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
          <w:lang w:eastAsia="zh-CN"/>
        </w:rPr>
        <w:id w:val="-2135628880"/>
        <w:docPartObj>
          <w:docPartGallery w:val="Cover Pages"/>
          <w:docPartUnique/>
        </w:docPartObj>
      </w:sdtPr>
      <w:sdtEndPr>
        <w:rPr>
          <w:b/>
          <w:sz w:val="22"/>
        </w:rPr>
      </w:sdtEndPr>
      <w:sdtContent>
        <w:p w14:paraId="54D74947" w14:textId="77777777" w:rsidR="00FC154D" w:rsidRDefault="00FC154D" w:rsidP="00FC154D">
          <w:pPr>
            <w:pStyle w:val="BodyText"/>
            <w:rPr>
              <w:rFonts w:ascii="Times New Roman"/>
              <w:sz w:val="20"/>
            </w:rPr>
          </w:pPr>
          <w:r>
            <w:rPr>
              <w:noProof/>
            </w:rPr>
            <mc:AlternateContent>
              <mc:Choice Requires="wps">
                <w:drawing>
                  <wp:anchor distT="0" distB="0" distL="114300" distR="114300" simplePos="0" relativeHeight="251661312" behindDoc="0" locked="0" layoutInCell="1" allowOverlap="1" wp14:anchorId="38A10570" wp14:editId="145A6CA3">
                    <wp:simplePos x="0" y="0"/>
                    <wp:positionH relativeFrom="column">
                      <wp:posOffset>-394808</wp:posOffset>
                    </wp:positionH>
                    <wp:positionV relativeFrom="paragraph">
                      <wp:posOffset>-538480</wp:posOffset>
                    </wp:positionV>
                    <wp:extent cx="6831330" cy="9206865"/>
                    <wp:effectExtent l="12700" t="12700" r="13970" b="13335"/>
                    <wp:wrapNone/>
                    <wp:docPr id="89213287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9206865"/>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5125962" id="Rectangle 486" o:spid="_x0000_s1026" style="position:absolute;margin-left:-31.1pt;margin-top:-42.4pt;width:537.9pt;height:72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" filled="f" strokecolor="green" strokeweight="2.25pt"/>
                </w:pict>
              </mc:Fallback>
            </mc:AlternateContent>
          </w:r>
          <w:r>
            <w:rPr>
              <w:noProof/>
            </w:rPr>
            <mc:AlternateContent>
              <mc:Choice Requires="wps">
                <w:drawing>
                  <wp:anchor distT="0" distB="0" distL="114300" distR="114300" simplePos="0" relativeHeight="251659264" behindDoc="1" locked="0" layoutInCell="1" allowOverlap="1" wp14:anchorId="6C065F9C" wp14:editId="4B8EDEEE">
                    <wp:simplePos x="0" y="0"/>
                    <wp:positionH relativeFrom="page">
                      <wp:posOffset>5013325</wp:posOffset>
                    </wp:positionH>
                    <wp:positionV relativeFrom="page">
                      <wp:posOffset>458470</wp:posOffset>
                    </wp:positionV>
                    <wp:extent cx="1844675" cy="8970645"/>
                    <wp:effectExtent l="0" t="0" r="0" b="0"/>
                    <wp:wrapNone/>
                    <wp:docPr id="125684658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897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8A3C" w14:textId="77777777" w:rsidR="00FC154D" w:rsidRDefault="00FC154D" w:rsidP="00FC154D">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336CFE23" w14:textId="77777777" w:rsidR="00FC154D" w:rsidRDefault="00FC154D" w:rsidP="00FC154D">
                                <w:pPr>
                                  <w:pStyle w:val="BodyText"/>
                                  <w:rPr>
                                    <w:b/>
                                    <w:sz w:val="24"/>
                                  </w:rPr>
                                </w:pPr>
                              </w:p>
                              <w:p w14:paraId="775E4321" w14:textId="77777777" w:rsidR="00FC154D" w:rsidRDefault="00FC154D" w:rsidP="00FC154D">
                                <w:pPr>
                                  <w:pStyle w:val="BodyText"/>
                                  <w:rPr>
                                    <w:b/>
                                    <w:sz w:val="24"/>
                                  </w:rPr>
                                </w:pPr>
                              </w:p>
                              <w:p w14:paraId="76422E97" w14:textId="77777777" w:rsidR="00FC154D" w:rsidRDefault="00FC154D" w:rsidP="00FC154D">
                                <w:pPr>
                                  <w:pStyle w:val="BodyText"/>
                                  <w:rPr>
                                    <w:b/>
                                    <w:sz w:val="24"/>
                                  </w:rPr>
                                </w:pPr>
                              </w:p>
                              <w:p w14:paraId="64023C62" w14:textId="77777777" w:rsidR="00FC154D" w:rsidRDefault="00FC154D" w:rsidP="00FC154D">
                                <w:pPr>
                                  <w:pStyle w:val="BodyText"/>
                                  <w:rPr>
                                    <w:b/>
                                    <w:sz w:val="24"/>
                                  </w:rPr>
                                </w:pPr>
                              </w:p>
                              <w:p w14:paraId="44D35A3C" w14:textId="77777777" w:rsidR="00FC154D" w:rsidRDefault="00FC154D" w:rsidP="00FC154D">
                                <w:pPr>
                                  <w:pStyle w:val="BodyText"/>
                                  <w:rPr>
                                    <w:b/>
                                    <w:sz w:val="24"/>
                                  </w:rPr>
                                </w:pPr>
                              </w:p>
                              <w:p w14:paraId="7B399971" w14:textId="77777777" w:rsidR="00FC154D" w:rsidRDefault="00FC154D" w:rsidP="00FC154D">
                                <w:pPr>
                                  <w:pStyle w:val="BodyText"/>
                                  <w:rPr>
                                    <w:b/>
                                    <w:sz w:val="24"/>
                                  </w:rPr>
                                </w:pPr>
                              </w:p>
                              <w:p w14:paraId="6BC08899" w14:textId="77777777" w:rsidR="00FC154D" w:rsidRDefault="00FC154D" w:rsidP="00FC154D">
                                <w:pPr>
                                  <w:pStyle w:val="BodyText"/>
                                  <w:rPr>
                                    <w:b/>
                                    <w:sz w:val="24"/>
                                  </w:rPr>
                                </w:pPr>
                              </w:p>
                              <w:p w14:paraId="54453BDC" w14:textId="77777777" w:rsidR="00FC154D" w:rsidRDefault="00FC154D" w:rsidP="00FC154D">
                                <w:pPr>
                                  <w:pStyle w:val="BodyText"/>
                                  <w:rPr>
                                    <w:b/>
                                    <w:sz w:val="24"/>
                                  </w:rPr>
                                </w:pPr>
                              </w:p>
                              <w:p w14:paraId="7F163E82" w14:textId="77777777" w:rsidR="00FC154D" w:rsidRDefault="00FC154D" w:rsidP="00FC154D">
                                <w:pPr>
                                  <w:pStyle w:val="BodyText"/>
                                  <w:rPr>
                                    <w:b/>
                                    <w:sz w:val="24"/>
                                  </w:rPr>
                                </w:pPr>
                              </w:p>
                              <w:p w14:paraId="13690E65" w14:textId="77777777" w:rsidR="00FC154D" w:rsidRDefault="00FC154D" w:rsidP="00FC154D">
                                <w:pPr>
                                  <w:pStyle w:val="BodyText"/>
                                  <w:rPr>
                                    <w:b/>
                                    <w:sz w:val="24"/>
                                  </w:rPr>
                                </w:pPr>
                              </w:p>
                              <w:p w14:paraId="4059F442" w14:textId="77777777" w:rsidR="00FC154D" w:rsidRDefault="00FC154D" w:rsidP="00FC154D">
                                <w:pPr>
                                  <w:pStyle w:val="BodyText"/>
                                  <w:rPr>
                                    <w:b/>
                                    <w:sz w:val="24"/>
                                  </w:rPr>
                                </w:pPr>
                              </w:p>
                              <w:p w14:paraId="55FC7153" w14:textId="77777777" w:rsidR="00FC154D" w:rsidRDefault="00FC154D" w:rsidP="00FC154D">
                                <w:pPr>
                                  <w:pStyle w:val="BodyText"/>
                                  <w:rPr>
                                    <w:b/>
                                    <w:sz w:val="24"/>
                                  </w:rPr>
                                </w:pPr>
                              </w:p>
                              <w:p w14:paraId="509465D4" w14:textId="77777777" w:rsidR="00FC154D" w:rsidRDefault="00FC154D" w:rsidP="00FC154D">
                                <w:pPr>
                                  <w:pStyle w:val="BodyText"/>
                                  <w:rPr>
                                    <w:b/>
                                    <w:sz w:val="24"/>
                                  </w:rPr>
                                </w:pPr>
                              </w:p>
                              <w:p w14:paraId="68134656" w14:textId="77777777" w:rsidR="00FC154D" w:rsidRDefault="00FC154D" w:rsidP="00FC154D">
                                <w:pPr>
                                  <w:pStyle w:val="BodyText"/>
                                  <w:rPr>
                                    <w:b/>
                                    <w:sz w:val="24"/>
                                  </w:rPr>
                                </w:pPr>
                              </w:p>
                              <w:p w14:paraId="467E46A8" w14:textId="77777777" w:rsidR="00FC154D" w:rsidRDefault="00FC154D" w:rsidP="00FC154D">
                                <w:pPr>
                                  <w:pStyle w:val="BodyText"/>
                                  <w:rPr>
                                    <w:b/>
                                    <w:sz w:val="24"/>
                                  </w:rPr>
                                </w:pPr>
                              </w:p>
                              <w:p w14:paraId="756966B5" w14:textId="77777777" w:rsidR="00FC154D" w:rsidRDefault="00FC154D" w:rsidP="00FC154D">
                                <w:pPr>
                                  <w:pStyle w:val="BodyText"/>
                                  <w:rPr>
                                    <w:b/>
                                    <w:sz w:val="24"/>
                                  </w:rPr>
                                </w:pPr>
                              </w:p>
                              <w:p w14:paraId="67961920" w14:textId="77777777" w:rsidR="00FC154D" w:rsidRDefault="00FC154D" w:rsidP="00FC154D">
                                <w:pPr>
                                  <w:pStyle w:val="BodyText"/>
                                  <w:rPr>
                                    <w:b/>
                                    <w:sz w:val="24"/>
                                  </w:rPr>
                                </w:pPr>
                              </w:p>
                              <w:p w14:paraId="044EC5B5" w14:textId="77777777" w:rsidR="00FC154D" w:rsidRDefault="00FC154D" w:rsidP="00FC154D">
                                <w:pPr>
                                  <w:pStyle w:val="BodyText"/>
                                  <w:rPr>
                                    <w:b/>
                                    <w:sz w:val="24"/>
                                  </w:rPr>
                                </w:pPr>
                              </w:p>
                              <w:p w14:paraId="5D036581" w14:textId="77777777" w:rsidR="00FC154D" w:rsidRDefault="00FC154D" w:rsidP="00FC154D">
                                <w:pPr>
                                  <w:pStyle w:val="BodyText"/>
                                  <w:rPr>
                                    <w:b/>
                                    <w:sz w:val="24"/>
                                  </w:rPr>
                                </w:pPr>
                              </w:p>
                              <w:p w14:paraId="6659DAE8" w14:textId="77777777" w:rsidR="00FC154D" w:rsidRDefault="00FC154D" w:rsidP="00FC154D">
                                <w:pPr>
                                  <w:pStyle w:val="BodyText"/>
                                  <w:rPr>
                                    <w:b/>
                                    <w:sz w:val="24"/>
                                  </w:rPr>
                                </w:pPr>
                              </w:p>
                              <w:p w14:paraId="202FD657" w14:textId="77777777" w:rsidR="00FC154D" w:rsidRDefault="00FC154D" w:rsidP="00FC154D">
                                <w:pPr>
                                  <w:pStyle w:val="BodyText"/>
                                  <w:rPr>
                                    <w:b/>
                                    <w:sz w:val="24"/>
                                  </w:rPr>
                                </w:pPr>
                              </w:p>
                              <w:p w14:paraId="663E9C33" w14:textId="77777777" w:rsidR="00FC154D" w:rsidRDefault="00FC154D" w:rsidP="00FC154D">
                                <w:pPr>
                                  <w:pStyle w:val="BodyText"/>
                                  <w:rPr>
                                    <w:b/>
                                    <w:sz w:val="24"/>
                                  </w:rPr>
                                </w:pPr>
                              </w:p>
                              <w:p w14:paraId="0AFB2D24" w14:textId="77777777" w:rsidR="00FC154D" w:rsidRDefault="00FC154D" w:rsidP="00FC154D">
                                <w:pPr>
                                  <w:pStyle w:val="BodyText"/>
                                  <w:rPr>
                                    <w:b/>
                                    <w:sz w:val="24"/>
                                  </w:rPr>
                                </w:pPr>
                              </w:p>
                              <w:p w14:paraId="60FF8509" w14:textId="77777777" w:rsidR="00FC154D" w:rsidRDefault="00FC154D" w:rsidP="00FC154D">
                                <w:pPr>
                                  <w:pStyle w:val="BodyText"/>
                                  <w:rPr>
                                    <w:b/>
                                    <w:sz w:val="24"/>
                                  </w:rPr>
                                </w:pPr>
                              </w:p>
                              <w:p w14:paraId="459F84A2" w14:textId="77777777" w:rsidR="00FC154D" w:rsidRDefault="00FC154D" w:rsidP="00FC154D">
                                <w:pPr>
                                  <w:pStyle w:val="BodyText"/>
                                  <w:rPr>
                                    <w:b/>
                                    <w:sz w:val="24"/>
                                  </w:rPr>
                                </w:pPr>
                              </w:p>
                              <w:p w14:paraId="13B016F1" w14:textId="77777777" w:rsidR="00FC154D" w:rsidRDefault="00FC154D" w:rsidP="00FC154D">
                                <w:pPr>
                                  <w:pStyle w:val="BodyText"/>
                                  <w:rPr>
                                    <w:b/>
                                    <w:sz w:val="24"/>
                                  </w:rPr>
                                </w:pPr>
                              </w:p>
                              <w:p w14:paraId="656CD817" w14:textId="77777777" w:rsidR="00FC154D" w:rsidRDefault="00FC154D" w:rsidP="00FC154D">
                                <w:pPr>
                                  <w:pStyle w:val="BodyText"/>
                                  <w:rPr>
                                    <w:b/>
                                    <w:sz w:val="24"/>
                                  </w:rPr>
                                </w:pPr>
                              </w:p>
                              <w:p w14:paraId="1BAAE192" w14:textId="77777777" w:rsidR="00FC154D" w:rsidRDefault="00FC154D" w:rsidP="00FC154D">
                                <w:pPr>
                                  <w:pStyle w:val="BodyText"/>
                                  <w:rPr>
                                    <w:b/>
                                    <w:sz w:val="24"/>
                                  </w:rPr>
                                </w:pPr>
                              </w:p>
                              <w:p w14:paraId="059C5125" w14:textId="77777777" w:rsidR="00FC154D" w:rsidRDefault="00FC154D" w:rsidP="00FC154D">
                                <w:pPr>
                                  <w:pStyle w:val="BodyText"/>
                                  <w:rPr>
                                    <w:b/>
                                    <w:sz w:val="24"/>
                                  </w:rPr>
                                </w:pPr>
                              </w:p>
                              <w:p w14:paraId="58E1A745" w14:textId="77777777" w:rsidR="00FC154D" w:rsidRDefault="00FC154D" w:rsidP="00FC154D">
                                <w:pPr>
                                  <w:pStyle w:val="BodyText"/>
                                  <w:rPr>
                                    <w:b/>
                                    <w:sz w:val="24"/>
                                  </w:rPr>
                                </w:pPr>
                              </w:p>
                              <w:p w14:paraId="63DAF00F" w14:textId="77777777" w:rsidR="00FC154D" w:rsidRDefault="00FC154D" w:rsidP="00FC154D">
                                <w:pPr>
                                  <w:pStyle w:val="BodyText"/>
                                  <w:rPr>
                                    <w:b/>
                                    <w:sz w:val="24"/>
                                  </w:rPr>
                                </w:pPr>
                              </w:p>
                              <w:p w14:paraId="6138622A" w14:textId="77777777" w:rsidR="00FC154D" w:rsidRDefault="00FC154D" w:rsidP="00FC154D">
                                <w:pPr>
                                  <w:pStyle w:val="BodyText"/>
                                  <w:rPr>
                                    <w:b/>
                                    <w:sz w:val="24"/>
                                  </w:rPr>
                                </w:pPr>
                              </w:p>
                              <w:p w14:paraId="4B1AC29E" w14:textId="77777777" w:rsidR="00FC154D" w:rsidRDefault="00FC154D" w:rsidP="00FC154D">
                                <w:pPr>
                                  <w:pStyle w:val="BodyText"/>
                                  <w:rPr>
                                    <w:b/>
                                    <w:sz w:val="24"/>
                                  </w:rPr>
                                </w:pPr>
                              </w:p>
                              <w:p w14:paraId="5CA90DAD" w14:textId="77777777" w:rsidR="00FC154D" w:rsidRDefault="00FC154D" w:rsidP="00FC154D">
                                <w:pPr>
                                  <w:pStyle w:val="BodyText"/>
                                  <w:rPr>
                                    <w:b/>
                                    <w:sz w:val="24"/>
                                  </w:rPr>
                                </w:pPr>
                              </w:p>
                              <w:p w14:paraId="5C7E7D5D" w14:textId="77777777" w:rsidR="00FC154D" w:rsidRDefault="00FC154D" w:rsidP="00FC154D">
                                <w:pPr>
                                  <w:pStyle w:val="BodyText"/>
                                  <w:rPr>
                                    <w:b/>
                                    <w:sz w:val="24"/>
                                  </w:rPr>
                                </w:pPr>
                              </w:p>
                              <w:p w14:paraId="7B9C389D" w14:textId="77777777" w:rsidR="00FC154D" w:rsidRDefault="00FC154D" w:rsidP="00FC154D">
                                <w:pPr>
                                  <w:pStyle w:val="BodyText"/>
                                  <w:rPr>
                                    <w:b/>
                                    <w:sz w:val="24"/>
                                  </w:rPr>
                                </w:pPr>
                              </w:p>
                              <w:p w14:paraId="3334EB74" w14:textId="77777777" w:rsidR="00FC154D" w:rsidRDefault="00FC154D" w:rsidP="00FC154D">
                                <w:pPr>
                                  <w:pStyle w:val="BodyText"/>
                                  <w:rPr>
                                    <w:b/>
                                    <w:sz w:val="24"/>
                                  </w:rPr>
                                </w:pPr>
                              </w:p>
                              <w:p w14:paraId="103983C1" w14:textId="77777777" w:rsidR="00FC154D" w:rsidRDefault="00FC154D" w:rsidP="00FC154D">
                                <w:pPr>
                                  <w:pStyle w:val="BodyText"/>
                                  <w:rPr>
                                    <w:b/>
                                    <w:sz w:val="24"/>
                                  </w:rPr>
                                </w:pPr>
                              </w:p>
                              <w:p w14:paraId="098048F3" w14:textId="77777777" w:rsidR="00FC154D" w:rsidRDefault="00FC154D" w:rsidP="00FC154D">
                                <w:pPr>
                                  <w:pStyle w:val="BodyText"/>
                                  <w:rPr>
                                    <w:b/>
                                    <w:sz w:val="24"/>
                                  </w:rPr>
                                </w:pPr>
                              </w:p>
                              <w:p w14:paraId="197B50D8" w14:textId="77777777" w:rsidR="00FC154D" w:rsidRDefault="00FC154D" w:rsidP="00FC154D">
                                <w:pPr>
                                  <w:pStyle w:val="BodyText"/>
                                  <w:rPr>
                                    <w:b/>
                                    <w:sz w:val="24"/>
                                  </w:rPr>
                                </w:pPr>
                              </w:p>
                              <w:p w14:paraId="2AD93BA6" w14:textId="77777777" w:rsidR="00FC154D" w:rsidRDefault="00FC154D" w:rsidP="00FC154D">
                                <w:pPr>
                                  <w:pStyle w:val="BodyText"/>
                                  <w:rPr>
                                    <w:b/>
                                    <w:sz w:val="24"/>
                                  </w:rPr>
                                </w:pPr>
                              </w:p>
                              <w:p w14:paraId="6AD2063A" w14:textId="77777777" w:rsidR="00FC154D" w:rsidRDefault="00FC154D" w:rsidP="00FC154D">
                                <w:pPr>
                                  <w:pStyle w:val="BodyText"/>
                                  <w:rPr>
                                    <w:b/>
                                    <w:sz w:val="24"/>
                                  </w:rPr>
                                </w:pPr>
                              </w:p>
                              <w:p w14:paraId="1645BE62" w14:textId="77777777" w:rsidR="00FC154D" w:rsidRDefault="00FC154D" w:rsidP="00FC154D">
                                <w:pPr>
                                  <w:pStyle w:val="BodyText"/>
                                  <w:rPr>
                                    <w:b/>
                                    <w:sz w:val="24"/>
                                  </w:rPr>
                                </w:pPr>
                              </w:p>
                              <w:p w14:paraId="0CA56AE1" w14:textId="77777777" w:rsidR="00FC154D" w:rsidRDefault="00FC154D" w:rsidP="00FC154D">
                                <w:pPr>
                                  <w:pStyle w:val="BodyText"/>
                                  <w:rPr>
                                    <w:b/>
                                    <w:sz w:val="24"/>
                                  </w:rPr>
                                </w:pPr>
                              </w:p>
                              <w:p w14:paraId="4101F2D5" w14:textId="77777777" w:rsidR="00FC154D" w:rsidRDefault="00FC154D" w:rsidP="00FC154D">
                                <w:pPr>
                                  <w:pStyle w:val="BodyText"/>
                                  <w:rPr>
                                    <w:b/>
                                    <w:sz w:val="24"/>
                                  </w:rPr>
                                </w:pPr>
                              </w:p>
                              <w:p w14:paraId="02CDBEF5" w14:textId="77777777" w:rsidR="00FC154D" w:rsidRDefault="00FC154D" w:rsidP="00FC154D">
                                <w:pPr>
                                  <w:pStyle w:val="BodyText"/>
                                  <w:rPr>
                                    <w:b/>
                                    <w:sz w:val="24"/>
                                  </w:rPr>
                                </w:pPr>
                              </w:p>
                              <w:p w14:paraId="2A236DDC" w14:textId="77777777" w:rsidR="00FC154D" w:rsidRDefault="00FC154D" w:rsidP="00FC154D">
                                <w:pPr>
                                  <w:pStyle w:val="BodyText"/>
                                  <w:spacing w:before="5"/>
                                  <w:rPr>
                                    <w:b/>
                                    <w:sz w:val="24"/>
                                  </w:rPr>
                                </w:pPr>
                              </w:p>
                              <w:p w14:paraId="2C3A54E3" w14:textId="77777777" w:rsidR="00FC154D" w:rsidRDefault="00FC154D" w:rsidP="00FC154D">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65F9C" id="_x0000_t202" coordsize="21600,21600" o:spt="202" path="m,l,21600r21600,l21600,xe">
                    <v:stroke joinstyle="miter"/>
                    <v:path gradientshapeok="t" o:connecttype="rect"/>
                  </v:shapetype>
                  <v:shape id="Text Box 489" o:spid="_x0000_s1026" type="#_x0000_t202" style="position:absolute;margin-left:394.75pt;margin-top:36.1pt;width:145.25pt;height:70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" filled="f" stroked="f">
                    <v:textbox inset="0,0,0,0">
                      <w:txbxContent>
                        <w:p w14:paraId="65BD8A3C" w14:textId="77777777" w:rsidR="00FC154D" w:rsidRDefault="00FC154D" w:rsidP="00FC154D">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336CFE23" w14:textId="77777777" w:rsidR="00FC154D" w:rsidRDefault="00FC154D" w:rsidP="00FC154D">
                          <w:pPr>
                            <w:pStyle w:val="BodyText"/>
                            <w:rPr>
                              <w:b/>
                              <w:sz w:val="24"/>
                            </w:rPr>
                          </w:pPr>
                        </w:p>
                        <w:p w14:paraId="775E4321" w14:textId="77777777" w:rsidR="00FC154D" w:rsidRDefault="00FC154D" w:rsidP="00FC154D">
                          <w:pPr>
                            <w:pStyle w:val="BodyText"/>
                            <w:rPr>
                              <w:b/>
                              <w:sz w:val="24"/>
                            </w:rPr>
                          </w:pPr>
                        </w:p>
                        <w:p w14:paraId="76422E97" w14:textId="77777777" w:rsidR="00FC154D" w:rsidRDefault="00FC154D" w:rsidP="00FC154D">
                          <w:pPr>
                            <w:pStyle w:val="BodyText"/>
                            <w:rPr>
                              <w:b/>
                              <w:sz w:val="24"/>
                            </w:rPr>
                          </w:pPr>
                        </w:p>
                        <w:p w14:paraId="64023C62" w14:textId="77777777" w:rsidR="00FC154D" w:rsidRDefault="00FC154D" w:rsidP="00FC154D">
                          <w:pPr>
                            <w:pStyle w:val="BodyText"/>
                            <w:rPr>
                              <w:b/>
                              <w:sz w:val="24"/>
                            </w:rPr>
                          </w:pPr>
                        </w:p>
                        <w:p w14:paraId="44D35A3C" w14:textId="77777777" w:rsidR="00FC154D" w:rsidRDefault="00FC154D" w:rsidP="00FC154D">
                          <w:pPr>
                            <w:pStyle w:val="BodyText"/>
                            <w:rPr>
                              <w:b/>
                              <w:sz w:val="24"/>
                            </w:rPr>
                          </w:pPr>
                        </w:p>
                        <w:p w14:paraId="7B399971" w14:textId="77777777" w:rsidR="00FC154D" w:rsidRDefault="00FC154D" w:rsidP="00FC154D">
                          <w:pPr>
                            <w:pStyle w:val="BodyText"/>
                            <w:rPr>
                              <w:b/>
                              <w:sz w:val="24"/>
                            </w:rPr>
                          </w:pPr>
                        </w:p>
                        <w:p w14:paraId="6BC08899" w14:textId="77777777" w:rsidR="00FC154D" w:rsidRDefault="00FC154D" w:rsidP="00FC154D">
                          <w:pPr>
                            <w:pStyle w:val="BodyText"/>
                            <w:rPr>
                              <w:b/>
                              <w:sz w:val="24"/>
                            </w:rPr>
                          </w:pPr>
                        </w:p>
                        <w:p w14:paraId="54453BDC" w14:textId="77777777" w:rsidR="00FC154D" w:rsidRDefault="00FC154D" w:rsidP="00FC154D">
                          <w:pPr>
                            <w:pStyle w:val="BodyText"/>
                            <w:rPr>
                              <w:b/>
                              <w:sz w:val="24"/>
                            </w:rPr>
                          </w:pPr>
                        </w:p>
                        <w:p w14:paraId="7F163E82" w14:textId="77777777" w:rsidR="00FC154D" w:rsidRDefault="00FC154D" w:rsidP="00FC154D">
                          <w:pPr>
                            <w:pStyle w:val="BodyText"/>
                            <w:rPr>
                              <w:b/>
                              <w:sz w:val="24"/>
                            </w:rPr>
                          </w:pPr>
                        </w:p>
                        <w:p w14:paraId="13690E65" w14:textId="77777777" w:rsidR="00FC154D" w:rsidRDefault="00FC154D" w:rsidP="00FC154D">
                          <w:pPr>
                            <w:pStyle w:val="BodyText"/>
                            <w:rPr>
                              <w:b/>
                              <w:sz w:val="24"/>
                            </w:rPr>
                          </w:pPr>
                        </w:p>
                        <w:p w14:paraId="4059F442" w14:textId="77777777" w:rsidR="00FC154D" w:rsidRDefault="00FC154D" w:rsidP="00FC154D">
                          <w:pPr>
                            <w:pStyle w:val="BodyText"/>
                            <w:rPr>
                              <w:b/>
                              <w:sz w:val="24"/>
                            </w:rPr>
                          </w:pPr>
                        </w:p>
                        <w:p w14:paraId="55FC7153" w14:textId="77777777" w:rsidR="00FC154D" w:rsidRDefault="00FC154D" w:rsidP="00FC154D">
                          <w:pPr>
                            <w:pStyle w:val="BodyText"/>
                            <w:rPr>
                              <w:b/>
                              <w:sz w:val="24"/>
                            </w:rPr>
                          </w:pPr>
                        </w:p>
                        <w:p w14:paraId="509465D4" w14:textId="77777777" w:rsidR="00FC154D" w:rsidRDefault="00FC154D" w:rsidP="00FC154D">
                          <w:pPr>
                            <w:pStyle w:val="BodyText"/>
                            <w:rPr>
                              <w:b/>
                              <w:sz w:val="24"/>
                            </w:rPr>
                          </w:pPr>
                        </w:p>
                        <w:p w14:paraId="68134656" w14:textId="77777777" w:rsidR="00FC154D" w:rsidRDefault="00FC154D" w:rsidP="00FC154D">
                          <w:pPr>
                            <w:pStyle w:val="BodyText"/>
                            <w:rPr>
                              <w:b/>
                              <w:sz w:val="24"/>
                            </w:rPr>
                          </w:pPr>
                        </w:p>
                        <w:p w14:paraId="467E46A8" w14:textId="77777777" w:rsidR="00FC154D" w:rsidRDefault="00FC154D" w:rsidP="00FC154D">
                          <w:pPr>
                            <w:pStyle w:val="BodyText"/>
                            <w:rPr>
                              <w:b/>
                              <w:sz w:val="24"/>
                            </w:rPr>
                          </w:pPr>
                        </w:p>
                        <w:p w14:paraId="756966B5" w14:textId="77777777" w:rsidR="00FC154D" w:rsidRDefault="00FC154D" w:rsidP="00FC154D">
                          <w:pPr>
                            <w:pStyle w:val="BodyText"/>
                            <w:rPr>
                              <w:b/>
                              <w:sz w:val="24"/>
                            </w:rPr>
                          </w:pPr>
                        </w:p>
                        <w:p w14:paraId="67961920" w14:textId="77777777" w:rsidR="00FC154D" w:rsidRDefault="00FC154D" w:rsidP="00FC154D">
                          <w:pPr>
                            <w:pStyle w:val="BodyText"/>
                            <w:rPr>
                              <w:b/>
                              <w:sz w:val="24"/>
                            </w:rPr>
                          </w:pPr>
                        </w:p>
                        <w:p w14:paraId="044EC5B5" w14:textId="77777777" w:rsidR="00FC154D" w:rsidRDefault="00FC154D" w:rsidP="00FC154D">
                          <w:pPr>
                            <w:pStyle w:val="BodyText"/>
                            <w:rPr>
                              <w:b/>
                              <w:sz w:val="24"/>
                            </w:rPr>
                          </w:pPr>
                        </w:p>
                        <w:p w14:paraId="5D036581" w14:textId="77777777" w:rsidR="00FC154D" w:rsidRDefault="00FC154D" w:rsidP="00FC154D">
                          <w:pPr>
                            <w:pStyle w:val="BodyText"/>
                            <w:rPr>
                              <w:b/>
                              <w:sz w:val="24"/>
                            </w:rPr>
                          </w:pPr>
                        </w:p>
                        <w:p w14:paraId="6659DAE8" w14:textId="77777777" w:rsidR="00FC154D" w:rsidRDefault="00FC154D" w:rsidP="00FC154D">
                          <w:pPr>
                            <w:pStyle w:val="BodyText"/>
                            <w:rPr>
                              <w:b/>
                              <w:sz w:val="24"/>
                            </w:rPr>
                          </w:pPr>
                        </w:p>
                        <w:p w14:paraId="202FD657" w14:textId="77777777" w:rsidR="00FC154D" w:rsidRDefault="00FC154D" w:rsidP="00FC154D">
                          <w:pPr>
                            <w:pStyle w:val="BodyText"/>
                            <w:rPr>
                              <w:b/>
                              <w:sz w:val="24"/>
                            </w:rPr>
                          </w:pPr>
                        </w:p>
                        <w:p w14:paraId="663E9C33" w14:textId="77777777" w:rsidR="00FC154D" w:rsidRDefault="00FC154D" w:rsidP="00FC154D">
                          <w:pPr>
                            <w:pStyle w:val="BodyText"/>
                            <w:rPr>
                              <w:b/>
                              <w:sz w:val="24"/>
                            </w:rPr>
                          </w:pPr>
                        </w:p>
                        <w:p w14:paraId="0AFB2D24" w14:textId="77777777" w:rsidR="00FC154D" w:rsidRDefault="00FC154D" w:rsidP="00FC154D">
                          <w:pPr>
                            <w:pStyle w:val="BodyText"/>
                            <w:rPr>
                              <w:b/>
                              <w:sz w:val="24"/>
                            </w:rPr>
                          </w:pPr>
                        </w:p>
                        <w:p w14:paraId="60FF8509" w14:textId="77777777" w:rsidR="00FC154D" w:rsidRDefault="00FC154D" w:rsidP="00FC154D">
                          <w:pPr>
                            <w:pStyle w:val="BodyText"/>
                            <w:rPr>
                              <w:b/>
                              <w:sz w:val="24"/>
                            </w:rPr>
                          </w:pPr>
                        </w:p>
                        <w:p w14:paraId="459F84A2" w14:textId="77777777" w:rsidR="00FC154D" w:rsidRDefault="00FC154D" w:rsidP="00FC154D">
                          <w:pPr>
                            <w:pStyle w:val="BodyText"/>
                            <w:rPr>
                              <w:b/>
                              <w:sz w:val="24"/>
                            </w:rPr>
                          </w:pPr>
                        </w:p>
                        <w:p w14:paraId="13B016F1" w14:textId="77777777" w:rsidR="00FC154D" w:rsidRDefault="00FC154D" w:rsidP="00FC154D">
                          <w:pPr>
                            <w:pStyle w:val="BodyText"/>
                            <w:rPr>
                              <w:b/>
                              <w:sz w:val="24"/>
                            </w:rPr>
                          </w:pPr>
                        </w:p>
                        <w:p w14:paraId="656CD817" w14:textId="77777777" w:rsidR="00FC154D" w:rsidRDefault="00FC154D" w:rsidP="00FC154D">
                          <w:pPr>
                            <w:pStyle w:val="BodyText"/>
                            <w:rPr>
                              <w:b/>
                              <w:sz w:val="24"/>
                            </w:rPr>
                          </w:pPr>
                        </w:p>
                        <w:p w14:paraId="1BAAE192" w14:textId="77777777" w:rsidR="00FC154D" w:rsidRDefault="00FC154D" w:rsidP="00FC154D">
                          <w:pPr>
                            <w:pStyle w:val="BodyText"/>
                            <w:rPr>
                              <w:b/>
                              <w:sz w:val="24"/>
                            </w:rPr>
                          </w:pPr>
                        </w:p>
                        <w:p w14:paraId="059C5125" w14:textId="77777777" w:rsidR="00FC154D" w:rsidRDefault="00FC154D" w:rsidP="00FC154D">
                          <w:pPr>
                            <w:pStyle w:val="BodyText"/>
                            <w:rPr>
                              <w:b/>
                              <w:sz w:val="24"/>
                            </w:rPr>
                          </w:pPr>
                        </w:p>
                        <w:p w14:paraId="58E1A745" w14:textId="77777777" w:rsidR="00FC154D" w:rsidRDefault="00FC154D" w:rsidP="00FC154D">
                          <w:pPr>
                            <w:pStyle w:val="BodyText"/>
                            <w:rPr>
                              <w:b/>
                              <w:sz w:val="24"/>
                            </w:rPr>
                          </w:pPr>
                        </w:p>
                        <w:p w14:paraId="63DAF00F" w14:textId="77777777" w:rsidR="00FC154D" w:rsidRDefault="00FC154D" w:rsidP="00FC154D">
                          <w:pPr>
                            <w:pStyle w:val="BodyText"/>
                            <w:rPr>
                              <w:b/>
                              <w:sz w:val="24"/>
                            </w:rPr>
                          </w:pPr>
                        </w:p>
                        <w:p w14:paraId="6138622A" w14:textId="77777777" w:rsidR="00FC154D" w:rsidRDefault="00FC154D" w:rsidP="00FC154D">
                          <w:pPr>
                            <w:pStyle w:val="BodyText"/>
                            <w:rPr>
                              <w:b/>
                              <w:sz w:val="24"/>
                            </w:rPr>
                          </w:pPr>
                        </w:p>
                        <w:p w14:paraId="4B1AC29E" w14:textId="77777777" w:rsidR="00FC154D" w:rsidRDefault="00FC154D" w:rsidP="00FC154D">
                          <w:pPr>
                            <w:pStyle w:val="BodyText"/>
                            <w:rPr>
                              <w:b/>
                              <w:sz w:val="24"/>
                            </w:rPr>
                          </w:pPr>
                        </w:p>
                        <w:p w14:paraId="5CA90DAD" w14:textId="77777777" w:rsidR="00FC154D" w:rsidRDefault="00FC154D" w:rsidP="00FC154D">
                          <w:pPr>
                            <w:pStyle w:val="BodyText"/>
                            <w:rPr>
                              <w:b/>
                              <w:sz w:val="24"/>
                            </w:rPr>
                          </w:pPr>
                        </w:p>
                        <w:p w14:paraId="5C7E7D5D" w14:textId="77777777" w:rsidR="00FC154D" w:rsidRDefault="00FC154D" w:rsidP="00FC154D">
                          <w:pPr>
                            <w:pStyle w:val="BodyText"/>
                            <w:rPr>
                              <w:b/>
                              <w:sz w:val="24"/>
                            </w:rPr>
                          </w:pPr>
                        </w:p>
                        <w:p w14:paraId="7B9C389D" w14:textId="77777777" w:rsidR="00FC154D" w:rsidRDefault="00FC154D" w:rsidP="00FC154D">
                          <w:pPr>
                            <w:pStyle w:val="BodyText"/>
                            <w:rPr>
                              <w:b/>
                              <w:sz w:val="24"/>
                            </w:rPr>
                          </w:pPr>
                        </w:p>
                        <w:p w14:paraId="3334EB74" w14:textId="77777777" w:rsidR="00FC154D" w:rsidRDefault="00FC154D" w:rsidP="00FC154D">
                          <w:pPr>
                            <w:pStyle w:val="BodyText"/>
                            <w:rPr>
                              <w:b/>
                              <w:sz w:val="24"/>
                            </w:rPr>
                          </w:pPr>
                        </w:p>
                        <w:p w14:paraId="103983C1" w14:textId="77777777" w:rsidR="00FC154D" w:rsidRDefault="00FC154D" w:rsidP="00FC154D">
                          <w:pPr>
                            <w:pStyle w:val="BodyText"/>
                            <w:rPr>
                              <w:b/>
                              <w:sz w:val="24"/>
                            </w:rPr>
                          </w:pPr>
                        </w:p>
                        <w:p w14:paraId="098048F3" w14:textId="77777777" w:rsidR="00FC154D" w:rsidRDefault="00FC154D" w:rsidP="00FC154D">
                          <w:pPr>
                            <w:pStyle w:val="BodyText"/>
                            <w:rPr>
                              <w:b/>
                              <w:sz w:val="24"/>
                            </w:rPr>
                          </w:pPr>
                        </w:p>
                        <w:p w14:paraId="197B50D8" w14:textId="77777777" w:rsidR="00FC154D" w:rsidRDefault="00FC154D" w:rsidP="00FC154D">
                          <w:pPr>
                            <w:pStyle w:val="BodyText"/>
                            <w:rPr>
                              <w:b/>
                              <w:sz w:val="24"/>
                            </w:rPr>
                          </w:pPr>
                        </w:p>
                        <w:p w14:paraId="2AD93BA6" w14:textId="77777777" w:rsidR="00FC154D" w:rsidRDefault="00FC154D" w:rsidP="00FC154D">
                          <w:pPr>
                            <w:pStyle w:val="BodyText"/>
                            <w:rPr>
                              <w:b/>
                              <w:sz w:val="24"/>
                            </w:rPr>
                          </w:pPr>
                        </w:p>
                        <w:p w14:paraId="6AD2063A" w14:textId="77777777" w:rsidR="00FC154D" w:rsidRDefault="00FC154D" w:rsidP="00FC154D">
                          <w:pPr>
                            <w:pStyle w:val="BodyText"/>
                            <w:rPr>
                              <w:b/>
                              <w:sz w:val="24"/>
                            </w:rPr>
                          </w:pPr>
                        </w:p>
                        <w:p w14:paraId="1645BE62" w14:textId="77777777" w:rsidR="00FC154D" w:rsidRDefault="00FC154D" w:rsidP="00FC154D">
                          <w:pPr>
                            <w:pStyle w:val="BodyText"/>
                            <w:rPr>
                              <w:b/>
                              <w:sz w:val="24"/>
                            </w:rPr>
                          </w:pPr>
                        </w:p>
                        <w:p w14:paraId="0CA56AE1" w14:textId="77777777" w:rsidR="00FC154D" w:rsidRDefault="00FC154D" w:rsidP="00FC154D">
                          <w:pPr>
                            <w:pStyle w:val="BodyText"/>
                            <w:rPr>
                              <w:b/>
                              <w:sz w:val="24"/>
                            </w:rPr>
                          </w:pPr>
                        </w:p>
                        <w:p w14:paraId="4101F2D5" w14:textId="77777777" w:rsidR="00FC154D" w:rsidRDefault="00FC154D" w:rsidP="00FC154D">
                          <w:pPr>
                            <w:pStyle w:val="BodyText"/>
                            <w:rPr>
                              <w:b/>
                              <w:sz w:val="24"/>
                            </w:rPr>
                          </w:pPr>
                        </w:p>
                        <w:p w14:paraId="02CDBEF5" w14:textId="77777777" w:rsidR="00FC154D" w:rsidRDefault="00FC154D" w:rsidP="00FC154D">
                          <w:pPr>
                            <w:pStyle w:val="BodyText"/>
                            <w:rPr>
                              <w:b/>
                              <w:sz w:val="24"/>
                            </w:rPr>
                          </w:pPr>
                        </w:p>
                        <w:p w14:paraId="2A236DDC" w14:textId="77777777" w:rsidR="00FC154D" w:rsidRDefault="00FC154D" w:rsidP="00FC154D">
                          <w:pPr>
                            <w:pStyle w:val="BodyText"/>
                            <w:spacing w:before="5"/>
                            <w:rPr>
                              <w:b/>
                              <w:sz w:val="24"/>
                            </w:rPr>
                          </w:pPr>
                        </w:p>
                        <w:p w14:paraId="2C3A54E3" w14:textId="77777777" w:rsidR="00FC154D" w:rsidRDefault="00FC154D" w:rsidP="00FC154D">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430B22A8" wp14:editId="1D3D6AD7">
                    <wp:simplePos x="0" y="0"/>
                    <wp:positionH relativeFrom="page">
                      <wp:posOffset>145415</wp:posOffset>
                    </wp:positionH>
                    <wp:positionV relativeFrom="page">
                      <wp:posOffset>99060</wp:posOffset>
                    </wp:positionV>
                    <wp:extent cx="7480935" cy="9739630"/>
                    <wp:effectExtent l="0" t="0" r="0" b="0"/>
                    <wp:wrapNone/>
                    <wp:docPr id="146368467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0935" cy="9739630"/>
                              <a:chOff x="229" y="156"/>
                              <a:chExt cx="11781" cy="15338"/>
                            </a:xfrm>
                          </wpg:grpSpPr>
                          <wps:wsp>
                            <wps:cNvPr id="365610311" name="Rectangle 488"/>
                            <wps:cNvSpPr>
                              <a:spLocks noChangeArrowheads="1"/>
                            </wps:cNvSpPr>
                            <wps:spPr bwMode="auto">
                              <a:xfrm>
                                <a:off x="251" y="178"/>
                                <a:ext cx="11736" cy="1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418490" name="Rectangle 487"/>
                            <wps:cNvSpPr>
                              <a:spLocks noChangeArrowheads="1"/>
                            </wps:cNvSpPr>
                            <wps:spPr bwMode="auto">
                              <a:xfrm>
                                <a:off x="251" y="178"/>
                                <a:ext cx="11736" cy="1529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760432" name="Rectangle 486"/>
                            <wps:cNvSpPr>
                              <a:spLocks noChangeArrowheads="1"/>
                            </wps:cNvSpPr>
                            <wps:spPr bwMode="auto">
                              <a:xfrm>
                                <a:off x="652" y="638"/>
                                <a:ext cx="10758" cy="14499"/>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300153" name="Picture 4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8" y="2080"/>
                                <a:ext cx="9927"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60486C" id="Group 484" o:spid="_x0000_s1026" style="position:absolute;margin-left:11.45pt;margin-top:7.8pt;width:589.05pt;height:766.9pt;z-index:-251656192;mso-position-horizontal-relative:page;mso-position-vertical-relative:page" coordorigin="229,156" coordsize="11781,153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">
                    <v:rect id="Rectangle 488" o:spid="_x0000_s1027"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" stroked="f"/>
                    <v:rect id="Rectangle 487" o:spid="_x0000_s1028"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" filled="f" strokeweight="2.25pt"/>
                    <v:rect id="Rectangle 486" o:spid="_x0000_s1029" style="position:absolute;left:652;top:638;width:10758;height:14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" filled="f" strokecolor="green"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 o:spid="_x0000_s1030" type="#_x0000_t75" style="position:absolute;left:1068;top:2080;width:9927;height:1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">
                      <v:imagedata r:id="rId8" o:title=""/>
                    </v:shape>
                    <w10:wrap anchorx="page" anchory="page"/>
                  </v:group>
                </w:pict>
              </mc:Fallback>
            </mc:AlternateContent>
          </w:r>
        </w:p>
        <w:p w14:paraId="62230733" w14:textId="77777777" w:rsidR="00FC154D" w:rsidRDefault="00FC154D" w:rsidP="00FC154D">
          <w:pPr>
            <w:pStyle w:val="BodyText"/>
            <w:rPr>
              <w:rFonts w:ascii="Times New Roman"/>
              <w:sz w:val="20"/>
            </w:rPr>
          </w:pPr>
        </w:p>
        <w:p w14:paraId="74D82AA2" w14:textId="77777777" w:rsidR="00FC154D" w:rsidRDefault="00FC154D" w:rsidP="00FC154D">
          <w:pPr>
            <w:pStyle w:val="BodyText"/>
            <w:rPr>
              <w:rFonts w:ascii="Times New Roman"/>
              <w:sz w:val="20"/>
            </w:rPr>
          </w:pPr>
        </w:p>
        <w:p w14:paraId="23E87367" w14:textId="77777777" w:rsidR="00FC154D" w:rsidRDefault="00FC154D" w:rsidP="00FC154D">
          <w:pPr>
            <w:pStyle w:val="BodyText"/>
            <w:rPr>
              <w:rFonts w:ascii="Times New Roman"/>
              <w:sz w:val="20"/>
              <w:szCs w:val="20"/>
            </w:rPr>
          </w:pPr>
        </w:p>
        <w:p w14:paraId="279FF523" w14:textId="77777777" w:rsidR="00FC154D" w:rsidRDefault="00FC154D" w:rsidP="00FC154D">
          <w:pPr>
            <w:pStyle w:val="BodyText"/>
            <w:rPr>
              <w:rFonts w:ascii="Times New Roman"/>
              <w:sz w:val="20"/>
              <w:szCs w:val="20"/>
            </w:rPr>
          </w:pPr>
        </w:p>
        <w:p w14:paraId="3E8BF477" w14:textId="77777777" w:rsidR="00FC154D" w:rsidRDefault="00FC154D" w:rsidP="00FC154D">
          <w:pPr>
            <w:pStyle w:val="BodyText"/>
            <w:rPr>
              <w:rFonts w:ascii="Times New Roman"/>
              <w:sz w:val="20"/>
            </w:rPr>
          </w:pPr>
        </w:p>
        <w:p w14:paraId="1A2E4E47" w14:textId="77777777" w:rsidR="00FC154D" w:rsidRDefault="00FC154D" w:rsidP="00FC154D">
          <w:pPr>
            <w:pStyle w:val="BodyText"/>
            <w:rPr>
              <w:rFonts w:ascii="Times New Roman"/>
              <w:sz w:val="20"/>
            </w:rPr>
          </w:pPr>
        </w:p>
        <w:p w14:paraId="7D7DB37C" w14:textId="77777777" w:rsidR="00FC154D" w:rsidRDefault="00FC154D" w:rsidP="00FC154D">
          <w:pPr>
            <w:pStyle w:val="BodyText"/>
            <w:rPr>
              <w:rFonts w:ascii="Times New Roman"/>
              <w:sz w:val="20"/>
            </w:rPr>
          </w:pPr>
        </w:p>
        <w:p w14:paraId="5A5B9701" w14:textId="77777777" w:rsidR="00FC154D" w:rsidRDefault="00FC154D" w:rsidP="00FC154D">
          <w:pPr>
            <w:pStyle w:val="BodyText"/>
            <w:rPr>
              <w:rFonts w:ascii="Times New Roman"/>
              <w:sz w:val="20"/>
            </w:rPr>
          </w:pPr>
        </w:p>
        <w:p w14:paraId="06BCDE0E" w14:textId="77777777" w:rsidR="00FC154D" w:rsidRDefault="00FC154D" w:rsidP="00FC154D">
          <w:pPr>
            <w:pStyle w:val="BodyText"/>
            <w:rPr>
              <w:rFonts w:ascii="Times New Roman"/>
              <w:sz w:val="20"/>
            </w:rPr>
          </w:pPr>
        </w:p>
        <w:p w14:paraId="169F66A7" w14:textId="77777777" w:rsidR="00FC154D" w:rsidRDefault="00FC154D" w:rsidP="00FC154D">
          <w:pPr>
            <w:pStyle w:val="BodyText"/>
            <w:rPr>
              <w:rFonts w:ascii="Times New Roman"/>
              <w:sz w:val="20"/>
            </w:rPr>
          </w:pPr>
        </w:p>
        <w:p w14:paraId="7C31C48B" w14:textId="77777777" w:rsidR="00FC154D" w:rsidRDefault="00FC154D" w:rsidP="00FC154D">
          <w:pPr>
            <w:pStyle w:val="BodyText"/>
            <w:rPr>
              <w:rFonts w:ascii="Times New Roman"/>
              <w:sz w:val="20"/>
            </w:rPr>
          </w:pPr>
        </w:p>
        <w:p w14:paraId="1C4E0B53" w14:textId="77777777" w:rsidR="00FC154D" w:rsidRDefault="00FC154D" w:rsidP="00FC154D">
          <w:pPr>
            <w:pStyle w:val="BodyText"/>
            <w:rPr>
              <w:rFonts w:ascii="Times New Roman"/>
              <w:sz w:val="20"/>
            </w:rPr>
          </w:pPr>
        </w:p>
        <w:p w14:paraId="7915282B" w14:textId="77777777" w:rsidR="00FC154D" w:rsidRDefault="00FC154D" w:rsidP="00FC154D">
          <w:pPr>
            <w:pStyle w:val="BodyText"/>
            <w:rPr>
              <w:rFonts w:ascii="Times New Roman"/>
              <w:sz w:val="20"/>
            </w:rPr>
          </w:pPr>
        </w:p>
        <w:p w14:paraId="3BB30297" w14:textId="77777777" w:rsidR="00FC154D" w:rsidRDefault="00FC154D" w:rsidP="00FC154D">
          <w:pPr>
            <w:pStyle w:val="BodyText"/>
            <w:rPr>
              <w:rFonts w:ascii="Times New Roman"/>
              <w:sz w:val="20"/>
            </w:rPr>
          </w:pPr>
        </w:p>
        <w:p w14:paraId="5D773631" w14:textId="77777777" w:rsidR="00FC154D" w:rsidRDefault="00FC154D" w:rsidP="00FC154D">
          <w:pPr>
            <w:pStyle w:val="BodyText"/>
            <w:rPr>
              <w:rFonts w:ascii="Times New Roman"/>
              <w:sz w:val="20"/>
            </w:rPr>
          </w:pPr>
        </w:p>
        <w:p w14:paraId="4166DFC0" w14:textId="77777777" w:rsidR="00FC154D" w:rsidRDefault="00FC154D" w:rsidP="00FC154D">
          <w:pPr>
            <w:pStyle w:val="BodyText"/>
            <w:rPr>
              <w:rFonts w:ascii="Times New Roman"/>
              <w:sz w:val="20"/>
            </w:rPr>
          </w:pPr>
        </w:p>
        <w:p w14:paraId="22A29C72" w14:textId="77777777" w:rsidR="00FC154D" w:rsidRDefault="00FC154D" w:rsidP="00FC154D">
          <w:pPr>
            <w:pStyle w:val="BodyText"/>
            <w:rPr>
              <w:rFonts w:ascii="Times New Roman"/>
              <w:sz w:val="20"/>
            </w:rPr>
          </w:pPr>
        </w:p>
        <w:p w14:paraId="53589722" w14:textId="77777777" w:rsidR="00FC154D" w:rsidRDefault="00FC154D" w:rsidP="00FC154D">
          <w:pPr>
            <w:pStyle w:val="BodyText"/>
            <w:rPr>
              <w:rFonts w:ascii="Times New Roman"/>
              <w:sz w:val="20"/>
            </w:rPr>
          </w:pPr>
        </w:p>
        <w:p w14:paraId="08AAC567" w14:textId="77777777" w:rsidR="00FC154D" w:rsidRDefault="00FC154D" w:rsidP="00FC154D">
          <w:pPr>
            <w:pStyle w:val="BodyText"/>
            <w:spacing w:before="7"/>
            <w:rPr>
              <w:rFonts w:ascii="Times New Roman"/>
              <w:sz w:val="25"/>
            </w:rPr>
          </w:pPr>
        </w:p>
        <w:p w14:paraId="1A63AFED" w14:textId="77777777" w:rsidR="00FC154D" w:rsidRDefault="00FC154D" w:rsidP="00FC154D">
          <w:pPr>
            <w:spacing w:before="100"/>
            <w:ind w:left="1441" w:right="1538"/>
            <w:jc w:val="center"/>
            <w:rPr>
              <w:b/>
              <w:sz w:val="24"/>
            </w:rPr>
          </w:pPr>
          <w:r>
            <w:rPr>
              <w:b/>
              <w:sz w:val="24"/>
            </w:rPr>
            <w:t>GOVERNMENT</w:t>
          </w:r>
          <w:r>
            <w:rPr>
              <w:b/>
              <w:spacing w:val="-3"/>
              <w:sz w:val="24"/>
            </w:rPr>
            <w:t xml:space="preserve"> </w:t>
          </w:r>
          <w:r>
            <w:rPr>
              <w:b/>
              <w:sz w:val="24"/>
            </w:rPr>
            <w:t>OF</w:t>
          </w:r>
          <w:r>
            <w:rPr>
              <w:b/>
              <w:spacing w:val="-2"/>
              <w:sz w:val="24"/>
            </w:rPr>
            <w:t xml:space="preserve"> </w:t>
          </w:r>
          <w:r>
            <w:rPr>
              <w:b/>
              <w:sz w:val="24"/>
            </w:rPr>
            <w:t>KENYA</w:t>
          </w:r>
        </w:p>
        <w:p w14:paraId="7D60D0B7" w14:textId="77777777" w:rsidR="00FC154D" w:rsidRDefault="00FC154D" w:rsidP="00FC154D">
          <w:pPr>
            <w:pStyle w:val="BodyText"/>
            <w:rPr>
              <w:b/>
              <w:sz w:val="28"/>
            </w:rPr>
          </w:pPr>
        </w:p>
        <w:p w14:paraId="0633F079" w14:textId="77777777" w:rsidR="00FC154D" w:rsidRDefault="00FC154D" w:rsidP="00FC154D">
          <w:pPr>
            <w:pStyle w:val="BodyText"/>
            <w:rPr>
              <w:b/>
              <w:sz w:val="28"/>
            </w:rPr>
          </w:pPr>
        </w:p>
        <w:p w14:paraId="119D0C54" w14:textId="77777777" w:rsidR="00FC154D" w:rsidRDefault="00FC154D" w:rsidP="00FC154D">
          <w:pPr>
            <w:pStyle w:val="BodyText"/>
            <w:spacing w:before="11"/>
            <w:rPr>
              <w:b/>
              <w:sz w:val="28"/>
            </w:rPr>
          </w:pPr>
        </w:p>
        <w:p w14:paraId="50EEB919" w14:textId="77777777" w:rsidR="00FC154D" w:rsidRDefault="00FC154D" w:rsidP="00FC154D">
          <w:pPr>
            <w:spacing w:before="1"/>
            <w:ind w:left="1441" w:right="1542"/>
            <w:jc w:val="center"/>
            <w:rPr>
              <w:b/>
              <w:sz w:val="24"/>
            </w:rPr>
          </w:pPr>
          <w:r>
            <w:rPr>
              <w:b/>
              <w:sz w:val="24"/>
            </w:rPr>
            <w:t>DRAFT</w:t>
          </w:r>
          <w:r>
            <w:rPr>
              <w:b/>
              <w:spacing w:val="-5"/>
              <w:sz w:val="24"/>
            </w:rPr>
            <w:t xml:space="preserve"> </w:t>
          </w:r>
          <w:r>
            <w:rPr>
              <w:b/>
              <w:sz w:val="24"/>
            </w:rPr>
            <w:t>AUDIT</w:t>
          </w:r>
          <w:r>
            <w:rPr>
              <w:b/>
              <w:spacing w:val="-4"/>
              <w:sz w:val="24"/>
            </w:rPr>
            <w:t xml:space="preserve"> </w:t>
          </w:r>
          <w:r>
            <w:rPr>
              <w:b/>
              <w:sz w:val="24"/>
            </w:rPr>
            <w:t>PROGRAMS</w:t>
          </w:r>
          <w:r>
            <w:rPr>
              <w:b/>
              <w:spacing w:val="-5"/>
              <w:sz w:val="24"/>
            </w:rPr>
            <w:t xml:space="preserve"> </w:t>
          </w:r>
          <w:r>
            <w:rPr>
              <w:b/>
              <w:sz w:val="24"/>
            </w:rPr>
            <w:t>FOR</w:t>
          </w:r>
          <w:r>
            <w:rPr>
              <w:b/>
              <w:spacing w:val="-3"/>
              <w:sz w:val="24"/>
            </w:rPr>
            <w:t xml:space="preserve"> </w:t>
          </w:r>
          <w:r>
            <w:rPr>
              <w:b/>
              <w:sz w:val="24"/>
            </w:rPr>
            <w:t>COUNTY</w:t>
          </w:r>
          <w:r>
            <w:rPr>
              <w:b/>
              <w:spacing w:val="-3"/>
              <w:sz w:val="24"/>
            </w:rPr>
            <w:t xml:space="preserve"> </w:t>
          </w:r>
          <w:r>
            <w:rPr>
              <w:b/>
              <w:sz w:val="24"/>
            </w:rPr>
            <w:t>GOVERNMENTS</w:t>
          </w:r>
        </w:p>
        <w:p w14:paraId="713FD1F7" w14:textId="77777777" w:rsidR="00FC154D" w:rsidRDefault="00FC154D" w:rsidP="00FC154D">
          <w:pPr>
            <w:pStyle w:val="BodyText"/>
            <w:rPr>
              <w:b/>
              <w:sz w:val="28"/>
            </w:rPr>
          </w:pPr>
        </w:p>
        <w:p w14:paraId="3866E16C" w14:textId="77777777" w:rsidR="00FC154D" w:rsidRDefault="00FC154D" w:rsidP="00FC154D">
          <w:pPr>
            <w:pStyle w:val="BodyText"/>
            <w:spacing w:before="4"/>
            <w:rPr>
              <w:b/>
              <w:sz w:val="26"/>
            </w:rPr>
          </w:pPr>
        </w:p>
        <w:p w14:paraId="5DE2CD44" w14:textId="293A9F54" w:rsidR="00FC154D" w:rsidRPr="00973933" w:rsidRDefault="00FC154D" w:rsidP="00FC154D">
          <w:pPr>
            <w:ind w:left="1441" w:right="1541"/>
            <w:jc w:val="center"/>
            <w:rPr>
              <w:b/>
              <w:sz w:val="24"/>
            </w:rPr>
            <w:sectPr w:rsidR="00FC154D" w:rsidRPr="00973933" w:rsidSect="000416BD">
              <w:footerReference w:type="even" r:id="rId9"/>
              <w:footerReference w:type="default" r:id="rId10"/>
              <w:pgSz w:w="12240" w:h="15840"/>
              <w:pgMar w:top="1500" w:right="1200" w:bottom="280" w:left="1300" w:header="720" w:footer="720" w:gutter="0"/>
              <w:pgBorders w:offsetFrom="page">
                <w:top w:val="single" w:sz="18" w:space="16" w:color="FF0000"/>
                <w:left w:val="single" w:sz="18" w:space="22" w:color="FF0000"/>
                <w:bottom w:val="single" w:sz="18" w:space="29" w:color="FF0000"/>
                <w:right w:val="single" w:sz="18" w:space="26" w:color="FF0000"/>
              </w:pgBorders>
              <w:pgNumType w:start="1"/>
              <w:cols w:space="720"/>
            </w:sectPr>
          </w:pPr>
          <w:r>
            <w:rPr>
              <w:b/>
              <w:sz w:val="24"/>
            </w:rPr>
            <w:t>April 2024</w:t>
          </w:r>
        </w:p>
        <w:p w14:paraId="60E98C28" w14:textId="77777777" w:rsidR="00FC154D" w:rsidRDefault="00FC154D" w:rsidP="00FC154D"/>
        <w:p w14:paraId="3EEFB2B7" w14:textId="77777777" w:rsidR="00FC154D" w:rsidRDefault="00174F88" w:rsidP="00FC154D">
          <w:pPr>
            <w:pStyle w:val="NoSpacing"/>
            <w:rPr>
              <w:b/>
            </w:rPr>
          </w:pPr>
        </w:p>
      </w:sdtContent>
    </w:sdt>
    <w:p w14:paraId="5063964C" w14:textId="5DB9E0BE" w:rsidR="006D42E9" w:rsidRPr="00A20991" w:rsidRDefault="006D42E9" w:rsidP="00FC154D">
      <w:pPr>
        <w:pStyle w:val="NoSpacing"/>
        <w:rPr>
          <w:rFonts w:ascii="Tahoma" w:hAnsi="Tahoma" w:cs="Tahoma"/>
          <w:b/>
        </w:rPr>
      </w:pPr>
      <w:r w:rsidRPr="00A20991">
        <w:rPr>
          <w:rFonts w:ascii="Tahoma" w:hAnsi="Tahoma" w:cs="Tahoma"/>
          <w:b/>
        </w:rPr>
        <w:t>FINANCIAL STATEMENTS – ENTITIES REPORTING ON IPSAS ACCRUAL BASIS</w:t>
      </w:r>
    </w:p>
    <w:p w14:paraId="06DE46CA" w14:textId="77777777" w:rsidR="00EF40EC" w:rsidRPr="00A20991" w:rsidRDefault="00EF40EC" w:rsidP="00EF40EC">
      <w:pPr>
        <w:tabs>
          <w:tab w:val="left" w:pos="720"/>
        </w:tabs>
        <w:jc w:val="both"/>
        <w:rPr>
          <w:rFonts w:eastAsia="Calibri"/>
          <w:b/>
          <w:lang w:val="en-GB"/>
        </w:rPr>
      </w:pPr>
    </w:p>
    <w:p w14:paraId="210BFA5A" w14:textId="3B495DF4" w:rsidR="00EF40EC" w:rsidRPr="00A20991" w:rsidRDefault="00EF40EC" w:rsidP="006D42E9">
      <w:pPr>
        <w:tabs>
          <w:tab w:val="left" w:pos="720"/>
        </w:tabs>
        <w:jc w:val="both"/>
        <w:rPr>
          <w:rFonts w:eastAsia="Calibri"/>
          <w:b/>
          <w:lang w:val="en-GB"/>
        </w:rPr>
      </w:pPr>
      <w:r w:rsidRPr="00A20991">
        <w:rPr>
          <w:rFonts w:eastAsia="Calibri"/>
          <w:b/>
          <w:lang w:val="en-GB"/>
        </w:rPr>
        <w:t>(To be customised for each Program)</w:t>
      </w:r>
    </w:p>
    <w:p w14:paraId="2D2DED9E" w14:textId="77777777" w:rsidR="006D42E9" w:rsidRPr="006D42E9" w:rsidRDefault="006D42E9" w:rsidP="006D42E9">
      <w:pPr>
        <w:tabs>
          <w:tab w:val="left" w:pos="720"/>
        </w:tabs>
        <w:jc w:val="both"/>
        <w:rPr>
          <w:b/>
        </w:rPr>
      </w:pPr>
    </w:p>
    <w:tbl>
      <w:tblPr>
        <w:tblStyle w:val="TableGrid"/>
        <w:tblW w:w="5000" w:type="pct"/>
        <w:shd w:val="clear" w:color="auto" w:fill="A6A6A6" w:themeFill="background1" w:themeFillShade="A6"/>
        <w:tblLook w:val="04A0" w:firstRow="1" w:lastRow="0" w:firstColumn="1" w:lastColumn="0" w:noHBand="0" w:noVBand="1"/>
      </w:tblPr>
      <w:tblGrid>
        <w:gridCol w:w="4795"/>
        <w:gridCol w:w="4182"/>
        <w:gridCol w:w="4971"/>
      </w:tblGrid>
      <w:tr w:rsidR="006D42E9" w:rsidRPr="006D42E9" w14:paraId="15C8B8D9" w14:textId="77777777" w:rsidTr="001F4011">
        <w:trPr>
          <w:trHeight w:val="575"/>
        </w:trPr>
        <w:tc>
          <w:tcPr>
            <w:tcW w:w="1719" w:type="pct"/>
            <w:shd w:val="clear" w:color="auto" w:fill="A6A6A6" w:themeFill="background1" w:themeFillShade="A6"/>
          </w:tcPr>
          <w:p w14:paraId="1789CBB6" w14:textId="77777777" w:rsidR="006D42E9" w:rsidRPr="006D42E9" w:rsidRDefault="006D42E9" w:rsidP="001F4011">
            <w:pPr>
              <w:tabs>
                <w:tab w:val="left" w:pos="720"/>
              </w:tabs>
              <w:jc w:val="both"/>
              <w:rPr>
                <w:b/>
              </w:rPr>
            </w:pPr>
            <w:r w:rsidRPr="006D42E9">
              <w:rPr>
                <w:b/>
              </w:rPr>
              <w:t>Audit Program No.:</w:t>
            </w:r>
          </w:p>
        </w:tc>
        <w:tc>
          <w:tcPr>
            <w:tcW w:w="1499" w:type="pct"/>
            <w:shd w:val="clear" w:color="auto" w:fill="A6A6A6" w:themeFill="background1" w:themeFillShade="A6"/>
          </w:tcPr>
          <w:p w14:paraId="1C58C063" w14:textId="77777777" w:rsidR="006D42E9" w:rsidRPr="006D42E9" w:rsidRDefault="006D42E9" w:rsidP="001F4011">
            <w:pPr>
              <w:tabs>
                <w:tab w:val="left" w:pos="720"/>
              </w:tabs>
              <w:jc w:val="both"/>
              <w:rPr>
                <w:b/>
              </w:rPr>
            </w:pPr>
            <w:r w:rsidRPr="006D42E9">
              <w:rPr>
                <w:b/>
              </w:rPr>
              <w:t>Period Under Review:</w:t>
            </w:r>
          </w:p>
        </w:tc>
        <w:tc>
          <w:tcPr>
            <w:tcW w:w="1782" w:type="pct"/>
            <w:shd w:val="clear" w:color="auto" w:fill="A6A6A6" w:themeFill="background1" w:themeFillShade="A6"/>
          </w:tcPr>
          <w:p w14:paraId="13D96372" w14:textId="77777777" w:rsidR="006D42E9" w:rsidRPr="006D42E9" w:rsidRDefault="006D42E9" w:rsidP="001F4011">
            <w:pPr>
              <w:tabs>
                <w:tab w:val="left" w:pos="720"/>
              </w:tabs>
              <w:jc w:val="both"/>
              <w:rPr>
                <w:b/>
              </w:rPr>
            </w:pPr>
            <w:r w:rsidRPr="006D42E9">
              <w:rPr>
                <w:b/>
              </w:rPr>
              <w:t>Department:</w:t>
            </w:r>
          </w:p>
        </w:tc>
      </w:tr>
      <w:tr w:rsidR="006D42E9" w:rsidRPr="006D42E9" w14:paraId="3BE9A7FE" w14:textId="77777777" w:rsidTr="001F4011">
        <w:trPr>
          <w:trHeight w:val="629"/>
        </w:trPr>
        <w:tc>
          <w:tcPr>
            <w:tcW w:w="5000" w:type="pct"/>
            <w:gridSpan w:val="3"/>
            <w:shd w:val="clear" w:color="auto" w:fill="A6A6A6" w:themeFill="background1" w:themeFillShade="A6"/>
          </w:tcPr>
          <w:p w14:paraId="50682BA8" w14:textId="77777777" w:rsidR="006D42E9" w:rsidRPr="006D42E9" w:rsidRDefault="006D42E9" w:rsidP="001F4011">
            <w:pPr>
              <w:tabs>
                <w:tab w:val="left" w:pos="720"/>
              </w:tabs>
              <w:jc w:val="both"/>
              <w:rPr>
                <w:b/>
              </w:rPr>
            </w:pPr>
            <w:r w:rsidRPr="006D42E9">
              <w:rPr>
                <w:b/>
              </w:rPr>
              <w:t>Prepared By:</w:t>
            </w:r>
          </w:p>
          <w:p w14:paraId="475FA92B" w14:textId="77777777" w:rsidR="006D42E9" w:rsidRPr="006D42E9" w:rsidRDefault="006D42E9" w:rsidP="001F4011">
            <w:pPr>
              <w:tabs>
                <w:tab w:val="left" w:pos="720"/>
              </w:tabs>
              <w:jc w:val="both"/>
              <w:rPr>
                <w:b/>
              </w:rPr>
            </w:pPr>
          </w:p>
        </w:tc>
      </w:tr>
      <w:tr w:rsidR="006D42E9" w:rsidRPr="006D42E9" w14:paraId="308C79E1" w14:textId="77777777" w:rsidTr="001F4011">
        <w:trPr>
          <w:trHeight w:val="620"/>
        </w:trPr>
        <w:tc>
          <w:tcPr>
            <w:tcW w:w="5000" w:type="pct"/>
            <w:gridSpan w:val="3"/>
            <w:shd w:val="clear" w:color="auto" w:fill="A6A6A6" w:themeFill="background1" w:themeFillShade="A6"/>
          </w:tcPr>
          <w:p w14:paraId="0DDE9F28" w14:textId="77777777" w:rsidR="006D42E9" w:rsidRPr="006D42E9" w:rsidRDefault="006D42E9" w:rsidP="001F4011">
            <w:pPr>
              <w:tabs>
                <w:tab w:val="left" w:pos="720"/>
              </w:tabs>
              <w:jc w:val="both"/>
              <w:rPr>
                <w:b/>
              </w:rPr>
            </w:pPr>
            <w:r w:rsidRPr="006D42E9">
              <w:rPr>
                <w:b/>
              </w:rPr>
              <w:t>Reviewed By:</w:t>
            </w:r>
          </w:p>
        </w:tc>
      </w:tr>
    </w:tbl>
    <w:p w14:paraId="182C76FF" w14:textId="77777777" w:rsidR="006D42E9" w:rsidRPr="006D42E9" w:rsidRDefault="006D42E9" w:rsidP="006D42E9">
      <w:pPr>
        <w:tabs>
          <w:tab w:val="left" w:pos="720"/>
        </w:tabs>
        <w:jc w:val="both"/>
        <w:rPr>
          <w:b/>
        </w:rPr>
      </w:pPr>
    </w:p>
    <w:tbl>
      <w:tblPr>
        <w:tblStyle w:val="TableGrid"/>
        <w:tblW w:w="5000" w:type="pct"/>
        <w:tblLook w:val="04A0" w:firstRow="1" w:lastRow="0" w:firstColumn="1" w:lastColumn="0" w:noHBand="0" w:noVBand="1"/>
      </w:tblPr>
      <w:tblGrid>
        <w:gridCol w:w="403"/>
        <w:gridCol w:w="1621"/>
        <w:gridCol w:w="2459"/>
        <w:gridCol w:w="1917"/>
        <w:gridCol w:w="7548"/>
      </w:tblGrid>
      <w:tr w:rsidR="006D42E9" w:rsidRPr="006D42E9" w14:paraId="12D89CC7" w14:textId="77777777" w:rsidTr="001F4011">
        <w:trPr>
          <w:cantSplit/>
          <w:tblHeader/>
        </w:trPr>
        <w:tc>
          <w:tcPr>
            <w:tcW w:w="178" w:type="pct"/>
            <w:shd w:val="clear" w:color="auto" w:fill="D9D9D9" w:themeFill="background1" w:themeFillShade="D9"/>
          </w:tcPr>
          <w:p w14:paraId="7CDDC855" w14:textId="77777777" w:rsidR="006D42E9" w:rsidRPr="006D42E9" w:rsidRDefault="006D42E9" w:rsidP="001F4011">
            <w:pPr>
              <w:tabs>
                <w:tab w:val="left" w:pos="720"/>
              </w:tabs>
              <w:spacing w:after="120"/>
              <w:jc w:val="both"/>
              <w:rPr>
                <w:b/>
              </w:rPr>
            </w:pPr>
          </w:p>
        </w:tc>
        <w:tc>
          <w:tcPr>
            <w:tcW w:w="745" w:type="pct"/>
            <w:shd w:val="clear" w:color="auto" w:fill="D9D9D9" w:themeFill="background1" w:themeFillShade="D9"/>
          </w:tcPr>
          <w:p w14:paraId="635B71D1" w14:textId="77777777" w:rsidR="006D42E9" w:rsidRPr="006D42E9" w:rsidRDefault="006D42E9" w:rsidP="001F4011">
            <w:pPr>
              <w:tabs>
                <w:tab w:val="left" w:pos="720"/>
              </w:tabs>
              <w:spacing w:after="120"/>
              <w:jc w:val="both"/>
              <w:rPr>
                <w:b/>
              </w:rPr>
            </w:pPr>
            <w:r w:rsidRPr="006D42E9">
              <w:rPr>
                <w:b/>
              </w:rPr>
              <w:t>Audit Objectives</w:t>
            </w:r>
          </w:p>
        </w:tc>
        <w:tc>
          <w:tcPr>
            <w:tcW w:w="722" w:type="pct"/>
            <w:shd w:val="clear" w:color="auto" w:fill="D9D9D9" w:themeFill="background1" w:themeFillShade="D9"/>
          </w:tcPr>
          <w:p w14:paraId="462A5264" w14:textId="77777777" w:rsidR="006D42E9" w:rsidRPr="006D42E9" w:rsidRDefault="006D42E9" w:rsidP="001F4011">
            <w:pPr>
              <w:tabs>
                <w:tab w:val="left" w:pos="720"/>
              </w:tabs>
              <w:spacing w:after="120"/>
              <w:jc w:val="both"/>
              <w:rPr>
                <w:b/>
              </w:rPr>
            </w:pPr>
            <w:r w:rsidRPr="006D42E9">
              <w:rPr>
                <w:b/>
              </w:rPr>
              <w:t>Risks</w:t>
            </w:r>
          </w:p>
        </w:tc>
        <w:tc>
          <w:tcPr>
            <w:tcW w:w="1035" w:type="pct"/>
            <w:shd w:val="clear" w:color="auto" w:fill="D9D9D9" w:themeFill="background1" w:themeFillShade="D9"/>
          </w:tcPr>
          <w:p w14:paraId="60A79CA5" w14:textId="77777777" w:rsidR="006D42E9" w:rsidRPr="006D42E9" w:rsidRDefault="006D42E9" w:rsidP="001F4011">
            <w:pPr>
              <w:tabs>
                <w:tab w:val="left" w:pos="720"/>
              </w:tabs>
              <w:spacing w:after="120"/>
              <w:jc w:val="both"/>
              <w:rPr>
                <w:b/>
              </w:rPr>
            </w:pPr>
            <w:r w:rsidRPr="006D42E9">
              <w:rPr>
                <w:b/>
              </w:rPr>
              <w:t>Expected Internal Controls</w:t>
            </w:r>
          </w:p>
        </w:tc>
        <w:tc>
          <w:tcPr>
            <w:tcW w:w="2320" w:type="pct"/>
            <w:shd w:val="clear" w:color="auto" w:fill="D9D9D9" w:themeFill="background1" w:themeFillShade="D9"/>
          </w:tcPr>
          <w:p w14:paraId="19314960" w14:textId="77777777" w:rsidR="006D42E9" w:rsidRPr="006D42E9" w:rsidRDefault="006D42E9" w:rsidP="001F4011">
            <w:pPr>
              <w:tabs>
                <w:tab w:val="left" w:pos="720"/>
              </w:tabs>
              <w:spacing w:after="120"/>
              <w:jc w:val="both"/>
              <w:rPr>
                <w:b/>
              </w:rPr>
            </w:pPr>
            <w:r w:rsidRPr="006D42E9">
              <w:rPr>
                <w:b/>
              </w:rPr>
              <w:t>Audit Test</w:t>
            </w:r>
          </w:p>
        </w:tc>
      </w:tr>
      <w:tr w:rsidR="006D42E9" w:rsidRPr="006D42E9" w14:paraId="413D352B" w14:textId="77777777" w:rsidTr="001F4011">
        <w:trPr>
          <w:trHeight w:val="1025"/>
        </w:trPr>
        <w:tc>
          <w:tcPr>
            <w:tcW w:w="178" w:type="pct"/>
          </w:tcPr>
          <w:p w14:paraId="1B033AEA" w14:textId="77777777" w:rsidR="006D42E9" w:rsidRPr="006D42E9" w:rsidRDefault="006D42E9" w:rsidP="001F4011">
            <w:pPr>
              <w:tabs>
                <w:tab w:val="left" w:pos="720"/>
              </w:tabs>
              <w:spacing w:after="120"/>
              <w:jc w:val="both"/>
            </w:pPr>
            <w:r w:rsidRPr="006D42E9">
              <w:t>1.</w:t>
            </w:r>
          </w:p>
        </w:tc>
        <w:tc>
          <w:tcPr>
            <w:tcW w:w="745" w:type="pct"/>
          </w:tcPr>
          <w:p w14:paraId="65F7D475" w14:textId="77777777" w:rsidR="006D42E9" w:rsidRPr="006D42E9" w:rsidRDefault="006D42E9" w:rsidP="001F4011">
            <w:pPr>
              <w:spacing w:after="120"/>
              <w:jc w:val="both"/>
            </w:pPr>
            <w:r w:rsidRPr="006D42E9">
              <w:t>To confirm that the books of accounts and registers are maintained, updated and safeguarded</w:t>
            </w:r>
          </w:p>
        </w:tc>
        <w:tc>
          <w:tcPr>
            <w:tcW w:w="722" w:type="pct"/>
          </w:tcPr>
          <w:p w14:paraId="6F9E8835" w14:textId="77777777" w:rsidR="006D42E9" w:rsidRPr="006D42E9" w:rsidRDefault="006D42E9" w:rsidP="001F4011">
            <w:pPr>
              <w:tabs>
                <w:tab w:val="left" w:pos="720"/>
              </w:tabs>
              <w:spacing w:after="120"/>
              <w:jc w:val="both"/>
            </w:pPr>
            <w:r w:rsidRPr="006D42E9">
              <w:t>Failure to maintain appropriate books of accounts</w:t>
            </w:r>
          </w:p>
        </w:tc>
        <w:tc>
          <w:tcPr>
            <w:tcW w:w="1035" w:type="pct"/>
          </w:tcPr>
          <w:p w14:paraId="2FDC5530" w14:textId="77777777" w:rsidR="006D42E9" w:rsidRPr="006D42E9" w:rsidRDefault="006D42E9" w:rsidP="001F4011">
            <w:pPr>
              <w:spacing w:after="120"/>
              <w:jc w:val="both"/>
            </w:pPr>
            <w:r w:rsidRPr="006D42E9">
              <w:t>Approved guidelines on maintenance of books of accounts and registers</w:t>
            </w:r>
          </w:p>
        </w:tc>
        <w:tc>
          <w:tcPr>
            <w:tcW w:w="2320" w:type="pct"/>
          </w:tcPr>
          <w:p w14:paraId="32BCD68C" w14:textId="77777777" w:rsidR="006D42E9" w:rsidRPr="006D42E9" w:rsidRDefault="006D42E9" w:rsidP="001F4011">
            <w:pPr>
              <w:spacing w:after="120"/>
              <w:jc w:val="both"/>
              <w:rPr>
                <w:b/>
                <w:bCs/>
              </w:rPr>
            </w:pPr>
            <w:r w:rsidRPr="006D42E9">
              <w:rPr>
                <w:b/>
                <w:bCs/>
              </w:rPr>
              <w:t>TOD</w:t>
            </w:r>
          </w:p>
          <w:p w14:paraId="117F96F9"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maintenance of books of accounts and registers</w:t>
            </w:r>
          </w:p>
          <w:p w14:paraId="66CF8753"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4287762F" w14:textId="77777777" w:rsidR="006D42E9" w:rsidRPr="006D42E9" w:rsidRDefault="006D42E9" w:rsidP="001F4011">
            <w:pPr>
              <w:pStyle w:val="ListParagraph"/>
              <w:spacing w:after="120"/>
              <w:ind w:left="360"/>
              <w:jc w:val="both"/>
              <w:rPr>
                <w:b/>
              </w:rPr>
            </w:pPr>
          </w:p>
          <w:p w14:paraId="61CDCCA7" w14:textId="77777777" w:rsidR="006D42E9" w:rsidRPr="006D42E9" w:rsidRDefault="006D42E9" w:rsidP="001F4011">
            <w:pPr>
              <w:pStyle w:val="ListParagraph"/>
              <w:spacing w:after="120"/>
              <w:ind w:left="360"/>
              <w:jc w:val="both"/>
              <w:rPr>
                <w:b/>
                <w:bCs/>
              </w:rPr>
            </w:pPr>
            <w:r w:rsidRPr="006D42E9">
              <w:rPr>
                <w:b/>
                <w:bCs/>
              </w:rPr>
              <w:t>TOI</w:t>
            </w:r>
          </w:p>
          <w:p w14:paraId="2F310BDE" w14:textId="77777777" w:rsidR="006D42E9" w:rsidRPr="006D42E9" w:rsidRDefault="006D42E9" w:rsidP="006D42E9">
            <w:pPr>
              <w:pStyle w:val="ListParagraph"/>
              <w:widowControl/>
              <w:numPr>
                <w:ilvl w:val="0"/>
                <w:numId w:val="1"/>
              </w:numPr>
              <w:autoSpaceDE/>
              <w:autoSpaceDN/>
              <w:spacing w:after="120"/>
              <w:jc w:val="both"/>
            </w:pPr>
            <w:r w:rsidRPr="006D42E9">
              <w:t>Obtain the books of accounts or register</w:t>
            </w:r>
          </w:p>
          <w:p w14:paraId="07A11E64"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4B179488"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62A9F3B4" w14:textId="77777777" w:rsidR="006D42E9" w:rsidRPr="006D42E9" w:rsidRDefault="006D42E9" w:rsidP="001F4011">
            <w:pPr>
              <w:pStyle w:val="ListParagraph"/>
              <w:spacing w:after="120"/>
              <w:ind w:left="360"/>
              <w:jc w:val="both"/>
            </w:pPr>
          </w:p>
          <w:p w14:paraId="2CF7397A" w14:textId="77777777" w:rsidR="006D42E9" w:rsidRPr="006D42E9" w:rsidRDefault="006D42E9" w:rsidP="001F4011">
            <w:pPr>
              <w:pStyle w:val="ListParagraph"/>
              <w:spacing w:after="120"/>
              <w:ind w:left="360"/>
              <w:jc w:val="both"/>
              <w:rPr>
                <w:b/>
                <w:bCs/>
              </w:rPr>
            </w:pPr>
            <w:r w:rsidRPr="006D42E9">
              <w:rPr>
                <w:b/>
                <w:bCs/>
              </w:rPr>
              <w:t>TOE</w:t>
            </w:r>
          </w:p>
          <w:p w14:paraId="2364C52E"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lastRenderedPageBreak/>
              <w:t xml:space="preserve">Confirm that the County Government has employed the use of the approved standardized financial management system in all its financial management processes </w:t>
            </w:r>
            <w:r w:rsidRPr="006D42E9">
              <w:rPr>
                <w:b/>
                <w:i/>
                <w:iCs/>
              </w:rPr>
              <w:t>Reg. 4(d) of the CGPFMR, 2015</w:t>
            </w:r>
          </w:p>
          <w:p w14:paraId="6BED309A"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Accounting Officer maintains the following books of accounts and registers relating to receipts and </w:t>
            </w:r>
            <w:proofErr w:type="gramStart"/>
            <w:r w:rsidRPr="006D42E9">
              <w:rPr>
                <w:bCs/>
              </w:rPr>
              <w:t>payments;</w:t>
            </w:r>
            <w:proofErr w:type="gramEnd"/>
            <w:r w:rsidRPr="006D42E9">
              <w:rPr>
                <w:bCs/>
              </w:rPr>
              <w:t xml:space="preserve"> </w:t>
            </w:r>
          </w:p>
          <w:p w14:paraId="056E7B4F" w14:textId="77777777" w:rsidR="006D42E9" w:rsidRPr="006D42E9" w:rsidRDefault="006D42E9" w:rsidP="006D42E9">
            <w:pPr>
              <w:pStyle w:val="ListParagraph"/>
              <w:widowControl/>
              <w:numPr>
                <w:ilvl w:val="0"/>
                <w:numId w:val="2"/>
              </w:numPr>
              <w:autoSpaceDE/>
              <w:autoSpaceDN/>
              <w:spacing w:after="120"/>
              <w:jc w:val="both"/>
              <w:rPr>
                <w:bCs/>
              </w:rPr>
            </w:pPr>
            <w:r w:rsidRPr="006D42E9">
              <w:rPr>
                <w:bCs/>
              </w:rPr>
              <w:t>Cash book for each bank account (Where the entity relies on IFMIS Cash book, obtain confirmation from the Management)</w:t>
            </w:r>
          </w:p>
          <w:p w14:paraId="7A7D46CF" w14:textId="77777777" w:rsidR="006D42E9" w:rsidRPr="006D42E9" w:rsidRDefault="006D42E9" w:rsidP="006D42E9">
            <w:pPr>
              <w:pStyle w:val="ListParagraph"/>
              <w:widowControl/>
              <w:numPr>
                <w:ilvl w:val="0"/>
                <w:numId w:val="2"/>
              </w:numPr>
              <w:autoSpaceDE/>
              <w:autoSpaceDN/>
              <w:spacing w:after="120"/>
              <w:jc w:val="both"/>
              <w:rPr>
                <w:bCs/>
              </w:rPr>
            </w:pPr>
            <w:r w:rsidRPr="006D42E9">
              <w:rPr>
                <w:bCs/>
              </w:rPr>
              <w:t xml:space="preserve">Vote book for each Vote (IFMIS </w:t>
            </w:r>
            <w:proofErr w:type="spellStart"/>
            <w:r w:rsidRPr="006D42E9">
              <w:rPr>
                <w:bCs/>
              </w:rPr>
              <w:t>Votebook</w:t>
            </w:r>
            <w:proofErr w:type="spellEnd"/>
            <w:r w:rsidRPr="006D42E9">
              <w:rPr>
                <w:bCs/>
              </w:rPr>
              <w:t xml:space="preserve"> is sufficient. Obtain confirmation of maintenance of Manual or Digital Vote book for operations that are off-IFMIS)</w:t>
            </w:r>
          </w:p>
          <w:p w14:paraId="33126D7C" w14:textId="77777777" w:rsidR="006D42E9" w:rsidRPr="006D42E9" w:rsidRDefault="006D42E9" w:rsidP="006D42E9">
            <w:pPr>
              <w:pStyle w:val="ListParagraph"/>
              <w:widowControl/>
              <w:numPr>
                <w:ilvl w:val="0"/>
                <w:numId w:val="2"/>
              </w:numPr>
              <w:autoSpaceDE/>
              <w:autoSpaceDN/>
              <w:spacing w:after="120"/>
              <w:jc w:val="both"/>
              <w:rPr>
                <w:bCs/>
              </w:rPr>
            </w:pPr>
            <w:r w:rsidRPr="006D42E9">
              <w:rPr>
                <w:bCs/>
              </w:rPr>
              <w:t xml:space="preserve">General Ledger – IFMIS General Ledger. For Off-IFMIS operations obtain the manual ledger accounts such as </w:t>
            </w:r>
            <w:proofErr w:type="spellStart"/>
            <w:r w:rsidRPr="006D42E9">
              <w:rPr>
                <w:bCs/>
              </w:rPr>
              <w:t>imprest</w:t>
            </w:r>
            <w:proofErr w:type="spellEnd"/>
            <w:r w:rsidRPr="006D42E9">
              <w:rPr>
                <w:bCs/>
              </w:rPr>
              <w:t xml:space="preserve"> register, payments register </w:t>
            </w:r>
            <w:proofErr w:type="spellStart"/>
            <w:r w:rsidRPr="006D42E9">
              <w:rPr>
                <w:bCs/>
              </w:rPr>
              <w:t>etc</w:t>
            </w:r>
            <w:proofErr w:type="spellEnd"/>
          </w:p>
          <w:p w14:paraId="64FEF24E" w14:textId="77777777" w:rsidR="006D42E9" w:rsidRPr="006D42E9" w:rsidRDefault="006D42E9" w:rsidP="006D42E9">
            <w:pPr>
              <w:pStyle w:val="ListParagraph"/>
              <w:widowControl/>
              <w:numPr>
                <w:ilvl w:val="0"/>
                <w:numId w:val="2"/>
              </w:numPr>
              <w:autoSpaceDE/>
              <w:autoSpaceDN/>
              <w:spacing w:after="120"/>
              <w:jc w:val="both"/>
              <w:rPr>
                <w:bCs/>
              </w:rPr>
            </w:pPr>
            <w:r w:rsidRPr="006D42E9">
              <w:rPr>
                <w:bCs/>
              </w:rPr>
              <w:t>The IFMIS Journal</w:t>
            </w:r>
          </w:p>
          <w:p w14:paraId="23A28662" w14:textId="77777777" w:rsidR="006D42E9" w:rsidRPr="006D42E9" w:rsidRDefault="006D42E9" w:rsidP="001F4011">
            <w:pPr>
              <w:spacing w:after="120"/>
              <w:jc w:val="both"/>
              <w:rPr>
                <w:b/>
                <w:i/>
                <w:iCs/>
              </w:rPr>
            </w:pPr>
            <w:r w:rsidRPr="006D42E9">
              <w:rPr>
                <w:bCs/>
              </w:rPr>
              <w:t xml:space="preserve">       </w:t>
            </w:r>
            <w:r w:rsidRPr="006D42E9">
              <w:rPr>
                <w:b/>
                <w:i/>
                <w:iCs/>
              </w:rPr>
              <w:t>Reg. 100 of the CGPFMR, 2015 and Sec. 3.3 of the County Governments Financial Accounting and Reporting Manual, 2015</w:t>
            </w:r>
          </w:p>
          <w:p w14:paraId="2D0A3498" w14:textId="77777777" w:rsidR="006D42E9" w:rsidRPr="006D42E9" w:rsidRDefault="006D42E9" w:rsidP="006D42E9">
            <w:pPr>
              <w:pStyle w:val="ListParagraph"/>
              <w:widowControl/>
              <w:numPr>
                <w:ilvl w:val="0"/>
                <w:numId w:val="3"/>
              </w:numPr>
              <w:autoSpaceDE/>
              <w:autoSpaceDN/>
              <w:spacing w:after="120"/>
              <w:ind w:firstLine="48"/>
              <w:jc w:val="both"/>
              <w:rPr>
                <w:bCs/>
              </w:rPr>
            </w:pPr>
            <w:r w:rsidRPr="006D42E9">
              <w:rPr>
                <w:b/>
              </w:rPr>
              <w:t>Cash book</w:t>
            </w:r>
          </w:p>
          <w:p w14:paraId="7B9080A2" w14:textId="77777777" w:rsidR="006D42E9" w:rsidRPr="006D42E9" w:rsidRDefault="006D42E9" w:rsidP="001F4011">
            <w:pPr>
              <w:pStyle w:val="ListParagraph"/>
              <w:spacing w:after="120"/>
              <w:ind w:left="360"/>
              <w:jc w:val="both"/>
              <w:rPr>
                <w:b/>
              </w:rPr>
            </w:pPr>
            <w:r w:rsidRPr="006D42E9">
              <w:rPr>
                <w:b/>
              </w:rPr>
              <w:t>Payments</w:t>
            </w:r>
          </w:p>
          <w:p w14:paraId="71A3C9C0"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Obtain a representative sample of Payment Vouchers as selected from IFMIS Payment Details</w:t>
            </w:r>
          </w:p>
          <w:p w14:paraId="337FB12E"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all valid payment transactions are promptly recorded in the cash book and relate to the year of the accounts </w:t>
            </w:r>
            <w:r w:rsidRPr="006D42E9">
              <w:rPr>
                <w:b/>
                <w:i/>
                <w:iCs/>
              </w:rPr>
              <w:t>Reg. 98(1) of the CGPFMR, 2015</w:t>
            </w:r>
          </w:p>
          <w:p w14:paraId="44BCF0E0" w14:textId="77777777" w:rsidR="006D42E9" w:rsidRPr="006D42E9" w:rsidRDefault="006D42E9" w:rsidP="001F4011">
            <w:pPr>
              <w:pStyle w:val="ListParagraph"/>
              <w:spacing w:after="120"/>
              <w:ind w:left="360"/>
              <w:jc w:val="both"/>
              <w:rPr>
                <w:b/>
              </w:rPr>
            </w:pPr>
            <w:r w:rsidRPr="006D42E9">
              <w:rPr>
                <w:b/>
              </w:rPr>
              <w:t>Receipts</w:t>
            </w:r>
          </w:p>
          <w:p w14:paraId="1F719FF0"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Obtain a representative sample of the F.O 17 Receipt Vouchers as selected from the IFMIS Receipts Register</w:t>
            </w:r>
          </w:p>
          <w:p w14:paraId="65117681"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all valid payment transactions are promptly recorded in the cash book and relate to the year of the accounts </w:t>
            </w:r>
            <w:r w:rsidRPr="006D42E9">
              <w:rPr>
                <w:b/>
                <w:i/>
                <w:iCs/>
              </w:rPr>
              <w:t>Reg. 98(1) of the CGPFMR, 2015</w:t>
            </w:r>
          </w:p>
          <w:p w14:paraId="69FC152B" w14:textId="77777777" w:rsidR="006D42E9" w:rsidRPr="006D42E9" w:rsidRDefault="006D42E9" w:rsidP="001F4011">
            <w:pPr>
              <w:pStyle w:val="ListParagraph"/>
              <w:spacing w:after="120"/>
              <w:ind w:left="360"/>
              <w:jc w:val="both"/>
              <w:rPr>
                <w:b/>
              </w:rPr>
            </w:pPr>
            <w:r w:rsidRPr="006D42E9">
              <w:rPr>
                <w:b/>
              </w:rPr>
              <w:lastRenderedPageBreak/>
              <w:t>All</w:t>
            </w:r>
          </w:p>
          <w:p w14:paraId="06C4F874"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Sample representative entries in the cash book and obtain the payment vouchers</w:t>
            </w:r>
          </w:p>
          <w:p w14:paraId="4D7C27D9"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all the entries in the accounts is supported and contain the full details, clear narrations and particulars of the item or items to which it relates. </w:t>
            </w:r>
          </w:p>
          <w:p w14:paraId="2F118208"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all receipts and payment vouchers are supported by appropriate authority and documentation. </w:t>
            </w:r>
            <w:r w:rsidRPr="006D42E9">
              <w:rPr>
                <w:b/>
                <w:i/>
                <w:iCs/>
              </w:rPr>
              <w:t>Reg. 104 of the CGPFMR, 2015</w:t>
            </w:r>
          </w:p>
          <w:p w14:paraId="4DB62A59" w14:textId="77777777" w:rsidR="006D42E9" w:rsidRPr="006D42E9" w:rsidRDefault="006D42E9" w:rsidP="006D42E9">
            <w:pPr>
              <w:pStyle w:val="ListParagraph"/>
              <w:widowControl/>
              <w:numPr>
                <w:ilvl w:val="0"/>
                <w:numId w:val="3"/>
              </w:numPr>
              <w:autoSpaceDE/>
              <w:autoSpaceDN/>
              <w:spacing w:after="120"/>
              <w:ind w:firstLine="48"/>
              <w:jc w:val="both"/>
              <w:rPr>
                <w:b/>
              </w:rPr>
            </w:pPr>
            <w:r w:rsidRPr="006D42E9">
              <w:rPr>
                <w:b/>
              </w:rPr>
              <w:t>Vote book</w:t>
            </w:r>
          </w:p>
          <w:p w14:paraId="60837012" w14:textId="77777777" w:rsidR="006D42E9" w:rsidRPr="006D42E9" w:rsidRDefault="006D42E9" w:rsidP="006D42E9">
            <w:pPr>
              <w:pStyle w:val="ListParagraph"/>
              <w:widowControl/>
              <w:numPr>
                <w:ilvl w:val="0"/>
                <w:numId w:val="4"/>
              </w:numPr>
              <w:autoSpaceDE/>
              <w:autoSpaceDN/>
              <w:spacing w:after="120"/>
              <w:jc w:val="both"/>
            </w:pPr>
            <w:r w:rsidRPr="006D42E9">
              <w:t>Obtain a listing of all payments and commitments (</w:t>
            </w:r>
            <w:proofErr w:type="spellStart"/>
            <w:r w:rsidRPr="006D42E9">
              <w:t>Imprests</w:t>
            </w:r>
            <w:proofErr w:type="spellEnd"/>
            <w:r w:rsidRPr="006D42E9">
              <w:t xml:space="preserve"> and Purchase Orders). The listings include IFMIS Payment Details, IFMIS </w:t>
            </w:r>
            <w:proofErr w:type="spellStart"/>
            <w:r w:rsidRPr="006D42E9">
              <w:t>Imprest</w:t>
            </w:r>
            <w:proofErr w:type="spellEnd"/>
            <w:r w:rsidRPr="006D42E9">
              <w:t xml:space="preserve"> Register and PO Encumbrances and create a representative sample </w:t>
            </w:r>
          </w:p>
          <w:p w14:paraId="2D6F5747" w14:textId="77777777" w:rsidR="006D42E9" w:rsidRPr="006D42E9" w:rsidRDefault="006D42E9" w:rsidP="006D42E9">
            <w:pPr>
              <w:pStyle w:val="ListParagraph"/>
              <w:widowControl/>
              <w:numPr>
                <w:ilvl w:val="0"/>
                <w:numId w:val="4"/>
              </w:numPr>
              <w:autoSpaceDE/>
              <w:autoSpaceDN/>
              <w:spacing w:after="120"/>
              <w:jc w:val="both"/>
            </w:pPr>
            <w:r w:rsidRPr="006D42E9">
              <w:t xml:space="preserve">Confirm that entries in IFMIS are lawful and supported by appropriate documentation </w:t>
            </w:r>
            <w:r w:rsidRPr="006D42E9">
              <w:rPr>
                <w:b/>
                <w:bCs/>
                <w:i/>
                <w:iCs/>
              </w:rPr>
              <w:t>Reg. 110(3(f)) of the CGPFMR, 2015</w:t>
            </w:r>
            <w:r w:rsidRPr="006D42E9">
              <w:rPr>
                <w:i/>
                <w:iCs/>
              </w:rPr>
              <w:t xml:space="preserve"> </w:t>
            </w:r>
          </w:p>
          <w:p w14:paraId="2374187C" w14:textId="77777777" w:rsidR="006D42E9" w:rsidRPr="006D42E9" w:rsidRDefault="006D42E9" w:rsidP="006D42E9">
            <w:pPr>
              <w:pStyle w:val="ListParagraph"/>
              <w:widowControl/>
              <w:numPr>
                <w:ilvl w:val="0"/>
                <w:numId w:val="4"/>
              </w:numPr>
              <w:autoSpaceDE/>
              <w:autoSpaceDN/>
              <w:spacing w:after="120"/>
              <w:jc w:val="both"/>
            </w:pPr>
            <w:r w:rsidRPr="006D42E9">
              <w:t xml:space="preserve">Confirm that all entries in IFMIS are supported by a Voucher, </w:t>
            </w:r>
            <w:proofErr w:type="spellStart"/>
            <w:r w:rsidRPr="006D42E9">
              <w:t>Imprest</w:t>
            </w:r>
            <w:proofErr w:type="spellEnd"/>
            <w:r w:rsidRPr="006D42E9">
              <w:t xml:space="preserve"> Warrants and Procurements Documents </w:t>
            </w:r>
            <w:r w:rsidRPr="006D42E9">
              <w:rPr>
                <w:b/>
                <w:bCs/>
                <w:i/>
                <w:iCs/>
              </w:rPr>
              <w:t>Reg. 99(3) of the CGPFMR, 2015</w:t>
            </w:r>
          </w:p>
          <w:p w14:paraId="37DC10C8" w14:textId="77777777" w:rsidR="006D42E9" w:rsidRPr="006D42E9" w:rsidRDefault="006D42E9" w:rsidP="006D42E9">
            <w:pPr>
              <w:pStyle w:val="ListParagraph"/>
              <w:widowControl/>
              <w:numPr>
                <w:ilvl w:val="0"/>
                <w:numId w:val="4"/>
              </w:numPr>
              <w:autoSpaceDE/>
              <w:autoSpaceDN/>
              <w:spacing w:after="200" w:line="276" w:lineRule="auto"/>
              <w:jc w:val="both"/>
            </w:pPr>
            <w:r w:rsidRPr="006D42E9">
              <w:t xml:space="preserve">Confirm that </w:t>
            </w:r>
            <w:proofErr w:type="spellStart"/>
            <w:r w:rsidRPr="006D42E9">
              <w:t>imprest</w:t>
            </w:r>
            <w:proofErr w:type="spellEnd"/>
            <w:r w:rsidRPr="006D42E9">
              <w:t xml:space="preserve">-based payments are not expensed but treated as encumbrances until when the </w:t>
            </w:r>
            <w:proofErr w:type="spellStart"/>
            <w:r w:rsidRPr="006D42E9">
              <w:t>imprests</w:t>
            </w:r>
            <w:proofErr w:type="spellEnd"/>
            <w:r w:rsidRPr="006D42E9">
              <w:t xml:space="preserve"> are retired; the </w:t>
            </w:r>
            <w:proofErr w:type="spellStart"/>
            <w:r w:rsidRPr="006D42E9">
              <w:t>imprests</w:t>
            </w:r>
            <w:proofErr w:type="spellEnd"/>
            <w:r w:rsidRPr="006D42E9">
              <w:t xml:space="preserve"> are treated as Commitments. </w:t>
            </w:r>
            <w:r w:rsidRPr="006D42E9">
              <w:rPr>
                <w:b/>
                <w:bCs/>
                <w:i/>
                <w:iCs/>
              </w:rPr>
              <w:t>Sec. 7.9 of the County Financial Accounting and Reporting Manual, 2015</w:t>
            </w:r>
            <w:r w:rsidRPr="006D42E9">
              <w:rPr>
                <w:b/>
                <w:bCs/>
              </w:rPr>
              <w:t xml:space="preserve"> </w:t>
            </w:r>
          </w:p>
          <w:p w14:paraId="107CAA4B" w14:textId="77777777" w:rsidR="006D42E9" w:rsidRPr="006D42E9" w:rsidRDefault="006D42E9" w:rsidP="006D42E9">
            <w:pPr>
              <w:pStyle w:val="ListParagraph"/>
              <w:widowControl/>
              <w:numPr>
                <w:ilvl w:val="0"/>
                <w:numId w:val="4"/>
              </w:numPr>
              <w:autoSpaceDE/>
              <w:autoSpaceDN/>
              <w:spacing w:after="200" w:line="276" w:lineRule="auto"/>
              <w:jc w:val="both"/>
            </w:pPr>
            <w:r w:rsidRPr="006D42E9">
              <w:t xml:space="preserve">Confirm that the expenditure commitment for goods and services are treated as encumbrances in the Vote Book </w:t>
            </w:r>
            <w:r w:rsidRPr="006D42E9">
              <w:rPr>
                <w:b/>
                <w:bCs/>
                <w:i/>
                <w:iCs/>
              </w:rPr>
              <w:t>Reg. 50 of the CGPFMR, 2015.</w:t>
            </w:r>
          </w:p>
          <w:p w14:paraId="199DA65D" w14:textId="77777777" w:rsidR="006D42E9" w:rsidRPr="006D42E9" w:rsidRDefault="006D42E9" w:rsidP="001F4011">
            <w:pPr>
              <w:pStyle w:val="TableParagraph"/>
              <w:spacing w:before="1"/>
              <w:ind w:left="404"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5003EA38" w14:textId="77777777" w:rsidR="006D42E9" w:rsidRPr="006D42E9" w:rsidRDefault="006D42E9" w:rsidP="006D42E9">
            <w:pPr>
              <w:pStyle w:val="ListParagraph"/>
              <w:widowControl/>
              <w:numPr>
                <w:ilvl w:val="0"/>
                <w:numId w:val="4"/>
              </w:numPr>
              <w:autoSpaceDE/>
              <w:autoSpaceDN/>
              <w:spacing w:after="200" w:line="276" w:lineRule="auto"/>
              <w:jc w:val="both"/>
            </w:pPr>
          </w:p>
        </w:tc>
      </w:tr>
      <w:tr w:rsidR="006D42E9" w:rsidRPr="006D42E9" w14:paraId="4AEF72E5" w14:textId="77777777" w:rsidTr="001F4011">
        <w:trPr>
          <w:trHeight w:val="1025"/>
        </w:trPr>
        <w:tc>
          <w:tcPr>
            <w:tcW w:w="178" w:type="pct"/>
            <w:vMerge w:val="restart"/>
          </w:tcPr>
          <w:p w14:paraId="642D8FC1" w14:textId="77777777" w:rsidR="006D42E9" w:rsidRPr="006D42E9" w:rsidRDefault="006D42E9" w:rsidP="001F4011">
            <w:pPr>
              <w:tabs>
                <w:tab w:val="left" w:pos="720"/>
              </w:tabs>
              <w:spacing w:after="120"/>
              <w:jc w:val="both"/>
            </w:pPr>
            <w:r w:rsidRPr="006D42E9">
              <w:lastRenderedPageBreak/>
              <w:t xml:space="preserve">2. </w:t>
            </w:r>
          </w:p>
        </w:tc>
        <w:tc>
          <w:tcPr>
            <w:tcW w:w="745" w:type="pct"/>
            <w:vMerge w:val="restart"/>
          </w:tcPr>
          <w:p w14:paraId="42F0D6D9" w14:textId="77777777" w:rsidR="006D42E9" w:rsidRPr="006D42E9" w:rsidRDefault="006D42E9" w:rsidP="001F4011">
            <w:pPr>
              <w:spacing w:after="120"/>
              <w:jc w:val="both"/>
            </w:pPr>
            <w:r w:rsidRPr="006D42E9">
              <w:t>To obtain reasonable assurance that the financial statements are free from material misstatements</w:t>
            </w:r>
          </w:p>
        </w:tc>
        <w:tc>
          <w:tcPr>
            <w:tcW w:w="722" w:type="pct"/>
          </w:tcPr>
          <w:p w14:paraId="2C6F26B7" w14:textId="77777777" w:rsidR="006D42E9" w:rsidRPr="006D42E9" w:rsidRDefault="006D42E9" w:rsidP="001F4011">
            <w:pPr>
              <w:tabs>
                <w:tab w:val="left" w:pos="720"/>
              </w:tabs>
              <w:spacing w:after="120"/>
              <w:jc w:val="both"/>
            </w:pPr>
            <w:r w:rsidRPr="006D42E9">
              <w:t>Improper classification of transactions</w:t>
            </w:r>
          </w:p>
        </w:tc>
        <w:tc>
          <w:tcPr>
            <w:tcW w:w="1035" w:type="pct"/>
          </w:tcPr>
          <w:p w14:paraId="3F2CF2D4" w14:textId="77777777" w:rsidR="006D42E9" w:rsidRPr="006D42E9" w:rsidRDefault="006D42E9" w:rsidP="001F4011">
            <w:pPr>
              <w:spacing w:after="120"/>
              <w:jc w:val="both"/>
            </w:pPr>
            <w:r w:rsidRPr="006D42E9">
              <w:t>Approved Standard Chart of Accounts</w:t>
            </w:r>
          </w:p>
        </w:tc>
        <w:tc>
          <w:tcPr>
            <w:tcW w:w="2320" w:type="pct"/>
          </w:tcPr>
          <w:p w14:paraId="3A6C7945" w14:textId="77777777" w:rsidR="006D42E9" w:rsidRPr="006D42E9" w:rsidRDefault="006D42E9" w:rsidP="001F4011">
            <w:pPr>
              <w:spacing w:after="120"/>
              <w:jc w:val="both"/>
              <w:rPr>
                <w:b/>
                <w:bCs/>
              </w:rPr>
            </w:pPr>
            <w:r w:rsidRPr="006D42E9">
              <w:rPr>
                <w:b/>
                <w:bCs/>
              </w:rPr>
              <w:t>TOD</w:t>
            </w:r>
          </w:p>
          <w:p w14:paraId="6E752621"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the use of Standard Chart of Accounts</w:t>
            </w:r>
          </w:p>
          <w:p w14:paraId="1F44A691"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27B6D5C7" w14:textId="77777777" w:rsidR="006D42E9" w:rsidRPr="006D42E9" w:rsidRDefault="006D42E9" w:rsidP="001F4011">
            <w:pPr>
              <w:pStyle w:val="ListParagraph"/>
              <w:spacing w:after="120"/>
              <w:ind w:left="360"/>
              <w:jc w:val="both"/>
              <w:rPr>
                <w:b/>
              </w:rPr>
            </w:pPr>
          </w:p>
          <w:p w14:paraId="2C34099D" w14:textId="77777777" w:rsidR="006D42E9" w:rsidRPr="006D42E9" w:rsidRDefault="006D42E9" w:rsidP="001F4011">
            <w:pPr>
              <w:pStyle w:val="ListParagraph"/>
              <w:spacing w:after="120"/>
              <w:ind w:left="360"/>
              <w:jc w:val="both"/>
              <w:rPr>
                <w:b/>
                <w:bCs/>
              </w:rPr>
            </w:pPr>
            <w:r w:rsidRPr="006D42E9">
              <w:rPr>
                <w:b/>
                <w:bCs/>
              </w:rPr>
              <w:t>TOI</w:t>
            </w:r>
          </w:p>
          <w:p w14:paraId="6361891A" w14:textId="77777777" w:rsidR="006D42E9" w:rsidRPr="006D42E9" w:rsidRDefault="006D42E9" w:rsidP="006D42E9">
            <w:pPr>
              <w:pStyle w:val="ListParagraph"/>
              <w:widowControl/>
              <w:numPr>
                <w:ilvl w:val="0"/>
                <w:numId w:val="1"/>
              </w:numPr>
              <w:autoSpaceDE/>
              <w:autoSpaceDN/>
              <w:spacing w:after="120"/>
              <w:jc w:val="both"/>
            </w:pPr>
            <w:r w:rsidRPr="006D42E9">
              <w:t>Obtain the Approved Budget</w:t>
            </w:r>
          </w:p>
          <w:p w14:paraId="2FD585B6"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2D7753BC"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55D42B1D" w14:textId="77777777" w:rsidR="006D42E9" w:rsidRPr="006D42E9" w:rsidRDefault="006D42E9" w:rsidP="001F4011">
            <w:pPr>
              <w:pStyle w:val="ListParagraph"/>
              <w:spacing w:after="120"/>
              <w:ind w:left="360"/>
              <w:jc w:val="both"/>
            </w:pPr>
          </w:p>
          <w:p w14:paraId="4786CCE1" w14:textId="77777777" w:rsidR="006D42E9" w:rsidRPr="006D42E9" w:rsidRDefault="006D42E9" w:rsidP="001F4011">
            <w:pPr>
              <w:pStyle w:val="ListParagraph"/>
              <w:spacing w:after="120"/>
              <w:ind w:left="360"/>
              <w:jc w:val="both"/>
              <w:rPr>
                <w:b/>
                <w:bCs/>
              </w:rPr>
            </w:pPr>
            <w:r w:rsidRPr="006D42E9">
              <w:rPr>
                <w:b/>
                <w:bCs/>
              </w:rPr>
              <w:t>TOE</w:t>
            </w:r>
          </w:p>
          <w:p w14:paraId="196EA94F"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Obtain the Approved Budget, Transaction Records and the Approved Financial Statements of the County Executive/County Assembly</w:t>
            </w:r>
          </w:p>
          <w:p w14:paraId="4561FFCF"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County Government’s budget estimates are appropriately prepared, accounted for and reported in accordance with the Government of Kenya budget classification and standard chart of accounts issued by the National Treasury. </w:t>
            </w:r>
            <w:r w:rsidRPr="006D42E9">
              <w:rPr>
                <w:b/>
                <w:i/>
                <w:iCs/>
              </w:rPr>
              <w:t xml:space="preserve">Reg. </w:t>
            </w:r>
            <w:proofErr w:type="gramStart"/>
            <w:r w:rsidRPr="006D42E9">
              <w:rPr>
                <w:b/>
                <w:i/>
                <w:iCs/>
              </w:rPr>
              <w:t>40.(</w:t>
            </w:r>
            <w:proofErr w:type="gramEnd"/>
            <w:r w:rsidRPr="006D42E9">
              <w:rPr>
                <w:b/>
                <w:i/>
                <w:iCs/>
              </w:rPr>
              <w:t>1) and 99(1) of the CGPFMR, 2015</w:t>
            </w:r>
          </w:p>
          <w:p w14:paraId="5B9F864F"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Of the sampled payment vouchers, confirm that no expenditure is </w:t>
            </w:r>
            <w:proofErr w:type="gramStart"/>
            <w:r w:rsidRPr="006D42E9">
              <w:rPr>
                <w:bCs/>
              </w:rPr>
              <w:t>made out of</w:t>
            </w:r>
            <w:proofErr w:type="gramEnd"/>
            <w:r w:rsidRPr="006D42E9">
              <w:rPr>
                <w:bCs/>
              </w:rPr>
              <w:t xml:space="preserve"> funds earmarked for specific activities for purposes other than those activities </w:t>
            </w:r>
            <w:r w:rsidRPr="006D42E9">
              <w:rPr>
                <w:b/>
                <w:i/>
                <w:iCs/>
              </w:rPr>
              <w:t>Reg. 53(1),42(1(b)) of the CGPFMR, 2015</w:t>
            </w:r>
          </w:p>
          <w:p w14:paraId="11F063F0"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appropriate classifications of the expenditure estimates, revenue estimates, actual expenditure and actual receipts are as much </w:t>
            </w:r>
            <w:r w:rsidRPr="006D42E9">
              <w:rPr>
                <w:bCs/>
              </w:rPr>
              <w:lastRenderedPageBreak/>
              <w:t xml:space="preserve">as practicable designed to support financial and economic reporting requirements in the PFM Act and generally accepted international standards (Identify cases of wrong or inappropriate classification) </w:t>
            </w:r>
            <w:r w:rsidRPr="006D42E9">
              <w:rPr>
                <w:b/>
                <w:i/>
                <w:iCs/>
              </w:rPr>
              <w:t>Reg. 53(1),42(1(b)) of the CGPFMR, 2015.</w:t>
            </w:r>
          </w:p>
          <w:p w14:paraId="4E369C7E" w14:textId="77777777" w:rsidR="006D42E9" w:rsidRPr="006D42E9" w:rsidRDefault="006D42E9" w:rsidP="001F4011">
            <w:pPr>
              <w:pStyle w:val="TableParagraph"/>
              <w:spacing w:before="1"/>
              <w:ind w:left="404"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201E715B" w14:textId="77777777" w:rsidR="006D42E9" w:rsidRPr="006D42E9" w:rsidRDefault="006D42E9" w:rsidP="006D42E9">
            <w:pPr>
              <w:pStyle w:val="ListParagraph"/>
              <w:widowControl/>
              <w:numPr>
                <w:ilvl w:val="0"/>
                <w:numId w:val="1"/>
              </w:numPr>
              <w:autoSpaceDE/>
              <w:autoSpaceDN/>
              <w:spacing w:after="120"/>
              <w:jc w:val="both"/>
              <w:rPr>
                <w:bCs/>
                <w:i/>
                <w:iCs/>
              </w:rPr>
            </w:pPr>
          </w:p>
        </w:tc>
      </w:tr>
      <w:tr w:rsidR="006D42E9" w:rsidRPr="006D42E9" w14:paraId="19564094" w14:textId="77777777" w:rsidTr="001F4011">
        <w:trPr>
          <w:trHeight w:val="552"/>
        </w:trPr>
        <w:tc>
          <w:tcPr>
            <w:tcW w:w="178" w:type="pct"/>
            <w:vMerge/>
          </w:tcPr>
          <w:p w14:paraId="5F1795EE" w14:textId="77777777" w:rsidR="006D42E9" w:rsidRPr="006D42E9" w:rsidRDefault="006D42E9" w:rsidP="001F4011">
            <w:pPr>
              <w:tabs>
                <w:tab w:val="left" w:pos="720"/>
              </w:tabs>
              <w:spacing w:after="120"/>
              <w:jc w:val="both"/>
            </w:pPr>
          </w:p>
        </w:tc>
        <w:tc>
          <w:tcPr>
            <w:tcW w:w="745" w:type="pct"/>
            <w:vMerge/>
          </w:tcPr>
          <w:p w14:paraId="26DFA407" w14:textId="77777777" w:rsidR="006D42E9" w:rsidRPr="006D42E9" w:rsidRDefault="006D42E9" w:rsidP="001F4011">
            <w:pPr>
              <w:spacing w:after="120"/>
              <w:jc w:val="both"/>
            </w:pPr>
          </w:p>
        </w:tc>
        <w:tc>
          <w:tcPr>
            <w:tcW w:w="722" w:type="pct"/>
          </w:tcPr>
          <w:p w14:paraId="6CA46ED7" w14:textId="77777777" w:rsidR="006D42E9" w:rsidRPr="006D42E9" w:rsidRDefault="006D42E9" w:rsidP="001F4011">
            <w:pPr>
              <w:tabs>
                <w:tab w:val="left" w:pos="720"/>
              </w:tabs>
              <w:spacing w:after="120"/>
              <w:jc w:val="both"/>
            </w:pPr>
            <w:r w:rsidRPr="006D42E9">
              <w:t>Mis posting of financial transactions</w:t>
            </w:r>
          </w:p>
        </w:tc>
        <w:tc>
          <w:tcPr>
            <w:tcW w:w="1035" w:type="pct"/>
          </w:tcPr>
          <w:p w14:paraId="7B3D2730" w14:textId="77777777" w:rsidR="006D42E9" w:rsidRPr="006D42E9" w:rsidRDefault="006D42E9" w:rsidP="001F4011">
            <w:pPr>
              <w:spacing w:after="120"/>
              <w:jc w:val="both"/>
            </w:pPr>
            <w:r w:rsidRPr="006D42E9">
              <w:t>Approved procedures on treatment of financial transactions</w:t>
            </w:r>
          </w:p>
        </w:tc>
        <w:tc>
          <w:tcPr>
            <w:tcW w:w="2320" w:type="pct"/>
          </w:tcPr>
          <w:p w14:paraId="74154AA7" w14:textId="77777777" w:rsidR="006D42E9" w:rsidRPr="006D42E9" w:rsidRDefault="006D42E9" w:rsidP="001F4011">
            <w:pPr>
              <w:spacing w:after="120"/>
              <w:jc w:val="both"/>
              <w:rPr>
                <w:b/>
                <w:bCs/>
              </w:rPr>
            </w:pPr>
            <w:r w:rsidRPr="006D42E9">
              <w:rPr>
                <w:b/>
                <w:bCs/>
              </w:rPr>
              <w:t>TOD</w:t>
            </w:r>
          </w:p>
          <w:p w14:paraId="6FDDF05C"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the accounting entries for below the account transactions</w:t>
            </w:r>
          </w:p>
          <w:p w14:paraId="305AF7D4"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2CE243FA" w14:textId="77777777" w:rsidR="006D42E9" w:rsidRPr="006D42E9" w:rsidRDefault="006D42E9" w:rsidP="001F4011">
            <w:pPr>
              <w:pStyle w:val="ListParagraph"/>
              <w:spacing w:after="120"/>
              <w:ind w:left="360"/>
              <w:jc w:val="both"/>
              <w:rPr>
                <w:b/>
              </w:rPr>
            </w:pPr>
          </w:p>
          <w:p w14:paraId="7F569DFD" w14:textId="77777777" w:rsidR="006D42E9" w:rsidRPr="006D42E9" w:rsidRDefault="006D42E9" w:rsidP="001F4011">
            <w:pPr>
              <w:pStyle w:val="ListParagraph"/>
              <w:spacing w:after="120"/>
              <w:ind w:left="360"/>
              <w:jc w:val="both"/>
              <w:rPr>
                <w:b/>
                <w:bCs/>
              </w:rPr>
            </w:pPr>
            <w:r w:rsidRPr="006D42E9">
              <w:rPr>
                <w:b/>
                <w:bCs/>
              </w:rPr>
              <w:t>TOI</w:t>
            </w:r>
          </w:p>
          <w:p w14:paraId="38F800C0" w14:textId="77777777" w:rsidR="006D42E9" w:rsidRPr="006D42E9" w:rsidRDefault="006D42E9" w:rsidP="006D42E9">
            <w:pPr>
              <w:pStyle w:val="ListParagraph"/>
              <w:widowControl/>
              <w:numPr>
                <w:ilvl w:val="0"/>
                <w:numId w:val="1"/>
              </w:numPr>
              <w:autoSpaceDE/>
              <w:autoSpaceDN/>
              <w:spacing w:after="120"/>
              <w:jc w:val="both"/>
            </w:pPr>
            <w:r w:rsidRPr="006D42E9">
              <w:t>Obtain the one transaction that falls under below the line transactions</w:t>
            </w:r>
          </w:p>
          <w:p w14:paraId="1D4199BF"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78B3FF9D"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2C6211F6" w14:textId="77777777" w:rsidR="006D42E9" w:rsidRPr="006D42E9" w:rsidRDefault="006D42E9" w:rsidP="001F4011">
            <w:pPr>
              <w:pStyle w:val="ListParagraph"/>
              <w:spacing w:after="120"/>
              <w:ind w:left="360"/>
              <w:jc w:val="both"/>
            </w:pPr>
          </w:p>
          <w:p w14:paraId="4957E1CF" w14:textId="77777777" w:rsidR="006D42E9" w:rsidRPr="006D42E9" w:rsidRDefault="006D42E9" w:rsidP="001F4011">
            <w:pPr>
              <w:pStyle w:val="ListParagraph"/>
              <w:spacing w:after="120"/>
              <w:ind w:left="360"/>
              <w:jc w:val="both"/>
              <w:rPr>
                <w:b/>
                <w:bCs/>
              </w:rPr>
            </w:pPr>
            <w:r w:rsidRPr="006D42E9">
              <w:rPr>
                <w:b/>
                <w:bCs/>
              </w:rPr>
              <w:t>TOE</w:t>
            </w:r>
          </w:p>
          <w:p w14:paraId="4B7E9B10" w14:textId="77777777" w:rsidR="006D42E9" w:rsidRPr="006D42E9" w:rsidRDefault="006D42E9" w:rsidP="006D42E9">
            <w:pPr>
              <w:pStyle w:val="ListParagraph"/>
              <w:widowControl/>
              <w:numPr>
                <w:ilvl w:val="0"/>
                <w:numId w:val="5"/>
              </w:numPr>
              <w:autoSpaceDE/>
              <w:autoSpaceDN/>
              <w:spacing w:after="120"/>
              <w:jc w:val="both"/>
              <w:rPr>
                <w:b/>
              </w:rPr>
            </w:pPr>
            <w:r w:rsidRPr="006D42E9">
              <w:rPr>
                <w:b/>
              </w:rPr>
              <w:t>Salaries</w:t>
            </w:r>
          </w:p>
          <w:p w14:paraId="530F9EFC"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Obtain a listing of paid/processed salaries. </w:t>
            </w:r>
          </w:p>
          <w:p w14:paraId="19531226"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Using the IFMIS GL rights, review the each of the Salary Adjustments journals for each of the month to be reviewed. Export the exceptions to Notepad and copy paste to Excel</w:t>
            </w:r>
          </w:p>
          <w:p w14:paraId="22EC0529"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transactions are appropriately treated as </w:t>
            </w:r>
            <w:proofErr w:type="gramStart"/>
            <w:r w:rsidRPr="006D42E9">
              <w:rPr>
                <w:bCs/>
              </w:rPr>
              <w:t>follows;</w:t>
            </w:r>
            <w:proofErr w:type="gramEnd"/>
          </w:p>
          <w:p w14:paraId="538EC910" w14:textId="77777777" w:rsidR="006D42E9" w:rsidRPr="006D42E9" w:rsidRDefault="006D42E9" w:rsidP="001F4011">
            <w:pPr>
              <w:pStyle w:val="ListParagraph"/>
              <w:spacing w:after="120"/>
              <w:ind w:left="360"/>
              <w:jc w:val="both"/>
              <w:rPr>
                <w:b/>
              </w:rPr>
            </w:pPr>
            <w:r w:rsidRPr="006D42E9">
              <w:rPr>
                <w:b/>
              </w:rPr>
              <w:t>On recording expenditure</w:t>
            </w:r>
          </w:p>
          <w:p w14:paraId="27C45C7B" w14:textId="77777777" w:rsidR="006D42E9" w:rsidRPr="006D42E9" w:rsidRDefault="006D42E9" w:rsidP="001F4011">
            <w:pPr>
              <w:pStyle w:val="ListParagraph"/>
              <w:spacing w:after="120"/>
              <w:ind w:left="360"/>
              <w:rPr>
                <w:bCs/>
              </w:rPr>
            </w:pPr>
            <w:r w:rsidRPr="006D42E9">
              <w:rPr>
                <w:bCs/>
              </w:rPr>
              <w:t xml:space="preserve">Dr. Expenditure item (Gross salary), </w:t>
            </w:r>
          </w:p>
          <w:p w14:paraId="331CA337" w14:textId="77777777" w:rsidR="006D42E9" w:rsidRPr="006D42E9" w:rsidRDefault="006D42E9" w:rsidP="001F4011">
            <w:pPr>
              <w:pStyle w:val="ListParagraph"/>
              <w:spacing w:after="120"/>
              <w:ind w:left="360"/>
              <w:rPr>
                <w:bCs/>
              </w:rPr>
            </w:pPr>
            <w:r w:rsidRPr="006D42E9">
              <w:rPr>
                <w:bCs/>
              </w:rPr>
              <w:lastRenderedPageBreak/>
              <w:t xml:space="preserve">         Cr. Salary Control A/</w:t>
            </w:r>
            <w:proofErr w:type="gramStart"/>
            <w:r w:rsidRPr="006D42E9">
              <w:rPr>
                <w:bCs/>
              </w:rPr>
              <w:t>c(</w:t>
            </w:r>
            <w:proofErr w:type="gramEnd"/>
            <w:r w:rsidRPr="006D42E9">
              <w:rPr>
                <w:bCs/>
              </w:rPr>
              <w:t xml:space="preserve">Net Salary) </w:t>
            </w:r>
          </w:p>
          <w:p w14:paraId="6CAE4839" w14:textId="77777777" w:rsidR="006D42E9" w:rsidRPr="006D42E9" w:rsidRDefault="006D42E9" w:rsidP="001F4011">
            <w:pPr>
              <w:pStyle w:val="ListParagraph"/>
              <w:spacing w:after="120"/>
              <w:ind w:left="360"/>
              <w:rPr>
                <w:bCs/>
              </w:rPr>
            </w:pPr>
            <w:r w:rsidRPr="006D42E9">
              <w:rPr>
                <w:bCs/>
              </w:rPr>
              <w:t xml:space="preserve">         Cr. Statutory Deductions </w:t>
            </w:r>
          </w:p>
          <w:p w14:paraId="7515AB57" w14:textId="77777777" w:rsidR="006D42E9" w:rsidRPr="006D42E9" w:rsidRDefault="006D42E9" w:rsidP="001F4011">
            <w:pPr>
              <w:pStyle w:val="ListParagraph"/>
              <w:spacing w:after="120"/>
              <w:ind w:left="360"/>
              <w:jc w:val="both"/>
              <w:rPr>
                <w:b/>
              </w:rPr>
            </w:pPr>
            <w:r w:rsidRPr="006D42E9">
              <w:rPr>
                <w:b/>
              </w:rPr>
              <w:t>On payment</w:t>
            </w:r>
          </w:p>
          <w:p w14:paraId="5B5B1360" w14:textId="77777777" w:rsidR="006D42E9" w:rsidRPr="006D42E9" w:rsidRDefault="006D42E9" w:rsidP="001F4011">
            <w:pPr>
              <w:pStyle w:val="ListParagraph"/>
              <w:spacing w:after="120"/>
              <w:ind w:left="360"/>
              <w:jc w:val="both"/>
              <w:rPr>
                <w:bCs/>
              </w:rPr>
            </w:pPr>
            <w:r w:rsidRPr="006D42E9">
              <w:rPr>
                <w:bCs/>
              </w:rPr>
              <w:t>Dr. Salary Control A/c (Net Salary)</w:t>
            </w:r>
          </w:p>
          <w:p w14:paraId="500343EF" w14:textId="77777777" w:rsidR="006D42E9" w:rsidRPr="006D42E9" w:rsidRDefault="006D42E9" w:rsidP="001F4011">
            <w:pPr>
              <w:pStyle w:val="ListParagraph"/>
              <w:spacing w:after="120"/>
              <w:ind w:left="360"/>
              <w:jc w:val="both"/>
              <w:rPr>
                <w:bCs/>
              </w:rPr>
            </w:pPr>
            <w:r w:rsidRPr="006D42E9">
              <w:rPr>
                <w:bCs/>
              </w:rPr>
              <w:t xml:space="preserve">Dr. Statutory Deductions </w:t>
            </w:r>
          </w:p>
          <w:p w14:paraId="2851FD8B" w14:textId="77777777" w:rsidR="006D42E9" w:rsidRPr="006D42E9" w:rsidRDefault="006D42E9" w:rsidP="001F4011">
            <w:pPr>
              <w:pStyle w:val="ListParagraph"/>
              <w:spacing w:after="120"/>
              <w:ind w:left="360"/>
              <w:jc w:val="both"/>
              <w:rPr>
                <w:bCs/>
              </w:rPr>
            </w:pPr>
            <w:r w:rsidRPr="006D42E9">
              <w:rPr>
                <w:bCs/>
              </w:rPr>
              <w:t xml:space="preserve">         Cr. Bank</w:t>
            </w:r>
          </w:p>
          <w:p w14:paraId="6C788F8A" w14:textId="77777777" w:rsidR="006D42E9" w:rsidRPr="006D42E9" w:rsidRDefault="006D42E9" w:rsidP="001F4011">
            <w:pPr>
              <w:pStyle w:val="ListParagraph"/>
              <w:spacing w:after="120"/>
              <w:ind w:left="360"/>
              <w:jc w:val="both"/>
              <w:rPr>
                <w:bCs/>
                <w:i/>
                <w:iCs/>
              </w:rPr>
            </w:pPr>
            <w:r w:rsidRPr="006D42E9">
              <w:rPr>
                <w:bCs/>
                <w:i/>
                <w:iCs/>
              </w:rPr>
              <w:t>Sec. 6.3 of the County Financial Accounting and Reporting Manual, 2015</w:t>
            </w:r>
          </w:p>
          <w:p w14:paraId="68279D5D"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entries in IFMIS in terms of economic item, payee, vote, sub-vote, administrative units and other details are the same to the details indicated in each of the sampled payment vouchers </w:t>
            </w:r>
            <w:r w:rsidRPr="006D42E9">
              <w:rPr>
                <w:b/>
                <w:i/>
                <w:iCs/>
              </w:rPr>
              <w:t>Reg. 53(1),42(1(b)) of the CGPFMR, 2015</w:t>
            </w:r>
          </w:p>
          <w:p w14:paraId="52CCD8C4"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Review the expenditure item to confirm that the salary is charged from the right economic item where it was rightly budgeted for </w:t>
            </w:r>
            <w:r w:rsidRPr="006D42E9">
              <w:rPr>
                <w:b/>
                <w:i/>
                <w:iCs/>
              </w:rPr>
              <w:t>Reg. 53(1),42(1(b)) of the CGPFMR, 2015</w:t>
            </w:r>
          </w:p>
          <w:p w14:paraId="17A4CB32" w14:textId="77777777" w:rsidR="006D42E9" w:rsidRPr="006D42E9" w:rsidRDefault="006D42E9" w:rsidP="001F4011">
            <w:pPr>
              <w:spacing w:after="120"/>
              <w:jc w:val="both"/>
              <w:rPr>
                <w:bCs/>
              </w:rPr>
            </w:pPr>
          </w:p>
          <w:p w14:paraId="2813F789" w14:textId="77777777" w:rsidR="006D42E9" w:rsidRPr="006D42E9" w:rsidRDefault="006D42E9" w:rsidP="006D42E9">
            <w:pPr>
              <w:pStyle w:val="ListParagraph"/>
              <w:widowControl/>
              <w:numPr>
                <w:ilvl w:val="0"/>
                <w:numId w:val="1"/>
              </w:numPr>
              <w:autoSpaceDE/>
              <w:autoSpaceDN/>
              <w:spacing w:after="120"/>
              <w:jc w:val="both"/>
              <w:rPr>
                <w:rFonts w:eastAsiaTheme="minorHAnsi"/>
                <w:b/>
                <w:bCs/>
                <w:color w:val="000000"/>
                <w:lang w:val="en-GB"/>
              </w:rPr>
            </w:pPr>
            <w:r w:rsidRPr="006D42E9">
              <w:rPr>
                <w:bCs/>
              </w:rPr>
              <w:t xml:space="preserve">Confirm that </w:t>
            </w:r>
            <w:r w:rsidRPr="006D42E9">
              <w:rPr>
                <w:rFonts w:eastAsiaTheme="minorHAnsi"/>
                <w:color w:val="000000"/>
                <w:lang w:val="en-GB"/>
              </w:rPr>
              <w:t xml:space="preserve">salaries and wages incurred but not paid has been accrued at the end of the reporting period. </w:t>
            </w:r>
            <w:r w:rsidRPr="006D42E9">
              <w:rPr>
                <w:rFonts w:eastAsiaTheme="minorHAnsi"/>
                <w:b/>
                <w:bCs/>
                <w:color w:val="000000"/>
                <w:lang w:val="en-GB"/>
              </w:rPr>
              <w:t>GMSCAL 26.2.1.6.</w:t>
            </w:r>
          </w:p>
          <w:p w14:paraId="210C095B" w14:textId="77777777" w:rsidR="006D42E9" w:rsidRPr="006D42E9" w:rsidRDefault="006D42E9" w:rsidP="001F4011">
            <w:pPr>
              <w:pStyle w:val="ListParagraph"/>
              <w:spacing w:before="101"/>
              <w:ind w:left="860" w:hanging="361"/>
              <w:rPr>
                <w:rFonts w:eastAsiaTheme="minorHAnsi"/>
                <w:b/>
                <w:bCs/>
                <w:color w:val="000000"/>
                <w:lang w:val="en-GB"/>
              </w:rPr>
            </w:pPr>
          </w:p>
          <w:p w14:paraId="65CF9F94" w14:textId="77777777" w:rsidR="006D42E9" w:rsidRPr="006D42E9" w:rsidRDefault="006D42E9" w:rsidP="006D42E9">
            <w:pPr>
              <w:pStyle w:val="ListParagraph"/>
              <w:widowControl/>
              <w:numPr>
                <w:ilvl w:val="0"/>
                <w:numId w:val="1"/>
              </w:numPr>
              <w:autoSpaceDE/>
              <w:autoSpaceDN/>
              <w:spacing w:after="120"/>
              <w:jc w:val="both"/>
              <w:rPr>
                <w:rFonts w:eastAsiaTheme="minorHAnsi"/>
                <w:b/>
                <w:bCs/>
                <w:color w:val="000000"/>
                <w:lang w:val="en-GB"/>
              </w:rPr>
            </w:pPr>
            <w:r w:rsidRPr="006D42E9">
              <w:rPr>
                <w:rFonts w:eastAsiaTheme="minorHAnsi"/>
                <w:b/>
                <w:bCs/>
                <w:color w:val="000000"/>
                <w:lang w:val="en-GB"/>
              </w:rPr>
              <w:t>Confirm that a</w:t>
            </w:r>
            <w:r w:rsidRPr="006D42E9">
              <w:rPr>
                <w:rFonts w:eastAsiaTheme="minorHAnsi"/>
                <w:color w:val="000000"/>
                <w:lang w:val="en-GB"/>
              </w:rPr>
              <w:t>ccrued payroll deductions will form part of current liabilities.</w:t>
            </w:r>
            <w:r w:rsidRPr="006D42E9">
              <w:rPr>
                <w:rFonts w:eastAsiaTheme="minorHAnsi"/>
                <w:b/>
                <w:bCs/>
                <w:color w:val="000000"/>
                <w:lang w:val="en-GB"/>
              </w:rPr>
              <w:t xml:space="preserve"> GMSCAL 26.2.1.9</w:t>
            </w:r>
          </w:p>
          <w:p w14:paraId="6929E175" w14:textId="77777777" w:rsidR="006D42E9" w:rsidRPr="006D42E9" w:rsidRDefault="006D42E9" w:rsidP="001F4011">
            <w:pPr>
              <w:pStyle w:val="ListParagraph"/>
              <w:spacing w:before="101"/>
              <w:ind w:left="860" w:hanging="361"/>
              <w:rPr>
                <w:rFonts w:eastAsiaTheme="minorHAnsi"/>
                <w:color w:val="000000"/>
                <w:lang w:val="en-GB"/>
              </w:rPr>
            </w:pPr>
          </w:p>
          <w:p w14:paraId="06BB268A" w14:textId="77777777" w:rsidR="006D42E9" w:rsidRPr="006D42E9" w:rsidRDefault="006D42E9" w:rsidP="006D42E9">
            <w:pPr>
              <w:pStyle w:val="ListParagraph"/>
              <w:widowControl/>
              <w:numPr>
                <w:ilvl w:val="0"/>
                <w:numId w:val="1"/>
              </w:numPr>
              <w:autoSpaceDE/>
              <w:autoSpaceDN/>
              <w:spacing w:after="120"/>
              <w:jc w:val="both"/>
              <w:rPr>
                <w:rFonts w:eastAsiaTheme="minorHAnsi"/>
                <w:b/>
                <w:bCs/>
                <w:color w:val="000000"/>
                <w:lang w:val="en-GB"/>
              </w:rPr>
            </w:pPr>
            <w:r w:rsidRPr="006D42E9">
              <w:rPr>
                <w:rFonts w:eastAsiaTheme="minorHAnsi"/>
                <w:color w:val="000000"/>
                <w:lang w:val="en-GB"/>
              </w:rPr>
              <w:t xml:space="preserve">Ascertain that accruals are disclosed in the annual financial statements and in the notes to the statements. The accruals figures </w:t>
            </w:r>
            <w:proofErr w:type="gramStart"/>
            <w:r w:rsidRPr="006D42E9">
              <w:rPr>
                <w:rFonts w:eastAsiaTheme="minorHAnsi"/>
                <w:color w:val="000000"/>
                <w:lang w:val="en-GB"/>
              </w:rPr>
              <w:t>was</w:t>
            </w:r>
            <w:proofErr w:type="gramEnd"/>
            <w:r w:rsidRPr="006D42E9">
              <w:rPr>
                <w:rFonts w:eastAsiaTheme="minorHAnsi"/>
                <w:color w:val="000000"/>
                <w:lang w:val="en-GB"/>
              </w:rPr>
              <w:t xml:space="preserve"> included in the line item of “Accounts payable and accruals”. </w:t>
            </w:r>
            <w:r w:rsidRPr="006D42E9">
              <w:rPr>
                <w:rFonts w:eastAsiaTheme="minorHAnsi"/>
                <w:b/>
                <w:bCs/>
                <w:color w:val="000000"/>
                <w:lang w:val="en-GB"/>
              </w:rPr>
              <w:t>GMSCAL 26.3.4.</w:t>
            </w:r>
          </w:p>
          <w:p w14:paraId="54C23839" w14:textId="77777777" w:rsidR="006D42E9" w:rsidRPr="006D42E9" w:rsidRDefault="006D42E9" w:rsidP="001F4011">
            <w:pPr>
              <w:pStyle w:val="ListParagraph"/>
              <w:spacing w:before="101"/>
              <w:ind w:left="860" w:hanging="361"/>
              <w:rPr>
                <w:rFonts w:eastAsiaTheme="minorHAnsi"/>
                <w:b/>
                <w:bCs/>
                <w:color w:val="000000"/>
                <w:lang w:val="en-GB"/>
              </w:rPr>
            </w:pPr>
          </w:p>
          <w:p w14:paraId="39F3D679" w14:textId="77777777" w:rsidR="006D42E9" w:rsidRPr="006D42E9" w:rsidRDefault="006D42E9" w:rsidP="006D42E9">
            <w:pPr>
              <w:pStyle w:val="ListParagraph"/>
              <w:numPr>
                <w:ilvl w:val="0"/>
                <w:numId w:val="5"/>
              </w:numPr>
              <w:spacing w:after="120"/>
              <w:jc w:val="both"/>
              <w:rPr>
                <w:rFonts w:eastAsiaTheme="minorHAnsi"/>
                <w:b/>
                <w:bCs/>
                <w:color w:val="913C03"/>
                <w:lang w:val="en-GB"/>
              </w:rPr>
            </w:pPr>
            <w:r w:rsidRPr="006D42E9">
              <w:rPr>
                <w:rFonts w:eastAsiaTheme="minorHAnsi"/>
                <w:b/>
                <w:bCs/>
                <w:color w:val="000000" w:themeColor="text1"/>
                <w:lang w:val="en-GB"/>
              </w:rPr>
              <w:t xml:space="preserve">Accounting entries for accruals </w:t>
            </w:r>
            <w:r w:rsidRPr="006D42E9">
              <w:rPr>
                <w:rFonts w:eastAsiaTheme="minorHAnsi"/>
                <w:b/>
                <w:bCs/>
                <w:color w:val="000000"/>
                <w:lang w:val="en-GB"/>
              </w:rPr>
              <w:t>GMSCAL 28.12.</w:t>
            </w:r>
          </w:p>
          <w:p w14:paraId="5A77ABC8"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a) On transition</w:t>
            </w:r>
          </w:p>
          <w:p w14:paraId="3C0610F7"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Retained Earnings a/c                            XXX</w:t>
            </w:r>
          </w:p>
          <w:p w14:paraId="4FC5B07E"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Accruals a/c                                                        XXX</w:t>
            </w:r>
          </w:p>
          <w:p w14:paraId="6E10A6AA"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lastRenderedPageBreak/>
              <w:t>(With opening values of accruals)</w:t>
            </w:r>
          </w:p>
          <w:p w14:paraId="0FD6C03F"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3C99E75C"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b) To record an accrual</w:t>
            </w:r>
          </w:p>
          <w:p w14:paraId="774D9048"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Expense Account/ other relevant account XXX</w:t>
            </w:r>
          </w:p>
          <w:p w14:paraId="75A50E84"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Accrual account                                                  XXX</w:t>
            </w:r>
          </w:p>
          <w:p w14:paraId="582AE19A"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(with value of services or goods delivered)</w:t>
            </w:r>
          </w:p>
          <w:p w14:paraId="001DB055"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0E026920"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 To record payment for a liability</w:t>
            </w:r>
          </w:p>
          <w:p w14:paraId="0D87A59B"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Accrual account                                     XXX</w:t>
            </w:r>
          </w:p>
          <w:p w14:paraId="27E8D6E6"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Cash/ Bank                                                         XXX</w:t>
            </w:r>
          </w:p>
          <w:p w14:paraId="2A890C4E" w14:textId="77777777" w:rsidR="006D42E9" w:rsidRPr="006D42E9" w:rsidRDefault="006D42E9" w:rsidP="001F4011">
            <w:pPr>
              <w:spacing w:after="120"/>
              <w:contextualSpacing/>
              <w:jc w:val="both"/>
              <w:rPr>
                <w:rFonts w:eastAsiaTheme="minorHAnsi"/>
                <w:b/>
                <w:bCs/>
                <w:color w:val="000000"/>
                <w:lang w:val="en-GB"/>
              </w:rPr>
            </w:pPr>
            <w:r w:rsidRPr="006D42E9">
              <w:rPr>
                <w:rFonts w:eastAsiaTheme="minorHAnsi"/>
                <w:color w:val="000000"/>
                <w:lang w:val="en-GB"/>
              </w:rPr>
              <w:t>(with amount paid)</w:t>
            </w:r>
          </w:p>
          <w:p w14:paraId="66A9D4B7" w14:textId="77777777" w:rsidR="006D42E9" w:rsidRPr="006D42E9" w:rsidRDefault="006D42E9" w:rsidP="001F4011">
            <w:pPr>
              <w:spacing w:after="120"/>
              <w:jc w:val="both"/>
              <w:rPr>
                <w:bCs/>
              </w:rPr>
            </w:pPr>
          </w:p>
          <w:p w14:paraId="1C525C28" w14:textId="77777777" w:rsidR="006D42E9" w:rsidRPr="006D42E9" w:rsidRDefault="006D42E9" w:rsidP="006D42E9">
            <w:pPr>
              <w:pStyle w:val="ListParagraph"/>
              <w:widowControl/>
              <w:numPr>
                <w:ilvl w:val="0"/>
                <w:numId w:val="5"/>
              </w:numPr>
              <w:autoSpaceDE/>
              <w:autoSpaceDN/>
              <w:spacing w:after="120"/>
              <w:jc w:val="both"/>
              <w:rPr>
                <w:b/>
              </w:rPr>
            </w:pPr>
            <w:proofErr w:type="spellStart"/>
            <w:r w:rsidRPr="006D42E9">
              <w:rPr>
                <w:b/>
              </w:rPr>
              <w:t>Imprests</w:t>
            </w:r>
            <w:proofErr w:type="spellEnd"/>
          </w:p>
          <w:p w14:paraId="1EA61EAF"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Obtain a listing of paid/processed </w:t>
            </w:r>
            <w:proofErr w:type="spellStart"/>
            <w:r w:rsidRPr="006D42E9">
              <w:rPr>
                <w:bCs/>
              </w:rPr>
              <w:t>imprests</w:t>
            </w:r>
            <w:proofErr w:type="spellEnd"/>
          </w:p>
          <w:p w14:paraId="65F3E33C"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Using the IFMIS GL rights, review the each of the journal of the sampled </w:t>
            </w:r>
            <w:proofErr w:type="spellStart"/>
            <w:r w:rsidRPr="006D42E9">
              <w:rPr>
                <w:bCs/>
              </w:rPr>
              <w:t>imprest</w:t>
            </w:r>
            <w:proofErr w:type="spellEnd"/>
            <w:r w:rsidRPr="006D42E9">
              <w:rPr>
                <w:bCs/>
              </w:rPr>
              <w:t>. Export the exceptions to Notepad and copy paste to Excel</w:t>
            </w:r>
          </w:p>
          <w:p w14:paraId="58614F75"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transactions are appropriately treated as </w:t>
            </w:r>
            <w:proofErr w:type="gramStart"/>
            <w:r w:rsidRPr="006D42E9">
              <w:rPr>
                <w:bCs/>
              </w:rPr>
              <w:t>follows;</w:t>
            </w:r>
            <w:proofErr w:type="gramEnd"/>
          </w:p>
          <w:p w14:paraId="28323377" w14:textId="77777777" w:rsidR="006D42E9" w:rsidRPr="006D42E9" w:rsidRDefault="006D42E9" w:rsidP="001F4011">
            <w:pPr>
              <w:pStyle w:val="ListParagraph"/>
              <w:spacing w:after="120"/>
              <w:ind w:left="360"/>
              <w:jc w:val="both"/>
              <w:rPr>
                <w:b/>
              </w:rPr>
            </w:pPr>
            <w:r w:rsidRPr="006D42E9">
              <w:rPr>
                <w:b/>
              </w:rPr>
              <w:t>On commitment</w:t>
            </w:r>
          </w:p>
          <w:p w14:paraId="28ED2EA7" w14:textId="77777777" w:rsidR="006D42E9" w:rsidRPr="006D42E9" w:rsidRDefault="006D42E9" w:rsidP="001F4011">
            <w:pPr>
              <w:pStyle w:val="ListParagraph"/>
              <w:spacing w:after="120"/>
              <w:ind w:left="360"/>
              <w:jc w:val="both"/>
              <w:rPr>
                <w:bCs/>
              </w:rPr>
            </w:pPr>
            <w:r w:rsidRPr="006D42E9">
              <w:rPr>
                <w:bCs/>
              </w:rPr>
              <w:t xml:space="preserve">Dr. Expenditure item </w:t>
            </w:r>
          </w:p>
          <w:p w14:paraId="2E238F04" w14:textId="77777777" w:rsidR="006D42E9" w:rsidRPr="006D42E9" w:rsidRDefault="006D42E9" w:rsidP="001F4011">
            <w:pPr>
              <w:pStyle w:val="ListParagraph"/>
              <w:spacing w:after="120"/>
              <w:ind w:left="360"/>
              <w:jc w:val="both"/>
              <w:rPr>
                <w:bCs/>
              </w:rPr>
            </w:pPr>
            <w:r w:rsidRPr="006D42E9">
              <w:rPr>
                <w:bCs/>
              </w:rPr>
              <w:t xml:space="preserve">        Cr. Provision for Encumbrance (To reserve funds)</w:t>
            </w:r>
          </w:p>
          <w:p w14:paraId="253257D5" w14:textId="77777777" w:rsidR="006D42E9" w:rsidRPr="006D42E9" w:rsidRDefault="006D42E9" w:rsidP="001F4011">
            <w:pPr>
              <w:pStyle w:val="ListParagraph"/>
              <w:spacing w:after="120"/>
              <w:ind w:left="360"/>
              <w:jc w:val="both"/>
              <w:rPr>
                <w:b/>
              </w:rPr>
            </w:pPr>
            <w:r w:rsidRPr="006D42E9">
              <w:rPr>
                <w:b/>
              </w:rPr>
              <w:t>To issue funds</w:t>
            </w:r>
          </w:p>
          <w:p w14:paraId="176055E1" w14:textId="77777777" w:rsidR="006D42E9" w:rsidRPr="006D42E9" w:rsidRDefault="006D42E9" w:rsidP="001F4011">
            <w:pPr>
              <w:pStyle w:val="ListParagraph"/>
              <w:spacing w:after="120"/>
              <w:ind w:left="360"/>
              <w:jc w:val="both"/>
              <w:rPr>
                <w:bCs/>
              </w:rPr>
            </w:pPr>
            <w:r w:rsidRPr="006D42E9">
              <w:rPr>
                <w:bCs/>
              </w:rPr>
              <w:t xml:space="preserve">Dr. </w:t>
            </w:r>
            <w:proofErr w:type="spellStart"/>
            <w:r w:rsidRPr="006D42E9">
              <w:rPr>
                <w:bCs/>
              </w:rPr>
              <w:t>Imprest</w:t>
            </w:r>
            <w:proofErr w:type="spellEnd"/>
            <w:r w:rsidRPr="006D42E9">
              <w:rPr>
                <w:bCs/>
              </w:rPr>
              <w:t xml:space="preserve"> Account </w:t>
            </w:r>
          </w:p>
          <w:p w14:paraId="65CB67DC" w14:textId="77777777" w:rsidR="006D42E9" w:rsidRPr="006D42E9" w:rsidRDefault="006D42E9" w:rsidP="001F4011">
            <w:pPr>
              <w:pStyle w:val="ListParagraph"/>
              <w:spacing w:after="120"/>
              <w:ind w:left="360"/>
              <w:jc w:val="both"/>
              <w:rPr>
                <w:bCs/>
              </w:rPr>
            </w:pPr>
            <w:r w:rsidRPr="006D42E9">
              <w:rPr>
                <w:bCs/>
              </w:rPr>
              <w:t xml:space="preserve">        Cr. Bank Account </w:t>
            </w:r>
          </w:p>
          <w:p w14:paraId="475C5BEE" w14:textId="77777777" w:rsidR="006D42E9" w:rsidRPr="006D42E9" w:rsidRDefault="006D42E9" w:rsidP="001F4011">
            <w:pPr>
              <w:pStyle w:val="ListParagraph"/>
              <w:spacing w:after="120"/>
              <w:ind w:left="360"/>
              <w:jc w:val="both"/>
              <w:rPr>
                <w:b/>
              </w:rPr>
            </w:pPr>
            <w:r w:rsidRPr="006D42E9">
              <w:rPr>
                <w:b/>
              </w:rPr>
              <w:t>On surrender</w:t>
            </w:r>
          </w:p>
          <w:p w14:paraId="3D3FA0B6" w14:textId="77777777" w:rsidR="006D42E9" w:rsidRPr="006D42E9" w:rsidRDefault="006D42E9" w:rsidP="001F4011">
            <w:pPr>
              <w:pStyle w:val="ListParagraph"/>
              <w:spacing w:after="120"/>
              <w:ind w:left="360"/>
              <w:jc w:val="both"/>
              <w:rPr>
                <w:bCs/>
              </w:rPr>
            </w:pPr>
            <w:r w:rsidRPr="006D42E9">
              <w:rPr>
                <w:bCs/>
              </w:rPr>
              <w:t xml:space="preserve">Dr. Provision for encumbrance </w:t>
            </w:r>
          </w:p>
          <w:p w14:paraId="4D054B7F" w14:textId="77777777" w:rsidR="006D42E9" w:rsidRPr="006D42E9" w:rsidRDefault="006D42E9" w:rsidP="001F4011">
            <w:pPr>
              <w:pStyle w:val="ListParagraph"/>
              <w:spacing w:after="120"/>
              <w:ind w:left="360"/>
              <w:jc w:val="both"/>
              <w:rPr>
                <w:bCs/>
              </w:rPr>
            </w:pPr>
            <w:r w:rsidRPr="006D42E9">
              <w:rPr>
                <w:bCs/>
              </w:rPr>
              <w:t xml:space="preserve">         Cr. Expenditure Item (To reverse commitment)</w:t>
            </w:r>
          </w:p>
          <w:p w14:paraId="5F2E17C2" w14:textId="77777777" w:rsidR="006D42E9" w:rsidRPr="006D42E9" w:rsidRDefault="006D42E9" w:rsidP="001F4011">
            <w:pPr>
              <w:pStyle w:val="ListParagraph"/>
              <w:spacing w:after="120"/>
              <w:ind w:left="360"/>
              <w:jc w:val="both"/>
              <w:rPr>
                <w:bCs/>
              </w:rPr>
            </w:pPr>
            <w:r w:rsidRPr="006D42E9">
              <w:rPr>
                <w:bCs/>
              </w:rPr>
              <w:t xml:space="preserve">Dr. Expenditure Item </w:t>
            </w:r>
          </w:p>
          <w:p w14:paraId="06525867" w14:textId="77777777" w:rsidR="006D42E9" w:rsidRPr="006D42E9" w:rsidRDefault="006D42E9" w:rsidP="001F4011">
            <w:pPr>
              <w:pStyle w:val="ListParagraph"/>
              <w:spacing w:after="120"/>
              <w:ind w:left="360"/>
              <w:jc w:val="both"/>
              <w:rPr>
                <w:bCs/>
              </w:rPr>
            </w:pPr>
            <w:r w:rsidRPr="006D42E9">
              <w:rPr>
                <w:bCs/>
              </w:rPr>
              <w:t xml:space="preserve">         Cr. </w:t>
            </w:r>
            <w:proofErr w:type="spellStart"/>
            <w:r w:rsidRPr="006D42E9">
              <w:rPr>
                <w:bCs/>
              </w:rPr>
              <w:t>Imprest</w:t>
            </w:r>
            <w:proofErr w:type="spellEnd"/>
            <w:r w:rsidRPr="006D42E9">
              <w:rPr>
                <w:bCs/>
              </w:rPr>
              <w:t xml:space="preserve"> Account (To record the surrender)</w:t>
            </w:r>
          </w:p>
          <w:p w14:paraId="2016229D" w14:textId="77777777" w:rsidR="006D42E9" w:rsidRPr="006D42E9" w:rsidRDefault="006D42E9" w:rsidP="001F4011">
            <w:pPr>
              <w:pStyle w:val="ListParagraph"/>
              <w:spacing w:after="120"/>
              <w:ind w:left="360"/>
              <w:jc w:val="both"/>
              <w:rPr>
                <w:b/>
                <w:i/>
                <w:iCs/>
              </w:rPr>
            </w:pPr>
            <w:r w:rsidRPr="006D42E9">
              <w:rPr>
                <w:b/>
                <w:i/>
                <w:iCs/>
              </w:rPr>
              <w:t xml:space="preserve">Sec. 6.8 of the County Financial Accounting and Reporting </w:t>
            </w:r>
            <w:r w:rsidRPr="006D42E9">
              <w:rPr>
                <w:b/>
                <w:i/>
                <w:iCs/>
              </w:rPr>
              <w:lastRenderedPageBreak/>
              <w:t>Manual, 2015</w:t>
            </w:r>
          </w:p>
          <w:p w14:paraId="0C3AA78C"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entries in IFMIS in terms of economic item, payee, vote, sub-vote, administrative units and other details are the same to the details indicated on the sampled </w:t>
            </w:r>
            <w:proofErr w:type="spellStart"/>
            <w:r w:rsidRPr="006D42E9">
              <w:rPr>
                <w:bCs/>
              </w:rPr>
              <w:t>imprest</w:t>
            </w:r>
            <w:proofErr w:type="spellEnd"/>
            <w:r w:rsidRPr="006D42E9">
              <w:rPr>
                <w:bCs/>
              </w:rPr>
              <w:t xml:space="preserve"> warrants </w:t>
            </w:r>
            <w:r w:rsidRPr="006D42E9">
              <w:rPr>
                <w:b/>
                <w:i/>
                <w:iCs/>
              </w:rPr>
              <w:t>Reg. 53(1),42(1(b)) of the CGPFMR, 2015</w:t>
            </w:r>
          </w:p>
          <w:p w14:paraId="413A566A"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Review the expenditure item to confirm that the </w:t>
            </w:r>
            <w:proofErr w:type="spellStart"/>
            <w:r w:rsidRPr="006D42E9">
              <w:rPr>
                <w:bCs/>
              </w:rPr>
              <w:t>imprest</w:t>
            </w:r>
            <w:proofErr w:type="spellEnd"/>
            <w:r w:rsidRPr="006D42E9">
              <w:rPr>
                <w:bCs/>
              </w:rPr>
              <w:t xml:space="preserve"> is committed in the right economic item where it was rightly budgeted for </w:t>
            </w:r>
            <w:r w:rsidRPr="006D42E9">
              <w:rPr>
                <w:b/>
                <w:i/>
                <w:iCs/>
              </w:rPr>
              <w:t>Reg. 53(1),42(1(b)) of the CGPFMR, 2015</w:t>
            </w:r>
          </w:p>
          <w:p w14:paraId="7611EEF4" w14:textId="77777777" w:rsidR="006D42E9" w:rsidRPr="006D42E9" w:rsidRDefault="006D42E9" w:rsidP="006D42E9">
            <w:pPr>
              <w:pStyle w:val="ListParagraph"/>
              <w:widowControl/>
              <w:numPr>
                <w:ilvl w:val="0"/>
                <w:numId w:val="1"/>
              </w:numPr>
              <w:autoSpaceDE/>
              <w:autoSpaceDN/>
              <w:spacing w:after="120"/>
              <w:jc w:val="both"/>
              <w:rPr>
                <w:bCs/>
              </w:rPr>
            </w:pPr>
            <w:r w:rsidRPr="006D42E9">
              <w:rPr>
                <w:rFonts w:eastAsiaTheme="minorHAnsi"/>
                <w:color w:val="592601"/>
                <w:lang w:val="en-GB"/>
              </w:rPr>
              <w:t xml:space="preserve">Accounting documents and entries for </w:t>
            </w:r>
            <w:proofErr w:type="spellStart"/>
            <w:r w:rsidRPr="006D42E9">
              <w:rPr>
                <w:rFonts w:eastAsiaTheme="minorHAnsi"/>
                <w:color w:val="592601"/>
                <w:lang w:val="en-GB"/>
              </w:rPr>
              <w:t>Imprests</w:t>
            </w:r>
            <w:proofErr w:type="spellEnd"/>
            <w:r w:rsidRPr="006D42E9">
              <w:rPr>
                <w:rFonts w:eastAsiaTheme="minorHAnsi"/>
                <w:color w:val="592601"/>
                <w:lang w:val="en-GB"/>
              </w:rPr>
              <w:t>/Salary advance</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4"/>
              <w:gridCol w:w="2259"/>
              <w:gridCol w:w="2129"/>
            </w:tblGrid>
            <w:tr w:rsidR="006D42E9" w:rsidRPr="006D42E9" w14:paraId="20DBA046" w14:textId="77777777" w:rsidTr="006D42E9">
              <w:trPr>
                <w:trHeight w:val="419"/>
              </w:trPr>
              <w:tc>
                <w:tcPr>
                  <w:tcW w:w="1417" w:type="dxa"/>
                  <w:shd w:val="clear" w:color="auto" w:fill="DAE9F7" w:themeFill="text2" w:themeFillTint="1A"/>
                </w:tcPr>
                <w:p w14:paraId="29090DAA" w14:textId="77777777" w:rsidR="006D42E9" w:rsidRPr="006D42E9" w:rsidRDefault="006D42E9" w:rsidP="001F4011">
                  <w:pPr>
                    <w:pStyle w:val="TableParagraph"/>
                    <w:spacing w:before="11"/>
                    <w:ind w:left="112"/>
                    <w:rPr>
                      <w:b/>
                      <w:color w:val="000000" w:themeColor="text1"/>
                    </w:rPr>
                  </w:pPr>
                  <w:r w:rsidRPr="006D42E9">
                    <w:rPr>
                      <w:b/>
                      <w:color w:val="000000" w:themeColor="text1"/>
                    </w:rPr>
                    <w:t>Description</w:t>
                  </w:r>
                </w:p>
              </w:tc>
              <w:tc>
                <w:tcPr>
                  <w:tcW w:w="2263" w:type="dxa"/>
                  <w:shd w:val="clear" w:color="auto" w:fill="DAE9F7" w:themeFill="text2" w:themeFillTint="1A"/>
                </w:tcPr>
                <w:p w14:paraId="5B5DF25F" w14:textId="77777777" w:rsidR="006D42E9" w:rsidRPr="006D42E9" w:rsidRDefault="006D42E9" w:rsidP="001F4011">
                  <w:pPr>
                    <w:pStyle w:val="TableParagraph"/>
                    <w:spacing w:before="11"/>
                    <w:ind w:left="115"/>
                    <w:rPr>
                      <w:b/>
                      <w:color w:val="000000" w:themeColor="text1"/>
                    </w:rPr>
                  </w:pPr>
                  <w:r w:rsidRPr="006D42E9">
                    <w:rPr>
                      <w:b/>
                      <w:color w:val="000000" w:themeColor="text1"/>
                    </w:rPr>
                    <w:t>Required</w:t>
                  </w:r>
                  <w:r w:rsidRPr="006D42E9">
                    <w:rPr>
                      <w:b/>
                      <w:color w:val="000000" w:themeColor="text1"/>
                      <w:spacing w:val="-8"/>
                    </w:rPr>
                    <w:t xml:space="preserve"> </w:t>
                  </w:r>
                  <w:r w:rsidRPr="006D42E9">
                    <w:rPr>
                      <w:b/>
                      <w:color w:val="000000" w:themeColor="text1"/>
                    </w:rPr>
                    <w:t>documents</w:t>
                  </w:r>
                </w:p>
              </w:tc>
              <w:tc>
                <w:tcPr>
                  <w:tcW w:w="2955" w:type="dxa"/>
                  <w:shd w:val="clear" w:color="auto" w:fill="DAE9F7" w:themeFill="text2" w:themeFillTint="1A"/>
                </w:tcPr>
                <w:p w14:paraId="3E280885" w14:textId="77777777" w:rsidR="006D42E9" w:rsidRPr="006D42E9" w:rsidRDefault="006D42E9" w:rsidP="001F4011">
                  <w:pPr>
                    <w:pStyle w:val="TableParagraph"/>
                    <w:spacing w:before="11"/>
                    <w:ind w:left="113"/>
                    <w:rPr>
                      <w:b/>
                      <w:color w:val="000000" w:themeColor="text1"/>
                    </w:rPr>
                  </w:pPr>
                  <w:r w:rsidRPr="006D42E9">
                    <w:rPr>
                      <w:b/>
                      <w:color w:val="000000" w:themeColor="text1"/>
                    </w:rPr>
                    <w:t>Accounting</w:t>
                  </w:r>
                  <w:r w:rsidRPr="006D42E9">
                    <w:rPr>
                      <w:b/>
                      <w:color w:val="000000" w:themeColor="text1"/>
                      <w:spacing w:val="-4"/>
                    </w:rPr>
                    <w:t xml:space="preserve"> </w:t>
                  </w:r>
                  <w:r w:rsidRPr="006D42E9">
                    <w:rPr>
                      <w:b/>
                      <w:color w:val="000000" w:themeColor="text1"/>
                    </w:rPr>
                    <w:t>entries</w:t>
                  </w:r>
                </w:p>
              </w:tc>
            </w:tr>
            <w:tr w:rsidR="006D42E9" w:rsidRPr="006D42E9" w14:paraId="58037B47" w14:textId="77777777" w:rsidTr="001F4011">
              <w:trPr>
                <w:trHeight w:val="515"/>
              </w:trPr>
              <w:tc>
                <w:tcPr>
                  <w:tcW w:w="1417" w:type="dxa"/>
                </w:tcPr>
                <w:p w14:paraId="24A05B9F" w14:textId="77777777" w:rsidR="006D42E9" w:rsidRPr="006D42E9" w:rsidRDefault="006D42E9" w:rsidP="001F4011">
                  <w:pPr>
                    <w:pStyle w:val="TableParagraph"/>
                    <w:spacing w:line="224" w:lineRule="exact"/>
                  </w:pPr>
                  <w:proofErr w:type="spellStart"/>
                  <w:r w:rsidRPr="006D42E9">
                    <w:t>Imprest</w:t>
                  </w:r>
                  <w:proofErr w:type="spellEnd"/>
                  <w:r w:rsidRPr="006D42E9">
                    <w:t xml:space="preserve"> </w:t>
                  </w:r>
                  <w:proofErr w:type="spellStart"/>
                  <w:r w:rsidRPr="006D42E9">
                    <w:t>Adavanced</w:t>
                  </w:r>
                  <w:proofErr w:type="spellEnd"/>
                </w:p>
              </w:tc>
              <w:tc>
                <w:tcPr>
                  <w:tcW w:w="2263" w:type="dxa"/>
                </w:tcPr>
                <w:p w14:paraId="36E7B376" w14:textId="77777777" w:rsidR="006D42E9" w:rsidRPr="006D42E9" w:rsidRDefault="006D42E9" w:rsidP="001F4011">
                  <w:pPr>
                    <w:pStyle w:val="TableParagraph"/>
                    <w:tabs>
                      <w:tab w:val="left" w:pos="495"/>
                      <w:tab w:val="left" w:pos="496"/>
                    </w:tabs>
                    <w:ind w:right="268"/>
                  </w:pPr>
                  <w:r w:rsidRPr="006D42E9">
                    <w:t>Approved</w:t>
                  </w:r>
                  <w:r w:rsidRPr="006D42E9">
                    <w:rPr>
                      <w:spacing w:val="-7"/>
                    </w:rPr>
                    <w:t xml:space="preserve"> </w:t>
                  </w:r>
                  <w:proofErr w:type="spellStart"/>
                  <w:r w:rsidRPr="006D42E9">
                    <w:t>Imprest</w:t>
                  </w:r>
                  <w:proofErr w:type="spellEnd"/>
                  <w:r w:rsidRPr="006D42E9">
                    <w:rPr>
                      <w:spacing w:val="-7"/>
                    </w:rPr>
                    <w:t xml:space="preserve"> </w:t>
                  </w:r>
                  <w:proofErr w:type="gramStart"/>
                  <w:r w:rsidRPr="006D42E9">
                    <w:t xml:space="preserve">warrant </w:t>
                  </w:r>
                  <w:r w:rsidRPr="006D42E9">
                    <w:rPr>
                      <w:spacing w:val="-46"/>
                    </w:rPr>
                    <w:t xml:space="preserve"> </w:t>
                  </w:r>
                  <w:r w:rsidRPr="006D42E9">
                    <w:t>form</w:t>
                  </w:r>
                  <w:proofErr w:type="gramEnd"/>
                </w:p>
              </w:tc>
              <w:tc>
                <w:tcPr>
                  <w:tcW w:w="2955" w:type="dxa"/>
                </w:tcPr>
                <w:p w14:paraId="71DC8164" w14:textId="77777777" w:rsidR="006D42E9" w:rsidRPr="006D42E9" w:rsidRDefault="006D42E9" w:rsidP="001F4011">
                  <w:pPr>
                    <w:pStyle w:val="TableParagraph"/>
                    <w:ind w:left="108" w:right="981"/>
                    <w:rPr>
                      <w:spacing w:val="1"/>
                    </w:rPr>
                  </w:pPr>
                  <w:r w:rsidRPr="006D42E9">
                    <w:t xml:space="preserve">Debit: </w:t>
                  </w:r>
                  <w:proofErr w:type="spellStart"/>
                  <w:r w:rsidRPr="006D42E9">
                    <w:t>Imprest</w:t>
                  </w:r>
                  <w:proofErr w:type="spellEnd"/>
                  <w:r w:rsidRPr="006D42E9">
                    <w:t xml:space="preserve"> – Specific officer a/c</w:t>
                  </w:r>
                  <w:r w:rsidRPr="006D42E9">
                    <w:rPr>
                      <w:spacing w:val="1"/>
                    </w:rPr>
                    <w:t xml:space="preserve"> </w:t>
                  </w:r>
                </w:p>
                <w:p w14:paraId="335CDD21" w14:textId="77777777" w:rsidR="006D42E9" w:rsidRPr="006D42E9" w:rsidRDefault="006D42E9" w:rsidP="001F4011">
                  <w:pPr>
                    <w:pStyle w:val="TableParagraph"/>
                    <w:ind w:left="108" w:right="981"/>
                  </w:pPr>
                </w:p>
                <w:p w14:paraId="0C9C01F3" w14:textId="77777777" w:rsidR="006D42E9" w:rsidRPr="006D42E9" w:rsidRDefault="006D42E9" w:rsidP="001F4011">
                  <w:pPr>
                    <w:pStyle w:val="TableParagraph"/>
                    <w:ind w:left="108" w:right="981"/>
                  </w:pPr>
                  <w:r w:rsidRPr="006D42E9">
                    <w:t>Credit:</w:t>
                  </w:r>
                  <w:r w:rsidRPr="006D42E9">
                    <w:rPr>
                      <w:spacing w:val="45"/>
                    </w:rPr>
                    <w:t xml:space="preserve"> </w:t>
                  </w:r>
                  <w:r w:rsidRPr="006D42E9">
                    <w:t>Cash/Bank</w:t>
                  </w:r>
                  <w:r w:rsidRPr="006D42E9">
                    <w:rPr>
                      <w:spacing w:val="-3"/>
                    </w:rPr>
                    <w:t xml:space="preserve"> - </w:t>
                  </w:r>
                  <w:r w:rsidRPr="006D42E9">
                    <w:t>Specific</w:t>
                  </w:r>
                  <w:r w:rsidRPr="006D42E9">
                    <w:rPr>
                      <w:spacing w:val="-1"/>
                    </w:rPr>
                    <w:t xml:space="preserve"> </w:t>
                  </w:r>
                  <w:r w:rsidRPr="006D42E9">
                    <w:t>bank</w:t>
                  </w:r>
                  <w:r w:rsidRPr="006D42E9">
                    <w:rPr>
                      <w:spacing w:val="-4"/>
                    </w:rPr>
                    <w:t xml:space="preserve"> </w:t>
                  </w:r>
                  <w:r w:rsidRPr="006D42E9">
                    <w:t>a/c</w:t>
                  </w:r>
                </w:p>
              </w:tc>
            </w:tr>
            <w:tr w:rsidR="006D42E9" w:rsidRPr="006D42E9" w14:paraId="6E711863" w14:textId="77777777" w:rsidTr="001F4011">
              <w:trPr>
                <w:trHeight w:val="1627"/>
              </w:trPr>
              <w:tc>
                <w:tcPr>
                  <w:tcW w:w="1417" w:type="dxa"/>
                </w:tcPr>
                <w:p w14:paraId="189D2EE2" w14:textId="77777777" w:rsidR="006D42E9" w:rsidRPr="006D42E9" w:rsidRDefault="006D42E9" w:rsidP="001F4011">
                  <w:pPr>
                    <w:pStyle w:val="TableParagraph"/>
                    <w:spacing w:before="3" w:line="259" w:lineRule="auto"/>
                    <w:ind w:right="702"/>
                  </w:pPr>
                  <w:proofErr w:type="spellStart"/>
                  <w:r w:rsidRPr="006D42E9">
                    <w:t>Imprest</w:t>
                  </w:r>
                  <w:proofErr w:type="spellEnd"/>
                  <w:r w:rsidRPr="006D42E9">
                    <w:t xml:space="preserve"> </w:t>
                  </w:r>
                  <w:r w:rsidRPr="006D42E9">
                    <w:rPr>
                      <w:spacing w:val="-1"/>
                    </w:rPr>
                    <w:t>Settlement/Surrender</w:t>
                  </w:r>
                </w:p>
              </w:tc>
              <w:tc>
                <w:tcPr>
                  <w:tcW w:w="2263" w:type="dxa"/>
                </w:tcPr>
                <w:p w14:paraId="611C50A4" w14:textId="77777777" w:rsidR="006D42E9" w:rsidRPr="006D42E9" w:rsidRDefault="006D42E9" w:rsidP="006D42E9">
                  <w:pPr>
                    <w:pStyle w:val="TableParagraph"/>
                    <w:numPr>
                      <w:ilvl w:val="0"/>
                      <w:numId w:val="21"/>
                    </w:numPr>
                    <w:tabs>
                      <w:tab w:val="left" w:pos="495"/>
                      <w:tab w:val="left" w:pos="496"/>
                    </w:tabs>
                    <w:spacing w:before="2"/>
                    <w:ind w:right="287"/>
                  </w:pPr>
                  <w:r w:rsidRPr="006D42E9">
                    <w:t>Approved</w:t>
                  </w:r>
                  <w:r w:rsidRPr="006D42E9">
                    <w:rPr>
                      <w:spacing w:val="-7"/>
                    </w:rPr>
                    <w:t xml:space="preserve"> </w:t>
                  </w:r>
                  <w:proofErr w:type="spellStart"/>
                  <w:r w:rsidRPr="006D42E9">
                    <w:t>imprest</w:t>
                  </w:r>
                  <w:proofErr w:type="spellEnd"/>
                  <w:r w:rsidRPr="006D42E9">
                    <w:rPr>
                      <w:spacing w:val="-7"/>
                    </w:rPr>
                    <w:t xml:space="preserve"> </w:t>
                  </w:r>
                  <w:r w:rsidRPr="006D42E9">
                    <w:t>warrant</w:t>
                  </w:r>
                  <w:r w:rsidRPr="006D42E9">
                    <w:rPr>
                      <w:spacing w:val="-45"/>
                    </w:rPr>
                    <w:t xml:space="preserve">   </w:t>
                  </w:r>
                  <w:r w:rsidRPr="006D42E9">
                    <w:t>form.</w:t>
                  </w:r>
                </w:p>
                <w:p w14:paraId="164E9ACB" w14:textId="77777777" w:rsidR="006D42E9" w:rsidRPr="006D42E9" w:rsidRDefault="006D42E9" w:rsidP="006D42E9">
                  <w:pPr>
                    <w:pStyle w:val="TableParagraph"/>
                    <w:numPr>
                      <w:ilvl w:val="0"/>
                      <w:numId w:val="21"/>
                    </w:numPr>
                    <w:tabs>
                      <w:tab w:val="left" w:pos="495"/>
                      <w:tab w:val="left" w:pos="496"/>
                    </w:tabs>
                    <w:ind w:right="106"/>
                  </w:pPr>
                  <w:r w:rsidRPr="006D42E9">
                    <w:t>Expenses</w:t>
                  </w:r>
                  <w:r w:rsidRPr="006D42E9">
                    <w:rPr>
                      <w:spacing w:val="-2"/>
                    </w:rPr>
                    <w:t xml:space="preserve"> </w:t>
                  </w:r>
                  <w:r w:rsidRPr="006D42E9">
                    <w:t>Report</w:t>
                  </w:r>
                  <w:r w:rsidRPr="006D42E9">
                    <w:rPr>
                      <w:spacing w:val="-3"/>
                    </w:rPr>
                    <w:t xml:space="preserve"> </w:t>
                  </w:r>
                  <w:r w:rsidRPr="006D42E9">
                    <w:t>with</w:t>
                  </w:r>
                  <w:r w:rsidRPr="006D42E9">
                    <w:rPr>
                      <w:spacing w:val="-5"/>
                    </w:rPr>
                    <w:t xml:space="preserve"> </w:t>
                  </w:r>
                  <w:r w:rsidRPr="006D42E9">
                    <w:t>all</w:t>
                  </w:r>
                  <w:r w:rsidRPr="006D42E9">
                    <w:rPr>
                      <w:spacing w:val="-4"/>
                    </w:rPr>
                    <w:t xml:space="preserve"> </w:t>
                  </w:r>
                  <w:r w:rsidRPr="006D42E9">
                    <w:t>the</w:t>
                  </w:r>
                  <w:r w:rsidRPr="006D42E9">
                    <w:rPr>
                      <w:spacing w:val="-45"/>
                    </w:rPr>
                    <w:t xml:space="preserve">   </w:t>
                  </w:r>
                  <w:r w:rsidRPr="006D42E9">
                    <w:t>supporting documents (i.e.</w:t>
                  </w:r>
                  <w:r w:rsidRPr="006D42E9">
                    <w:rPr>
                      <w:spacing w:val="1"/>
                    </w:rPr>
                    <w:t xml:space="preserve"> </w:t>
                  </w:r>
                  <w:r w:rsidRPr="006D42E9">
                    <w:t>receipts, airline tickets, bus</w:t>
                  </w:r>
                  <w:r w:rsidRPr="006D42E9">
                    <w:rPr>
                      <w:spacing w:val="1"/>
                    </w:rPr>
                    <w:t xml:space="preserve"> </w:t>
                  </w:r>
                  <w:r w:rsidRPr="006D42E9">
                    <w:lastRenderedPageBreak/>
                    <w:t>tickets</w:t>
                  </w:r>
                  <w:r w:rsidRPr="006D42E9">
                    <w:rPr>
                      <w:spacing w:val="-3"/>
                    </w:rPr>
                    <w:t xml:space="preserve"> </w:t>
                  </w:r>
                  <w:r w:rsidRPr="006D42E9">
                    <w:t>etc.)</w:t>
                  </w:r>
                  <w:r w:rsidRPr="006D42E9">
                    <w:rPr>
                      <w:spacing w:val="-1"/>
                    </w:rPr>
                    <w:t xml:space="preserve"> </w:t>
                  </w:r>
                  <w:r w:rsidRPr="006D42E9">
                    <w:t>and</w:t>
                  </w:r>
                  <w:r w:rsidRPr="006D42E9">
                    <w:rPr>
                      <w:spacing w:val="-1"/>
                    </w:rPr>
                    <w:t xml:space="preserve"> </w:t>
                  </w:r>
                  <w:r w:rsidRPr="006D42E9">
                    <w:t>boarding</w:t>
                  </w:r>
                </w:p>
                <w:p w14:paraId="609510D8" w14:textId="77777777" w:rsidR="006D42E9" w:rsidRPr="006D42E9" w:rsidRDefault="006D42E9" w:rsidP="001F4011">
                  <w:pPr>
                    <w:pStyle w:val="TableParagraph"/>
                    <w:spacing w:line="206" w:lineRule="exact"/>
                    <w:ind w:left="495"/>
                  </w:pPr>
                  <w:r w:rsidRPr="006D42E9">
                    <w:t>cards</w:t>
                  </w:r>
                </w:p>
              </w:tc>
              <w:tc>
                <w:tcPr>
                  <w:tcW w:w="2955" w:type="dxa"/>
                </w:tcPr>
                <w:p w14:paraId="51B42A06" w14:textId="77777777" w:rsidR="006D42E9" w:rsidRPr="006D42E9" w:rsidRDefault="006D42E9" w:rsidP="001F4011">
                  <w:pPr>
                    <w:pStyle w:val="TableParagraph"/>
                    <w:spacing w:before="1"/>
                    <w:ind w:left="108" w:right="981"/>
                    <w:rPr>
                      <w:spacing w:val="-45"/>
                    </w:rPr>
                  </w:pPr>
                  <w:r w:rsidRPr="006D42E9">
                    <w:lastRenderedPageBreak/>
                    <w:t>Dr.</w:t>
                  </w:r>
                  <w:r w:rsidRPr="006D42E9">
                    <w:rPr>
                      <w:spacing w:val="-5"/>
                    </w:rPr>
                    <w:t xml:space="preserve"> </w:t>
                  </w:r>
                  <w:r w:rsidRPr="006D42E9">
                    <w:t>Expense</w:t>
                  </w:r>
                  <w:r w:rsidRPr="006D42E9">
                    <w:rPr>
                      <w:spacing w:val="-5"/>
                    </w:rPr>
                    <w:t xml:space="preserve"> </w:t>
                  </w:r>
                  <w:r w:rsidRPr="006D42E9">
                    <w:t>a/c –</w:t>
                  </w:r>
                  <w:r w:rsidRPr="006D42E9">
                    <w:rPr>
                      <w:spacing w:val="-6"/>
                    </w:rPr>
                    <w:t xml:space="preserve"> </w:t>
                  </w:r>
                  <w:r w:rsidRPr="006D42E9">
                    <w:t>Specific</w:t>
                  </w:r>
                  <w:r w:rsidRPr="006D42E9">
                    <w:rPr>
                      <w:spacing w:val="-3"/>
                    </w:rPr>
                    <w:t xml:space="preserve"> </w:t>
                  </w:r>
                  <w:r w:rsidRPr="006D42E9">
                    <w:t>expense</w:t>
                  </w:r>
                  <w:r w:rsidRPr="006D42E9">
                    <w:rPr>
                      <w:spacing w:val="-5"/>
                    </w:rPr>
                    <w:t xml:space="preserve"> </w:t>
                  </w:r>
                  <w:r w:rsidRPr="006D42E9">
                    <w:t>a/c</w:t>
                  </w:r>
                  <w:r w:rsidRPr="006D42E9">
                    <w:rPr>
                      <w:spacing w:val="-45"/>
                    </w:rPr>
                    <w:t xml:space="preserve"> </w:t>
                  </w:r>
                </w:p>
                <w:p w14:paraId="07BD162E" w14:textId="77777777" w:rsidR="006D42E9" w:rsidRPr="006D42E9" w:rsidRDefault="006D42E9" w:rsidP="001F4011">
                  <w:pPr>
                    <w:pStyle w:val="TableParagraph"/>
                    <w:spacing w:before="1"/>
                    <w:ind w:left="108" w:right="981"/>
                    <w:rPr>
                      <w:spacing w:val="-45"/>
                    </w:rPr>
                  </w:pPr>
                </w:p>
                <w:p w14:paraId="7C0888B2" w14:textId="77777777" w:rsidR="006D42E9" w:rsidRPr="006D42E9" w:rsidRDefault="006D42E9" w:rsidP="001F4011">
                  <w:pPr>
                    <w:pStyle w:val="TableParagraph"/>
                    <w:spacing w:before="1"/>
                    <w:ind w:left="108" w:right="981"/>
                  </w:pPr>
                  <w:r w:rsidRPr="006D42E9">
                    <w:t>Cr.</w:t>
                  </w:r>
                  <w:r w:rsidRPr="006D42E9">
                    <w:rPr>
                      <w:spacing w:val="-4"/>
                    </w:rPr>
                    <w:t xml:space="preserve"> </w:t>
                  </w:r>
                  <w:proofErr w:type="spellStart"/>
                  <w:proofErr w:type="gramStart"/>
                  <w:r w:rsidRPr="006D42E9">
                    <w:t>Imprest</w:t>
                  </w:r>
                  <w:proofErr w:type="spellEnd"/>
                  <w:r w:rsidRPr="006D42E9">
                    <w:t xml:space="preserve"> </w:t>
                  </w:r>
                  <w:r w:rsidRPr="006D42E9">
                    <w:rPr>
                      <w:spacing w:val="-1"/>
                    </w:rPr>
                    <w:t xml:space="preserve"> </w:t>
                  </w:r>
                  <w:r w:rsidRPr="006D42E9">
                    <w:t>–</w:t>
                  </w:r>
                  <w:proofErr w:type="gramEnd"/>
                  <w:r w:rsidRPr="006D42E9">
                    <w:t xml:space="preserve"> </w:t>
                  </w:r>
                  <w:r w:rsidRPr="006D42E9">
                    <w:lastRenderedPageBreak/>
                    <w:t>Specific</w:t>
                  </w:r>
                  <w:r w:rsidRPr="006D42E9">
                    <w:rPr>
                      <w:spacing w:val="-1"/>
                    </w:rPr>
                    <w:t xml:space="preserve"> </w:t>
                  </w:r>
                  <w:r w:rsidRPr="006D42E9">
                    <w:t>officer</w:t>
                  </w:r>
                  <w:r w:rsidRPr="006D42E9">
                    <w:rPr>
                      <w:spacing w:val="-2"/>
                    </w:rPr>
                    <w:t xml:space="preserve"> </w:t>
                  </w:r>
                  <w:r w:rsidRPr="006D42E9">
                    <w:t>a/c</w:t>
                  </w:r>
                </w:p>
              </w:tc>
            </w:tr>
            <w:tr w:rsidR="006D42E9" w:rsidRPr="006D42E9" w14:paraId="5BEE67E9" w14:textId="77777777" w:rsidTr="001F4011">
              <w:trPr>
                <w:trHeight w:val="926"/>
              </w:trPr>
              <w:tc>
                <w:tcPr>
                  <w:tcW w:w="1417" w:type="dxa"/>
                </w:tcPr>
                <w:p w14:paraId="03C1743F" w14:textId="77777777" w:rsidR="006D42E9" w:rsidRPr="006D42E9" w:rsidRDefault="006D42E9" w:rsidP="001F4011">
                  <w:pPr>
                    <w:pStyle w:val="TableParagraph"/>
                    <w:spacing w:before="1" w:line="259" w:lineRule="auto"/>
                    <w:ind w:right="673"/>
                  </w:pPr>
                  <w:r w:rsidRPr="006D42E9">
                    <w:rPr>
                      <w:spacing w:val="-1"/>
                    </w:rPr>
                    <w:lastRenderedPageBreak/>
                    <w:t xml:space="preserve">Staff </w:t>
                  </w:r>
                  <w:proofErr w:type="gramStart"/>
                  <w:r w:rsidRPr="006D42E9">
                    <w:t xml:space="preserve">salary </w:t>
                  </w:r>
                  <w:r w:rsidRPr="006D42E9">
                    <w:rPr>
                      <w:spacing w:val="-46"/>
                    </w:rPr>
                    <w:t xml:space="preserve"> </w:t>
                  </w:r>
                  <w:r w:rsidRPr="006D42E9">
                    <w:t>Advance</w:t>
                  </w:r>
                  <w:proofErr w:type="gramEnd"/>
                </w:p>
              </w:tc>
              <w:tc>
                <w:tcPr>
                  <w:tcW w:w="2263" w:type="dxa"/>
                </w:tcPr>
                <w:p w14:paraId="2F95461E" w14:textId="77777777" w:rsidR="006D42E9" w:rsidRPr="006D42E9" w:rsidRDefault="006D42E9" w:rsidP="006D42E9">
                  <w:pPr>
                    <w:pStyle w:val="TableParagraph"/>
                    <w:numPr>
                      <w:ilvl w:val="0"/>
                      <w:numId w:val="20"/>
                    </w:numPr>
                    <w:tabs>
                      <w:tab w:val="left" w:pos="495"/>
                      <w:tab w:val="left" w:pos="496"/>
                    </w:tabs>
                    <w:ind w:right="291"/>
                  </w:pPr>
                  <w:r w:rsidRPr="006D42E9">
                    <w:t>Approved staff salary</w:t>
                  </w:r>
                  <w:r w:rsidRPr="006D42E9">
                    <w:rPr>
                      <w:spacing w:val="1"/>
                    </w:rPr>
                    <w:t xml:space="preserve"> </w:t>
                  </w:r>
                  <w:r w:rsidRPr="006D42E9">
                    <w:t>advance</w:t>
                  </w:r>
                  <w:r w:rsidRPr="006D42E9">
                    <w:rPr>
                      <w:spacing w:val="-3"/>
                    </w:rPr>
                    <w:t xml:space="preserve"> </w:t>
                  </w:r>
                  <w:r w:rsidRPr="006D42E9">
                    <w:t>form</w:t>
                  </w:r>
                  <w:r w:rsidRPr="006D42E9">
                    <w:rPr>
                      <w:spacing w:val="-2"/>
                    </w:rPr>
                    <w:t xml:space="preserve"> </w:t>
                  </w:r>
                  <w:r w:rsidRPr="006D42E9">
                    <w:t>denoting</w:t>
                  </w:r>
                </w:p>
                <w:p w14:paraId="0CAFAD57" w14:textId="77777777" w:rsidR="006D42E9" w:rsidRPr="006D42E9" w:rsidRDefault="006D42E9" w:rsidP="001F4011">
                  <w:pPr>
                    <w:pStyle w:val="TableParagraph"/>
                    <w:spacing w:line="226" w:lineRule="exact"/>
                    <w:ind w:left="495" w:right="283"/>
                  </w:pPr>
                  <w:r w:rsidRPr="006D42E9">
                    <w:t>compelling</w:t>
                  </w:r>
                  <w:r w:rsidRPr="006D42E9">
                    <w:rPr>
                      <w:spacing w:val="-4"/>
                    </w:rPr>
                    <w:t xml:space="preserve"> </w:t>
                  </w:r>
                  <w:r w:rsidRPr="006D42E9">
                    <w:t>reasons</w:t>
                  </w:r>
                  <w:r w:rsidRPr="006D42E9">
                    <w:rPr>
                      <w:spacing w:val="-4"/>
                    </w:rPr>
                    <w:t xml:space="preserve"> </w:t>
                  </w:r>
                  <w:r w:rsidRPr="006D42E9">
                    <w:t>for</w:t>
                  </w:r>
                  <w:r w:rsidRPr="006D42E9">
                    <w:rPr>
                      <w:spacing w:val="-4"/>
                    </w:rPr>
                    <w:t xml:space="preserve"> </w:t>
                  </w:r>
                  <w:r w:rsidRPr="006D42E9">
                    <w:t>the</w:t>
                  </w:r>
                  <w:r w:rsidRPr="006D42E9">
                    <w:rPr>
                      <w:spacing w:val="-45"/>
                    </w:rPr>
                    <w:t xml:space="preserve"> </w:t>
                  </w:r>
                  <w:r w:rsidRPr="006D42E9">
                    <w:t>application</w:t>
                  </w:r>
                </w:p>
              </w:tc>
              <w:tc>
                <w:tcPr>
                  <w:tcW w:w="2955" w:type="dxa"/>
                </w:tcPr>
                <w:p w14:paraId="4A999E2C" w14:textId="77777777" w:rsidR="006D42E9" w:rsidRPr="006D42E9" w:rsidRDefault="006D42E9" w:rsidP="001F4011">
                  <w:pPr>
                    <w:pStyle w:val="TableParagraph"/>
                    <w:spacing w:before="1"/>
                    <w:ind w:left="108" w:right="459"/>
                    <w:rPr>
                      <w:spacing w:val="-45"/>
                    </w:rPr>
                  </w:pPr>
                  <w:r w:rsidRPr="006D42E9">
                    <w:t>Dr.</w:t>
                  </w:r>
                  <w:r w:rsidRPr="006D42E9">
                    <w:rPr>
                      <w:spacing w:val="-5"/>
                    </w:rPr>
                    <w:t xml:space="preserve"> </w:t>
                  </w:r>
                  <w:r w:rsidRPr="006D42E9">
                    <w:t>Staff</w:t>
                  </w:r>
                  <w:r w:rsidRPr="006D42E9">
                    <w:rPr>
                      <w:spacing w:val="-3"/>
                    </w:rPr>
                    <w:t xml:space="preserve"> </w:t>
                  </w:r>
                  <w:r w:rsidRPr="006D42E9">
                    <w:t>salary</w:t>
                  </w:r>
                  <w:r w:rsidRPr="006D42E9">
                    <w:rPr>
                      <w:spacing w:val="-3"/>
                    </w:rPr>
                    <w:t xml:space="preserve"> </w:t>
                  </w:r>
                  <w:r w:rsidRPr="006D42E9">
                    <w:t>advance</w:t>
                  </w:r>
                  <w:r w:rsidRPr="006D42E9">
                    <w:rPr>
                      <w:spacing w:val="-1"/>
                    </w:rPr>
                    <w:t xml:space="preserve"> </w:t>
                  </w:r>
                  <w:r w:rsidRPr="006D42E9">
                    <w:t>–</w:t>
                  </w:r>
                  <w:r w:rsidRPr="006D42E9">
                    <w:rPr>
                      <w:spacing w:val="-4"/>
                    </w:rPr>
                    <w:t xml:space="preserve"> </w:t>
                  </w:r>
                  <w:r w:rsidRPr="006D42E9">
                    <w:t>Specific</w:t>
                  </w:r>
                  <w:r w:rsidRPr="006D42E9">
                    <w:rPr>
                      <w:spacing w:val="-2"/>
                    </w:rPr>
                    <w:t xml:space="preserve"> </w:t>
                  </w:r>
                  <w:r w:rsidRPr="006D42E9">
                    <w:t>officer</w:t>
                  </w:r>
                  <w:r w:rsidRPr="006D42E9">
                    <w:rPr>
                      <w:spacing w:val="-2"/>
                    </w:rPr>
                    <w:t xml:space="preserve"> </w:t>
                  </w:r>
                  <w:r w:rsidRPr="006D42E9">
                    <w:t>a/c</w:t>
                  </w:r>
                  <w:r w:rsidRPr="006D42E9">
                    <w:rPr>
                      <w:spacing w:val="-45"/>
                    </w:rPr>
                    <w:t xml:space="preserve"> </w:t>
                  </w:r>
                </w:p>
                <w:p w14:paraId="0255E756" w14:textId="77777777" w:rsidR="006D42E9" w:rsidRPr="006D42E9" w:rsidRDefault="006D42E9" w:rsidP="001F4011">
                  <w:pPr>
                    <w:pStyle w:val="TableParagraph"/>
                    <w:spacing w:before="1"/>
                    <w:ind w:left="108" w:right="459"/>
                    <w:rPr>
                      <w:spacing w:val="-45"/>
                    </w:rPr>
                  </w:pPr>
                </w:p>
                <w:p w14:paraId="3498908E" w14:textId="77777777" w:rsidR="006D42E9" w:rsidRPr="006D42E9" w:rsidRDefault="006D42E9" w:rsidP="001F4011">
                  <w:pPr>
                    <w:pStyle w:val="TableParagraph"/>
                    <w:spacing w:before="1"/>
                    <w:ind w:left="108" w:right="459"/>
                  </w:pPr>
                  <w:r w:rsidRPr="006D42E9">
                    <w:t>Cr. Cash/Bank</w:t>
                  </w:r>
                  <w:r w:rsidRPr="006D42E9">
                    <w:rPr>
                      <w:spacing w:val="-1"/>
                    </w:rPr>
                    <w:t xml:space="preserve"> </w:t>
                  </w:r>
                  <w:r w:rsidRPr="006D42E9">
                    <w:t>–</w:t>
                  </w:r>
                  <w:r w:rsidRPr="006D42E9">
                    <w:rPr>
                      <w:spacing w:val="-3"/>
                    </w:rPr>
                    <w:t xml:space="preserve"> </w:t>
                  </w:r>
                  <w:r w:rsidRPr="006D42E9">
                    <w:t>specific bank</w:t>
                  </w:r>
                  <w:r w:rsidRPr="006D42E9">
                    <w:rPr>
                      <w:spacing w:val="-3"/>
                    </w:rPr>
                    <w:t xml:space="preserve"> </w:t>
                  </w:r>
                  <w:r w:rsidRPr="006D42E9">
                    <w:t>a/c</w:t>
                  </w:r>
                </w:p>
              </w:tc>
            </w:tr>
            <w:tr w:rsidR="006D42E9" w:rsidRPr="006D42E9" w14:paraId="021BC489" w14:textId="77777777" w:rsidTr="001F4011">
              <w:trPr>
                <w:trHeight w:val="1387"/>
              </w:trPr>
              <w:tc>
                <w:tcPr>
                  <w:tcW w:w="1417" w:type="dxa"/>
                </w:tcPr>
                <w:p w14:paraId="64153BB2" w14:textId="77777777" w:rsidR="006D42E9" w:rsidRPr="006D42E9" w:rsidRDefault="006D42E9" w:rsidP="001F4011">
                  <w:pPr>
                    <w:pStyle w:val="TableParagraph"/>
                    <w:spacing w:before="1" w:line="259" w:lineRule="auto"/>
                    <w:ind w:right="469"/>
                  </w:pPr>
                  <w:r w:rsidRPr="006D42E9">
                    <w:t>Staff salary advance</w:t>
                  </w:r>
                  <w:r w:rsidRPr="006D42E9">
                    <w:rPr>
                      <w:spacing w:val="1"/>
                    </w:rPr>
                    <w:t xml:space="preserve"> /</w:t>
                  </w:r>
                  <w:proofErr w:type="spellStart"/>
                  <w:r w:rsidRPr="006D42E9">
                    <w:rPr>
                      <w:spacing w:val="1"/>
                    </w:rPr>
                    <w:t>imprest</w:t>
                  </w:r>
                  <w:proofErr w:type="spellEnd"/>
                  <w:r w:rsidRPr="006D42E9">
                    <w:rPr>
                      <w:spacing w:val="1"/>
                    </w:rPr>
                    <w:t xml:space="preserve"> </w:t>
                  </w:r>
                  <w:r w:rsidRPr="006D42E9">
                    <w:t>recovery</w:t>
                  </w:r>
                  <w:r w:rsidRPr="006D42E9">
                    <w:rPr>
                      <w:spacing w:val="1"/>
                    </w:rPr>
                    <w:t xml:space="preserve"> </w:t>
                  </w:r>
                  <w:r w:rsidRPr="006D42E9">
                    <w:rPr>
                      <w:spacing w:val="-1"/>
                    </w:rPr>
                    <w:t xml:space="preserve">(Recovery </w:t>
                  </w:r>
                  <w:proofErr w:type="gramStart"/>
                  <w:r w:rsidRPr="006D42E9">
                    <w:t xml:space="preserve">via </w:t>
                  </w:r>
                  <w:r w:rsidRPr="006D42E9">
                    <w:rPr>
                      <w:spacing w:val="-46"/>
                    </w:rPr>
                    <w:t xml:space="preserve"> </w:t>
                  </w:r>
                  <w:r w:rsidRPr="006D42E9">
                    <w:t>payroll</w:t>
                  </w:r>
                  <w:proofErr w:type="gramEnd"/>
                  <w:r w:rsidRPr="006D42E9">
                    <w:t>)</w:t>
                  </w:r>
                </w:p>
              </w:tc>
              <w:tc>
                <w:tcPr>
                  <w:tcW w:w="2263" w:type="dxa"/>
                </w:tcPr>
                <w:p w14:paraId="1DA004A4" w14:textId="77777777" w:rsidR="006D42E9" w:rsidRPr="006D42E9" w:rsidRDefault="006D42E9" w:rsidP="006D42E9">
                  <w:pPr>
                    <w:pStyle w:val="TableParagraph"/>
                    <w:numPr>
                      <w:ilvl w:val="0"/>
                      <w:numId w:val="19"/>
                    </w:numPr>
                    <w:tabs>
                      <w:tab w:val="left" w:pos="495"/>
                      <w:tab w:val="left" w:pos="496"/>
                    </w:tabs>
                    <w:ind w:right="315"/>
                  </w:pPr>
                  <w:r w:rsidRPr="006D42E9">
                    <w:t>Approved salary advance</w:t>
                  </w:r>
                  <w:r w:rsidRPr="006D42E9">
                    <w:rPr>
                      <w:spacing w:val="1"/>
                    </w:rPr>
                    <w:t xml:space="preserve"> </w:t>
                  </w:r>
                  <w:r w:rsidRPr="006D42E9">
                    <w:t>form</w:t>
                  </w:r>
                  <w:r w:rsidRPr="006D42E9">
                    <w:rPr>
                      <w:spacing w:val="-4"/>
                    </w:rPr>
                    <w:t xml:space="preserve"> </w:t>
                  </w:r>
                  <w:r w:rsidRPr="006D42E9">
                    <w:t>showing</w:t>
                  </w:r>
                  <w:r w:rsidRPr="006D42E9">
                    <w:rPr>
                      <w:spacing w:val="-4"/>
                    </w:rPr>
                    <w:t xml:space="preserve"> </w:t>
                  </w:r>
                  <w:r w:rsidRPr="006D42E9">
                    <w:t>the</w:t>
                  </w:r>
                  <w:r w:rsidRPr="006D42E9">
                    <w:rPr>
                      <w:spacing w:val="-4"/>
                    </w:rPr>
                    <w:t xml:space="preserve"> </w:t>
                  </w:r>
                  <w:proofErr w:type="gramStart"/>
                  <w:r w:rsidRPr="006D42E9">
                    <w:t xml:space="preserve">advance </w:t>
                  </w:r>
                  <w:r w:rsidRPr="006D42E9">
                    <w:rPr>
                      <w:spacing w:val="-46"/>
                    </w:rPr>
                    <w:t xml:space="preserve"> </w:t>
                  </w:r>
                  <w:r w:rsidRPr="006D42E9">
                    <w:t>issued</w:t>
                  </w:r>
                  <w:proofErr w:type="gramEnd"/>
                  <w:r w:rsidRPr="006D42E9">
                    <w:t>.</w:t>
                  </w:r>
                </w:p>
                <w:p w14:paraId="1EDECD6A" w14:textId="77777777" w:rsidR="006D42E9" w:rsidRPr="006D42E9" w:rsidRDefault="006D42E9" w:rsidP="006D42E9">
                  <w:pPr>
                    <w:pStyle w:val="TableParagraph"/>
                    <w:numPr>
                      <w:ilvl w:val="0"/>
                      <w:numId w:val="19"/>
                    </w:numPr>
                    <w:tabs>
                      <w:tab w:val="left" w:pos="495"/>
                      <w:tab w:val="left" w:pos="496"/>
                    </w:tabs>
                    <w:ind w:right="315"/>
                  </w:pPr>
                  <w:proofErr w:type="spellStart"/>
                  <w:r w:rsidRPr="006D42E9">
                    <w:t>Unsurrendered</w:t>
                  </w:r>
                  <w:proofErr w:type="spellEnd"/>
                  <w:r w:rsidRPr="006D42E9">
                    <w:t xml:space="preserve"> </w:t>
                  </w:r>
                  <w:proofErr w:type="spellStart"/>
                  <w:r w:rsidRPr="006D42E9">
                    <w:t>imprest</w:t>
                  </w:r>
                  <w:proofErr w:type="spellEnd"/>
                  <w:r w:rsidRPr="006D42E9">
                    <w:t xml:space="preserve"> report</w:t>
                  </w:r>
                </w:p>
              </w:tc>
              <w:tc>
                <w:tcPr>
                  <w:tcW w:w="2955" w:type="dxa"/>
                </w:tcPr>
                <w:p w14:paraId="647B1A12" w14:textId="77777777" w:rsidR="006D42E9" w:rsidRPr="006D42E9" w:rsidRDefault="006D42E9" w:rsidP="001F4011">
                  <w:pPr>
                    <w:pStyle w:val="TableParagraph"/>
                    <w:spacing w:before="1"/>
                    <w:ind w:left="108" w:right="482"/>
                    <w:rPr>
                      <w:spacing w:val="1"/>
                    </w:rPr>
                  </w:pPr>
                  <w:r w:rsidRPr="006D42E9">
                    <w:t>Dr. Salary</w:t>
                  </w:r>
                  <w:r w:rsidRPr="006D42E9">
                    <w:rPr>
                      <w:spacing w:val="3"/>
                    </w:rPr>
                    <w:t xml:space="preserve"> </w:t>
                  </w:r>
                  <w:r w:rsidRPr="006D42E9">
                    <w:t>expense</w:t>
                  </w:r>
                  <w:r w:rsidRPr="006D42E9">
                    <w:rPr>
                      <w:spacing w:val="4"/>
                    </w:rPr>
                    <w:t xml:space="preserve"> </w:t>
                  </w:r>
                  <w:r w:rsidRPr="006D42E9">
                    <w:t>–</w:t>
                  </w:r>
                  <w:r w:rsidRPr="006D42E9">
                    <w:rPr>
                      <w:spacing w:val="4"/>
                    </w:rPr>
                    <w:t xml:space="preserve"> </w:t>
                  </w:r>
                  <w:r w:rsidRPr="006D42E9">
                    <w:t>Specific</w:t>
                  </w:r>
                  <w:r w:rsidRPr="006D42E9">
                    <w:rPr>
                      <w:spacing w:val="2"/>
                    </w:rPr>
                    <w:t xml:space="preserve"> </w:t>
                  </w:r>
                  <w:r w:rsidRPr="006D42E9">
                    <w:t>expense</w:t>
                  </w:r>
                  <w:r w:rsidRPr="006D42E9">
                    <w:rPr>
                      <w:spacing w:val="2"/>
                    </w:rPr>
                    <w:t xml:space="preserve"> </w:t>
                  </w:r>
                  <w:r w:rsidRPr="006D42E9">
                    <w:t>a/c</w:t>
                  </w:r>
                  <w:r w:rsidRPr="006D42E9">
                    <w:rPr>
                      <w:spacing w:val="1"/>
                    </w:rPr>
                    <w:t xml:space="preserve"> </w:t>
                  </w:r>
                </w:p>
                <w:p w14:paraId="61A41814" w14:textId="77777777" w:rsidR="006D42E9" w:rsidRPr="006D42E9" w:rsidRDefault="006D42E9" w:rsidP="001F4011">
                  <w:pPr>
                    <w:pStyle w:val="TableParagraph"/>
                    <w:spacing w:before="1"/>
                    <w:ind w:left="108" w:right="482"/>
                    <w:rPr>
                      <w:spacing w:val="1"/>
                    </w:rPr>
                  </w:pPr>
                </w:p>
                <w:p w14:paraId="6F3C948C" w14:textId="77777777" w:rsidR="006D42E9" w:rsidRPr="006D42E9" w:rsidRDefault="006D42E9" w:rsidP="001F4011">
                  <w:pPr>
                    <w:pStyle w:val="TableParagraph"/>
                    <w:spacing w:before="1"/>
                    <w:ind w:left="108" w:right="482"/>
                  </w:pPr>
                  <w:r w:rsidRPr="006D42E9">
                    <w:t>Cr.</w:t>
                  </w:r>
                  <w:r w:rsidRPr="006D42E9">
                    <w:rPr>
                      <w:spacing w:val="-5"/>
                    </w:rPr>
                    <w:t xml:space="preserve"> </w:t>
                  </w:r>
                  <w:r w:rsidRPr="006D42E9">
                    <w:t>Staff</w:t>
                  </w:r>
                  <w:r w:rsidRPr="006D42E9">
                    <w:rPr>
                      <w:spacing w:val="-4"/>
                    </w:rPr>
                    <w:t xml:space="preserve"> </w:t>
                  </w:r>
                  <w:r w:rsidRPr="006D42E9">
                    <w:t>salary</w:t>
                  </w:r>
                  <w:r w:rsidRPr="006D42E9">
                    <w:rPr>
                      <w:spacing w:val="-3"/>
                    </w:rPr>
                    <w:t xml:space="preserve"> </w:t>
                  </w:r>
                  <w:r w:rsidRPr="006D42E9">
                    <w:t>advance</w:t>
                  </w:r>
                  <w:r w:rsidRPr="006D42E9">
                    <w:rPr>
                      <w:spacing w:val="-3"/>
                    </w:rPr>
                    <w:t xml:space="preserve"> </w:t>
                  </w:r>
                  <w:r w:rsidRPr="006D42E9">
                    <w:t>–</w:t>
                  </w:r>
                  <w:r w:rsidRPr="006D42E9">
                    <w:rPr>
                      <w:spacing w:val="-2"/>
                    </w:rPr>
                    <w:t xml:space="preserve"> </w:t>
                  </w:r>
                  <w:r w:rsidRPr="006D42E9">
                    <w:t>Specific</w:t>
                  </w:r>
                  <w:r w:rsidRPr="006D42E9">
                    <w:rPr>
                      <w:spacing w:val="-3"/>
                    </w:rPr>
                    <w:t xml:space="preserve"> </w:t>
                  </w:r>
                  <w:r w:rsidRPr="006D42E9">
                    <w:t>officer</w:t>
                  </w:r>
                  <w:r w:rsidRPr="006D42E9">
                    <w:rPr>
                      <w:spacing w:val="-2"/>
                    </w:rPr>
                    <w:t xml:space="preserve"> </w:t>
                  </w:r>
                  <w:r w:rsidRPr="006D42E9">
                    <w:t>a/c</w:t>
                  </w:r>
                </w:p>
              </w:tc>
            </w:tr>
          </w:tbl>
          <w:p w14:paraId="7E4F710A" w14:textId="77777777" w:rsidR="006D42E9" w:rsidRPr="006D42E9" w:rsidRDefault="006D42E9" w:rsidP="001F4011">
            <w:pPr>
              <w:spacing w:after="120"/>
              <w:jc w:val="both"/>
              <w:rPr>
                <w:bCs/>
              </w:rPr>
            </w:pPr>
          </w:p>
          <w:p w14:paraId="48B09275" w14:textId="77777777" w:rsidR="006D42E9" w:rsidRPr="006D42E9" w:rsidRDefault="006D42E9" w:rsidP="001F4011">
            <w:pPr>
              <w:spacing w:after="120"/>
              <w:jc w:val="both"/>
              <w:rPr>
                <w:bCs/>
              </w:rPr>
            </w:pPr>
          </w:p>
          <w:p w14:paraId="38EF6CA5" w14:textId="77777777" w:rsidR="006D42E9" w:rsidRPr="006D42E9" w:rsidRDefault="006D42E9" w:rsidP="001F4011">
            <w:pPr>
              <w:spacing w:after="120"/>
              <w:jc w:val="both"/>
              <w:rPr>
                <w:bCs/>
              </w:rPr>
            </w:pPr>
          </w:p>
          <w:p w14:paraId="5427BD1F" w14:textId="77777777" w:rsidR="006D42E9" w:rsidRPr="006D42E9" w:rsidRDefault="006D42E9" w:rsidP="001F4011">
            <w:pPr>
              <w:spacing w:after="120"/>
              <w:jc w:val="both"/>
              <w:rPr>
                <w:bCs/>
              </w:rPr>
            </w:pPr>
          </w:p>
          <w:p w14:paraId="138F3D89" w14:textId="77777777" w:rsidR="006D42E9" w:rsidRPr="006D42E9" w:rsidRDefault="006D42E9" w:rsidP="006D42E9">
            <w:pPr>
              <w:pStyle w:val="ListParagraph"/>
              <w:widowControl/>
              <w:numPr>
                <w:ilvl w:val="0"/>
                <w:numId w:val="5"/>
              </w:numPr>
              <w:autoSpaceDE/>
              <w:autoSpaceDN/>
              <w:spacing w:after="120"/>
              <w:jc w:val="both"/>
              <w:rPr>
                <w:b/>
              </w:rPr>
            </w:pPr>
            <w:r w:rsidRPr="006D42E9">
              <w:rPr>
                <w:b/>
              </w:rPr>
              <w:lastRenderedPageBreak/>
              <w:t>Retentions/Deposits</w:t>
            </w:r>
          </w:p>
          <w:p w14:paraId="79385A20" w14:textId="77777777" w:rsidR="006D42E9" w:rsidRPr="006D42E9" w:rsidRDefault="006D42E9" w:rsidP="001F4011">
            <w:pPr>
              <w:spacing w:after="120"/>
              <w:jc w:val="both"/>
              <w:rPr>
                <w:b/>
              </w:rPr>
            </w:pPr>
            <w:r w:rsidRPr="006D42E9">
              <w:rPr>
                <w:b/>
              </w:rPr>
              <w:t xml:space="preserve">       On retaining</w:t>
            </w:r>
          </w:p>
          <w:p w14:paraId="01E68806"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Obtain the IFMIS Payment details and create a list of transactions under class 1 and further selected payments relating to construction. Sample appropriately</w:t>
            </w:r>
          </w:p>
          <w:p w14:paraId="03FCEE2E"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on payment of certified amount, the following journal entries are </w:t>
            </w:r>
            <w:proofErr w:type="gramStart"/>
            <w:r w:rsidRPr="006D42E9">
              <w:rPr>
                <w:bCs/>
              </w:rPr>
              <w:t>passed;</w:t>
            </w:r>
            <w:proofErr w:type="gramEnd"/>
          </w:p>
          <w:p w14:paraId="1949FD55" w14:textId="77777777" w:rsidR="006D42E9" w:rsidRPr="006D42E9" w:rsidRDefault="006D42E9" w:rsidP="001F4011">
            <w:pPr>
              <w:pStyle w:val="ListParagraph"/>
              <w:spacing w:after="120"/>
              <w:ind w:left="360"/>
              <w:jc w:val="both"/>
              <w:rPr>
                <w:b/>
              </w:rPr>
            </w:pPr>
            <w:r w:rsidRPr="006D42E9">
              <w:rPr>
                <w:b/>
              </w:rPr>
              <w:t>On retention</w:t>
            </w:r>
          </w:p>
          <w:p w14:paraId="46886D35" w14:textId="77777777" w:rsidR="006D42E9" w:rsidRPr="006D42E9" w:rsidRDefault="006D42E9" w:rsidP="001F4011">
            <w:pPr>
              <w:pStyle w:val="ListParagraph"/>
              <w:spacing w:after="120"/>
              <w:ind w:left="360"/>
              <w:jc w:val="both"/>
              <w:rPr>
                <w:bCs/>
              </w:rPr>
            </w:pPr>
            <w:r w:rsidRPr="006D42E9">
              <w:rPr>
                <w:bCs/>
              </w:rPr>
              <w:t>Dr. Retention Account</w:t>
            </w:r>
          </w:p>
          <w:p w14:paraId="7AD25978" w14:textId="77777777" w:rsidR="006D42E9" w:rsidRPr="006D42E9" w:rsidRDefault="006D42E9" w:rsidP="001F4011">
            <w:pPr>
              <w:pStyle w:val="ListParagraph"/>
              <w:spacing w:after="120"/>
              <w:ind w:left="360"/>
              <w:jc w:val="both"/>
              <w:rPr>
                <w:bCs/>
              </w:rPr>
            </w:pPr>
            <w:r w:rsidRPr="006D42E9">
              <w:rPr>
                <w:bCs/>
              </w:rPr>
              <w:t xml:space="preserve">        Cr. Development Bank Account</w:t>
            </w:r>
          </w:p>
          <w:p w14:paraId="72BF48B3" w14:textId="77777777" w:rsidR="006D42E9" w:rsidRPr="006D42E9" w:rsidRDefault="006D42E9" w:rsidP="001F4011">
            <w:pPr>
              <w:pStyle w:val="ListParagraph"/>
              <w:spacing w:after="120"/>
              <w:ind w:left="360"/>
              <w:jc w:val="both"/>
              <w:rPr>
                <w:b/>
              </w:rPr>
            </w:pPr>
            <w:r w:rsidRPr="006D42E9">
              <w:rPr>
                <w:b/>
              </w:rPr>
              <w:t>Transferring to a Deposits Bank Account</w:t>
            </w:r>
          </w:p>
          <w:p w14:paraId="2F5501D3" w14:textId="77777777" w:rsidR="006D42E9" w:rsidRPr="006D42E9" w:rsidRDefault="006D42E9" w:rsidP="001F4011">
            <w:pPr>
              <w:pStyle w:val="ListParagraph"/>
              <w:spacing w:after="120"/>
              <w:ind w:left="360"/>
              <w:jc w:val="both"/>
              <w:rPr>
                <w:bCs/>
              </w:rPr>
            </w:pPr>
            <w:r w:rsidRPr="006D42E9">
              <w:rPr>
                <w:bCs/>
              </w:rPr>
              <w:t>Dr. Deposit Bank Account</w:t>
            </w:r>
          </w:p>
          <w:p w14:paraId="6B33CCCC" w14:textId="77777777" w:rsidR="006D42E9" w:rsidRPr="006D42E9" w:rsidRDefault="006D42E9" w:rsidP="001F4011">
            <w:pPr>
              <w:pStyle w:val="ListParagraph"/>
              <w:spacing w:after="120"/>
              <w:ind w:left="360"/>
              <w:jc w:val="both"/>
              <w:rPr>
                <w:bCs/>
              </w:rPr>
            </w:pPr>
            <w:r w:rsidRPr="006D42E9">
              <w:rPr>
                <w:bCs/>
              </w:rPr>
              <w:t xml:space="preserve">         Cr. Retention Account</w:t>
            </w:r>
          </w:p>
          <w:p w14:paraId="3D44A373" w14:textId="77777777" w:rsidR="006D42E9" w:rsidRPr="006D42E9" w:rsidRDefault="006D42E9" w:rsidP="001F4011">
            <w:pPr>
              <w:pStyle w:val="ListParagraph"/>
              <w:spacing w:after="120"/>
              <w:ind w:left="360"/>
              <w:jc w:val="both"/>
              <w:rPr>
                <w:bCs/>
              </w:rPr>
            </w:pPr>
            <w:r w:rsidRPr="006D42E9">
              <w:rPr>
                <w:bCs/>
              </w:rPr>
              <w:t xml:space="preserve">Identify cases where retention is not </w:t>
            </w:r>
            <w:proofErr w:type="gramStart"/>
            <w:r w:rsidRPr="006D42E9">
              <w:rPr>
                <w:bCs/>
              </w:rPr>
              <w:t>withheld</w:t>
            </w:r>
            <w:proofErr w:type="gramEnd"/>
            <w:r w:rsidRPr="006D42E9">
              <w:rPr>
                <w:bCs/>
              </w:rPr>
              <w:t xml:space="preserve"> or it is withheld but not transferred to the Deposits Account</w:t>
            </w:r>
          </w:p>
          <w:p w14:paraId="0D3F377D" w14:textId="77777777" w:rsidR="006D42E9" w:rsidRPr="006D42E9" w:rsidRDefault="006D42E9" w:rsidP="001F4011">
            <w:pPr>
              <w:pStyle w:val="ListParagraph"/>
              <w:spacing w:after="120"/>
              <w:ind w:left="360"/>
              <w:jc w:val="both"/>
              <w:rPr>
                <w:b/>
                <w:i/>
                <w:iCs/>
              </w:rPr>
            </w:pPr>
            <w:r w:rsidRPr="006D42E9">
              <w:rPr>
                <w:b/>
                <w:i/>
                <w:iCs/>
              </w:rPr>
              <w:t>Sec. 6.10 of the County Financial Accounting and Reporting Manual, 2015</w:t>
            </w:r>
          </w:p>
          <w:p w14:paraId="4D407F8A" w14:textId="77777777" w:rsidR="006D42E9" w:rsidRPr="006D42E9" w:rsidRDefault="006D42E9" w:rsidP="001F4011">
            <w:pPr>
              <w:pStyle w:val="ListParagraph"/>
              <w:spacing w:after="120"/>
              <w:ind w:left="360"/>
              <w:jc w:val="both"/>
              <w:rPr>
                <w:b/>
              </w:rPr>
            </w:pPr>
            <w:r w:rsidRPr="006D42E9">
              <w:rPr>
                <w:b/>
              </w:rPr>
              <w:t>On payment</w:t>
            </w:r>
          </w:p>
          <w:p w14:paraId="3E69B5C3"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Obtain the IFMIS Payment details and create a list of transactions under class 4. Sample appropriately</w:t>
            </w:r>
          </w:p>
          <w:p w14:paraId="786ED181"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Confirm that no retention is expensed through the 0 and 1 classes of transactions</w:t>
            </w:r>
          </w:p>
          <w:p w14:paraId="4E682FA2"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on inspection and acceptance, the journals for the payment of the retention amounts are passed as </w:t>
            </w:r>
            <w:proofErr w:type="gramStart"/>
            <w:r w:rsidRPr="006D42E9">
              <w:rPr>
                <w:bCs/>
              </w:rPr>
              <w:t>follows;</w:t>
            </w:r>
            <w:proofErr w:type="gramEnd"/>
          </w:p>
          <w:p w14:paraId="0DF837BD" w14:textId="77777777" w:rsidR="006D42E9" w:rsidRPr="006D42E9" w:rsidRDefault="006D42E9" w:rsidP="001F4011">
            <w:pPr>
              <w:pStyle w:val="ListParagraph"/>
              <w:spacing w:after="120"/>
              <w:ind w:left="360"/>
              <w:jc w:val="both"/>
              <w:rPr>
                <w:bCs/>
              </w:rPr>
            </w:pPr>
            <w:r w:rsidRPr="006D42E9">
              <w:rPr>
                <w:bCs/>
              </w:rPr>
              <w:t>Dr. Contractor’s Account</w:t>
            </w:r>
          </w:p>
          <w:p w14:paraId="067F17FE" w14:textId="77777777" w:rsidR="006D42E9" w:rsidRPr="006D42E9" w:rsidRDefault="006D42E9" w:rsidP="001F4011">
            <w:pPr>
              <w:pStyle w:val="ListParagraph"/>
              <w:spacing w:after="120"/>
              <w:ind w:left="360"/>
              <w:jc w:val="both"/>
              <w:rPr>
                <w:bCs/>
              </w:rPr>
            </w:pPr>
            <w:r w:rsidRPr="006D42E9">
              <w:rPr>
                <w:bCs/>
              </w:rPr>
              <w:t xml:space="preserve">        Cr. Deposits Bank Account</w:t>
            </w:r>
          </w:p>
          <w:p w14:paraId="54C825F1"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entries in IFMIS in terms of economic item, payee, vote, sub-vote, administrative units and other details are the same.  </w:t>
            </w:r>
            <w:r w:rsidRPr="006D42E9">
              <w:rPr>
                <w:b/>
                <w:i/>
                <w:iCs/>
              </w:rPr>
              <w:t>Reg. 53(1),42(1(b)) of the CGPFMR, 2015</w:t>
            </w:r>
          </w:p>
          <w:p w14:paraId="1D647102" w14:textId="77777777" w:rsidR="006D42E9" w:rsidRPr="006D42E9" w:rsidRDefault="006D42E9" w:rsidP="006D42E9">
            <w:pPr>
              <w:pStyle w:val="ListParagraph"/>
              <w:widowControl/>
              <w:numPr>
                <w:ilvl w:val="0"/>
                <w:numId w:val="1"/>
              </w:numPr>
              <w:autoSpaceDE/>
              <w:autoSpaceDN/>
              <w:spacing w:after="120"/>
              <w:jc w:val="both"/>
              <w:rPr>
                <w:bCs/>
              </w:rPr>
            </w:pPr>
            <w:r w:rsidRPr="006D42E9">
              <w:rPr>
                <w:color w:val="000000"/>
                <w:lang w:val="en-GB"/>
              </w:rPr>
              <w:lastRenderedPageBreak/>
              <w:t>Ascertain that a</w:t>
            </w:r>
            <w:r w:rsidRPr="006D42E9">
              <w:rPr>
                <w:rFonts w:eastAsiaTheme="minorHAnsi"/>
                <w:color w:val="000000"/>
                <w:lang w:val="en-GB"/>
              </w:rPr>
              <w:t xml:space="preserve">ny funds retained on contracts that are not paid at the end of a reporting period have been reflected as a liability in the financial statements. </w:t>
            </w:r>
            <w:r w:rsidRPr="006D42E9">
              <w:rPr>
                <w:rFonts w:eastAsiaTheme="minorHAnsi"/>
                <w:b/>
                <w:bCs/>
                <w:color w:val="000000"/>
                <w:lang w:val="en-GB"/>
              </w:rPr>
              <w:t>GMSCAL 27.</w:t>
            </w:r>
            <w:r w:rsidRPr="006D42E9">
              <w:rPr>
                <w:b/>
                <w:bCs/>
              </w:rPr>
              <w:t>2.8.</w:t>
            </w:r>
          </w:p>
          <w:p w14:paraId="31502721" w14:textId="77777777" w:rsidR="006D42E9" w:rsidRPr="006D42E9" w:rsidRDefault="006D42E9" w:rsidP="001F4011">
            <w:pPr>
              <w:spacing w:after="120"/>
              <w:contextualSpacing/>
              <w:jc w:val="both"/>
              <w:rPr>
                <w:bCs/>
              </w:rPr>
            </w:pPr>
          </w:p>
          <w:p w14:paraId="6AF9E8D0"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913C03"/>
                <w:lang w:val="en-GB"/>
              </w:rPr>
            </w:pPr>
            <w:r w:rsidRPr="006D42E9">
              <w:rPr>
                <w:rFonts w:eastAsiaTheme="minorHAnsi"/>
                <w:b/>
                <w:bCs/>
                <w:color w:val="000000" w:themeColor="text1"/>
                <w:lang w:val="en-GB"/>
              </w:rPr>
              <w:t xml:space="preserve">Accounting entries for other liabilities </w:t>
            </w:r>
            <w:r w:rsidRPr="006D42E9">
              <w:rPr>
                <w:rFonts w:eastAsiaTheme="minorHAnsi"/>
                <w:b/>
                <w:bCs/>
                <w:color w:val="000000"/>
                <w:lang w:val="en-GB"/>
              </w:rPr>
              <w:t>GMSCAL 28.13</w:t>
            </w:r>
          </w:p>
          <w:p w14:paraId="10656CE0"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1E0E83DA"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 xml:space="preserve">a) </w:t>
            </w:r>
            <w:r w:rsidRPr="006D42E9">
              <w:rPr>
                <w:rFonts w:eastAsiaTheme="minorHAnsi"/>
                <w:b/>
                <w:bCs/>
                <w:color w:val="000000"/>
                <w:lang w:val="en-GB"/>
              </w:rPr>
              <w:t>On transition</w:t>
            </w:r>
          </w:p>
          <w:p w14:paraId="2DE4F7B2"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Retained Earnings a/c                                          XXX</w:t>
            </w:r>
          </w:p>
          <w:p w14:paraId="43FF35AA"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Other Liabilities a/c                                                            XXX</w:t>
            </w:r>
          </w:p>
          <w:p w14:paraId="30BA97F8"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(With opening values of other liabilities)</w:t>
            </w:r>
          </w:p>
          <w:p w14:paraId="0164DD70"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158FCB16"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 xml:space="preserve">b) </w:t>
            </w:r>
            <w:r w:rsidRPr="006D42E9">
              <w:rPr>
                <w:rFonts w:eastAsiaTheme="minorHAnsi"/>
                <w:b/>
                <w:bCs/>
                <w:color w:val="000000"/>
                <w:lang w:val="en-GB"/>
              </w:rPr>
              <w:t>To record a liability</w:t>
            </w:r>
          </w:p>
          <w:p w14:paraId="486EC3B7"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Expense Account/ other relevant account   XXX</w:t>
            </w:r>
          </w:p>
          <w:p w14:paraId="5C5715B6"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Liability account                                                           XXX</w:t>
            </w:r>
          </w:p>
          <w:p w14:paraId="13E8E1A1"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(with value of services or goods delivered)</w:t>
            </w:r>
          </w:p>
          <w:p w14:paraId="6824904A"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5DC04691"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000000"/>
                <w:lang w:val="en-GB"/>
              </w:rPr>
            </w:pPr>
            <w:r w:rsidRPr="006D42E9">
              <w:rPr>
                <w:rFonts w:eastAsiaTheme="minorHAnsi"/>
                <w:color w:val="000000"/>
                <w:lang w:val="en-GB"/>
              </w:rPr>
              <w:t xml:space="preserve">c) </w:t>
            </w:r>
            <w:r w:rsidRPr="006D42E9">
              <w:rPr>
                <w:rFonts w:eastAsiaTheme="minorHAnsi"/>
                <w:b/>
                <w:bCs/>
                <w:color w:val="000000"/>
                <w:lang w:val="en-GB"/>
              </w:rPr>
              <w:t>To record payment for a liability</w:t>
            </w:r>
          </w:p>
          <w:p w14:paraId="346000CB"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Liability account                                                XXX</w:t>
            </w:r>
          </w:p>
          <w:p w14:paraId="620B3699"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Cash/ Bank                                                                    XXX</w:t>
            </w:r>
          </w:p>
          <w:p w14:paraId="633A7707"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(with amount paid)</w:t>
            </w:r>
          </w:p>
          <w:p w14:paraId="54F53384"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p>
          <w:p w14:paraId="5DC61EFA" w14:textId="77777777" w:rsidR="006D42E9" w:rsidRPr="006D42E9" w:rsidRDefault="006D42E9" w:rsidP="006D42E9">
            <w:pPr>
              <w:pStyle w:val="ListParagraph"/>
              <w:widowControl/>
              <w:numPr>
                <w:ilvl w:val="0"/>
                <w:numId w:val="5"/>
              </w:numPr>
              <w:autoSpaceDE/>
              <w:autoSpaceDN/>
              <w:spacing w:before="101" w:after="120"/>
              <w:jc w:val="both"/>
              <w:rPr>
                <w:rFonts w:eastAsiaTheme="minorHAnsi"/>
                <w:b/>
                <w:bCs/>
                <w:color w:val="000000"/>
                <w:lang w:val="en-GB"/>
              </w:rPr>
            </w:pPr>
            <w:r w:rsidRPr="006D42E9">
              <w:rPr>
                <w:rFonts w:eastAsiaTheme="minorHAnsi"/>
                <w:b/>
                <w:bCs/>
                <w:color w:val="000000"/>
                <w:lang w:val="en-GB"/>
              </w:rPr>
              <w:t>Accounting entry for transfer of a liability to another entity</w:t>
            </w:r>
          </w:p>
          <w:p w14:paraId="149F365D"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color w:val="000000"/>
                <w:lang w:val="en-GB"/>
              </w:rPr>
            </w:pPr>
            <w:r w:rsidRPr="006D42E9">
              <w:rPr>
                <w:rFonts w:eastAsiaTheme="minorHAnsi"/>
                <w:i/>
                <w:iCs/>
                <w:color w:val="000000"/>
                <w:lang w:val="en-GB"/>
              </w:rPr>
              <w:t>Journal entry 1</w:t>
            </w:r>
          </w:p>
          <w:p w14:paraId="3AF54396"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On transfer of the liability from transferor entity (in the books of transferor)</w:t>
            </w:r>
          </w:p>
          <w:p w14:paraId="6E2E9500"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Liability account                                                 XXX</w:t>
            </w:r>
          </w:p>
          <w:p w14:paraId="0C171418"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Receiving entity                                                            XXX</w:t>
            </w:r>
          </w:p>
          <w:p w14:paraId="6C6A9031"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(with value of liability transferred)</w:t>
            </w:r>
          </w:p>
          <w:p w14:paraId="4F2A9FD6"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color w:val="000000"/>
                <w:lang w:val="en-GB"/>
              </w:rPr>
            </w:pPr>
          </w:p>
          <w:p w14:paraId="3142AE22"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color w:val="000000"/>
                <w:lang w:val="en-GB"/>
              </w:rPr>
            </w:pPr>
          </w:p>
          <w:p w14:paraId="661F1C93"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color w:val="000000"/>
                <w:lang w:val="en-GB"/>
              </w:rPr>
            </w:pPr>
            <w:r w:rsidRPr="006D42E9">
              <w:rPr>
                <w:rFonts w:eastAsiaTheme="minorHAnsi"/>
                <w:i/>
                <w:iCs/>
                <w:color w:val="000000"/>
                <w:lang w:val="en-GB"/>
              </w:rPr>
              <w:t>Journal entry 2</w:t>
            </w:r>
          </w:p>
          <w:p w14:paraId="52982584"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On receipt of payments from receiving entity (in the books of receiving entity)</w:t>
            </w:r>
          </w:p>
          <w:p w14:paraId="31E42B4B"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Debit: Receiving entity                                                   XXX</w:t>
            </w:r>
          </w:p>
          <w:p w14:paraId="195DBD22" w14:textId="77777777" w:rsidR="006D42E9" w:rsidRPr="006D42E9" w:rsidRDefault="006D42E9" w:rsidP="001F4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lang w:val="en-GB"/>
              </w:rPr>
            </w:pPr>
            <w:r w:rsidRPr="006D42E9">
              <w:rPr>
                <w:rFonts w:eastAsiaTheme="minorHAnsi"/>
                <w:color w:val="000000"/>
                <w:lang w:val="en-GB"/>
              </w:rPr>
              <w:t>Credit: Liability account                                                          XXX</w:t>
            </w:r>
          </w:p>
          <w:p w14:paraId="3C2D6F82" w14:textId="77777777" w:rsidR="006D42E9" w:rsidRPr="006D42E9" w:rsidRDefault="006D42E9" w:rsidP="001F4011">
            <w:pPr>
              <w:spacing w:after="120"/>
              <w:contextualSpacing/>
              <w:jc w:val="both"/>
              <w:rPr>
                <w:rFonts w:eastAsiaTheme="minorHAnsi"/>
                <w:color w:val="000000"/>
                <w:lang w:val="en-GB"/>
              </w:rPr>
            </w:pPr>
            <w:r w:rsidRPr="006D42E9">
              <w:rPr>
                <w:rFonts w:eastAsiaTheme="minorHAnsi"/>
                <w:color w:val="000000"/>
                <w:lang w:val="en-GB"/>
              </w:rPr>
              <w:t>(with amount received)</w:t>
            </w:r>
          </w:p>
          <w:p w14:paraId="361BA3DF" w14:textId="77777777" w:rsidR="006D42E9" w:rsidRPr="006D42E9" w:rsidRDefault="006D42E9" w:rsidP="001F4011">
            <w:pPr>
              <w:spacing w:after="120"/>
              <w:contextualSpacing/>
              <w:jc w:val="both"/>
              <w:rPr>
                <w:bCs/>
              </w:rPr>
            </w:pPr>
          </w:p>
          <w:p w14:paraId="5D6A6D17" w14:textId="77777777" w:rsidR="006D42E9" w:rsidRPr="006D42E9" w:rsidRDefault="006D42E9" w:rsidP="001F4011">
            <w:pPr>
              <w:pStyle w:val="TableParagraph"/>
              <w:spacing w:before="1"/>
              <w:ind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56E7E558" w14:textId="77777777" w:rsidR="006D42E9" w:rsidRPr="006D42E9" w:rsidRDefault="006D42E9" w:rsidP="001F4011">
            <w:pPr>
              <w:widowControl/>
              <w:autoSpaceDE/>
              <w:autoSpaceDN/>
              <w:spacing w:after="120"/>
              <w:contextualSpacing/>
              <w:jc w:val="both"/>
              <w:rPr>
                <w:bCs/>
              </w:rPr>
            </w:pPr>
          </w:p>
        </w:tc>
      </w:tr>
      <w:tr w:rsidR="006D42E9" w:rsidRPr="006D42E9" w14:paraId="0CC0165F" w14:textId="77777777" w:rsidTr="001F4011">
        <w:trPr>
          <w:trHeight w:val="1025"/>
        </w:trPr>
        <w:tc>
          <w:tcPr>
            <w:tcW w:w="178" w:type="pct"/>
            <w:vMerge/>
          </w:tcPr>
          <w:p w14:paraId="1CF83EEA" w14:textId="77777777" w:rsidR="006D42E9" w:rsidRPr="006D42E9" w:rsidRDefault="006D42E9" w:rsidP="001F4011">
            <w:pPr>
              <w:tabs>
                <w:tab w:val="left" w:pos="720"/>
              </w:tabs>
              <w:spacing w:after="120"/>
              <w:jc w:val="both"/>
            </w:pPr>
          </w:p>
        </w:tc>
        <w:tc>
          <w:tcPr>
            <w:tcW w:w="745" w:type="pct"/>
            <w:vMerge/>
          </w:tcPr>
          <w:p w14:paraId="7A9265FB" w14:textId="77777777" w:rsidR="006D42E9" w:rsidRPr="006D42E9" w:rsidRDefault="006D42E9" w:rsidP="001F4011">
            <w:pPr>
              <w:spacing w:after="120"/>
              <w:jc w:val="both"/>
            </w:pPr>
          </w:p>
        </w:tc>
        <w:tc>
          <w:tcPr>
            <w:tcW w:w="722" w:type="pct"/>
          </w:tcPr>
          <w:p w14:paraId="5D5F3941" w14:textId="77777777" w:rsidR="006D42E9" w:rsidRPr="006D42E9" w:rsidRDefault="006D42E9" w:rsidP="001F4011">
            <w:pPr>
              <w:tabs>
                <w:tab w:val="left" w:pos="720"/>
              </w:tabs>
              <w:spacing w:after="120"/>
              <w:jc w:val="both"/>
            </w:pPr>
            <w:r w:rsidRPr="006D42E9">
              <w:t>Inaccurate financial transactions</w:t>
            </w:r>
          </w:p>
        </w:tc>
        <w:tc>
          <w:tcPr>
            <w:tcW w:w="1035" w:type="pct"/>
          </w:tcPr>
          <w:p w14:paraId="2924622F" w14:textId="77777777" w:rsidR="006D42E9" w:rsidRPr="006D42E9" w:rsidRDefault="006D42E9" w:rsidP="001F4011">
            <w:pPr>
              <w:spacing w:after="120"/>
              <w:jc w:val="both"/>
            </w:pPr>
            <w:r w:rsidRPr="006D42E9">
              <w:t>Bank Reconciliations</w:t>
            </w:r>
          </w:p>
        </w:tc>
        <w:tc>
          <w:tcPr>
            <w:tcW w:w="2320" w:type="pct"/>
          </w:tcPr>
          <w:p w14:paraId="73D76A4E" w14:textId="77777777" w:rsidR="006D42E9" w:rsidRPr="006D42E9" w:rsidRDefault="006D42E9" w:rsidP="001F4011">
            <w:pPr>
              <w:spacing w:after="120"/>
              <w:jc w:val="both"/>
              <w:rPr>
                <w:b/>
                <w:bCs/>
              </w:rPr>
            </w:pPr>
            <w:r w:rsidRPr="006D42E9">
              <w:rPr>
                <w:b/>
                <w:bCs/>
              </w:rPr>
              <w:t>TOD</w:t>
            </w:r>
          </w:p>
          <w:p w14:paraId="2A162C3F"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circulars on bank reconciliations</w:t>
            </w:r>
          </w:p>
          <w:p w14:paraId="2FAC34BF"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7C703E47" w14:textId="77777777" w:rsidR="006D42E9" w:rsidRPr="006D42E9" w:rsidRDefault="006D42E9" w:rsidP="001F4011">
            <w:pPr>
              <w:pStyle w:val="ListParagraph"/>
              <w:spacing w:after="120"/>
              <w:ind w:left="360"/>
              <w:jc w:val="both"/>
              <w:rPr>
                <w:b/>
              </w:rPr>
            </w:pPr>
          </w:p>
          <w:p w14:paraId="79122127" w14:textId="77777777" w:rsidR="006D42E9" w:rsidRPr="006D42E9" w:rsidRDefault="006D42E9" w:rsidP="001F4011">
            <w:pPr>
              <w:pStyle w:val="ListParagraph"/>
              <w:spacing w:after="120"/>
              <w:ind w:left="360"/>
              <w:jc w:val="both"/>
              <w:rPr>
                <w:b/>
                <w:bCs/>
              </w:rPr>
            </w:pPr>
            <w:r w:rsidRPr="006D42E9">
              <w:rPr>
                <w:b/>
                <w:bCs/>
              </w:rPr>
              <w:t>TOI</w:t>
            </w:r>
          </w:p>
          <w:p w14:paraId="478EBCA5" w14:textId="77777777" w:rsidR="006D42E9" w:rsidRPr="006D42E9" w:rsidRDefault="006D42E9" w:rsidP="006D42E9">
            <w:pPr>
              <w:pStyle w:val="ListParagraph"/>
              <w:widowControl/>
              <w:numPr>
                <w:ilvl w:val="0"/>
                <w:numId w:val="1"/>
              </w:numPr>
              <w:autoSpaceDE/>
              <w:autoSpaceDN/>
              <w:spacing w:after="120"/>
              <w:jc w:val="both"/>
            </w:pPr>
            <w:r w:rsidRPr="006D42E9">
              <w:t>Obtain one bank reconciliation statement</w:t>
            </w:r>
          </w:p>
          <w:p w14:paraId="49E7D9F0"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5EA0976A"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51DDA56F" w14:textId="77777777" w:rsidR="006D42E9" w:rsidRPr="006D42E9" w:rsidRDefault="006D42E9" w:rsidP="001F4011">
            <w:pPr>
              <w:pStyle w:val="ListParagraph"/>
              <w:spacing w:after="120"/>
              <w:ind w:left="360"/>
              <w:jc w:val="both"/>
            </w:pPr>
          </w:p>
          <w:p w14:paraId="3F206AB1" w14:textId="77777777" w:rsidR="006D42E9" w:rsidRPr="006D42E9" w:rsidRDefault="006D42E9" w:rsidP="001F4011">
            <w:pPr>
              <w:pStyle w:val="ListParagraph"/>
              <w:spacing w:after="120"/>
              <w:ind w:left="360"/>
              <w:jc w:val="both"/>
              <w:rPr>
                <w:b/>
                <w:bCs/>
              </w:rPr>
            </w:pPr>
            <w:r w:rsidRPr="006D42E9">
              <w:rPr>
                <w:b/>
                <w:bCs/>
              </w:rPr>
              <w:t>TOE</w:t>
            </w:r>
          </w:p>
          <w:p w14:paraId="59A9DA32"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Obtain a listing of all the bank accounts of the County Executive. Sample the bank accounts and the months for which the bank reconciliations are to be reviewed</w:t>
            </w:r>
          </w:p>
          <w:p w14:paraId="64249E75"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lastRenderedPageBreak/>
              <w:t>Confirm that monthly bank reconciliations are undertaken for each bank account and not later than 10</w:t>
            </w:r>
            <w:r w:rsidRPr="006D42E9">
              <w:rPr>
                <w:bCs/>
                <w:vertAlign w:val="superscript"/>
              </w:rPr>
              <w:t>th</w:t>
            </w:r>
            <w:r w:rsidRPr="006D42E9">
              <w:rPr>
                <w:bCs/>
              </w:rPr>
              <w:t xml:space="preserve"> of the subsequent month submitted to the County Treasury and a copy to the Auditor General </w:t>
            </w:r>
            <w:r w:rsidRPr="006D42E9">
              <w:rPr>
                <w:b/>
                <w:i/>
                <w:iCs/>
              </w:rPr>
              <w:t>Reg. 90(1) of the CGPFMR, 2015</w:t>
            </w:r>
            <w:r w:rsidRPr="006D42E9">
              <w:rPr>
                <w:bCs/>
                <w:i/>
                <w:iCs/>
              </w:rPr>
              <w:t xml:space="preserve"> </w:t>
            </w:r>
          </w:p>
          <w:p w14:paraId="6BDFD6BA"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bank reconciliations are undertaken for each bank account when responsibility for the bank account or cheque book is handed over from one officer to another and submitted to the County Treasury and a copy to the Auditor General </w:t>
            </w:r>
            <w:r w:rsidRPr="006D42E9">
              <w:rPr>
                <w:b/>
                <w:i/>
                <w:iCs/>
              </w:rPr>
              <w:t>Reg. 90(2) of the CGPFMR, 2015</w:t>
            </w:r>
            <w:r w:rsidRPr="006D42E9">
              <w:rPr>
                <w:bCs/>
                <w:i/>
                <w:iCs/>
              </w:rPr>
              <w:t xml:space="preserve"> </w:t>
            </w:r>
          </w:p>
          <w:p w14:paraId="053D90D0"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any noted any discrepancies noted during bank reconciliation exercise are investigated immediately and appropriate action taken including updating the relevant cash books </w:t>
            </w:r>
            <w:r w:rsidRPr="006D42E9">
              <w:rPr>
                <w:b/>
                <w:i/>
                <w:iCs/>
              </w:rPr>
              <w:t>Reg. 90(3) of the CGPFMR, 2015</w:t>
            </w:r>
          </w:p>
          <w:p w14:paraId="25E93CFA"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there exists appropriate segregation of duties </w:t>
            </w:r>
            <w:proofErr w:type="gramStart"/>
            <w:r w:rsidRPr="006D42E9">
              <w:rPr>
                <w:bCs/>
              </w:rPr>
              <w:t>in regard to</w:t>
            </w:r>
            <w:proofErr w:type="gramEnd"/>
            <w:r w:rsidRPr="006D42E9">
              <w:rPr>
                <w:bCs/>
              </w:rPr>
              <w:t xml:space="preserve"> preparation, review and approval of the bank reconciliation statements </w:t>
            </w:r>
            <w:r w:rsidRPr="006D42E9">
              <w:rPr>
                <w:bCs/>
                <w:i/>
                <w:iCs/>
              </w:rPr>
              <w:t>Sec. 7.6 of the County Financial Accounting and Reporting Manual, 2015</w:t>
            </w:r>
          </w:p>
          <w:p w14:paraId="7FD50C3F"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Where bank reconciliations are done Off-IFMIS, confirm that the right template (F.O 30) is used </w:t>
            </w:r>
            <w:r w:rsidRPr="006D42E9">
              <w:rPr>
                <w:b/>
                <w:i/>
                <w:iCs/>
              </w:rPr>
              <w:t>Sec. 7.6 of the County Financial Accounting and Reporting Manual, 2015.</w:t>
            </w:r>
          </w:p>
          <w:p w14:paraId="2B43CD64" w14:textId="77777777" w:rsidR="006D42E9" w:rsidRPr="006D42E9" w:rsidRDefault="006D42E9" w:rsidP="001F4011">
            <w:pPr>
              <w:pStyle w:val="TableParagraph"/>
              <w:spacing w:before="1"/>
              <w:ind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632B3C95" w14:textId="77777777" w:rsidR="006D42E9" w:rsidRPr="006D42E9" w:rsidRDefault="006D42E9" w:rsidP="006D42E9">
            <w:pPr>
              <w:pStyle w:val="ListParagraph"/>
              <w:widowControl/>
              <w:numPr>
                <w:ilvl w:val="0"/>
                <w:numId w:val="1"/>
              </w:numPr>
              <w:autoSpaceDE/>
              <w:autoSpaceDN/>
              <w:spacing w:after="120"/>
              <w:jc w:val="both"/>
              <w:rPr>
                <w:bCs/>
                <w:i/>
                <w:iCs/>
              </w:rPr>
            </w:pPr>
          </w:p>
        </w:tc>
      </w:tr>
      <w:tr w:rsidR="006D42E9" w:rsidRPr="006D42E9" w14:paraId="5752078D" w14:textId="77777777" w:rsidTr="001F4011">
        <w:trPr>
          <w:trHeight w:val="15711"/>
        </w:trPr>
        <w:tc>
          <w:tcPr>
            <w:tcW w:w="178" w:type="pct"/>
            <w:vMerge/>
          </w:tcPr>
          <w:p w14:paraId="4026DFC0" w14:textId="77777777" w:rsidR="006D42E9" w:rsidRPr="006D42E9" w:rsidRDefault="006D42E9" w:rsidP="001F4011">
            <w:pPr>
              <w:tabs>
                <w:tab w:val="left" w:pos="720"/>
              </w:tabs>
              <w:spacing w:after="120"/>
              <w:jc w:val="both"/>
            </w:pPr>
          </w:p>
        </w:tc>
        <w:tc>
          <w:tcPr>
            <w:tcW w:w="745" w:type="pct"/>
            <w:vMerge/>
          </w:tcPr>
          <w:p w14:paraId="2E62AD28" w14:textId="77777777" w:rsidR="006D42E9" w:rsidRPr="006D42E9" w:rsidRDefault="006D42E9" w:rsidP="001F4011">
            <w:pPr>
              <w:spacing w:after="120"/>
              <w:jc w:val="both"/>
            </w:pPr>
          </w:p>
        </w:tc>
        <w:tc>
          <w:tcPr>
            <w:tcW w:w="722" w:type="pct"/>
          </w:tcPr>
          <w:p w14:paraId="1A999A4C" w14:textId="77777777" w:rsidR="006D42E9" w:rsidRPr="006D42E9" w:rsidRDefault="006D42E9" w:rsidP="001F4011">
            <w:pPr>
              <w:tabs>
                <w:tab w:val="left" w:pos="720"/>
              </w:tabs>
              <w:spacing w:after="120"/>
              <w:jc w:val="both"/>
            </w:pPr>
            <w:r w:rsidRPr="006D42E9">
              <w:t>Inaccurate prior year balances resulting to inaccurate financial statements</w:t>
            </w:r>
          </w:p>
          <w:p w14:paraId="11C10305" w14:textId="77777777" w:rsidR="006D42E9" w:rsidRPr="006D42E9" w:rsidRDefault="006D42E9" w:rsidP="001F4011">
            <w:pPr>
              <w:tabs>
                <w:tab w:val="left" w:pos="720"/>
              </w:tabs>
              <w:spacing w:after="120"/>
              <w:jc w:val="both"/>
            </w:pPr>
          </w:p>
        </w:tc>
        <w:tc>
          <w:tcPr>
            <w:tcW w:w="1035" w:type="pct"/>
          </w:tcPr>
          <w:p w14:paraId="349D8D24" w14:textId="77777777" w:rsidR="006D42E9" w:rsidRPr="006D42E9" w:rsidRDefault="006D42E9" w:rsidP="001F4011">
            <w:pPr>
              <w:spacing w:after="120"/>
              <w:jc w:val="both"/>
            </w:pPr>
            <w:r w:rsidRPr="006D42E9">
              <w:t>Internal Quality Review of the Financial Statements</w:t>
            </w:r>
          </w:p>
        </w:tc>
        <w:tc>
          <w:tcPr>
            <w:tcW w:w="2320" w:type="pct"/>
          </w:tcPr>
          <w:p w14:paraId="1B3C6C02" w14:textId="77777777" w:rsidR="006D42E9" w:rsidRPr="006D42E9" w:rsidRDefault="006D42E9" w:rsidP="001F4011">
            <w:pPr>
              <w:spacing w:after="120"/>
              <w:jc w:val="both"/>
              <w:rPr>
                <w:b/>
                <w:bCs/>
              </w:rPr>
            </w:pPr>
            <w:r w:rsidRPr="006D42E9">
              <w:rPr>
                <w:b/>
                <w:bCs/>
              </w:rPr>
              <w:t>TOD</w:t>
            </w:r>
          </w:p>
          <w:p w14:paraId="7808389A"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circulars on the internal quality review of the financial statements</w:t>
            </w:r>
          </w:p>
          <w:p w14:paraId="6E706EC5"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6A565AF3" w14:textId="77777777" w:rsidR="006D42E9" w:rsidRPr="006D42E9" w:rsidRDefault="006D42E9" w:rsidP="001F4011">
            <w:pPr>
              <w:pStyle w:val="ListParagraph"/>
              <w:spacing w:after="120"/>
              <w:ind w:left="360"/>
              <w:jc w:val="both"/>
              <w:rPr>
                <w:b/>
              </w:rPr>
            </w:pPr>
          </w:p>
          <w:p w14:paraId="0DEBFEF6" w14:textId="77777777" w:rsidR="006D42E9" w:rsidRPr="006D42E9" w:rsidRDefault="006D42E9" w:rsidP="001F4011">
            <w:pPr>
              <w:pStyle w:val="ListParagraph"/>
              <w:spacing w:after="120"/>
              <w:ind w:left="360"/>
              <w:jc w:val="both"/>
              <w:rPr>
                <w:b/>
                <w:bCs/>
              </w:rPr>
            </w:pPr>
            <w:r w:rsidRPr="006D42E9">
              <w:rPr>
                <w:b/>
                <w:bCs/>
              </w:rPr>
              <w:t>TOI</w:t>
            </w:r>
          </w:p>
          <w:p w14:paraId="31A0DF50" w14:textId="77777777" w:rsidR="006D42E9" w:rsidRPr="006D42E9" w:rsidRDefault="006D42E9" w:rsidP="006D42E9">
            <w:pPr>
              <w:pStyle w:val="ListParagraph"/>
              <w:widowControl/>
              <w:numPr>
                <w:ilvl w:val="0"/>
                <w:numId w:val="1"/>
              </w:numPr>
              <w:autoSpaceDE/>
              <w:autoSpaceDN/>
              <w:spacing w:after="120"/>
              <w:jc w:val="both"/>
            </w:pPr>
            <w:r w:rsidRPr="006D42E9">
              <w:t>Obtain the Annual Financial Statements of the County Executive/Assembly.</w:t>
            </w:r>
          </w:p>
          <w:p w14:paraId="03A3BF88"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3BF7721D"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1EE194BC" w14:textId="77777777" w:rsidR="006D42E9" w:rsidRPr="006D42E9" w:rsidRDefault="006D42E9" w:rsidP="001F4011">
            <w:pPr>
              <w:pStyle w:val="ListParagraph"/>
              <w:spacing w:after="120"/>
              <w:ind w:left="360"/>
              <w:jc w:val="both"/>
            </w:pPr>
          </w:p>
          <w:p w14:paraId="4F13ADBD" w14:textId="77777777" w:rsidR="006D42E9" w:rsidRPr="006D42E9" w:rsidRDefault="006D42E9" w:rsidP="001F4011">
            <w:pPr>
              <w:pStyle w:val="ListParagraph"/>
              <w:spacing w:after="120"/>
              <w:ind w:left="360"/>
              <w:jc w:val="both"/>
              <w:rPr>
                <w:b/>
                <w:bCs/>
              </w:rPr>
            </w:pPr>
            <w:r w:rsidRPr="006D42E9">
              <w:rPr>
                <w:b/>
                <w:bCs/>
              </w:rPr>
              <w:t>TOE</w:t>
            </w:r>
          </w:p>
          <w:p w14:paraId="40FD0367"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Using IFMIS GL rights, obtain the IFMIS Statement of financial performance, IFMIS Statement of financial position, IFMIS Statement of Cashflow and notes to the financial statements for the period under review.</w:t>
            </w:r>
          </w:p>
          <w:p w14:paraId="457854CB"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Internal Quality Review is undertaken before submission of the Financial Statements to the National Treasury. Further, confirm that the Internal Quality Review Checklist is signed off by the Director Accounting services and accompanies the submitted financial statements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3459C970"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prior period figures and balances agrees to the prior year audited financial statements.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7391916B"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figures in the statements tie to the notes in the financial statements </w:t>
            </w:r>
            <w:r w:rsidRPr="006D42E9">
              <w:rPr>
                <w:b/>
                <w:i/>
                <w:iCs/>
              </w:rPr>
              <w:t xml:space="preserve">Treasury Circular on End Year Financial </w:t>
            </w:r>
            <w:proofErr w:type="gramStart"/>
            <w:r w:rsidRPr="006D42E9">
              <w:rPr>
                <w:b/>
                <w:i/>
                <w:iCs/>
              </w:rPr>
              <w:lastRenderedPageBreak/>
              <w:t>reporting(</w:t>
            </w:r>
            <w:proofErr w:type="gramEnd"/>
            <w:r w:rsidRPr="006D42E9">
              <w:rPr>
                <w:b/>
                <w:i/>
                <w:iCs/>
              </w:rPr>
              <w:t>Circular is issued every year, changes as it may be appropriate)</w:t>
            </w:r>
          </w:p>
          <w:p w14:paraId="3284BDDE"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Undertake casting to confirm that casting has been properly done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2974BB33"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Statement of Financial Performance in the approved financial statements agrees to the GOK IFMIS Statement of Receipts and Payments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7E3E6D4A"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Equitable share transfers recorded in the approved financial statements are in agreement with the National Treasury’s Quarterly and Annual Exchequer Release Report and CARA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3BF3A0F3"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Statement of Financial Position in the approved financial statements agrees to the GOK IFMIS Statement of Financial Position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0C7267DE"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fund balance carried forward in the prior year agrees with the fund balance brought forward in the current financial year and is supported by assets and liabilities in the prior financial year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1C075E1B"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any prior year adjustment is reported as a separate item in the Statement of Financial Position and does not affect the prior year fund balance brought forward in the current year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61B1FCF6"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Net Assets in the Statement of Financial Position equals the Net Assets in the Statement of Changes in Net Assets.  </w:t>
            </w:r>
            <w:r w:rsidRPr="006D42E9">
              <w:rPr>
                <w:b/>
                <w:i/>
                <w:iCs/>
              </w:rPr>
              <w:t>Treasury Circular on End Year Financial reporting (Circular is issued every year, changes as it may be appropriate)</w:t>
            </w:r>
          </w:p>
          <w:p w14:paraId="04424A54"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lastRenderedPageBreak/>
              <w:t xml:space="preserve">Confirm that Statement of cash flow in the approved financial statements agrees to the GOK IFMIS Statement of cash flow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7E2A2DA3"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the cash and cash equivalent balance at the end of the year agrees to the cash and cash equivalent in the Statement of Financial Position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3325BE1A"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all the bank accounts of the County Executive/Assembly are disclosed and balances are supported bank reconciliation statements, bank statements and certificates of bank balances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49FAB6E6" w14:textId="77777777" w:rsidR="006D42E9" w:rsidRPr="006D42E9" w:rsidRDefault="006D42E9" w:rsidP="006D42E9">
            <w:pPr>
              <w:pStyle w:val="ListParagraph"/>
              <w:widowControl/>
              <w:numPr>
                <w:ilvl w:val="0"/>
                <w:numId w:val="1"/>
              </w:numPr>
              <w:autoSpaceDE/>
              <w:autoSpaceDN/>
              <w:spacing w:after="120"/>
              <w:jc w:val="both"/>
              <w:rPr>
                <w:bCs/>
                <w:i/>
                <w:iCs/>
              </w:rPr>
            </w:pPr>
            <w:r w:rsidRPr="006D42E9">
              <w:t xml:space="preserve">Confirm that cash balances are supported by petty cash count certificates </w:t>
            </w:r>
            <w:r w:rsidRPr="006D42E9">
              <w:rPr>
                <w:b/>
                <w:bCs/>
                <w:i/>
                <w:iCs/>
              </w:rPr>
              <w:t>Sec. 7.9 of the</w:t>
            </w:r>
            <w:r w:rsidRPr="006D42E9">
              <w:rPr>
                <w:i/>
                <w:iCs/>
              </w:rPr>
              <w:t xml:space="preserve"> </w:t>
            </w:r>
            <w:r w:rsidRPr="006D42E9">
              <w:rPr>
                <w:b/>
                <w:bCs/>
                <w:i/>
                <w:iCs/>
              </w:rPr>
              <w:t>County Financial Accounting and Reporting Manual, 2015</w:t>
            </w:r>
            <w:r w:rsidRPr="006D42E9">
              <w:t xml:space="preserve"> and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p>
          <w:p w14:paraId="32476C06"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accounts receivables in the Statement of Financial Position is reconciled and agrees with the Accounts Receivable Ledger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7907ED2E" w14:textId="77777777" w:rsidR="006D42E9" w:rsidRPr="006D42E9" w:rsidRDefault="006D42E9" w:rsidP="006D42E9">
            <w:pPr>
              <w:pStyle w:val="ListParagraph"/>
              <w:widowControl/>
              <w:numPr>
                <w:ilvl w:val="0"/>
                <w:numId w:val="1"/>
              </w:numPr>
              <w:autoSpaceDE/>
              <w:autoSpaceDN/>
              <w:spacing w:after="120"/>
              <w:jc w:val="both"/>
              <w:rPr>
                <w:bCs/>
              </w:rPr>
            </w:pPr>
            <w:r w:rsidRPr="006D42E9">
              <w:t xml:space="preserve">Confirm that the inter-entity transfers has been reconciled and agreed with by the receiving entity and the appropriate form attached to the Approved Financial Statements </w:t>
            </w:r>
            <w:r w:rsidRPr="006D42E9">
              <w:rPr>
                <w:b/>
                <w:i/>
                <w:iCs/>
              </w:rPr>
              <w:t xml:space="preserve">Treasury Circular on End Year Financial </w:t>
            </w:r>
            <w:proofErr w:type="gramStart"/>
            <w:r w:rsidRPr="006D42E9">
              <w:rPr>
                <w:b/>
                <w:i/>
                <w:iCs/>
              </w:rPr>
              <w:t>reporting(</w:t>
            </w:r>
            <w:proofErr w:type="gramEnd"/>
            <w:r w:rsidRPr="006D42E9">
              <w:rPr>
                <w:b/>
                <w:i/>
                <w:iCs/>
              </w:rPr>
              <w:t>Circular is issued every year, changes as it may be appropriate).</w:t>
            </w:r>
          </w:p>
          <w:p w14:paraId="4022F718" w14:textId="77777777" w:rsidR="006D42E9" w:rsidRPr="006D42E9" w:rsidRDefault="006D42E9" w:rsidP="001F4011">
            <w:pPr>
              <w:pStyle w:val="TableParagraph"/>
              <w:spacing w:before="1"/>
              <w:ind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186E3773" w14:textId="77777777" w:rsidR="006D42E9" w:rsidRPr="006D42E9" w:rsidRDefault="006D42E9" w:rsidP="006D42E9">
            <w:pPr>
              <w:pStyle w:val="ListParagraph"/>
              <w:widowControl/>
              <w:numPr>
                <w:ilvl w:val="0"/>
                <w:numId w:val="1"/>
              </w:numPr>
              <w:autoSpaceDE/>
              <w:autoSpaceDN/>
              <w:spacing w:after="120"/>
              <w:jc w:val="both"/>
              <w:rPr>
                <w:bCs/>
              </w:rPr>
            </w:pPr>
          </w:p>
        </w:tc>
      </w:tr>
      <w:tr w:rsidR="006D42E9" w:rsidRPr="006D42E9" w14:paraId="68AB8820" w14:textId="77777777" w:rsidTr="001F4011">
        <w:trPr>
          <w:trHeight w:val="1025"/>
        </w:trPr>
        <w:tc>
          <w:tcPr>
            <w:tcW w:w="178" w:type="pct"/>
            <w:vMerge w:val="restart"/>
          </w:tcPr>
          <w:p w14:paraId="00F87EB9" w14:textId="77777777" w:rsidR="006D42E9" w:rsidRPr="006D42E9" w:rsidRDefault="006D42E9" w:rsidP="001F4011">
            <w:pPr>
              <w:tabs>
                <w:tab w:val="left" w:pos="720"/>
              </w:tabs>
              <w:spacing w:after="120"/>
              <w:jc w:val="both"/>
            </w:pPr>
            <w:r w:rsidRPr="006D42E9">
              <w:lastRenderedPageBreak/>
              <w:t>3.</w:t>
            </w:r>
          </w:p>
        </w:tc>
        <w:tc>
          <w:tcPr>
            <w:tcW w:w="745" w:type="pct"/>
            <w:vMerge w:val="restart"/>
          </w:tcPr>
          <w:p w14:paraId="58223228" w14:textId="77777777" w:rsidR="006D42E9" w:rsidRPr="006D42E9" w:rsidRDefault="006D42E9" w:rsidP="001F4011">
            <w:pPr>
              <w:spacing w:after="120"/>
              <w:jc w:val="both"/>
            </w:pPr>
            <w:r w:rsidRPr="006D42E9">
              <w:t xml:space="preserve">To determine whether the financial statements and reports are prepared using International Public Sector </w:t>
            </w:r>
            <w:proofErr w:type="spellStart"/>
            <w:r w:rsidRPr="006D42E9">
              <w:t>Accouting</w:t>
            </w:r>
            <w:proofErr w:type="spellEnd"/>
            <w:r w:rsidRPr="006D42E9">
              <w:t xml:space="preserve"> Standards (IPSAS Accrual Basis) and </w:t>
            </w:r>
            <w:proofErr w:type="gramStart"/>
            <w:r w:rsidRPr="006D42E9">
              <w:t>are in compliance with</w:t>
            </w:r>
            <w:proofErr w:type="gramEnd"/>
            <w:r w:rsidRPr="006D42E9">
              <w:t xml:space="preserve"> the format prescribed of the Public Sector Accounting Standards Board and submitted in accordance with the law.</w:t>
            </w:r>
          </w:p>
        </w:tc>
        <w:tc>
          <w:tcPr>
            <w:tcW w:w="722" w:type="pct"/>
          </w:tcPr>
          <w:p w14:paraId="32EB1627" w14:textId="77777777" w:rsidR="006D42E9" w:rsidRPr="006D42E9" w:rsidRDefault="006D42E9" w:rsidP="001F4011">
            <w:pPr>
              <w:tabs>
                <w:tab w:val="left" w:pos="720"/>
              </w:tabs>
              <w:spacing w:after="120"/>
              <w:jc w:val="both"/>
            </w:pPr>
            <w:r w:rsidRPr="006D42E9">
              <w:t>Misstatement of the Financial Statements</w:t>
            </w:r>
          </w:p>
        </w:tc>
        <w:tc>
          <w:tcPr>
            <w:tcW w:w="1035" w:type="pct"/>
            <w:vMerge w:val="restart"/>
          </w:tcPr>
          <w:p w14:paraId="7FBDB181" w14:textId="77777777" w:rsidR="006D42E9" w:rsidRPr="006D42E9" w:rsidRDefault="006D42E9" w:rsidP="006D42E9">
            <w:pPr>
              <w:pStyle w:val="ListParagraph"/>
              <w:widowControl/>
              <w:numPr>
                <w:ilvl w:val="0"/>
                <w:numId w:val="6"/>
              </w:numPr>
              <w:autoSpaceDE/>
              <w:autoSpaceDN/>
              <w:spacing w:after="120"/>
              <w:jc w:val="both"/>
            </w:pPr>
            <w:r w:rsidRPr="006D42E9">
              <w:t>Approved reporting template for use by the County Entities</w:t>
            </w:r>
          </w:p>
          <w:p w14:paraId="2B4F8BD0" w14:textId="77777777" w:rsidR="006D42E9" w:rsidRPr="006D42E9" w:rsidRDefault="006D42E9" w:rsidP="006D42E9">
            <w:pPr>
              <w:pStyle w:val="ListParagraph"/>
              <w:widowControl/>
              <w:numPr>
                <w:ilvl w:val="0"/>
                <w:numId w:val="6"/>
              </w:numPr>
              <w:autoSpaceDE/>
              <w:autoSpaceDN/>
              <w:spacing w:after="120"/>
              <w:jc w:val="both"/>
            </w:pPr>
          </w:p>
        </w:tc>
        <w:tc>
          <w:tcPr>
            <w:tcW w:w="2320" w:type="pct"/>
            <w:vMerge w:val="restart"/>
          </w:tcPr>
          <w:p w14:paraId="25B37E42" w14:textId="77777777" w:rsidR="006D42E9" w:rsidRPr="006D42E9" w:rsidRDefault="006D42E9" w:rsidP="001F4011">
            <w:pPr>
              <w:spacing w:after="120"/>
              <w:jc w:val="both"/>
              <w:rPr>
                <w:b/>
                <w:bCs/>
              </w:rPr>
            </w:pPr>
            <w:r w:rsidRPr="006D42E9">
              <w:rPr>
                <w:b/>
                <w:bCs/>
              </w:rPr>
              <w:t>TOD</w:t>
            </w:r>
          </w:p>
          <w:p w14:paraId="71FF7FB1"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approval of financial reporting templates</w:t>
            </w:r>
          </w:p>
          <w:p w14:paraId="71D2A1B5"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38929910" w14:textId="77777777" w:rsidR="006D42E9" w:rsidRPr="006D42E9" w:rsidRDefault="006D42E9" w:rsidP="001F4011">
            <w:pPr>
              <w:pStyle w:val="ListParagraph"/>
              <w:spacing w:after="120"/>
              <w:ind w:left="360"/>
              <w:jc w:val="both"/>
              <w:rPr>
                <w:b/>
              </w:rPr>
            </w:pPr>
          </w:p>
          <w:p w14:paraId="6B06BB79" w14:textId="77777777" w:rsidR="006D42E9" w:rsidRPr="006D42E9" w:rsidRDefault="006D42E9" w:rsidP="001F4011">
            <w:pPr>
              <w:pStyle w:val="ListParagraph"/>
              <w:spacing w:after="120"/>
              <w:ind w:left="360"/>
              <w:jc w:val="both"/>
              <w:rPr>
                <w:b/>
                <w:bCs/>
              </w:rPr>
            </w:pPr>
            <w:r w:rsidRPr="006D42E9">
              <w:rPr>
                <w:b/>
                <w:bCs/>
              </w:rPr>
              <w:t>TOI</w:t>
            </w:r>
          </w:p>
          <w:p w14:paraId="7C5307CA" w14:textId="77777777" w:rsidR="006D42E9" w:rsidRPr="006D42E9" w:rsidRDefault="006D42E9" w:rsidP="006D42E9">
            <w:pPr>
              <w:pStyle w:val="ListParagraph"/>
              <w:widowControl/>
              <w:numPr>
                <w:ilvl w:val="0"/>
                <w:numId w:val="1"/>
              </w:numPr>
              <w:autoSpaceDE/>
              <w:autoSpaceDN/>
              <w:spacing w:after="120"/>
              <w:jc w:val="both"/>
            </w:pPr>
            <w:r w:rsidRPr="006D42E9">
              <w:t>Obtain approved Financial Statements Reports of the County Entities</w:t>
            </w:r>
          </w:p>
          <w:p w14:paraId="185ED3BC"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08ED96D0"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1DBF4FEE" w14:textId="77777777" w:rsidR="006D42E9" w:rsidRPr="006D42E9" w:rsidRDefault="006D42E9" w:rsidP="001F4011">
            <w:pPr>
              <w:pStyle w:val="ListParagraph"/>
              <w:spacing w:after="120"/>
              <w:ind w:left="360"/>
              <w:jc w:val="both"/>
            </w:pPr>
          </w:p>
          <w:p w14:paraId="4F6A10F0" w14:textId="77777777" w:rsidR="006D42E9" w:rsidRPr="006D42E9" w:rsidRDefault="006D42E9" w:rsidP="001F4011">
            <w:pPr>
              <w:pStyle w:val="ListParagraph"/>
              <w:spacing w:after="120"/>
              <w:ind w:left="360"/>
              <w:jc w:val="both"/>
              <w:rPr>
                <w:b/>
                <w:bCs/>
              </w:rPr>
            </w:pPr>
            <w:r w:rsidRPr="006D42E9">
              <w:rPr>
                <w:b/>
                <w:bCs/>
              </w:rPr>
              <w:t>TOE</w:t>
            </w:r>
          </w:p>
          <w:p w14:paraId="331898DC" w14:textId="77777777" w:rsidR="006D42E9" w:rsidRPr="006D42E9" w:rsidRDefault="006D42E9" w:rsidP="006D42E9">
            <w:pPr>
              <w:pStyle w:val="ListParagraph"/>
              <w:widowControl/>
              <w:numPr>
                <w:ilvl w:val="0"/>
                <w:numId w:val="1"/>
              </w:numPr>
              <w:autoSpaceDE/>
              <w:autoSpaceDN/>
              <w:spacing w:after="120"/>
              <w:jc w:val="both"/>
              <w:rPr>
                <w:b/>
                <w:bCs/>
              </w:rPr>
            </w:pPr>
            <w:r w:rsidRPr="006D42E9">
              <w:rPr>
                <w:bCs/>
              </w:rPr>
              <w:t xml:space="preserve">Confirm that the County Executive prepares the financial statements and reports in accordance with the Accrual Basis of Accounting Method under </w:t>
            </w:r>
            <w:proofErr w:type="spellStart"/>
            <w:r w:rsidRPr="006D42E9">
              <w:rPr>
                <w:b/>
                <w:bCs/>
              </w:rPr>
              <w:t>Despatch</w:t>
            </w:r>
            <w:proofErr w:type="spellEnd"/>
            <w:r w:rsidRPr="006D42E9">
              <w:rPr>
                <w:b/>
                <w:bCs/>
              </w:rPr>
              <w:t xml:space="preserve"> from Cabinet 7</w:t>
            </w:r>
            <w:r w:rsidRPr="006D42E9">
              <w:rPr>
                <w:b/>
                <w:bCs/>
                <w:vertAlign w:val="superscript"/>
              </w:rPr>
              <w:t>th</w:t>
            </w:r>
            <w:r w:rsidRPr="006D42E9">
              <w:rPr>
                <w:b/>
                <w:bCs/>
              </w:rPr>
              <w:t xml:space="preserve"> March 2024</w:t>
            </w:r>
          </w:p>
          <w:p w14:paraId="51AD0950"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County Executive uses the most recent financial reporting template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 xml:space="preserve">Circular is issued every year, changes as it may be appropriate), </w:t>
            </w:r>
            <w:r w:rsidRPr="006D42E9">
              <w:rPr>
                <w:b/>
                <w:bCs/>
                <w:i/>
                <w:iCs/>
              </w:rPr>
              <w:t>Approved Financial Reporting Template.</w:t>
            </w:r>
          </w:p>
          <w:p w14:paraId="764B1049" w14:textId="77777777" w:rsidR="006D42E9" w:rsidRPr="006D42E9" w:rsidRDefault="006D42E9" w:rsidP="006D42E9">
            <w:pPr>
              <w:pStyle w:val="ListParagraph"/>
              <w:widowControl/>
              <w:numPr>
                <w:ilvl w:val="0"/>
                <w:numId w:val="1"/>
              </w:numPr>
              <w:autoSpaceDE/>
              <w:autoSpaceDN/>
              <w:spacing w:after="120"/>
              <w:jc w:val="both"/>
              <w:rPr>
                <w:b/>
                <w:bCs/>
              </w:rPr>
            </w:pPr>
            <w:r w:rsidRPr="006D42E9">
              <w:rPr>
                <w:bCs/>
              </w:rPr>
              <w:t xml:space="preserve">Confirm that commentaries are provided to the Statement of Comparison of Budget and Actual Amounts; Development on significant underutilization below 90% and any overutilization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w:t>
            </w:r>
          </w:p>
          <w:p w14:paraId="38BCB2A3" w14:textId="77777777" w:rsidR="006D42E9" w:rsidRPr="006D42E9" w:rsidRDefault="006D42E9" w:rsidP="006D42E9">
            <w:pPr>
              <w:pStyle w:val="ListParagraph"/>
              <w:widowControl/>
              <w:numPr>
                <w:ilvl w:val="0"/>
                <w:numId w:val="1"/>
              </w:numPr>
              <w:autoSpaceDE/>
              <w:autoSpaceDN/>
              <w:spacing w:after="120"/>
              <w:jc w:val="both"/>
              <w:rPr>
                <w:b/>
                <w:bCs/>
              </w:rPr>
            </w:pPr>
            <w:r w:rsidRPr="006D42E9">
              <w:rPr>
                <w:bCs/>
              </w:rPr>
              <w:t xml:space="preserve">Confirm that the appropriate significant accounting policies are disclosed </w:t>
            </w:r>
            <w:r w:rsidRPr="006D42E9">
              <w:rPr>
                <w:b/>
                <w:bCs/>
                <w:i/>
                <w:iCs/>
              </w:rPr>
              <w:t>Approved Financial Reporting Template.</w:t>
            </w:r>
          </w:p>
          <w:p w14:paraId="3A1DE345"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lastRenderedPageBreak/>
              <w:t xml:space="preserve">Confirm that Notes to the Financial Statements are provided as part of the reporting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27A48F8E"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Confirm that the County Executives makes appropriate disclosures on</w:t>
            </w:r>
            <w:r w:rsidRPr="006D42E9">
              <w:rPr>
                <w:bCs/>
                <w:i/>
                <w:iCs/>
              </w:rPr>
              <w:t xml:space="preserve"> </w:t>
            </w:r>
            <w:r w:rsidRPr="006D42E9">
              <w:rPr>
                <w:b/>
                <w:bCs/>
                <w:i/>
                <w:iCs/>
              </w:rPr>
              <w:t>(Approved Financial Reporting Template</w:t>
            </w:r>
            <w:proofErr w:type="gramStart"/>
            <w:r w:rsidRPr="006D42E9">
              <w:rPr>
                <w:b/>
                <w:bCs/>
                <w:i/>
                <w:iCs/>
              </w:rPr>
              <w:t>)</w:t>
            </w:r>
            <w:r w:rsidRPr="006D42E9">
              <w:rPr>
                <w:b/>
                <w:bCs/>
              </w:rPr>
              <w:t>;</w:t>
            </w:r>
            <w:proofErr w:type="gramEnd"/>
          </w:p>
          <w:p w14:paraId="6F240AFB"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External assistance relating to loans and grants in the prescribed format</w:t>
            </w:r>
          </w:p>
          <w:p w14:paraId="54C63B90"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Payments made by Third Party on behalf of the County Executive in the prescribed format</w:t>
            </w:r>
          </w:p>
          <w:p w14:paraId="53E7F13B"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Related Party Disclosures</w:t>
            </w:r>
          </w:p>
          <w:p w14:paraId="041E502F"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Establishment of other County Government Entities</w:t>
            </w:r>
          </w:p>
          <w:p w14:paraId="19F6D632"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Disclosure of Balances in Revenue Collection Accounts</w:t>
            </w:r>
          </w:p>
          <w:p w14:paraId="2D83FBB4"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Leasing of medical equipment</w:t>
            </w:r>
          </w:p>
          <w:p w14:paraId="3B5C036E" w14:textId="77777777" w:rsidR="006D42E9" w:rsidRPr="006D42E9" w:rsidRDefault="006D42E9" w:rsidP="006D42E9">
            <w:pPr>
              <w:pStyle w:val="ListParagraph"/>
              <w:widowControl/>
              <w:numPr>
                <w:ilvl w:val="0"/>
                <w:numId w:val="9"/>
              </w:numPr>
              <w:autoSpaceDE/>
              <w:autoSpaceDN/>
              <w:spacing w:after="120"/>
              <w:jc w:val="both"/>
              <w:rPr>
                <w:bCs/>
              </w:rPr>
            </w:pPr>
            <w:r w:rsidRPr="006D42E9">
              <w:rPr>
                <w:bCs/>
              </w:rPr>
              <w:t>Contingent liabilities</w:t>
            </w:r>
          </w:p>
          <w:p w14:paraId="53FC6109"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Approved Financial Statements contains a report on Progress on follow up on prior year Auditor’s recommendations </w:t>
            </w:r>
            <w:r w:rsidRPr="006D42E9">
              <w:rPr>
                <w:b/>
                <w:bCs/>
                <w:i/>
                <w:iCs/>
              </w:rPr>
              <w:t>Approved Reporting Template</w:t>
            </w:r>
          </w:p>
          <w:p w14:paraId="14237A74" w14:textId="77777777" w:rsidR="006D42E9" w:rsidRPr="006D42E9" w:rsidRDefault="006D42E9" w:rsidP="001F4011">
            <w:pPr>
              <w:pStyle w:val="TableParagraph"/>
              <w:spacing w:before="1"/>
              <w:ind w:right="92"/>
              <w:jc w:val="both"/>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p w14:paraId="301D61FF" w14:textId="77777777" w:rsidR="006D42E9" w:rsidRPr="006D42E9" w:rsidRDefault="006D42E9" w:rsidP="006D42E9">
            <w:pPr>
              <w:pStyle w:val="ListParagraph"/>
              <w:widowControl/>
              <w:numPr>
                <w:ilvl w:val="0"/>
                <w:numId w:val="1"/>
              </w:numPr>
              <w:autoSpaceDE/>
              <w:autoSpaceDN/>
              <w:spacing w:after="120"/>
              <w:jc w:val="both"/>
              <w:rPr>
                <w:bCs/>
              </w:rPr>
            </w:pPr>
          </w:p>
          <w:p w14:paraId="724553C4" w14:textId="77777777" w:rsidR="006D42E9" w:rsidRPr="006D42E9" w:rsidRDefault="006D42E9" w:rsidP="001F4011">
            <w:pPr>
              <w:widowControl/>
              <w:autoSpaceDE/>
              <w:autoSpaceDN/>
              <w:spacing w:after="120"/>
              <w:ind w:left="720"/>
              <w:contextualSpacing/>
              <w:jc w:val="both"/>
              <w:rPr>
                <w:bCs/>
              </w:rPr>
            </w:pPr>
          </w:p>
        </w:tc>
      </w:tr>
      <w:tr w:rsidR="006D42E9" w:rsidRPr="006D42E9" w14:paraId="04ACEC09" w14:textId="77777777" w:rsidTr="001F4011">
        <w:trPr>
          <w:trHeight w:val="1025"/>
        </w:trPr>
        <w:tc>
          <w:tcPr>
            <w:tcW w:w="178" w:type="pct"/>
            <w:vMerge/>
          </w:tcPr>
          <w:p w14:paraId="1792327B" w14:textId="77777777" w:rsidR="006D42E9" w:rsidRPr="006D42E9" w:rsidRDefault="006D42E9" w:rsidP="001F4011">
            <w:pPr>
              <w:tabs>
                <w:tab w:val="left" w:pos="720"/>
              </w:tabs>
              <w:spacing w:after="120"/>
              <w:jc w:val="both"/>
            </w:pPr>
          </w:p>
        </w:tc>
        <w:tc>
          <w:tcPr>
            <w:tcW w:w="745" w:type="pct"/>
            <w:vMerge/>
          </w:tcPr>
          <w:p w14:paraId="5EA76004" w14:textId="77777777" w:rsidR="006D42E9" w:rsidRPr="006D42E9" w:rsidRDefault="006D42E9" w:rsidP="001F4011">
            <w:pPr>
              <w:spacing w:after="120"/>
              <w:jc w:val="both"/>
            </w:pPr>
          </w:p>
        </w:tc>
        <w:tc>
          <w:tcPr>
            <w:tcW w:w="722" w:type="pct"/>
          </w:tcPr>
          <w:p w14:paraId="561B504B" w14:textId="77777777" w:rsidR="006D42E9" w:rsidRPr="006D42E9" w:rsidRDefault="006D42E9" w:rsidP="001F4011">
            <w:pPr>
              <w:tabs>
                <w:tab w:val="left" w:pos="720"/>
              </w:tabs>
              <w:spacing w:after="120"/>
              <w:jc w:val="both"/>
            </w:pPr>
          </w:p>
        </w:tc>
        <w:tc>
          <w:tcPr>
            <w:tcW w:w="1035" w:type="pct"/>
            <w:vMerge/>
          </w:tcPr>
          <w:p w14:paraId="70E43B17" w14:textId="77777777" w:rsidR="006D42E9" w:rsidRPr="006D42E9" w:rsidRDefault="006D42E9" w:rsidP="001F4011">
            <w:pPr>
              <w:spacing w:after="120"/>
              <w:jc w:val="both"/>
            </w:pPr>
          </w:p>
        </w:tc>
        <w:tc>
          <w:tcPr>
            <w:tcW w:w="2320" w:type="pct"/>
            <w:vMerge/>
          </w:tcPr>
          <w:p w14:paraId="7EBBC621" w14:textId="77777777" w:rsidR="006D42E9" w:rsidRPr="006D42E9" w:rsidRDefault="006D42E9" w:rsidP="001F4011">
            <w:pPr>
              <w:spacing w:after="120"/>
              <w:jc w:val="both"/>
              <w:rPr>
                <w:b/>
                <w:bCs/>
              </w:rPr>
            </w:pPr>
          </w:p>
        </w:tc>
      </w:tr>
      <w:tr w:rsidR="006D42E9" w:rsidRPr="006D42E9" w14:paraId="63C45DA5" w14:textId="77777777" w:rsidTr="001F4011">
        <w:trPr>
          <w:trHeight w:val="1025"/>
        </w:trPr>
        <w:tc>
          <w:tcPr>
            <w:tcW w:w="178" w:type="pct"/>
            <w:vMerge/>
          </w:tcPr>
          <w:p w14:paraId="78E7B51C" w14:textId="77777777" w:rsidR="006D42E9" w:rsidRPr="006D42E9" w:rsidRDefault="006D42E9" w:rsidP="001F4011">
            <w:pPr>
              <w:tabs>
                <w:tab w:val="left" w:pos="720"/>
              </w:tabs>
              <w:spacing w:after="120"/>
              <w:jc w:val="both"/>
            </w:pPr>
          </w:p>
        </w:tc>
        <w:tc>
          <w:tcPr>
            <w:tcW w:w="745" w:type="pct"/>
            <w:vMerge/>
          </w:tcPr>
          <w:p w14:paraId="6C1BFAF1" w14:textId="77777777" w:rsidR="006D42E9" w:rsidRPr="006D42E9" w:rsidRDefault="006D42E9" w:rsidP="001F4011">
            <w:pPr>
              <w:spacing w:after="120"/>
              <w:jc w:val="both"/>
            </w:pPr>
          </w:p>
        </w:tc>
        <w:tc>
          <w:tcPr>
            <w:tcW w:w="722" w:type="pct"/>
          </w:tcPr>
          <w:p w14:paraId="0876CE7D" w14:textId="77777777" w:rsidR="006D42E9" w:rsidRPr="006D42E9" w:rsidRDefault="006D42E9" w:rsidP="006D42E9">
            <w:pPr>
              <w:pStyle w:val="ListParagraph"/>
              <w:widowControl/>
              <w:numPr>
                <w:ilvl w:val="0"/>
                <w:numId w:val="10"/>
              </w:numPr>
              <w:tabs>
                <w:tab w:val="left" w:pos="720"/>
              </w:tabs>
              <w:autoSpaceDE/>
              <w:autoSpaceDN/>
              <w:spacing w:after="120"/>
              <w:jc w:val="both"/>
            </w:pPr>
            <w:r w:rsidRPr="006D42E9">
              <w:t>Incompleteness of the financial statements</w:t>
            </w:r>
          </w:p>
        </w:tc>
        <w:tc>
          <w:tcPr>
            <w:tcW w:w="1035" w:type="pct"/>
          </w:tcPr>
          <w:p w14:paraId="50DC4A48" w14:textId="77777777" w:rsidR="006D42E9" w:rsidRPr="006D42E9" w:rsidRDefault="006D42E9" w:rsidP="001F4011">
            <w:pPr>
              <w:spacing w:after="120"/>
              <w:jc w:val="both"/>
            </w:pPr>
            <w:r w:rsidRPr="006D42E9">
              <w:t>Internal Quality Review of the Financial Statements</w:t>
            </w:r>
          </w:p>
        </w:tc>
        <w:tc>
          <w:tcPr>
            <w:tcW w:w="2320" w:type="pct"/>
          </w:tcPr>
          <w:p w14:paraId="2E1A80D4" w14:textId="77777777" w:rsidR="006D42E9" w:rsidRPr="006D42E9" w:rsidRDefault="006D42E9" w:rsidP="001F4011">
            <w:pPr>
              <w:spacing w:after="120"/>
              <w:jc w:val="both"/>
              <w:rPr>
                <w:b/>
                <w:bCs/>
              </w:rPr>
            </w:pPr>
            <w:r w:rsidRPr="006D42E9">
              <w:rPr>
                <w:b/>
                <w:bCs/>
              </w:rPr>
              <w:t>TOD</w:t>
            </w:r>
          </w:p>
          <w:p w14:paraId="49CD023B"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Internal Quality Review of the Financial Statements</w:t>
            </w:r>
          </w:p>
          <w:p w14:paraId="58DB7AA2"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76FC7396" w14:textId="77777777" w:rsidR="006D42E9" w:rsidRPr="006D42E9" w:rsidRDefault="006D42E9" w:rsidP="001F4011">
            <w:pPr>
              <w:pStyle w:val="ListParagraph"/>
              <w:spacing w:after="120"/>
              <w:ind w:left="360"/>
              <w:jc w:val="both"/>
              <w:rPr>
                <w:b/>
              </w:rPr>
            </w:pPr>
          </w:p>
          <w:p w14:paraId="4DEB406C" w14:textId="77777777" w:rsidR="006D42E9" w:rsidRPr="006D42E9" w:rsidRDefault="006D42E9" w:rsidP="001F4011">
            <w:pPr>
              <w:pStyle w:val="ListParagraph"/>
              <w:spacing w:after="120"/>
              <w:ind w:left="360"/>
              <w:jc w:val="both"/>
              <w:rPr>
                <w:b/>
                <w:bCs/>
              </w:rPr>
            </w:pPr>
            <w:r w:rsidRPr="006D42E9">
              <w:rPr>
                <w:b/>
                <w:bCs/>
              </w:rPr>
              <w:t>TOI</w:t>
            </w:r>
          </w:p>
          <w:p w14:paraId="55133D89" w14:textId="77777777" w:rsidR="006D42E9" w:rsidRPr="006D42E9" w:rsidRDefault="006D42E9" w:rsidP="006D42E9">
            <w:pPr>
              <w:pStyle w:val="ListParagraph"/>
              <w:widowControl/>
              <w:numPr>
                <w:ilvl w:val="0"/>
                <w:numId w:val="1"/>
              </w:numPr>
              <w:autoSpaceDE/>
              <w:autoSpaceDN/>
              <w:spacing w:after="120"/>
              <w:jc w:val="both"/>
            </w:pPr>
            <w:r w:rsidRPr="006D42E9">
              <w:lastRenderedPageBreak/>
              <w:t>Obtain approved Financial Statements and Reports of the County Executive</w:t>
            </w:r>
          </w:p>
          <w:p w14:paraId="5E2C837D"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6CBD40A1"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336541BF" w14:textId="77777777" w:rsidR="006D42E9" w:rsidRPr="006D42E9" w:rsidRDefault="006D42E9" w:rsidP="001F4011">
            <w:pPr>
              <w:pStyle w:val="ListParagraph"/>
              <w:spacing w:after="120"/>
              <w:ind w:left="360"/>
              <w:jc w:val="both"/>
            </w:pPr>
          </w:p>
          <w:p w14:paraId="4E980D62" w14:textId="77777777" w:rsidR="006D42E9" w:rsidRPr="006D42E9" w:rsidRDefault="006D42E9" w:rsidP="001F4011">
            <w:pPr>
              <w:pStyle w:val="ListParagraph"/>
              <w:spacing w:after="120"/>
              <w:ind w:left="360"/>
              <w:jc w:val="both"/>
              <w:rPr>
                <w:b/>
                <w:bCs/>
              </w:rPr>
            </w:pPr>
            <w:r w:rsidRPr="006D42E9">
              <w:rPr>
                <w:b/>
                <w:bCs/>
              </w:rPr>
              <w:t>TOE</w:t>
            </w:r>
          </w:p>
          <w:p w14:paraId="3A465001"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key non-financial information </w:t>
            </w:r>
            <w:proofErr w:type="gramStart"/>
            <w:r w:rsidRPr="006D42E9">
              <w:rPr>
                <w:bCs/>
              </w:rPr>
              <w:t>are</w:t>
            </w:r>
            <w:proofErr w:type="gramEnd"/>
            <w:r w:rsidRPr="006D42E9">
              <w:rPr>
                <w:bCs/>
              </w:rPr>
              <w:t xml:space="preserve"> included in the Approved Financial Statements and are adequately populated and signed off </w:t>
            </w:r>
            <w:r w:rsidRPr="006D42E9">
              <w:rPr>
                <w:b/>
                <w:bCs/>
              </w:rPr>
              <w:t>Treasury</w:t>
            </w:r>
            <w:r w:rsidRPr="006D42E9">
              <w:rPr>
                <w:b/>
                <w:i/>
                <w:iCs/>
              </w:rPr>
              <w:t xml:space="preserve"> Circular on End Year Financial reporting (Circular is issued every year, changes as it may be appropriate)</w:t>
            </w:r>
            <w:r w:rsidRPr="006D42E9">
              <w:rPr>
                <w:b/>
                <w:bCs/>
                <w:i/>
                <w:iCs/>
              </w:rPr>
              <w:t>, Approved Financial Reporting Template</w:t>
            </w:r>
            <w:r w:rsidRPr="006D42E9">
              <w:rPr>
                <w:bCs/>
                <w:i/>
                <w:iCs/>
              </w:rPr>
              <w:t xml:space="preserve">. </w:t>
            </w:r>
            <w:r w:rsidRPr="006D42E9">
              <w:rPr>
                <w:bCs/>
              </w:rPr>
              <w:t xml:space="preserve">The information </w:t>
            </w:r>
            <w:proofErr w:type="gramStart"/>
            <w:r w:rsidRPr="006D42E9">
              <w:rPr>
                <w:bCs/>
              </w:rPr>
              <w:t>include;</w:t>
            </w:r>
            <w:proofErr w:type="gramEnd"/>
          </w:p>
          <w:p w14:paraId="36780351" w14:textId="77777777" w:rsidR="006D42E9" w:rsidRPr="006D42E9" w:rsidRDefault="006D42E9" w:rsidP="006D42E9">
            <w:pPr>
              <w:pStyle w:val="ListParagraph"/>
              <w:widowControl/>
              <w:numPr>
                <w:ilvl w:val="0"/>
                <w:numId w:val="7"/>
              </w:numPr>
              <w:autoSpaceDE/>
              <w:autoSpaceDN/>
              <w:spacing w:after="120"/>
              <w:jc w:val="both"/>
              <w:rPr>
                <w:bCs/>
              </w:rPr>
            </w:pPr>
            <w:r w:rsidRPr="006D42E9">
              <w:rPr>
                <w:bCs/>
              </w:rPr>
              <w:t>Key entity information and management</w:t>
            </w:r>
          </w:p>
          <w:p w14:paraId="352402CF" w14:textId="77777777" w:rsidR="006D42E9" w:rsidRPr="006D42E9" w:rsidRDefault="006D42E9" w:rsidP="006D42E9">
            <w:pPr>
              <w:pStyle w:val="ListParagraph"/>
              <w:widowControl/>
              <w:numPr>
                <w:ilvl w:val="0"/>
                <w:numId w:val="7"/>
              </w:numPr>
              <w:autoSpaceDE/>
              <w:autoSpaceDN/>
              <w:spacing w:after="120"/>
              <w:jc w:val="both"/>
              <w:rPr>
                <w:bCs/>
              </w:rPr>
            </w:pPr>
            <w:r w:rsidRPr="006D42E9">
              <w:rPr>
                <w:bCs/>
              </w:rPr>
              <w:t>Forward by the CECM, Finance and Economic Planning</w:t>
            </w:r>
          </w:p>
          <w:p w14:paraId="418C8482" w14:textId="77777777" w:rsidR="006D42E9" w:rsidRPr="006D42E9" w:rsidRDefault="006D42E9" w:rsidP="006D42E9">
            <w:pPr>
              <w:pStyle w:val="ListParagraph"/>
              <w:widowControl/>
              <w:numPr>
                <w:ilvl w:val="0"/>
                <w:numId w:val="7"/>
              </w:numPr>
              <w:autoSpaceDE/>
              <w:autoSpaceDN/>
              <w:spacing w:after="120"/>
              <w:jc w:val="both"/>
              <w:rPr>
                <w:bCs/>
              </w:rPr>
            </w:pPr>
            <w:r w:rsidRPr="006D42E9">
              <w:rPr>
                <w:bCs/>
              </w:rPr>
              <w:t>Statement of performance against the County predetermined objectives</w:t>
            </w:r>
          </w:p>
          <w:p w14:paraId="46C449BD" w14:textId="77777777" w:rsidR="006D42E9" w:rsidRPr="006D42E9" w:rsidRDefault="006D42E9" w:rsidP="006D42E9">
            <w:pPr>
              <w:pStyle w:val="ListParagraph"/>
              <w:widowControl/>
              <w:numPr>
                <w:ilvl w:val="0"/>
                <w:numId w:val="7"/>
              </w:numPr>
              <w:autoSpaceDE/>
              <w:autoSpaceDN/>
              <w:spacing w:after="120"/>
              <w:jc w:val="both"/>
              <w:rPr>
                <w:bCs/>
              </w:rPr>
            </w:pPr>
            <w:r w:rsidRPr="006D42E9">
              <w:rPr>
                <w:bCs/>
              </w:rPr>
              <w:t>Corporate Social Responsibility Statement/Sustainability Reporting</w:t>
            </w:r>
          </w:p>
          <w:p w14:paraId="734DC1AE" w14:textId="77777777" w:rsidR="006D42E9" w:rsidRPr="006D42E9" w:rsidRDefault="006D42E9" w:rsidP="006D42E9">
            <w:pPr>
              <w:pStyle w:val="ListParagraph"/>
              <w:widowControl/>
              <w:numPr>
                <w:ilvl w:val="0"/>
                <w:numId w:val="7"/>
              </w:numPr>
              <w:autoSpaceDE/>
              <w:autoSpaceDN/>
              <w:spacing w:after="120"/>
              <w:jc w:val="both"/>
              <w:rPr>
                <w:bCs/>
              </w:rPr>
            </w:pPr>
            <w:r w:rsidRPr="006D42E9">
              <w:rPr>
                <w:bCs/>
              </w:rPr>
              <w:t>Statement of Management Responsibilities</w:t>
            </w:r>
          </w:p>
          <w:p w14:paraId="090C313E"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key statements of financial information are included, populated and signed off.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r w:rsidRPr="006D42E9">
              <w:rPr>
                <w:bCs/>
                <w:i/>
                <w:iCs/>
              </w:rPr>
              <w:t xml:space="preserve"> </w:t>
            </w:r>
            <w:r w:rsidRPr="006D42E9">
              <w:rPr>
                <w:bCs/>
              </w:rPr>
              <w:t xml:space="preserve">The Statements </w:t>
            </w:r>
            <w:proofErr w:type="gramStart"/>
            <w:r w:rsidRPr="006D42E9">
              <w:rPr>
                <w:bCs/>
              </w:rPr>
              <w:t>include;</w:t>
            </w:r>
            <w:proofErr w:type="gramEnd"/>
          </w:p>
          <w:p w14:paraId="33C9C2C2" w14:textId="77777777" w:rsidR="006D42E9" w:rsidRPr="006D42E9" w:rsidRDefault="006D42E9" w:rsidP="006D42E9">
            <w:pPr>
              <w:pStyle w:val="ListParagraph"/>
              <w:widowControl/>
              <w:numPr>
                <w:ilvl w:val="0"/>
                <w:numId w:val="8"/>
              </w:numPr>
              <w:autoSpaceDE/>
              <w:autoSpaceDN/>
              <w:spacing w:after="120"/>
              <w:jc w:val="both"/>
              <w:rPr>
                <w:bCs/>
              </w:rPr>
            </w:pPr>
            <w:r w:rsidRPr="006D42E9">
              <w:rPr>
                <w:bCs/>
              </w:rPr>
              <w:t>Statement of Financial performance</w:t>
            </w:r>
          </w:p>
          <w:p w14:paraId="5E415EE5" w14:textId="77777777" w:rsidR="006D42E9" w:rsidRPr="006D42E9" w:rsidRDefault="006D42E9" w:rsidP="006D42E9">
            <w:pPr>
              <w:pStyle w:val="ListParagraph"/>
              <w:widowControl/>
              <w:numPr>
                <w:ilvl w:val="0"/>
                <w:numId w:val="8"/>
              </w:numPr>
              <w:autoSpaceDE/>
              <w:autoSpaceDN/>
              <w:spacing w:after="120"/>
              <w:jc w:val="both"/>
              <w:rPr>
                <w:bCs/>
              </w:rPr>
            </w:pPr>
            <w:r w:rsidRPr="006D42E9">
              <w:rPr>
                <w:bCs/>
              </w:rPr>
              <w:t>Statement of Financial Position</w:t>
            </w:r>
          </w:p>
          <w:p w14:paraId="0CE26FE8" w14:textId="77777777" w:rsidR="006D42E9" w:rsidRPr="006D42E9" w:rsidRDefault="006D42E9" w:rsidP="006D42E9">
            <w:pPr>
              <w:pStyle w:val="ListParagraph"/>
              <w:widowControl/>
              <w:numPr>
                <w:ilvl w:val="0"/>
                <w:numId w:val="8"/>
              </w:numPr>
              <w:autoSpaceDE/>
              <w:autoSpaceDN/>
              <w:spacing w:after="120"/>
              <w:jc w:val="both"/>
              <w:rPr>
                <w:bCs/>
              </w:rPr>
            </w:pPr>
            <w:r w:rsidRPr="006D42E9">
              <w:rPr>
                <w:bCs/>
              </w:rPr>
              <w:t>Statement of Cash flows</w:t>
            </w:r>
          </w:p>
          <w:p w14:paraId="65EBBC4B" w14:textId="77777777" w:rsidR="006D42E9" w:rsidRPr="006D42E9" w:rsidRDefault="006D42E9" w:rsidP="006D42E9">
            <w:pPr>
              <w:pStyle w:val="ListParagraph"/>
              <w:widowControl/>
              <w:numPr>
                <w:ilvl w:val="0"/>
                <w:numId w:val="8"/>
              </w:numPr>
              <w:autoSpaceDE/>
              <w:autoSpaceDN/>
              <w:spacing w:after="120"/>
              <w:jc w:val="both"/>
              <w:rPr>
                <w:bCs/>
              </w:rPr>
            </w:pPr>
            <w:r w:rsidRPr="006D42E9">
              <w:rPr>
                <w:bCs/>
              </w:rPr>
              <w:t>Statement of Changes in Net Assets</w:t>
            </w:r>
          </w:p>
          <w:p w14:paraId="1FA37F1C" w14:textId="77777777" w:rsidR="006D42E9" w:rsidRPr="00E07A49" w:rsidRDefault="006D42E9" w:rsidP="006D42E9">
            <w:pPr>
              <w:pStyle w:val="ListParagraph"/>
              <w:widowControl/>
              <w:numPr>
                <w:ilvl w:val="0"/>
                <w:numId w:val="8"/>
              </w:numPr>
              <w:autoSpaceDE/>
              <w:autoSpaceDN/>
              <w:spacing w:after="120"/>
              <w:jc w:val="both"/>
              <w:rPr>
                <w:bCs/>
              </w:rPr>
            </w:pPr>
            <w:r w:rsidRPr="00E07A49">
              <w:rPr>
                <w:bCs/>
              </w:rPr>
              <w:t>Statement of Comparison of Budget and Actual Amounts</w:t>
            </w:r>
          </w:p>
          <w:p w14:paraId="5E50244B" w14:textId="77777777" w:rsidR="006D42E9" w:rsidRPr="006D42E9" w:rsidRDefault="006D42E9" w:rsidP="006D42E9">
            <w:pPr>
              <w:pStyle w:val="ListParagraph"/>
              <w:widowControl/>
              <w:numPr>
                <w:ilvl w:val="0"/>
                <w:numId w:val="8"/>
              </w:numPr>
              <w:autoSpaceDE/>
              <w:autoSpaceDN/>
              <w:spacing w:after="120"/>
              <w:jc w:val="both"/>
              <w:rPr>
                <w:bCs/>
              </w:rPr>
            </w:pPr>
            <w:r w:rsidRPr="006D42E9">
              <w:rPr>
                <w:bCs/>
              </w:rPr>
              <w:lastRenderedPageBreak/>
              <w:t>Notes to the Financial Statement</w:t>
            </w:r>
          </w:p>
          <w:p w14:paraId="438D4A41" w14:textId="77777777" w:rsidR="006D42E9" w:rsidRPr="006D42E9" w:rsidRDefault="006D42E9" w:rsidP="006D42E9">
            <w:pPr>
              <w:pStyle w:val="ListParagraph"/>
              <w:widowControl/>
              <w:numPr>
                <w:ilvl w:val="0"/>
                <w:numId w:val="1"/>
              </w:numPr>
              <w:autoSpaceDE/>
              <w:autoSpaceDN/>
              <w:spacing w:after="120"/>
              <w:jc w:val="both"/>
              <w:rPr>
                <w:bCs/>
              </w:rPr>
            </w:pPr>
          </w:p>
          <w:p w14:paraId="1E6686DE"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unused rows, columns, notes, annexes and required disclosures are removed/deleted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5E50B1A9"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financial statements are well-formatted and aligned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58BC9761"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numbering of the notes is appropriately in agreement with the numbering references in the Statements of Financial Performance, Statement of Financial Position and Statement of Cash flows.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56084F29"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Confirm that the word ‘entity’ has been replaced all through with the name of the ‘County Executive of XXX’ Treasury Circular No. ES 1/03’M</w:t>
            </w:r>
            <w:proofErr w:type="gramStart"/>
            <w:r w:rsidRPr="006D42E9">
              <w:rPr>
                <w:bCs/>
              </w:rPr>
              <w:t>’(</w:t>
            </w:r>
            <w:proofErr w:type="gramEnd"/>
            <w:r w:rsidRPr="006D42E9">
              <w:rPr>
                <w:bCs/>
              </w:rPr>
              <w:t>97) dated 15</w:t>
            </w:r>
            <w:r w:rsidRPr="006D42E9">
              <w:rPr>
                <w:bCs/>
                <w:vertAlign w:val="superscript"/>
              </w:rPr>
              <w:t>th</w:t>
            </w:r>
            <w:r w:rsidRPr="006D42E9">
              <w:rPr>
                <w:bCs/>
              </w:rPr>
              <w:t xml:space="preserve"> May, 2018.</w:t>
            </w:r>
          </w:p>
          <w:p w14:paraId="17D1B974" w14:textId="77777777" w:rsidR="006D42E9" w:rsidRPr="006D42E9" w:rsidRDefault="006D42E9" w:rsidP="006D42E9">
            <w:pPr>
              <w:pStyle w:val="ListParagraph"/>
              <w:widowControl/>
              <w:numPr>
                <w:ilvl w:val="0"/>
                <w:numId w:val="1"/>
              </w:numPr>
              <w:autoSpaceDE/>
              <w:autoSpaceDN/>
              <w:spacing w:after="120"/>
              <w:jc w:val="both"/>
              <w:rPr>
                <w:bCs/>
              </w:rPr>
            </w:pPr>
            <w:r w:rsidRPr="006D42E9">
              <w:t>Carry</w:t>
            </w:r>
            <w:r w:rsidRPr="006D42E9">
              <w:rPr>
                <w:spacing w:val="1"/>
              </w:rPr>
              <w:t xml:space="preserve"> </w:t>
            </w:r>
            <w:r w:rsidRPr="006D42E9">
              <w:t>out</w:t>
            </w:r>
            <w:r w:rsidRPr="006D42E9">
              <w:rPr>
                <w:spacing w:val="1"/>
              </w:rPr>
              <w:t xml:space="preserve"> </w:t>
            </w:r>
            <w:r w:rsidRPr="006D42E9">
              <w:t>other</w:t>
            </w:r>
            <w:r w:rsidRPr="006D42E9">
              <w:rPr>
                <w:spacing w:val="1"/>
              </w:rPr>
              <w:t xml:space="preserve"> </w:t>
            </w:r>
            <w:r w:rsidRPr="006D42E9">
              <w:t>tests</w:t>
            </w:r>
            <w:r w:rsidRPr="006D42E9">
              <w:rPr>
                <w:spacing w:val="1"/>
              </w:rPr>
              <w:t xml:space="preserve"> </w:t>
            </w:r>
            <w:r w:rsidRPr="006D42E9">
              <w:t>of</w:t>
            </w:r>
            <w:r w:rsidRPr="006D42E9">
              <w:rPr>
                <w:spacing w:val="1"/>
              </w:rPr>
              <w:t xml:space="preserve"> </w:t>
            </w:r>
            <w:r w:rsidRPr="006D42E9">
              <w:t>operating</w:t>
            </w:r>
            <w:r w:rsidRPr="006D42E9">
              <w:rPr>
                <w:spacing w:val="1"/>
              </w:rPr>
              <w:t xml:space="preserve"> </w:t>
            </w:r>
            <w:r w:rsidRPr="006D42E9">
              <w:t>effectiveness</w:t>
            </w:r>
            <w:r w:rsidRPr="006D42E9">
              <w:rPr>
                <w:spacing w:val="1"/>
              </w:rPr>
              <w:t xml:space="preserve"> </w:t>
            </w:r>
            <w:r w:rsidRPr="006D42E9">
              <w:rPr>
                <w:spacing w:val="-1"/>
              </w:rPr>
              <w:t>aligned</w:t>
            </w:r>
            <w:r w:rsidRPr="006D42E9">
              <w:rPr>
                <w:spacing w:val="-15"/>
              </w:rPr>
              <w:t xml:space="preserve"> </w:t>
            </w:r>
            <w:r w:rsidRPr="006D42E9">
              <w:t>to</w:t>
            </w:r>
            <w:r w:rsidRPr="006D42E9">
              <w:rPr>
                <w:spacing w:val="-17"/>
              </w:rPr>
              <w:t xml:space="preserve"> </w:t>
            </w:r>
            <w:r w:rsidRPr="006D42E9">
              <w:t>specific</w:t>
            </w:r>
            <w:r w:rsidRPr="006D42E9">
              <w:rPr>
                <w:spacing w:val="-16"/>
              </w:rPr>
              <w:t xml:space="preserve"> </w:t>
            </w:r>
            <w:r w:rsidRPr="006D42E9">
              <w:t>county</w:t>
            </w:r>
            <w:r w:rsidRPr="006D42E9">
              <w:rPr>
                <w:spacing w:val="-16"/>
              </w:rPr>
              <w:t xml:space="preserve"> </w:t>
            </w:r>
            <w:r w:rsidRPr="006D42E9">
              <w:t>policies,</w:t>
            </w:r>
            <w:r w:rsidRPr="006D42E9">
              <w:rPr>
                <w:spacing w:val="-17"/>
              </w:rPr>
              <w:t xml:space="preserve"> </w:t>
            </w:r>
            <w:r w:rsidRPr="006D42E9">
              <w:t>procedures,</w:t>
            </w:r>
            <w:r w:rsidRPr="006D42E9">
              <w:rPr>
                <w:spacing w:val="-15"/>
              </w:rPr>
              <w:t xml:space="preserve"> </w:t>
            </w:r>
            <w:r w:rsidRPr="006D42E9">
              <w:t>service</w:t>
            </w:r>
            <w:r w:rsidRPr="006D42E9">
              <w:rPr>
                <w:spacing w:val="-66"/>
              </w:rPr>
              <w:t xml:space="preserve"> </w:t>
            </w:r>
            <w:r w:rsidRPr="006D42E9">
              <w:t>delivery</w:t>
            </w:r>
            <w:r w:rsidRPr="006D42E9">
              <w:rPr>
                <w:spacing w:val="-1"/>
              </w:rPr>
              <w:t xml:space="preserve"> </w:t>
            </w:r>
            <w:r w:rsidRPr="006D42E9">
              <w:t>standards.</w:t>
            </w:r>
          </w:p>
        </w:tc>
      </w:tr>
      <w:tr w:rsidR="006D42E9" w:rsidRPr="006D42E9" w14:paraId="556C7659" w14:textId="77777777" w:rsidTr="001F4011">
        <w:trPr>
          <w:trHeight w:val="1025"/>
        </w:trPr>
        <w:tc>
          <w:tcPr>
            <w:tcW w:w="178" w:type="pct"/>
            <w:vMerge/>
          </w:tcPr>
          <w:p w14:paraId="7F498038" w14:textId="77777777" w:rsidR="006D42E9" w:rsidRPr="006D42E9" w:rsidRDefault="006D42E9" w:rsidP="001F4011">
            <w:pPr>
              <w:tabs>
                <w:tab w:val="left" w:pos="720"/>
              </w:tabs>
              <w:spacing w:after="120"/>
              <w:jc w:val="both"/>
            </w:pPr>
          </w:p>
        </w:tc>
        <w:tc>
          <w:tcPr>
            <w:tcW w:w="745" w:type="pct"/>
            <w:vMerge/>
          </w:tcPr>
          <w:p w14:paraId="41C8D928" w14:textId="77777777" w:rsidR="006D42E9" w:rsidRPr="006D42E9" w:rsidRDefault="006D42E9" w:rsidP="001F4011">
            <w:pPr>
              <w:spacing w:after="120"/>
              <w:jc w:val="both"/>
            </w:pPr>
          </w:p>
        </w:tc>
        <w:tc>
          <w:tcPr>
            <w:tcW w:w="722" w:type="pct"/>
          </w:tcPr>
          <w:p w14:paraId="513FB443" w14:textId="77777777" w:rsidR="006D42E9" w:rsidRPr="006D42E9" w:rsidRDefault="006D42E9" w:rsidP="001F4011">
            <w:pPr>
              <w:tabs>
                <w:tab w:val="left" w:pos="720"/>
              </w:tabs>
              <w:spacing w:after="120"/>
              <w:jc w:val="both"/>
            </w:pPr>
            <w:r w:rsidRPr="006D42E9">
              <w:t>Irrelevant and unreliable Financial Statements for decision making</w:t>
            </w:r>
          </w:p>
        </w:tc>
        <w:tc>
          <w:tcPr>
            <w:tcW w:w="1035" w:type="pct"/>
          </w:tcPr>
          <w:p w14:paraId="13F35B4A" w14:textId="77777777" w:rsidR="006D42E9" w:rsidRPr="006D42E9" w:rsidRDefault="006D42E9" w:rsidP="001F4011">
            <w:pPr>
              <w:spacing w:after="120"/>
              <w:jc w:val="both"/>
            </w:pPr>
            <w:r w:rsidRPr="006D42E9">
              <w:t>Implemented Annual Training Plan for Financial Reporting Unit</w:t>
            </w:r>
          </w:p>
        </w:tc>
        <w:tc>
          <w:tcPr>
            <w:tcW w:w="2320" w:type="pct"/>
          </w:tcPr>
          <w:p w14:paraId="7A01DD67" w14:textId="77777777" w:rsidR="006D42E9" w:rsidRPr="006D42E9" w:rsidRDefault="006D42E9" w:rsidP="001F4011">
            <w:pPr>
              <w:pStyle w:val="ListParagraph"/>
              <w:ind w:left="360"/>
              <w:jc w:val="both"/>
              <w:rPr>
                <w:b/>
              </w:rPr>
            </w:pPr>
            <w:r w:rsidRPr="006D42E9">
              <w:rPr>
                <w:b/>
              </w:rPr>
              <w:t>TOD</w:t>
            </w:r>
          </w:p>
          <w:p w14:paraId="3497A91C" w14:textId="77777777" w:rsidR="006D42E9" w:rsidRPr="006D42E9" w:rsidRDefault="006D42E9" w:rsidP="006D42E9">
            <w:pPr>
              <w:pStyle w:val="ListParagraph"/>
              <w:widowControl/>
              <w:numPr>
                <w:ilvl w:val="0"/>
                <w:numId w:val="12"/>
              </w:numPr>
              <w:autoSpaceDE/>
              <w:autoSpaceDN/>
              <w:jc w:val="both"/>
              <w:rPr>
                <w:b/>
              </w:rPr>
            </w:pPr>
            <w:r w:rsidRPr="006D42E9">
              <w:t>Establish the key requirements of laws, regulations, policies and procedures on Training and Development</w:t>
            </w:r>
          </w:p>
          <w:p w14:paraId="393F7834" w14:textId="77777777" w:rsidR="006D42E9" w:rsidRPr="006D42E9" w:rsidRDefault="006D42E9" w:rsidP="006D42E9">
            <w:pPr>
              <w:pStyle w:val="ListParagraph"/>
              <w:widowControl/>
              <w:numPr>
                <w:ilvl w:val="0"/>
                <w:numId w:val="12"/>
              </w:numPr>
              <w:autoSpaceDE/>
              <w:autoSpaceDN/>
              <w:jc w:val="both"/>
              <w:rPr>
                <w:b/>
              </w:rPr>
            </w:pPr>
            <w:r w:rsidRPr="006D42E9">
              <w:t xml:space="preserve">If the control is not documented, enquire from process owner how it is meant to be executed. </w:t>
            </w:r>
          </w:p>
          <w:p w14:paraId="52F34558" w14:textId="77777777" w:rsidR="006D42E9" w:rsidRPr="006D42E9" w:rsidRDefault="006D42E9" w:rsidP="001F4011">
            <w:pPr>
              <w:pStyle w:val="ListParagraph"/>
              <w:ind w:left="360"/>
              <w:jc w:val="both"/>
              <w:rPr>
                <w:b/>
              </w:rPr>
            </w:pPr>
          </w:p>
          <w:p w14:paraId="59B834BB" w14:textId="77777777" w:rsidR="006D42E9" w:rsidRPr="006D42E9" w:rsidRDefault="006D42E9" w:rsidP="001F4011">
            <w:pPr>
              <w:pStyle w:val="ListParagraph"/>
              <w:ind w:left="360"/>
              <w:jc w:val="both"/>
              <w:rPr>
                <w:b/>
              </w:rPr>
            </w:pPr>
            <w:r w:rsidRPr="006D42E9">
              <w:rPr>
                <w:b/>
              </w:rPr>
              <w:t>TOI</w:t>
            </w:r>
          </w:p>
          <w:p w14:paraId="0ACBDC21" w14:textId="77777777" w:rsidR="006D42E9" w:rsidRPr="006D42E9" w:rsidRDefault="006D42E9" w:rsidP="006D42E9">
            <w:pPr>
              <w:pStyle w:val="ListParagraph"/>
              <w:widowControl/>
              <w:numPr>
                <w:ilvl w:val="0"/>
                <w:numId w:val="12"/>
              </w:numPr>
              <w:autoSpaceDE/>
              <w:autoSpaceDN/>
              <w:jc w:val="both"/>
              <w:rPr>
                <w:b/>
              </w:rPr>
            </w:pPr>
            <w:r w:rsidRPr="006D42E9">
              <w:lastRenderedPageBreak/>
              <w:t>Obtain the Training Need Assessment Report and the Annual Training Plan</w:t>
            </w:r>
          </w:p>
          <w:p w14:paraId="49C88A92" w14:textId="77777777" w:rsidR="006D42E9" w:rsidRPr="006D42E9" w:rsidRDefault="006D42E9" w:rsidP="006D42E9">
            <w:pPr>
              <w:pStyle w:val="ListParagraph"/>
              <w:widowControl/>
              <w:numPr>
                <w:ilvl w:val="0"/>
                <w:numId w:val="12"/>
              </w:numPr>
              <w:autoSpaceDE/>
              <w:autoSpaceDN/>
              <w:jc w:val="both"/>
            </w:pPr>
            <w:r w:rsidRPr="006D42E9">
              <w:t xml:space="preserve">Confirm that the design documented under TOD is implemented as documented. </w:t>
            </w:r>
          </w:p>
          <w:p w14:paraId="2D78DFCD" w14:textId="77777777" w:rsidR="006D42E9" w:rsidRPr="006D42E9" w:rsidRDefault="006D42E9" w:rsidP="006D42E9">
            <w:pPr>
              <w:pStyle w:val="ListParagraph"/>
              <w:widowControl/>
              <w:numPr>
                <w:ilvl w:val="0"/>
                <w:numId w:val="12"/>
              </w:numPr>
              <w:autoSpaceDE/>
              <w:autoSpaceDN/>
              <w:jc w:val="both"/>
            </w:pPr>
            <w:r w:rsidRPr="006D42E9">
              <w:t xml:space="preserve">Walkthrough and document the process flow/ map. Note any gaps in implementation </w:t>
            </w:r>
          </w:p>
          <w:p w14:paraId="112E905F" w14:textId="77777777" w:rsidR="006D42E9" w:rsidRPr="006D42E9" w:rsidRDefault="006D42E9" w:rsidP="001F4011">
            <w:pPr>
              <w:pStyle w:val="ListParagraph"/>
              <w:ind w:left="360"/>
              <w:jc w:val="both"/>
            </w:pPr>
          </w:p>
          <w:p w14:paraId="42653845" w14:textId="77777777" w:rsidR="006D42E9" w:rsidRPr="006D42E9" w:rsidRDefault="006D42E9" w:rsidP="001F4011">
            <w:pPr>
              <w:jc w:val="both"/>
              <w:rPr>
                <w:b/>
              </w:rPr>
            </w:pPr>
            <w:r w:rsidRPr="006D42E9">
              <w:rPr>
                <w:b/>
              </w:rPr>
              <w:t>TOE</w:t>
            </w:r>
          </w:p>
          <w:p w14:paraId="402C8BE7" w14:textId="77777777" w:rsidR="006D42E9" w:rsidRPr="006D42E9" w:rsidRDefault="006D42E9" w:rsidP="006D42E9">
            <w:pPr>
              <w:pStyle w:val="ListParagraph"/>
              <w:widowControl/>
              <w:numPr>
                <w:ilvl w:val="0"/>
                <w:numId w:val="12"/>
              </w:numPr>
              <w:autoSpaceDE/>
              <w:autoSpaceDN/>
              <w:jc w:val="both"/>
              <w:rPr>
                <w:b/>
              </w:rPr>
            </w:pPr>
            <w:r w:rsidRPr="006D42E9">
              <w:t xml:space="preserve">Confirm that all training is based on identified training needs </w:t>
            </w:r>
            <w:proofErr w:type="spellStart"/>
            <w:r w:rsidRPr="006D42E9">
              <w:rPr>
                <w:b/>
                <w:bCs/>
                <w:i/>
              </w:rPr>
              <w:t>Sec.H</w:t>
            </w:r>
            <w:proofErr w:type="spellEnd"/>
            <w:r w:rsidRPr="006D42E9">
              <w:rPr>
                <w:b/>
                <w:bCs/>
                <w:i/>
              </w:rPr>
              <w:t xml:space="preserve"> of the Human Resource Policies and Procedures Manual for the Public Service, 2016</w:t>
            </w:r>
          </w:p>
          <w:p w14:paraId="07FFF8C9" w14:textId="77777777" w:rsidR="006D42E9" w:rsidRPr="006D42E9" w:rsidRDefault="006D42E9" w:rsidP="006D42E9">
            <w:pPr>
              <w:pStyle w:val="ListParagraph"/>
              <w:widowControl/>
              <w:numPr>
                <w:ilvl w:val="0"/>
                <w:numId w:val="12"/>
              </w:numPr>
              <w:autoSpaceDE/>
              <w:autoSpaceDN/>
              <w:jc w:val="both"/>
              <w:rPr>
                <w:b/>
              </w:rPr>
            </w:pPr>
            <w:r w:rsidRPr="006D42E9">
              <w:t xml:space="preserve">Confirm that the County Government allocates funds for financing of the training </w:t>
            </w:r>
            <w:proofErr w:type="spellStart"/>
            <w:r w:rsidRPr="006D42E9">
              <w:t>programmes</w:t>
            </w:r>
            <w:proofErr w:type="spellEnd"/>
            <w:r w:rsidRPr="006D42E9">
              <w:t xml:space="preserve"> </w:t>
            </w:r>
            <w:proofErr w:type="spellStart"/>
            <w:r w:rsidRPr="006D42E9">
              <w:rPr>
                <w:b/>
                <w:bCs/>
                <w:i/>
              </w:rPr>
              <w:t>Sec.H</w:t>
            </w:r>
            <w:proofErr w:type="spellEnd"/>
            <w:r w:rsidRPr="006D42E9">
              <w:rPr>
                <w:b/>
                <w:bCs/>
                <w:i/>
              </w:rPr>
              <w:t xml:space="preserve"> of the Human Resource Policies and Procedures Manual for the Public Service, 2016</w:t>
            </w:r>
          </w:p>
          <w:p w14:paraId="01F7DEA9"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through supervision, the supervisor identifies employee development needs and helps them to achieve optimal performance </w:t>
            </w:r>
            <w:proofErr w:type="spellStart"/>
            <w:r w:rsidRPr="006D42E9">
              <w:rPr>
                <w:b/>
                <w:bCs/>
                <w:i/>
              </w:rPr>
              <w:t>Sec.H</w:t>
            </w:r>
            <w:proofErr w:type="spellEnd"/>
            <w:r w:rsidRPr="006D42E9">
              <w:rPr>
                <w:b/>
                <w:bCs/>
                <w:i/>
              </w:rPr>
              <w:t xml:space="preserve"> of the Human Resource Policies and Procedures Manual for the Public Service, 2016</w:t>
            </w:r>
          </w:p>
          <w:p w14:paraId="1D25B03F"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an evaluation and feedback system is undertaken to assess the impact of training on performance </w:t>
            </w:r>
            <w:r w:rsidRPr="006D42E9">
              <w:rPr>
                <w:b/>
                <w:bCs/>
                <w:i/>
              </w:rPr>
              <w:t>Sec. H of the Human Resource Policies and Procedures Manual for the Public Service, 2016</w:t>
            </w:r>
          </w:p>
          <w:p w14:paraId="49E712DE"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the Training Needs Assessment is done at least once in two years. Check when it was last done </w:t>
            </w:r>
            <w:proofErr w:type="spellStart"/>
            <w:r w:rsidRPr="006D42E9">
              <w:rPr>
                <w:b/>
                <w:bCs/>
                <w:i/>
              </w:rPr>
              <w:t>Sec.H</w:t>
            </w:r>
            <w:proofErr w:type="spellEnd"/>
            <w:r w:rsidRPr="006D42E9">
              <w:rPr>
                <w:b/>
                <w:bCs/>
                <w:i/>
              </w:rPr>
              <w:t xml:space="preserve"> of the Human Resource Policies and Procedures Manual for the Public Service, 2013</w:t>
            </w:r>
          </w:p>
          <w:p w14:paraId="40CB9F0C"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officers trained on long-term courses are bonded so as not to lose the skills </w:t>
            </w:r>
            <w:proofErr w:type="spellStart"/>
            <w:r w:rsidRPr="006D42E9">
              <w:rPr>
                <w:b/>
                <w:bCs/>
                <w:i/>
              </w:rPr>
              <w:t>Sec.H</w:t>
            </w:r>
            <w:proofErr w:type="spellEnd"/>
            <w:r w:rsidRPr="006D42E9">
              <w:rPr>
                <w:b/>
                <w:bCs/>
                <w:i/>
              </w:rPr>
              <w:t xml:space="preserve"> of the Human Resource Policies and Procedures Manual for the Public Service, 2013</w:t>
            </w:r>
            <w:r w:rsidRPr="006D42E9">
              <w:rPr>
                <w:i/>
              </w:rPr>
              <w:t xml:space="preserve">. </w:t>
            </w:r>
            <w:r w:rsidRPr="006D42E9">
              <w:t xml:space="preserve">Check that the Officers are bonded as </w:t>
            </w:r>
            <w:proofErr w:type="gramStart"/>
            <w:r w:rsidRPr="006D42E9">
              <w:t>follows;</w:t>
            </w:r>
            <w:proofErr w:type="gramEnd"/>
          </w:p>
          <w:p w14:paraId="5EA16560" w14:textId="77777777" w:rsidR="006D42E9" w:rsidRPr="006D42E9" w:rsidRDefault="006D42E9" w:rsidP="006D42E9">
            <w:pPr>
              <w:pStyle w:val="ListParagraph"/>
              <w:widowControl/>
              <w:numPr>
                <w:ilvl w:val="0"/>
                <w:numId w:val="13"/>
              </w:numPr>
              <w:autoSpaceDE/>
              <w:autoSpaceDN/>
              <w:spacing w:after="200" w:line="276" w:lineRule="auto"/>
              <w:jc w:val="both"/>
            </w:pPr>
            <w:r w:rsidRPr="006D42E9">
              <w:lastRenderedPageBreak/>
              <w:t>Training of six months up to one year – Bonding for one year</w:t>
            </w:r>
          </w:p>
          <w:p w14:paraId="70BB01CB" w14:textId="77777777" w:rsidR="006D42E9" w:rsidRPr="006D42E9" w:rsidRDefault="006D42E9" w:rsidP="006D42E9">
            <w:pPr>
              <w:pStyle w:val="ListParagraph"/>
              <w:widowControl/>
              <w:numPr>
                <w:ilvl w:val="0"/>
                <w:numId w:val="13"/>
              </w:numPr>
              <w:autoSpaceDE/>
              <w:autoSpaceDN/>
              <w:spacing w:after="200" w:line="276" w:lineRule="auto"/>
              <w:jc w:val="both"/>
            </w:pPr>
            <w:r w:rsidRPr="006D42E9">
              <w:t xml:space="preserve">Training of more than </w:t>
            </w:r>
            <w:proofErr w:type="gramStart"/>
            <w:r w:rsidRPr="006D42E9">
              <w:t>one year</w:t>
            </w:r>
            <w:proofErr w:type="gramEnd"/>
            <w:r w:rsidRPr="006D42E9">
              <w:t xml:space="preserve"> </w:t>
            </w:r>
            <w:proofErr w:type="spellStart"/>
            <w:r w:rsidRPr="006D42E9">
              <w:t>upto</w:t>
            </w:r>
            <w:proofErr w:type="spellEnd"/>
            <w:r w:rsidRPr="006D42E9">
              <w:t xml:space="preserve"> two years – Bonding for two years</w:t>
            </w:r>
          </w:p>
          <w:p w14:paraId="5140B47E" w14:textId="77777777" w:rsidR="006D42E9" w:rsidRPr="006D42E9" w:rsidRDefault="006D42E9" w:rsidP="006D42E9">
            <w:pPr>
              <w:pStyle w:val="ListParagraph"/>
              <w:widowControl/>
              <w:numPr>
                <w:ilvl w:val="0"/>
                <w:numId w:val="13"/>
              </w:numPr>
              <w:autoSpaceDE/>
              <w:autoSpaceDN/>
              <w:spacing w:after="200" w:line="276" w:lineRule="auto"/>
              <w:jc w:val="both"/>
            </w:pPr>
            <w:r w:rsidRPr="006D42E9">
              <w:t xml:space="preserve">Training of more than two years </w:t>
            </w:r>
            <w:proofErr w:type="spellStart"/>
            <w:r w:rsidRPr="006D42E9">
              <w:t>upto</w:t>
            </w:r>
            <w:proofErr w:type="spellEnd"/>
            <w:r w:rsidRPr="006D42E9">
              <w:t xml:space="preserve"> three years – Bonding for three years</w:t>
            </w:r>
          </w:p>
          <w:p w14:paraId="3A592741" w14:textId="77777777" w:rsidR="006D42E9" w:rsidRPr="006D42E9" w:rsidRDefault="006D42E9" w:rsidP="006D42E9">
            <w:pPr>
              <w:pStyle w:val="ListParagraph"/>
              <w:widowControl/>
              <w:numPr>
                <w:ilvl w:val="0"/>
                <w:numId w:val="13"/>
              </w:numPr>
              <w:autoSpaceDE/>
              <w:autoSpaceDN/>
              <w:spacing w:after="200" w:line="276" w:lineRule="auto"/>
              <w:jc w:val="both"/>
            </w:pPr>
            <w:r w:rsidRPr="006D42E9">
              <w:t>Training of more than three years – Bonding as per the duration of the course but not exceeding five years</w:t>
            </w:r>
          </w:p>
          <w:p w14:paraId="0943CE85"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a skill inventory of the available technical skills is maintained for future planning on training and recruitment </w:t>
            </w:r>
            <w:proofErr w:type="spellStart"/>
            <w:r w:rsidRPr="006D42E9">
              <w:rPr>
                <w:b/>
                <w:bCs/>
                <w:i/>
              </w:rPr>
              <w:t>Sec.H</w:t>
            </w:r>
            <w:proofErr w:type="spellEnd"/>
            <w:r w:rsidRPr="006D42E9">
              <w:rPr>
                <w:b/>
                <w:bCs/>
                <w:i/>
              </w:rPr>
              <w:t xml:space="preserve"> of the Human Resource Policies and Procedures Manual for the Public Service, 2013</w:t>
            </w:r>
          </w:p>
          <w:p w14:paraId="095678FF" w14:textId="77777777" w:rsidR="006D42E9" w:rsidRPr="006D42E9" w:rsidRDefault="006D42E9" w:rsidP="006D42E9">
            <w:pPr>
              <w:pStyle w:val="ListParagraph"/>
              <w:widowControl/>
              <w:numPr>
                <w:ilvl w:val="0"/>
                <w:numId w:val="12"/>
              </w:numPr>
              <w:autoSpaceDE/>
              <w:autoSpaceDN/>
              <w:spacing w:after="200" w:line="276" w:lineRule="auto"/>
              <w:jc w:val="both"/>
            </w:pPr>
            <w:r w:rsidRPr="006D42E9">
              <w:t xml:space="preserve">Confirm that officers attend one training at a time </w:t>
            </w:r>
            <w:proofErr w:type="spellStart"/>
            <w:r w:rsidRPr="006D42E9">
              <w:rPr>
                <w:b/>
                <w:bCs/>
                <w:i/>
              </w:rPr>
              <w:t>Sec.H</w:t>
            </w:r>
            <w:proofErr w:type="spellEnd"/>
            <w:r w:rsidRPr="006D42E9">
              <w:rPr>
                <w:b/>
                <w:bCs/>
                <w:i/>
              </w:rPr>
              <w:t xml:space="preserve"> of the Human Resource Policies and Procedures Manual for the Public Service, 2013</w:t>
            </w:r>
          </w:p>
        </w:tc>
      </w:tr>
      <w:tr w:rsidR="006D42E9" w:rsidRPr="006D42E9" w14:paraId="748131A2" w14:textId="77777777" w:rsidTr="001F4011">
        <w:trPr>
          <w:trHeight w:val="1025"/>
        </w:trPr>
        <w:tc>
          <w:tcPr>
            <w:tcW w:w="178" w:type="pct"/>
            <w:vMerge/>
          </w:tcPr>
          <w:p w14:paraId="3D051883" w14:textId="77777777" w:rsidR="006D42E9" w:rsidRPr="006D42E9" w:rsidRDefault="006D42E9" w:rsidP="001F4011">
            <w:pPr>
              <w:tabs>
                <w:tab w:val="left" w:pos="720"/>
              </w:tabs>
              <w:spacing w:after="120"/>
              <w:jc w:val="both"/>
            </w:pPr>
          </w:p>
        </w:tc>
        <w:tc>
          <w:tcPr>
            <w:tcW w:w="745" w:type="pct"/>
            <w:vMerge/>
          </w:tcPr>
          <w:p w14:paraId="078A2DD0" w14:textId="77777777" w:rsidR="006D42E9" w:rsidRPr="006D42E9" w:rsidRDefault="006D42E9" w:rsidP="001F4011">
            <w:pPr>
              <w:spacing w:after="120"/>
              <w:jc w:val="both"/>
            </w:pPr>
          </w:p>
        </w:tc>
        <w:tc>
          <w:tcPr>
            <w:tcW w:w="722" w:type="pct"/>
          </w:tcPr>
          <w:p w14:paraId="5B0C3E55" w14:textId="77777777" w:rsidR="006D42E9" w:rsidRPr="006D42E9" w:rsidRDefault="006D42E9" w:rsidP="001F4011">
            <w:pPr>
              <w:tabs>
                <w:tab w:val="left" w:pos="720"/>
              </w:tabs>
              <w:spacing w:after="120"/>
              <w:jc w:val="both"/>
            </w:pPr>
            <w:r w:rsidRPr="006D42E9">
              <w:t>Misrepresentation of the Financial Statements</w:t>
            </w:r>
          </w:p>
        </w:tc>
        <w:tc>
          <w:tcPr>
            <w:tcW w:w="1035" w:type="pct"/>
          </w:tcPr>
          <w:p w14:paraId="7FC01E70" w14:textId="77777777" w:rsidR="006D42E9" w:rsidRPr="006D42E9" w:rsidRDefault="006D42E9" w:rsidP="001F4011">
            <w:pPr>
              <w:spacing w:after="120"/>
              <w:jc w:val="both"/>
            </w:pPr>
            <w:r w:rsidRPr="006D42E9">
              <w:t>Disclosure of significant accounting policies in the Financial Statements</w:t>
            </w:r>
          </w:p>
        </w:tc>
        <w:tc>
          <w:tcPr>
            <w:tcW w:w="2320" w:type="pct"/>
          </w:tcPr>
          <w:p w14:paraId="085CAD8B" w14:textId="77777777" w:rsidR="006D42E9" w:rsidRPr="006D42E9" w:rsidRDefault="006D42E9" w:rsidP="001F4011">
            <w:pPr>
              <w:spacing w:after="120"/>
              <w:jc w:val="both"/>
              <w:rPr>
                <w:b/>
                <w:bCs/>
              </w:rPr>
            </w:pPr>
            <w:r w:rsidRPr="006D42E9">
              <w:rPr>
                <w:b/>
                <w:bCs/>
              </w:rPr>
              <w:t xml:space="preserve">    TOD</w:t>
            </w:r>
          </w:p>
          <w:p w14:paraId="667A74E7" w14:textId="77777777" w:rsidR="006D42E9" w:rsidRPr="006D42E9" w:rsidRDefault="006D42E9" w:rsidP="006D42E9">
            <w:pPr>
              <w:pStyle w:val="ListParagraph"/>
              <w:widowControl/>
              <w:numPr>
                <w:ilvl w:val="0"/>
                <w:numId w:val="1"/>
              </w:numPr>
              <w:autoSpaceDE/>
              <w:autoSpaceDN/>
              <w:spacing w:after="120"/>
              <w:jc w:val="both"/>
            </w:pPr>
            <w:r w:rsidRPr="006D42E9">
              <w:t>Establish the key requirements of laws, regulations, on disclosure of accounting policies</w:t>
            </w:r>
          </w:p>
          <w:p w14:paraId="02E39FBB" w14:textId="77777777" w:rsidR="006D42E9" w:rsidRPr="006D42E9" w:rsidRDefault="006D42E9" w:rsidP="006D42E9">
            <w:pPr>
              <w:pStyle w:val="ListParagraph"/>
              <w:widowControl/>
              <w:numPr>
                <w:ilvl w:val="0"/>
                <w:numId w:val="1"/>
              </w:numPr>
              <w:autoSpaceDE/>
              <w:autoSpaceDN/>
              <w:spacing w:after="120"/>
              <w:jc w:val="both"/>
              <w:rPr>
                <w:b/>
              </w:rPr>
            </w:pPr>
            <w:r w:rsidRPr="006D42E9">
              <w:t>If the control is not documented, enquire from process owner how it is meant to be executed.</w:t>
            </w:r>
          </w:p>
          <w:p w14:paraId="71738C4B" w14:textId="77777777" w:rsidR="006D42E9" w:rsidRPr="006D42E9" w:rsidRDefault="006D42E9" w:rsidP="001F4011">
            <w:pPr>
              <w:pStyle w:val="ListParagraph"/>
              <w:spacing w:after="120"/>
              <w:ind w:left="360"/>
              <w:jc w:val="both"/>
              <w:rPr>
                <w:b/>
              </w:rPr>
            </w:pPr>
          </w:p>
          <w:p w14:paraId="78D9FE66" w14:textId="77777777" w:rsidR="006D42E9" w:rsidRPr="006D42E9" w:rsidRDefault="006D42E9" w:rsidP="001F4011">
            <w:pPr>
              <w:pStyle w:val="ListParagraph"/>
              <w:spacing w:after="120"/>
              <w:ind w:left="360"/>
              <w:jc w:val="both"/>
              <w:rPr>
                <w:b/>
                <w:bCs/>
              </w:rPr>
            </w:pPr>
            <w:r w:rsidRPr="006D42E9">
              <w:rPr>
                <w:b/>
                <w:bCs/>
              </w:rPr>
              <w:t>TOI</w:t>
            </w:r>
          </w:p>
          <w:p w14:paraId="5E018810" w14:textId="77777777" w:rsidR="006D42E9" w:rsidRPr="006D42E9" w:rsidRDefault="006D42E9" w:rsidP="006D42E9">
            <w:pPr>
              <w:pStyle w:val="ListParagraph"/>
              <w:widowControl/>
              <w:numPr>
                <w:ilvl w:val="0"/>
                <w:numId w:val="1"/>
              </w:numPr>
              <w:autoSpaceDE/>
              <w:autoSpaceDN/>
              <w:spacing w:after="120"/>
              <w:jc w:val="both"/>
            </w:pPr>
            <w:r w:rsidRPr="006D42E9">
              <w:t>Select one Approved Financial Statements and Reports</w:t>
            </w:r>
          </w:p>
          <w:p w14:paraId="7BCDB523" w14:textId="77777777" w:rsidR="006D42E9" w:rsidRPr="006D42E9" w:rsidRDefault="006D42E9" w:rsidP="006D42E9">
            <w:pPr>
              <w:pStyle w:val="ListParagraph"/>
              <w:widowControl/>
              <w:numPr>
                <w:ilvl w:val="0"/>
                <w:numId w:val="1"/>
              </w:numPr>
              <w:autoSpaceDE/>
              <w:autoSpaceDN/>
              <w:spacing w:after="120"/>
              <w:jc w:val="both"/>
            </w:pPr>
            <w:r w:rsidRPr="006D42E9">
              <w:t xml:space="preserve">Confirm that the design documented under TOD is implemented as documented. </w:t>
            </w:r>
          </w:p>
          <w:p w14:paraId="1DAAEC10" w14:textId="77777777" w:rsidR="006D42E9" w:rsidRPr="006D42E9" w:rsidRDefault="006D42E9" w:rsidP="006D42E9">
            <w:pPr>
              <w:pStyle w:val="ListParagraph"/>
              <w:widowControl/>
              <w:numPr>
                <w:ilvl w:val="0"/>
                <w:numId w:val="1"/>
              </w:numPr>
              <w:autoSpaceDE/>
              <w:autoSpaceDN/>
              <w:spacing w:after="120"/>
              <w:jc w:val="both"/>
            </w:pPr>
            <w:r w:rsidRPr="006D42E9">
              <w:t>Walkthrough and document the process flow/ map. Note any gaps in implementation</w:t>
            </w:r>
          </w:p>
          <w:p w14:paraId="412EEE51" w14:textId="77777777" w:rsidR="006D42E9" w:rsidRPr="006D42E9" w:rsidRDefault="006D42E9" w:rsidP="001F4011">
            <w:pPr>
              <w:pStyle w:val="ListParagraph"/>
              <w:spacing w:after="120"/>
              <w:ind w:left="360"/>
              <w:jc w:val="both"/>
            </w:pPr>
          </w:p>
          <w:p w14:paraId="40795E5C" w14:textId="77777777" w:rsidR="006D42E9" w:rsidRPr="006D42E9" w:rsidRDefault="006D42E9" w:rsidP="001F4011">
            <w:pPr>
              <w:pStyle w:val="ListParagraph"/>
              <w:spacing w:after="120"/>
              <w:ind w:left="360"/>
              <w:jc w:val="both"/>
              <w:rPr>
                <w:b/>
                <w:bCs/>
              </w:rPr>
            </w:pPr>
            <w:r w:rsidRPr="006D42E9">
              <w:rPr>
                <w:b/>
                <w:bCs/>
              </w:rPr>
              <w:lastRenderedPageBreak/>
              <w:t>TOE</w:t>
            </w:r>
          </w:p>
          <w:p w14:paraId="0B25CD76" w14:textId="77777777" w:rsidR="006D42E9" w:rsidRPr="006D42E9" w:rsidRDefault="006D42E9" w:rsidP="006D42E9">
            <w:pPr>
              <w:pStyle w:val="ListParagraph"/>
              <w:widowControl/>
              <w:numPr>
                <w:ilvl w:val="0"/>
                <w:numId w:val="1"/>
              </w:numPr>
              <w:autoSpaceDE/>
              <w:autoSpaceDN/>
              <w:spacing w:after="120"/>
              <w:jc w:val="both"/>
              <w:rPr>
                <w:bCs/>
              </w:rPr>
            </w:pPr>
            <w:r w:rsidRPr="006D42E9">
              <w:rPr>
                <w:bCs/>
              </w:rPr>
              <w:t xml:space="preserve">Confirm that the County Entities disclose all their significant accounting policies in the Approved Financial Statements </w:t>
            </w:r>
            <w:r w:rsidRPr="006D42E9">
              <w:rPr>
                <w:b/>
                <w:i/>
                <w:iCs/>
              </w:rPr>
              <w:t>Approved Financial Reporting Template</w:t>
            </w:r>
          </w:p>
          <w:p w14:paraId="4447D9C5"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that Accounting Policies clearly relates and reflects transactions and events. </w:t>
            </w:r>
            <w:r w:rsidRPr="006D42E9">
              <w:rPr>
                <w:b/>
                <w:i/>
                <w:iCs/>
              </w:rPr>
              <w:t>Approved Financial Reporting Template</w:t>
            </w:r>
          </w:p>
          <w:p w14:paraId="137A335C" w14:textId="77777777" w:rsidR="006D42E9" w:rsidRPr="006D42E9" w:rsidRDefault="006D42E9" w:rsidP="006D42E9">
            <w:pPr>
              <w:pStyle w:val="ListParagraph"/>
              <w:widowControl/>
              <w:numPr>
                <w:ilvl w:val="0"/>
                <w:numId w:val="1"/>
              </w:numPr>
              <w:autoSpaceDE/>
              <w:autoSpaceDN/>
              <w:spacing w:after="120"/>
              <w:jc w:val="both"/>
              <w:rPr>
                <w:bCs/>
                <w:i/>
                <w:iCs/>
              </w:rPr>
            </w:pPr>
            <w:r w:rsidRPr="006D42E9">
              <w:rPr>
                <w:bCs/>
              </w:rPr>
              <w:t xml:space="preserve">Confirm </w:t>
            </w:r>
            <w:proofErr w:type="gramStart"/>
            <w:r w:rsidRPr="006D42E9">
              <w:rPr>
                <w:bCs/>
              </w:rPr>
              <w:t>that;</w:t>
            </w:r>
            <w:proofErr w:type="gramEnd"/>
          </w:p>
          <w:p w14:paraId="52110D43" w14:textId="77777777" w:rsidR="006D42E9" w:rsidRPr="006D42E9" w:rsidRDefault="006D42E9" w:rsidP="006D42E9">
            <w:pPr>
              <w:pStyle w:val="ListParagraph"/>
              <w:widowControl/>
              <w:numPr>
                <w:ilvl w:val="0"/>
                <w:numId w:val="11"/>
              </w:numPr>
              <w:autoSpaceDE/>
              <w:autoSpaceDN/>
              <w:spacing w:after="120"/>
              <w:jc w:val="both"/>
              <w:rPr>
                <w:bCs/>
                <w:i/>
                <w:iCs/>
              </w:rPr>
            </w:pPr>
            <w:r w:rsidRPr="006D42E9">
              <w:rPr>
                <w:bCs/>
              </w:rPr>
              <w:t xml:space="preserve">The Financial Statements are prepared </w:t>
            </w:r>
            <w:proofErr w:type="gramStart"/>
            <w:r w:rsidRPr="006D42E9">
              <w:rPr>
                <w:bCs/>
              </w:rPr>
              <w:t>on the basis of</w:t>
            </w:r>
            <w:proofErr w:type="gramEnd"/>
            <w:r w:rsidRPr="006D42E9">
              <w:rPr>
                <w:bCs/>
              </w:rPr>
              <w:t xml:space="preserve"> Accrual Basis of Accounting Method of IPSAS</w:t>
            </w:r>
          </w:p>
          <w:p w14:paraId="7336B00F" w14:textId="77777777" w:rsidR="006D42E9" w:rsidRPr="006D42E9" w:rsidRDefault="006D42E9" w:rsidP="006D42E9">
            <w:pPr>
              <w:pStyle w:val="ListParagraph"/>
              <w:widowControl/>
              <w:numPr>
                <w:ilvl w:val="0"/>
                <w:numId w:val="11"/>
              </w:numPr>
              <w:autoSpaceDE/>
              <w:autoSpaceDN/>
              <w:spacing w:after="120"/>
              <w:jc w:val="both"/>
              <w:rPr>
                <w:bCs/>
                <w:i/>
                <w:iCs/>
              </w:rPr>
            </w:pPr>
            <w:r w:rsidRPr="006D42E9">
              <w:rPr>
                <w:bCs/>
              </w:rPr>
              <w:t xml:space="preserve">The functional and reporting currency of use of KES., rounded </w:t>
            </w:r>
            <w:proofErr w:type="spellStart"/>
            <w:r w:rsidRPr="006D42E9">
              <w:rPr>
                <w:bCs/>
              </w:rPr>
              <w:t>of</w:t>
            </w:r>
            <w:proofErr w:type="spellEnd"/>
            <w:r w:rsidRPr="006D42E9">
              <w:rPr>
                <w:bCs/>
              </w:rPr>
              <w:t xml:space="preserve"> to the nearest Shilling</w:t>
            </w:r>
          </w:p>
          <w:p w14:paraId="140D1ECC" w14:textId="77777777" w:rsidR="006D42E9" w:rsidRPr="006D42E9" w:rsidRDefault="006D42E9" w:rsidP="006D42E9">
            <w:pPr>
              <w:pStyle w:val="ListParagraph"/>
              <w:widowControl/>
              <w:numPr>
                <w:ilvl w:val="0"/>
                <w:numId w:val="11"/>
              </w:numPr>
              <w:autoSpaceDE/>
              <w:autoSpaceDN/>
              <w:spacing w:after="120"/>
              <w:jc w:val="both"/>
              <w:rPr>
                <w:bCs/>
                <w:i/>
                <w:iCs/>
              </w:rPr>
            </w:pPr>
            <w:r w:rsidRPr="006D42E9">
              <w:rPr>
                <w:bCs/>
              </w:rPr>
              <w:t>Payments and Receipts are recognized when the event occurs</w:t>
            </w:r>
          </w:p>
          <w:p w14:paraId="56632870" w14:textId="77777777" w:rsidR="006D42E9" w:rsidRPr="006D42E9" w:rsidRDefault="006D42E9" w:rsidP="006D42E9">
            <w:pPr>
              <w:pStyle w:val="ListParagraph"/>
              <w:widowControl/>
              <w:numPr>
                <w:ilvl w:val="0"/>
                <w:numId w:val="11"/>
              </w:numPr>
              <w:autoSpaceDE/>
              <w:autoSpaceDN/>
              <w:spacing w:after="120"/>
              <w:jc w:val="both"/>
              <w:rPr>
                <w:b/>
                <w:bCs/>
              </w:rPr>
            </w:pPr>
            <w:r w:rsidRPr="006D42E9">
              <w:rPr>
                <w:bCs/>
              </w:rPr>
              <w:t xml:space="preserve">Where the value of in-kind contributions can be reliably determined, economic benefit is following to the entity and there is control of the in-kind contributions. This shall </w:t>
            </w:r>
            <w:proofErr w:type="gramStart"/>
            <w:r w:rsidRPr="006D42E9">
              <w:rPr>
                <w:bCs/>
              </w:rPr>
              <w:t>be  reported</w:t>
            </w:r>
            <w:proofErr w:type="gramEnd"/>
            <w:r w:rsidRPr="006D42E9">
              <w:rPr>
                <w:bCs/>
              </w:rPr>
              <w:t xml:space="preserve"> in the Financial Statements. </w:t>
            </w:r>
          </w:p>
          <w:p w14:paraId="35133099" w14:textId="77777777" w:rsidR="006D42E9" w:rsidRPr="006D42E9" w:rsidRDefault="006D42E9" w:rsidP="006D42E9">
            <w:pPr>
              <w:pStyle w:val="ListParagraph"/>
              <w:widowControl/>
              <w:numPr>
                <w:ilvl w:val="0"/>
                <w:numId w:val="11"/>
              </w:numPr>
              <w:autoSpaceDE/>
              <w:autoSpaceDN/>
              <w:spacing w:after="120"/>
              <w:jc w:val="both"/>
              <w:rPr>
                <w:b/>
                <w:bCs/>
              </w:rPr>
            </w:pPr>
            <w:r w:rsidRPr="006D42E9">
              <w:t xml:space="preserve">Cash and cash equivalent includes cash on hand, cash at bank, short-term deposits on call and highly liquid investments with an original </w:t>
            </w:r>
            <w:proofErr w:type="spellStart"/>
            <w:r w:rsidRPr="006D42E9">
              <w:t>shorterm</w:t>
            </w:r>
            <w:proofErr w:type="spellEnd"/>
            <w:r w:rsidRPr="006D42E9">
              <w:t xml:space="preserve"> maturity </w:t>
            </w:r>
          </w:p>
          <w:p w14:paraId="3C3C243D" w14:textId="77777777" w:rsidR="006D42E9" w:rsidRPr="006D42E9" w:rsidRDefault="006D42E9" w:rsidP="006D42E9">
            <w:pPr>
              <w:pStyle w:val="ListParagraph"/>
              <w:widowControl/>
              <w:numPr>
                <w:ilvl w:val="0"/>
                <w:numId w:val="11"/>
              </w:numPr>
              <w:autoSpaceDE/>
              <w:autoSpaceDN/>
              <w:spacing w:after="120"/>
              <w:jc w:val="both"/>
            </w:pPr>
            <w:r w:rsidRPr="006D42E9">
              <w:t xml:space="preserve">Outstanding </w:t>
            </w:r>
            <w:proofErr w:type="spellStart"/>
            <w:r w:rsidRPr="006D42E9">
              <w:t>imprests</w:t>
            </w:r>
            <w:proofErr w:type="spellEnd"/>
            <w:r w:rsidRPr="006D42E9">
              <w:t xml:space="preserve"> and advances to public officers as at the end of the reporting period are treated as accounts receivable</w:t>
            </w:r>
          </w:p>
          <w:p w14:paraId="6A471D03" w14:textId="77777777" w:rsidR="006D42E9" w:rsidRPr="006D42E9" w:rsidRDefault="006D42E9" w:rsidP="006D42E9">
            <w:pPr>
              <w:pStyle w:val="ListParagraph"/>
              <w:widowControl/>
              <w:numPr>
                <w:ilvl w:val="0"/>
                <w:numId w:val="11"/>
              </w:numPr>
              <w:autoSpaceDE/>
              <w:autoSpaceDN/>
              <w:spacing w:after="120"/>
              <w:jc w:val="both"/>
            </w:pPr>
            <w:r w:rsidRPr="006D42E9">
              <w:t>Deposits and retentions as at the end of the reporting period are treated as accounts payable</w:t>
            </w:r>
          </w:p>
          <w:p w14:paraId="4530E8A9" w14:textId="77777777" w:rsidR="006D42E9" w:rsidRPr="006D42E9" w:rsidRDefault="006D42E9" w:rsidP="006D42E9">
            <w:pPr>
              <w:pStyle w:val="ListParagraph"/>
              <w:widowControl/>
              <w:numPr>
                <w:ilvl w:val="0"/>
                <w:numId w:val="11"/>
              </w:numPr>
              <w:autoSpaceDE/>
              <w:autoSpaceDN/>
              <w:spacing w:after="120"/>
              <w:jc w:val="both"/>
            </w:pPr>
            <w:r w:rsidRPr="006D42E9">
              <w:t xml:space="preserve">Non-current asset </w:t>
            </w:r>
            <w:proofErr w:type="gramStart"/>
            <w:r w:rsidRPr="006D42E9">
              <w:t>are</w:t>
            </w:r>
            <w:proofErr w:type="gramEnd"/>
            <w:r w:rsidRPr="006D42E9">
              <w:t xml:space="preserve"> capitalized at the time of acquisition while disposal proceeds are recognized as receipts at the time of disposal</w:t>
            </w:r>
          </w:p>
          <w:p w14:paraId="005A7CCE" w14:textId="77777777" w:rsidR="006D42E9" w:rsidRPr="006D42E9" w:rsidRDefault="006D42E9" w:rsidP="006D42E9">
            <w:pPr>
              <w:pStyle w:val="ListParagraph"/>
              <w:widowControl/>
              <w:numPr>
                <w:ilvl w:val="0"/>
                <w:numId w:val="11"/>
              </w:numPr>
              <w:autoSpaceDE/>
              <w:autoSpaceDN/>
              <w:spacing w:after="120"/>
              <w:jc w:val="both"/>
            </w:pPr>
            <w:r w:rsidRPr="006D42E9">
              <w:t>Contingent liabilities consist of possible or present obligation that may lead to an outflow of resources or where the amount of the obligation cannot be determined with certainty</w:t>
            </w:r>
          </w:p>
          <w:p w14:paraId="2A72A369" w14:textId="77777777" w:rsidR="006D42E9" w:rsidRPr="006D42E9" w:rsidRDefault="006D42E9" w:rsidP="006D42E9">
            <w:pPr>
              <w:pStyle w:val="ListParagraph"/>
              <w:widowControl/>
              <w:numPr>
                <w:ilvl w:val="0"/>
                <w:numId w:val="11"/>
              </w:numPr>
              <w:autoSpaceDE/>
              <w:autoSpaceDN/>
              <w:spacing w:after="120"/>
              <w:jc w:val="both"/>
            </w:pPr>
            <w:r w:rsidRPr="006D42E9">
              <w:lastRenderedPageBreak/>
              <w:t>Contingent asset consists of a possible asset whose existent is contingent on the occurrence of a future event not wholly within the control of the County Executive</w:t>
            </w:r>
          </w:p>
          <w:p w14:paraId="0AF3ABF2" w14:textId="77777777" w:rsidR="006D42E9" w:rsidRPr="006D42E9" w:rsidRDefault="006D42E9" w:rsidP="006D42E9">
            <w:pPr>
              <w:pStyle w:val="ListParagraph"/>
              <w:widowControl/>
              <w:numPr>
                <w:ilvl w:val="0"/>
                <w:numId w:val="11"/>
              </w:numPr>
              <w:autoSpaceDE/>
              <w:autoSpaceDN/>
              <w:spacing w:after="120"/>
              <w:jc w:val="both"/>
            </w:pPr>
            <w:r w:rsidRPr="006D42E9">
              <w:t xml:space="preserve">The Statement of Comparison of Budget and Actual </w:t>
            </w:r>
            <w:proofErr w:type="spellStart"/>
            <w:r w:rsidRPr="006D42E9">
              <w:t>Amountsis</w:t>
            </w:r>
            <w:proofErr w:type="spellEnd"/>
            <w:r w:rsidRPr="006D42E9">
              <w:t xml:space="preserve"> prepared</w:t>
            </w:r>
          </w:p>
          <w:p w14:paraId="411818A3" w14:textId="77777777" w:rsidR="006D42E9" w:rsidRPr="006D42E9" w:rsidRDefault="006D42E9" w:rsidP="006D42E9">
            <w:pPr>
              <w:pStyle w:val="ListParagraph"/>
              <w:widowControl/>
              <w:numPr>
                <w:ilvl w:val="0"/>
                <w:numId w:val="11"/>
              </w:numPr>
              <w:autoSpaceDE/>
              <w:autoSpaceDN/>
              <w:spacing w:after="120"/>
              <w:jc w:val="both"/>
            </w:pPr>
            <w:r w:rsidRPr="006D42E9">
              <w:t>The financial statements provide comparative information of the prior reporting period</w:t>
            </w:r>
          </w:p>
          <w:p w14:paraId="5476081F" w14:textId="77777777" w:rsidR="006D42E9" w:rsidRPr="006D42E9" w:rsidRDefault="006D42E9" w:rsidP="006D42E9">
            <w:pPr>
              <w:pStyle w:val="ListParagraph"/>
              <w:widowControl/>
              <w:numPr>
                <w:ilvl w:val="0"/>
                <w:numId w:val="11"/>
              </w:numPr>
              <w:autoSpaceDE/>
              <w:autoSpaceDN/>
              <w:spacing w:after="120"/>
              <w:jc w:val="both"/>
            </w:pPr>
            <w:r w:rsidRPr="006D42E9">
              <w:t>Related party transactions involve transactions with the National Government and its entities, County Government entities, County MDAs and key management personnel</w:t>
            </w:r>
          </w:p>
          <w:p w14:paraId="4F225E1C" w14:textId="77777777" w:rsidR="006D42E9" w:rsidRPr="006D42E9" w:rsidRDefault="006D42E9" w:rsidP="001F4011">
            <w:pPr>
              <w:spacing w:after="120"/>
              <w:jc w:val="both"/>
            </w:pPr>
            <w:r w:rsidRPr="006D42E9">
              <w:rPr>
                <w:bCs/>
                <w:i/>
                <w:iCs/>
              </w:rPr>
              <w:t>Transition to Accrual Guidelines 2024 and the Approved Financial Reporting Template</w:t>
            </w:r>
          </w:p>
        </w:tc>
      </w:tr>
      <w:tr w:rsidR="006D42E9" w:rsidRPr="006D42E9" w14:paraId="1A4733EC" w14:textId="77777777" w:rsidTr="001F4011">
        <w:trPr>
          <w:trHeight w:val="1025"/>
        </w:trPr>
        <w:tc>
          <w:tcPr>
            <w:tcW w:w="178" w:type="pct"/>
            <w:vMerge/>
          </w:tcPr>
          <w:p w14:paraId="1B5A0F69" w14:textId="77777777" w:rsidR="006D42E9" w:rsidRPr="006D42E9" w:rsidRDefault="006D42E9" w:rsidP="001F4011">
            <w:pPr>
              <w:tabs>
                <w:tab w:val="left" w:pos="720"/>
              </w:tabs>
              <w:spacing w:after="120"/>
              <w:jc w:val="both"/>
            </w:pPr>
          </w:p>
        </w:tc>
        <w:tc>
          <w:tcPr>
            <w:tcW w:w="745" w:type="pct"/>
            <w:vMerge/>
          </w:tcPr>
          <w:p w14:paraId="690DF6D9" w14:textId="77777777" w:rsidR="006D42E9" w:rsidRPr="006D42E9" w:rsidRDefault="006D42E9" w:rsidP="001F4011">
            <w:pPr>
              <w:spacing w:after="120"/>
              <w:jc w:val="both"/>
            </w:pPr>
          </w:p>
        </w:tc>
        <w:tc>
          <w:tcPr>
            <w:tcW w:w="722" w:type="pct"/>
          </w:tcPr>
          <w:p w14:paraId="57C3DC84" w14:textId="77777777" w:rsidR="006D42E9" w:rsidRPr="006D42E9" w:rsidRDefault="006D42E9" w:rsidP="001F4011">
            <w:pPr>
              <w:tabs>
                <w:tab w:val="left" w:pos="720"/>
              </w:tabs>
              <w:spacing w:after="120"/>
              <w:jc w:val="both"/>
            </w:pPr>
            <w:r w:rsidRPr="006D42E9">
              <w:t>County reputational damage for noncompliance with financial regulatory framework</w:t>
            </w:r>
          </w:p>
        </w:tc>
        <w:tc>
          <w:tcPr>
            <w:tcW w:w="1035" w:type="pct"/>
          </w:tcPr>
          <w:p w14:paraId="0FEF8D32" w14:textId="77777777" w:rsidR="006D42E9" w:rsidRPr="006D42E9" w:rsidRDefault="006D42E9" w:rsidP="001F4011">
            <w:pPr>
              <w:spacing w:after="120"/>
              <w:jc w:val="both"/>
            </w:pPr>
            <w:r w:rsidRPr="006D42E9">
              <w:t>Compliance with the Financial Regulatory Framework on reporting</w:t>
            </w:r>
          </w:p>
        </w:tc>
        <w:tc>
          <w:tcPr>
            <w:tcW w:w="2320" w:type="pct"/>
          </w:tcPr>
          <w:p w14:paraId="74087773" w14:textId="77777777" w:rsidR="006D42E9" w:rsidRPr="006D42E9" w:rsidRDefault="006D42E9" w:rsidP="001F4011">
            <w:pPr>
              <w:spacing w:after="120"/>
              <w:jc w:val="both"/>
              <w:rPr>
                <w:b/>
                <w:bCs/>
              </w:rPr>
            </w:pPr>
            <w:r w:rsidRPr="006D42E9">
              <w:rPr>
                <w:b/>
                <w:bCs/>
              </w:rPr>
              <w:t xml:space="preserve">    TOD</w:t>
            </w:r>
          </w:p>
          <w:p w14:paraId="03DB7124" w14:textId="77777777" w:rsidR="006D42E9" w:rsidRPr="006D42E9" w:rsidRDefault="006D42E9" w:rsidP="006D42E9">
            <w:pPr>
              <w:pStyle w:val="ListParagraph"/>
              <w:widowControl/>
              <w:numPr>
                <w:ilvl w:val="0"/>
                <w:numId w:val="15"/>
              </w:numPr>
              <w:autoSpaceDE/>
              <w:autoSpaceDN/>
              <w:spacing w:after="120"/>
              <w:jc w:val="both"/>
            </w:pPr>
            <w:r w:rsidRPr="006D42E9">
              <w:t>Establish the key requirements of laws, regulations, on additional disclosures and reporting</w:t>
            </w:r>
          </w:p>
          <w:p w14:paraId="14901705" w14:textId="77777777" w:rsidR="006D42E9" w:rsidRPr="006D42E9" w:rsidRDefault="006D42E9" w:rsidP="006D42E9">
            <w:pPr>
              <w:pStyle w:val="ListParagraph"/>
              <w:widowControl/>
              <w:numPr>
                <w:ilvl w:val="0"/>
                <w:numId w:val="15"/>
              </w:numPr>
              <w:autoSpaceDE/>
              <w:autoSpaceDN/>
              <w:spacing w:after="120"/>
              <w:jc w:val="both"/>
            </w:pPr>
            <w:r w:rsidRPr="006D42E9">
              <w:t>If the control is not documented, enquire from process owner how it is meant to be executed.</w:t>
            </w:r>
          </w:p>
          <w:p w14:paraId="76CFE358" w14:textId="77777777" w:rsidR="006D42E9" w:rsidRPr="006D42E9" w:rsidRDefault="006D42E9" w:rsidP="001F4011">
            <w:pPr>
              <w:pStyle w:val="ListParagraph"/>
              <w:spacing w:after="120"/>
              <w:ind w:left="360"/>
              <w:jc w:val="both"/>
              <w:rPr>
                <w:b/>
              </w:rPr>
            </w:pPr>
          </w:p>
          <w:p w14:paraId="2051A094" w14:textId="77777777" w:rsidR="006D42E9" w:rsidRPr="006D42E9" w:rsidRDefault="006D42E9" w:rsidP="001F4011">
            <w:pPr>
              <w:pStyle w:val="ListParagraph"/>
              <w:spacing w:after="120"/>
              <w:ind w:left="360"/>
              <w:jc w:val="both"/>
              <w:rPr>
                <w:b/>
                <w:bCs/>
              </w:rPr>
            </w:pPr>
            <w:r w:rsidRPr="006D42E9">
              <w:rPr>
                <w:b/>
                <w:bCs/>
              </w:rPr>
              <w:t>TOI</w:t>
            </w:r>
          </w:p>
          <w:p w14:paraId="768A201C" w14:textId="77777777" w:rsidR="006D42E9" w:rsidRPr="006D42E9" w:rsidRDefault="006D42E9" w:rsidP="006D42E9">
            <w:pPr>
              <w:pStyle w:val="ListParagraph"/>
              <w:widowControl/>
              <w:numPr>
                <w:ilvl w:val="0"/>
                <w:numId w:val="16"/>
              </w:numPr>
              <w:autoSpaceDE/>
              <w:autoSpaceDN/>
              <w:spacing w:after="120"/>
              <w:jc w:val="both"/>
            </w:pPr>
            <w:r w:rsidRPr="006D42E9">
              <w:t>Select one Approved Financial Statements and Reports</w:t>
            </w:r>
          </w:p>
          <w:p w14:paraId="2BFEC3EA" w14:textId="77777777" w:rsidR="006D42E9" w:rsidRPr="006D42E9" w:rsidRDefault="006D42E9" w:rsidP="006D42E9">
            <w:pPr>
              <w:pStyle w:val="ListParagraph"/>
              <w:widowControl/>
              <w:numPr>
                <w:ilvl w:val="0"/>
                <w:numId w:val="16"/>
              </w:numPr>
              <w:autoSpaceDE/>
              <w:autoSpaceDN/>
              <w:spacing w:after="120"/>
              <w:jc w:val="both"/>
            </w:pPr>
            <w:r w:rsidRPr="006D42E9">
              <w:t xml:space="preserve">Confirm that the design documented under TOD is implemented as documented. </w:t>
            </w:r>
          </w:p>
          <w:p w14:paraId="67AEB781" w14:textId="77777777" w:rsidR="006D42E9" w:rsidRPr="006D42E9" w:rsidRDefault="006D42E9" w:rsidP="006D42E9">
            <w:pPr>
              <w:pStyle w:val="ListParagraph"/>
              <w:widowControl/>
              <w:numPr>
                <w:ilvl w:val="0"/>
                <w:numId w:val="16"/>
              </w:numPr>
              <w:autoSpaceDE/>
              <w:autoSpaceDN/>
              <w:spacing w:after="120"/>
              <w:jc w:val="both"/>
            </w:pPr>
            <w:r w:rsidRPr="006D42E9">
              <w:t>Walkthrough and document the process flow/ map. Note any gaps in implementation</w:t>
            </w:r>
          </w:p>
          <w:p w14:paraId="34C2C55A" w14:textId="77777777" w:rsidR="006D42E9" w:rsidRPr="006D42E9" w:rsidRDefault="006D42E9" w:rsidP="001F4011">
            <w:pPr>
              <w:pStyle w:val="ListParagraph"/>
              <w:spacing w:after="120"/>
              <w:ind w:left="360"/>
              <w:jc w:val="both"/>
            </w:pPr>
          </w:p>
          <w:p w14:paraId="2F19E058" w14:textId="77777777" w:rsidR="006D42E9" w:rsidRPr="006D42E9" w:rsidRDefault="006D42E9" w:rsidP="001F4011">
            <w:pPr>
              <w:pStyle w:val="ListParagraph"/>
              <w:spacing w:after="120"/>
              <w:ind w:left="360"/>
              <w:jc w:val="both"/>
              <w:rPr>
                <w:b/>
                <w:bCs/>
              </w:rPr>
            </w:pPr>
            <w:r w:rsidRPr="006D42E9">
              <w:rPr>
                <w:b/>
                <w:bCs/>
              </w:rPr>
              <w:t>TOE</w:t>
            </w:r>
          </w:p>
          <w:p w14:paraId="0EC050DC" w14:textId="77777777" w:rsidR="006D42E9" w:rsidRPr="006D42E9" w:rsidRDefault="006D42E9" w:rsidP="006D42E9">
            <w:pPr>
              <w:pStyle w:val="ListParagraph"/>
              <w:widowControl/>
              <w:numPr>
                <w:ilvl w:val="0"/>
                <w:numId w:val="17"/>
              </w:numPr>
              <w:autoSpaceDE/>
              <w:autoSpaceDN/>
              <w:spacing w:after="120"/>
              <w:jc w:val="both"/>
              <w:rPr>
                <w:b/>
                <w:bCs/>
              </w:rPr>
            </w:pPr>
            <w:r w:rsidRPr="006D42E9">
              <w:rPr>
                <w:bCs/>
              </w:rPr>
              <w:t xml:space="preserve">Confirm that a list of the losses incurred by a County Government entity are attached to the financial statements </w:t>
            </w:r>
            <w:r w:rsidRPr="006D42E9">
              <w:rPr>
                <w:b/>
                <w:i/>
                <w:iCs/>
              </w:rPr>
              <w:t>Reg. 146 of the CGPFMR, 2015</w:t>
            </w:r>
          </w:p>
          <w:p w14:paraId="02EAC6F1" w14:textId="77777777" w:rsidR="006D42E9" w:rsidRPr="006D42E9" w:rsidRDefault="006D42E9" w:rsidP="006D42E9">
            <w:pPr>
              <w:pStyle w:val="ListParagraph"/>
              <w:widowControl/>
              <w:numPr>
                <w:ilvl w:val="0"/>
                <w:numId w:val="17"/>
              </w:numPr>
              <w:autoSpaceDE/>
              <w:autoSpaceDN/>
              <w:spacing w:after="120"/>
              <w:jc w:val="both"/>
              <w:rPr>
                <w:b/>
                <w:bCs/>
              </w:rPr>
            </w:pPr>
            <w:r w:rsidRPr="006D42E9">
              <w:lastRenderedPageBreak/>
              <w:t xml:space="preserve">Confirm that footnotes are provided to the financial statements on the </w:t>
            </w:r>
            <w:proofErr w:type="gramStart"/>
            <w:r w:rsidRPr="006D42E9">
              <w:t>following;</w:t>
            </w:r>
            <w:proofErr w:type="gramEnd"/>
          </w:p>
          <w:p w14:paraId="03DEB5D0" w14:textId="77777777" w:rsidR="006D42E9" w:rsidRPr="006D42E9" w:rsidRDefault="006D42E9" w:rsidP="006D42E9">
            <w:pPr>
              <w:pStyle w:val="ListParagraph"/>
              <w:widowControl/>
              <w:numPr>
                <w:ilvl w:val="0"/>
                <w:numId w:val="14"/>
              </w:numPr>
              <w:autoSpaceDE/>
              <w:autoSpaceDN/>
              <w:spacing w:after="120"/>
              <w:jc w:val="both"/>
            </w:pPr>
            <w:r w:rsidRPr="006D42E9">
              <w:t>Details of Appropriation-in-Aid</w:t>
            </w:r>
          </w:p>
          <w:p w14:paraId="11F1B121" w14:textId="77777777" w:rsidR="006D42E9" w:rsidRPr="006D42E9" w:rsidRDefault="006D42E9" w:rsidP="006D42E9">
            <w:pPr>
              <w:pStyle w:val="ListParagraph"/>
              <w:widowControl/>
              <w:numPr>
                <w:ilvl w:val="0"/>
                <w:numId w:val="14"/>
              </w:numPr>
              <w:autoSpaceDE/>
              <w:autoSpaceDN/>
              <w:spacing w:after="120"/>
              <w:jc w:val="both"/>
            </w:pPr>
            <w:r w:rsidRPr="006D42E9">
              <w:t>Excess Appropriation-in-Aid, if any</w:t>
            </w:r>
          </w:p>
          <w:p w14:paraId="0024EAD2" w14:textId="77777777" w:rsidR="006D42E9" w:rsidRPr="006D42E9" w:rsidRDefault="006D42E9" w:rsidP="006D42E9">
            <w:pPr>
              <w:pStyle w:val="ListParagraph"/>
              <w:widowControl/>
              <w:numPr>
                <w:ilvl w:val="0"/>
                <w:numId w:val="14"/>
              </w:numPr>
              <w:autoSpaceDE/>
              <w:autoSpaceDN/>
              <w:spacing w:after="120"/>
              <w:jc w:val="both"/>
            </w:pPr>
            <w:r w:rsidRPr="006D42E9">
              <w:t>Reasons for material differences between approved estimates and Actual expenditure, or actual collection of Appropriation-in-Aid</w:t>
            </w:r>
          </w:p>
          <w:p w14:paraId="2351301C" w14:textId="77777777" w:rsidR="006D42E9" w:rsidRPr="006D42E9" w:rsidRDefault="006D42E9" w:rsidP="006D42E9">
            <w:pPr>
              <w:pStyle w:val="ListParagraph"/>
              <w:widowControl/>
              <w:numPr>
                <w:ilvl w:val="0"/>
                <w:numId w:val="14"/>
              </w:numPr>
              <w:autoSpaceDE/>
              <w:autoSpaceDN/>
              <w:spacing w:after="120"/>
              <w:jc w:val="both"/>
            </w:pPr>
            <w:r w:rsidRPr="006D42E9">
              <w:t>Losses and write offs</w:t>
            </w:r>
          </w:p>
          <w:p w14:paraId="7CAF5DD5" w14:textId="77777777" w:rsidR="006D42E9" w:rsidRPr="006D42E9" w:rsidRDefault="006D42E9" w:rsidP="006D42E9">
            <w:pPr>
              <w:pStyle w:val="ListParagraph"/>
              <w:widowControl/>
              <w:numPr>
                <w:ilvl w:val="0"/>
                <w:numId w:val="14"/>
              </w:numPr>
              <w:autoSpaceDE/>
              <w:autoSpaceDN/>
              <w:spacing w:after="120"/>
              <w:jc w:val="both"/>
            </w:pPr>
            <w:r w:rsidRPr="006D42E9">
              <w:t>Nugatory and similar payments, compensation and ex-gratia payments</w:t>
            </w:r>
          </w:p>
          <w:p w14:paraId="6EAFAB36" w14:textId="77777777" w:rsidR="006D42E9" w:rsidRPr="006D42E9" w:rsidRDefault="006D42E9" w:rsidP="006D42E9">
            <w:pPr>
              <w:pStyle w:val="ListParagraph"/>
              <w:widowControl/>
              <w:numPr>
                <w:ilvl w:val="0"/>
                <w:numId w:val="14"/>
              </w:numPr>
              <w:autoSpaceDE/>
              <w:autoSpaceDN/>
              <w:spacing w:after="120"/>
              <w:jc w:val="both"/>
            </w:pPr>
            <w:r w:rsidRPr="006D42E9">
              <w:t>Arrears of Appropriation-in-Aid and Appropriation-in-Aid abandoned</w:t>
            </w:r>
          </w:p>
          <w:p w14:paraId="644839F7" w14:textId="77777777" w:rsidR="006D42E9" w:rsidRPr="006D42E9" w:rsidRDefault="006D42E9" w:rsidP="006D42E9">
            <w:pPr>
              <w:pStyle w:val="ListParagraph"/>
              <w:widowControl/>
              <w:numPr>
                <w:ilvl w:val="0"/>
                <w:numId w:val="14"/>
              </w:numPr>
              <w:autoSpaceDE/>
              <w:autoSpaceDN/>
              <w:spacing w:after="120"/>
              <w:jc w:val="both"/>
            </w:pPr>
            <w:r w:rsidRPr="006D42E9">
              <w:t xml:space="preserve">Advances appropriately analyzed including </w:t>
            </w:r>
            <w:proofErr w:type="spellStart"/>
            <w:r w:rsidRPr="006D42E9">
              <w:t>imprests</w:t>
            </w:r>
            <w:proofErr w:type="spellEnd"/>
          </w:p>
          <w:p w14:paraId="41E4A29B" w14:textId="77777777" w:rsidR="006D42E9" w:rsidRPr="006D42E9" w:rsidRDefault="006D42E9" w:rsidP="001F4011">
            <w:pPr>
              <w:pStyle w:val="ListParagraph"/>
              <w:spacing w:after="120"/>
              <w:ind w:left="1080"/>
              <w:jc w:val="both"/>
              <w:rPr>
                <w:b/>
                <w:i/>
                <w:iCs/>
              </w:rPr>
            </w:pPr>
            <w:r w:rsidRPr="006D42E9">
              <w:rPr>
                <w:b/>
                <w:i/>
                <w:iCs/>
              </w:rPr>
              <w:t>Reg. 130(2) of the CGPFMR, 2015</w:t>
            </w:r>
          </w:p>
          <w:p w14:paraId="7B3EE108" w14:textId="77777777" w:rsidR="006D42E9" w:rsidRPr="006D42E9" w:rsidRDefault="006D42E9" w:rsidP="006D42E9">
            <w:pPr>
              <w:pStyle w:val="ListParagraph"/>
              <w:widowControl/>
              <w:numPr>
                <w:ilvl w:val="0"/>
                <w:numId w:val="18"/>
              </w:numPr>
              <w:autoSpaceDE/>
              <w:autoSpaceDN/>
              <w:spacing w:after="120"/>
              <w:jc w:val="both"/>
            </w:pPr>
            <w:r w:rsidRPr="006D42E9">
              <w:t xml:space="preserve">Confirm that additional reporting on Disaster Expenditure is provided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364BF01C" w14:textId="77777777" w:rsidR="006D42E9" w:rsidRPr="006D42E9" w:rsidRDefault="006D42E9" w:rsidP="006D42E9">
            <w:pPr>
              <w:pStyle w:val="ListParagraph"/>
              <w:widowControl/>
              <w:numPr>
                <w:ilvl w:val="0"/>
                <w:numId w:val="18"/>
              </w:numPr>
              <w:autoSpaceDE/>
              <w:autoSpaceDN/>
              <w:spacing w:after="120"/>
              <w:jc w:val="both"/>
            </w:pPr>
            <w:r w:rsidRPr="006D42E9">
              <w:t xml:space="preserve">Confirm that additional reporting on Climate Relevant Expenditures is provided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tc>
      </w:tr>
      <w:tr w:rsidR="006D42E9" w:rsidRPr="006D42E9" w14:paraId="2D354932" w14:textId="77777777" w:rsidTr="001F4011">
        <w:trPr>
          <w:trHeight w:val="1025"/>
        </w:trPr>
        <w:tc>
          <w:tcPr>
            <w:tcW w:w="178" w:type="pct"/>
            <w:vMerge w:val="restart"/>
          </w:tcPr>
          <w:p w14:paraId="389F9EBB" w14:textId="67C99DFA" w:rsidR="006D42E9" w:rsidRPr="006D42E9" w:rsidRDefault="00E07A49" w:rsidP="001F4011">
            <w:pPr>
              <w:tabs>
                <w:tab w:val="left" w:pos="720"/>
              </w:tabs>
              <w:spacing w:after="120"/>
              <w:jc w:val="both"/>
            </w:pPr>
            <w:r>
              <w:lastRenderedPageBreak/>
              <w:t>4</w:t>
            </w:r>
            <w:r w:rsidR="006D42E9" w:rsidRPr="006D42E9">
              <w:t>.</w:t>
            </w:r>
          </w:p>
        </w:tc>
        <w:tc>
          <w:tcPr>
            <w:tcW w:w="745" w:type="pct"/>
            <w:vMerge w:val="restart"/>
          </w:tcPr>
          <w:p w14:paraId="5E993609" w14:textId="77777777" w:rsidR="006D42E9" w:rsidRPr="006D42E9" w:rsidRDefault="006D42E9" w:rsidP="001F4011">
            <w:pPr>
              <w:spacing w:after="120"/>
              <w:jc w:val="both"/>
            </w:pPr>
            <w:r w:rsidRPr="006D42E9">
              <w:t xml:space="preserve">To confirm that the County Entities submit financial statements on </w:t>
            </w:r>
            <w:r w:rsidRPr="006D42E9">
              <w:lastRenderedPageBreak/>
              <w:t>time</w:t>
            </w:r>
          </w:p>
        </w:tc>
        <w:tc>
          <w:tcPr>
            <w:tcW w:w="722" w:type="pct"/>
          </w:tcPr>
          <w:p w14:paraId="36BAE9C3" w14:textId="77777777" w:rsidR="006D42E9" w:rsidRPr="006D42E9" w:rsidRDefault="006D42E9" w:rsidP="001F4011">
            <w:pPr>
              <w:tabs>
                <w:tab w:val="left" w:pos="720"/>
              </w:tabs>
              <w:spacing w:after="120"/>
              <w:jc w:val="both"/>
            </w:pPr>
            <w:r w:rsidRPr="006D42E9">
              <w:lastRenderedPageBreak/>
              <w:t>Late submission of the Annual Financial Statements resulting in material breach of the PFM Act</w:t>
            </w:r>
          </w:p>
        </w:tc>
        <w:tc>
          <w:tcPr>
            <w:tcW w:w="1035" w:type="pct"/>
          </w:tcPr>
          <w:p w14:paraId="3BA6A64C" w14:textId="77777777" w:rsidR="006D42E9" w:rsidRPr="006D42E9" w:rsidRDefault="006D42E9" w:rsidP="001F4011">
            <w:pPr>
              <w:spacing w:after="120"/>
              <w:jc w:val="both"/>
            </w:pPr>
            <w:r w:rsidRPr="006D42E9">
              <w:t>Compliance with end year closing procedures</w:t>
            </w:r>
          </w:p>
        </w:tc>
        <w:tc>
          <w:tcPr>
            <w:tcW w:w="2320" w:type="pct"/>
          </w:tcPr>
          <w:p w14:paraId="03467DE4" w14:textId="77777777" w:rsidR="006D42E9" w:rsidRPr="006D42E9" w:rsidRDefault="006D42E9" w:rsidP="001F4011">
            <w:pPr>
              <w:pStyle w:val="ListParagraph"/>
              <w:ind w:left="360"/>
              <w:jc w:val="both"/>
              <w:rPr>
                <w:b/>
              </w:rPr>
            </w:pPr>
            <w:r w:rsidRPr="006D42E9">
              <w:rPr>
                <w:b/>
              </w:rPr>
              <w:t>TOD</w:t>
            </w:r>
          </w:p>
          <w:p w14:paraId="425843DB" w14:textId="77777777" w:rsidR="006D42E9" w:rsidRPr="006D42E9" w:rsidRDefault="006D42E9" w:rsidP="006D42E9">
            <w:pPr>
              <w:pStyle w:val="ListParagraph"/>
              <w:widowControl/>
              <w:numPr>
                <w:ilvl w:val="0"/>
                <w:numId w:val="12"/>
              </w:numPr>
              <w:autoSpaceDE/>
              <w:autoSpaceDN/>
              <w:jc w:val="both"/>
              <w:rPr>
                <w:b/>
              </w:rPr>
            </w:pPr>
            <w:r w:rsidRPr="006D42E9">
              <w:t>Establish the key requirements of laws, regulations, policies and procedures on closure of a financial year</w:t>
            </w:r>
          </w:p>
          <w:p w14:paraId="4F3012F5" w14:textId="77777777" w:rsidR="006D42E9" w:rsidRPr="006D42E9" w:rsidRDefault="006D42E9" w:rsidP="006D42E9">
            <w:pPr>
              <w:pStyle w:val="ListParagraph"/>
              <w:widowControl/>
              <w:numPr>
                <w:ilvl w:val="0"/>
                <w:numId w:val="12"/>
              </w:numPr>
              <w:autoSpaceDE/>
              <w:autoSpaceDN/>
              <w:jc w:val="both"/>
              <w:rPr>
                <w:b/>
              </w:rPr>
            </w:pPr>
            <w:r w:rsidRPr="006D42E9">
              <w:t xml:space="preserve">If the control is not documented, enquire from process owner how it is meant to be executed. </w:t>
            </w:r>
          </w:p>
          <w:p w14:paraId="02542F27" w14:textId="77777777" w:rsidR="006D42E9" w:rsidRPr="006D42E9" w:rsidRDefault="006D42E9" w:rsidP="001F4011">
            <w:pPr>
              <w:pStyle w:val="ListParagraph"/>
              <w:ind w:left="360"/>
              <w:jc w:val="both"/>
              <w:rPr>
                <w:b/>
              </w:rPr>
            </w:pPr>
          </w:p>
          <w:p w14:paraId="72A19F17" w14:textId="77777777" w:rsidR="006D42E9" w:rsidRPr="006D42E9" w:rsidRDefault="006D42E9" w:rsidP="001F4011">
            <w:pPr>
              <w:pStyle w:val="ListParagraph"/>
              <w:ind w:left="360"/>
              <w:jc w:val="both"/>
              <w:rPr>
                <w:b/>
              </w:rPr>
            </w:pPr>
            <w:r w:rsidRPr="006D42E9">
              <w:rPr>
                <w:b/>
              </w:rPr>
              <w:t>TOI</w:t>
            </w:r>
          </w:p>
          <w:p w14:paraId="3D6130D7" w14:textId="77777777" w:rsidR="006D42E9" w:rsidRPr="006D42E9" w:rsidRDefault="006D42E9" w:rsidP="006D42E9">
            <w:pPr>
              <w:pStyle w:val="ListParagraph"/>
              <w:widowControl/>
              <w:numPr>
                <w:ilvl w:val="0"/>
                <w:numId w:val="12"/>
              </w:numPr>
              <w:autoSpaceDE/>
              <w:autoSpaceDN/>
              <w:jc w:val="both"/>
              <w:rPr>
                <w:b/>
              </w:rPr>
            </w:pPr>
            <w:r w:rsidRPr="006D42E9">
              <w:lastRenderedPageBreak/>
              <w:t>Obtain the County Treasury Guidelines on closure of the financial year</w:t>
            </w:r>
          </w:p>
          <w:p w14:paraId="549B7FB2" w14:textId="77777777" w:rsidR="006D42E9" w:rsidRPr="006D42E9" w:rsidRDefault="006D42E9" w:rsidP="006D42E9">
            <w:pPr>
              <w:pStyle w:val="ListParagraph"/>
              <w:widowControl/>
              <w:numPr>
                <w:ilvl w:val="0"/>
                <w:numId w:val="12"/>
              </w:numPr>
              <w:autoSpaceDE/>
              <w:autoSpaceDN/>
              <w:jc w:val="both"/>
            </w:pPr>
            <w:r w:rsidRPr="006D42E9">
              <w:t xml:space="preserve">Confirm that the design documented under TOD is implemented as documented. </w:t>
            </w:r>
          </w:p>
          <w:p w14:paraId="6C7EB677" w14:textId="77777777" w:rsidR="006D42E9" w:rsidRPr="006D42E9" w:rsidRDefault="006D42E9" w:rsidP="006D42E9">
            <w:pPr>
              <w:pStyle w:val="ListParagraph"/>
              <w:widowControl/>
              <w:numPr>
                <w:ilvl w:val="0"/>
                <w:numId w:val="12"/>
              </w:numPr>
              <w:autoSpaceDE/>
              <w:autoSpaceDN/>
              <w:jc w:val="both"/>
            </w:pPr>
            <w:r w:rsidRPr="006D42E9">
              <w:t xml:space="preserve">Walkthrough and document the process flow/ map. Note any gaps in implementation </w:t>
            </w:r>
          </w:p>
          <w:p w14:paraId="542AD529" w14:textId="77777777" w:rsidR="006D42E9" w:rsidRPr="006D42E9" w:rsidRDefault="006D42E9" w:rsidP="001F4011">
            <w:pPr>
              <w:pStyle w:val="ListParagraph"/>
              <w:ind w:left="360"/>
              <w:jc w:val="both"/>
            </w:pPr>
          </w:p>
          <w:p w14:paraId="0A406F52" w14:textId="77777777" w:rsidR="006D42E9" w:rsidRPr="006D42E9" w:rsidRDefault="006D42E9" w:rsidP="001F4011">
            <w:pPr>
              <w:jc w:val="both"/>
              <w:rPr>
                <w:b/>
              </w:rPr>
            </w:pPr>
            <w:r w:rsidRPr="006D42E9">
              <w:rPr>
                <w:b/>
              </w:rPr>
              <w:t>TOE</w:t>
            </w:r>
          </w:p>
          <w:p w14:paraId="64FB6611" w14:textId="77777777" w:rsidR="006D42E9" w:rsidRPr="006D42E9" w:rsidRDefault="006D42E9" w:rsidP="006D42E9">
            <w:pPr>
              <w:pStyle w:val="ListParagraph"/>
              <w:widowControl/>
              <w:numPr>
                <w:ilvl w:val="0"/>
                <w:numId w:val="12"/>
              </w:numPr>
              <w:autoSpaceDE/>
              <w:autoSpaceDN/>
              <w:jc w:val="both"/>
            </w:pPr>
            <w:r w:rsidRPr="006D42E9">
              <w:t>Confirm that the County Treasury issues guidelines to all Accounting Units in the County Government on the closure of the financial year not later than the 15</w:t>
            </w:r>
            <w:r w:rsidRPr="006D42E9">
              <w:rPr>
                <w:vertAlign w:val="superscript"/>
              </w:rPr>
              <w:t>th</w:t>
            </w:r>
            <w:r w:rsidRPr="006D42E9">
              <w:t xml:space="preserve"> May each year </w:t>
            </w:r>
            <w:r w:rsidRPr="006D42E9">
              <w:rPr>
                <w:b/>
                <w:bCs/>
                <w:i/>
                <w:iCs/>
              </w:rPr>
              <w:t>Reg. 97(5) of the CGPFMR, 2015</w:t>
            </w:r>
          </w:p>
          <w:p w14:paraId="1B878CBE" w14:textId="77777777" w:rsidR="006D42E9" w:rsidRPr="006D42E9" w:rsidRDefault="006D42E9" w:rsidP="006D42E9">
            <w:pPr>
              <w:pStyle w:val="ListParagraph"/>
              <w:widowControl/>
              <w:numPr>
                <w:ilvl w:val="0"/>
                <w:numId w:val="12"/>
              </w:numPr>
              <w:autoSpaceDE/>
              <w:autoSpaceDN/>
              <w:jc w:val="both"/>
            </w:pPr>
            <w:r w:rsidRPr="006D42E9">
              <w:t xml:space="preserve">Confirm that the unused balances on expiry of appropriations is transferred to the County Revenue Fund and a refund statement prepared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 </w:t>
            </w:r>
            <w:r w:rsidRPr="006D42E9">
              <w:rPr>
                <w:i/>
                <w:iCs/>
              </w:rPr>
              <w:t xml:space="preserve">and </w:t>
            </w:r>
            <w:r w:rsidRPr="006D42E9">
              <w:rPr>
                <w:b/>
                <w:bCs/>
                <w:i/>
                <w:iCs/>
              </w:rPr>
              <w:t>Sec. 136(2) of the PFMA, 2012</w:t>
            </w:r>
          </w:p>
          <w:p w14:paraId="3A2F2473" w14:textId="77777777" w:rsidR="006D42E9" w:rsidRPr="006D42E9" w:rsidRDefault="006D42E9" w:rsidP="006D42E9">
            <w:pPr>
              <w:pStyle w:val="ListParagraph"/>
              <w:widowControl/>
              <w:numPr>
                <w:ilvl w:val="0"/>
                <w:numId w:val="12"/>
              </w:numPr>
              <w:autoSpaceDE/>
              <w:autoSpaceDN/>
              <w:jc w:val="both"/>
            </w:pPr>
            <w:r w:rsidRPr="006D42E9">
              <w:t>Confirm that new commitments (procurement of goods and services) are not created after 31</w:t>
            </w:r>
            <w:r w:rsidRPr="006D42E9">
              <w:rPr>
                <w:vertAlign w:val="superscript"/>
              </w:rPr>
              <w:t>st</w:t>
            </w:r>
            <w:r w:rsidRPr="006D42E9">
              <w:t xml:space="preserve"> May </w:t>
            </w:r>
            <w:proofErr w:type="gramStart"/>
            <w:r w:rsidRPr="006D42E9">
              <w:t>so as to</w:t>
            </w:r>
            <w:proofErr w:type="gramEnd"/>
            <w:r w:rsidRPr="006D42E9">
              <w:t xml:space="preserve"> avoid accumulation of pending bills </w:t>
            </w:r>
            <w:r w:rsidRPr="006D42E9">
              <w:rPr>
                <w:b/>
                <w:bCs/>
                <w:i/>
                <w:iCs/>
              </w:rPr>
              <w:t>Reg 50 (1) CGPFMR 2015.</w:t>
            </w:r>
          </w:p>
          <w:p w14:paraId="3D9617EF" w14:textId="77777777" w:rsidR="006D42E9" w:rsidRPr="006D42E9" w:rsidRDefault="006D42E9" w:rsidP="006D42E9">
            <w:pPr>
              <w:pStyle w:val="ListParagraph"/>
              <w:widowControl/>
              <w:numPr>
                <w:ilvl w:val="0"/>
                <w:numId w:val="12"/>
              </w:numPr>
              <w:autoSpaceDE/>
              <w:autoSpaceDN/>
              <w:jc w:val="both"/>
            </w:pPr>
            <w:r w:rsidRPr="006D42E9">
              <w:t xml:space="preserve">Confirm that no new AIEs are issued to the Departments, Sub-County Units, Field Stations and Field Offices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 </w:t>
            </w:r>
            <w:r w:rsidRPr="006D42E9">
              <w:rPr>
                <w:i/>
                <w:iCs/>
              </w:rPr>
              <w:t xml:space="preserve">and </w:t>
            </w:r>
            <w:r w:rsidRPr="006D42E9">
              <w:rPr>
                <w:b/>
                <w:bCs/>
                <w:i/>
                <w:iCs/>
              </w:rPr>
              <w:t>Reg. 51(1(e)) of the CGPFMR, 2015</w:t>
            </w:r>
          </w:p>
          <w:p w14:paraId="42210297" w14:textId="77777777" w:rsidR="006D42E9" w:rsidRPr="006D42E9" w:rsidRDefault="006D42E9" w:rsidP="006D42E9">
            <w:pPr>
              <w:pStyle w:val="ListParagraph"/>
              <w:widowControl/>
              <w:numPr>
                <w:ilvl w:val="0"/>
                <w:numId w:val="12"/>
              </w:numPr>
              <w:autoSpaceDE/>
              <w:autoSpaceDN/>
              <w:jc w:val="both"/>
            </w:pPr>
            <w:r w:rsidRPr="006D42E9">
              <w:t>Confirm that all the requests for funding through exchequer are received in good time, to allow for sufficient time to process and release exchequer requests</w:t>
            </w:r>
            <w:r w:rsidRPr="006D42E9">
              <w:rPr>
                <w:i/>
                <w:iCs/>
              </w:rPr>
              <w:t xml:space="preserve">.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076D41BC" w14:textId="77777777" w:rsidR="006D42E9" w:rsidRPr="006D42E9" w:rsidRDefault="006D42E9" w:rsidP="006D42E9">
            <w:pPr>
              <w:pStyle w:val="ListParagraph"/>
              <w:widowControl/>
              <w:numPr>
                <w:ilvl w:val="0"/>
                <w:numId w:val="12"/>
              </w:numPr>
              <w:autoSpaceDE/>
              <w:autoSpaceDN/>
              <w:jc w:val="both"/>
            </w:pPr>
            <w:r w:rsidRPr="006D42E9">
              <w:lastRenderedPageBreak/>
              <w:t xml:space="preserve">Confirm that all outstanding payments on IFMIS and internet banking are investigated and cleared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057F8BD6" w14:textId="77777777" w:rsidR="006D42E9" w:rsidRPr="006D42E9" w:rsidRDefault="006D42E9" w:rsidP="006D42E9">
            <w:pPr>
              <w:pStyle w:val="ListParagraph"/>
              <w:widowControl/>
              <w:numPr>
                <w:ilvl w:val="0"/>
                <w:numId w:val="12"/>
              </w:numPr>
              <w:autoSpaceDE/>
              <w:autoSpaceDN/>
              <w:jc w:val="both"/>
            </w:pPr>
            <w:r w:rsidRPr="006D42E9">
              <w:t>Confirm that bank reconciliations are completed for each bank account and a copy submitted to the County Treasury and the Auditor-General on or before 10</w:t>
            </w:r>
            <w:r w:rsidRPr="006D42E9">
              <w:rPr>
                <w:vertAlign w:val="superscript"/>
              </w:rPr>
              <w:t>th</w:t>
            </w:r>
            <w:r w:rsidRPr="006D42E9">
              <w:t xml:space="preserve"> July,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 </w:t>
            </w:r>
          </w:p>
          <w:p w14:paraId="09244F9C" w14:textId="77777777" w:rsidR="006D42E9" w:rsidRPr="006D42E9" w:rsidRDefault="006D42E9" w:rsidP="006D42E9">
            <w:pPr>
              <w:pStyle w:val="ListParagraph"/>
              <w:widowControl/>
              <w:numPr>
                <w:ilvl w:val="0"/>
                <w:numId w:val="12"/>
              </w:numPr>
              <w:autoSpaceDE/>
              <w:autoSpaceDN/>
              <w:jc w:val="both"/>
            </w:pPr>
            <w:r w:rsidRPr="006D42E9">
              <w:t xml:space="preserve">Confirm that Board of Survey is undertaken to examine and verify the cash on hand and bank balances as at the close of business of the last working day of the financial year.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510ED65B" w14:textId="77777777" w:rsidR="006D42E9" w:rsidRPr="006D42E9" w:rsidRDefault="006D42E9" w:rsidP="006D42E9">
            <w:pPr>
              <w:pStyle w:val="ListParagraph"/>
              <w:widowControl/>
              <w:numPr>
                <w:ilvl w:val="0"/>
                <w:numId w:val="12"/>
              </w:numPr>
              <w:autoSpaceDE/>
              <w:autoSpaceDN/>
              <w:jc w:val="both"/>
            </w:pPr>
            <w:r w:rsidRPr="006D42E9">
              <w:t>Confirm that all collected revenue is accounted for and banked on 30</w:t>
            </w:r>
            <w:r w:rsidRPr="006D42E9">
              <w:rPr>
                <w:vertAlign w:val="superscript"/>
              </w:rPr>
              <w:t>th</w:t>
            </w:r>
            <w:r w:rsidRPr="006D42E9">
              <w:t xml:space="preserve"> June,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 </w:t>
            </w:r>
          </w:p>
          <w:p w14:paraId="41425439" w14:textId="77777777" w:rsidR="006D42E9" w:rsidRPr="006D42E9" w:rsidRDefault="006D42E9" w:rsidP="006D42E9">
            <w:pPr>
              <w:pStyle w:val="ListParagraph"/>
              <w:widowControl/>
              <w:numPr>
                <w:ilvl w:val="0"/>
                <w:numId w:val="12"/>
              </w:numPr>
              <w:autoSpaceDE/>
              <w:autoSpaceDN/>
              <w:jc w:val="both"/>
            </w:pPr>
            <w:r w:rsidRPr="006D42E9">
              <w:t>Confirm that all accounting officers submit to the County Treasury by 30</w:t>
            </w:r>
            <w:r w:rsidRPr="006D42E9">
              <w:rPr>
                <w:vertAlign w:val="superscript"/>
              </w:rPr>
              <w:t>th</w:t>
            </w:r>
            <w:r w:rsidRPr="006D42E9">
              <w:t xml:space="preserve"> September, a list of all County Government’s bank accounts operated by the Accounting Officer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 and Reg. 87(3) of the CGPFMR, 2015</w:t>
            </w:r>
          </w:p>
          <w:p w14:paraId="28A5EF84" w14:textId="77777777" w:rsidR="006D42E9" w:rsidRPr="006D42E9" w:rsidRDefault="006D42E9" w:rsidP="006D42E9">
            <w:pPr>
              <w:pStyle w:val="ListParagraph"/>
              <w:widowControl/>
              <w:numPr>
                <w:ilvl w:val="0"/>
                <w:numId w:val="12"/>
              </w:numPr>
              <w:autoSpaceDE/>
              <w:autoSpaceDN/>
              <w:jc w:val="both"/>
            </w:pPr>
            <w:r w:rsidRPr="006D42E9">
              <w:t xml:space="preserve">Confirm that all standing and temporary </w:t>
            </w:r>
            <w:proofErr w:type="spellStart"/>
            <w:r w:rsidRPr="006D42E9">
              <w:t>imprests</w:t>
            </w:r>
            <w:proofErr w:type="spellEnd"/>
            <w:r w:rsidRPr="006D42E9">
              <w:t xml:space="preserve"> are surrendered by 30</w:t>
            </w:r>
            <w:r w:rsidRPr="006D42E9">
              <w:rPr>
                <w:vertAlign w:val="superscript"/>
              </w:rPr>
              <w:t>th</w:t>
            </w:r>
            <w:r w:rsidRPr="006D42E9">
              <w:t xml:space="preserve"> June, and any other outstanding </w:t>
            </w:r>
            <w:proofErr w:type="spellStart"/>
            <w:r w:rsidRPr="006D42E9">
              <w:t>imprest</w:t>
            </w:r>
            <w:proofErr w:type="spellEnd"/>
            <w:r w:rsidRPr="006D42E9">
              <w:t xml:space="preserve"> is placed under recovery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xml:space="preserve">, Approved Financial Reporting Template </w:t>
            </w:r>
            <w:r w:rsidRPr="006D42E9">
              <w:rPr>
                <w:i/>
                <w:iCs/>
              </w:rPr>
              <w:t xml:space="preserve">and </w:t>
            </w:r>
            <w:r w:rsidRPr="006D42E9">
              <w:rPr>
                <w:b/>
                <w:bCs/>
                <w:i/>
                <w:iCs/>
              </w:rPr>
              <w:t>Reg. 93(7) of the CGPFMR, 2015</w:t>
            </w:r>
          </w:p>
          <w:p w14:paraId="00E26882" w14:textId="77777777" w:rsidR="006D42E9" w:rsidRPr="006D42E9" w:rsidRDefault="006D42E9" w:rsidP="006D42E9">
            <w:pPr>
              <w:pStyle w:val="ListParagraph"/>
              <w:widowControl/>
              <w:numPr>
                <w:ilvl w:val="0"/>
                <w:numId w:val="12"/>
              </w:numPr>
              <w:autoSpaceDE/>
              <w:autoSpaceDN/>
              <w:jc w:val="both"/>
              <w:rPr>
                <w:b/>
                <w:bCs/>
              </w:rPr>
            </w:pPr>
            <w:r w:rsidRPr="006D42E9">
              <w:lastRenderedPageBreak/>
              <w:t xml:space="preserve">Confirm that the June salaries is paid early enough and deductions paid so as to ensure that the payroll expenditure is accurately reflected in the annual financial statements </w:t>
            </w:r>
            <w:r w:rsidRPr="006D42E9">
              <w:rPr>
                <w:b/>
                <w:bCs/>
              </w:rPr>
              <w:t>Treasury</w:t>
            </w:r>
            <w:r w:rsidRPr="006D42E9">
              <w:rPr>
                <w:b/>
                <w:i/>
                <w:iCs/>
              </w:rPr>
              <w:t xml:space="preserve"> Circular on End Year Financial </w:t>
            </w:r>
            <w:proofErr w:type="gramStart"/>
            <w:r w:rsidRPr="006D42E9">
              <w:rPr>
                <w:b/>
                <w:i/>
                <w:iCs/>
              </w:rPr>
              <w:t>reporting(</w:t>
            </w:r>
            <w:proofErr w:type="gramEnd"/>
            <w:r w:rsidRPr="006D42E9">
              <w:rPr>
                <w:b/>
                <w:i/>
                <w:iCs/>
              </w:rPr>
              <w:t>Circular is issued every year, changes as it may be appropriate)</w:t>
            </w:r>
            <w:r w:rsidRPr="006D42E9">
              <w:rPr>
                <w:b/>
                <w:bCs/>
                <w:i/>
                <w:iCs/>
              </w:rPr>
              <w:t>, Approved Financial Reporting Template</w:t>
            </w:r>
          </w:p>
          <w:p w14:paraId="08CFF6A2" w14:textId="77777777" w:rsidR="006D42E9" w:rsidRPr="006D42E9" w:rsidRDefault="006D42E9" w:rsidP="006D42E9">
            <w:pPr>
              <w:pStyle w:val="ListParagraph"/>
              <w:widowControl/>
              <w:numPr>
                <w:ilvl w:val="0"/>
                <w:numId w:val="12"/>
              </w:numPr>
              <w:autoSpaceDE/>
              <w:autoSpaceDN/>
              <w:jc w:val="both"/>
            </w:pPr>
          </w:p>
        </w:tc>
      </w:tr>
      <w:tr w:rsidR="006D42E9" w:rsidRPr="006D42E9" w14:paraId="42CB6D3D" w14:textId="77777777" w:rsidTr="001F4011">
        <w:trPr>
          <w:trHeight w:val="1025"/>
        </w:trPr>
        <w:tc>
          <w:tcPr>
            <w:tcW w:w="178" w:type="pct"/>
            <w:vMerge/>
          </w:tcPr>
          <w:p w14:paraId="7045C5CF" w14:textId="77777777" w:rsidR="006D42E9" w:rsidRPr="006D42E9" w:rsidRDefault="006D42E9" w:rsidP="001F4011">
            <w:pPr>
              <w:tabs>
                <w:tab w:val="left" w:pos="720"/>
              </w:tabs>
              <w:spacing w:after="120"/>
              <w:jc w:val="both"/>
            </w:pPr>
          </w:p>
        </w:tc>
        <w:tc>
          <w:tcPr>
            <w:tcW w:w="745" w:type="pct"/>
            <w:vMerge/>
          </w:tcPr>
          <w:p w14:paraId="3FC29910" w14:textId="77777777" w:rsidR="006D42E9" w:rsidRPr="006D42E9" w:rsidRDefault="006D42E9" w:rsidP="001F4011">
            <w:pPr>
              <w:spacing w:after="120"/>
              <w:jc w:val="both"/>
            </w:pPr>
          </w:p>
        </w:tc>
        <w:tc>
          <w:tcPr>
            <w:tcW w:w="722" w:type="pct"/>
          </w:tcPr>
          <w:p w14:paraId="2776CA77" w14:textId="77777777" w:rsidR="006D42E9" w:rsidRPr="006D42E9" w:rsidRDefault="006D42E9" w:rsidP="001F4011">
            <w:pPr>
              <w:tabs>
                <w:tab w:val="left" w:pos="720"/>
              </w:tabs>
              <w:spacing w:after="120"/>
              <w:jc w:val="both"/>
            </w:pPr>
          </w:p>
        </w:tc>
        <w:tc>
          <w:tcPr>
            <w:tcW w:w="1035" w:type="pct"/>
          </w:tcPr>
          <w:p w14:paraId="1341EDEE" w14:textId="77777777" w:rsidR="006D42E9" w:rsidRPr="006D42E9" w:rsidRDefault="006D42E9" w:rsidP="001F4011">
            <w:pPr>
              <w:spacing w:after="120"/>
              <w:jc w:val="both"/>
            </w:pPr>
            <w:r w:rsidRPr="006D42E9">
              <w:t>Timelines for submission of the Financial Statements</w:t>
            </w:r>
          </w:p>
        </w:tc>
        <w:tc>
          <w:tcPr>
            <w:tcW w:w="2320" w:type="pct"/>
          </w:tcPr>
          <w:p w14:paraId="63518DDD" w14:textId="77777777" w:rsidR="006D42E9" w:rsidRPr="006D42E9" w:rsidRDefault="006D42E9" w:rsidP="001F4011">
            <w:pPr>
              <w:pStyle w:val="ListParagraph"/>
              <w:ind w:left="360"/>
              <w:jc w:val="both"/>
              <w:rPr>
                <w:b/>
              </w:rPr>
            </w:pPr>
            <w:r w:rsidRPr="006D42E9">
              <w:rPr>
                <w:b/>
              </w:rPr>
              <w:t>TOD</w:t>
            </w:r>
          </w:p>
          <w:p w14:paraId="4ABC3F49" w14:textId="77777777" w:rsidR="006D42E9" w:rsidRPr="006D42E9" w:rsidRDefault="006D42E9" w:rsidP="006D42E9">
            <w:pPr>
              <w:pStyle w:val="ListParagraph"/>
              <w:widowControl/>
              <w:numPr>
                <w:ilvl w:val="0"/>
                <w:numId w:val="12"/>
              </w:numPr>
              <w:autoSpaceDE/>
              <w:autoSpaceDN/>
              <w:jc w:val="both"/>
              <w:rPr>
                <w:b/>
              </w:rPr>
            </w:pPr>
            <w:r w:rsidRPr="006D42E9">
              <w:t>Establish the key requirements of laws, regulations, policies and procedures on timelines for submission of the Financial Statements</w:t>
            </w:r>
          </w:p>
          <w:p w14:paraId="32D4B1DB" w14:textId="77777777" w:rsidR="006D42E9" w:rsidRPr="006D42E9" w:rsidRDefault="006D42E9" w:rsidP="006D42E9">
            <w:pPr>
              <w:pStyle w:val="ListParagraph"/>
              <w:widowControl/>
              <w:numPr>
                <w:ilvl w:val="0"/>
                <w:numId w:val="12"/>
              </w:numPr>
              <w:autoSpaceDE/>
              <w:autoSpaceDN/>
              <w:jc w:val="both"/>
              <w:rPr>
                <w:b/>
              </w:rPr>
            </w:pPr>
            <w:r w:rsidRPr="006D42E9">
              <w:t xml:space="preserve">If the control is not documented, enquire from process owner how it is meant to be executed. </w:t>
            </w:r>
          </w:p>
          <w:p w14:paraId="24B7EC56" w14:textId="77777777" w:rsidR="006D42E9" w:rsidRPr="006D42E9" w:rsidRDefault="006D42E9" w:rsidP="001F4011">
            <w:pPr>
              <w:pStyle w:val="ListParagraph"/>
              <w:ind w:left="360"/>
              <w:jc w:val="both"/>
              <w:rPr>
                <w:b/>
              </w:rPr>
            </w:pPr>
          </w:p>
          <w:p w14:paraId="3EF2678C" w14:textId="77777777" w:rsidR="006D42E9" w:rsidRPr="006D42E9" w:rsidRDefault="006D42E9" w:rsidP="001F4011">
            <w:pPr>
              <w:pStyle w:val="ListParagraph"/>
              <w:ind w:left="360"/>
              <w:jc w:val="both"/>
              <w:rPr>
                <w:b/>
              </w:rPr>
            </w:pPr>
            <w:r w:rsidRPr="006D42E9">
              <w:rPr>
                <w:b/>
              </w:rPr>
              <w:t>TOI</w:t>
            </w:r>
          </w:p>
          <w:p w14:paraId="747B4A8F" w14:textId="77777777" w:rsidR="006D42E9" w:rsidRPr="006D42E9" w:rsidRDefault="006D42E9" w:rsidP="006D42E9">
            <w:pPr>
              <w:pStyle w:val="ListParagraph"/>
              <w:widowControl/>
              <w:numPr>
                <w:ilvl w:val="0"/>
                <w:numId w:val="12"/>
              </w:numPr>
              <w:autoSpaceDE/>
              <w:autoSpaceDN/>
              <w:jc w:val="both"/>
              <w:rPr>
                <w:b/>
              </w:rPr>
            </w:pPr>
            <w:r w:rsidRPr="006D42E9">
              <w:t>Obtain one Approved Financial Statements</w:t>
            </w:r>
          </w:p>
          <w:p w14:paraId="38E854F3" w14:textId="77777777" w:rsidR="006D42E9" w:rsidRPr="006D42E9" w:rsidRDefault="006D42E9" w:rsidP="006D42E9">
            <w:pPr>
              <w:pStyle w:val="ListParagraph"/>
              <w:widowControl/>
              <w:numPr>
                <w:ilvl w:val="0"/>
                <w:numId w:val="12"/>
              </w:numPr>
              <w:autoSpaceDE/>
              <w:autoSpaceDN/>
              <w:jc w:val="both"/>
            </w:pPr>
            <w:r w:rsidRPr="006D42E9">
              <w:t xml:space="preserve">Confirm that the design documented under TOD is implemented as documented. </w:t>
            </w:r>
          </w:p>
          <w:p w14:paraId="440FB1A3" w14:textId="77777777" w:rsidR="006D42E9" w:rsidRPr="006D42E9" w:rsidRDefault="006D42E9" w:rsidP="006D42E9">
            <w:pPr>
              <w:pStyle w:val="ListParagraph"/>
              <w:widowControl/>
              <w:numPr>
                <w:ilvl w:val="0"/>
                <w:numId w:val="12"/>
              </w:numPr>
              <w:autoSpaceDE/>
              <w:autoSpaceDN/>
              <w:jc w:val="both"/>
            </w:pPr>
            <w:r w:rsidRPr="006D42E9">
              <w:t xml:space="preserve">Walkthrough and document the process flow/ map. Note any gaps in implementation </w:t>
            </w:r>
          </w:p>
          <w:p w14:paraId="291E9F5F" w14:textId="77777777" w:rsidR="006D42E9" w:rsidRPr="006D42E9" w:rsidRDefault="006D42E9" w:rsidP="001F4011">
            <w:pPr>
              <w:pStyle w:val="ListParagraph"/>
              <w:ind w:left="360"/>
              <w:jc w:val="both"/>
            </w:pPr>
          </w:p>
          <w:p w14:paraId="16D4BB3B" w14:textId="77777777" w:rsidR="006D42E9" w:rsidRPr="006D42E9" w:rsidRDefault="006D42E9" w:rsidP="001F4011">
            <w:pPr>
              <w:jc w:val="both"/>
              <w:rPr>
                <w:b/>
              </w:rPr>
            </w:pPr>
            <w:r w:rsidRPr="006D42E9">
              <w:rPr>
                <w:b/>
              </w:rPr>
              <w:t>TOE</w:t>
            </w:r>
          </w:p>
          <w:p w14:paraId="7A1F975A" w14:textId="77777777" w:rsidR="006D42E9" w:rsidRPr="006D42E9" w:rsidRDefault="006D42E9" w:rsidP="001F4011">
            <w:pPr>
              <w:pStyle w:val="ListParagraph"/>
              <w:ind w:left="360"/>
              <w:jc w:val="both"/>
              <w:rPr>
                <w:b/>
              </w:rPr>
            </w:pPr>
            <w:r w:rsidRPr="006D42E9">
              <w:rPr>
                <w:b/>
              </w:rPr>
              <w:t>Monthly reporting</w:t>
            </w:r>
          </w:p>
          <w:p w14:paraId="28FE5E7E" w14:textId="77777777" w:rsidR="006D42E9" w:rsidRPr="006D42E9" w:rsidRDefault="006D42E9" w:rsidP="006D42E9">
            <w:pPr>
              <w:pStyle w:val="ListParagraph"/>
              <w:widowControl/>
              <w:numPr>
                <w:ilvl w:val="0"/>
                <w:numId w:val="12"/>
              </w:numPr>
              <w:autoSpaceDE/>
              <w:autoSpaceDN/>
              <w:jc w:val="both"/>
              <w:rPr>
                <w:bCs/>
              </w:rPr>
            </w:pPr>
            <w:r w:rsidRPr="006D42E9">
              <w:rPr>
                <w:bCs/>
              </w:rPr>
              <w:t>Confirm that monthly reports are prepared and submitted by the Accounting Officers in the prescribed format before 10</w:t>
            </w:r>
            <w:r w:rsidRPr="006D42E9">
              <w:rPr>
                <w:bCs/>
                <w:vertAlign w:val="superscript"/>
              </w:rPr>
              <w:t xml:space="preserve">th </w:t>
            </w:r>
            <w:r w:rsidRPr="006D42E9">
              <w:rPr>
                <w:bCs/>
              </w:rPr>
              <w:t xml:space="preserve">of the subsequent month to the county treasury with copies to the Controller of Budget and the Auditor General </w:t>
            </w:r>
            <w:r w:rsidRPr="006D42E9">
              <w:rPr>
                <w:b/>
                <w:bCs/>
                <w:i/>
                <w:iCs/>
              </w:rPr>
              <w:t>Reg. 54 of the CGPFMR, 2015</w:t>
            </w:r>
          </w:p>
          <w:p w14:paraId="417BD8EC" w14:textId="77777777" w:rsidR="006D42E9" w:rsidRPr="006D42E9" w:rsidRDefault="006D42E9" w:rsidP="001F4011">
            <w:pPr>
              <w:pStyle w:val="ListParagraph"/>
              <w:ind w:left="360"/>
              <w:jc w:val="both"/>
              <w:rPr>
                <w:b/>
              </w:rPr>
            </w:pPr>
            <w:r w:rsidRPr="006D42E9">
              <w:rPr>
                <w:b/>
              </w:rPr>
              <w:t>In-year Reporting</w:t>
            </w:r>
          </w:p>
          <w:p w14:paraId="473DA4B5" w14:textId="77777777" w:rsidR="006D42E9" w:rsidRPr="006D42E9" w:rsidRDefault="006D42E9" w:rsidP="006D42E9">
            <w:pPr>
              <w:pStyle w:val="ListParagraph"/>
              <w:widowControl/>
              <w:numPr>
                <w:ilvl w:val="0"/>
                <w:numId w:val="12"/>
              </w:numPr>
              <w:autoSpaceDE/>
              <w:autoSpaceDN/>
              <w:jc w:val="both"/>
              <w:rPr>
                <w:b/>
                <w:bCs/>
                <w:i/>
                <w:iCs/>
              </w:rPr>
            </w:pPr>
            <w:r w:rsidRPr="006D42E9">
              <w:rPr>
                <w:bCs/>
              </w:rPr>
              <w:t xml:space="preserve">Confirm that Quarterly Financial Statements are prepared and submitted in the prescribed format by the Accounting </w:t>
            </w:r>
            <w:proofErr w:type="gramStart"/>
            <w:r w:rsidRPr="006D42E9">
              <w:rPr>
                <w:bCs/>
              </w:rPr>
              <w:t>Officers(</w:t>
            </w:r>
            <w:proofErr w:type="gramEnd"/>
            <w:r w:rsidRPr="006D42E9">
              <w:rPr>
                <w:bCs/>
              </w:rPr>
              <w:t xml:space="preserve">including county corporations) within 15 days after the end of the quarter to the county treasury </w:t>
            </w:r>
            <w:r w:rsidRPr="006D42E9">
              <w:rPr>
                <w:b/>
                <w:bCs/>
                <w:i/>
                <w:iCs/>
              </w:rPr>
              <w:t>Sec. 166(3) of the PFMA, 2012</w:t>
            </w:r>
          </w:p>
          <w:p w14:paraId="22E49ED4" w14:textId="77777777" w:rsidR="006D42E9" w:rsidRPr="006D42E9" w:rsidRDefault="006D42E9" w:rsidP="006D42E9">
            <w:pPr>
              <w:pStyle w:val="ListParagraph"/>
              <w:widowControl/>
              <w:numPr>
                <w:ilvl w:val="0"/>
                <w:numId w:val="12"/>
              </w:numPr>
              <w:autoSpaceDE/>
              <w:autoSpaceDN/>
              <w:jc w:val="both"/>
              <w:rPr>
                <w:bCs/>
                <w:i/>
                <w:iCs/>
              </w:rPr>
            </w:pPr>
            <w:r w:rsidRPr="006D42E9">
              <w:rPr>
                <w:bCs/>
              </w:rPr>
              <w:lastRenderedPageBreak/>
              <w:t xml:space="preserve">Confirm that Quarterly Financial Statements are prepared and submitted in the prescribed format by the Fund Administrators within 15 days after the end of the quarter to the county treasury </w:t>
            </w:r>
            <w:r w:rsidRPr="006D42E9">
              <w:rPr>
                <w:b/>
                <w:bCs/>
                <w:i/>
                <w:iCs/>
              </w:rPr>
              <w:t>Sec. 168(3) of the PFMA, 2012</w:t>
            </w:r>
          </w:p>
          <w:p w14:paraId="37ADF425" w14:textId="77777777" w:rsidR="006D42E9" w:rsidRPr="006D42E9" w:rsidRDefault="006D42E9" w:rsidP="006D42E9">
            <w:pPr>
              <w:pStyle w:val="ListParagraph"/>
              <w:widowControl/>
              <w:numPr>
                <w:ilvl w:val="0"/>
                <w:numId w:val="12"/>
              </w:numPr>
              <w:autoSpaceDE/>
              <w:autoSpaceDN/>
              <w:jc w:val="both"/>
              <w:rPr>
                <w:b/>
                <w:bCs/>
                <w:i/>
                <w:iCs/>
              </w:rPr>
            </w:pPr>
            <w:r w:rsidRPr="006D42E9">
              <w:rPr>
                <w:bCs/>
              </w:rPr>
              <w:t>Confirm that the Accounting Officer or receiver of revenue or collector of revenue prepares a quarterly revenue report not later than the 15</w:t>
            </w:r>
            <w:r w:rsidRPr="006D42E9">
              <w:rPr>
                <w:bCs/>
                <w:vertAlign w:val="superscript"/>
              </w:rPr>
              <w:t>th</w:t>
            </w:r>
            <w:r w:rsidRPr="006D42E9">
              <w:rPr>
                <w:bCs/>
              </w:rPr>
              <w:t xml:space="preserve"> day after the end of the quarter and submits to County Treasury, with a copy to the Office of the Controller of Budget </w:t>
            </w:r>
            <w:r w:rsidRPr="006D42E9">
              <w:rPr>
                <w:b/>
                <w:bCs/>
                <w:i/>
                <w:iCs/>
              </w:rPr>
              <w:t>Reg. 64(1,4) of the CGPFMR, 2015</w:t>
            </w:r>
          </w:p>
          <w:p w14:paraId="277C1412" w14:textId="77777777" w:rsidR="006D42E9" w:rsidRPr="006D42E9" w:rsidRDefault="006D42E9" w:rsidP="006D42E9">
            <w:pPr>
              <w:pStyle w:val="ListParagraph"/>
              <w:widowControl/>
              <w:numPr>
                <w:ilvl w:val="0"/>
                <w:numId w:val="12"/>
              </w:numPr>
              <w:autoSpaceDE/>
              <w:autoSpaceDN/>
              <w:jc w:val="both"/>
              <w:rPr>
                <w:b/>
                <w:bCs/>
              </w:rPr>
            </w:pPr>
            <w:r w:rsidRPr="006D42E9">
              <w:rPr>
                <w:bCs/>
              </w:rPr>
              <w:t xml:space="preserve">Confirm that the County Treasury consolidates and submits the Consolidated Quarterly Financial Statements to the county assembly, Controller of Budget, National Treasury and the Commission on Revenue Allocation within one month after the end of the quarter </w:t>
            </w:r>
            <w:r w:rsidRPr="006D42E9">
              <w:rPr>
                <w:b/>
                <w:bCs/>
                <w:i/>
                <w:iCs/>
              </w:rPr>
              <w:t>Sec. 166(4(</w:t>
            </w:r>
            <w:proofErr w:type="spellStart"/>
            <w:proofErr w:type="gramStart"/>
            <w:r w:rsidRPr="006D42E9">
              <w:rPr>
                <w:b/>
                <w:bCs/>
                <w:i/>
                <w:iCs/>
              </w:rPr>
              <w:t>a,b</w:t>
            </w:r>
            <w:proofErr w:type="spellEnd"/>
            <w:proofErr w:type="gramEnd"/>
            <w:r w:rsidRPr="006D42E9">
              <w:rPr>
                <w:b/>
                <w:bCs/>
                <w:i/>
                <w:iCs/>
              </w:rPr>
              <w:t>)) of the PFMA, 2012</w:t>
            </w:r>
          </w:p>
          <w:p w14:paraId="5E1ACE34" w14:textId="77777777" w:rsidR="006D42E9" w:rsidRPr="006D42E9" w:rsidRDefault="006D42E9" w:rsidP="006D42E9">
            <w:pPr>
              <w:pStyle w:val="ListParagraph"/>
              <w:widowControl/>
              <w:numPr>
                <w:ilvl w:val="0"/>
                <w:numId w:val="12"/>
              </w:numPr>
              <w:autoSpaceDE/>
              <w:autoSpaceDN/>
              <w:jc w:val="both"/>
              <w:rPr>
                <w:b/>
                <w:bCs/>
              </w:rPr>
            </w:pPr>
            <w:r w:rsidRPr="006D42E9">
              <w:rPr>
                <w:bCs/>
              </w:rPr>
              <w:t xml:space="preserve">Confirm that the County Treasury publishes and </w:t>
            </w:r>
            <w:proofErr w:type="spellStart"/>
            <w:r w:rsidRPr="006D42E9">
              <w:rPr>
                <w:bCs/>
              </w:rPr>
              <w:t>publicises</w:t>
            </w:r>
            <w:proofErr w:type="spellEnd"/>
            <w:r w:rsidRPr="006D42E9">
              <w:rPr>
                <w:bCs/>
              </w:rPr>
              <w:t xml:space="preserve"> consolidated quarterly financial statements and reports </w:t>
            </w:r>
            <w:r w:rsidRPr="006D42E9">
              <w:rPr>
                <w:b/>
                <w:bCs/>
                <w:i/>
                <w:iCs/>
              </w:rPr>
              <w:t>Sec. 166(4(c)) of the PFMA, 2012</w:t>
            </w:r>
          </w:p>
          <w:p w14:paraId="45658EA9" w14:textId="77777777" w:rsidR="006D42E9" w:rsidRPr="006D42E9" w:rsidRDefault="006D42E9" w:rsidP="001F4011">
            <w:pPr>
              <w:pStyle w:val="ListParagraph"/>
              <w:ind w:left="360"/>
              <w:jc w:val="both"/>
              <w:rPr>
                <w:b/>
              </w:rPr>
            </w:pPr>
            <w:r w:rsidRPr="006D42E9">
              <w:rPr>
                <w:b/>
              </w:rPr>
              <w:t>Annual Reporting</w:t>
            </w:r>
          </w:p>
          <w:p w14:paraId="641EC734" w14:textId="77777777" w:rsidR="006D42E9" w:rsidRPr="006D42E9" w:rsidRDefault="006D42E9" w:rsidP="006D42E9">
            <w:pPr>
              <w:pStyle w:val="ListParagraph"/>
              <w:widowControl/>
              <w:numPr>
                <w:ilvl w:val="0"/>
                <w:numId w:val="12"/>
              </w:numPr>
              <w:autoSpaceDE/>
              <w:autoSpaceDN/>
              <w:jc w:val="both"/>
              <w:rPr>
                <w:bCs/>
              </w:rPr>
            </w:pPr>
            <w:r w:rsidRPr="006D42E9">
              <w:rPr>
                <w:bCs/>
              </w:rPr>
              <w:t xml:space="preserve">Confirm that Annual Financial Statements are submitted by the Accounting Officers (including county corporations) within three months after the end of the financial year to the Auditor General and the County Executive Committee member responsible for the Fund </w:t>
            </w:r>
            <w:r w:rsidRPr="006D42E9">
              <w:rPr>
                <w:b/>
                <w:bCs/>
                <w:i/>
                <w:iCs/>
              </w:rPr>
              <w:t>Sec. 167(4) of the PFMA, 2012</w:t>
            </w:r>
          </w:p>
          <w:p w14:paraId="0BCCFF9E" w14:textId="77777777" w:rsidR="006D42E9" w:rsidRPr="006D42E9" w:rsidRDefault="006D42E9" w:rsidP="006D42E9">
            <w:pPr>
              <w:pStyle w:val="ListParagraph"/>
              <w:widowControl/>
              <w:numPr>
                <w:ilvl w:val="0"/>
                <w:numId w:val="12"/>
              </w:numPr>
              <w:autoSpaceDE/>
              <w:autoSpaceDN/>
              <w:jc w:val="both"/>
              <w:rPr>
                <w:bCs/>
                <w:i/>
                <w:iCs/>
              </w:rPr>
            </w:pPr>
            <w:r w:rsidRPr="006D42E9">
              <w:rPr>
                <w:bCs/>
              </w:rPr>
              <w:t xml:space="preserve">Confirm that Annual Financial Statements are submitted by the Fund Administrators within three months after the end of the financial year to the Auditor-General, County Treasury, Controller of Budget, and the Commission on Revenue Allocation </w:t>
            </w:r>
            <w:r w:rsidRPr="006D42E9">
              <w:rPr>
                <w:b/>
                <w:bCs/>
                <w:i/>
                <w:iCs/>
              </w:rPr>
              <w:t>Sec.</w:t>
            </w:r>
            <w:r w:rsidRPr="006D42E9">
              <w:rPr>
                <w:bCs/>
                <w:i/>
                <w:iCs/>
              </w:rPr>
              <w:t xml:space="preserve"> </w:t>
            </w:r>
            <w:r w:rsidRPr="006D42E9">
              <w:rPr>
                <w:b/>
                <w:bCs/>
                <w:i/>
                <w:iCs/>
              </w:rPr>
              <w:t>164(4) of the PFMA, 2012</w:t>
            </w:r>
          </w:p>
          <w:p w14:paraId="52770F30" w14:textId="77777777" w:rsidR="006D42E9" w:rsidRPr="006D42E9" w:rsidRDefault="006D42E9" w:rsidP="006D42E9">
            <w:pPr>
              <w:pStyle w:val="ListParagraph"/>
              <w:widowControl/>
              <w:numPr>
                <w:ilvl w:val="0"/>
                <w:numId w:val="12"/>
              </w:numPr>
              <w:autoSpaceDE/>
              <w:autoSpaceDN/>
              <w:jc w:val="both"/>
              <w:rPr>
                <w:b/>
                <w:bCs/>
                <w:i/>
                <w:iCs/>
              </w:rPr>
            </w:pPr>
            <w:r w:rsidRPr="006D42E9">
              <w:rPr>
                <w:bCs/>
              </w:rPr>
              <w:t xml:space="preserve">Confirm that the Accounting Officer or receiver of revenue or collector of revenue prepares an annual revenue report not later than three months after the end of the year and submits to National Treasury, Controller of </w:t>
            </w:r>
            <w:r w:rsidRPr="006D42E9">
              <w:rPr>
                <w:bCs/>
              </w:rPr>
              <w:lastRenderedPageBreak/>
              <w:t xml:space="preserve">Budget, County Treasury and Commission on Revenue Allocation </w:t>
            </w:r>
            <w:r w:rsidRPr="006D42E9">
              <w:rPr>
                <w:b/>
                <w:bCs/>
                <w:i/>
                <w:iCs/>
              </w:rPr>
              <w:t>Sec. 165(3) of the PFMA, 2012</w:t>
            </w:r>
          </w:p>
          <w:p w14:paraId="3C8E8685" w14:textId="77777777" w:rsidR="006D42E9" w:rsidRPr="006D42E9" w:rsidRDefault="006D42E9" w:rsidP="006D42E9">
            <w:pPr>
              <w:pStyle w:val="ListParagraph"/>
              <w:widowControl/>
              <w:numPr>
                <w:ilvl w:val="0"/>
                <w:numId w:val="12"/>
              </w:numPr>
              <w:autoSpaceDE/>
              <w:autoSpaceDN/>
              <w:jc w:val="both"/>
              <w:rPr>
                <w:bCs/>
              </w:rPr>
            </w:pPr>
            <w:r w:rsidRPr="006D42E9">
              <w:rPr>
                <w:bCs/>
              </w:rPr>
              <w:t xml:space="preserve">Confirm that the County Treasury consolidates and submits the Consolidated Annual Financial Statements to the Auditor-General, National Treasury, Controller of Budget and the Commission on Revenue Allocation. </w:t>
            </w:r>
            <w:r w:rsidRPr="006D42E9">
              <w:rPr>
                <w:b/>
                <w:bCs/>
                <w:i/>
                <w:iCs/>
              </w:rPr>
              <w:t>Sec. 163(4) of the PFMA, 2012</w:t>
            </w:r>
          </w:p>
        </w:tc>
      </w:tr>
    </w:tbl>
    <w:p w14:paraId="112A9D99" w14:textId="77777777" w:rsidR="006D42E9" w:rsidRPr="006D42E9" w:rsidRDefault="006D42E9" w:rsidP="006D42E9">
      <w:pPr>
        <w:jc w:val="both"/>
      </w:pPr>
    </w:p>
    <w:p w14:paraId="2AECA14B" w14:textId="77777777" w:rsidR="006D42E9" w:rsidRPr="006D42E9" w:rsidRDefault="006D42E9" w:rsidP="006D42E9">
      <w:pPr>
        <w:jc w:val="both"/>
      </w:pPr>
    </w:p>
    <w:p w14:paraId="4CC617F8" w14:textId="77777777" w:rsidR="006D42E9" w:rsidRPr="006D42E9" w:rsidRDefault="006D42E9"/>
    <w:sectPr w:rsidR="006D42E9" w:rsidRPr="006D42E9" w:rsidSect="00174F88">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F3DC" w14:textId="77777777" w:rsidR="000416BD" w:rsidRDefault="000416BD" w:rsidP="000416BD">
      <w:r>
        <w:separator/>
      </w:r>
    </w:p>
  </w:endnote>
  <w:endnote w:type="continuationSeparator" w:id="0">
    <w:p w14:paraId="175AC4F1" w14:textId="77777777" w:rsidR="000416BD" w:rsidRDefault="000416BD" w:rsidP="0004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1512306"/>
      <w:docPartObj>
        <w:docPartGallery w:val="Page Numbers (Bottom of Page)"/>
        <w:docPartUnique/>
      </w:docPartObj>
    </w:sdtPr>
    <w:sdtContent>
      <w:p w14:paraId="1AB60C11" w14:textId="0ACBD9B1" w:rsidR="000416BD" w:rsidRDefault="000416BD" w:rsidP="00174F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214D5" w14:textId="77777777" w:rsidR="000416BD" w:rsidRDefault="000416BD" w:rsidP="00041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198655"/>
      <w:docPartObj>
        <w:docPartGallery w:val="Page Numbers (Bottom of Page)"/>
        <w:docPartUnique/>
      </w:docPartObj>
    </w:sdtPr>
    <w:sdtContent>
      <w:p w14:paraId="700AE214" w14:textId="3FF5610B" w:rsidR="000416BD" w:rsidRDefault="000416BD" w:rsidP="00174F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43F495" w14:textId="77777777" w:rsidR="000416BD" w:rsidRDefault="000416BD" w:rsidP="00041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6C48" w14:textId="77777777" w:rsidR="000416BD" w:rsidRDefault="000416BD" w:rsidP="000416BD">
      <w:r>
        <w:separator/>
      </w:r>
    </w:p>
  </w:footnote>
  <w:footnote w:type="continuationSeparator" w:id="0">
    <w:p w14:paraId="2B7C7CE4" w14:textId="77777777" w:rsidR="000416BD" w:rsidRDefault="000416BD" w:rsidP="0004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105"/>
    <w:multiLevelType w:val="hybridMultilevel"/>
    <w:tmpl w:val="F38E420C"/>
    <w:lvl w:ilvl="0" w:tplc="56E638F8">
      <w:start w:val="1"/>
      <w:numFmt w:val="lowerLetter"/>
      <w:lvlText w:val="%1)"/>
      <w:lvlJc w:val="left"/>
      <w:pPr>
        <w:ind w:left="-720" w:hanging="360"/>
      </w:pPr>
      <w:rPr>
        <w:rFonts w:hint="default"/>
        <w:b/>
        <w:bCs w:val="0"/>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 w15:restartNumberingAfterBreak="0">
    <w:nsid w:val="07A97DF9"/>
    <w:multiLevelType w:val="hybridMultilevel"/>
    <w:tmpl w:val="3C866C64"/>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48C7"/>
    <w:multiLevelType w:val="hybridMultilevel"/>
    <w:tmpl w:val="7682C5B8"/>
    <w:lvl w:ilvl="0" w:tplc="9B847DA4">
      <w:numFmt w:val="bullet"/>
      <w:lvlText w:val=""/>
      <w:lvlJc w:val="left"/>
      <w:pPr>
        <w:ind w:left="495" w:hanging="361"/>
      </w:pPr>
      <w:rPr>
        <w:rFonts w:ascii="Symbol" w:eastAsia="Symbol" w:hAnsi="Symbol" w:cs="Symbol" w:hint="default"/>
        <w:w w:val="99"/>
        <w:sz w:val="20"/>
        <w:szCs w:val="20"/>
        <w:lang w:val="en-US" w:eastAsia="en-US" w:bidi="ar-SA"/>
      </w:rPr>
    </w:lvl>
    <w:lvl w:ilvl="1" w:tplc="91E464B4">
      <w:numFmt w:val="bullet"/>
      <w:lvlText w:val="•"/>
      <w:lvlJc w:val="left"/>
      <w:pPr>
        <w:ind w:left="762" w:hanging="361"/>
      </w:pPr>
      <w:rPr>
        <w:rFonts w:hint="default"/>
        <w:lang w:val="en-US" w:eastAsia="en-US" w:bidi="ar-SA"/>
      </w:rPr>
    </w:lvl>
    <w:lvl w:ilvl="2" w:tplc="B9A4561C">
      <w:numFmt w:val="bullet"/>
      <w:lvlText w:val="•"/>
      <w:lvlJc w:val="left"/>
      <w:pPr>
        <w:ind w:left="1025" w:hanging="361"/>
      </w:pPr>
      <w:rPr>
        <w:rFonts w:hint="default"/>
        <w:lang w:val="en-US" w:eastAsia="en-US" w:bidi="ar-SA"/>
      </w:rPr>
    </w:lvl>
    <w:lvl w:ilvl="3" w:tplc="07E43324">
      <w:numFmt w:val="bullet"/>
      <w:lvlText w:val="•"/>
      <w:lvlJc w:val="left"/>
      <w:pPr>
        <w:ind w:left="1287" w:hanging="361"/>
      </w:pPr>
      <w:rPr>
        <w:rFonts w:hint="default"/>
        <w:lang w:val="en-US" w:eastAsia="en-US" w:bidi="ar-SA"/>
      </w:rPr>
    </w:lvl>
    <w:lvl w:ilvl="4" w:tplc="6B02CD64">
      <w:numFmt w:val="bullet"/>
      <w:lvlText w:val="•"/>
      <w:lvlJc w:val="left"/>
      <w:pPr>
        <w:ind w:left="1550" w:hanging="361"/>
      </w:pPr>
      <w:rPr>
        <w:rFonts w:hint="default"/>
        <w:lang w:val="en-US" w:eastAsia="en-US" w:bidi="ar-SA"/>
      </w:rPr>
    </w:lvl>
    <w:lvl w:ilvl="5" w:tplc="1BCEF3C4">
      <w:numFmt w:val="bullet"/>
      <w:lvlText w:val="•"/>
      <w:lvlJc w:val="left"/>
      <w:pPr>
        <w:ind w:left="1812" w:hanging="361"/>
      </w:pPr>
      <w:rPr>
        <w:rFonts w:hint="default"/>
        <w:lang w:val="en-US" w:eastAsia="en-US" w:bidi="ar-SA"/>
      </w:rPr>
    </w:lvl>
    <w:lvl w:ilvl="6" w:tplc="3F46DB2E">
      <w:numFmt w:val="bullet"/>
      <w:lvlText w:val="•"/>
      <w:lvlJc w:val="left"/>
      <w:pPr>
        <w:ind w:left="2075" w:hanging="361"/>
      </w:pPr>
      <w:rPr>
        <w:rFonts w:hint="default"/>
        <w:lang w:val="en-US" w:eastAsia="en-US" w:bidi="ar-SA"/>
      </w:rPr>
    </w:lvl>
    <w:lvl w:ilvl="7" w:tplc="292CD3D6">
      <w:numFmt w:val="bullet"/>
      <w:lvlText w:val="•"/>
      <w:lvlJc w:val="left"/>
      <w:pPr>
        <w:ind w:left="2337" w:hanging="361"/>
      </w:pPr>
      <w:rPr>
        <w:rFonts w:hint="default"/>
        <w:lang w:val="en-US" w:eastAsia="en-US" w:bidi="ar-SA"/>
      </w:rPr>
    </w:lvl>
    <w:lvl w:ilvl="8" w:tplc="548604B8">
      <w:numFmt w:val="bullet"/>
      <w:lvlText w:val="•"/>
      <w:lvlJc w:val="left"/>
      <w:pPr>
        <w:ind w:left="2600" w:hanging="361"/>
      </w:pPr>
      <w:rPr>
        <w:rFonts w:hint="default"/>
        <w:lang w:val="en-US" w:eastAsia="en-US" w:bidi="ar-SA"/>
      </w:rPr>
    </w:lvl>
  </w:abstractNum>
  <w:abstractNum w:abstractNumId="3" w15:restartNumberingAfterBreak="0">
    <w:nsid w:val="18CD26EA"/>
    <w:multiLevelType w:val="hybridMultilevel"/>
    <w:tmpl w:val="8A7AE9E6"/>
    <w:lvl w:ilvl="0" w:tplc="2D64C92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53B4C"/>
    <w:multiLevelType w:val="hybridMultilevel"/>
    <w:tmpl w:val="2D6272A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4E0580"/>
    <w:multiLevelType w:val="hybridMultilevel"/>
    <w:tmpl w:val="549EC63C"/>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23B36"/>
    <w:multiLevelType w:val="hybridMultilevel"/>
    <w:tmpl w:val="8210470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F7707F"/>
    <w:multiLevelType w:val="hybridMultilevel"/>
    <w:tmpl w:val="2208067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497839"/>
    <w:multiLevelType w:val="hybridMultilevel"/>
    <w:tmpl w:val="E22A01B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D63054"/>
    <w:multiLevelType w:val="hybridMultilevel"/>
    <w:tmpl w:val="60DAE542"/>
    <w:lvl w:ilvl="0" w:tplc="D0C25342">
      <w:numFmt w:val="bullet"/>
      <w:lvlText w:val=""/>
      <w:lvlJc w:val="left"/>
      <w:pPr>
        <w:ind w:left="495" w:hanging="361"/>
      </w:pPr>
      <w:rPr>
        <w:rFonts w:ascii="Symbol" w:eastAsia="Symbol" w:hAnsi="Symbol" w:cs="Symbol" w:hint="default"/>
        <w:w w:val="99"/>
        <w:sz w:val="20"/>
        <w:szCs w:val="20"/>
        <w:lang w:val="en-US" w:eastAsia="en-US" w:bidi="ar-SA"/>
      </w:rPr>
    </w:lvl>
    <w:lvl w:ilvl="1" w:tplc="787C8E42">
      <w:numFmt w:val="bullet"/>
      <w:lvlText w:val="•"/>
      <w:lvlJc w:val="left"/>
      <w:pPr>
        <w:ind w:left="762" w:hanging="361"/>
      </w:pPr>
      <w:rPr>
        <w:rFonts w:hint="default"/>
        <w:lang w:val="en-US" w:eastAsia="en-US" w:bidi="ar-SA"/>
      </w:rPr>
    </w:lvl>
    <w:lvl w:ilvl="2" w:tplc="FD80A060">
      <w:numFmt w:val="bullet"/>
      <w:lvlText w:val="•"/>
      <w:lvlJc w:val="left"/>
      <w:pPr>
        <w:ind w:left="1025" w:hanging="361"/>
      </w:pPr>
      <w:rPr>
        <w:rFonts w:hint="default"/>
        <w:lang w:val="en-US" w:eastAsia="en-US" w:bidi="ar-SA"/>
      </w:rPr>
    </w:lvl>
    <w:lvl w:ilvl="3" w:tplc="06A0A6CC">
      <w:numFmt w:val="bullet"/>
      <w:lvlText w:val="•"/>
      <w:lvlJc w:val="left"/>
      <w:pPr>
        <w:ind w:left="1287" w:hanging="361"/>
      </w:pPr>
      <w:rPr>
        <w:rFonts w:hint="default"/>
        <w:lang w:val="en-US" w:eastAsia="en-US" w:bidi="ar-SA"/>
      </w:rPr>
    </w:lvl>
    <w:lvl w:ilvl="4" w:tplc="5492C672">
      <w:numFmt w:val="bullet"/>
      <w:lvlText w:val="•"/>
      <w:lvlJc w:val="left"/>
      <w:pPr>
        <w:ind w:left="1550" w:hanging="361"/>
      </w:pPr>
      <w:rPr>
        <w:rFonts w:hint="default"/>
        <w:lang w:val="en-US" w:eastAsia="en-US" w:bidi="ar-SA"/>
      </w:rPr>
    </w:lvl>
    <w:lvl w:ilvl="5" w:tplc="8CAADC6E">
      <w:numFmt w:val="bullet"/>
      <w:lvlText w:val="•"/>
      <w:lvlJc w:val="left"/>
      <w:pPr>
        <w:ind w:left="1812" w:hanging="361"/>
      </w:pPr>
      <w:rPr>
        <w:rFonts w:hint="default"/>
        <w:lang w:val="en-US" w:eastAsia="en-US" w:bidi="ar-SA"/>
      </w:rPr>
    </w:lvl>
    <w:lvl w:ilvl="6" w:tplc="F6D4D9B4">
      <w:numFmt w:val="bullet"/>
      <w:lvlText w:val="•"/>
      <w:lvlJc w:val="left"/>
      <w:pPr>
        <w:ind w:left="2075" w:hanging="361"/>
      </w:pPr>
      <w:rPr>
        <w:rFonts w:hint="default"/>
        <w:lang w:val="en-US" w:eastAsia="en-US" w:bidi="ar-SA"/>
      </w:rPr>
    </w:lvl>
    <w:lvl w:ilvl="7" w:tplc="915E5BFE">
      <w:numFmt w:val="bullet"/>
      <w:lvlText w:val="•"/>
      <w:lvlJc w:val="left"/>
      <w:pPr>
        <w:ind w:left="2337" w:hanging="361"/>
      </w:pPr>
      <w:rPr>
        <w:rFonts w:hint="default"/>
        <w:lang w:val="en-US" w:eastAsia="en-US" w:bidi="ar-SA"/>
      </w:rPr>
    </w:lvl>
    <w:lvl w:ilvl="8" w:tplc="8E7838BE">
      <w:numFmt w:val="bullet"/>
      <w:lvlText w:val="•"/>
      <w:lvlJc w:val="left"/>
      <w:pPr>
        <w:ind w:left="2600" w:hanging="361"/>
      </w:pPr>
      <w:rPr>
        <w:rFonts w:hint="default"/>
        <w:lang w:val="en-US" w:eastAsia="en-US" w:bidi="ar-SA"/>
      </w:rPr>
    </w:lvl>
  </w:abstractNum>
  <w:abstractNum w:abstractNumId="10" w15:restartNumberingAfterBreak="0">
    <w:nsid w:val="3FA31ED2"/>
    <w:multiLevelType w:val="hybridMultilevel"/>
    <w:tmpl w:val="457AE10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541B30"/>
    <w:multiLevelType w:val="hybridMultilevel"/>
    <w:tmpl w:val="2F66D8A2"/>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F7918"/>
    <w:multiLevelType w:val="hybridMultilevel"/>
    <w:tmpl w:val="D9F2BD70"/>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21BC2"/>
    <w:multiLevelType w:val="hybridMultilevel"/>
    <w:tmpl w:val="0B24A25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207C7F"/>
    <w:multiLevelType w:val="hybridMultilevel"/>
    <w:tmpl w:val="DBB2B5A8"/>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35910"/>
    <w:multiLevelType w:val="hybridMultilevel"/>
    <w:tmpl w:val="26D4F02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785949"/>
    <w:multiLevelType w:val="hybridMultilevel"/>
    <w:tmpl w:val="25685878"/>
    <w:lvl w:ilvl="0" w:tplc="2D64C9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A00EB"/>
    <w:multiLevelType w:val="hybridMultilevel"/>
    <w:tmpl w:val="89642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B4614A"/>
    <w:multiLevelType w:val="hybridMultilevel"/>
    <w:tmpl w:val="4E98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FE5C7C"/>
    <w:multiLevelType w:val="hybridMultilevel"/>
    <w:tmpl w:val="68B8E250"/>
    <w:lvl w:ilvl="0" w:tplc="CAB64B56">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A6732"/>
    <w:multiLevelType w:val="hybridMultilevel"/>
    <w:tmpl w:val="4A32ACB0"/>
    <w:lvl w:ilvl="0" w:tplc="7FBA7EC6">
      <w:numFmt w:val="bullet"/>
      <w:lvlText w:val=""/>
      <w:lvlJc w:val="left"/>
      <w:pPr>
        <w:ind w:left="495" w:hanging="361"/>
      </w:pPr>
      <w:rPr>
        <w:rFonts w:ascii="Symbol" w:eastAsia="Symbol" w:hAnsi="Symbol" w:cs="Symbol" w:hint="default"/>
        <w:w w:val="99"/>
        <w:sz w:val="20"/>
        <w:szCs w:val="20"/>
        <w:lang w:val="en-US" w:eastAsia="en-US" w:bidi="ar-SA"/>
      </w:rPr>
    </w:lvl>
    <w:lvl w:ilvl="1" w:tplc="D31C7BA6">
      <w:numFmt w:val="bullet"/>
      <w:lvlText w:val="•"/>
      <w:lvlJc w:val="left"/>
      <w:pPr>
        <w:ind w:left="762" w:hanging="361"/>
      </w:pPr>
      <w:rPr>
        <w:rFonts w:hint="default"/>
        <w:lang w:val="en-US" w:eastAsia="en-US" w:bidi="ar-SA"/>
      </w:rPr>
    </w:lvl>
    <w:lvl w:ilvl="2" w:tplc="281E50F6">
      <w:numFmt w:val="bullet"/>
      <w:lvlText w:val="•"/>
      <w:lvlJc w:val="left"/>
      <w:pPr>
        <w:ind w:left="1025" w:hanging="361"/>
      </w:pPr>
      <w:rPr>
        <w:rFonts w:hint="default"/>
        <w:lang w:val="en-US" w:eastAsia="en-US" w:bidi="ar-SA"/>
      </w:rPr>
    </w:lvl>
    <w:lvl w:ilvl="3" w:tplc="8084DC26">
      <w:numFmt w:val="bullet"/>
      <w:lvlText w:val="•"/>
      <w:lvlJc w:val="left"/>
      <w:pPr>
        <w:ind w:left="1287" w:hanging="361"/>
      </w:pPr>
      <w:rPr>
        <w:rFonts w:hint="default"/>
        <w:lang w:val="en-US" w:eastAsia="en-US" w:bidi="ar-SA"/>
      </w:rPr>
    </w:lvl>
    <w:lvl w:ilvl="4" w:tplc="51DCFC34">
      <w:numFmt w:val="bullet"/>
      <w:lvlText w:val="•"/>
      <w:lvlJc w:val="left"/>
      <w:pPr>
        <w:ind w:left="1550" w:hanging="361"/>
      </w:pPr>
      <w:rPr>
        <w:rFonts w:hint="default"/>
        <w:lang w:val="en-US" w:eastAsia="en-US" w:bidi="ar-SA"/>
      </w:rPr>
    </w:lvl>
    <w:lvl w:ilvl="5" w:tplc="FABA59DC">
      <w:numFmt w:val="bullet"/>
      <w:lvlText w:val="•"/>
      <w:lvlJc w:val="left"/>
      <w:pPr>
        <w:ind w:left="1812" w:hanging="361"/>
      </w:pPr>
      <w:rPr>
        <w:rFonts w:hint="default"/>
        <w:lang w:val="en-US" w:eastAsia="en-US" w:bidi="ar-SA"/>
      </w:rPr>
    </w:lvl>
    <w:lvl w:ilvl="6" w:tplc="E9BA4CD4">
      <w:numFmt w:val="bullet"/>
      <w:lvlText w:val="•"/>
      <w:lvlJc w:val="left"/>
      <w:pPr>
        <w:ind w:left="2075" w:hanging="361"/>
      </w:pPr>
      <w:rPr>
        <w:rFonts w:hint="default"/>
        <w:lang w:val="en-US" w:eastAsia="en-US" w:bidi="ar-SA"/>
      </w:rPr>
    </w:lvl>
    <w:lvl w:ilvl="7" w:tplc="C840E584">
      <w:numFmt w:val="bullet"/>
      <w:lvlText w:val="•"/>
      <w:lvlJc w:val="left"/>
      <w:pPr>
        <w:ind w:left="2337" w:hanging="361"/>
      </w:pPr>
      <w:rPr>
        <w:rFonts w:hint="default"/>
        <w:lang w:val="en-US" w:eastAsia="en-US" w:bidi="ar-SA"/>
      </w:rPr>
    </w:lvl>
    <w:lvl w:ilvl="8" w:tplc="932C77E4">
      <w:numFmt w:val="bullet"/>
      <w:lvlText w:val="•"/>
      <w:lvlJc w:val="left"/>
      <w:pPr>
        <w:ind w:left="2600" w:hanging="361"/>
      </w:pPr>
      <w:rPr>
        <w:rFonts w:hint="default"/>
        <w:lang w:val="en-US" w:eastAsia="en-US" w:bidi="ar-SA"/>
      </w:rPr>
    </w:lvl>
  </w:abstractNum>
  <w:num w:numId="1" w16cid:durableId="1974827929">
    <w:abstractNumId w:val="3"/>
  </w:num>
  <w:num w:numId="2" w16cid:durableId="1968930754">
    <w:abstractNumId w:val="13"/>
  </w:num>
  <w:num w:numId="3" w16cid:durableId="44649305">
    <w:abstractNumId w:val="0"/>
  </w:num>
  <w:num w:numId="4" w16cid:durableId="383261128">
    <w:abstractNumId w:val="16"/>
  </w:num>
  <w:num w:numId="5" w16cid:durableId="2095202780">
    <w:abstractNumId w:val="19"/>
  </w:num>
  <w:num w:numId="6" w16cid:durableId="2093240272">
    <w:abstractNumId w:val="18"/>
  </w:num>
  <w:num w:numId="7" w16cid:durableId="1521436644">
    <w:abstractNumId w:val="8"/>
  </w:num>
  <w:num w:numId="8" w16cid:durableId="1547520658">
    <w:abstractNumId w:val="15"/>
  </w:num>
  <w:num w:numId="9" w16cid:durableId="1115055109">
    <w:abstractNumId w:val="4"/>
  </w:num>
  <w:num w:numId="10" w16cid:durableId="693918718">
    <w:abstractNumId w:val="11"/>
  </w:num>
  <w:num w:numId="11" w16cid:durableId="615327557">
    <w:abstractNumId w:val="7"/>
  </w:num>
  <w:num w:numId="12" w16cid:durableId="319234349">
    <w:abstractNumId w:val="17"/>
  </w:num>
  <w:num w:numId="13" w16cid:durableId="2013020934">
    <w:abstractNumId w:val="10"/>
  </w:num>
  <w:num w:numId="14" w16cid:durableId="1687748624">
    <w:abstractNumId w:val="6"/>
  </w:num>
  <w:num w:numId="15" w16cid:durableId="213931435">
    <w:abstractNumId w:val="1"/>
  </w:num>
  <w:num w:numId="16" w16cid:durableId="1755129243">
    <w:abstractNumId w:val="14"/>
  </w:num>
  <w:num w:numId="17" w16cid:durableId="1446928489">
    <w:abstractNumId w:val="12"/>
  </w:num>
  <w:num w:numId="18" w16cid:durableId="316343643">
    <w:abstractNumId w:val="5"/>
  </w:num>
  <w:num w:numId="19" w16cid:durableId="906918551">
    <w:abstractNumId w:val="2"/>
  </w:num>
  <w:num w:numId="20" w16cid:durableId="1929192285">
    <w:abstractNumId w:val="9"/>
  </w:num>
  <w:num w:numId="21" w16cid:durableId="167356004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E9"/>
    <w:rsid w:val="000416BD"/>
    <w:rsid w:val="00174F88"/>
    <w:rsid w:val="00264B8A"/>
    <w:rsid w:val="002749A0"/>
    <w:rsid w:val="00311D8C"/>
    <w:rsid w:val="006D42E9"/>
    <w:rsid w:val="007543CA"/>
    <w:rsid w:val="00A20991"/>
    <w:rsid w:val="00AF35C5"/>
    <w:rsid w:val="00C218AC"/>
    <w:rsid w:val="00E07A49"/>
    <w:rsid w:val="00EF40EC"/>
    <w:rsid w:val="00FC154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5A2AB808"/>
  <w15:chartTrackingRefBased/>
  <w15:docId w15:val="{ADA73A4A-5F37-5E48-8EB3-B5B8FADD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E9"/>
    <w:pPr>
      <w:widowControl w:val="0"/>
      <w:autoSpaceDE w:val="0"/>
      <w:autoSpaceDN w:val="0"/>
      <w:spacing w:after="0" w:line="240" w:lineRule="auto"/>
    </w:pPr>
    <w:rPr>
      <w:rFonts w:ascii="Tahoma" w:eastAsia="Tahoma" w:hAnsi="Tahoma" w:cs="Tahoma"/>
      <w:kern w:val="0"/>
      <w:sz w:val="22"/>
      <w:szCs w:val="22"/>
      <w:lang w:val="en-US"/>
      <w14:ligatures w14:val="none"/>
    </w:rPr>
  </w:style>
  <w:style w:type="paragraph" w:styleId="Heading1">
    <w:name w:val="heading 1"/>
    <w:basedOn w:val="Normal"/>
    <w:next w:val="Normal"/>
    <w:link w:val="Heading1Char"/>
    <w:uiPriority w:val="9"/>
    <w:qFormat/>
    <w:rsid w:val="006D4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E9"/>
    <w:rPr>
      <w:rFonts w:eastAsiaTheme="majorEastAsia" w:cstheme="majorBidi"/>
      <w:color w:val="272727" w:themeColor="text1" w:themeTint="D8"/>
    </w:rPr>
  </w:style>
  <w:style w:type="paragraph" w:styleId="Title">
    <w:name w:val="Title"/>
    <w:basedOn w:val="Normal"/>
    <w:next w:val="Normal"/>
    <w:link w:val="TitleChar"/>
    <w:uiPriority w:val="10"/>
    <w:qFormat/>
    <w:rsid w:val="006D4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E9"/>
    <w:pPr>
      <w:spacing w:before="160"/>
      <w:jc w:val="center"/>
    </w:pPr>
    <w:rPr>
      <w:i/>
      <w:iCs/>
      <w:color w:val="404040" w:themeColor="text1" w:themeTint="BF"/>
    </w:rPr>
  </w:style>
  <w:style w:type="character" w:customStyle="1" w:styleId="QuoteChar">
    <w:name w:val="Quote Char"/>
    <w:basedOn w:val="DefaultParagraphFont"/>
    <w:link w:val="Quote"/>
    <w:uiPriority w:val="29"/>
    <w:rsid w:val="006D42E9"/>
    <w:rPr>
      <w:i/>
      <w:iCs/>
      <w:color w:val="404040" w:themeColor="text1" w:themeTint="BF"/>
    </w:rPr>
  </w:style>
  <w:style w:type="paragraph" w:styleId="ListParagraph">
    <w:name w:val="List Paragraph"/>
    <w:basedOn w:val="Normal"/>
    <w:uiPriority w:val="34"/>
    <w:qFormat/>
    <w:rsid w:val="006D42E9"/>
    <w:pPr>
      <w:ind w:left="720"/>
      <w:contextualSpacing/>
    </w:pPr>
  </w:style>
  <w:style w:type="character" w:styleId="IntenseEmphasis">
    <w:name w:val="Intense Emphasis"/>
    <w:basedOn w:val="DefaultParagraphFont"/>
    <w:uiPriority w:val="21"/>
    <w:qFormat/>
    <w:rsid w:val="006D42E9"/>
    <w:rPr>
      <w:i/>
      <w:iCs/>
      <w:color w:val="0F4761" w:themeColor="accent1" w:themeShade="BF"/>
    </w:rPr>
  </w:style>
  <w:style w:type="paragraph" w:styleId="IntenseQuote">
    <w:name w:val="Intense Quote"/>
    <w:basedOn w:val="Normal"/>
    <w:next w:val="Normal"/>
    <w:link w:val="IntenseQuoteChar"/>
    <w:uiPriority w:val="30"/>
    <w:qFormat/>
    <w:rsid w:val="006D4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E9"/>
    <w:rPr>
      <w:i/>
      <w:iCs/>
      <w:color w:val="0F4761" w:themeColor="accent1" w:themeShade="BF"/>
    </w:rPr>
  </w:style>
  <w:style w:type="character" w:styleId="IntenseReference">
    <w:name w:val="Intense Reference"/>
    <w:basedOn w:val="DefaultParagraphFont"/>
    <w:uiPriority w:val="32"/>
    <w:qFormat/>
    <w:rsid w:val="006D42E9"/>
    <w:rPr>
      <w:b/>
      <w:bCs/>
      <w:smallCaps/>
      <w:color w:val="0F4761" w:themeColor="accent1" w:themeShade="BF"/>
      <w:spacing w:val="5"/>
    </w:rPr>
  </w:style>
  <w:style w:type="paragraph" w:styleId="TOC1">
    <w:name w:val="toc 1"/>
    <w:basedOn w:val="Normal"/>
    <w:uiPriority w:val="1"/>
    <w:qFormat/>
    <w:rsid w:val="006D42E9"/>
    <w:pPr>
      <w:spacing w:before="121"/>
      <w:ind w:left="800" w:hanging="661"/>
    </w:pPr>
  </w:style>
  <w:style w:type="paragraph" w:styleId="TOC2">
    <w:name w:val="toc 2"/>
    <w:basedOn w:val="Normal"/>
    <w:uiPriority w:val="1"/>
    <w:qFormat/>
    <w:rsid w:val="006D42E9"/>
    <w:pPr>
      <w:spacing w:before="121"/>
      <w:ind w:left="140"/>
    </w:pPr>
  </w:style>
  <w:style w:type="paragraph" w:styleId="TOC3">
    <w:name w:val="toc 3"/>
    <w:basedOn w:val="Normal"/>
    <w:uiPriority w:val="1"/>
    <w:qFormat/>
    <w:rsid w:val="006D42E9"/>
    <w:pPr>
      <w:spacing w:before="121"/>
      <w:ind w:left="1021" w:hanging="661"/>
    </w:pPr>
  </w:style>
  <w:style w:type="paragraph" w:styleId="BodyText">
    <w:name w:val="Body Text"/>
    <w:basedOn w:val="Normal"/>
    <w:link w:val="BodyTextChar"/>
    <w:uiPriority w:val="1"/>
    <w:qFormat/>
    <w:rsid w:val="006D42E9"/>
  </w:style>
  <w:style w:type="character" w:customStyle="1" w:styleId="BodyTextChar">
    <w:name w:val="Body Text Char"/>
    <w:basedOn w:val="DefaultParagraphFont"/>
    <w:link w:val="BodyText"/>
    <w:uiPriority w:val="1"/>
    <w:rsid w:val="006D42E9"/>
    <w:rPr>
      <w:rFonts w:ascii="Tahoma" w:eastAsia="Tahoma" w:hAnsi="Tahoma" w:cs="Tahoma"/>
      <w:kern w:val="0"/>
      <w:sz w:val="22"/>
      <w:szCs w:val="22"/>
      <w:lang w:val="en-US"/>
      <w14:ligatures w14:val="none"/>
    </w:rPr>
  </w:style>
  <w:style w:type="paragraph" w:customStyle="1" w:styleId="TableParagraph">
    <w:name w:val="Table Paragraph"/>
    <w:basedOn w:val="Normal"/>
    <w:uiPriority w:val="1"/>
    <w:qFormat/>
    <w:rsid w:val="006D42E9"/>
  </w:style>
  <w:style w:type="table" w:styleId="TableGrid">
    <w:name w:val="Table Grid"/>
    <w:basedOn w:val="TableNormal"/>
    <w:uiPriority w:val="39"/>
    <w:rsid w:val="006D42E9"/>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42E9"/>
    <w:pPr>
      <w:spacing w:after="0" w:line="240" w:lineRule="auto"/>
    </w:pPr>
    <w:rPr>
      <w:rFonts w:ascii="Tahoma" w:eastAsia="Tahoma" w:hAnsi="Tahoma" w:cs="Tahoma"/>
      <w:kern w:val="0"/>
      <w:sz w:val="22"/>
      <w:szCs w:val="22"/>
      <w:lang w:val="en-US"/>
      <w14:ligatures w14:val="none"/>
    </w:rPr>
  </w:style>
  <w:style w:type="paragraph" w:styleId="NormalWeb">
    <w:name w:val="Normal (Web)"/>
    <w:basedOn w:val="Normal"/>
    <w:uiPriority w:val="99"/>
    <w:semiHidden/>
    <w:unhideWhenUsed/>
    <w:rsid w:val="006D42E9"/>
    <w:pPr>
      <w:widowControl/>
      <w:autoSpaceDE/>
      <w:autoSpaceDN/>
      <w:spacing w:before="100" w:beforeAutospacing="1" w:after="100" w:afterAutospacing="1"/>
    </w:pPr>
    <w:rPr>
      <w:rFonts w:ascii="Times New Roman" w:eastAsia="Times New Roman" w:hAnsi="Times New Roman" w:cs="Times New Roman"/>
      <w:sz w:val="24"/>
      <w:szCs w:val="24"/>
      <w:lang w:val="en-KE" w:eastAsia="en-GB"/>
    </w:rPr>
  </w:style>
  <w:style w:type="paragraph" w:styleId="BalloonText">
    <w:name w:val="Balloon Text"/>
    <w:basedOn w:val="Normal"/>
    <w:link w:val="BalloonTextChar"/>
    <w:uiPriority w:val="99"/>
    <w:semiHidden/>
    <w:unhideWhenUsed/>
    <w:rsid w:val="006D4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2E9"/>
    <w:rPr>
      <w:rFonts w:ascii="Segoe UI" w:eastAsia="Tahoma" w:hAnsi="Segoe UI" w:cs="Segoe UI"/>
      <w:kern w:val="0"/>
      <w:sz w:val="18"/>
      <w:szCs w:val="18"/>
      <w:lang w:val="en-US"/>
      <w14:ligatures w14:val="none"/>
    </w:rPr>
  </w:style>
  <w:style w:type="paragraph" w:styleId="NoSpacing">
    <w:name w:val="No Spacing"/>
    <w:link w:val="NoSpacingChar"/>
    <w:uiPriority w:val="1"/>
    <w:qFormat/>
    <w:rsid w:val="00311D8C"/>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11D8C"/>
    <w:rPr>
      <w:rFonts w:eastAsiaTheme="minorEastAsia"/>
      <w:kern w:val="0"/>
      <w:sz w:val="22"/>
      <w:szCs w:val="22"/>
      <w:lang w:val="en-US" w:eastAsia="zh-CN"/>
      <w14:ligatures w14:val="none"/>
    </w:rPr>
  </w:style>
  <w:style w:type="paragraph" w:styleId="Footer">
    <w:name w:val="footer"/>
    <w:basedOn w:val="Normal"/>
    <w:link w:val="FooterChar"/>
    <w:uiPriority w:val="99"/>
    <w:unhideWhenUsed/>
    <w:rsid w:val="000416BD"/>
    <w:pPr>
      <w:tabs>
        <w:tab w:val="center" w:pos="4513"/>
        <w:tab w:val="right" w:pos="9026"/>
      </w:tabs>
    </w:pPr>
  </w:style>
  <w:style w:type="character" w:customStyle="1" w:styleId="FooterChar">
    <w:name w:val="Footer Char"/>
    <w:basedOn w:val="DefaultParagraphFont"/>
    <w:link w:val="Footer"/>
    <w:uiPriority w:val="99"/>
    <w:rsid w:val="000416BD"/>
    <w:rPr>
      <w:rFonts w:ascii="Tahoma" w:eastAsia="Tahoma" w:hAnsi="Tahoma" w:cs="Tahoma"/>
      <w:kern w:val="0"/>
      <w:sz w:val="22"/>
      <w:szCs w:val="22"/>
      <w:lang w:val="en-US"/>
      <w14:ligatures w14:val="none"/>
    </w:rPr>
  </w:style>
  <w:style w:type="character" w:styleId="PageNumber">
    <w:name w:val="page number"/>
    <w:basedOn w:val="DefaultParagraphFont"/>
    <w:uiPriority w:val="99"/>
    <w:semiHidden/>
    <w:unhideWhenUsed/>
    <w:rsid w:val="0004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5862</Words>
  <Characters>33418</Characters>
  <Application>Microsoft Office Word</Application>
  <DocSecurity>0</DocSecurity>
  <Lines>278</Lines>
  <Paragraphs>78</Paragraphs>
  <ScaleCrop>false</ScaleCrop>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9</cp:revision>
  <dcterms:created xsi:type="dcterms:W3CDTF">2024-05-22T09:37:00Z</dcterms:created>
  <dcterms:modified xsi:type="dcterms:W3CDTF">2024-05-27T18:33:00Z</dcterms:modified>
</cp:coreProperties>
</file>