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BECC9B" w14:textId="3AD18392" w:rsidR="008875DF" w:rsidRDefault="008875DF" w:rsidP="00704EA8">
      <w:pPr>
        <w:spacing w:line="360" w:lineRule="auto"/>
        <w:rPr>
          <w:highlight w:val="yellow"/>
        </w:rPr>
      </w:pPr>
    </w:p>
    <w:p w14:paraId="12B14DAF" w14:textId="77777777" w:rsidR="00BF2742" w:rsidRPr="00580EDF" w:rsidRDefault="00BF2742" w:rsidP="00704EA8">
      <w:pPr>
        <w:spacing w:line="360" w:lineRule="auto"/>
        <w:rPr>
          <w:highlight w:val="yellow"/>
        </w:rPr>
      </w:pPr>
    </w:p>
    <w:p w14:paraId="602513D6" w14:textId="524A430D" w:rsidR="008875DF" w:rsidRPr="00A73037" w:rsidRDefault="00EA495E" w:rsidP="00A73037">
      <w:pPr>
        <w:spacing w:line="360" w:lineRule="auto"/>
        <w:jc w:val="right"/>
        <w:rPr>
          <w:b/>
          <w:i/>
          <w:iCs/>
          <w:color w:val="FF0000"/>
        </w:rPr>
      </w:pPr>
      <w:proofErr w:type="gramStart"/>
      <w:r w:rsidRPr="004B506E">
        <w:rPr>
          <w:b/>
          <w:i/>
          <w:iCs/>
          <w:color w:val="FF0000"/>
        </w:rPr>
        <w:t xml:space="preserve">Revised </w:t>
      </w:r>
      <w:r w:rsidR="004932D9" w:rsidRPr="004B506E">
        <w:rPr>
          <w:b/>
          <w:i/>
          <w:iCs/>
          <w:color w:val="FF0000"/>
        </w:rPr>
        <w:t xml:space="preserve"> </w:t>
      </w:r>
      <w:r w:rsidR="00206D3A" w:rsidRPr="004B506E">
        <w:rPr>
          <w:b/>
          <w:i/>
          <w:iCs/>
          <w:color w:val="FF0000"/>
        </w:rPr>
        <w:t>30</w:t>
      </w:r>
      <w:proofErr w:type="gramEnd"/>
      <w:r w:rsidR="00206D3A" w:rsidRPr="004B506E">
        <w:rPr>
          <w:b/>
          <w:i/>
          <w:iCs/>
          <w:color w:val="FF0000"/>
          <w:vertAlign w:val="superscript"/>
        </w:rPr>
        <w:t>th</w:t>
      </w:r>
      <w:r w:rsidR="00206D3A" w:rsidRPr="004B506E">
        <w:rPr>
          <w:b/>
          <w:i/>
          <w:iCs/>
          <w:color w:val="FF0000"/>
        </w:rPr>
        <w:t xml:space="preserve"> </w:t>
      </w:r>
      <w:r w:rsidR="0019090C" w:rsidRPr="004B506E">
        <w:rPr>
          <w:b/>
          <w:i/>
          <w:iCs/>
          <w:color w:val="FF0000"/>
        </w:rPr>
        <w:t>September</w:t>
      </w:r>
      <w:r w:rsidR="00206D3A" w:rsidRPr="004B506E">
        <w:rPr>
          <w:b/>
          <w:i/>
          <w:iCs/>
          <w:color w:val="FF0000"/>
        </w:rPr>
        <w:t xml:space="preserve"> </w:t>
      </w:r>
      <w:r w:rsidR="004932D9" w:rsidRPr="004B506E">
        <w:rPr>
          <w:b/>
          <w:i/>
          <w:iCs/>
          <w:color w:val="FF0000"/>
        </w:rPr>
        <w:t>20</w:t>
      </w:r>
      <w:r w:rsidR="00AB5A25" w:rsidRPr="004B506E">
        <w:rPr>
          <w:b/>
          <w:i/>
          <w:iCs/>
          <w:color w:val="FF0000"/>
        </w:rPr>
        <w:t>2</w:t>
      </w:r>
      <w:r w:rsidR="00986768">
        <w:rPr>
          <w:b/>
          <w:i/>
          <w:iCs/>
          <w:color w:val="FF0000"/>
        </w:rPr>
        <w:t>6</w:t>
      </w:r>
    </w:p>
    <w:p w14:paraId="0976EEE8" w14:textId="09301696" w:rsidR="004366A7" w:rsidRPr="002C3F70" w:rsidRDefault="004366A7" w:rsidP="000E3485">
      <w:pPr>
        <w:spacing w:line="360" w:lineRule="auto"/>
        <w:rPr>
          <w:iCs/>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76"/>
        <w:gridCol w:w="3005"/>
        <w:gridCol w:w="3006"/>
      </w:tblGrid>
      <w:tr w:rsidR="002C3F70" w14:paraId="40C035BA" w14:textId="77777777" w:rsidTr="007A7E3D">
        <w:trPr>
          <w:trHeight w:val="2840"/>
        </w:trPr>
        <w:tc>
          <w:tcPr>
            <w:tcW w:w="3005" w:type="dxa"/>
          </w:tcPr>
          <w:p w14:paraId="65E43B20" w14:textId="1C812CAD" w:rsidR="002C3F70" w:rsidRDefault="4B9295D5" w:rsidP="00A852C6">
            <w:r>
              <w:t xml:space="preserve"> </w:t>
            </w:r>
            <w:r w:rsidR="00BA096A">
              <w:rPr>
                <w:noProof/>
              </w:rPr>
              <w:drawing>
                <wp:inline distT="0" distB="0" distL="0" distR="0" wp14:anchorId="229BA70A" wp14:editId="4863FB55">
                  <wp:extent cx="1943100" cy="1565275"/>
                  <wp:effectExtent l="0" t="0" r="0" b="0"/>
                  <wp:docPr id="21322885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3100" cy="1565275"/>
                          </a:xfrm>
                          <a:prstGeom prst="rect">
                            <a:avLst/>
                          </a:prstGeom>
                          <a:noFill/>
                          <a:ln>
                            <a:noFill/>
                          </a:ln>
                        </pic:spPr>
                      </pic:pic>
                    </a:graphicData>
                  </a:graphic>
                </wp:inline>
              </w:drawing>
            </w:r>
          </w:p>
        </w:tc>
        <w:tc>
          <w:tcPr>
            <w:tcW w:w="3005" w:type="dxa"/>
          </w:tcPr>
          <w:p w14:paraId="7FBD2F96" w14:textId="7235F5BC" w:rsidR="002C3F70" w:rsidRDefault="002C3F70" w:rsidP="00A852C6"/>
        </w:tc>
        <w:tc>
          <w:tcPr>
            <w:tcW w:w="3006" w:type="dxa"/>
          </w:tcPr>
          <w:p w14:paraId="17D77C17" w14:textId="77777777" w:rsidR="002C3F70" w:rsidRDefault="002C3F70" w:rsidP="00A852C6">
            <w:r>
              <w:rPr>
                <w:noProof/>
              </w:rPr>
              <mc:AlternateContent>
                <mc:Choice Requires="wps">
                  <w:drawing>
                    <wp:anchor distT="45720" distB="45720" distL="114300" distR="114300" simplePos="0" relativeHeight="251658240" behindDoc="0" locked="0" layoutInCell="1" allowOverlap="1" wp14:anchorId="7AEBE74D" wp14:editId="68C6519F">
                      <wp:simplePos x="0" y="0"/>
                      <wp:positionH relativeFrom="column">
                        <wp:posOffset>6985</wp:posOffset>
                      </wp:positionH>
                      <wp:positionV relativeFrom="paragraph">
                        <wp:posOffset>380365</wp:posOffset>
                      </wp:positionV>
                      <wp:extent cx="1676400" cy="1362075"/>
                      <wp:effectExtent l="0" t="0" r="12700" b="9525"/>
                      <wp:wrapSquare wrapText="bothSides"/>
                      <wp:docPr id="706872313" name="Text Box 706872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1362075"/>
                              </a:xfrm>
                              <a:prstGeom prst="rect">
                                <a:avLst/>
                              </a:prstGeom>
                              <a:solidFill>
                                <a:srgbClr val="FFFFFF"/>
                              </a:solidFill>
                              <a:ln w="9525">
                                <a:solidFill>
                                  <a:srgbClr val="000000"/>
                                </a:solidFill>
                                <a:miter lim="800000"/>
                                <a:headEnd/>
                                <a:tailEnd/>
                              </a:ln>
                            </wps:spPr>
                            <wps:txbx>
                              <w:txbxContent>
                                <w:p w14:paraId="3F990C08" w14:textId="4037FB89" w:rsidR="002C3F70" w:rsidRPr="00837B14" w:rsidRDefault="002C3F70" w:rsidP="002C3F70">
                                  <w:pPr>
                                    <w:spacing w:line="360" w:lineRule="auto"/>
                                    <w:rPr>
                                      <w:i/>
                                      <w:iCs/>
                                    </w:rPr>
                                  </w:pPr>
                                  <w:r>
                                    <w:rPr>
                                      <w:i/>
                                      <w:iCs/>
                                    </w:rPr>
                                    <w:t>(Add</w:t>
                                  </w:r>
                                  <w:r w:rsidRPr="00837B14">
                                    <w:rPr>
                                      <w:i/>
                                      <w:iCs/>
                                    </w:rPr>
                                    <w:t xml:space="preserve"> </w:t>
                                  </w:r>
                                  <w:r>
                                    <w:rPr>
                                      <w:i/>
                                      <w:iCs/>
                                    </w:rPr>
                                    <w:t>the</w:t>
                                  </w:r>
                                  <w:r w:rsidRPr="00837B14">
                                    <w:rPr>
                                      <w:i/>
                                      <w:iCs/>
                                    </w:rPr>
                                    <w:t xml:space="preserve"> </w:t>
                                  </w:r>
                                  <w:r w:rsidR="00145EAF">
                                    <w:rPr>
                                      <w:i/>
                                      <w:iCs/>
                                    </w:rPr>
                                    <w:t>MDA</w:t>
                                  </w:r>
                                  <w:r w:rsidRPr="00837B14">
                                    <w:rPr>
                                      <w:i/>
                                      <w:iCs/>
                                    </w:rPr>
                                    <w:t xml:space="preserve"> Logo</w:t>
                                  </w:r>
                                  <w:r>
                                    <w:rPr>
                                      <w:i/>
                                      <w:iCs/>
                                    </w:rPr>
                                    <w:t xml:space="preserve"> if applicable)</w:t>
                                  </w:r>
                                </w:p>
                                <w:p w14:paraId="6D6F678B" w14:textId="77777777" w:rsidR="002C3F70" w:rsidRDefault="002C3F70" w:rsidP="002C3F7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EBE74D" id="_x0000_t202" coordsize="21600,21600" o:spt="202" path="m,l,21600r21600,l21600,xe">
                      <v:stroke joinstyle="miter"/>
                      <v:path gradientshapeok="t" o:connecttype="rect"/>
                    </v:shapetype>
                    <v:shape id="Text Box 706872313" o:spid="_x0000_s1026" type="#_x0000_t202" style="position:absolute;margin-left:.55pt;margin-top:29.95pt;width:132pt;height:107.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">
                      <v:textbox>
                        <w:txbxContent>
                          <w:p w14:paraId="3F990C08" w14:textId="4037FB89" w:rsidR="002C3F70" w:rsidRPr="00837B14" w:rsidRDefault="002C3F70" w:rsidP="002C3F70">
                            <w:pPr>
                              <w:spacing w:line="360" w:lineRule="auto"/>
                              <w:rPr>
                                <w:i/>
                                <w:iCs/>
                              </w:rPr>
                            </w:pPr>
                            <w:r>
                              <w:rPr>
                                <w:i/>
                                <w:iCs/>
                              </w:rPr>
                              <w:t>(Add</w:t>
                            </w:r>
                            <w:r w:rsidRPr="00837B14">
                              <w:rPr>
                                <w:i/>
                                <w:iCs/>
                              </w:rPr>
                              <w:t xml:space="preserve"> </w:t>
                            </w:r>
                            <w:r>
                              <w:rPr>
                                <w:i/>
                                <w:iCs/>
                              </w:rPr>
                              <w:t>the</w:t>
                            </w:r>
                            <w:r w:rsidRPr="00837B14">
                              <w:rPr>
                                <w:i/>
                                <w:iCs/>
                              </w:rPr>
                              <w:t xml:space="preserve"> </w:t>
                            </w:r>
                            <w:r w:rsidR="00145EAF">
                              <w:rPr>
                                <w:i/>
                                <w:iCs/>
                              </w:rPr>
                              <w:t>MDA</w:t>
                            </w:r>
                            <w:r w:rsidRPr="00837B14">
                              <w:rPr>
                                <w:i/>
                                <w:iCs/>
                              </w:rPr>
                              <w:t xml:space="preserve"> Logo</w:t>
                            </w:r>
                            <w:r>
                              <w:rPr>
                                <w:i/>
                                <w:iCs/>
                              </w:rPr>
                              <w:t xml:space="preserve"> if applicable)</w:t>
                            </w:r>
                          </w:p>
                          <w:p w14:paraId="6D6F678B" w14:textId="77777777" w:rsidR="002C3F70" w:rsidRDefault="002C3F70" w:rsidP="002C3F70"/>
                        </w:txbxContent>
                      </v:textbox>
                      <w10:wrap type="square"/>
                    </v:shape>
                  </w:pict>
                </mc:Fallback>
              </mc:AlternateContent>
            </w:r>
          </w:p>
        </w:tc>
      </w:tr>
    </w:tbl>
    <w:p w14:paraId="2AF353FE" w14:textId="77777777" w:rsidR="004366A7" w:rsidRPr="00580EDF" w:rsidRDefault="004366A7" w:rsidP="00B2787A">
      <w:pPr>
        <w:pBdr>
          <w:bottom w:val="thinThickSmallGap" w:sz="24" w:space="1" w:color="auto"/>
        </w:pBdr>
        <w:spacing w:line="360" w:lineRule="auto"/>
        <w:jc w:val="both"/>
      </w:pPr>
    </w:p>
    <w:p w14:paraId="521B9FAF" w14:textId="77777777" w:rsidR="004366A7" w:rsidRPr="00580EDF" w:rsidRDefault="004366A7" w:rsidP="00B2787A">
      <w:pPr>
        <w:spacing w:line="360" w:lineRule="auto"/>
        <w:jc w:val="both"/>
      </w:pPr>
    </w:p>
    <w:p w14:paraId="1EC79FE1" w14:textId="3CAF7135" w:rsidR="004366A7" w:rsidRDefault="00F01242" w:rsidP="00AC5908">
      <w:pPr>
        <w:spacing w:line="360" w:lineRule="auto"/>
        <w:jc w:val="center"/>
        <w:rPr>
          <w:i/>
        </w:rPr>
      </w:pPr>
      <w:r w:rsidRPr="00580EDF">
        <w:rPr>
          <w:i/>
        </w:rPr>
        <w:t xml:space="preserve">(Indicate </w:t>
      </w:r>
      <w:r w:rsidR="00B42D7D">
        <w:rPr>
          <w:i/>
        </w:rPr>
        <w:t xml:space="preserve">the </w:t>
      </w:r>
      <w:r w:rsidRPr="00580EDF">
        <w:rPr>
          <w:i/>
        </w:rPr>
        <w:t xml:space="preserve">name of the </w:t>
      </w:r>
      <w:r w:rsidR="00145EAF">
        <w:rPr>
          <w:i/>
        </w:rPr>
        <w:t>MDA</w:t>
      </w:r>
      <w:r w:rsidRPr="00580EDF">
        <w:rPr>
          <w:i/>
        </w:rPr>
        <w:t>)</w:t>
      </w:r>
    </w:p>
    <w:p w14:paraId="6B4D4B22" w14:textId="77777777" w:rsidR="004366A7" w:rsidRPr="00580EDF" w:rsidRDefault="004366A7" w:rsidP="00C67996">
      <w:pPr>
        <w:spacing w:line="360" w:lineRule="auto"/>
        <w:rPr>
          <w:b/>
        </w:rPr>
      </w:pPr>
    </w:p>
    <w:p w14:paraId="2C200C06" w14:textId="77777777" w:rsidR="009764B5" w:rsidRPr="00B16A65" w:rsidRDefault="009764B5" w:rsidP="009764B5">
      <w:pPr>
        <w:pStyle w:val="Heading7"/>
      </w:pPr>
      <w:r>
        <w:t xml:space="preserve">QUARTERLY REPORT AND </w:t>
      </w:r>
      <w:r w:rsidRPr="00B16A65">
        <w:t>FINANCIAL STATEMENTS</w:t>
      </w:r>
    </w:p>
    <w:p w14:paraId="6479FC66" w14:textId="77777777" w:rsidR="009764B5" w:rsidRPr="00B16A65" w:rsidRDefault="009764B5" w:rsidP="009764B5">
      <w:pPr>
        <w:jc w:val="center"/>
        <w:rPr>
          <w:b/>
          <w:sz w:val="28"/>
          <w:szCs w:val="28"/>
        </w:rPr>
      </w:pPr>
    </w:p>
    <w:p w14:paraId="36D4B411" w14:textId="77777777" w:rsidR="009764B5" w:rsidRPr="00B16A65" w:rsidRDefault="009764B5" w:rsidP="009764B5">
      <w:pPr>
        <w:jc w:val="center"/>
        <w:rPr>
          <w:b/>
          <w:sz w:val="28"/>
          <w:szCs w:val="28"/>
        </w:rPr>
      </w:pPr>
    </w:p>
    <w:p w14:paraId="190CAFF1" w14:textId="77777777" w:rsidR="009764B5" w:rsidRPr="00B16A65" w:rsidRDefault="009764B5" w:rsidP="009764B5">
      <w:pPr>
        <w:jc w:val="center"/>
        <w:rPr>
          <w:b/>
          <w:sz w:val="28"/>
          <w:szCs w:val="28"/>
        </w:rPr>
      </w:pPr>
      <w:r w:rsidRPr="00B16A65">
        <w:rPr>
          <w:b/>
          <w:sz w:val="28"/>
          <w:szCs w:val="28"/>
        </w:rPr>
        <w:t xml:space="preserve">FOR THE </w:t>
      </w:r>
      <w:r>
        <w:rPr>
          <w:b/>
          <w:sz w:val="28"/>
          <w:szCs w:val="28"/>
        </w:rPr>
        <w:t>PERIOD ENDED SEPTEMBER/DECEMBER/MARCH/JUNE</w:t>
      </w:r>
      <w:r w:rsidRPr="00B16A65">
        <w:rPr>
          <w:b/>
          <w:sz w:val="28"/>
          <w:szCs w:val="28"/>
        </w:rPr>
        <w:t xml:space="preserve">, </w:t>
      </w:r>
      <w:r>
        <w:rPr>
          <w:b/>
          <w:sz w:val="28"/>
          <w:szCs w:val="28"/>
        </w:rPr>
        <w:t>20XX</w:t>
      </w:r>
    </w:p>
    <w:p w14:paraId="47C5F73D" w14:textId="6EFC02FA" w:rsidR="004366A7" w:rsidRDefault="004366A7" w:rsidP="00B2787A">
      <w:pPr>
        <w:spacing w:line="360" w:lineRule="auto"/>
        <w:jc w:val="center"/>
      </w:pPr>
    </w:p>
    <w:p w14:paraId="7EC79AD8" w14:textId="77777777" w:rsidR="004366A7" w:rsidRPr="00580EDF" w:rsidRDefault="004366A7" w:rsidP="00AC5908">
      <w:pPr>
        <w:pBdr>
          <w:bottom w:val="thinThickSmallGap" w:sz="24" w:space="1" w:color="auto"/>
        </w:pBdr>
        <w:spacing w:line="360" w:lineRule="auto"/>
      </w:pPr>
    </w:p>
    <w:p w14:paraId="0289F90C" w14:textId="77777777" w:rsidR="004366A7" w:rsidRPr="00580EDF" w:rsidRDefault="004366A7" w:rsidP="00AC5908">
      <w:pPr>
        <w:spacing w:line="360" w:lineRule="auto"/>
      </w:pPr>
    </w:p>
    <w:p w14:paraId="03562DDD" w14:textId="77777777" w:rsidR="00C67996" w:rsidRPr="007F0065" w:rsidRDefault="00C67996" w:rsidP="00C67996">
      <w:pPr>
        <w:spacing w:line="360" w:lineRule="auto"/>
        <w:jc w:val="center"/>
        <w:rPr>
          <w:rStyle w:val="normaltextrun"/>
          <w:b/>
          <w:bCs/>
          <w:sz w:val="18"/>
          <w:szCs w:val="18"/>
          <w:shd w:val="clear" w:color="auto" w:fill="FFFFFF"/>
        </w:rPr>
      </w:pPr>
      <w:r w:rsidRPr="007F0065">
        <w:rPr>
          <w:b/>
          <w:sz w:val="18"/>
          <w:szCs w:val="18"/>
        </w:rPr>
        <w:t>Transitional</w:t>
      </w:r>
      <w:r>
        <w:rPr>
          <w:b/>
          <w:sz w:val="18"/>
          <w:szCs w:val="18"/>
        </w:rPr>
        <w:t xml:space="preserve"> </w:t>
      </w:r>
      <w:r w:rsidRPr="007F0065">
        <w:rPr>
          <w:b/>
          <w:sz w:val="18"/>
          <w:szCs w:val="18"/>
        </w:rPr>
        <w:t>Financial Statements</w:t>
      </w:r>
      <w:r>
        <w:rPr>
          <w:b/>
          <w:sz w:val="18"/>
          <w:szCs w:val="18"/>
        </w:rPr>
        <w:t xml:space="preserve"> in </w:t>
      </w:r>
      <w:r w:rsidRPr="007F0065">
        <w:rPr>
          <w:b/>
          <w:sz w:val="18"/>
          <w:szCs w:val="18"/>
        </w:rPr>
        <w:t xml:space="preserve">accordance with the </w:t>
      </w:r>
      <w:r w:rsidRPr="007F0065">
        <w:rPr>
          <w:rStyle w:val="normaltextrun"/>
          <w:b/>
          <w:bCs/>
          <w:sz w:val="18"/>
          <w:szCs w:val="18"/>
          <w:shd w:val="clear" w:color="auto" w:fill="FFFFFF"/>
        </w:rPr>
        <w:t>Accrual Basis of Accounting Method Under International Public Sector Accounting Standards (IPSAS)</w:t>
      </w:r>
    </w:p>
    <w:p w14:paraId="1C2A1988" w14:textId="77777777" w:rsidR="00C67996" w:rsidRDefault="00C67996" w:rsidP="00C67996">
      <w:pPr>
        <w:spacing w:line="360" w:lineRule="auto"/>
        <w:jc w:val="center"/>
        <w:rPr>
          <w:b/>
          <w:sz w:val="18"/>
          <w:szCs w:val="18"/>
        </w:rPr>
      </w:pPr>
      <w:r>
        <w:rPr>
          <w:b/>
          <w:sz w:val="18"/>
          <w:szCs w:val="18"/>
        </w:rPr>
        <w:t>or</w:t>
      </w:r>
    </w:p>
    <w:p w14:paraId="16222A42" w14:textId="77777777" w:rsidR="00C67996" w:rsidRDefault="00C67996" w:rsidP="00C67996">
      <w:pPr>
        <w:spacing w:line="360" w:lineRule="auto"/>
        <w:jc w:val="center"/>
        <w:rPr>
          <w:rStyle w:val="normaltextrun"/>
          <w:b/>
          <w:bCs/>
          <w:color w:val="000000"/>
          <w:sz w:val="18"/>
          <w:szCs w:val="18"/>
          <w:shd w:val="clear" w:color="auto" w:fill="FFFFFF"/>
        </w:rPr>
      </w:pPr>
      <w:r w:rsidRPr="00F16E4E">
        <w:rPr>
          <w:b/>
          <w:sz w:val="18"/>
          <w:szCs w:val="18"/>
        </w:rPr>
        <w:t xml:space="preserve">Prepared in accordance with the </w:t>
      </w:r>
      <w:r w:rsidRPr="00F16E4E">
        <w:rPr>
          <w:rStyle w:val="normaltextrun"/>
          <w:b/>
          <w:bCs/>
          <w:color w:val="000000"/>
          <w:sz w:val="18"/>
          <w:szCs w:val="18"/>
          <w:shd w:val="clear" w:color="auto" w:fill="FFFFFF"/>
        </w:rPr>
        <w:t>Accrual Basis of Accounting Method Under International Public Sector Accounting Standards (IPSAS)</w:t>
      </w:r>
    </w:p>
    <w:p w14:paraId="37BBF421" w14:textId="77777777" w:rsidR="00C67996" w:rsidRDefault="00C67996" w:rsidP="00C67996">
      <w:pPr>
        <w:spacing w:line="360" w:lineRule="auto"/>
        <w:jc w:val="center"/>
        <w:rPr>
          <w:rStyle w:val="normaltextrun"/>
          <w:b/>
          <w:bCs/>
          <w:color w:val="000000"/>
          <w:sz w:val="18"/>
          <w:szCs w:val="18"/>
          <w:shd w:val="clear" w:color="auto" w:fill="FFFFFF"/>
        </w:rPr>
      </w:pPr>
    </w:p>
    <w:p w14:paraId="40915AC6" w14:textId="77777777" w:rsidR="00C67996" w:rsidRDefault="00C67996" w:rsidP="00C67996">
      <w:pPr>
        <w:spacing w:line="360" w:lineRule="auto"/>
        <w:jc w:val="center"/>
        <w:rPr>
          <w:rStyle w:val="normaltextrun"/>
          <w:b/>
          <w:bCs/>
          <w:color w:val="000000"/>
          <w:sz w:val="18"/>
          <w:szCs w:val="18"/>
          <w:shd w:val="clear" w:color="auto" w:fill="FFFFFF"/>
        </w:rPr>
      </w:pPr>
      <w:r w:rsidRPr="007F0065">
        <w:rPr>
          <w:rStyle w:val="normaltextrun"/>
          <w:b/>
          <w:bCs/>
          <w:i/>
          <w:iCs/>
          <w:color w:val="EE0000"/>
          <w:sz w:val="18"/>
          <w:szCs w:val="18"/>
          <w:shd w:val="clear" w:color="auto" w:fill="FFFFFF"/>
        </w:rPr>
        <w:t>(Entities to choose one option which is applicable to them)</w:t>
      </w:r>
    </w:p>
    <w:p w14:paraId="260BA4CE" w14:textId="77777777" w:rsidR="00BA096A" w:rsidRDefault="00BA096A" w:rsidP="00B2787A">
      <w:pPr>
        <w:spacing w:line="360" w:lineRule="auto"/>
        <w:jc w:val="center"/>
        <w:rPr>
          <w:rStyle w:val="normaltextrun"/>
          <w:b/>
          <w:bCs/>
          <w:color w:val="000000"/>
          <w:sz w:val="18"/>
          <w:szCs w:val="18"/>
          <w:shd w:val="clear" w:color="auto" w:fill="FFFFFF"/>
        </w:rPr>
      </w:pPr>
    </w:p>
    <w:p w14:paraId="0223FA02" w14:textId="454B8090" w:rsidR="00BA096A" w:rsidRPr="00B42D7D" w:rsidRDefault="00BA096A" w:rsidP="00B2787A">
      <w:pPr>
        <w:spacing w:line="360" w:lineRule="auto"/>
        <w:jc w:val="center"/>
        <w:rPr>
          <w:b/>
          <w:sz w:val="18"/>
          <w:szCs w:val="18"/>
        </w:rPr>
        <w:sectPr w:rsidR="00BA096A" w:rsidRPr="00B42D7D" w:rsidSect="00647BDA">
          <w:footerReference w:type="even" r:id="rId12"/>
          <w:footerReference w:type="default" r:id="rId13"/>
          <w:headerReference w:type="first" r:id="rId14"/>
          <w:footerReference w:type="first" r:id="rId15"/>
          <w:pgSz w:w="12240" w:h="15840" w:code="1"/>
          <w:pgMar w:top="864" w:right="1152" w:bottom="720" w:left="1440" w:header="432" w:footer="288" w:gutter="0"/>
          <w:pgNumType w:start="0"/>
          <w:cols w:space="720"/>
          <w:docGrid w:linePitch="326"/>
        </w:sectPr>
      </w:pPr>
    </w:p>
    <w:p w14:paraId="5BBDC7EB" w14:textId="77777777" w:rsidR="006B2470" w:rsidRPr="00580EDF" w:rsidRDefault="006B2470" w:rsidP="00B2787A">
      <w:pPr>
        <w:spacing w:line="360" w:lineRule="auto"/>
        <w:jc w:val="both"/>
      </w:pPr>
    </w:p>
    <w:p w14:paraId="3DB7D5DD" w14:textId="3A69EFD4" w:rsidR="006B2470" w:rsidRPr="00015040" w:rsidRDefault="006B2470" w:rsidP="00B2787A">
      <w:pPr>
        <w:spacing w:line="360" w:lineRule="auto"/>
        <w:jc w:val="both"/>
        <w:rPr>
          <w:b/>
          <w:bCs/>
          <w:i/>
          <w:iCs/>
          <w:color w:val="FF0000"/>
          <w:sz w:val="20"/>
          <w:szCs w:val="20"/>
        </w:rPr>
      </w:pPr>
      <w:r w:rsidRPr="00015040">
        <w:rPr>
          <w:b/>
          <w:bCs/>
          <w:i/>
          <w:iCs/>
          <w:color w:val="FF0000"/>
          <w:sz w:val="20"/>
          <w:szCs w:val="20"/>
        </w:rPr>
        <w:t>(Leave this page blank)</w:t>
      </w:r>
    </w:p>
    <w:p w14:paraId="0D2264D2" w14:textId="7B8286BB" w:rsidR="00062C54" w:rsidRDefault="00062C54" w:rsidP="00B2787A">
      <w:pPr>
        <w:spacing w:line="360" w:lineRule="auto"/>
        <w:jc w:val="both"/>
        <w:rPr>
          <w:b/>
          <w:bCs/>
        </w:rPr>
      </w:pPr>
    </w:p>
    <w:p w14:paraId="5977A7D9" w14:textId="77777777" w:rsidR="00062C54" w:rsidRPr="00580EDF" w:rsidRDefault="00062C54" w:rsidP="00B2787A">
      <w:pPr>
        <w:spacing w:line="360" w:lineRule="auto"/>
        <w:jc w:val="both"/>
        <w:rPr>
          <w:b/>
          <w:bCs/>
        </w:rPr>
      </w:pPr>
    </w:p>
    <w:p w14:paraId="658259ED" w14:textId="77777777" w:rsidR="006B2470" w:rsidRPr="00580EDF" w:rsidRDefault="006B2470" w:rsidP="00B2787A">
      <w:pPr>
        <w:spacing w:line="360" w:lineRule="auto"/>
        <w:jc w:val="both"/>
      </w:pPr>
    </w:p>
    <w:p w14:paraId="017D7D44" w14:textId="77777777" w:rsidR="006B2470" w:rsidRPr="00580EDF" w:rsidRDefault="006B2470" w:rsidP="00B2787A">
      <w:pPr>
        <w:spacing w:line="360" w:lineRule="auto"/>
        <w:jc w:val="both"/>
      </w:pPr>
    </w:p>
    <w:p w14:paraId="6C548C26" w14:textId="77777777" w:rsidR="006B2470" w:rsidRPr="00580EDF" w:rsidRDefault="006B2470" w:rsidP="00B2787A">
      <w:pPr>
        <w:spacing w:line="360" w:lineRule="auto"/>
        <w:jc w:val="both"/>
      </w:pPr>
    </w:p>
    <w:p w14:paraId="22B74EDC" w14:textId="77777777" w:rsidR="006B2470" w:rsidRPr="00580EDF" w:rsidRDefault="006B2470" w:rsidP="00B2787A">
      <w:pPr>
        <w:spacing w:line="360" w:lineRule="auto"/>
        <w:jc w:val="both"/>
      </w:pPr>
    </w:p>
    <w:p w14:paraId="0143DDC5" w14:textId="77777777" w:rsidR="00B23D7B" w:rsidRDefault="00B23D7B" w:rsidP="00B2787A">
      <w:pPr>
        <w:spacing w:line="360" w:lineRule="auto"/>
        <w:jc w:val="both"/>
        <w:sectPr w:rsidR="00B23D7B" w:rsidSect="00647BDA">
          <w:headerReference w:type="even" r:id="rId16"/>
          <w:headerReference w:type="default" r:id="rId17"/>
          <w:footerReference w:type="default" r:id="rId18"/>
          <w:headerReference w:type="first" r:id="rId19"/>
          <w:footerReference w:type="first" r:id="rId20"/>
          <w:pgSz w:w="12240" w:h="15840" w:code="1"/>
          <w:pgMar w:top="864" w:right="1152" w:bottom="720" w:left="1440" w:header="567" w:footer="288" w:gutter="0"/>
          <w:pgNumType w:fmt="lowerRoman" w:start="1"/>
          <w:cols w:space="720"/>
          <w:docGrid w:linePitch="326"/>
        </w:sectPr>
      </w:pPr>
    </w:p>
    <w:p w14:paraId="2276685A" w14:textId="427CAB60" w:rsidR="00540BF1" w:rsidRPr="00F13E30" w:rsidRDefault="00540BF1" w:rsidP="00B2787A">
      <w:pPr>
        <w:spacing w:line="360" w:lineRule="auto"/>
        <w:jc w:val="both"/>
        <w:rPr>
          <w:b/>
          <w:bCs/>
        </w:rPr>
      </w:pPr>
      <w:r w:rsidRPr="00F13E30">
        <w:rPr>
          <w:b/>
          <w:bCs/>
        </w:rPr>
        <w:lastRenderedPageBreak/>
        <w:t>Table of Content</w:t>
      </w:r>
      <w:r w:rsidR="006C384A" w:rsidRPr="00F13E30">
        <w:rPr>
          <w:b/>
          <w:bCs/>
        </w:rPr>
        <w:t>s</w:t>
      </w:r>
      <w:r w:rsidRPr="00F13E30">
        <w:rPr>
          <w:b/>
          <w:bCs/>
        </w:rPr>
        <w:tab/>
      </w:r>
      <w:r w:rsidRPr="00F13E30">
        <w:rPr>
          <w:b/>
          <w:bCs/>
        </w:rPr>
        <w:tab/>
      </w:r>
      <w:r w:rsidRPr="00F13E30">
        <w:rPr>
          <w:b/>
          <w:bCs/>
        </w:rPr>
        <w:tab/>
      </w:r>
      <w:r w:rsidRPr="00F13E30">
        <w:rPr>
          <w:b/>
          <w:bCs/>
        </w:rPr>
        <w:tab/>
      </w:r>
      <w:r w:rsidRPr="00F13E30">
        <w:rPr>
          <w:b/>
          <w:bCs/>
        </w:rPr>
        <w:tab/>
      </w:r>
      <w:r w:rsidRPr="00F13E30">
        <w:rPr>
          <w:b/>
          <w:bCs/>
        </w:rPr>
        <w:tab/>
      </w:r>
      <w:r w:rsidRPr="00F13E30">
        <w:rPr>
          <w:b/>
          <w:bCs/>
        </w:rPr>
        <w:tab/>
      </w:r>
      <w:r w:rsidRPr="00F13E30">
        <w:rPr>
          <w:b/>
          <w:bCs/>
        </w:rPr>
        <w:tab/>
      </w:r>
      <w:r w:rsidRPr="00F13E30">
        <w:rPr>
          <w:b/>
          <w:bCs/>
        </w:rPr>
        <w:tab/>
      </w:r>
      <w:r w:rsidR="00A97843" w:rsidRPr="00F13E30">
        <w:rPr>
          <w:b/>
          <w:bCs/>
        </w:rPr>
        <w:t xml:space="preserve">             </w:t>
      </w:r>
      <w:r w:rsidRPr="00F13E30">
        <w:rPr>
          <w:b/>
          <w:bCs/>
        </w:rPr>
        <w:t>Page</w:t>
      </w:r>
    </w:p>
    <w:p w14:paraId="338E1C10" w14:textId="77777777" w:rsidR="004366A7" w:rsidRPr="00580EDF" w:rsidRDefault="004366A7" w:rsidP="00B2787A">
      <w:pPr>
        <w:spacing w:line="360" w:lineRule="auto"/>
        <w:jc w:val="both"/>
      </w:pPr>
    </w:p>
    <w:p w14:paraId="464FF6B3" w14:textId="0AFBB1B5" w:rsidR="00516026" w:rsidRDefault="006A54F4">
      <w:pPr>
        <w:pStyle w:val="TOC1"/>
        <w:rPr>
          <w:rFonts w:asciiTheme="minorHAnsi" w:eastAsiaTheme="minorEastAsia" w:hAnsiTheme="minorHAnsi" w:cstheme="minorBidi"/>
          <w:kern w:val="2"/>
          <w:sz w:val="24"/>
          <w:szCs w:val="24"/>
          <w:lang w:eastAsia="en-GB"/>
          <w14:ligatures w14:val="standardContextual"/>
        </w:rPr>
      </w:pPr>
      <w:r w:rsidRPr="00580EDF">
        <w:rPr>
          <w:rFonts w:ascii="Times New Roman" w:hAnsi="Times New Roman" w:cs="Times New Roman"/>
          <w:sz w:val="24"/>
          <w:szCs w:val="24"/>
        </w:rPr>
        <w:fldChar w:fldCharType="begin"/>
      </w:r>
      <w:r w:rsidR="00540BF1" w:rsidRPr="00580EDF">
        <w:rPr>
          <w:rFonts w:ascii="Times New Roman" w:hAnsi="Times New Roman" w:cs="Times New Roman"/>
          <w:sz w:val="24"/>
          <w:szCs w:val="24"/>
        </w:rPr>
        <w:instrText xml:space="preserve"> TOC \o "1-2" \h \z \u </w:instrText>
      </w:r>
      <w:r w:rsidRPr="00580EDF">
        <w:rPr>
          <w:rFonts w:ascii="Times New Roman" w:hAnsi="Times New Roman" w:cs="Times New Roman"/>
          <w:sz w:val="24"/>
          <w:szCs w:val="24"/>
        </w:rPr>
        <w:fldChar w:fldCharType="separate"/>
      </w:r>
      <w:hyperlink w:anchor="_Toc241131824" w:history="1">
        <w:r w:rsidR="00516026" w:rsidRPr="001959E5">
          <w:rPr>
            <w:rStyle w:val="Hyperlink"/>
          </w:rPr>
          <w:t>1.</w:t>
        </w:r>
        <w:r w:rsidR="00516026">
          <w:rPr>
            <w:rFonts w:asciiTheme="minorHAnsi" w:eastAsiaTheme="minorEastAsia" w:hAnsiTheme="minorHAnsi" w:cstheme="minorBidi"/>
            <w:kern w:val="2"/>
            <w:sz w:val="24"/>
            <w:szCs w:val="24"/>
            <w:lang w:eastAsia="en-GB"/>
            <w14:ligatures w14:val="standardContextual"/>
          </w:rPr>
          <w:tab/>
        </w:r>
        <w:r w:rsidR="00516026" w:rsidRPr="001959E5">
          <w:rPr>
            <w:rStyle w:val="Hyperlink"/>
          </w:rPr>
          <w:t>Acronyms and Definition of Key Terms</w:t>
        </w:r>
        <w:r w:rsidR="00516026">
          <w:rPr>
            <w:webHidden/>
          </w:rPr>
          <w:tab/>
        </w:r>
        <w:r w:rsidR="00516026">
          <w:rPr>
            <w:webHidden/>
          </w:rPr>
          <w:fldChar w:fldCharType="begin"/>
        </w:r>
        <w:r w:rsidR="00516026">
          <w:rPr>
            <w:webHidden/>
          </w:rPr>
          <w:instrText xml:space="preserve"> PAGEREF _Toc241131824 \h </w:instrText>
        </w:r>
        <w:r w:rsidR="00516026">
          <w:rPr>
            <w:webHidden/>
          </w:rPr>
        </w:r>
        <w:r w:rsidR="00516026">
          <w:rPr>
            <w:webHidden/>
          </w:rPr>
          <w:fldChar w:fldCharType="separate"/>
        </w:r>
        <w:r w:rsidR="00516026">
          <w:rPr>
            <w:webHidden/>
          </w:rPr>
          <w:t>ii</w:t>
        </w:r>
        <w:r w:rsidR="00516026">
          <w:rPr>
            <w:webHidden/>
          </w:rPr>
          <w:fldChar w:fldCharType="end"/>
        </w:r>
      </w:hyperlink>
    </w:p>
    <w:p w14:paraId="04B8156F" w14:textId="63B9D721" w:rsidR="00516026" w:rsidRDefault="00516026">
      <w:pPr>
        <w:pStyle w:val="TOC1"/>
        <w:rPr>
          <w:rFonts w:asciiTheme="minorHAnsi" w:eastAsiaTheme="minorEastAsia" w:hAnsiTheme="minorHAnsi" w:cstheme="minorBidi"/>
          <w:kern w:val="2"/>
          <w:sz w:val="24"/>
          <w:szCs w:val="24"/>
          <w:lang w:eastAsia="en-GB"/>
          <w14:ligatures w14:val="standardContextual"/>
        </w:rPr>
      </w:pPr>
      <w:hyperlink w:anchor="_Toc241131825" w:history="1">
        <w:r w:rsidRPr="001959E5">
          <w:rPr>
            <w:rStyle w:val="Hyperlink"/>
          </w:rPr>
          <w:t>2.</w:t>
        </w:r>
        <w:r>
          <w:rPr>
            <w:rFonts w:asciiTheme="minorHAnsi" w:eastAsiaTheme="minorEastAsia" w:hAnsiTheme="minorHAnsi" w:cstheme="minorBidi"/>
            <w:kern w:val="2"/>
            <w:sz w:val="24"/>
            <w:szCs w:val="24"/>
            <w:lang w:eastAsia="en-GB"/>
            <w14:ligatures w14:val="standardContextual"/>
          </w:rPr>
          <w:tab/>
        </w:r>
        <w:r w:rsidRPr="001959E5">
          <w:rPr>
            <w:rStyle w:val="Hyperlink"/>
          </w:rPr>
          <w:t>Who We Are</w:t>
        </w:r>
        <w:r>
          <w:rPr>
            <w:webHidden/>
          </w:rPr>
          <w:tab/>
        </w:r>
        <w:r>
          <w:rPr>
            <w:webHidden/>
          </w:rPr>
          <w:fldChar w:fldCharType="begin"/>
        </w:r>
        <w:r>
          <w:rPr>
            <w:webHidden/>
          </w:rPr>
          <w:instrText xml:space="preserve"> PAGEREF _Toc241131825 \h </w:instrText>
        </w:r>
        <w:r>
          <w:rPr>
            <w:webHidden/>
          </w:rPr>
        </w:r>
        <w:r>
          <w:rPr>
            <w:webHidden/>
          </w:rPr>
          <w:fldChar w:fldCharType="separate"/>
        </w:r>
        <w:r>
          <w:rPr>
            <w:webHidden/>
          </w:rPr>
          <w:t>iii</w:t>
        </w:r>
        <w:r>
          <w:rPr>
            <w:webHidden/>
          </w:rPr>
          <w:fldChar w:fldCharType="end"/>
        </w:r>
      </w:hyperlink>
    </w:p>
    <w:p w14:paraId="251B0616" w14:textId="7EC060CE" w:rsidR="00516026" w:rsidRDefault="00516026">
      <w:pPr>
        <w:pStyle w:val="TOC1"/>
        <w:rPr>
          <w:rFonts w:asciiTheme="minorHAnsi" w:eastAsiaTheme="minorEastAsia" w:hAnsiTheme="minorHAnsi" w:cstheme="minorBidi"/>
          <w:kern w:val="2"/>
          <w:sz w:val="24"/>
          <w:szCs w:val="24"/>
          <w:lang w:eastAsia="en-GB"/>
          <w14:ligatures w14:val="standardContextual"/>
        </w:rPr>
      </w:pPr>
      <w:hyperlink w:anchor="_Toc241131826" w:history="1">
        <w:r w:rsidRPr="001959E5">
          <w:rPr>
            <w:rStyle w:val="Hyperlink"/>
          </w:rPr>
          <w:t>3.</w:t>
        </w:r>
        <w:r>
          <w:rPr>
            <w:rFonts w:asciiTheme="minorHAnsi" w:eastAsiaTheme="minorEastAsia" w:hAnsiTheme="minorHAnsi" w:cstheme="minorBidi"/>
            <w:kern w:val="2"/>
            <w:sz w:val="24"/>
            <w:szCs w:val="24"/>
            <w:lang w:eastAsia="en-GB"/>
            <w14:ligatures w14:val="standardContextual"/>
          </w:rPr>
          <w:tab/>
        </w:r>
        <w:r w:rsidRPr="001959E5">
          <w:rPr>
            <w:rStyle w:val="Hyperlink"/>
          </w:rPr>
          <w:t>Corporate Governance</w:t>
        </w:r>
        <w:r>
          <w:rPr>
            <w:webHidden/>
          </w:rPr>
          <w:tab/>
        </w:r>
        <w:r>
          <w:rPr>
            <w:webHidden/>
          </w:rPr>
          <w:fldChar w:fldCharType="begin"/>
        </w:r>
        <w:r>
          <w:rPr>
            <w:webHidden/>
          </w:rPr>
          <w:instrText xml:space="preserve"> PAGEREF _Toc241131826 \h </w:instrText>
        </w:r>
        <w:r>
          <w:rPr>
            <w:webHidden/>
          </w:rPr>
        </w:r>
        <w:r>
          <w:rPr>
            <w:webHidden/>
          </w:rPr>
          <w:fldChar w:fldCharType="separate"/>
        </w:r>
        <w:r>
          <w:rPr>
            <w:webHidden/>
          </w:rPr>
          <w:t>v</w:t>
        </w:r>
        <w:r>
          <w:rPr>
            <w:webHidden/>
          </w:rPr>
          <w:fldChar w:fldCharType="end"/>
        </w:r>
      </w:hyperlink>
    </w:p>
    <w:p w14:paraId="18C54DC4" w14:textId="27AAC3E7" w:rsidR="00516026" w:rsidRDefault="00516026">
      <w:pPr>
        <w:pStyle w:val="TOC1"/>
        <w:rPr>
          <w:rFonts w:asciiTheme="minorHAnsi" w:eastAsiaTheme="minorEastAsia" w:hAnsiTheme="minorHAnsi" w:cstheme="minorBidi"/>
          <w:kern w:val="2"/>
          <w:sz w:val="24"/>
          <w:szCs w:val="24"/>
          <w:lang w:eastAsia="en-GB"/>
          <w14:ligatures w14:val="standardContextual"/>
        </w:rPr>
      </w:pPr>
      <w:hyperlink w:anchor="_Toc241131827" w:history="1">
        <w:r w:rsidRPr="001959E5">
          <w:rPr>
            <w:rStyle w:val="Hyperlink"/>
          </w:rPr>
          <w:t>4.</w:t>
        </w:r>
        <w:r>
          <w:rPr>
            <w:rFonts w:asciiTheme="minorHAnsi" w:eastAsiaTheme="minorEastAsia" w:hAnsiTheme="minorHAnsi" w:cstheme="minorBidi"/>
            <w:kern w:val="2"/>
            <w:sz w:val="24"/>
            <w:szCs w:val="24"/>
            <w:lang w:eastAsia="en-GB"/>
            <w14:ligatures w14:val="standardContextual"/>
          </w:rPr>
          <w:tab/>
        </w:r>
        <w:r w:rsidRPr="001959E5">
          <w:rPr>
            <w:rStyle w:val="Hyperlink"/>
          </w:rPr>
          <w:t>Financial Performance Overview.</w:t>
        </w:r>
        <w:r>
          <w:rPr>
            <w:webHidden/>
          </w:rPr>
          <w:tab/>
        </w:r>
        <w:r>
          <w:rPr>
            <w:webHidden/>
          </w:rPr>
          <w:fldChar w:fldCharType="begin"/>
        </w:r>
        <w:r>
          <w:rPr>
            <w:webHidden/>
          </w:rPr>
          <w:instrText xml:space="preserve"> PAGEREF _Toc241131827 \h </w:instrText>
        </w:r>
        <w:r>
          <w:rPr>
            <w:webHidden/>
          </w:rPr>
        </w:r>
        <w:r>
          <w:rPr>
            <w:webHidden/>
          </w:rPr>
          <w:fldChar w:fldCharType="separate"/>
        </w:r>
        <w:r>
          <w:rPr>
            <w:webHidden/>
          </w:rPr>
          <w:t>vi</w:t>
        </w:r>
        <w:r>
          <w:rPr>
            <w:webHidden/>
          </w:rPr>
          <w:fldChar w:fldCharType="end"/>
        </w:r>
      </w:hyperlink>
    </w:p>
    <w:p w14:paraId="64450E86" w14:textId="35B5985B" w:rsidR="00516026" w:rsidRDefault="00516026">
      <w:pPr>
        <w:pStyle w:val="TOC1"/>
        <w:rPr>
          <w:rFonts w:asciiTheme="minorHAnsi" w:eastAsiaTheme="minorEastAsia" w:hAnsiTheme="minorHAnsi" w:cstheme="minorBidi"/>
          <w:kern w:val="2"/>
          <w:sz w:val="24"/>
          <w:szCs w:val="24"/>
          <w:lang w:eastAsia="en-GB"/>
          <w14:ligatures w14:val="standardContextual"/>
        </w:rPr>
      </w:pPr>
      <w:hyperlink w:anchor="_Toc241131828" w:history="1">
        <w:r w:rsidRPr="001959E5">
          <w:rPr>
            <w:rStyle w:val="Hyperlink"/>
          </w:rPr>
          <w:t>5.</w:t>
        </w:r>
        <w:r>
          <w:rPr>
            <w:rFonts w:asciiTheme="minorHAnsi" w:eastAsiaTheme="minorEastAsia" w:hAnsiTheme="minorHAnsi" w:cstheme="minorBidi"/>
            <w:kern w:val="2"/>
            <w:sz w:val="24"/>
            <w:szCs w:val="24"/>
            <w:lang w:eastAsia="en-GB"/>
            <w14:ligatures w14:val="standardContextual"/>
          </w:rPr>
          <w:tab/>
        </w:r>
        <w:r w:rsidRPr="001959E5">
          <w:rPr>
            <w:rStyle w:val="Hyperlink"/>
          </w:rPr>
          <w:t>Statement of Management Responsibilities</w:t>
        </w:r>
        <w:r>
          <w:rPr>
            <w:webHidden/>
          </w:rPr>
          <w:tab/>
        </w:r>
        <w:r>
          <w:rPr>
            <w:webHidden/>
          </w:rPr>
          <w:fldChar w:fldCharType="begin"/>
        </w:r>
        <w:r>
          <w:rPr>
            <w:webHidden/>
          </w:rPr>
          <w:instrText xml:space="preserve"> PAGEREF _Toc241131828 \h </w:instrText>
        </w:r>
        <w:r>
          <w:rPr>
            <w:webHidden/>
          </w:rPr>
        </w:r>
        <w:r>
          <w:rPr>
            <w:webHidden/>
          </w:rPr>
          <w:fldChar w:fldCharType="separate"/>
        </w:r>
        <w:r>
          <w:rPr>
            <w:webHidden/>
          </w:rPr>
          <w:t>viii</w:t>
        </w:r>
        <w:r>
          <w:rPr>
            <w:webHidden/>
          </w:rPr>
          <w:fldChar w:fldCharType="end"/>
        </w:r>
      </w:hyperlink>
    </w:p>
    <w:p w14:paraId="484B1EF8" w14:textId="050BA3DD" w:rsidR="00516026" w:rsidRDefault="00516026">
      <w:pPr>
        <w:pStyle w:val="TOC1"/>
        <w:rPr>
          <w:rFonts w:asciiTheme="minorHAnsi" w:eastAsiaTheme="minorEastAsia" w:hAnsiTheme="minorHAnsi" w:cstheme="minorBidi"/>
          <w:kern w:val="2"/>
          <w:sz w:val="24"/>
          <w:szCs w:val="24"/>
          <w:lang w:eastAsia="en-GB"/>
          <w14:ligatures w14:val="standardContextual"/>
        </w:rPr>
      </w:pPr>
      <w:hyperlink w:anchor="_Toc241131829" w:history="1">
        <w:r w:rsidRPr="001959E5">
          <w:rPr>
            <w:rStyle w:val="Hyperlink"/>
          </w:rPr>
          <w:t>6.</w:t>
        </w:r>
        <w:r>
          <w:rPr>
            <w:rFonts w:asciiTheme="minorHAnsi" w:eastAsiaTheme="minorEastAsia" w:hAnsiTheme="minorHAnsi" w:cstheme="minorBidi"/>
            <w:kern w:val="2"/>
            <w:sz w:val="24"/>
            <w:szCs w:val="24"/>
            <w:lang w:eastAsia="en-GB"/>
            <w14:ligatures w14:val="standardContextual"/>
          </w:rPr>
          <w:tab/>
        </w:r>
        <w:r w:rsidRPr="001959E5">
          <w:rPr>
            <w:rStyle w:val="Hyperlink"/>
          </w:rPr>
          <w:t>Statement of Financial Performance for the period ended Sept/Dec/March/June,20xx</w:t>
        </w:r>
        <w:r>
          <w:rPr>
            <w:webHidden/>
          </w:rPr>
          <w:tab/>
        </w:r>
        <w:r>
          <w:rPr>
            <w:webHidden/>
          </w:rPr>
          <w:fldChar w:fldCharType="begin"/>
        </w:r>
        <w:r>
          <w:rPr>
            <w:webHidden/>
          </w:rPr>
          <w:instrText xml:space="preserve"> PAGEREF _Toc241131829 \h </w:instrText>
        </w:r>
        <w:r>
          <w:rPr>
            <w:webHidden/>
          </w:rPr>
        </w:r>
        <w:r>
          <w:rPr>
            <w:webHidden/>
          </w:rPr>
          <w:fldChar w:fldCharType="separate"/>
        </w:r>
        <w:r>
          <w:rPr>
            <w:webHidden/>
          </w:rPr>
          <w:t>1</w:t>
        </w:r>
        <w:r>
          <w:rPr>
            <w:webHidden/>
          </w:rPr>
          <w:fldChar w:fldCharType="end"/>
        </w:r>
      </w:hyperlink>
    </w:p>
    <w:p w14:paraId="04EFE657" w14:textId="7115A09B" w:rsidR="00516026" w:rsidRDefault="00516026">
      <w:pPr>
        <w:pStyle w:val="TOC1"/>
        <w:rPr>
          <w:rFonts w:asciiTheme="minorHAnsi" w:eastAsiaTheme="minorEastAsia" w:hAnsiTheme="minorHAnsi" w:cstheme="minorBidi"/>
          <w:kern w:val="2"/>
          <w:sz w:val="24"/>
          <w:szCs w:val="24"/>
          <w:lang w:eastAsia="en-GB"/>
          <w14:ligatures w14:val="standardContextual"/>
        </w:rPr>
      </w:pPr>
      <w:hyperlink w:anchor="_Toc241131830" w:history="1">
        <w:r w:rsidRPr="001959E5">
          <w:rPr>
            <w:rStyle w:val="Hyperlink"/>
          </w:rPr>
          <w:t>8.</w:t>
        </w:r>
        <w:r>
          <w:rPr>
            <w:rFonts w:asciiTheme="minorHAnsi" w:eastAsiaTheme="minorEastAsia" w:hAnsiTheme="minorHAnsi" w:cstheme="minorBidi"/>
            <w:kern w:val="2"/>
            <w:sz w:val="24"/>
            <w:szCs w:val="24"/>
            <w:lang w:eastAsia="en-GB"/>
            <w14:ligatures w14:val="standardContextual"/>
          </w:rPr>
          <w:tab/>
        </w:r>
        <w:r w:rsidRPr="001959E5">
          <w:rPr>
            <w:rStyle w:val="Hyperlink"/>
          </w:rPr>
          <w:t>Statement of Financial Position as at Sept/Dec/March/June,20xx</w:t>
        </w:r>
        <w:r>
          <w:rPr>
            <w:webHidden/>
          </w:rPr>
          <w:tab/>
        </w:r>
        <w:r>
          <w:rPr>
            <w:webHidden/>
          </w:rPr>
          <w:fldChar w:fldCharType="begin"/>
        </w:r>
        <w:r>
          <w:rPr>
            <w:webHidden/>
          </w:rPr>
          <w:instrText xml:space="preserve"> PAGEREF _Toc241131830 \h </w:instrText>
        </w:r>
        <w:r>
          <w:rPr>
            <w:webHidden/>
          </w:rPr>
        </w:r>
        <w:r>
          <w:rPr>
            <w:webHidden/>
          </w:rPr>
          <w:fldChar w:fldCharType="separate"/>
        </w:r>
        <w:r>
          <w:rPr>
            <w:webHidden/>
          </w:rPr>
          <w:t>3</w:t>
        </w:r>
        <w:r>
          <w:rPr>
            <w:webHidden/>
          </w:rPr>
          <w:fldChar w:fldCharType="end"/>
        </w:r>
      </w:hyperlink>
    </w:p>
    <w:p w14:paraId="02644DB5" w14:textId="7742994E" w:rsidR="00516026" w:rsidRDefault="00516026">
      <w:pPr>
        <w:pStyle w:val="TOC1"/>
        <w:rPr>
          <w:rFonts w:asciiTheme="minorHAnsi" w:eastAsiaTheme="minorEastAsia" w:hAnsiTheme="minorHAnsi" w:cstheme="minorBidi"/>
          <w:kern w:val="2"/>
          <w:sz w:val="24"/>
          <w:szCs w:val="24"/>
          <w:lang w:eastAsia="en-GB"/>
          <w14:ligatures w14:val="standardContextual"/>
        </w:rPr>
      </w:pPr>
      <w:hyperlink w:anchor="_Toc241131831" w:history="1">
        <w:r w:rsidRPr="001959E5">
          <w:rPr>
            <w:rStyle w:val="Hyperlink"/>
          </w:rPr>
          <w:t>9.</w:t>
        </w:r>
        <w:r>
          <w:rPr>
            <w:rFonts w:asciiTheme="minorHAnsi" w:eastAsiaTheme="minorEastAsia" w:hAnsiTheme="minorHAnsi" w:cstheme="minorBidi"/>
            <w:kern w:val="2"/>
            <w:sz w:val="24"/>
            <w:szCs w:val="24"/>
            <w:lang w:eastAsia="en-GB"/>
            <w14:ligatures w14:val="standardContextual"/>
          </w:rPr>
          <w:tab/>
        </w:r>
        <w:r w:rsidRPr="001959E5">
          <w:rPr>
            <w:rStyle w:val="Hyperlink"/>
          </w:rPr>
          <w:t xml:space="preserve">Statement of Changes in Net Assets </w:t>
        </w:r>
        <w:r w:rsidRPr="001959E5">
          <w:rPr>
            <w:rStyle w:val="Hyperlink"/>
            <w:bCs/>
          </w:rPr>
          <w:t>for the period ended</w:t>
        </w:r>
        <w:r w:rsidRPr="001959E5">
          <w:rPr>
            <w:rStyle w:val="Hyperlink"/>
          </w:rPr>
          <w:t xml:space="preserve"> Sept/Dec/March/June, 20xx</w:t>
        </w:r>
        <w:r>
          <w:rPr>
            <w:webHidden/>
          </w:rPr>
          <w:tab/>
        </w:r>
        <w:r>
          <w:rPr>
            <w:webHidden/>
          </w:rPr>
          <w:fldChar w:fldCharType="begin"/>
        </w:r>
        <w:r>
          <w:rPr>
            <w:webHidden/>
          </w:rPr>
          <w:instrText xml:space="preserve"> PAGEREF _Toc241131831 \h </w:instrText>
        </w:r>
        <w:r>
          <w:rPr>
            <w:webHidden/>
          </w:rPr>
        </w:r>
        <w:r>
          <w:rPr>
            <w:webHidden/>
          </w:rPr>
          <w:fldChar w:fldCharType="separate"/>
        </w:r>
        <w:r>
          <w:rPr>
            <w:webHidden/>
          </w:rPr>
          <w:t>6</w:t>
        </w:r>
        <w:r>
          <w:rPr>
            <w:webHidden/>
          </w:rPr>
          <w:fldChar w:fldCharType="end"/>
        </w:r>
      </w:hyperlink>
    </w:p>
    <w:p w14:paraId="5D05D1C6" w14:textId="1064C8BC" w:rsidR="00516026" w:rsidRDefault="00516026">
      <w:pPr>
        <w:pStyle w:val="TOC1"/>
        <w:rPr>
          <w:rFonts w:asciiTheme="minorHAnsi" w:eastAsiaTheme="minorEastAsia" w:hAnsiTheme="minorHAnsi" w:cstheme="minorBidi"/>
          <w:kern w:val="2"/>
          <w:sz w:val="24"/>
          <w:szCs w:val="24"/>
          <w:lang w:eastAsia="en-GB"/>
          <w14:ligatures w14:val="standardContextual"/>
        </w:rPr>
      </w:pPr>
      <w:hyperlink w:anchor="_Toc241131832" w:history="1">
        <w:r w:rsidRPr="001959E5">
          <w:rPr>
            <w:rStyle w:val="Hyperlink"/>
          </w:rPr>
          <w:t>10.</w:t>
        </w:r>
        <w:r>
          <w:rPr>
            <w:rFonts w:asciiTheme="minorHAnsi" w:eastAsiaTheme="minorEastAsia" w:hAnsiTheme="minorHAnsi" w:cstheme="minorBidi"/>
            <w:kern w:val="2"/>
            <w:sz w:val="24"/>
            <w:szCs w:val="24"/>
            <w:lang w:eastAsia="en-GB"/>
            <w14:ligatures w14:val="standardContextual"/>
          </w:rPr>
          <w:tab/>
        </w:r>
        <w:r w:rsidRPr="001959E5">
          <w:rPr>
            <w:rStyle w:val="Hyperlink"/>
          </w:rPr>
          <w:t>Statement of Cash Flows for the period ended Sept/Dec/March/June,20xx</w:t>
        </w:r>
        <w:r>
          <w:rPr>
            <w:webHidden/>
          </w:rPr>
          <w:tab/>
        </w:r>
        <w:r>
          <w:rPr>
            <w:webHidden/>
          </w:rPr>
          <w:fldChar w:fldCharType="begin"/>
        </w:r>
        <w:r>
          <w:rPr>
            <w:webHidden/>
          </w:rPr>
          <w:instrText xml:space="preserve"> PAGEREF _Toc241131832 \h </w:instrText>
        </w:r>
        <w:r>
          <w:rPr>
            <w:webHidden/>
          </w:rPr>
        </w:r>
        <w:r>
          <w:rPr>
            <w:webHidden/>
          </w:rPr>
          <w:fldChar w:fldCharType="separate"/>
        </w:r>
        <w:r>
          <w:rPr>
            <w:webHidden/>
          </w:rPr>
          <w:t>7</w:t>
        </w:r>
        <w:r>
          <w:rPr>
            <w:webHidden/>
          </w:rPr>
          <w:fldChar w:fldCharType="end"/>
        </w:r>
      </w:hyperlink>
    </w:p>
    <w:p w14:paraId="434D7B8A" w14:textId="081A71CA" w:rsidR="00516026" w:rsidRDefault="00516026">
      <w:pPr>
        <w:pStyle w:val="TOC1"/>
        <w:rPr>
          <w:rFonts w:asciiTheme="minorHAnsi" w:eastAsiaTheme="minorEastAsia" w:hAnsiTheme="minorHAnsi" w:cstheme="minorBidi"/>
          <w:kern w:val="2"/>
          <w:sz w:val="24"/>
          <w:szCs w:val="24"/>
          <w:lang w:eastAsia="en-GB"/>
          <w14:ligatures w14:val="standardContextual"/>
        </w:rPr>
      </w:pPr>
      <w:hyperlink w:anchor="_Toc241131833" w:history="1">
        <w:r w:rsidRPr="001959E5">
          <w:rPr>
            <w:rStyle w:val="Hyperlink"/>
          </w:rPr>
          <w:t>11.</w:t>
        </w:r>
        <w:r>
          <w:rPr>
            <w:rFonts w:asciiTheme="minorHAnsi" w:eastAsiaTheme="minorEastAsia" w:hAnsiTheme="minorHAnsi" w:cstheme="minorBidi"/>
            <w:kern w:val="2"/>
            <w:sz w:val="24"/>
            <w:szCs w:val="24"/>
            <w:lang w:eastAsia="en-GB"/>
            <w14:ligatures w14:val="standardContextual"/>
          </w:rPr>
          <w:tab/>
        </w:r>
        <w:r w:rsidRPr="001959E5">
          <w:rPr>
            <w:rStyle w:val="Hyperlink"/>
          </w:rPr>
          <w:t>Statement of Comparison of Budget &amp; Actual amounts for period ended xx Sep/Dec/Mar/Jun, 20xx</w:t>
        </w:r>
        <w:r>
          <w:rPr>
            <w:webHidden/>
          </w:rPr>
          <w:tab/>
        </w:r>
        <w:r>
          <w:rPr>
            <w:webHidden/>
          </w:rPr>
          <w:fldChar w:fldCharType="begin"/>
        </w:r>
        <w:r>
          <w:rPr>
            <w:webHidden/>
          </w:rPr>
          <w:instrText xml:space="preserve"> PAGEREF _Toc241131833 \h </w:instrText>
        </w:r>
        <w:r>
          <w:rPr>
            <w:webHidden/>
          </w:rPr>
        </w:r>
        <w:r>
          <w:rPr>
            <w:webHidden/>
          </w:rPr>
          <w:fldChar w:fldCharType="separate"/>
        </w:r>
        <w:r>
          <w:rPr>
            <w:webHidden/>
          </w:rPr>
          <w:t>9</w:t>
        </w:r>
        <w:r>
          <w:rPr>
            <w:webHidden/>
          </w:rPr>
          <w:fldChar w:fldCharType="end"/>
        </w:r>
      </w:hyperlink>
    </w:p>
    <w:p w14:paraId="0E89291D" w14:textId="09935413" w:rsidR="00516026" w:rsidRDefault="00516026">
      <w:pPr>
        <w:pStyle w:val="TOC1"/>
        <w:rPr>
          <w:rFonts w:asciiTheme="minorHAnsi" w:eastAsiaTheme="minorEastAsia" w:hAnsiTheme="minorHAnsi" w:cstheme="minorBidi"/>
          <w:kern w:val="2"/>
          <w:sz w:val="24"/>
          <w:szCs w:val="24"/>
          <w:lang w:eastAsia="en-GB"/>
          <w14:ligatures w14:val="standardContextual"/>
        </w:rPr>
      </w:pPr>
      <w:hyperlink w:anchor="_Toc241131834" w:history="1">
        <w:r w:rsidRPr="001959E5">
          <w:rPr>
            <w:rStyle w:val="Hyperlink"/>
          </w:rPr>
          <w:t>12.</w:t>
        </w:r>
        <w:r>
          <w:rPr>
            <w:rFonts w:asciiTheme="minorHAnsi" w:eastAsiaTheme="minorEastAsia" w:hAnsiTheme="minorHAnsi" w:cstheme="minorBidi"/>
            <w:kern w:val="2"/>
            <w:sz w:val="24"/>
            <w:szCs w:val="24"/>
            <w:lang w:eastAsia="en-GB"/>
            <w14:ligatures w14:val="standardContextual"/>
          </w:rPr>
          <w:tab/>
        </w:r>
        <w:r w:rsidRPr="001959E5">
          <w:rPr>
            <w:rStyle w:val="Hyperlink"/>
          </w:rPr>
          <w:t>Notes to the financial statements</w:t>
        </w:r>
        <w:r>
          <w:rPr>
            <w:webHidden/>
          </w:rPr>
          <w:tab/>
        </w:r>
        <w:r>
          <w:rPr>
            <w:webHidden/>
          </w:rPr>
          <w:fldChar w:fldCharType="begin"/>
        </w:r>
        <w:r>
          <w:rPr>
            <w:webHidden/>
          </w:rPr>
          <w:instrText xml:space="preserve"> PAGEREF _Toc241131834 \h </w:instrText>
        </w:r>
        <w:r>
          <w:rPr>
            <w:webHidden/>
          </w:rPr>
        </w:r>
        <w:r>
          <w:rPr>
            <w:webHidden/>
          </w:rPr>
          <w:fldChar w:fldCharType="separate"/>
        </w:r>
        <w:r>
          <w:rPr>
            <w:webHidden/>
          </w:rPr>
          <w:t>11</w:t>
        </w:r>
        <w:r>
          <w:rPr>
            <w:webHidden/>
          </w:rPr>
          <w:fldChar w:fldCharType="end"/>
        </w:r>
      </w:hyperlink>
    </w:p>
    <w:p w14:paraId="3EFAF80E" w14:textId="351A60D3" w:rsidR="00516026" w:rsidRDefault="00516026">
      <w:pPr>
        <w:pStyle w:val="TOC1"/>
        <w:rPr>
          <w:rFonts w:asciiTheme="minorHAnsi" w:eastAsiaTheme="minorEastAsia" w:hAnsiTheme="minorHAnsi" w:cstheme="minorBidi"/>
          <w:kern w:val="2"/>
          <w:sz w:val="24"/>
          <w:szCs w:val="24"/>
          <w:lang w:eastAsia="en-GB"/>
          <w14:ligatures w14:val="standardContextual"/>
        </w:rPr>
      </w:pPr>
      <w:hyperlink w:anchor="_Toc241131835" w:history="1">
        <w:r w:rsidRPr="001959E5">
          <w:rPr>
            <w:rStyle w:val="Hyperlink"/>
          </w:rPr>
          <w:t>13.</w:t>
        </w:r>
        <w:r>
          <w:rPr>
            <w:rFonts w:asciiTheme="minorHAnsi" w:eastAsiaTheme="minorEastAsia" w:hAnsiTheme="minorHAnsi" w:cstheme="minorBidi"/>
            <w:kern w:val="2"/>
            <w:sz w:val="24"/>
            <w:szCs w:val="24"/>
            <w:lang w:eastAsia="en-GB"/>
            <w14:ligatures w14:val="standardContextual"/>
          </w:rPr>
          <w:tab/>
        </w:r>
        <w:r w:rsidRPr="001959E5">
          <w:rPr>
            <w:rStyle w:val="Hyperlink"/>
          </w:rPr>
          <w:t>Appendices</w:t>
        </w:r>
        <w:r>
          <w:rPr>
            <w:webHidden/>
          </w:rPr>
          <w:tab/>
        </w:r>
        <w:r>
          <w:rPr>
            <w:webHidden/>
          </w:rPr>
          <w:fldChar w:fldCharType="begin"/>
        </w:r>
        <w:r>
          <w:rPr>
            <w:webHidden/>
          </w:rPr>
          <w:instrText xml:space="preserve"> PAGEREF _Toc241131835 \h </w:instrText>
        </w:r>
        <w:r>
          <w:rPr>
            <w:webHidden/>
          </w:rPr>
        </w:r>
        <w:r>
          <w:rPr>
            <w:webHidden/>
          </w:rPr>
          <w:fldChar w:fldCharType="separate"/>
        </w:r>
        <w:r>
          <w:rPr>
            <w:webHidden/>
          </w:rPr>
          <w:t>57</w:t>
        </w:r>
        <w:r>
          <w:rPr>
            <w:webHidden/>
          </w:rPr>
          <w:fldChar w:fldCharType="end"/>
        </w:r>
      </w:hyperlink>
    </w:p>
    <w:p w14:paraId="6DA5B671" w14:textId="3D0B059B" w:rsidR="00C3521B" w:rsidRPr="00580EDF" w:rsidRDefault="006A54F4" w:rsidP="00B2787A">
      <w:pPr>
        <w:tabs>
          <w:tab w:val="left" w:pos="567"/>
        </w:tabs>
        <w:spacing w:line="360" w:lineRule="auto"/>
      </w:pPr>
      <w:r w:rsidRPr="00580EDF">
        <w:fldChar w:fldCharType="end"/>
      </w:r>
    </w:p>
    <w:p w14:paraId="0954EDB6" w14:textId="77777777" w:rsidR="006D0B03" w:rsidRPr="00580EDF" w:rsidRDefault="006D0B03" w:rsidP="00B2787A">
      <w:pPr>
        <w:tabs>
          <w:tab w:val="left" w:pos="440"/>
        </w:tabs>
        <w:spacing w:line="360" w:lineRule="auto"/>
        <w:jc w:val="both"/>
        <w:sectPr w:rsidR="006D0B03" w:rsidRPr="00580EDF" w:rsidSect="00647BDA">
          <w:pgSz w:w="12240" w:h="15840" w:code="1"/>
          <w:pgMar w:top="864" w:right="1152" w:bottom="720" w:left="1440" w:header="567" w:footer="288" w:gutter="0"/>
          <w:pgNumType w:fmt="lowerRoman" w:start="1"/>
          <w:cols w:space="720"/>
          <w:titlePg/>
          <w:docGrid w:linePitch="326"/>
        </w:sectPr>
      </w:pPr>
    </w:p>
    <w:p w14:paraId="6921B442" w14:textId="2D7805E0" w:rsidR="00911CEE" w:rsidRDefault="00E11FEC" w:rsidP="004322CB">
      <w:pPr>
        <w:pStyle w:val="Heading1"/>
        <w:numPr>
          <w:ilvl w:val="0"/>
          <w:numId w:val="14"/>
        </w:numPr>
        <w:spacing w:line="360" w:lineRule="auto"/>
        <w:ind w:left="450"/>
      </w:pPr>
      <w:bookmarkStart w:id="0" w:name="_Toc241131824"/>
      <w:r>
        <w:lastRenderedPageBreak/>
        <w:t xml:space="preserve">Acronyms and </w:t>
      </w:r>
      <w:r w:rsidR="00071915">
        <w:t xml:space="preserve">Definition </w:t>
      </w:r>
      <w:r>
        <w:t xml:space="preserve">of </w:t>
      </w:r>
      <w:r w:rsidR="00071915">
        <w:t xml:space="preserve">Key </w:t>
      </w:r>
      <w:r>
        <w:t>Terms</w:t>
      </w:r>
      <w:bookmarkEnd w:id="0"/>
    </w:p>
    <w:p w14:paraId="551E154D" w14:textId="22273548" w:rsidR="00B70961" w:rsidRPr="001F304D" w:rsidRDefault="00B70961" w:rsidP="00B70961">
      <w:pPr>
        <w:rPr>
          <w:i/>
          <w:iCs/>
          <w:color w:val="000000" w:themeColor="text1"/>
        </w:rPr>
      </w:pPr>
      <w:r w:rsidRPr="001F304D">
        <w:rPr>
          <w:i/>
          <w:iCs/>
          <w:color w:val="000000" w:themeColor="text1"/>
        </w:rPr>
        <w:t>(Generate a list of the acronyms, abbreviations, and key terms found in the report.)</w:t>
      </w:r>
    </w:p>
    <w:p w14:paraId="12E4A212" w14:textId="77777777" w:rsidR="00FE4737" w:rsidRPr="00FE4737" w:rsidRDefault="00FE4737" w:rsidP="00FE4737"/>
    <w:p w14:paraId="650D64C8" w14:textId="4AB523C1" w:rsidR="00630C9A" w:rsidRPr="004E17BF" w:rsidRDefault="00630C9A" w:rsidP="00630C9A">
      <w:pPr>
        <w:spacing w:line="360" w:lineRule="auto"/>
        <w:ind w:firstLine="450"/>
        <w:rPr>
          <w:b/>
          <w:bCs/>
          <w:sz w:val="23"/>
          <w:szCs w:val="23"/>
        </w:rPr>
      </w:pPr>
      <w:r w:rsidRPr="004E17BF">
        <w:rPr>
          <w:b/>
          <w:bCs/>
          <w:sz w:val="23"/>
          <w:szCs w:val="23"/>
        </w:rPr>
        <w:t>A: Acronyms</w:t>
      </w:r>
    </w:p>
    <w:p w14:paraId="4DE02F1D" w14:textId="77777777" w:rsidR="00630C9A" w:rsidRDefault="00630C9A" w:rsidP="00630C9A">
      <w:pPr>
        <w:spacing w:line="360" w:lineRule="auto"/>
        <w:ind w:firstLine="450"/>
        <w:rPr>
          <w:sz w:val="23"/>
          <w:szCs w:val="23"/>
        </w:rPr>
      </w:pPr>
    </w:p>
    <w:p w14:paraId="2C7C38F0" w14:textId="5984C0A4" w:rsidR="00630C9A" w:rsidRDefault="00630C9A" w:rsidP="00630C9A">
      <w:pPr>
        <w:spacing w:line="360" w:lineRule="auto"/>
        <w:ind w:firstLine="450"/>
        <w:rPr>
          <w:i/>
          <w:iCs/>
          <w:sz w:val="23"/>
          <w:szCs w:val="23"/>
        </w:rPr>
      </w:pPr>
      <w:r w:rsidRPr="00854D37">
        <w:rPr>
          <w:i/>
          <w:iCs/>
          <w:sz w:val="23"/>
          <w:szCs w:val="23"/>
        </w:rPr>
        <w:t>C</w:t>
      </w:r>
      <w:r w:rsidR="009C5DE6">
        <w:rPr>
          <w:i/>
          <w:iCs/>
          <w:sz w:val="23"/>
          <w:szCs w:val="23"/>
        </w:rPr>
        <w:t>S</w:t>
      </w:r>
      <w:r w:rsidR="009C5DE6">
        <w:rPr>
          <w:i/>
          <w:iCs/>
          <w:sz w:val="23"/>
          <w:szCs w:val="23"/>
        </w:rPr>
        <w:tab/>
      </w:r>
      <w:r w:rsidRPr="00854D37">
        <w:rPr>
          <w:i/>
          <w:iCs/>
          <w:sz w:val="23"/>
          <w:szCs w:val="23"/>
        </w:rPr>
        <w:tab/>
      </w:r>
      <w:r w:rsidRPr="00854D37">
        <w:rPr>
          <w:i/>
          <w:iCs/>
          <w:sz w:val="23"/>
          <w:szCs w:val="23"/>
        </w:rPr>
        <w:tab/>
      </w:r>
      <w:r w:rsidRPr="00854D37">
        <w:rPr>
          <w:i/>
          <w:iCs/>
          <w:sz w:val="23"/>
          <w:szCs w:val="23"/>
        </w:rPr>
        <w:tab/>
        <w:t>C</w:t>
      </w:r>
      <w:r w:rsidR="009C5DE6">
        <w:rPr>
          <w:i/>
          <w:iCs/>
          <w:sz w:val="23"/>
          <w:szCs w:val="23"/>
        </w:rPr>
        <w:t>abinet Secretary</w:t>
      </w:r>
    </w:p>
    <w:p w14:paraId="71570784" w14:textId="703C6F3F" w:rsidR="00D2198C" w:rsidRPr="00854D37" w:rsidRDefault="00D2198C" w:rsidP="00630C9A">
      <w:pPr>
        <w:spacing w:line="360" w:lineRule="auto"/>
        <w:ind w:firstLine="450"/>
        <w:rPr>
          <w:i/>
          <w:iCs/>
          <w:sz w:val="23"/>
          <w:szCs w:val="23"/>
        </w:rPr>
      </w:pPr>
      <w:r>
        <w:rPr>
          <w:i/>
          <w:iCs/>
          <w:sz w:val="23"/>
          <w:szCs w:val="23"/>
        </w:rPr>
        <w:t>PS</w:t>
      </w:r>
      <w:r>
        <w:rPr>
          <w:i/>
          <w:iCs/>
          <w:sz w:val="23"/>
          <w:szCs w:val="23"/>
        </w:rPr>
        <w:tab/>
      </w:r>
      <w:r>
        <w:rPr>
          <w:i/>
          <w:iCs/>
          <w:sz w:val="23"/>
          <w:szCs w:val="23"/>
        </w:rPr>
        <w:tab/>
      </w:r>
      <w:r>
        <w:rPr>
          <w:i/>
          <w:iCs/>
          <w:sz w:val="23"/>
          <w:szCs w:val="23"/>
        </w:rPr>
        <w:tab/>
      </w:r>
      <w:r>
        <w:rPr>
          <w:i/>
          <w:iCs/>
          <w:sz w:val="23"/>
          <w:szCs w:val="23"/>
        </w:rPr>
        <w:tab/>
        <w:t>Principal S</w:t>
      </w:r>
      <w:r w:rsidR="002548B3">
        <w:rPr>
          <w:i/>
          <w:iCs/>
          <w:sz w:val="23"/>
          <w:szCs w:val="23"/>
        </w:rPr>
        <w:t>ecretary</w:t>
      </w:r>
    </w:p>
    <w:p w14:paraId="23963B67" w14:textId="77777777" w:rsidR="00630C9A" w:rsidRPr="00854D37" w:rsidRDefault="00630C9A" w:rsidP="00630C9A">
      <w:pPr>
        <w:spacing w:line="360" w:lineRule="auto"/>
        <w:ind w:left="450"/>
        <w:rPr>
          <w:i/>
          <w:iCs/>
          <w:sz w:val="23"/>
          <w:szCs w:val="23"/>
        </w:rPr>
      </w:pPr>
      <w:r w:rsidRPr="00854D37">
        <w:rPr>
          <w:i/>
          <w:iCs/>
          <w:sz w:val="23"/>
          <w:szCs w:val="23"/>
        </w:rPr>
        <w:t>CBK</w:t>
      </w:r>
      <w:r w:rsidRPr="00854D37">
        <w:rPr>
          <w:i/>
          <w:iCs/>
          <w:sz w:val="23"/>
          <w:szCs w:val="23"/>
        </w:rPr>
        <w:tab/>
      </w:r>
      <w:r w:rsidRPr="00854D37">
        <w:rPr>
          <w:i/>
          <w:iCs/>
          <w:sz w:val="23"/>
          <w:szCs w:val="23"/>
        </w:rPr>
        <w:tab/>
      </w:r>
      <w:r w:rsidRPr="00854D37">
        <w:rPr>
          <w:i/>
          <w:iCs/>
          <w:sz w:val="23"/>
          <w:szCs w:val="23"/>
        </w:rPr>
        <w:tab/>
        <w:t>Central Bank of Kenya</w:t>
      </w:r>
    </w:p>
    <w:p w14:paraId="557194D1" w14:textId="77777777" w:rsidR="00630C9A" w:rsidRPr="00854D37" w:rsidRDefault="00630C9A" w:rsidP="00630C9A">
      <w:pPr>
        <w:spacing w:line="360" w:lineRule="auto"/>
        <w:ind w:left="450"/>
        <w:rPr>
          <w:i/>
          <w:iCs/>
          <w:sz w:val="23"/>
          <w:szCs w:val="23"/>
        </w:rPr>
      </w:pPr>
      <w:r w:rsidRPr="00854D37">
        <w:rPr>
          <w:i/>
          <w:iCs/>
          <w:sz w:val="23"/>
          <w:szCs w:val="23"/>
        </w:rPr>
        <w:t>ICPAK</w:t>
      </w:r>
      <w:r w:rsidRPr="00854D37">
        <w:rPr>
          <w:i/>
          <w:iCs/>
          <w:sz w:val="23"/>
          <w:szCs w:val="23"/>
        </w:rPr>
        <w:tab/>
      </w:r>
      <w:r w:rsidRPr="00854D37">
        <w:rPr>
          <w:i/>
          <w:iCs/>
          <w:sz w:val="23"/>
          <w:szCs w:val="23"/>
        </w:rPr>
        <w:tab/>
      </w:r>
      <w:r w:rsidRPr="00854D37">
        <w:rPr>
          <w:i/>
          <w:iCs/>
          <w:sz w:val="23"/>
          <w:szCs w:val="23"/>
        </w:rPr>
        <w:tab/>
        <w:t xml:space="preserve">Institute of Certified Public Accountants of Kenya </w:t>
      </w:r>
    </w:p>
    <w:p w14:paraId="0166EAD3" w14:textId="77777777" w:rsidR="00630C9A" w:rsidRPr="00854D37" w:rsidRDefault="00630C9A" w:rsidP="00630C9A">
      <w:pPr>
        <w:spacing w:line="360" w:lineRule="auto"/>
        <w:ind w:left="450"/>
        <w:rPr>
          <w:i/>
          <w:iCs/>
          <w:sz w:val="23"/>
          <w:szCs w:val="23"/>
        </w:rPr>
      </w:pPr>
      <w:r w:rsidRPr="00854D37">
        <w:rPr>
          <w:i/>
          <w:iCs/>
          <w:sz w:val="23"/>
          <w:szCs w:val="23"/>
        </w:rPr>
        <w:t>IPSAS</w:t>
      </w:r>
      <w:r w:rsidRPr="00854D37">
        <w:rPr>
          <w:i/>
          <w:iCs/>
          <w:sz w:val="23"/>
          <w:szCs w:val="23"/>
        </w:rPr>
        <w:tab/>
      </w:r>
      <w:r w:rsidRPr="00854D37">
        <w:rPr>
          <w:i/>
          <w:iCs/>
          <w:sz w:val="23"/>
          <w:szCs w:val="23"/>
        </w:rPr>
        <w:tab/>
      </w:r>
      <w:r w:rsidRPr="00854D37">
        <w:rPr>
          <w:i/>
          <w:iCs/>
          <w:sz w:val="23"/>
          <w:szCs w:val="23"/>
        </w:rPr>
        <w:tab/>
        <w:t>International Public Sector Accounting Standards</w:t>
      </w:r>
    </w:p>
    <w:p w14:paraId="3D606883" w14:textId="77777777" w:rsidR="00630C9A" w:rsidRPr="00854D37" w:rsidRDefault="00630C9A" w:rsidP="00630C9A">
      <w:pPr>
        <w:spacing w:line="360" w:lineRule="auto"/>
        <w:ind w:left="450"/>
        <w:rPr>
          <w:i/>
          <w:iCs/>
          <w:sz w:val="23"/>
          <w:szCs w:val="23"/>
        </w:rPr>
      </w:pPr>
      <w:r w:rsidRPr="00854D37">
        <w:rPr>
          <w:i/>
          <w:iCs/>
          <w:sz w:val="23"/>
          <w:szCs w:val="23"/>
        </w:rPr>
        <w:t>OCOB</w:t>
      </w:r>
      <w:r w:rsidRPr="00854D37">
        <w:rPr>
          <w:i/>
          <w:iCs/>
          <w:sz w:val="23"/>
          <w:szCs w:val="23"/>
        </w:rPr>
        <w:tab/>
      </w:r>
      <w:r w:rsidRPr="00854D37">
        <w:rPr>
          <w:i/>
          <w:iCs/>
          <w:sz w:val="23"/>
          <w:szCs w:val="23"/>
        </w:rPr>
        <w:tab/>
      </w:r>
      <w:r w:rsidRPr="00854D37">
        <w:rPr>
          <w:i/>
          <w:iCs/>
          <w:sz w:val="23"/>
          <w:szCs w:val="23"/>
        </w:rPr>
        <w:tab/>
        <w:t>Office of the Controller of Budget</w:t>
      </w:r>
    </w:p>
    <w:p w14:paraId="36962F93" w14:textId="77777777" w:rsidR="00630C9A" w:rsidRPr="00854D37" w:rsidRDefault="00630C9A" w:rsidP="00630C9A">
      <w:pPr>
        <w:spacing w:line="360" w:lineRule="auto"/>
        <w:ind w:left="450"/>
        <w:rPr>
          <w:i/>
          <w:iCs/>
          <w:sz w:val="23"/>
          <w:szCs w:val="23"/>
        </w:rPr>
      </w:pPr>
      <w:r w:rsidRPr="00854D37">
        <w:rPr>
          <w:i/>
          <w:iCs/>
          <w:sz w:val="23"/>
          <w:szCs w:val="23"/>
        </w:rPr>
        <w:t>OAG</w:t>
      </w:r>
      <w:r w:rsidRPr="00854D37">
        <w:rPr>
          <w:i/>
          <w:iCs/>
          <w:sz w:val="23"/>
          <w:szCs w:val="23"/>
        </w:rPr>
        <w:tab/>
      </w:r>
      <w:r w:rsidRPr="00854D37">
        <w:rPr>
          <w:i/>
          <w:iCs/>
          <w:sz w:val="23"/>
          <w:szCs w:val="23"/>
        </w:rPr>
        <w:tab/>
      </w:r>
      <w:r w:rsidRPr="00854D37">
        <w:rPr>
          <w:i/>
          <w:iCs/>
          <w:sz w:val="23"/>
          <w:szCs w:val="23"/>
        </w:rPr>
        <w:tab/>
        <w:t>Office of the Auditor General</w:t>
      </w:r>
    </w:p>
    <w:p w14:paraId="3AABE6E8" w14:textId="77777777" w:rsidR="00630C9A" w:rsidRPr="00854D37" w:rsidRDefault="00630C9A" w:rsidP="00630C9A">
      <w:pPr>
        <w:tabs>
          <w:tab w:val="left" w:pos="142"/>
        </w:tabs>
        <w:spacing w:line="360" w:lineRule="auto"/>
        <w:ind w:left="450"/>
        <w:jc w:val="both"/>
        <w:rPr>
          <w:i/>
          <w:iCs/>
          <w:sz w:val="23"/>
          <w:szCs w:val="23"/>
        </w:rPr>
      </w:pPr>
      <w:r w:rsidRPr="00854D37">
        <w:rPr>
          <w:i/>
          <w:iCs/>
          <w:sz w:val="23"/>
          <w:szCs w:val="23"/>
        </w:rPr>
        <w:t>OSHA</w:t>
      </w:r>
      <w:r w:rsidRPr="00854D37">
        <w:rPr>
          <w:i/>
          <w:iCs/>
          <w:sz w:val="23"/>
          <w:szCs w:val="23"/>
        </w:rPr>
        <w:tab/>
      </w:r>
      <w:r w:rsidRPr="00854D37">
        <w:rPr>
          <w:i/>
          <w:iCs/>
          <w:sz w:val="23"/>
          <w:szCs w:val="23"/>
        </w:rPr>
        <w:tab/>
      </w:r>
      <w:r w:rsidRPr="00854D37">
        <w:rPr>
          <w:i/>
          <w:iCs/>
          <w:sz w:val="23"/>
          <w:szCs w:val="23"/>
        </w:rPr>
        <w:tab/>
        <w:t>Occupational Safety and Health Act of 2007</w:t>
      </w:r>
    </w:p>
    <w:p w14:paraId="6FC61736" w14:textId="77777777" w:rsidR="00630C9A" w:rsidRPr="00854D37" w:rsidRDefault="00630C9A" w:rsidP="00630C9A">
      <w:pPr>
        <w:spacing w:line="360" w:lineRule="auto"/>
        <w:ind w:left="450"/>
        <w:rPr>
          <w:i/>
          <w:iCs/>
          <w:sz w:val="23"/>
          <w:szCs w:val="23"/>
        </w:rPr>
      </w:pPr>
      <w:r w:rsidRPr="00854D37">
        <w:rPr>
          <w:i/>
          <w:iCs/>
          <w:sz w:val="23"/>
          <w:szCs w:val="23"/>
        </w:rPr>
        <w:t>PFM</w:t>
      </w:r>
      <w:r w:rsidRPr="00854D37">
        <w:rPr>
          <w:i/>
          <w:iCs/>
          <w:sz w:val="23"/>
          <w:szCs w:val="23"/>
        </w:rPr>
        <w:tab/>
      </w:r>
      <w:r w:rsidRPr="00854D37">
        <w:rPr>
          <w:i/>
          <w:iCs/>
          <w:sz w:val="23"/>
          <w:szCs w:val="23"/>
        </w:rPr>
        <w:tab/>
      </w:r>
      <w:r w:rsidRPr="00854D37">
        <w:rPr>
          <w:i/>
          <w:iCs/>
          <w:sz w:val="23"/>
          <w:szCs w:val="23"/>
        </w:rPr>
        <w:tab/>
        <w:t>Public Finance Management</w:t>
      </w:r>
    </w:p>
    <w:p w14:paraId="1D757705" w14:textId="77777777" w:rsidR="00630C9A" w:rsidRPr="00854D37" w:rsidRDefault="00630C9A" w:rsidP="00630C9A">
      <w:pPr>
        <w:tabs>
          <w:tab w:val="left" w:pos="142"/>
        </w:tabs>
        <w:spacing w:line="360" w:lineRule="auto"/>
        <w:ind w:left="450"/>
        <w:jc w:val="both"/>
        <w:rPr>
          <w:i/>
          <w:iCs/>
          <w:sz w:val="23"/>
          <w:szCs w:val="23"/>
        </w:rPr>
      </w:pPr>
      <w:r w:rsidRPr="00854D37">
        <w:rPr>
          <w:i/>
          <w:iCs/>
          <w:sz w:val="23"/>
          <w:szCs w:val="23"/>
        </w:rPr>
        <w:t>PPE</w:t>
      </w:r>
      <w:r w:rsidRPr="00854D37">
        <w:rPr>
          <w:i/>
          <w:iCs/>
          <w:sz w:val="23"/>
          <w:szCs w:val="23"/>
        </w:rPr>
        <w:tab/>
      </w:r>
      <w:r w:rsidRPr="00854D37">
        <w:rPr>
          <w:i/>
          <w:iCs/>
          <w:sz w:val="23"/>
          <w:szCs w:val="23"/>
        </w:rPr>
        <w:tab/>
      </w:r>
      <w:r w:rsidRPr="00854D37">
        <w:rPr>
          <w:i/>
          <w:iCs/>
          <w:sz w:val="23"/>
          <w:szCs w:val="23"/>
        </w:rPr>
        <w:tab/>
        <w:t xml:space="preserve">Property Plant &amp; Equipment  </w:t>
      </w:r>
    </w:p>
    <w:p w14:paraId="3E63ACCB" w14:textId="77777777" w:rsidR="00630C9A" w:rsidRPr="00854D37" w:rsidRDefault="00630C9A" w:rsidP="00630C9A">
      <w:pPr>
        <w:spacing w:line="360" w:lineRule="auto"/>
        <w:ind w:left="450"/>
        <w:rPr>
          <w:i/>
          <w:iCs/>
          <w:sz w:val="23"/>
          <w:szCs w:val="23"/>
        </w:rPr>
      </w:pPr>
      <w:r w:rsidRPr="00854D37">
        <w:rPr>
          <w:i/>
          <w:iCs/>
          <w:sz w:val="23"/>
          <w:szCs w:val="23"/>
        </w:rPr>
        <w:t>PSASB</w:t>
      </w:r>
      <w:r w:rsidRPr="00854D37">
        <w:rPr>
          <w:i/>
          <w:iCs/>
          <w:sz w:val="23"/>
          <w:szCs w:val="23"/>
        </w:rPr>
        <w:tab/>
      </w:r>
      <w:r w:rsidRPr="00854D37">
        <w:rPr>
          <w:i/>
          <w:iCs/>
          <w:sz w:val="23"/>
          <w:szCs w:val="23"/>
        </w:rPr>
        <w:tab/>
      </w:r>
      <w:r w:rsidRPr="00854D37">
        <w:rPr>
          <w:i/>
          <w:iCs/>
          <w:sz w:val="23"/>
          <w:szCs w:val="23"/>
        </w:rPr>
        <w:tab/>
        <w:t>Public Sector Accounting Standards Board</w:t>
      </w:r>
    </w:p>
    <w:p w14:paraId="10E8C782" w14:textId="35F3DBFD" w:rsidR="00630C9A" w:rsidRPr="00854D37" w:rsidRDefault="00630C9A" w:rsidP="00630C9A">
      <w:pPr>
        <w:spacing w:line="360" w:lineRule="auto"/>
        <w:ind w:left="450"/>
        <w:rPr>
          <w:i/>
          <w:iCs/>
          <w:sz w:val="23"/>
          <w:szCs w:val="23"/>
        </w:rPr>
      </w:pPr>
      <w:r w:rsidRPr="00854D37">
        <w:rPr>
          <w:i/>
          <w:iCs/>
          <w:sz w:val="23"/>
          <w:szCs w:val="23"/>
        </w:rPr>
        <w:t>SAGAs</w:t>
      </w:r>
      <w:r w:rsidRPr="00854D37">
        <w:rPr>
          <w:i/>
          <w:iCs/>
          <w:sz w:val="23"/>
          <w:szCs w:val="23"/>
        </w:rPr>
        <w:tab/>
      </w:r>
      <w:r w:rsidRPr="00854D37">
        <w:rPr>
          <w:i/>
          <w:iCs/>
          <w:sz w:val="23"/>
          <w:szCs w:val="23"/>
        </w:rPr>
        <w:tab/>
      </w:r>
      <w:r w:rsidRPr="00854D37">
        <w:rPr>
          <w:i/>
          <w:iCs/>
          <w:sz w:val="23"/>
          <w:szCs w:val="23"/>
        </w:rPr>
        <w:tab/>
        <w:t>Semi-Autonomous Government Agencies</w:t>
      </w:r>
    </w:p>
    <w:p w14:paraId="4D3A7EF2" w14:textId="00E4C475" w:rsidR="00630C9A" w:rsidRDefault="00630C9A" w:rsidP="00630C9A">
      <w:pPr>
        <w:spacing w:line="360" w:lineRule="auto"/>
        <w:ind w:left="450"/>
        <w:rPr>
          <w:i/>
          <w:iCs/>
          <w:sz w:val="23"/>
          <w:szCs w:val="23"/>
        </w:rPr>
      </w:pPr>
      <w:r w:rsidRPr="00854D37">
        <w:rPr>
          <w:i/>
          <w:iCs/>
          <w:sz w:val="23"/>
          <w:szCs w:val="23"/>
        </w:rPr>
        <w:t>SC</w:t>
      </w:r>
      <w:r w:rsidRPr="00854D37">
        <w:rPr>
          <w:i/>
          <w:iCs/>
          <w:sz w:val="23"/>
          <w:szCs w:val="23"/>
        </w:rPr>
        <w:tab/>
      </w:r>
      <w:r w:rsidRPr="00854D37">
        <w:rPr>
          <w:i/>
          <w:iCs/>
          <w:sz w:val="23"/>
          <w:szCs w:val="23"/>
        </w:rPr>
        <w:tab/>
      </w:r>
      <w:r w:rsidRPr="00854D37">
        <w:rPr>
          <w:i/>
          <w:iCs/>
          <w:sz w:val="23"/>
          <w:szCs w:val="23"/>
        </w:rPr>
        <w:tab/>
      </w:r>
      <w:r w:rsidR="007B03DC">
        <w:rPr>
          <w:i/>
          <w:iCs/>
          <w:sz w:val="23"/>
          <w:szCs w:val="23"/>
        </w:rPr>
        <w:tab/>
      </w:r>
      <w:r w:rsidRPr="00854D37">
        <w:rPr>
          <w:i/>
          <w:iCs/>
          <w:sz w:val="23"/>
          <w:szCs w:val="23"/>
        </w:rPr>
        <w:t>State Corporations</w:t>
      </w:r>
    </w:p>
    <w:p w14:paraId="00D05F00" w14:textId="09F2C135" w:rsidR="00A94623" w:rsidRPr="00854D37" w:rsidRDefault="00A94623" w:rsidP="00A94623">
      <w:pPr>
        <w:spacing w:line="360" w:lineRule="auto"/>
        <w:ind w:left="450"/>
        <w:rPr>
          <w:i/>
          <w:iCs/>
          <w:sz w:val="23"/>
          <w:szCs w:val="23"/>
        </w:rPr>
      </w:pPr>
      <w:r w:rsidRPr="00854D37">
        <w:rPr>
          <w:i/>
          <w:iCs/>
          <w:sz w:val="23"/>
          <w:szCs w:val="23"/>
        </w:rPr>
        <w:t>TNT</w:t>
      </w:r>
      <w:r w:rsidRPr="00854D37">
        <w:rPr>
          <w:i/>
          <w:iCs/>
          <w:sz w:val="23"/>
          <w:szCs w:val="23"/>
        </w:rPr>
        <w:tab/>
      </w:r>
      <w:r w:rsidRPr="00854D37">
        <w:rPr>
          <w:i/>
          <w:iCs/>
          <w:sz w:val="23"/>
          <w:szCs w:val="23"/>
        </w:rPr>
        <w:tab/>
      </w:r>
      <w:r w:rsidRPr="00854D37">
        <w:rPr>
          <w:i/>
          <w:iCs/>
          <w:sz w:val="23"/>
          <w:szCs w:val="23"/>
        </w:rPr>
        <w:tab/>
        <w:t>The National Treasury</w:t>
      </w:r>
    </w:p>
    <w:p w14:paraId="5824F702" w14:textId="77777777" w:rsidR="00630C9A" w:rsidRPr="00854D37" w:rsidRDefault="00630C9A" w:rsidP="00630C9A">
      <w:pPr>
        <w:spacing w:line="360" w:lineRule="auto"/>
        <w:ind w:left="450"/>
        <w:rPr>
          <w:i/>
          <w:iCs/>
          <w:sz w:val="23"/>
          <w:szCs w:val="23"/>
        </w:rPr>
      </w:pPr>
      <w:r w:rsidRPr="00854D37">
        <w:rPr>
          <w:i/>
          <w:iCs/>
          <w:sz w:val="23"/>
          <w:szCs w:val="23"/>
        </w:rPr>
        <w:t>WB</w:t>
      </w:r>
      <w:r w:rsidRPr="00854D37">
        <w:rPr>
          <w:i/>
          <w:iCs/>
          <w:sz w:val="23"/>
          <w:szCs w:val="23"/>
        </w:rPr>
        <w:tab/>
      </w:r>
      <w:r w:rsidRPr="00854D37">
        <w:rPr>
          <w:i/>
          <w:iCs/>
          <w:sz w:val="23"/>
          <w:szCs w:val="23"/>
        </w:rPr>
        <w:tab/>
      </w:r>
      <w:r w:rsidRPr="00854D37">
        <w:rPr>
          <w:i/>
          <w:iCs/>
          <w:sz w:val="23"/>
          <w:szCs w:val="23"/>
        </w:rPr>
        <w:tab/>
        <w:t>World Bank</w:t>
      </w:r>
    </w:p>
    <w:p w14:paraId="7C1CCBFA" w14:textId="2DE8A812" w:rsidR="001F304D" w:rsidRPr="001F304D" w:rsidRDefault="001F304D" w:rsidP="001F304D">
      <w:pPr>
        <w:rPr>
          <w:i/>
          <w:iCs/>
          <w:color w:val="000000" w:themeColor="text1"/>
          <w:sz w:val="23"/>
          <w:szCs w:val="23"/>
        </w:rPr>
      </w:pPr>
      <w:r w:rsidRPr="001F304D">
        <w:rPr>
          <w:i/>
          <w:color w:val="000000" w:themeColor="text1"/>
          <w:sz w:val="23"/>
          <w:szCs w:val="23"/>
        </w:rPr>
        <w:t>(The entity should include all acronyms from the report and financial statements, and be arranged in sequential alphabetical order)</w:t>
      </w:r>
    </w:p>
    <w:p w14:paraId="2DA02A50" w14:textId="77777777" w:rsidR="00630C9A" w:rsidRDefault="00630C9A" w:rsidP="00630C9A">
      <w:pPr>
        <w:ind w:left="142"/>
        <w:rPr>
          <w:i/>
          <w:iCs/>
        </w:rPr>
      </w:pPr>
    </w:p>
    <w:p w14:paraId="63C44876" w14:textId="77777777" w:rsidR="001F304D" w:rsidRDefault="001F304D" w:rsidP="00630C9A">
      <w:pPr>
        <w:ind w:left="142"/>
        <w:rPr>
          <w:i/>
          <w:iCs/>
        </w:rPr>
      </w:pPr>
    </w:p>
    <w:p w14:paraId="7483FA7A" w14:textId="14F2E7BA" w:rsidR="00630C9A" w:rsidRPr="00871B21" w:rsidRDefault="00630C9A" w:rsidP="00630C9A">
      <w:pPr>
        <w:ind w:left="142"/>
        <w:rPr>
          <w:b/>
          <w:bCs/>
        </w:rPr>
      </w:pPr>
      <w:r w:rsidRPr="00871B21">
        <w:rPr>
          <w:b/>
          <w:bCs/>
        </w:rPr>
        <w:t xml:space="preserve">B: </w:t>
      </w:r>
      <w:r w:rsidR="006A5632">
        <w:rPr>
          <w:b/>
          <w:bCs/>
        </w:rPr>
        <w:t>Definition</w:t>
      </w:r>
      <w:r w:rsidRPr="00871B21">
        <w:rPr>
          <w:b/>
          <w:bCs/>
        </w:rPr>
        <w:t xml:space="preserve"> of</w:t>
      </w:r>
      <w:r w:rsidR="006A5632">
        <w:rPr>
          <w:b/>
          <w:bCs/>
        </w:rPr>
        <w:t xml:space="preserve"> Key</w:t>
      </w:r>
      <w:r w:rsidRPr="00871B21">
        <w:rPr>
          <w:b/>
          <w:bCs/>
        </w:rPr>
        <w:t xml:space="preserve"> Terms</w:t>
      </w:r>
    </w:p>
    <w:p w14:paraId="062D1C1A" w14:textId="77777777" w:rsidR="00630C9A" w:rsidRDefault="00630C9A" w:rsidP="00630C9A">
      <w:pPr>
        <w:ind w:left="142"/>
        <w:rPr>
          <w:i/>
          <w:iCs/>
        </w:rPr>
      </w:pPr>
    </w:p>
    <w:p w14:paraId="6F93FDC9" w14:textId="77777777" w:rsidR="00630C9A" w:rsidRPr="00780A4D" w:rsidRDefault="00630C9A" w:rsidP="00630C9A">
      <w:pPr>
        <w:ind w:left="142"/>
      </w:pPr>
    </w:p>
    <w:p w14:paraId="7FC48AEB" w14:textId="77777777" w:rsidR="00630C9A" w:rsidRDefault="00630C9A" w:rsidP="00630C9A">
      <w:pPr>
        <w:ind w:left="142"/>
        <w:rPr>
          <w:i/>
          <w:iCs/>
        </w:rPr>
      </w:pPr>
    </w:p>
    <w:p w14:paraId="025FAC78" w14:textId="77777777" w:rsidR="00630C9A" w:rsidRDefault="00630C9A" w:rsidP="00630C9A">
      <w:pPr>
        <w:pStyle w:val="Heading1"/>
        <w:numPr>
          <w:ilvl w:val="0"/>
          <w:numId w:val="0"/>
        </w:numPr>
        <w:spacing w:line="360" w:lineRule="auto"/>
        <w:ind w:left="450"/>
      </w:pPr>
    </w:p>
    <w:p w14:paraId="77F6CF73" w14:textId="77777777" w:rsidR="00911CEE" w:rsidRDefault="00911CEE"/>
    <w:p w14:paraId="4B65DB1A" w14:textId="77777777" w:rsidR="00911CEE" w:rsidRDefault="00911CEE"/>
    <w:p w14:paraId="505EA33D" w14:textId="77777777" w:rsidR="00911CEE" w:rsidRDefault="00911CEE"/>
    <w:p w14:paraId="48B16F48" w14:textId="77777777" w:rsidR="00911CEE" w:rsidRDefault="00911CEE"/>
    <w:p w14:paraId="59FED222" w14:textId="77777777" w:rsidR="00911CEE" w:rsidRDefault="00911CEE"/>
    <w:p w14:paraId="13F52637" w14:textId="77777777" w:rsidR="00911CEE" w:rsidRDefault="00911CEE"/>
    <w:p w14:paraId="11D4A87D" w14:textId="77777777" w:rsidR="00911CEE" w:rsidRDefault="00911CEE"/>
    <w:p w14:paraId="729FB444" w14:textId="05164B43" w:rsidR="00E11FEC" w:rsidRPr="00911CEE" w:rsidRDefault="00911CEE" w:rsidP="00911CEE">
      <w:pPr>
        <w:rPr>
          <w:b/>
        </w:rPr>
      </w:pPr>
      <w:r>
        <w:br w:type="page"/>
      </w:r>
    </w:p>
    <w:p w14:paraId="431D8DAE" w14:textId="334A4AA8" w:rsidR="002F3D27" w:rsidRDefault="001F304D" w:rsidP="004322CB">
      <w:pPr>
        <w:pStyle w:val="Heading1"/>
        <w:numPr>
          <w:ilvl w:val="0"/>
          <w:numId w:val="14"/>
        </w:numPr>
        <w:spacing w:line="360" w:lineRule="auto"/>
        <w:ind w:left="450"/>
      </w:pPr>
      <w:bookmarkStart w:id="1" w:name="_Toc241131825"/>
      <w:r>
        <w:lastRenderedPageBreak/>
        <w:t>Wh</w:t>
      </w:r>
      <w:r w:rsidR="009612CF">
        <w:t>o We Are</w:t>
      </w:r>
      <w:bookmarkEnd w:id="1"/>
    </w:p>
    <w:p w14:paraId="6E322334" w14:textId="062E0BD3" w:rsidR="009612CF" w:rsidRPr="009612CF" w:rsidRDefault="009612CF" w:rsidP="009612CF">
      <w:pPr>
        <w:rPr>
          <w:i/>
          <w:iCs/>
        </w:rPr>
      </w:pPr>
      <w:r w:rsidRPr="009612CF">
        <w:rPr>
          <w:i/>
          <w:iCs/>
        </w:rPr>
        <w:t>(Customize as per your institution)</w:t>
      </w:r>
    </w:p>
    <w:p w14:paraId="77CFB9D2" w14:textId="7F162251" w:rsidR="00125F92" w:rsidRPr="00580EDF" w:rsidRDefault="00125F92" w:rsidP="00B2787A">
      <w:pPr>
        <w:numPr>
          <w:ilvl w:val="0"/>
          <w:numId w:val="5"/>
        </w:numPr>
        <w:spacing w:line="360" w:lineRule="auto"/>
        <w:ind w:left="540" w:hanging="540"/>
        <w:jc w:val="both"/>
        <w:rPr>
          <w:b/>
        </w:rPr>
      </w:pPr>
      <w:r w:rsidRPr="00580EDF">
        <w:rPr>
          <w:b/>
        </w:rPr>
        <w:t>Background information</w:t>
      </w:r>
    </w:p>
    <w:p w14:paraId="77189D4E" w14:textId="141A004B" w:rsidR="001E622D" w:rsidRDefault="00125F92" w:rsidP="00B2787A">
      <w:pPr>
        <w:spacing w:line="360" w:lineRule="auto"/>
        <w:ind w:left="540"/>
        <w:jc w:val="both"/>
      </w:pPr>
      <w:r w:rsidRPr="00580EDF">
        <w:t xml:space="preserve">The </w:t>
      </w:r>
      <w:r w:rsidR="00145EAF">
        <w:rPr>
          <w:i/>
        </w:rPr>
        <w:t>MDA</w:t>
      </w:r>
      <w:r w:rsidR="00B97DA9" w:rsidRPr="00580EDF">
        <w:t xml:space="preserve"> was </w:t>
      </w:r>
      <w:r w:rsidR="00D26D47" w:rsidRPr="00580EDF">
        <w:t>established</w:t>
      </w:r>
      <w:r w:rsidR="00B97DA9" w:rsidRPr="00580EDF">
        <w:t xml:space="preserve"> under the xxx </w:t>
      </w:r>
      <w:r w:rsidR="00D26D47" w:rsidRPr="00580EDF">
        <w:t xml:space="preserve">(insert the establishing instrument </w:t>
      </w:r>
      <w:r w:rsidR="005F142A">
        <w:t>such as the Constitution and or Act of Parliament and the Executive order.</w:t>
      </w:r>
      <w:r w:rsidR="00D26D47" w:rsidRPr="00580EDF">
        <w:t>)</w:t>
      </w:r>
      <w:r w:rsidR="00B97DA9" w:rsidRPr="00580EDF">
        <w:t xml:space="preserve"> The </w:t>
      </w:r>
      <w:r w:rsidR="00145EAF">
        <w:rPr>
          <w:i/>
          <w:iCs/>
        </w:rPr>
        <w:t>MDA</w:t>
      </w:r>
      <w:r w:rsidR="00B97DA9" w:rsidRPr="00580EDF">
        <w:t xml:space="preserve"> is domiciled in Kenya and has branches</w:t>
      </w:r>
      <w:r w:rsidR="00AA03A3">
        <w:t>/offices</w:t>
      </w:r>
      <w:r w:rsidR="00B97DA9" w:rsidRPr="00580EDF">
        <w:t xml:space="preserve"> in xxx, xxx (list them).</w:t>
      </w:r>
    </w:p>
    <w:p w14:paraId="13DF7429" w14:textId="77777777" w:rsidR="00A57946" w:rsidRPr="00DE1D8F" w:rsidRDefault="00A57946" w:rsidP="00B2787A">
      <w:pPr>
        <w:spacing w:line="360" w:lineRule="auto"/>
        <w:ind w:left="540"/>
        <w:jc w:val="both"/>
        <w:rPr>
          <w:sz w:val="20"/>
          <w:szCs w:val="20"/>
        </w:rPr>
      </w:pPr>
    </w:p>
    <w:p w14:paraId="36BD061E" w14:textId="2FB1D7EB" w:rsidR="001E622D" w:rsidRPr="00C15B74" w:rsidRDefault="00787C4D" w:rsidP="00F22721">
      <w:pPr>
        <w:numPr>
          <w:ilvl w:val="0"/>
          <w:numId w:val="5"/>
        </w:numPr>
        <w:spacing w:line="360" w:lineRule="auto"/>
        <w:ind w:left="540" w:hanging="540"/>
        <w:jc w:val="both"/>
        <w:rPr>
          <w:b/>
        </w:rPr>
      </w:pPr>
      <w:r>
        <w:rPr>
          <w:b/>
        </w:rPr>
        <w:t>Mandate</w:t>
      </w:r>
    </w:p>
    <w:p w14:paraId="0CA070B6" w14:textId="1E7842CA" w:rsidR="00B97DA9" w:rsidRDefault="00F22721" w:rsidP="00204EF0">
      <w:pPr>
        <w:spacing w:line="360" w:lineRule="auto"/>
        <w:ind w:left="540"/>
        <w:jc w:val="both"/>
        <w:rPr>
          <w:bCs/>
          <w:i/>
        </w:rPr>
      </w:pPr>
      <w:r w:rsidRPr="00A57946">
        <w:rPr>
          <w:bCs/>
          <w:i/>
        </w:rPr>
        <w:t>(</w:t>
      </w:r>
      <w:r w:rsidR="00145EAF">
        <w:rPr>
          <w:bCs/>
          <w:i/>
        </w:rPr>
        <w:t>MDA</w:t>
      </w:r>
      <w:r w:rsidR="009232B1">
        <w:rPr>
          <w:bCs/>
          <w:i/>
        </w:rPr>
        <w:t xml:space="preserve"> </w:t>
      </w:r>
      <w:r w:rsidR="009B6EA1">
        <w:rPr>
          <w:bCs/>
          <w:i/>
        </w:rPr>
        <w:t xml:space="preserve">to indicate its </w:t>
      </w:r>
      <w:r w:rsidR="00843F75">
        <w:rPr>
          <w:bCs/>
          <w:i/>
        </w:rPr>
        <w:t>mandate/</w:t>
      </w:r>
      <w:r w:rsidR="009B6EA1">
        <w:rPr>
          <w:bCs/>
          <w:i/>
        </w:rPr>
        <w:t>princi</w:t>
      </w:r>
      <w:r w:rsidR="00842711">
        <w:rPr>
          <w:bCs/>
          <w:i/>
        </w:rPr>
        <w:t>pal activities and</w:t>
      </w:r>
      <w:r>
        <w:rPr>
          <w:bCs/>
          <w:i/>
        </w:rPr>
        <w:t xml:space="preserve"> </w:t>
      </w:r>
      <w:r w:rsidR="005F142A" w:rsidRPr="00A57946">
        <w:rPr>
          <w:bCs/>
          <w:i/>
        </w:rPr>
        <w:t>the</w:t>
      </w:r>
      <w:r w:rsidR="00C15B74">
        <w:rPr>
          <w:bCs/>
          <w:i/>
        </w:rPr>
        <w:t>ir</w:t>
      </w:r>
      <w:r w:rsidR="005F142A" w:rsidRPr="00A57946">
        <w:rPr>
          <w:bCs/>
          <w:i/>
        </w:rPr>
        <w:t xml:space="preserve"> vision, mission</w:t>
      </w:r>
      <w:r w:rsidR="00D171EA">
        <w:rPr>
          <w:bCs/>
          <w:i/>
        </w:rPr>
        <w:t xml:space="preserve"> and </w:t>
      </w:r>
      <w:r w:rsidR="005F142A" w:rsidRPr="00A57946">
        <w:rPr>
          <w:bCs/>
          <w:i/>
        </w:rPr>
        <w:t>core values).</w:t>
      </w:r>
    </w:p>
    <w:p w14:paraId="440D0AF1" w14:textId="77777777" w:rsidR="008143A5" w:rsidRPr="00DE1D8F" w:rsidRDefault="008143A5" w:rsidP="00204EF0">
      <w:pPr>
        <w:spacing w:line="360" w:lineRule="auto"/>
        <w:ind w:left="540"/>
        <w:jc w:val="both"/>
        <w:rPr>
          <w:bCs/>
          <w:i/>
          <w:sz w:val="20"/>
          <w:szCs w:val="20"/>
        </w:rPr>
      </w:pPr>
    </w:p>
    <w:p w14:paraId="40B9390F" w14:textId="0C5089B1" w:rsidR="00125F92" w:rsidRPr="00580EDF" w:rsidRDefault="00145EAF" w:rsidP="00B2787A">
      <w:pPr>
        <w:numPr>
          <w:ilvl w:val="0"/>
          <w:numId w:val="5"/>
        </w:numPr>
        <w:spacing w:line="360" w:lineRule="auto"/>
        <w:ind w:left="540" w:hanging="540"/>
        <w:jc w:val="both"/>
        <w:rPr>
          <w:b/>
        </w:rPr>
      </w:pPr>
      <w:r>
        <w:rPr>
          <w:b/>
        </w:rPr>
        <w:t>MDA</w:t>
      </w:r>
      <w:r w:rsidR="00B219A1" w:rsidRPr="00580EDF">
        <w:rPr>
          <w:b/>
        </w:rPr>
        <w:t xml:space="preserve"> </w:t>
      </w:r>
      <w:r w:rsidR="005E749A" w:rsidRPr="00580EDF">
        <w:rPr>
          <w:b/>
        </w:rPr>
        <w:t>Headquarters</w:t>
      </w:r>
    </w:p>
    <w:p w14:paraId="1CCEC812" w14:textId="77777777" w:rsidR="00125F92" w:rsidRPr="00580EDF" w:rsidRDefault="00125F92" w:rsidP="00793258">
      <w:pPr>
        <w:pStyle w:val="BodyText"/>
        <w:spacing w:line="276" w:lineRule="auto"/>
        <w:ind w:left="540"/>
        <w:rPr>
          <w:sz w:val="24"/>
          <w:szCs w:val="24"/>
        </w:rPr>
      </w:pPr>
      <w:r w:rsidRPr="00580EDF">
        <w:rPr>
          <w:sz w:val="24"/>
          <w:szCs w:val="24"/>
        </w:rPr>
        <w:t>P.O.</w:t>
      </w:r>
      <w:r w:rsidR="00B16A65" w:rsidRPr="00580EDF">
        <w:rPr>
          <w:sz w:val="24"/>
          <w:szCs w:val="24"/>
        </w:rPr>
        <w:t xml:space="preserve"> Box XXXXX</w:t>
      </w:r>
    </w:p>
    <w:p w14:paraId="43DE294A" w14:textId="77777777" w:rsidR="00B16A65" w:rsidRPr="00580EDF" w:rsidRDefault="00B16A65" w:rsidP="00793258">
      <w:pPr>
        <w:pStyle w:val="BodyText"/>
        <w:spacing w:line="276" w:lineRule="auto"/>
        <w:ind w:left="540"/>
        <w:rPr>
          <w:sz w:val="24"/>
          <w:szCs w:val="24"/>
        </w:rPr>
      </w:pPr>
      <w:r w:rsidRPr="00580EDF">
        <w:rPr>
          <w:sz w:val="24"/>
          <w:szCs w:val="24"/>
        </w:rPr>
        <w:t>XXX Building/House/Plaza</w:t>
      </w:r>
    </w:p>
    <w:p w14:paraId="3CE2D20D" w14:textId="77777777" w:rsidR="00B16A65" w:rsidRPr="00580EDF" w:rsidRDefault="00B16A65" w:rsidP="00793258">
      <w:pPr>
        <w:pStyle w:val="BodyText"/>
        <w:spacing w:line="276" w:lineRule="auto"/>
        <w:ind w:left="540"/>
        <w:rPr>
          <w:sz w:val="24"/>
          <w:szCs w:val="24"/>
        </w:rPr>
      </w:pPr>
      <w:r w:rsidRPr="00580EDF">
        <w:rPr>
          <w:sz w:val="24"/>
          <w:szCs w:val="24"/>
        </w:rPr>
        <w:t>XXX Avenue/Road/Highway</w:t>
      </w:r>
    </w:p>
    <w:p w14:paraId="1244AB7D" w14:textId="24892E21" w:rsidR="00A7508A" w:rsidRDefault="00B16A65" w:rsidP="00793258">
      <w:pPr>
        <w:pStyle w:val="BodyText"/>
        <w:spacing w:line="276" w:lineRule="auto"/>
        <w:ind w:left="540"/>
        <w:rPr>
          <w:sz w:val="24"/>
          <w:szCs w:val="24"/>
        </w:rPr>
      </w:pPr>
      <w:r w:rsidRPr="00580EDF">
        <w:rPr>
          <w:sz w:val="24"/>
          <w:szCs w:val="24"/>
        </w:rPr>
        <w:t xml:space="preserve">Nairobi, </w:t>
      </w:r>
      <w:r w:rsidR="00793258" w:rsidRPr="00580EDF">
        <w:rPr>
          <w:sz w:val="24"/>
          <w:szCs w:val="24"/>
        </w:rPr>
        <w:t>Kenya</w:t>
      </w:r>
    </w:p>
    <w:p w14:paraId="7926F5E6" w14:textId="77777777" w:rsidR="00140F2C" w:rsidRPr="00DE1D8F" w:rsidRDefault="00140F2C" w:rsidP="00C57AD7">
      <w:pPr>
        <w:pStyle w:val="BodyText"/>
        <w:spacing w:line="360" w:lineRule="auto"/>
        <w:ind w:left="540"/>
        <w:jc w:val="both"/>
      </w:pPr>
    </w:p>
    <w:p w14:paraId="405900A7" w14:textId="24912652" w:rsidR="00B16A65" w:rsidRPr="00580EDF" w:rsidRDefault="00145EAF" w:rsidP="00F566D5">
      <w:pPr>
        <w:numPr>
          <w:ilvl w:val="0"/>
          <w:numId w:val="5"/>
        </w:numPr>
        <w:spacing w:line="360" w:lineRule="auto"/>
        <w:ind w:left="540" w:hanging="540"/>
        <w:jc w:val="both"/>
        <w:rPr>
          <w:b/>
        </w:rPr>
      </w:pPr>
      <w:r>
        <w:rPr>
          <w:b/>
        </w:rPr>
        <w:t>MDA</w:t>
      </w:r>
      <w:r w:rsidR="00B219A1" w:rsidRPr="00580EDF">
        <w:rPr>
          <w:b/>
        </w:rPr>
        <w:t xml:space="preserve"> </w:t>
      </w:r>
      <w:r w:rsidR="00B16A65" w:rsidRPr="00580EDF">
        <w:rPr>
          <w:b/>
        </w:rPr>
        <w:t>Contacts</w:t>
      </w:r>
    </w:p>
    <w:p w14:paraId="46EBB4CE" w14:textId="77777777" w:rsidR="00255060" w:rsidRPr="00580EDF" w:rsidRDefault="00255060" w:rsidP="00B25DF4">
      <w:pPr>
        <w:pStyle w:val="BodyText"/>
        <w:spacing w:line="276" w:lineRule="auto"/>
        <w:ind w:firstLine="540"/>
        <w:jc w:val="both"/>
        <w:rPr>
          <w:sz w:val="24"/>
          <w:szCs w:val="24"/>
        </w:rPr>
      </w:pPr>
      <w:r w:rsidRPr="00580EDF">
        <w:rPr>
          <w:sz w:val="24"/>
          <w:szCs w:val="24"/>
        </w:rPr>
        <w:t>Telephone: (254) XXXXXXXX</w:t>
      </w:r>
    </w:p>
    <w:p w14:paraId="5B841661" w14:textId="77777777" w:rsidR="00255060" w:rsidRPr="00580EDF" w:rsidRDefault="00255060" w:rsidP="00B25DF4">
      <w:pPr>
        <w:pStyle w:val="BodyText"/>
        <w:spacing w:line="276" w:lineRule="auto"/>
        <w:ind w:firstLine="540"/>
        <w:jc w:val="both"/>
        <w:rPr>
          <w:sz w:val="24"/>
          <w:szCs w:val="24"/>
        </w:rPr>
      </w:pPr>
      <w:bookmarkStart w:id="2" w:name="_Hlk72996316"/>
      <w:r w:rsidRPr="00580EDF">
        <w:rPr>
          <w:sz w:val="24"/>
          <w:szCs w:val="24"/>
        </w:rPr>
        <w:t>E-mail:  xxxx@xxx.com</w:t>
      </w:r>
    </w:p>
    <w:p w14:paraId="2E28EA16" w14:textId="66B45E61" w:rsidR="00125F92" w:rsidRDefault="00255060" w:rsidP="00B25DF4">
      <w:pPr>
        <w:pStyle w:val="BodyText"/>
        <w:spacing w:line="276" w:lineRule="auto"/>
        <w:ind w:firstLine="540"/>
        <w:jc w:val="both"/>
        <w:rPr>
          <w:rStyle w:val="Hyperlink"/>
          <w:rFonts w:ascii="Times New Roman" w:hAnsi="Times New Roman"/>
          <w:color w:val="auto"/>
          <w:sz w:val="24"/>
          <w:szCs w:val="24"/>
        </w:rPr>
      </w:pPr>
      <w:r w:rsidRPr="00580EDF">
        <w:rPr>
          <w:sz w:val="24"/>
          <w:szCs w:val="24"/>
        </w:rPr>
        <w:t xml:space="preserve">Website: </w:t>
      </w:r>
      <w:hyperlink r:id="rId21" w:history="1">
        <w:r w:rsidRPr="00580EDF">
          <w:rPr>
            <w:rStyle w:val="Hyperlink"/>
            <w:rFonts w:ascii="Times New Roman" w:hAnsi="Times New Roman"/>
            <w:color w:val="auto"/>
            <w:sz w:val="24"/>
            <w:szCs w:val="24"/>
          </w:rPr>
          <w:t>xxx.go.ke</w:t>
        </w:r>
      </w:hyperlink>
      <w:bookmarkEnd w:id="2"/>
    </w:p>
    <w:p w14:paraId="3095A9BF" w14:textId="77777777" w:rsidR="00140F2C" w:rsidRPr="00DE1D8F" w:rsidRDefault="00140F2C" w:rsidP="00C57AD7">
      <w:pPr>
        <w:pStyle w:val="BodyText"/>
        <w:spacing w:line="360" w:lineRule="auto"/>
        <w:ind w:firstLine="360"/>
        <w:jc w:val="both"/>
      </w:pPr>
    </w:p>
    <w:p w14:paraId="5B5C0B3A" w14:textId="63096676" w:rsidR="00125F92" w:rsidRPr="00580EDF" w:rsidRDefault="00145EAF" w:rsidP="00B2787A">
      <w:pPr>
        <w:numPr>
          <w:ilvl w:val="0"/>
          <w:numId w:val="5"/>
        </w:numPr>
        <w:spacing w:line="360" w:lineRule="auto"/>
        <w:ind w:left="540" w:hanging="540"/>
        <w:jc w:val="both"/>
        <w:rPr>
          <w:b/>
        </w:rPr>
      </w:pPr>
      <w:r>
        <w:rPr>
          <w:b/>
        </w:rPr>
        <w:t>MDA</w:t>
      </w:r>
      <w:r w:rsidR="00B219A1" w:rsidRPr="00580EDF">
        <w:rPr>
          <w:b/>
        </w:rPr>
        <w:t xml:space="preserve"> </w:t>
      </w:r>
      <w:r w:rsidR="00125F92" w:rsidRPr="00580EDF">
        <w:rPr>
          <w:b/>
        </w:rPr>
        <w:t>Bankers</w:t>
      </w:r>
    </w:p>
    <w:p w14:paraId="75279200" w14:textId="77777777" w:rsidR="00125F92" w:rsidRPr="00580EDF" w:rsidRDefault="006D14AE" w:rsidP="00140F2C">
      <w:pPr>
        <w:numPr>
          <w:ilvl w:val="0"/>
          <w:numId w:val="3"/>
        </w:numPr>
        <w:tabs>
          <w:tab w:val="left" w:pos="1206"/>
        </w:tabs>
        <w:spacing w:line="276" w:lineRule="auto"/>
        <w:ind w:left="567" w:hanging="27"/>
        <w:jc w:val="both"/>
      </w:pPr>
      <w:r w:rsidRPr="00580EDF">
        <w:t>Central Bank of Kenya</w:t>
      </w:r>
    </w:p>
    <w:p w14:paraId="0A18F35A" w14:textId="77777777" w:rsidR="00125F92" w:rsidRPr="00580EDF" w:rsidRDefault="006D14AE" w:rsidP="00140F2C">
      <w:pPr>
        <w:spacing w:line="276" w:lineRule="auto"/>
        <w:ind w:left="1260" w:hanging="27"/>
        <w:jc w:val="both"/>
      </w:pPr>
      <w:r w:rsidRPr="00580EDF">
        <w:t>Haile Selassie Avenue</w:t>
      </w:r>
    </w:p>
    <w:p w14:paraId="7A3C8627" w14:textId="77777777" w:rsidR="006D14AE" w:rsidRPr="00580EDF" w:rsidRDefault="006D14AE" w:rsidP="00140F2C">
      <w:pPr>
        <w:spacing w:line="276" w:lineRule="auto"/>
        <w:ind w:left="1260" w:hanging="27"/>
        <w:jc w:val="both"/>
      </w:pPr>
      <w:r w:rsidRPr="00580EDF">
        <w:t>P.O. Box 60000</w:t>
      </w:r>
    </w:p>
    <w:p w14:paraId="7EF38ACA" w14:textId="77777777" w:rsidR="006D14AE" w:rsidRPr="00580EDF" w:rsidRDefault="006D14AE" w:rsidP="00140F2C">
      <w:pPr>
        <w:spacing w:line="276" w:lineRule="auto"/>
        <w:ind w:left="1260" w:hanging="27"/>
        <w:jc w:val="both"/>
      </w:pPr>
      <w:r w:rsidRPr="00580EDF">
        <w:t>City Square 00200</w:t>
      </w:r>
    </w:p>
    <w:p w14:paraId="1168E337" w14:textId="3DBB5E03" w:rsidR="00FD2BF8" w:rsidRDefault="009A2C52" w:rsidP="00140F2C">
      <w:pPr>
        <w:spacing w:line="276" w:lineRule="auto"/>
        <w:ind w:left="1260" w:hanging="27"/>
        <w:jc w:val="both"/>
        <w:rPr>
          <w:b/>
          <w:bCs/>
        </w:rPr>
      </w:pPr>
      <w:r w:rsidRPr="00580EDF">
        <w:rPr>
          <w:b/>
          <w:bCs/>
        </w:rPr>
        <w:t>Nairobi, Kenya</w:t>
      </w:r>
    </w:p>
    <w:p w14:paraId="58127181" w14:textId="77777777" w:rsidR="00793258" w:rsidRPr="00580EDF" w:rsidRDefault="00793258" w:rsidP="00140F2C">
      <w:pPr>
        <w:spacing w:line="276" w:lineRule="auto"/>
        <w:ind w:left="1260" w:hanging="27"/>
        <w:jc w:val="both"/>
        <w:rPr>
          <w:b/>
          <w:bCs/>
        </w:rPr>
      </w:pPr>
    </w:p>
    <w:p w14:paraId="2A4EFB45" w14:textId="03FBB49E" w:rsidR="00F566D5" w:rsidRPr="00140F2C" w:rsidRDefault="00FD2BF8" w:rsidP="00B2787A">
      <w:pPr>
        <w:numPr>
          <w:ilvl w:val="0"/>
          <w:numId w:val="3"/>
        </w:numPr>
        <w:tabs>
          <w:tab w:val="left" w:pos="1188"/>
        </w:tabs>
        <w:spacing w:line="360" w:lineRule="auto"/>
        <w:ind w:left="567" w:hanging="27"/>
        <w:jc w:val="both"/>
        <w:rPr>
          <w:b/>
          <w:bCs/>
        </w:rPr>
      </w:pPr>
      <w:r w:rsidRPr="00580EDF">
        <w:rPr>
          <w:b/>
          <w:bCs/>
        </w:rPr>
        <w:t xml:space="preserve">Other Banks </w:t>
      </w:r>
      <w:r w:rsidRPr="00140F2C">
        <w:rPr>
          <w:i/>
          <w:iCs/>
        </w:rPr>
        <w:t>(</w:t>
      </w:r>
      <w:r w:rsidR="001D626F" w:rsidRPr="00140F2C">
        <w:rPr>
          <w:i/>
          <w:iCs/>
        </w:rPr>
        <w:t>state other bankers as appropriate</w:t>
      </w:r>
      <w:r w:rsidR="00D26D47" w:rsidRPr="00140F2C">
        <w:rPr>
          <w:i/>
          <w:iCs/>
        </w:rPr>
        <w:t>)</w:t>
      </w:r>
    </w:p>
    <w:p w14:paraId="6A4CB789" w14:textId="77777777" w:rsidR="00140F2C" w:rsidRPr="00DE1D8F" w:rsidRDefault="00140F2C" w:rsidP="00140F2C">
      <w:pPr>
        <w:tabs>
          <w:tab w:val="left" w:pos="1188"/>
        </w:tabs>
        <w:spacing w:line="360" w:lineRule="auto"/>
        <w:ind w:left="567"/>
        <w:jc w:val="both"/>
        <w:rPr>
          <w:b/>
          <w:bCs/>
          <w:sz w:val="20"/>
          <w:szCs w:val="20"/>
        </w:rPr>
      </w:pPr>
    </w:p>
    <w:p w14:paraId="24DC5B86" w14:textId="3A4F8D03" w:rsidR="006D14AE" w:rsidRPr="00580EDF" w:rsidRDefault="009F11F4" w:rsidP="00B2787A">
      <w:pPr>
        <w:numPr>
          <w:ilvl w:val="0"/>
          <w:numId w:val="5"/>
        </w:numPr>
        <w:spacing w:line="360" w:lineRule="auto"/>
        <w:ind w:left="540" w:hanging="540"/>
        <w:jc w:val="both"/>
        <w:rPr>
          <w:b/>
        </w:rPr>
      </w:pPr>
      <w:r>
        <w:rPr>
          <w:b/>
        </w:rPr>
        <w:t>Entity</w:t>
      </w:r>
      <w:r w:rsidR="00E61DD9" w:rsidRPr="00580EDF">
        <w:rPr>
          <w:b/>
        </w:rPr>
        <w:t xml:space="preserve"> </w:t>
      </w:r>
      <w:r w:rsidR="005E749A" w:rsidRPr="00580EDF">
        <w:rPr>
          <w:b/>
        </w:rPr>
        <w:t>Auditor</w:t>
      </w:r>
    </w:p>
    <w:p w14:paraId="25A4871E" w14:textId="78406163" w:rsidR="00255060" w:rsidRPr="00580EDF" w:rsidRDefault="00B923A5" w:rsidP="00140F2C">
      <w:pPr>
        <w:spacing w:line="276" w:lineRule="auto"/>
        <w:ind w:left="540"/>
        <w:jc w:val="both"/>
      </w:pPr>
      <w:r w:rsidRPr="00580EDF">
        <w:t>Auditor-</w:t>
      </w:r>
      <w:r w:rsidR="00255060" w:rsidRPr="00580EDF">
        <w:t>General</w:t>
      </w:r>
    </w:p>
    <w:p w14:paraId="33E04AF0" w14:textId="77777777" w:rsidR="00255060" w:rsidRPr="00580EDF" w:rsidRDefault="00255060" w:rsidP="00140F2C">
      <w:pPr>
        <w:spacing w:line="276" w:lineRule="auto"/>
        <w:ind w:left="540"/>
        <w:jc w:val="both"/>
      </w:pPr>
      <w:r w:rsidRPr="00580EDF">
        <w:t>Office of the Auditor General</w:t>
      </w:r>
    </w:p>
    <w:p w14:paraId="152B1DFF" w14:textId="77777777" w:rsidR="006D14AE" w:rsidRPr="00580EDF" w:rsidRDefault="006D14AE" w:rsidP="00140F2C">
      <w:pPr>
        <w:spacing w:line="276" w:lineRule="auto"/>
        <w:ind w:left="540"/>
        <w:jc w:val="both"/>
        <w:rPr>
          <w:bCs/>
          <w:shd w:val="clear" w:color="auto" w:fill="FFFFFF"/>
        </w:rPr>
      </w:pPr>
      <w:r w:rsidRPr="00580EDF">
        <w:rPr>
          <w:bCs/>
          <w:shd w:val="clear" w:color="auto" w:fill="FFFFFF"/>
        </w:rPr>
        <w:t xml:space="preserve">Anniversary Towers, University Way </w:t>
      </w:r>
    </w:p>
    <w:p w14:paraId="322A6A92" w14:textId="77777777" w:rsidR="00B15030" w:rsidRPr="00580EDF" w:rsidRDefault="006D14AE" w:rsidP="00140F2C">
      <w:pPr>
        <w:spacing w:line="276" w:lineRule="auto"/>
        <w:ind w:left="540"/>
        <w:jc w:val="both"/>
        <w:rPr>
          <w:bCs/>
          <w:shd w:val="clear" w:color="auto" w:fill="FFFFFF"/>
        </w:rPr>
      </w:pPr>
      <w:r w:rsidRPr="00580EDF">
        <w:rPr>
          <w:bCs/>
          <w:shd w:val="clear" w:color="auto" w:fill="FFFFFF"/>
        </w:rPr>
        <w:t>P.O.</w:t>
      </w:r>
      <w:r w:rsidR="00B219A1" w:rsidRPr="00580EDF">
        <w:rPr>
          <w:bCs/>
          <w:shd w:val="clear" w:color="auto" w:fill="FFFFFF"/>
        </w:rPr>
        <w:t xml:space="preserve"> </w:t>
      </w:r>
      <w:r w:rsidR="00B15030" w:rsidRPr="00580EDF">
        <w:rPr>
          <w:bCs/>
          <w:shd w:val="clear" w:color="auto" w:fill="FFFFFF"/>
        </w:rPr>
        <w:t>Box 30084</w:t>
      </w:r>
    </w:p>
    <w:p w14:paraId="73A7A079" w14:textId="77777777" w:rsidR="00C57AD7" w:rsidRPr="00580EDF" w:rsidRDefault="00B15030" w:rsidP="00140F2C">
      <w:pPr>
        <w:spacing w:line="276" w:lineRule="auto"/>
        <w:ind w:left="540"/>
        <w:jc w:val="both"/>
        <w:rPr>
          <w:bCs/>
          <w:shd w:val="clear" w:color="auto" w:fill="FFFFFF"/>
        </w:rPr>
      </w:pPr>
      <w:r w:rsidRPr="00580EDF">
        <w:rPr>
          <w:bCs/>
          <w:shd w:val="clear" w:color="auto" w:fill="FFFFFF"/>
        </w:rPr>
        <w:t>G</w:t>
      </w:r>
      <w:r w:rsidR="00D656D3" w:rsidRPr="00580EDF">
        <w:rPr>
          <w:bCs/>
          <w:shd w:val="clear" w:color="auto" w:fill="FFFFFF"/>
        </w:rPr>
        <w:t>PO</w:t>
      </w:r>
      <w:r w:rsidRPr="00580EDF">
        <w:rPr>
          <w:bCs/>
          <w:shd w:val="clear" w:color="auto" w:fill="FFFFFF"/>
        </w:rPr>
        <w:t xml:space="preserve"> 0</w:t>
      </w:r>
      <w:r w:rsidR="006D14AE" w:rsidRPr="00580EDF">
        <w:rPr>
          <w:bCs/>
          <w:shd w:val="clear" w:color="auto" w:fill="FFFFFF"/>
        </w:rPr>
        <w:t>0100</w:t>
      </w:r>
      <w:r w:rsidR="00C57AD7" w:rsidRPr="00580EDF">
        <w:rPr>
          <w:bCs/>
          <w:shd w:val="clear" w:color="auto" w:fill="FFFFFF"/>
        </w:rPr>
        <w:t xml:space="preserve"> </w:t>
      </w:r>
    </w:p>
    <w:p w14:paraId="591BF1A7" w14:textId="26C52294" w:rsidR="00E06791" w:rsidRDefault="006D14AE" w:rsidP="00140F2C">
      <w:pPr>
        <w:spacing w:line="276" w:lineRule="auto"/>
        <w:ind w:left="540"/>
        <w:jc w:val="both"/>
        <w:rPr>
          <w:bCs/>
          <w:shd w:val="clear" w:color="auto" w:fill="FFFFFF"/>
        </w:rPr>
      </w:pPr>
      <w:r w:rsidRPr="00580EDF">
        <w:rPr>
          <w:bCs/>
          <w:shd w:val="clear" w:color="auto" w:fill="FFFFFF"/>
        </w:rPr>
        <w:t>Nairobi</w:t>
      </w:r>
      <w:r w:rsidR="00B15030" w:rsidRPr="00580EDF">
        <w:rPr>
          <w:bCs/>
          <w:shd w:val="clear" w:color="auto" w:fill="FFFFFF"/>
        </w:rPr>
        <w:t>, Keny</w:t>
      </w:r>
      <w:r w:rsidR="00AE719E" w:rsidRPr="00580EDF">
        <w:rPr>
          <w:bCs/>
          <w:shd w:val="clear" w:color="auto" w:fill="FFFFFF"/>
        </w:rPr>
        <w:t>a</w:t>
      </w:r>
    </w:p>
    <w:p w14:paraId="62BAF413" w14:textId="48FF171F" w:rsidR="00E205BD" w:rsidRPr="00580EDF" w:rsidRDefault="00E06791" w:rsidP="00E06791">
      <w:pPr>
        <w:rPr>
          <w:bCs/>
          <w:shd w:val="clear" w:color="auto" w:fill="FFFFFF"/>
        </w:rPr>
      </w:pPr>
      <w:r>
        <w:rPr>
          <w:bCs/>
          <w:shd w:val="clear" w:color="auto" w:fill="FFFFFF"/>
        </w:rPr>
        <w:br w:type="page"/>
      </w:r>
    </w:p>
    <w:p w14:paraId="585E0784" w14:textId="506267D2" w:rsidR="00B15030" w:rsidRPr="00580EDF" w:rsidRDefault="00B15030" w:rsidP="00B2787A">
      <w:pPr>
        <w:numPr>
          <w:ilvl w:val="0"/>
          <w:numId w:val="5"/>
        </w:numPr>
        <w:spacing w:line="360" w:lineRule="auto"/>
        <w:ind w:left="540" w:hanging="540"/>
        <w:jc w:val="both"/>
        <w:rPr>
          <w:b/>
        </w:rPr>
      </w:pPr>
      <w:r w:rsidRPr="00580EDF">
        <w:rPr>
          <w:b/>
        </w:rPr>
        <w:lastRenderedPageBreak/>
        <w:t>Principal Legal Adviser</w:t>
      </w:r>
    </w:p>
    <w:p w14:paraId="2A534479" w14:textId="77777777" w:rsidR="00B15030" w:rsidRPr="00580EDF" w:rsidRDefault="00B15030" w:rsidP="00140F2C">
      <w:pPr>
        <w:spacing w:line="276" w:lineRule="auto"/>
        <w:ind w:left="540"/>
        <w:jc w:val="both"/>
      </w:pPr>
      <w:r w:rsidRPr="00580EDF">
        <w:t>The Attorney General</w:t>
      </w:r>
    </w:p>
    <w:p w14:paraId="5776908D" w14:textId="68FDE11F" w:rsidR="00B15030" w:rsidRPr="00580EDF" w:rsidRDefault="00B15030" w:rsidP="00140F2C">
      <w:pPr>
        <w:spacing w:line="276" w:lineRule="auto"/>
        <w:ind w:left="540"/>
        <w:jc w:val="both"/>
      </w:pPr>
      <w:r w:rsidRPr="00580EDF">
        <w:t>State Law Office</w:t>
      </w:r>
      <w:r w:rsidR="00B923A5" w:rsidRPr="00580EDF">
        <w:t xml:space="preserve"> and Department of Justice</w:t>
      </w:r>
    </w:p>
    <w:p w14:paraId="7A944CB5" w14:textId="77777777" w:rsidR="00B15030" w:rsidRPr="00580EDF" w:rsidRDefault="00B15030" w:rsidP="00140F2C">
      <w:pPr>
        <w:spacing w:line="276" w:lineRule="auto"/>
        <w:ind w:left="540"/>
        <w:jc w:val="both"/>
      </w:pPr>
      <w:r w:rsidRPr="00580EDF">
        <w:t>Harambee Avenue</w:t>
      </w:r>
    </w:p>
    <w:p w14:paraId="264FB3A4" w14:textId="77777777" w:rsidR="00B15030" w:rsidRPr="00580EDF" w:rsidRDefault="00B15030" w:rsidP="00140F2C">
      <w:pPr>
        <w:spacing w:line="276" w:lineRule="auto"/>
        <w:ind w:left="540"/>
        <w:jc w:val="both"/>
      </w:pPr>
      <w:r w:rsidRPr="00580EDF">
        <w:t>P.O. Box 40112</w:t>
      </w:r>
    </w:p>
    <w:p w14:paraId="5AAB6608" w14:textId="77777777" w:rsidR="00B15030" w:rsidRPr="00580EDF" w:rsidRDefault="00B15030" w:rsidP="00140F2C">
      <w:pPr>
        <w:spacing w:line="276" w:lineRule="auto"/>
        <w:ind w:left="540"/>
        <w:jc w:val="both"/>
      </w:pPr>
      <w:r w:rsidRPr="00580EDF">
        <w:t>City Square 00200</w:t>
      </w:r>
    </w:p>
    <w:p w14:paraId="0D6EF2D6" w14:textId="4D74B5B8" w:rsidR="00C1367C" w:rsidRPr="00580EDF" w:rsidRDefault="00B15030" w:rsidP="00140F2C">
      <w:pPr>
        <w:spacing w:line="276" w:lineRule="auto"/>
        <w:ind w:left="540"/>
        <w:jc w:val="both"/>
      </w:pPr>
      <w:r w:rsidRPr="00580EDF">
        <w:t>Nairobi</w:t>
      </w:r>
      <w:r w:rsidRPr="00580EDF">
        <w:rPr>
          <w:rStyle w:val="apple-converted-space"/>
        </w:rPr>
        <w:t>, Kenya</w:t>
      </w:r>
    </w:p>
    <w:p w14:paraId="3D8C3849" w14:textId="5615958C" w:rsidR="000B6C83" w:rsidRPr="00580EDF" w:rsidRDefault="00C1367C" w:rsidP="00E205BD">
      <w:pPr>
        <w:spacing w:line="360" w:lineRule="auto"/>
      </w:pPr>
      <w:r w:rsidRPr="00580EDF">
        <w:br w:type="page"/>
      </w:r>
    </w:p>
    <w:p w14:paraId="3AA21C5E" w14:textId="66ECE43D" w:rsidR="00CC2504" w:rsidRPr="00CC2504" w:rsidRDefault="00DE1D8F" w:rsidP="004322CB">
      <w:pPr>
        <w:pStyle w:val="Heading1"/>
        <w:numPr>
          <w:ilvl w:val="0"/>
          <w:numId w:val="14"/>
        </w:numPr>
        <w:spacing w:line="360" w:lineRule="auto"/>
      </w:pPr>
      <w:bookmarkStart w:id="3" w:name="_Toc241131826"/>
      <w:r>
        <w:lastRenderedPageBreak/>
        <w:t>Corporate Governance</w:t>
      </w:r>
      <w:bookmarkEnd w:id="3"/>
    </w:p>
    <w:p w14:paraId="280E372C" w14:textId="77777777" w:rsidR="008D62D5" w:rsidRPr="00905DC2" w:rsidRDefault="008D62D5" w:rsidP="008D62D5">
      <w:pPr>
        <w:rPr>
          <w:b/>
          <w:bCs/>
        </w:rPr>
      </w:pPr>
      <w:r w:rsidRPr="00905DC2">
        <w:rPr>
          <w:b/>
          <w:bCs/>
        </w:rPr>
        <w:t>PART A: Profile of the CS/Speaker/Chief Justice/Commissioners</w:t>
      </w:r>
    </w:p>
    <w:p w14:paraId="44675E96" w14:textId="77777777" w:rsidR="008D62D5" w:rsidRDefault="008D62D5" w:rsidP="008D62D5"/>
    <w:p w14:paraId="4CA484E5" w14:textId="77777777" w:rsidR="008D62D5" w:rsidRPr="00D30FAB" w:rsidRDefault="008D62D5" w:rsidP="008D62D5">
      <w:pPr>
        <w:rPr>
          <w:i/>
          <w:iCs/>
        </w:rPr>
      </w:pPr>
      <w:r w:rsidRPr="00D30FAB">
        <w:rPr>
          <w:i/>
          <w:iCs/>
        </w:rPr>
        <w:t>Insert a passport-size photo, name, key professional/academic qualifications, and work experience for each person</w:t>
      </w:r>
    </w:p>
    <w:p w14:paraId="5E8B2E50" w14:textId="77777777" w:rsidR="008D62D5" w:rsidRDefault="008D62D5" w:rsidP="008D62D5"/>
    <w:p w14:paraId="1C7CAD33" w14:textId="77777777" w:rsidR="008D62D5" w:rsidRPr="00C707B2" w:rsidRDefault="008D62D5" w:rsidP="008D62D5">
      <w:pPr>
        <w:rPr>
          <w:i/>
          <w:iCs/>
        </w:rPr>
      </w:pPr>
      <w:r w:rsidRPr="00C707B2">
        <w:rPr>
          <w:i/>
          <w:iCs/>
        </w:rPr>
        <w:t>(This section applies to</w:t>
      </w:r>
      <w:r>
        <w:rPr>
          <w:i/>
          <w:iCs/>
        </w:rPr>
        <w:t xml:space="preserve"> Entities</w:t>
      </w:r>
      <w:r w:rsidRPr="00C707B2">
        <w:rPr>
          <w:i/>
          <w:iCs/>
        </w:rPr>
        <w:t xml:space="preserve"> </w:t>
      </w:r>
      <w:r>
        <w:rPr>
          <w:i/>
          <w:iCs/>
        </w:rPr>
        <w:t>that have a governing body above the accounting officer</w:t>
      </w:r>
      <w:r w:rsidRPr="00C707B2">
        <w:rPr>
          <w:i/>
          <w:iCs/>
        </w:rPr>
        <w:t>)</w:t>
      </w:r>
    </w:p>
    <w:p w14:paraId="760D33D9" w14:textId="77777777" w:rsidR="008D62D5" w:rsidRDefault="008D62D5" w:rsidP="008D62D5"/>
    <w:p w14:paraId="738B001E" w14:textId="77777777" w:rsidR="008D62D5" w:rsidRPr="000B2D14" w:rsidRDefault="008D62D5" w:rsidP="008D62D5">
      <w:pPr>
        <w:rPr>
          <w:b/>
          <w:bCs/>
        </w:rPr>
      </w:pPr>
      <w:r w:rsidRPr="000B2D14">
        <w:rPr>
          <w:b/>
          <w:bCs/>
        </w:rPr>
        <w:t>PART B: Profile of Key Management</w:t>
      </w:r>
    </w:p>
    <w:p w14:paraId="36907B81" w14:textId="77777777" w:rsidR="008D62D5" w:rsidRDefault="008D62D5" w:rsidP="008D62D5"/>
    <w:p w14:paraId="5FDEE066" w14:textId="77777777" w:rsidR="008D62D5" w:rsidRDefault="008D62D5" w:rsidP="008D62D5">
      <w:r>
        <w:rPr>
          <w:i/>
          <w:iCs/>
        </w:rPr>
        <w:t>Insert passport size photo and provide Name, Key Academic/Professional qualifications, designation and area of responsibility for the key management of the MDA.</w:t>
      </w:r>
    </w:p>
    <w:p w14:paraId="3A395B1F" w14:textId="719F6F39" w:rsidR="001041F3" w:rsidRDefault="001041F3" w:rsidP="007A1FE5"/>
    <w:p w14:paraId="20777611" w14:textId="77777777" w:rsidR="00DE1D8F" w:rsidRDefault="00DE1D8F">
      <w:pPr>
        <w:rPr>
          <w:i/>
          <w:iCs/>
        </w:rPr>
      </w:pPr>
    </w:p>
    <w:p w14:paraId="705D3A06" w14:textId="77777777" w:rsidR="00DE1D8F" w:rsidRDefault="00DE1D8F">
      <w:pPr>
        <w:rPr>
          <w:i/>
          <w:iCs/>
        </w:rPr>
      </w:pPr>
    </w:p>
    <w:p w14:paraId="4E798594" w14:textId="77777777" w:rsidR="00DE1D8F" w:rsidRDefault="00DE1D8F">
      <w:pPr>
        <w:rPr>
          <w:i/>
          <w:iCs/>
        </w:rPr>
      </w:pPr>
    </w:p>
    <w:p w14:paraId="38FAEA0F" w14:textId="77777777" w:rsidR="00DE1D8F" w:rsidRDefault="00DE1D8F">
      <w:pPr>
        <w:rPr>
          <w:i/>
          <w:iCs/>
        </w:rPr>
      </w:pPr>
    </w:p>
    <w:p w14:paraId="3F445519" w14:textId="77777777" w:rsidR="00DE1D8F" w:rsidRDefault="00DE1D8F">
      <w:pPr>
        <w:rPr>
          <w:i/>
          <w:iCs/>
        </w:rPr>
      </w:pPr>
    </w:p>
    <w:p w14:paraId="70E187E5" w14:textId="77777777" w:rsidR="00DE1D8F" w:rsidRDefault="00DE1D8F">
      <w:pPr>
        <w:rPr>
          <w:i/>
          <w:iCs/>
        </w:rPr>
      </w:pPr>
    </w:p>
    <w:p w14:paraId="5B6C87BC" w14:textId="77777777" w:rsidR="00DE1D8F" w:rsidRDefault="00DE1D8F">
      <w:pPr>
        <w:rPr>
          <w:i/>
          <w:iCs/>
        </w:rPr>
      </w:pPr>
    </w:p>
    <w:p w14:paraId="31621604" w14:textId="77777777" w:rsidR="00DE1D8F" w:rsidRDefault="00DE1D8F">
      <w:pPr>
        <w:rPr>
          <w:i/>
          <w:iCs/>
        </w:rPr>
      </w:pPr>
    </w:p>
    <w:p w14:paraId="078AA4B7" w14:textId="77777777" w:rsidR="00DE1D8F" w:rsidRDefault="00DE1D8F">
      <w:pPr>
        <w:rPr>
          <w:i/>
          <w:iCs/>
        </w:rPr>
      </w:pPr>
    </w:p>
    <w:p w14:paraId="11FCBC48" w14:textId="77777777" w:rsidR="00DE1D8F" w:rsidRDefault="00DE1D8F">
      <w:pPr>
        <w:rPr>
          <w:i/>
          <w:iCs/>
        </w:rPr>
      </w:pPr>
    </w:p>
    <w:p w14:paraId="0C7AC915" w14:textId="6CDDBF31" w:rsidR="00C77CA9" w:rsidRDefault="00C77CA9">
      <w:r>
        <w:br w:type="page"/>
      </w:r>
    </w:p>
    <w:p w14:paraId="1B0E3664" w14:textId="74E9B139" w:rsidR="000B6C83" w:rsidRPr="00580EDF" w:rsidRDefault="00277A2C" w:rsidP="004322CB">
      <w:pPr>
        <w:pStyle w:val="Heading1"/>
        <w:numPr>
          <w:ilvl w:val="0"/>
          <w:numId w:val="14"/>
        </w:numPr>
        <w:spacing w:line="360" w:lineRule="auto"/>
      </w:pPr>
      <w:bookmarkStart w:id="4" w:name="_Toc241131827"/>
      <w:r>
        <w:lastRenderedPageBreak/>
        <w:t>Financial Performance Overview</w:t>
      </w:r>
      <w:r w:rsidR="00B9602B">
        <w:t>.</w:t>
      </w:r>
      <w:bookmarkEnd w:id="4"/>
    </w:p>
    <w:p w14:paraId="6E6600F3" w14:textId="77777777" w:rsidR="00FB5A64" w:rsidRPr="00FB5A64" w:rsidRDefault="00FB5A64" w:rsidP="00FB5A64">
      <w:pPr>
        <w:spacing w:line="360" w:lineRule="auto"/>
        <w:jc w:val="both"/>
        <w:rPr>
          <w:i/>
          <w:color w:val="000000" w:themeColor="text1"/>
        </w:rPr>
      </w:pPr>
      <w:r w:rsidRPr="00FB5A64">
        <w:rPr>
          <w:i/>
          <w:color w:val="000000" w:themeColor="text1"/>
        </w:rPr>
        <w:t>(The management should provide the following information)</w:t>
      </w:r>
    </w:p>
    <w:p w14:paraId="5A3F6B61" w14:textId="77777777" w:rsidR="00FB5A64" w:rsidRPr="00FB5A64" w:rsidRDefault="00FB5A64" w:rsidP="00FB5A64">
      <w:pPr>
        <w:spacing w:line="360" w:lineRule="auto"/>
        <w:jc w:val="both"/>
        <w:rPr>
          <w:i/>
          <w:color w:val="000000" w:themeColor="text1"/>
        </w:rPr>
      </w:pPr>
    </w:p>
    <w:p w14:paraId="4E0740E1" w14:textId="77777777" w:rsidR="00FB5A64" w:rsidRPr="00FB5A64" w:rsidRDefault="00FB5A64" w:rsidP="00FB5A64">
      <w:pPr>
        <w:jc w:val="both"/>
        <w:rPr>
          <w:b/>
          <w:i/>
          <w:color w:val="000000" w:themeColor="text1"/>
        </w:rPr>
      </w:pPr>
      <w:r w:rsidRPr="00FB5A64">
        <w:rPr>
          <w:b/>
          <w:i/>
          <w:color w:val="000000" w:themeColor="text1"/>
        </w:rPr>
        <w:t>FY [Current Period] Financial and Operational Performance Report</w:t>
      </w:r>
    </w:p>
    <w:p w14:paraId="0750CD03" w14:textId="77777777" w:rsidR="00FB5A64" w:rsidRPr="00FB5A64" w:rsidRDefault="00FB5A64" w:rsidP="00FB5A64">
      <w:pPr>
        <w:pStyle w:val="ListParagraph"/>
        <w:numPr>
          <w:ilvl w:val="0"/>
          <w:numId w:val="33"/>
        </w:numPr>
        <w:autoSpaceDE w:val="0"/>
        <w:autoSpaceDN w:val="0"/>
        <w:jc w:val="both"/>
        <w:rPr>
          <w:b/>
          <w:i/>
          <w:color w:val="000000" w:themeColor="text1"/>
        </w:rPr>
      </w:pPr>
      <w:r w:rsidRPr="00FB5A64">
        <w:rPr>
          <w:rStyle w:val="Strong"/>
          <w:i/>
          <w:iCs/>
          <w:color w:val="000000" w:themeColor="text1"/>
        </w:rPr>
        <w:t>Revenue</w:t>
      </w:r>
    </w:p>
    <w:p w14:paraId="41D59454" w14:textId="77777777" w:rsidR="00FB5A64" w:rsidRPr="00FB5A64" w:rsidRDefault="00FB5A64" w:rsidP="00FB5A64">
      <w:pPr>
        <w:pStyle w:val="font-claude-response-body"/>
        <w:spacing w:before="240" w:beforeAutospacing="0"/>
        <w:rPr>
          <w:i/>
          <w:iCs/>
          <w:color w:val="000000" w:themeColor="text1"/>
        </w:rPr>
      </w:pPr>
      <w:r w:rsidRPr="00FB5A64">
        <w:rPr>
          <w:i/>
          <w:iCs/>
          <w:color w:val="000000" w:themeColor="text1"/>
        </w:rPr>
        <w:t>Revenue Analysis</w:t>
      </w:r>
    </w:p>
    <w:p w14:paraId="39A822BF" w14:textId="77777777" w:rsidR="00FB5A64" w:rsidRPr="00FB5A64" w:rsidRDefault="00FB5A64" w:rsidP="00FB5A64">
      <w:pPr>
        <w:pStyle w:val="font-claude-response-body"/>
        <w:numPr>
          <w:ilvl w:val="0"/>
          <w:numId w:val="33"/>
        </w:numPr>
        <w:rPr>
          <w:i/>
          <w:iCs/>
          <w:color w:val="000000" w:themeColor="text1"/>
        </w:rPr>
      </w:pPr>
      <w:r w:rsidRPr="00FB5A64">
        <w:rPr>
          <w:rStyle w:val="Strong"/>
          <w:i/>
          <w:iCs/>
          <w:color w:val="000000" w:themeColor="text1"/>
        </w:rPr>
        <w:t>Expenditure</w:t>
      </w:r>
    </w:p>
    <w:p w14:paraId="0249D720" w14:textId="77777777" w:rsidR="00FB5A64" w:rsidRPr="00FB5A64" w:rsidRDefault="00FB5A64" w:rsidP="00FB5A64">
      <w:pPr>
        <w:pStyle w:val="font-claude-response-body"/>
        <w:rPr>
          <w:i/>
          <w:iCs/>
          <w:color w:val="000000" w:themeColor="text1"/>
        </w:rPr>
      </w:pPr>
      <w:r w:rsidRPr="00FB5A64">
        <w:rPr>
          <w:i/>
          <w:iCs/>
          <w:color w:val="000000" w:themeColor="text1"/>
        </w:rPr>
        <w:t>Expenditure Analysis</w:t>
      </w:r>
    </w:p>
    <w:p w14:paraId="65CEA304" w14:textId="77777777" w:rsidR="00FB5A64" w:rsidRPr="00FB5A64" w:rsidRDefault="00FB5A64" w:rsidP="00FB5A64">
      <w:pPr>
        <w:pStyle w:val="font-claude-response-body"/>
        <w:numPr>
          <w:ilvl w:val="0"/>
          <w:numId w:val="33"/>
        </w:numPr>
        <w:rPr>
          <w:rStyle w:val="Strong"/>
          <w:i/>
          <w:color w:val="000000" w:themeColor="text1"/>
        </w:rPr>
      </w:pPr>
      <w:r w:rsidRPr="00FB5A64">
        <w:rPr>
          <w:rStyle w:val="Strong"/>
          <w:i/>
          <w:iCs/>
          <w:color w:val="000000" w:themeColor="text1"/>
        </w:rPr>
        <w:t>Revenue and Expenditure per Budget Estimates</w:t>
      </w:r>
    </w:p>
    <w:p w14:paraId="4350B9BB" w14:textId="77777777" w:rsidR="00FB5A64" w:rsidRPr="00FB5A64" w:rsidRDefault="00FB5A64" w:rsidP="00FB5A64">
      <w:pPr>
        <w:pStyle w:val="font-claude-response-body"/>
        <w:rPr>
          <w:i/>
          <w:iCs/>
          <w:color w:val="000000" w:themeColor="text1"/>
        </w:rPr>
      </w:pPr>
      <w:r w:rsidRPr="00FB5A64">
        <w:rPr>
          <w:i/>
          <w:iCs/>
          <w:color w:val="000000" w:themeColor="text1"/>
        </w:rPr>
        <w:t>Revenue variance explanation</w:t>
      </w:r>
    </w:p>
    <w:p w14:paraId="0AF20D49" w14:textId="77777777" w:rsidR="00FB5A64" w:rsidRPr="00FB5A64" w:rsidRDefault="00FB5A64" w:rsidP="00FB5A64">
      <w:pPr>
        <w:pStyle w:val="font-claude-response-body"/>
        <w:rPr>
          <w:rStyle w:val="Strong"/>
          <w:b w:val="0"/>
          <w:i/>
          <w:color w:val="000000" w:themeColor="text1"/>
        </w:rPr>
      </w:pPr>
      <w:r w:rsidRPr="00FB5A64">
        <w:rPr>
          <w:i/>
          <w:color w:val="000000" w:themeColor="text1"/>
        </w:rPr>
        <w:t>Expenditure</w:t>
      </w:r>
      <w:r w:rsidRPr="00FB5A64">
        <w:rPr>
          <w:b/>
          <w:i/>
          <w:color w:val="000000" w:themeColor="text1"/>
        </w:rPr>
        <w:t xml:space="preserve"> </w:t>
      </w:r>
      <w:r w:rsidRPr="00FB5A64">
        <w:rPr>
          <w:rStyle w:val="Strong"/>
          <w:b w:val="0"/>
          <w:i/>
          <w:color w:val="000000" w:themeColor="text1"/>
        </w:rPr>
        <w:t>variance explanation</w:t>
      </w:r>
    </w:p>
    <w:p w14:paraId="02F44E8A" w14:textId="77777777" w:rsidR="00FB5A64" w:rsidRPr="00FB5A64" w:rsidRDefault="00FB5A64" w:rsidP="00FB5A64">
      <w:pPr>
        <w:pStyle w:val="font-claude-response-body"/>
        <w:numPr>
          <w:ilvl w:val="0"/>
          <w:numId w:val="33"/>
        </w:numPr>
        <w:rPr>
          <w:rStyle w:val="Strong"/>
          <w:i/>
          <w:color w:val="000000" w:themeColor="text1"/>
        </w:rPr>
      </w:pPr>
      <w:r w:rsidRPr="00FB5A64">
        <w:rPr>
          <w:rStyle w:val="Strong"/>
          <w:i/>
          <w:iCs/>
          <w:color w:val="000000" w:themeColor="text1"/>
        </w:rPr>
        <w:t>Assets of the Entity</w:t>
      </w:r>
    </w:p>
    <w:p w14:paraId="7175AD44" w14:textId="77777777" w:rsidR="00FB5A64" w:rsidRPr="00FB5A64" w:rsidRDefault="00FB5A64" w:rsidP="00FB5A64">
      <w:pPr>
        <w:pStyle w:val="font-claude-response-body"/>
        <w:jc w:val="both"/>
        <w:rPr>
          <w:rStyle w:val="Strong"/>
          <w:b w:val="0"/>
          <w:i/>
          <w:color w:val="000000" w:themeColor="text1"/>
        </w:rPr>
      </w:pPr>
      <w:r w:rsidRPr="00FB5A64">
        <w:rPr>
          <w:rStyle w:val="Strong"/>
          <w:b w:val="0"/>
          <w:bCs w:val="0"/>
          <w:i/>
          <w:iCs/>
          <w:color w:val="000000" w:themeColor="text1"/>
        </w:rPr>
        <w:t>(</w:t>
      </w:r>
      <w:r w:rsidRPr="00FB5A64">
        <w:rPr>
          <w:rStyle w:val="Strong"/>
          <w:b w:val="0"/>
          <w:i/>
          <w:color w:val="000000" w:themeColor="text1"/>
        </w:rPr>
        <w:t>summary of Current Assets and Non-current Assets)</w:t>
      </w:r>
    </w:p>
    <w:p w14:paraId="4A84FF31" w14:textId="77777777" w:rsidR="00FB5A64" w:rsidRPr="00FB5A64" w:rsidRDefault="00FB5A64" w:rsidP="00FB5A64">
      <w:pPr>
        <w:pStyle w:val="font-claude-response-body"/>
        <w:numPr>
          <w:ilvl w:val="0"/>
          <w:numId w:val="33"/>
        </w:numPr>
        <w:rPr>
          <w:rStyle w:val="Strong"/>
          <w:i/>
          <w:iCs/>
          <w:color w:val="000000" w:themeColor="text1"/>
        </w:rPr>
      </w:pPr>
      <w:r w:rsidRPr="00FB5A64">
        <w:rPr>
          <w:rStyle w:val="Strong"/>
          <w:i/>
          <w:iCs/>
          <w:color w:val="000000" w:themeColor="text1"/>
        </w:rPr>
        <w:t>Liabilities of the entity</w:t>
      </w:r>
    </w:p>
    <w:p w14:paraId="6B3EE45F" w14:textId="77777777" w:rsidR="00FB5A64" w:rsidRPr="00FB5A64" w:rsidRDefault="00FB5A64" w:rsidP="00FB5A64">
      <w:pPr>
        <w:pStyle w:val="font-claude-response-body"/>
        <w:rPr>
          <w:rStyle w:val="Strong"/>
          <w:b w:val="0"/>
          <w:bCs w:val="0"/>
          <w:i/>
          <w:iCs/>
          <w:color w:val="000000" w:themeColor="text1"/>
        </w:rPr>
      </w:pPr>
      <w:r w:rsidRPr="00FB5A64">
        <w:rPr>
          <w:rStyle w:val="Strong"/>
          <w:i/>
          <w:iCs/>
          <w:color w:val="000000" w:themeColor="text1"/>
        </w:rPr>
        <w:t>(</w:t>
      </w:r>
      <w:r w:rsidRPr="00FB5A64">
        <w:rPr>
          <w:rStyle w:val="Strong"/>
          <w:b w:val="0"/>
          <w:bCs w:val="0"/>
          <w:i/>
          <w:iCs/>
          <w:color w:val="000000" w:themeColor="text1"/>
        </w:rPr>
        <w:t>summary of Current Liabilities and Non-current Liabilities)</w:t>
      </w:r>
    </w:p>
    <w:p w14:paraId="66CC0E17" w14:textId="77777777" w:rsidR="00FB5A64" w:rsidRPr="00FB5A64" w:rsidRDefault="00FB5A64" w:rsidP="00FB5A64">
      <w:pPr>
        <w:pStyle w:val="font-claude-response-body"/>
        <w:numPr>
          <w:ilvl w:val="0"/>
          <w:numId w:val="33"/>
        </w:numPr>
        <w:rPr>
          <w:rStyle w:val="Strong"/>
          <w:i/>
          <w:color w:val="000000" w:themeColor="text1"/>
        </w:rPr>
      </w:pPr>
      <w:r w:rsidRPr="00FB5A64">
        <w:rPr>
          <w:rStyle w:val="Strong"/>
          <w:i/>
          <w:iCs/>
          <w:color w:val="000000" w:themeColor="text1"/>
        </w:rPr>
        <w:t>Key Projects and Investment Decisions</w:t>
      </w:r>
    </w:p>
    <w:p w14:paraId="3D4572AE" w14:textId="77777777" w:rsidR="00FB5A64" w:rsidRPr="00FB5A64" w:rsidRDefault="00FB5A64" w:rsidP="00FB5A64">
      <w:pPr>
        <w:pStyle w:val="font-claude-response-body"/>
        <w:rPr>
          <w:i/>
          <w:iCs/>
          <w:color w:val="000000" w:themeColor="text1"/>
        </w:rPr>
      </w:pPr>
      <w:r w:rsidRPr="00FB5A64">
        <w:rPr>
          <w:i/>
          <w:iCs/>
          <w:color w:val="000000" w:themeColor="text1"/>
        </w:rPr>
        <w:t>Entity's key projects or investment decisions, whether implemented or ongoing</w:t>
      </w:r>
    </w:p>
    <w:p w14:paraId="2C4D4D63" w14:textId="77777777" w:rsidR="00FB5A64" w:rsidRPr="00FB5A64" w:rsidRDefault="00FB5A64" w:rsidP="00FB5A64">
      <w:pPr>
        <w:pStyle w:val="font-claude-response-body"/>
        <w:numPr>
          <w:ilvl w:val="0"/>
          <w:numId w:val="33"/>
        </w:numPr>
        <w:rPr>
          <w:i/>
          <w:iCs/>
          <w:color w:val="000000" w:themeColor="text1"/>
        </w:rPr>
      </w:pPr>
      <w:r w:rsidRPr="00FB5A64">
        <w:rPr>
          <w:rStyle w:val="Strong"/>
          <w:i/>
          <w:iCs/>
          <w:color w:val="000000" w:themeColor="text1"/>
        </w:rPr>
        <w:t>Risk Analysis and Statutory Compliance</w:t>
      </w:r>
    </w:p>
    <w:p w14:paraId="2C9E9014" w14:textId="77777777" w:rsidR="00FB5A64" w:rsidRPr="00FB5A64" w:rsidRDefault="00FB5A64" w:rsidP="00FB5A64">
      <w:pPr>
        <w:pStyle w:val="font-claude-response-body"/>
        <w:rPr>
          <w:i/>
          <w:iCs/>
          <w:color w:val="000000" w:themeColor="text1"/>
        </w:rPr>
      </w:pPr>
      <w:r w:rsidRPr="00FB5A64">
        <w:rPr>
          <w:i/>
          <w:iCs/>
          <w:color w:val="000000" w:themeColor="text1"/>
        </w:rPr>
        <w:t>Major risks facing the entity</w:t>
      </w:r>
    </w:p>
    <w:p w14:paraId="5A0A232F" w14:textId="77777777" w:rsidR="00FB5A64" w:rsidRPr="00FB5A64" w:rsidRDefault="00FB5A64" w:rsidP="00FB5A64">
      <w:pPr>
        <w:pStyle w:val="font-claude-response-body"/>
        <w:rPr>
          <w:i/>
          <w:iCs/>
          <w:color w:val="000000" w:themeColor="text1"/>
        </w:rPr>
      </w:pPr>
      <w:r w:rsidRPr="00FB5A64">
        <w:rPr>
          <w:i/>
          <w:iCs/>
          <w:color w:val="000000" w:themeColor="text1"/>
        </w:rPr>
        <w:t>Compliance with statutory requirements</w:t>
      </w:r>
    </w:p>
    <w:p w14:paraId="51F4ACB2" w14:textId="77777777" w:rsidR="00FB5A64" w:rsidRPr="00FB5A64" w:rsidRDefault="00FB5A64" w:rsidP="00FB5A64">
      <w:pPr>
        <w:pStyle w:val="font-claude-response-body"/>
        <w:rPr>
          <w:i/>
          <w:iCs/>
          <w:color w:val="000000" w:themeColor="text1"/>
        </w:rPr>
      </w:pPr>
      <w:r w:rsidRPr="00FB5A64">
        <w:rPr>
          <w:i/>
          <w:iCs/>
          <w:color w:val="000000" w:themeColor="text1"/>
        </w:rPr>
        <w:t>Material arrears in statutory and other financial obligations</w:t>
      </w:r>
    </w:p>
    <w:p w14:paraId="329214B6" w14:textId="77777777" w:rsidR="00FB5A64" w:rsidRPr="00FB5A64" w:rsidRDefault="00FB5A64" w:rsidP="00FB5A64">
      <w:pPr>
        <w:pStyle w:val="font-claude-response-body"/>
        <w:numPr>
          <w:ilvl w:val="0"/>
          <w:numId w:val="33"/>
        </w:numPr>
        <w:rPr>
          <w:rStyle w:val="Strong"/>
          <w:i/>
          <w:iCs/>
          <w:color w:val="000000" w:themeColor="text1"/>
        </w:rPr>
      </w:pPr>
      <w:r w:rsidRPr="00FB5A64">
        <w:rPr>
          <w:rStyle w:val="Strong"/>
          <w:i/>
          <w:iCs/>
          <w:color w:val="000000" w:themeColor="text1"/>
        </w:rPr>
        <w:t>Operations review</w:t>
      </w:r>
    </w:p>
    <w:p w14:paraId="2931611C" w14:textId="77777777" w:rsidR="00FB5A64" w:rsidRPr="00FB5A64" w:rsidRDefault="00FB5A64" w:rsidP="00FB5A64">
      <w:pPr>
        <w:pStyle w:val="font-claude-response-body"/>
        <w:rPr>
          <w:b/>
          <w:bCs/>
          <w:i/>
          <w:iCs/>
          <w:color w:val="000000" w:themeColor="text1"/>
        </w:rPr>
      </w:pPr>
      <w:r w:rsidRPr="00FB5A64">
        <w:rPr>
          <w:i/>
          <w:iCs/>
          <w:color w:val="000000" w:themeColor="text1"/>
        </w:rPr>
        <w:t xml:space="preserve">(Give </w:t>
      </w:r>
      <w:proofErr w:type="gramStart"/>
      <w:r w:rsidRPr="00FB5A64">
        <w:rPr>
          <w:i/>
          <w:iCs/>
          <w:color w:val="000000" w:themeColor="text1"/>
        </w:rPr>
        <w:t>a brief summary</w:t>
      </w:r>
      <w:proofErr w:type="gramEnd"/>
      <w:r w:rsidRPr="00FB5A64">
        <w:rPr>
          <w:i/>
          <w:iCs/>
          <w:color w:val="000000" w:themeColor="text1"/>
        </w:rPr>
        <w:t xml:space="preserve"> of quarterly operations and workplan achievement</w:t>
      </w:r>
      <w:r w:rsidRPr="00FB5A64">
        <w:rPr>
          <w:b/>
          <w:bCs/>
          <w:i/>
          <w:iCs/>
          <w:color w:val="000000" w:themeColor="text1"/>
        </w:rPr>
        <w:t>s)</w:t>
      </w:r>
    </w:p>
    <w:p w14:paraId="1CBC2082" w14:textId="0A044B5D" w:rsidR="00140F2C" w:rsidRDefault="00140F2C" w:rsidP="00E205BD">
      <w:pPr>
        <w:jc w:val="both"/>
        <w:rPr>
          <w:i/>
          <w:iCs/>
        </w:rPr>
      </w:pPr>
    </w:p>
    <w:p w14:paraId="61CBDA18" w14:textId="77777777" w:rsidR="00793258" w:rsidRPr="00140F2C" w:rsidRDefault="00793258" w:rsidP="00E205BD">
      <w:pPr>
        <w:jc w:val="both"/>
        <w:rPr>
          <w:i/>
          <w:iCs/>
        </w:rPr>
      </w:pPr>
    </w:p>
    <w:p w14:paraId="351C911E" w14:textId="425205D3" w:rsidR="000B6C83" w:rsidRPr="00580EDF" w:rsidRDefault="000B6C83" w:rsidP="00E205BD"/>
    <w:p w14:paraId="532984C5" w14:textId="77777777" w:rsidR="00206C6F" w:rsidRDefault="00206C6F" w:rsidP="00E205BD">
      <w:pPr>
        <w:spacing w:line="360" w:lineRule="auto"/>
        <w:ind w:firstLine="90"/>
        <w:rPr>
          <w:bCs/>
          <w:i/>
          <w:iCs/>
        </w:rPr>
      </w:pPr>
    </w:p>
    <w:p w14:paraId="104C2B3F" w14:textId="4EB1E88A" w:rsidR="005A6B81" w:rsidRDefault="005A6B81" w:rsidP="00A721D8">
      <w:pPr>
        <w:rPr>
          <w:b/>
          <w:bCs/>
          <w:i/>
          <w:iCs/>
        </w:rPr>
        <w:sectPr w:rsidR="005A6B81" w:rsidSect="00647BDA">
          <w:headerReference w:type="even" r:id="rId22"/>
          <w:headerReference w:type="default" r:id="rId23"/>
          <w:footerReference w:type="default" r:id="rId24"/>
          <w:headerReference w:type="first" r:id="rId25"/>
          <w:footerReference w:type="first" r:id="rId26"/>
          <w:pgSz w:w="12240" w:h="15840" w:code="1"/>
          <w:pgMar w:top="864" w:right="1152" w:bottom="1134" w:left="1418" w:header="567" w:footer="283" w:gutter="0"/>
          <w:pgNumType w:fmt="lowerRoman" w:start="2"/>
          <w:cols w:space="720"/>
          <w:titlePg/>
          <w:docGrid w:linePitch="326"/>
        </w:sectPr>
      </w:pPr>
    </w:p>
    <w:p w14:paraId="28F8F995" w14:textId="2CE071C4" w:rsidR="001702BA" w:rsidRPr="00C00234" w:rsidRDefault="00B923A5" w:rsidP="004322CB">
      <w:pPr>
        <w:pStyle w:val="Heading1"/>
        <w:numPr>
          <w:ilvl w:val="0"/>
          <w:numId w:val="14"/>
        </w:numPr>
        <w:spacing w:line="360" w:lineRule="auto"/>
        <w:ind w:left="426" w:hanging="426"/>
        <w:rPr>
          <w:color w:val="000000" w:themeColor="text1"/>
        </w:rPr>
      </w:pPr>
      <w:bookmarkStart w:id="5" w:name="_Toc241131828"/>
      <w:bookmarkStart w:id="6" w:name="_Hlk73708904"/>
      <w:r w:rsidRPr="00C00234">
        <w:rPr>
          <w:color w:val="000000" w:themeColor="text1"/>
        </w:rPr>
        <w:lastRenderedPageBreak/>
        <w:t>Statement o</w:t>
      </w:r>
      <w:r w:rsidR="00D354C4" w:rsidRPr="00C00234">
        <w:rPr>
          <w:color w:val="000000" w:themeColor="text1"/>
        </w:rPr>
        <w:t xml:space="preserve">f </w:t>
      </w:r>
      <w:r w:rsidR="00602865" w:rsidRPr="00C00234">
        <w:rPr>
          <w:color w:val="000000" w:themeColor="text1"/>
        </w:rPr>
        <w:t>Management</w:t>
      </w:r>
      <w:r w:rsidR="00175ECD" w:rsidRPr="00C00234">
        <w:rPr>
          <w:color w:val="000000" w:themeColor="text1"/>
        </w:rPr>
        <w:t xml:space="preserve"> Responsibilities</w:t>
      </w:r>
      <w:bookmarkEnd w:id="5"/>
    </w:p>
    <w:bookmarkEnd w:id="6"/>
    <w:p w14:paraId="42779952" w14:textId="3F1A8450" w:rsidR="008C2D64" w:rsidRPr="000B4FF7" w:rsidRDefault="008C2D64" w:rsidP="000B4FF7">
      <w:pPr>
        <w:jc w:val="both"/>
        <w:rPr>
          <w:rFonts w:cs="Arial"/>
        </w:rPr>
      </w:pPr>
      <w:r w:rsidRPr="000B4FF7">
        <w:rPr>
          <w:rFonts w:cs="Arial"/>
        </w:rPr>
        <w:t xml:space="preserve">Section 83 of the Public Finance Management Act, 2012 </w:t>
      </w:r>
      <w:r w:rsidR="001E2E0E">
        <w:rPr>
          <w:rFonts w:cs="Arial"/>
        </w:rPr>
        <w:t>requires</w:t>
      </w:r>
      <w:r w:rsidRPr="000B4FF7">
        <w:rPr>
          <w:rFonts w:cs="Arial"/>
        </w:rPr>
        <w:t xml:space="preserve"> the</w:t>
      </w:r>
      <w:r w:rsidR="001E2E0E">
        <w:rPr>
          <w:rFonts w:cs="Arial"/>
        </w:rPr>
        <w:t xml:space="preserve"> Accounting Officer</w:t>
      </w:r>
      <w:r w:rsidRPr="000B4FF7">
        <w:rPr>
          <w:rFonts w:cs="Arial"/>
        </w:rPr>
        <w:t xml:space="preserve"> to prepare quarterly financial statements in respect of that </w:t>
      </w:r>
      <w:r w:rsidR="00145EAF">
        <w:rPr>
          <w:rFonts w:cs="Arial"/>
          <w:i/>
        </w:rPr>
        <w:t>MDA</w:t>
      </w:r>
      <w:r w:rsidRPr="000B4FF7">
        <w:rPr>
          <w:rFonts w:cs="Arial"/>
        </w:rPr>
        <w:t xml:space="preserve">, which give a true and fair view of the state of affairs of the </w:t>
      </w:r>
      <w:r w:rsidR="00145EAF">
        <w:rPr>
          <w:rFonts w:cs="Arial"/>
          <w:i/>
        </w:rPr>
        <w:t>MDA</w:t>
      </w:r>
      <w:r w:rsidRPr="000B4FF7">
        <w:rPr>
          <w:rFonts w:cs="Arial"/>
        </w:rPr>
        <w:t xml:space="preserve"> at the end of the financial period and the operating results of the </w:t>
      </w:r>
      <w:r w:rsidR="00145EAF">
        <w:rPr>
          <w:rFonts w:cs="Arial"/>
          <w:i/>
        </w:rPr>
        <w:t>MDA</w:t>
      </w:r>
      <w:r w:rsidRPr="000B4FF7">
        <w:rPr>
          <w:rFonts w:cs="Arial"/>
        </w:rPr>
        <w:t xml:space="preserve"> for that period. The </w:t>
      </w:r>
      <w:r w:rsidR="001E2E0E">
        <w:rPr>
          <w:rFonts w:cs="Arial"/>
        </w:rPr>
        <w:t>Accounting Officer</w:t>
      </w:r>
      <w:r w:rsidRPr="000B4FF7">
        <w:rPr>
          <w:rFonts w:cs="Arial"/>
        </w:rPr>
        <w:t xml:space="preserve"> </w:t>
      </w:r>
      <w:r w:rsidR="001E2E0E">
        <w:rPr>
          <w:rFonts w:cs="Arial"/>
        </w:rPr>
        <w:t>is</w:t>
      </w:r>
      <w:r w:rsidRPr="000B4FF7">
        <w:rPr>
          <w:rFonts w:cs="Arial"/>
        </w:rPr>
        <w:t xml:space="preserve"> also required to ensure that the </w:t>
      </w:r>
      <w:r w:rsidR="00145EAF">
        <w:rPr>
          <w:rFonts w:cs="Arial"/>
          <w:i/>
        </w:rPr>
        <w:t>MDA</w:t>
      </w:r>
      <w:r w:rsidRPr="000B4FF7">
        <w:rPr>
          <w:rFonts w:cs="Arial"/>
        </w:rPr>
        <w:t xml:space="preserve"> keeps proper accounting records </w:t>
      </w:r>
      <w:r w:rsidR="001E2E0E">
        <w:rPr>
          <w:rFonts w:cs="Arial"/>
        </w:rPr>
        <w:t>that</w:t>
      </w:r>
      <w:r w:rsidRPr="000B4FF7">
        <w:rPr>
          <w:rFonts w:cs="Arial"/>
        </w:rPr>
        <w:t xml:space="preserve"> disclose with reasonable accuracy the financial position of the </w:t>
      </w:r>
      <w:r w:rsidR="00145EAF">
        <w:rPr>
          <w:rFonts w:cs="Arial"/>
          <w:i/>
        </w:rPr>
        <w:t>MDA</w:t>
      </w:r>
      <w:r w:rsidRPr="000B4FF7">
        <w:rPr>
          <w:rFonts w:cs="Arial"/>
        </w:rPr>
        <w:t xml:space="preserve">. The </w:t>
      </w:r>
      <w:r w:rsidR="001E2E0E">
        <w:rPr>
          <w:rFonts w:cs="Arial"/>
        </w:rPr>
        <w:t>Accounting Officer is</w:t>
      </w:r>
      <w:r w:rsidRPr="000B4FF7">
        <w:rPr>
          <w:rFonts w:cs="Arial"/>
        </w:rPr>
        <w:t xml:space="preserve"> also responsible for safeguarding the assets of the </w:t>
      </w:r>
      <w:r w:rsidR="00145EAF">
        <w:rPr>
          <w:rFonts w:cs="Arial"/>
          <w:i/>
        </w:rPr>
        <w:t>MDA</w:t>
      </w:r>
      <w:r w:rsidRPr="000B4FF7">
        <w:rPr>
          <w:rFonts w:cs="Arial"/>
        </w:rPr>
        <w:t>.</w:t>
      </w:r>
    </w:p>
    <w:p w14:paraId="0141AF0B" w14:textId="77777777" w:rsidR="008C2D64" w:rsidRPr="008C2D64" w:rsidRDefault="008C2D64" w:rsidP="008C2D64">
      <w:pPr>
        <w:pStyle w:val="ListParagraph"/>
        <w:ind w:left="360"/>
        <w:rPr>
          <w:b/>
        </w:rPr>
      </w:pPr>
    </w:p>
    <w:p w14:paraId="4FE4DAB7" w14:textId="40373267" w:rsidR="008C2D64" w:rsidRPr="000B4FF7" w:rsidRDefault="008C2D64" w:rsidP="000B4FF7">
      <w:pPr>
        <w:suppressAutoHyphens/>
        <w:ind w:right="29"/>
        <w:jc w:val="both"/>
        <w:rPr>
          <w:spacing w:val="-2"/>
        </w:rPr>
      </w:pPr>
      <w:r w:rsidRPr="000B4FF7">
        <w:rPr>
          <w:spacing w:val="-2"/>
        </w:rPr>
        <w:t xml:space="preserve">The </w:t>
      </w:r>
      <w:r w:rsidR="001E2E0E">
        <w:rPr>
          <w:rFonts w:cs="Arial"/>
        </w:rPr>
        <w:t>Accounting Officer is</w:t>
      </w:r>
      <w:r w:rsidRPr="000B4FF7">
        <w:rPr>
          <w:spacing w:val="-2"/>
        </w:rPr>
        <w:t xml:space="preserve"> responsible for </w:t>
      </w:r>
      <w:r w:rsidR="001E2E0E">
        <w:rPr>
          <w:spacing w:val="-2"/>
        </w:rPr>
        <w:t xml:space="preserve">preparing and presenting the </w:t>
      </w:r>
      <w:r w:rsidR="00145EAF">
        <w:rPr>
          <w:spacing w:val="-2"/>
        </w:rPr>
        <w:t>MDA</w:t>
      </w:r>
      <w:r w:rsidR="001E2E0E">
        <w:rPr>
          <w:spacing w:val="-2"/>
        </w:rPr>
        <w:t xml:space="preserve">’s financial statements, which give a true and fair view of the </w:t>
      </w:r>
      <w:proofErr w:type="gramStart"/>
      <w:r w:rsidR="001E2E0E">
        <w:rPr>
          <w:spacing w:val="-2"/>
        </w:rPr>
        <w:t>state of affairs</w:t>
      </w:r>
      <w:proofErr w:type="gramEnd"/>
      <w:r w:rsidR="001E2E0E">
        <w:rPr>
          <w:spacing w:val="-2"/>
        </w:rPr>
        <w:t xml:space="preserve"> of the </w:t>
      </w:r>
      <w:r w:rsidR="00145EAF">
        <w:rPr>
          <w:spacing w:val="-2"/>
        </w:rPr>
        <w:t>MDA</w:t>
      </w:r>
      <w:r w:rsidR="001E2E0E">
        <w:rPr>
          <w:spacing w:val="-2"/>
        </w:rPr>
        <w:t xml:space="preserve"> for and </w:t>
      </w:r>
      <w:r w:rsidRPr="000B4FF7">
        <w:rPr>
          <w:spacing w:val="-2"/>
        </w:rPr>
        <w:t xml:space="preserve">at the end of </w:t>
      </w:r>
      <w:r w:rsidRPr="00B16A65">
        <w:t xml:space="preserve">the </w:t>
      </w:r>
      <w:r>
        <w:t>financial</w:t>
      </w:r>
      <w:r w:rsidRPr="00B16A65">
        <w:t xml:space="preserve"> </w:t>
      </w:r>
      <w:r>
        <w:t xml:space="preserve">period ended on </w:t>
      </w:r>
      <w:proofErr w:type="spellStart"/>
      <w:r>
        <w:t>xxxxx</w:t>
      </w:r>
      <w:proofErr w:type="spellEnd"/>
      <w:r w:rsidRPr="00B16A65">
        <w:t>. This responsibility includes: (</w:t>
      </w:r>
      <w:proofErr w:type="spellStart"/>
      <w:r w:rsidRPr="00B16A65">
        <w:t>i</w:t>
      </w:r>
      <w:proofErr w:type="spellEnd"/>
      <w:r w:rsidRPr="00B16A65">
        <w:t>) maintaining adequate financial management arrangement</w:t>
      </w:r>
      <w:r>
        <w:t>s</w:t>
      </w:r>
      <w:r w:rsidRPr="00B16A65">
        <w:t xml:space="preserve"> and ensuring that these continue to be effective throughout the reporting period; (ii) maintaining proper accounting records, which disclose with reasonable accuracy at any time the financial position of the </w:t>
      </w:r>
      <w:r w:rsidR="00145EAF">
        <w:t>MDA</w:t>
      </w:r>
      <w:r w:rsidRPr="00B16A65">
        <w:t>; (iii) designing, implementing and maintaining internal controls relevant to the preparation and fair presentation of the financial statement</w:t>
      </w:r>
      <w:r>
        <w:t>s</w:t>
      </w:r>
      <w:r w:rsidRPr="00B16A65">
        <w:t xml:space="preserve">, and ensuring that they are free from material misstatements, whether due to error or fraud; (iv) safeguarding the assets of the </w:t>
      </w:r>
      <w:r w:rsidR="00145EAF">
        <w:rPr>
          <w:i/>
        </w:rPr>
        <w:t>MDA</w:t>
      </w:r>
      <w:r w:rsidRPr="00B16A65">
        <w:t>; (v) selecting and applying appropriate accounting policies; and (vi) making accounting estimates that are reasonable in the circumstances.</w:t>
      </w:r>
    </w:p>
    <w:p w14:paraId="19A76E48" w14:textId="77777777" w:rsidR="008C2D64" w:rsidRPr="008C2D64" w:rsidRDefault="008C2D64" w:rsidP="008C2D64">
      <w:pPr>
        <w:pStyle w:val="ListParagraph"/>
        <w:suppressAutoHyphens/>
        <w:ind w:left="360" w:right="29"/>
        <w:jc w:val="both"/>
        <w:rPr>
          <w:spacing w:val="-2"/>
        </w:rPr>
      </w:pPr>
    </w:p>
    <w:p w14:paraId="5E2BF34D" w14:textId="53121B76" w:rsidR="008C2D64" w:rsidRPr="000B4FF7" w:rsidRDefault="008C2D64" w:rsidP="000B4FF7">
      <w:pPr>
        <w:suppressAutoHyphens/>
        <w:ind w:right="29"/>
        <w:jc w:val="both"/>
        <w:rPr>
          <w:spacing w:val="-2"/>
        </w:rPr>
      </w:pPr>
      <w:r w:rsidRPr="000B4FF7">
        <w:rPr>
          <w:spacing w:val="-2"/>
        </w:rPr>
        <w:t xml:space="preserve">The </w:t>
      </w:r>
      <w:r w:rsidR="001E2E0E">
        <w:rPr>
          <w:rFonts w:cs="Arial"/>
        </w:rPr>
        <w:t xml:space="preserve">Accounting Officer is </w:t>
      </w:r>
      <w:r w:rsidR="001E2E0E">
        <w:rPr>
          <w:spacing w:val="-2"/>
        </w:rPr>
        <w:t>responsible</w:t>
      </w:r>
      <w:r w:rsidRPr="000B4FF7">
        <w:rPr>
          <w:spacing w:val="-2"/>
        </w:rPr>
        <w:t xml:space="preserve"> for the </w:t>
      </w:r>
      <w:r w:rsidR="00145EAF">
        <w:rPr>
          <w:i/>
          <w:spacing w:val="-2"/>
        </w:rPr>
        <w:t>MDA</w:t>
      </w:r>
      <w:r w:rsidRPr="000B4FF7">
        <w:rPr>
          <w:i/>
          <w:spacing w:val="-2"/>
        </w:rPr>
        <w:t>’s</w:t>
      </w:r>
      <w:r w:rsidRPr="000B4FF7">
        <w:rPr>
          <w:spacing w:val="-2"/>
        </w:rPr>
        <w:t xml:space="preserve"> financial statements, which have been prepared using appropriate accounting policies supported by reasonable and prudent </w:t>
      </w:r>
      <w:r w:rsidR="001E2E0E">
        <w:rPr>
          <w:spacing w:val="-2"/>
        </w:rPr>
        <w:t>judgements</w:t>
      </w:r>
      <w:r w:rsidRPr="000B4FF7">
        <w:rPr>
          <w:spacing w:val="-2"/>
        </w:rPr>
        <w:t xml:space="preserve"> and estimates, in conformity with International Public Sector Accounting Standards (IPSAS), and by the PFM Act, 2012 and (</w:t>
      </w:r>
      <w:r w:rsidRPr="000B4FF7">
        <w:rPr>
          <w:i/>
          <w:spacing w:val="-2"/>
        </w:rPr>
        <w:t>the</w:t>
      </w:r>
      <w:r w:rsidRPr="000B4FF7">
        <w:rPr>
          <w:spacing w:val="-2"/>
        </w:rPr>
        <w:t xml:space="preserve"> </w:t>
      </w:r>
      <w:r w:rsidRPr="000B4FF7">
        <w:rPr>
          <w:i/>
          <w:spacing w:val="-2"/>
        </w:rPr>
        <w:t>entities should quote applicable legislation as indicated under which they are established)</w:t>
      </w:r>
      <w:r w:rsidRPr="000B4FF7">
        <w:rPr>
          <w:spacing w:val="-2"/>
        </w:rPr>
        <w:t xml:space="preserve">. The </w:t>
      </w:r>
      <w:r w:rsidR="00D6268B">
        <w:rPr>
          <w:rFonts w:cs="Arial"/>
        </w:rPr>
        <w:t xml:space="preserve">Accounting Officer </w:t>
      </w:r>
      <w:r w:rsidR="007E26EA">
        <w:rPr>
          <w:rFonts w:cs="Arial"/>
        </w:rPr>
        <w:t>believes</w:t>
      </w:r>
      <w:r w:rsidRPr="000B4FF7">
        <w:rPr>
          <w:spacing w:val="-2"/>
        </w:rPr>
        <w:t xml:space="preserve"> that the </w:t>
      </w:r>
      <w:r w:rsidR="00145EAF">
        <w:rPr>
          <w:i/>
          <w:spacing w:val="-2"/>
        </w:rPr>
        <w:t>MDA</w:t>
      </w:r>
      <w:r w:rsidRPr="000B4FF7">
        <w:rPr>
          <w:i/>
          <w:spacing w:val="-2"/>
        </w:rPr>
        <w:t>’s</w:t>
      </w:r>
      <w:r w:rsidRPr="000B4FF7">
        <w:rPr>
          <w:spacing w:val="-2"/>
        </w:rPr>
        <w:t xml:space="preserve"> financial statements give a true and fair view of the state of </w:t>
      </w:r>
      <w:r w:rsidR="000B4FF7">
        <w:rPr>
          <w:spacing w:val="-2"/>
        </w:rPr>
        <w:t xml:space="preserve">the </w:t>
      </w:r>
      <w:r w:rsidR="00145EAF">
        <w:rPr>
          <w:i/>
          <w:spacing w:val="-2"/>
        </w:rPr>
        <w:t>MDA</w:t>
      </w:r>
      <w:r w:rsidRPr="000B4FF7">
        <w:rPr>
          <w:i/>
          <w:spacing w:val="-2"/>
        </w:rPr>
        <w:t>’s</w:t>
      </w:r>
      <w:r w:rsidRPr="000B4FF7">
        <w:rPr>
          <w:spacing w:val="-2"/>
        </w:rPr>
        <w:t xml:space="preserve"> transactions during the financial period, and of the </w:t>
      </w:r>
      <w:r w:rsidR="00145EAF">
        <w:rPr>
          <w:i/>
          <w:spacing w:val="-2"/>
        </w:rPr>
        <w:t>MDA</w:t>
      </w:r>
      <w:r w:rsidRPr="000B4FF7">
        <w:rPr>
          <w:i/>
          <w:spacing w:val="-2"/>
        </w:rPr>
        <w:t>’s</w:t>
      </w:r>
      <w:r w:rsidRPr="000B4FF7">
        <w:rPr>
          <w:spacing w:val="-2"/>
        </w:rPr>
        <w:t xml:space="preserve"> financial position as </w:t>
      </w:r>
      <w:r w:rsidR="007E26EA">
        <w:rPr>
          <w:spacing w:val="-2"/>
        </w:rPr>
        <w:t>of</w:t>
      </w:r>
      <w:r w:rsidRPr="000B4FF7">
        <w:rPr>
          <w:spacing w:val="-2"/>
        </w:rPr>
        <w:t xml:space="preserve"> that date. The </w:t>
      </w:r>
      <w:r w:rsidR="00D6268B">
        <w:rPr>
          <w:rFonts w:cs="Arial"/>
        </w:rPr>
        <w:t>Accounting Officer</w:t>
      </w:r>
      <w:r w:rsidRPr="000B4FF7">
        <w:rPr>
          <w:spacing w:val="-2"/>
        </w:rPr>
        <w:t xml:space="preserve"> further confirms the completeness of the accounting records maintained for the </w:t>
      </w:r>
      <w:r w:rsidR="00145EAF">
        <w:rPr>
          <w:i/>
          <w:spacing w:val="-2"/>
        </w:rPr>
        <w:t>MDA</w:t>
      </w:r>
      <w:r w:rsidRPr="000B4FF7">
        <w:rPr>
          <w:spacing w:val="-2"/>
        </w:rPr>
        <w:t xml:space="preserve">, which have been relied upon in the preparation of the </w:t>
      </w:r>
      <w:r w:rsidR="00145EAF">
        <w:rPr>
          <w:i/>
          <w:spacing w:val="-2"/>
        </w:rPr>
        <w:t>MDA</w:t>
      </w:r>
      <w:r w:rsidRPr="000B4FF7">
        <w:rPr>
          <w:i/>
          <w:spacing w:val="-2"/>
        </w:rPr>
        <w:t>’s</w:t>
      </w:r>
      <w:r w:rsidRPr="000B4FF7">
        <w:rPr>
          <w:spacing w:val="-2"/>
        </w:rPr>
        <w:t xml:space="preserve"> financial statements as well as the adequacy of the systems of internal financial control.</w:t>
      </w:r>
      <w:r w:rsidR="004F5BAD" w:rsidRPr="000B4FF7">
        <w:rPr>
          <w:spacing w:val="-2"/>
        </w:rPr>
        <w:t xml:space="preserve"> </w:t>
      </w:r>
      <w:r w:rsidRPr="000B4FF7">
        <w:rPr>
          <w:spacing w:val="-2"/>
        </w:rPr>
        <w:t xml:space="preserve">Nothing has come to the attention of the </w:t>
      </w:r>
      <w:r w:rsidR="00D6268B">
        <w:rPr>
          <w:rFonts w:cs="Arial"/>
        </w:rPr>
        <w:t>Accounting Officer</w:t>
      </w:r>
      <w:r w:rsidRPr="000B4FF7">
        <w:rPr>
          <w:spacing w:val="-2"/>
        </w:rPr>
        <w:t xml:space="preserve"> to indicate that the </w:t>
      </w:r>
      <w:r w:rsidR="00145EAF">
        <w:rPr>
          <w:i/>
          <w:spacing w:val="-2"/>
        </w:rPr>
        <w:t>MDA</w:t>
      </w:r>
      <w:r w:rsidRPr="000B4FF7">
        <w:rPr>
          <w:spacing w:val="-2"/>
        </w:rPr>
        <w:t xml:space="preserve"> will not remain a going concern for at least the next twelve months from the date of this statement.</w:t>
      </w:r>
    </w:p>
    <w:p w14:paraId="5721BB38" w14:textId="6D516549" w:rsidR="008C2D64" w:rsidRPr="008C2D64" w:rsidRDefault="00D6268B" w:rsidP="008C2D64">
      <w:pPr>
        <w:pStyle w:val="ListParagraph"/>
        <w:suppressAutoHyphens/>
        <w:ind w:left="360" w:right="29"/>
        <w:jc w:val="both"/>
        <w:rPr>
          <w:spacing w:val="-2"/>
        </w:rPr>
      </w:pPr>
      <w:r>
        <w:rPr>
          <w:spacing w:val="-2"/>
        </w:rPr>
        <w:tab/>
      </w:r>
    </w:p>
    <w:p w14:paraId="441842E9" w14:textId="77777777" w:rsidR="008C2D64" w:rsidRPr="00BF671F" w:rsidRDefault="008C2D64" w:rsidP="00BF671F">
      <w:pPr>
        <w:suppressAutoHyphens/>
        <w:ind w:right="29"/>
        <w:jc w:val="both"/>
        <w:rPr>
          <w:b/>
          <w:spacing w:val="-2"/>
        </w:rPr>
      </w:pPr>
      <w:r w:rsidRPr="00BF671F">
        <w:rPr>
          <w:b/>
          <w:spacing w:val="-2"/>
        </w:rPr>
        <w:t>Approval of the Financial Statements</w:t>
      </w:r>
    </w:p>
    <w:p w14:paraId="71CBD03D" w14:textId="77777777" w:rsidR="008C2D64" w:rsidRPr="008C2D64" w:rsidRDefault="008C2D64" w:rsidP="008C2D64">
      <w:pPr>
        <w:pStyle w:val="ListParagraph"/>
        <w:suppressAutoHyphens/>
        <w:ind w:left="360" w:right="29"/>
        <w:jc w:val="both"/>
        <w:rPr>
          <w:spacing w:val="-2"/>
        </w:rPr>
      </w:pPr>
    </w:p>
    <w:p w14:paraId="3300AE12" w14:textId="3CF3E5A1" w:rsidR="008C2D64" w:rsidRPr="000B4FF7" w:rsidRDefault="008C2D64" w:rsidP="000B4FF7">
      <w:pPr>
        <w:suppressAutoHyphens/>
        <w:ind w:right="29"/>
        <w:jc w:val="both"/>
        <w:rPr>
          <w:spacing w:val="-2"/>
        </w:rPr>
      </w:pPr>
      <w:r w:rsidRPr="000B4FF7">
        <w:rPr>
          <w:spacing w:val="-2"/>
        </w:rPr>
        <w:t xml:space="preserve">The </w:t>
      </w:r>
      <w:r w:rsidR="00145EAF">
        <w:rPr>
          <w:i/>
          <w:spacing w:val="-2"/>
        </w:rPr>
        <w:t>MDA</w:t>
      </w:r>
      <w:r w:rsidRPr="000B4FF7">
        <w:rPr>
          <w:i/>
          <w:spacing w:val="-2"/>
        </w:rPr>
        <w:t>’s</w:t>
      </w:r>
      <w:r w:rsidRPr="000B4FF7">
        <w:rPr>
          <w:spacing w:val="-2"/>
        </w:rPr>
        <w:t xml:space="preserve"> financial statements were approved by the </w:t>
      </w:r>
      <w:r w:rsidR="000B4FF7">
        <w:rPr>
          <w:spacing w:val="-2"/>
        </w:rPr>
        <w:t>Management</w:t>
      </w:r>
      <w:r w:rsidRPr="000B4FF7">
        <w:rPr>
          <w:spacing w:val="-2"/>
        </w:rPr>
        <w:t xml:space="preserve"> on _________________ 20xx and signed on its behalf by:</w:t>
      </w:r>
    </w:p>
    <w:p w14:paraId="3C22B065" w14:textId="77777777" w:rsidR="008C2D64" w:rsidRPr="008C2D64" w:rsidRDefault="008C2D64" w:rsidP="008C2D64">
      <w:pPr>
        <w:pStyle w:val="ListParagraph"/>
        <w:ind w:left="360"/>
        <w:rPr>
          <w: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6"/>
        <w:gridCol w:w="4674"/>
      </w:tblGrid>
      <w:tr w:rsidR="00BC6647" w14:paraId="7F7FE794" w14:textId="77777777" w:rsidTr="000B4FF7">
        <w:tc>
          <w:tcPr>
            <w:tcW w:w="2503" w:type="pct"/>
          </w:tcPr>
          <w:p w14:paraId="0EC5248D" w14:textId="0CCCB8B7" w:rsidR="00BC6647" w:rsidRDefault="0090577D" w:rsidP="008C2D64">
            <w:pPr>
              <w:pStyle w:val="ListParagraph"/>
              <w:ind w:left="0"/>
              <w:rPr>
                <w:b/>
              </w:rPr>
            </w:pPr>
            <w:r>
              <w:rPr>
                <w:b/>
              </w:rPr>
              <w:t>Name</w:t>
            </w:r>
            <w:r w:rsidR="00B75344">
              <w:rPr>
                <w:b/>
              </w:rPr>
              <w:t>:</w:t>
            </w:r>
          </w:p>
        </w:tc>
        <w:tc>
          <w:tcPr>
            <w:tcW w:w="2497" w:type="pct"/>
          </w:tcPr>
          <w:p w14:paraId="3C17FE34" w14:textId="7982D6A5" w:rsidR="00BC6647" w:rsidRDefault="000B4FF7" w:rsidP="008C2D64">
            <w:pPr>
              <w:pStyle w:val="ListParagraph"/>
              <w:ind w:left="0"/>
              <w:rPr>
                <w:b/>
              </w:rPr>
            </w:pPr>
            <w:r>
              <w:rPr>
                <w:b/>
              </w:rPr>
              <w:t>Name:</w:t>
            </w:r>
          </w:p>
        </w:tc>
      </w:tr>
      <w:tr w:rsidR="00BC6647" w14:paraId="74AAC0BC" w14:textId="77777777" w:rsidTr="000B4FF7">
        <w:tc>
          <w:tcPr>
            <w:tcW w:w="2503" w:type="pct"/>
          </w:tcPr>
          <w:p w14:paraId="68E41F09" w14:textId="24D70825" w:rsidR="00BC6647" w:rsidRDefault="0090577D" w:rsidP="008C2D64">
            <w:pPr>
              <w:pStyle w:val="ListParagraph"/>
              <w:ind w:left="0"/>
              <w:rPr>
                <w:b/>
              </w:rPr>
            </w:pPr>
            <w:r>
              <w:rPr>
                <w:b/>
              </w:rPr>
              <w:t>Signature</w:t>
            </w:r>
            <w:r w:rsidR="00B75344">
              <w:rPr>
                <w:b/>
              </w:rPr>
              <w:t>:</w:t>
            </w:r>
          </w:p>
        </w:tc>
        <w:tc>
          <w:tcPr>
            <w:tcW w:w="2497" w:type="pct"/>
          </w:tcPr>
          <w:p w14:paraId="1287894B" w14:textId="1CA383E6" w:rsidR="00BC6647" w:rsidRDefault="000B4FF7" w:rsidP="008C2D64">
            <w:pPr>
              <w:pStyle w:val="ListParagraph"/>
              <w:ind w:left="0"/>
              <w:rPr>
                <w:b/>
              </w:rPr>
            </w:pPr>
            <w:r>
              <w:rPr>
                <w:b/>
              </w:rPr>
              <w:t>Signature:</w:t>
            </w:r>
          </w:p>
        </w:tc>
      </w:tr>
      <w:tr w:rsidR="00BC6647" w14:paraId="53CB3DE4" w14:textId="77777777" w:rsidTr="000B4FF7">
        <w:trPr>
          <w:trHeight w:val="248"/>
        </w:trPr>
        <w:tc>
          <w:tcPr>
            <w:tcW w:w="2503" w:type="pct"/>
          </w:tcPr>
          <w:p w14:paraId="55B0D8DE" w14:textId="4C7B07D6" w:rsidR="00BC6647" w:rsidRDefault="00BD6696" w:rsidP="008C2D64">
            <w:pPr>
              <w:pStyle w:val="ListParagraph"/>
              <w:ind w:left="0"/>
              <w:rPr>
                <w:b/>
              </w:rPr>
            </w:pPr>
            <w:r>
              <w:rPr>
                <w:b/>
              </w:rPr>
              <w:t>Chair</w:t>
            </w:r>
            <w:r w:rsidR="00C50816">
              <w:rPr>
                <w:b/>
              </w:rPr>
              <w:t>man</w:t>
            </w:r>
            <w:r w:rsidR="000B4FF7">
              <w:rPr>
                <w:b/>
              </w:rPr>
              <w:t xml:space="preserve"> of Commission.</w:t>
            </w:r>
          </w:p>
        </w:tc>
        <w:tc>
          <w:tcPr>
            <w:tcW w:w="2497" w:type="pct"/>
          </w:tcPr>
          <w:p w14:paraId="7C7C9E20" w14:textId="6966A6AD" w:rsidR="00BC6647" w:rsidRDefault="000B4FF7" w:rsidP="008C2D64">
            <w:pPr>
              <w:pStyle w:val="ListParagraph"/>
              <w:ind w:left="0"/>
              <w:rPr>
                <w:b/>
              </w:rPr>
            </w:pPr>
            <w:r>
              <w:rPr>
                <w:b/>
              </w:rPr>
              <w:t>Accounting Officer.</w:t>
            </w:r>
          </w:p>
        </w:tc>
      </w:tr>
    </w:tbl>
    <w:p w14:paraId="19D5F3F3" w14:textId="77777777" w:rsidR="008C2D64" w:rsidRPr="008C2D64" w:rsidRDefault="008C2D64" w:rsidP="008C2D64">
      <w:pPr>
        <w:pStyle w:val="ListParagraph"/>
        <w:ind w:left="360"/>
        <w:rPr>
          <w:b/>
        </w:rPr>
      </w:pPr>
    </w:p>
    <w:p w14:paraId="027F0AE6" w14:textId="1CD13168" w:rsidR="008C2D64" w:rsidRDefault="000B4FF7" w:rsidP="7494AAB1">
      <w:pPr>
        <w:pStyle w:val="NoSpacing"/>
        <w:rPr>
          <w:i/>
          <w:color w:val="FF0000"/>
          <w:lang w:val="en-US"/>
        </w:rPr>
      </w:pPr>
      <w:r w:rsidRPr="7CE4D533">
        <w:rPr>
          <w:i/>
          <w:color w:val="FF0000"/>
          <w:lang w:val="en-US"/>
        </w:rPr>
        <w:t>(Entities with no Chair</w:t>
      </w:r>
      <w:r w:rsidR="00C50816">
        <w:rPr>
          <w:i/>
          <w:color w:val="FF0000"/>
          <w:lang w:val="en-US"/>
        </w:rPr>
        <w:t>man</w:t>
      </w:r>
      <w:r w:rsidRPr="7CE4D533">
        <w:rPr>
          <w:i/>
          <w:color w:val="FF0000"/>
          <w:lang w:val="en-US"/>
        </w:rPr>
        <w:t xml:space="preserve"> should omit the Chair</w:t>
      </w:r>
      <w:r w:rsidR="00C50816">
        <w:rPr>
          <w:i/>
          <w:color w:val="FF0000"/>
          <w:lang w:val="en-US"/>
        </w:rPr>
        <w:t>man</w:t>
      </w:r>
      <w:r w:rsidRPr="7CE4D533">
        <w:rPr>
          <w:i/>
          <w:color w:val="FF0000"/>
          <w:lang w:val="en-US"/>
        </w:rPr>
        <w:t xml:space="preserve">’s signature. For the Commissions, this statement </w:t>
      </w:r>
      <w:r w:rsidR="003D5861" w:rsidRPr="7CE4D533">
        <w:rPr>
          <w:i/>
          <w:color w:val="FF0000"/>
          <w:lang w:val="en-US"/>
        </w:rPr>
        <w:t xml:space="preserve">is </w:t>
      </w:r>
      <w:r w:rsidRPr="7CE4D533">
        <w:rPr>
          <w:i/>
          <w:color w:val="FF0000"/>
          <w:lang w:val="en-US"/>
        </w:rPr>
        <w:t>to be signed by the Chairman in addition to the Accounting Officer and Head of Finance.</w:t>
      </w:r>
      <w:r w:rsidR="003D5861" w:rsidRPr="7CE4D533">
        <w:rPr>
          <w:i/>
          <w:color w:val="FF0000"/>
          <w:lang w:val="en-US"/>
        </w:rPr>
        <w:t xml:space="preserve"> </w:t>
      </w:r>
      <w:proofErr w:type="gramStart"/>
      <w:r w:rsidR="003D5861" w:rsidRPr="7CE4D533">
        <w:rPr>
          <w:i/>
          <w:color w:val="FF0000"/>
          <w:lang w:val="en-US"/>
        </w:rPr>
        <w:t>MDA’s</w:t>
      </w:r>
      <w:proofErr w:type="gramEnd"/>
      <w:r w:rsidR="003D5861" w:rsidRPr="7CE4D533">
        <w:rPr>
          <w:i/>
          <w:color w:val="FF0000"/>
          <w:lang w:val="en-US"/>
        </w:rPr>
        <w:t xml:space="preserve"> to maintain the signature of the Accounting Officer only</w:t>
      </w:r>
      <w:r w:rsidRPr="3B17FC65">
        <w:rPr>
          <w:i/>
          <w:color w:val="FF0000"/>
          <w:lang w:val="en-US"/>
        </w:rPr>
        <w:t>)</w:t>
      </w:r>
    </w:p>
    <w:p w14:paraId="40A164C6" w14:textId="77777777" w:rsidR="004E6598" w:rsidRDefault="004E6598" w:rsidP="7494AAB1">
      <w:pPr>
        <w:pStyle w:val="NoSpacing"/>
        <w:rPr>
          <w:i/>
          <w:color w:val="FF0000"/>
          <w:lang w:val="en-US"/>
        </w:rPr>
      </w:pPr>
    </w:p>
    <w:p w14:paraId="493CBF61" w14:textId="77777777" w:rsidR="004E6598" w:rsidRDefault="004E6598" w:rsidP="7494AAB1">
      <w:pPr>
        <w:pStyle w:val="NoSpacing"/>
        <w:rPr>
          <w:i/>
          <w:color w:val="FF0000"/>
          <w:lang w:val="en-US"/>
        </w:rPr>
      </w:pPr>
    </w:p>
    <w:p w14:paraId="0927F65B" w14:textId="31FA9D69" w:rsidR="004E6598" w:rsidRDefault="004E6598" w:rsidP="7494AAB1">
      <w:pPr>
        <w:pStyle w:val="NoSpacing"/>
        <w:rPr>
          <w:i/>
          <w:lang w:val="en-US"/>
        </w:rPr>
        <w:sectPr w:rsidR="004E6598" w:rsidSect="00DF7D34">
          <w:headerReference w:type="even" r:id="rId27"/>
          <w:headerReference w:type="default" r:id="rId28"/>
          <w:footerReference w:type="default" r:id="rId29"/>
          <w:headerReference w:type="first" r:id="rId30"/>
          <w:footerReference w:type="first" r:id="rId31"/>
          <w:pgSz w:w="12240" w:h="15840" w:code="1"/>
          <w:pgMar w:top="1440" w:right="1440" w:bottom="1440" w:left="1440" w:header="340" w:footer="340" w:gutter="0"/>
          <w:pgNumType w:fmt="lowerRoman" w:start="8"/>
          <w:cols w:space="720"/>
          <w:titlePg/>
          <w:docGrid w:linePitch="326"/>
        </w:sectPr>
      </w:pPr>
    </w:p>
    <w:p w14:paraId="0A850BB0" w14:textId="19A07BB1" w:rsidR="00F45774" w:rsidRPr="00580EDF" w:rsidRDefault="00B923A5" w:rsidP="004322CB">
      <w:pPr>
        <w:pStyle w:val="Heading1"/>
        <w:numPr>
          <w:ilvl w:val="0"/>
          <w:numId w:val="14"/>
        </w:numPr>
        <w:tabs>
          <w:tab w:val="left" w:pos="450"/>
        </w:tabs>
        <w:spacing w:line="360" w:lineRule="auto"/>
        <w:ind w:left="450"/>
        <w:jc w:val="both"/>
      </w:pPr>
      <w:bookmarkStart w:id="7" w:name="_Toc241131829"/>
      <w:r w:rsidRPr="00580EDF">
        <w:lastRenderedPageBreak/>
        <w:t>Statement o</w:t>
      </w:r>
      <w:r w:rsidR="008E4334" w:rsidRPr="00580EDF">
        <w:t xml:space="preserve">f Financial Performance </w:t>
      </w:r>
      <w:r w:rsidR="00175ECD" w:rsidRPr="00580EDF">
        <w:t>for</w:t>
      </w:r>
      <w:r w:rsidRPr="00580EDF">
        <w:t xml:space="preserve"> the </w:t>
      </w:r>
      <w:r w:rsidR="00E22E88">
        <w:t xml:space="preserve">period ended </w:t>
      </w:r>
      <w:r w:rsidR="008C2D64">
        <w:t>Sept/Dec/March/June</w:t>
      </w:r>
      <w:r w:rsidR="00E22E88">
        <w:t>,20xx</w:t>
      </w:r>
      <w:bookmarkEnd w:id="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8"/>
        <w:gridCol w:w="790"/>
        <w:gridCol w:w="2140"/>
        <w:gridCol w:w="2140"/>
      </w:tblGrid>
      <w:tr w:rsidR="00542ED8" w:rsidRPr="00580EDF" w14:paraId="53A38DDB" w14:textId="3B31410A" w:rsidTr="006E2617">
        <w:trPr>
          <w:trHeight w:val="397"/>
          <w:tblHeader/>
        </w:trPr>
        <w:tc>
          <w:tcPr>
            <w:tcW w:w="2370" w:type="pct"/>
            <w:shd w:val="clear" w:color="auto" w:fill="0070C0"/>
            <w:noWrap/>
            <w:vAlign w:val="center"/>
            <w:hideMark/>
          </w:tcPr>
          <w:p w14:paraId="2BC21D67" w14:textId="0D57E7D9" w:rsidR="00542ED8" w:rsidRPr="00580EDF" w:rsidRDefault="00542ED8" w:rsidP="00F13E30">
            <w:pPr>
              <w:jc w:val="center"/>
            </w:pPr>
          </w:p>
        </w:tc>
        <w:tc>
          <w:tcPr>
            <w:tcW w:w="410" w:type="pct"/>
            <w:shd w:val="clear" w:color="auto" w:fill="0070C0"/>
            <w:noWrap/>
            <w:vAlign w:val="center"/>
            <w:hideMark/>
          </w:tcPr>
          <w:p w14:paraId="50EED4CE" w14:textId="14C2E49B" w:rsidR="00542ED8" w:rsidRPr="00580EDF" w:rsidRDefault="00542ED8" w:rsidP="00F13E30">
            <w:pPr>
              <w:jc w:val="center"/>
              <w:rPr>
                <w:b/>
              </w:rPr>
            </w:pPr>
            <w:r w:rsidRPr="00580EDF">
              <w:rPr>
                <w:b/>
              </w:rPr>
              <w:t>Notes</w:t>
            </w:r>
          </w:p>
        </w:tc>
        <w:tc>
          <w:tcPr>
            <w:tcW w:w="1110" w:type="pct"/>
            <w:shd w:val="clear" w:color="auto" w:fill="0070C0"/>
            <w:noWrap/>
            <w:vAlign w:val="center"/>
            <w:hideMark/>
          </w:tcPr>
          <w:p w14:paraId="7566BB40" w14:textId="19279072" w:rsidR="00542ED8" w:rsidRPr="00E16368" w:rsidRDefault="00542ED8" w:rsidP="00F13E30">
            <w:pPr>
              <w:jc w:val="center"/>
              <w:rPr>
                <w:b/>
                <w:i/>
                <w:iCs/>
                <w:sz w:val="20"/>
                <w:szCs w:val="20"/>
              </w:rPr>
            </w:pPr>
            <w:r>
              <w:rPr>
                <w:b/>
                <w:i/>
                <w:iCs/>
                <w:sz w:val="20"/>
                <w:szCs w:val="20"/>
              </w:rPr>
              <w:t>Period Ended Sep*/Dec*/Mar*/Jun* 20xx</w:t>
            </w:r>
          </w:p>
        </w:tc>
        <w:tc>
          <w:tcPr>
            <w:tcW w:w="1110" w:type="pct"/>
            <w:shd w:val="clear" w:color="auto" w:fill="0070C0"/>
          </w:tcPr>
          <w:p w14:paraId="51E980A1" w14:textId="77777777" w:rsidR="00764EA7" w:rsidRDefault="00FF67C7" w:rsidP="00F13E30">
            <w:pPr>
              <w:jc w:val="center"/>
              <w:rPr>
                <w:b/>
                <w:i/>
                <w:iCs/>
                <w:sz w:val="20"/>
                <w:szCs w:val="20"/>
              </w:rPr>
            </w:pPr>
            <w:r>
              <w:rPr>
                <w:b/>
                <w:i/>
                <w:iCs/>
                <w:sz w:val="20"/>
                <w:szCs w:val="20"/>
              </w:rPr>
              <w:t>Comparative</w:t>
            </w:r>
          </w:p>
          <w:p w14:paraId="509BA048" w14:textId="1254951F" w:rsidR="00542ED8" w:rsidRDefault="00FF67C7" w:rsidP="00F13E30">
            <w:pPr>
              <w:jc w:val="center"/>
              <w:rPr>
                <w:b/>
                <w:i/>
                <w:iCs/>
                <w:sz w:val="20"/>
                <w:szCs w:val="20"/>
              </w:rPr>
            </w:pPr>
            <w:r>
              <w:rPr>
                <w:b/>
                <w:i/>
                <w:iCs/>
                <w:sz w:val="20"/>
                <w:szCs w:val="20"/>
              </w:rPr>
              <w:t xml:space="preserve"> Perio</w:t>
            </w:r>
            <w:r w:rsidR="00DF2E97">
              <w:rPr>
                <w:b/>
                <w:i/>
                <w:iCs/>
                <w:sz w:val="20"/>
                <w:szCs w:val="20"/>
              </w:rPr>
              <w:t>d</w:t>
            </w:r>
            <w:r w:rsidR="00BA5DD3">
              <w:rPr>
                <w:b/>
                <w:i/>
                <w:iCs/>
                <w:sz w:val="20"/>
                <w:szCs w:val="20"/>
              </w:rPr>
              <w:t>*</w:t>
            </w:r>
          </w:p>
          <w:p w14:paraId="6B98E7EF" w14:textId="4CD0E87C" w:rsidR="00D065EE" w:rsidRDefault="00D065EE" w:rsidP="00F13E30">
            <w:pPr>
              <w:jc w:val="center"/>
              <w:rPr>
                <w:b/>
                <w:i/>
                <w:iCs/>
                <w:sz w:val="20"/>
                <w:szCs w:val="20"/>
              </w:rPr>
            </w:pPr>
          </w:p>
        </w:tc>
      </w:tr>
      <w:tr w:rsidR="00542ED8" w:rsidRPr="00580EDF" w14:paraId="69EF66FC" w14:textId="429ECCA0" w:rsidTr="006E2617">
        <w:trPr>
          <w:trHeight w:val="397"/>
          <w:tblHeader/>
        </w:trPr>
        <w:tc>
          <w:tcPr>
            <w:tcW w:w="2370" w:type="pct"/>
            <w:shd w:val="clear" w:color="auto" w:fill="0070C0"/>
            <w:noWrap/>
            <w:vAlign w:val="center"/>
            <w:hideMark/>
          </w:tcPr>
          <w:p w14:paraId="4485FF00" w14:textId="77777777" w:rsidR="00542ED8" w:rsidRPr="00580EDF" w:rsidRDefault="00542ED8" w:rsidP="00F13E30">
            <w:pPr>
              <w:jc w:val="center"/>
              <w:rPr>
                <w:b/>
                <w:bCs/>
              </w:rPr>
            </w:pPr>
          </w:p>
        </w:tc>
        <w:tc>
          <w:tcPr>
            <w:tcW w:w="410" w:type="pct"/>
            <w:shd w:val="clear" w:color="auto" w:fill="0070C0"/>
            <w:noWrap/>
            <w:vAlign w:val="center"/>
            <w:hideMark/>
          </w:tcPr>
          <w:p w14:paraId="63946C47" w14:textId="77777777" w:rsidR="00542ED8" w:rsidRPr="00580EDF" w:rsidRDefault="00542ED8" w:rsidP="00F13E30">
            <w:pPr>
              <w:jc w:val="center"/>
            </w:pPr>
          </w:p>
        </w:tc>
        <w:tc>
          <w:tcPr>
            <w:tcW w:w="1110" w:type="pct"/>
            <w:shd w:val="clear" w:color="auto" w:fill="0070C0"/>
            <w:noWrap/>
            <w:vAlign w:val="center"/>
            <w:hideMark/>
          </w:tcPr>
          <w:p w14:paraId="500AD25C" w14:textId="682981F0" w:rsidR="00542ED8" w:rsidRPr="00580EDF" w:rsidRDefault="00542ED8" w:rsidP="00F13E30">
            <w:pPr>
              <w:jc w:val="center"/>
              <w:rPr>
                <w:b/>
              </w:rPr>
            </w:pPr>
            <w:r w:rsidRPr="00580EDF">
              <w:rPr>
                <w:b/>
              </w:rPr>
              <w:t>Kshs</w:t>
            </w:r>
          </w:p>
        </w:tc>
        <w:tc>
          <w:tcPr>
            <w:tcW w:w="1110" w:type="pct"/>
            <w:shd w:val="clear" w:color="auto" w:fill="0070C0"/>
            <w:vAlign w:val="center"/>
          </w:tcPr>
          <w:p w14:paraId="611D00E5" w14:textId="63CDA1D1" w:rsidR="00542ED8" w:rsidRPr="00580EDF" w:rsidRDefault="008142B4" w:rsidP="008142B4">
            <w:pPr>
              <w:jc w:val="center"/>
              <w:rPr>
                <w:b/>
              </w:rPr>
            </w:pPr>
            <w:r w:rsidRPr="00580EDF">
              <w:rPr>
                <w:b/>
              </w:rPr>
              <w:t>Kshs</w:t>
            </w:r>
          </w:p>
        </w:tc>
      </w:tr>
      <w:tr w:rsidR="00542ED8" w:rsidRPr="005D7B76" w14:paraId="3F4F4E65" w14:textId="1D2AB141" w:rsidTr="00FD3E34">
        <w:trPr>
          <w:trHeight w:val="397"/>
        </w:trPr>
        <w:tc>
          <w:tcPr>
            <w:tcW w:w="2370" w:type="pct"/>
            <w:noWrap/>
            <w:vAlign w:val="center"/>
            <w:hideMark/>
          </w:tcPr>
          <w:p w14:paraId="204ECEAE" w14:textId="0F9848C6" w:rsidR="00542ED8" w:rsidRPr="005D7B76" w:rsidRDefault="00D04260" w:rsidP="00371653">
            <w:pPr>
              <w:rPr>
                <w:b/>
                <w:bCs/>
                <w:color w:val="000000" w:themeColor="text1"/>
              </w:rPr>
            </w:pPr>
            <w:r w:rsidRPr="005D7B76">
              <w:rPr>
                <w:b/>
                <w:color w:val="000000" w:themeColor="text1"/>
                <w:sz w:val="22"/>
                <w:szCs w:val="22"/>
              </w:rPr>
              <w:t>Revenue From Transactions Without Binding Arrangements</w:t>
            </w:r>
          </w:p>
        </w:tc>
        <w:tc>
          <w:tcPr>
            <w:tcW w:w="410" w:type="pct"/>
            <w:noWrap/>
            <w:vAlign w:val="center"/>
            <w:hideMark/>
          </w:tcPr>
          <w:p w14:paraId="0A5BA9BA" w14:textId="77777777" w:rsidR="00542ED8" w:rsidRPr="005D7B76" w:rsidRDefault="00542ED8" w:rsidP="00F13E30">
            <w:pPr>
              <w:jc w:val="center"/>
              <w:rPr>
                <w:color w:val="000000" w:themeColor="text1"/>
              </w:rPr>
            </w:pPr>
          </w:p>
        </w:tc>
        <w:tc>
          <w:tcPr>
            <w:tcW w:w="1110" w:type="pct"/>
            <w:noWrap/>
            <w:vAlign w:val="center"/>
            <w:hideMark/>
          </w:tcPr>
          <w:p w14:paraId="798B071A" w14:textId="77777777" w:rsidR="00542ED8" w:rsidRPr="005D7B76" w:rsidRDefault="00542ED8" w:rsidP="00FD3E34">
            <w:pPr>
              <w:jc w:val="center"/>
              <w:rPr>
                <w:color w:val="000000" w:themeColor="text1"/>
              </w:rPr>
            </w:pPr>
          </w:p>
        </w:tc>
        <w:tc>
          <w:tcPr>
            <w:tcW w:w="1110" w:type="pct"/>
            <w:vAlign w:val="center"/>
          </w:tcPr>
          <w:p w14:paraId="09DEB9BF" w14:textId="77777777" w:rsidR="00542ED8" w:rsidRPr="005D7B76" w:rsidRDefault="00542ED8" w:rsidP="00FD3E34">
            <w:pPr>
              <w:jc w:val="center"/>
              <w:rPr>
                <w:color w:val="000000" w:themeColor="text1"/>
              </w:rPr>
            </w:pPr>
          </w:p>
        </w:tc>
      </w:tr>
      <w:tr w:rsidR="008142B4" w:rsidRPr="00580EDF" w14:paraId="1C99571D" w14:textId="0DB3BE4B" w:rsidTr="006E2617">
        <w:trPr>
          <w:trHeight w:val="397"/>
        </w:trPr>
        <w:tc>
          <w:tcPr>
            <w:tcW w:w="2370" w:type="pct"/>
            <w:noWrap/>
            <w:vAlign w:val="center"/>
          </w:tcPr>
          <w:p w14:paraId="0676A65E" w14:textId="17FBF243" w:rsidR="008142B4" w:rsidRPr="00580EDF" w:rsidRDefault="004A500A" w:rsidP="008142B4">
            <w:r>
              <w:t xml:space="preserve">Unconditional </w:t>
            </w:r>
            <w:r w:rsidR="008142B4">
              <w:t>Transfers</w:t>
            </w:r>
            <w:r w:rsidR="008142B4" w:rsidRPr="00580EDF">
              <w:t xml:space="preserve"> from </w:t>
            </w:r>
            <w:r w:rsidR="008142B4">
              <w:t>exchequer</w:t>
            </w:r>
          </w:p>
        </w:tc>
        <w:tc>
          <w:tcPr>
            <w:tcW w:w="410" w:type="pct"/>
            <w:noWrap/>
            <w:vAlign w:val="center"/>
          </w:tcPr>
          <w:p w14:paraId="10D9256A" w14:textId="2DA5A4CB" w:rsidR="008142B4" w:rsidRPr="00580EDF" w:rsidRDefault="008142B4" w:rsidP="008142B4">
            <w:pPr>
              <w:jc w:val="center"/>
            </w:pPr>
            <w:r>
              <w:t>5</w:t>
            </w:r>
          </w:p>
        </w:tc>
        <w:tc>
          <w:tcPr>
            <w:tcW w:w="1110" w:type="pct"/>
            <w:noWrap/>
            <w:vAlign w:val="center"/>
          </w:tcPr>
          <w:p w14:paraId="757D0EFF" w14:textId="7A189E39" w:rsidR="008142B4" w:rsidRPr="00580EDF" w:rsidRDefault="008142B4" w:rsidP="008142B4">
            <w:pPr>
              <w:jc w:val="center"/>
            </w:pPr>
            <w:r w:rsidRPr="00580EDF">
              <w:t>xxx</w:t>
            </w:r>
          </w:p>
        </w:tc>
        <w:tc>
          <w:tcPr>
            <w:tcW w:w="1110" w:type="pct"/>
            <w:vAlign w:val="center"/>
          </w:tcPr>
          <w:p w14:paraId="4397F513" w14:textId="5D5F40CC" w:rsidR="008142B4" w:rsidRPr="00580EDF" w:rsidRDefault="008142B4" w:rsidP="008142B4">
            <w:pPr>
              <w:jc w:val="center"/>
            </w:pPr>
            <w:r w:rsidRPr="00580EDF">
              <w:t>xxx</w:t>
            </w:r>
          </w:p>
        </w:tc>
      </w:tr>
      <w:tr w:rsidR="008142B4" w:rsidRPr="00580EDF" w14:paraId="027A3082" w14:textId="1ED1B0C1" w:rsidTr="006E2617">
        <w:trPr>
          <w:trHeight w:val="397"/>
        </w:trPr>
        <w:tc>
          <w:tcPr>
            <w:tcW w:w="2370" w:type="pct"/>
            <w:noWrap/>
            <w:vAlign w:val="center"/>
          </w:tcPr>
          <w:p w14:paraId="78251B5A" w14:textId="5822494D" w:rsidR="008142B4" w:rsidRPr="00580EDF" w:rsidRDefault="004A500A" w:rsidP="008142B4">
            <w:r>
              <w:t xml:space="preserve">Unconditional </w:t>
            </w:r>
            <w:r w:rsidR="008142B4">
              <w:t>Transfers from other government entities</w:t>
            </w:r>
          </w:p>
        </w:tc>
        <w:tc>
          <w:tcPr>
            <w:tcW w:w="410" w:type="pct"/>
            <w:noWrap/>
            <w:vAlign w:val="center"/>
          </w:tcPr>
          <w:p w14:paraId="42973412" w14:textId="630A435C" w:rsidR="008142B4" w:rsidRPr="00580EDF" w:rsidRDefault="008142B4" w:rsidP="008142B4">
            <w:pPr>
              <w:jc w:val="center"/>
            </w:pPr>
            <w:r>
              <w:t>6</w:t>
            </w:r>
          </w:p>
        </w:tc>
        <w:tc>
          <w:tcPr>
            <w:tcW w:w="1110" w:type="pct"/>
            <w:noWrap/>
            <w:vAlign w:val="center"/>
          </w:tcPr>
          <w:p w14:paraId="3DB5716D" w14:textId="28A005BE" w:rsidR="008142B4" w:rsidRPr="00580EDF" w:rsidRDefault="008142B4" w:rsidP="008142B4">
            <w:pPr>
              <w:jc w:val="center"/>
            </w:pPr>
            <w:r>
              <w:t>xxx</w:t>
            </w:r>
          </w:p>
        </w:tc>
        <w:tc>
          <w:tcPr>
            <w:tcW w:w="1110" w:type="pct"/>
            <w:vAlign w:val="center"/>
          </w:tcPr>
          <w:p w14:paraId="6D76A89D" w14:textId="2A45BF35" w:rsidR="008142B4" w:rsidRDefault="008142B4" w:rsidP="008142B4">
            <w:pPr>
              <w:jc w:val="center"/>
            </w:pPr>
            <w:r>
              <w:t>xxx</w:t>
            </w:r>
          </w:p>
        </w:tc>
      </w:tr>
      <w:tr w:rsidR="008142B4" w:rsidRPr="00580EDF" w14:paraId="68DB3865" w14:textId="54B1A559" w:rsidTr="006E2617">
        <w:trPr>
          <w:trHeight w:val="397"/>
        </w:trPr>
        <w:tc>
          <w:tcPr>
            <w:tcW w:w="2370" w:type="pct"/>
            <w:noWrap/>
            <w:vAlign w:val="center"/>
          </w:tcPr>
          <w:p w14:paraId="27F3A73D" w14:textId="5461DBC3" w:rsidR="008142B4" w:rsidRDefault="004A500A" w:rsidP="008142B4">
            <w:r>
              <w:t xml:space="preserve">Unconditional </w:t>
            </w:r>
            <w:r w:rsidR="008142B4">
              <w:t>Transfers from domestic and foreign partners</w:t>
            </w:r>
          </w:p>
        </w:tc>
        <w:tc>
          <w:tcPr>
            <w:tcW w:w="410" w:type="pct"/>
            <w:noWrap/>
            <w:vAlign w:val="center"/>
          </w:tcPr>
          <w:p w14:paraId="4963A8ED" w14:textId="402A5815" w:rsidR="008142B4" w:rsidRDefault="008142B4" w:rsidP="008142B4">
            <w:pPr>
              <w:jc w:val="center"/>
            </w:pPr>
            <w:r>
              <w:t>7</w:t>
            </w:r>
          </w:p>
        </w:tc>
        <w:tc>
          <w:tcPr>
            <w:tcW w:w="1110" w:type="pct"/>
            <w:noWrap/>
            <w:vAlign w:val="center"/>
          </w:tcPr>
          <w:p w14:paraId="0F5456CE" w14:textId="59B36226" w:rsidR="008142B4" w:rsidRDefault="008142B4" w:rsidP="008142B4">
            <w:pPr>
              <w:jc w:val="center"/>
            </w:pPr>
            <w:r>
              <w:t>xx</w:t>
            </w:r>
            <w:r w:rsidR="00FC658F">
              <w:t>x</w:t>
            </w:r>
          </w:p>
        </w:tc>
        <w:tc>
          <w:tcPr>
            <w:tcW w:w="1110" w:type="pct"/>
            <w:vAlign w:val="center"/>
          </w:tcPr>
          <w:p w14:paraId="3E212717" w14:textId="51C91FCC" w:rsidR="008142B4" w:rsidRDefault="008142B4" w:rsidP="008142B4">
            <w:pPr>
              <w:jc w:val="center"/>
            </w:pPr>
            <w:r>
              <w:t>xx</w:t>
            </w:r>
            <w:r w:rsidR="00FC658F">
              <w:t>x</w:t>
            </w:r>
          </w:p>
        </w:tc>
      </w:tr>
      <w:tr w:rsidR="008142B4" w:rsidRPr="00580EDF" w14:paraId="38D3821B" w14:textId="5A8E017A" w:rsidTr="006E2617">
        <w:trPr>
          <w:trHeight w:val="397"/>
        </w:trPr>
        <w:tc>
          <w:tcPr>
            <w:tcW w:w="2370" w:type="pct"/>
            <w:noWrap/>
            <w:vAlign w:val="center"/>
          </w:tcPr>
          <w:p w14:paraId="669E2F66" w14:textId="610CBD8B" w:rsidR="008142B4" w:rsidRPr="00580EDF" w:rsidRDefault="008142B4" w:rsidP="008142B4">
            <w:r w:rsidRPr="00580EDF">
              <w:t xml:space="preserve">Levies, </w:t>
            </w:r>
            <w:r>
              <w:t>fines, penalties, and forfeitures</w:t>
            </w:r>
          </w:p>
        </w:tc>
        <w:tc>
          <w:tcPr>
            <w:tcW w:w="410" w:type="pct"/>
            <w:noWrap/>
            <w:vAlign w:val="center"/>
          </w:tcPr>
          <w:p w14:paraId="5D8D3C30" w14:textId="1D1C1B77" w:rsidR="008142B4" w:rsidRPr="00580EDF" w:rsidRDefault="008142B4" w:rsidP="008142B4">
            <w:pPr>
              <w:jc w:val="center"/>
            </w:pPr>
            <w:r>
              <w:t>8</w:t>
            </w:r>
          </w:p>
        </w:tc>
        <w:tc>
          <w:tcPr>
            <w:tcW w:w="1110" w:type="pct"/>
            <w:noWrap/>
            <w:vAlign w:val="center"/>
          </w:tcPr>
          <w:p w14:paraId="0E4AD901" w14:textId="55963986" w:rsidR="008142B4" w:rsidRPr="00580EDF" w:rsidRDefault="008142B4" w:rsidP="008142B4">
            <w:pPr>
              <w:jc w:val="center"/>
            </w:pPr>
            <w:r w:rsidRPr="00580EDF">
              <w:t>xxx</w:t>
            </w:r>
          </w:p>
        </w:tc>
        <w:tc>
          <w:tcPr>
            <w:tcW w:w="1110" w:type="pct"/>
            <w:vAlign w:val="center"/>
          </w:tcPr>
          <w:p w14:paraId="14DB8DC6" w14:textId="34784391" w:rsidR="008142B4" w:rsidRPr="00580EDF" w:rsidRDefault="008142B4" w:rsidP="008142B4">
            <w:pPr>
              <w:jc w:val="center"/>
            </w:pPr>
            <w:r w:rsidRPr="00580EDF">
              <w:t>xxx</w:t>
            </w:r>
          </w:p>
        </w:tc>
      </w:tr>
      <w:tr w:rsidR="008142B4" w:rsidRPr="00580EDF" w14:paraId="33C67B13" w14:textId="77BAD6F0" w:rsidTr="006E2617">
        <w:trPr>
          <w:trHeight w:val="397"/>
        </w:trPr>
        <w:tc>
          <w:tcPr>
            <w:tcW w:w="2370" w:type="pct"/>
            <w:noWrap/>
            <w:vAlign w:val="center"/>
          </w:tcPr>
          <w:p w14:paraId="2B6E13BD" w14:textId="0B00D5F1" w:rsidR="008142B4" w:rsidRPr="00580EDF" w:rsidRDefault="008142B4" w:rsidP="008142B4">
            <w:r>
              <w:t>Reimbursement and refunds</w:t>
            </w:r>
          </w:p>
        </w:tc>
        <w:tc>
          <w:tcPr>
            <w:tcW w:w="410" w:type="pct"/>
            <w:noWrap/>
            <w:vAlign w:val="center"/>
          </w:tcPr>
          <w:p w14:paraId="38F812C0" w14:textId="7333E932" w:rsidR="008142B4" w:rsidRDefault="008142B4" w:rsidP="008142B4">
            <w:pPr>
              <w:jc w:val="center"/>
            </w:pPr>
            <w:r>
              <w:t>9</w:t>
            </w:r>
          </w:p>
        </w:tc>
        <w:tc>
          <w:tcPr>
            <w:tcW w:w="1110" w:type="pct"/>
            <w:noWrap/>
            <w:vAlign w:val="center"/>
          </w:tcPr>
          <w:p w14:paraId="1FF42878" w14:textId="3657DD81" w:rsidR="008142B4" w:rsidRPr="00580EDF" w:rsidRDefault="008142B4" w:rsidP="008142B4">
            <w:pPr>
              <w:jc w:val="center"/>
            </w:pPr>
            <w:r w:rsidRPr="00580EDF">
              <w:t>xxx</w:t>
            </w:r>
          </w:p>
        </w:tc>
        <w:tc>
          <w:tcPr>
            <w:tcW w:w="1110" w:type="pct"/>
            <w:vAlign w:val="center"/>
          </w:tcPr>
          <w:p w14:paraId="55D4AB33" w14:textId="04C4F376" w:rsidR="008142B4" w:rsidRPr="00580EDF" w:rsidRDefault="008142B4" w:rsidP="008142B4">
            <w:pPr>
              <w:jc w:val="center"/>
            </w:pPr>
            <w:r w:rsidRPr="00580EDF">
              <w:t>xxx</w:t>
            </w:r>
          </w:p>
        </w:tc>
      </w:tr>
      <w:tr w:rsidR="002315FA" w:rsidRPr="00580EDF" w14:paraId="34F8EF13" w14:textId="77777777" w:rsidTr="006E2617">
        <w:trPr>
          <w:trHeight w:val="397"/>
        </w:trPr>
        <w:tc>
          <w:tcPr>
            <w:tcW w:w="2370" w:type="pct"/>
            <w:noWrap/>
            <w:vAlign w:val="center"/>
          </w:tcPr>
          <w:p w14:paraId="24959B40" w14:textId="368523FA" w:rsidR="002315FA" w:rsidRDefault="002315FA" w:rsidP="008142B4">
            <w:r>
              <w:t>Goods</w:t>
            </w:r>
            <w:r w:rsidR="007F1D39">
              <w:t xml:space="preserve">/Services </w:t>
            </w:r>
            <w:r>
              <w:t>in Kind</w:t>
            </w:r>
          </w:p>
        </w:tc>
        <w:tc>
          <w:tcPr>
            <w:tcW w:w="410" w:type="pct"/>
            <w:noWrap/>
            <w:vAlign w:val="center"/>
          </w:tcPr>
          <w:p w14:paraId="1A719AC7" w14:textId="5DF20110" w:rsidR="002315FA" w:rsidRDefault="00D36945" w:rsidP="008142B4">
            <w:pPr>
              <w:jc w:val="center"/>
            </w:pPr>
            <w:r>
              <w:t>10</w:t>
            </w:r>
          </w:p>
        </w:tc>
        <w:tc>
          <w:tcPr>
            <w:tcW w:w="1110" w:type="pct"/>
            <w:noWrap/>
            <w:vAlign w:val="center"/>
          </w:tcPr>
          <w:p w14:paraId="134B846F" w14:textId="240D81B1" w:rsidR="002315FA" w:rsidRPr="00580EDF" w:rsidRDefault="00D36945" w:rsidP="008142B4">
            <w:pPr>
              <w:jc w:val="center"/>
            </w:pPr>
            <w:r>
              <w:t>xxx</w:t>
            </w:r>
          </w:p>
        </w:tc>
        <w:tc>
          <w:tcPr>
            <w:tcW w:w="1110" w:type="pct"/>
            <w:vAlign w:val="center"/>
          </w:tcPr>
          <w:p w14:paraId="53245C62" w14:textId="613C2639" w:rsidR="002315FA" w:rsidRPr="00580EDF" w:rsidRDefault="00D36945" w:rsidP="008142B4">
            <w:pPr>
              <w:jc w:val="center"/>
            </w:pPr>
            <w:r>
              <w:t>xxx</w:t>
            </w:r>
          </w:p>
        </w:tc>
      </w:tr>
      <w:tr w:rsidR="00D36945" w:rsidRPr="00580EDF" w14:paraId="16569378" w14:textId="77777777" w:rsidTr="006E2617">
        <w:trPr>
          <w:trHeight w:val="397"/>
        </w:trPr>
        <w:tc>
          <w:tcPr>
            <w:tcW w:w="2370" w:type="pct"/>
            <w:noWrap/>
            <w:vAlign w:val="center"/>
          </w:tcPr>
          <w:p w14:paraId="13828558" w14:textId="1D917612" w:rsidR="00D36945" w:rsidRDefault="00D36945" w:rsidP="008142B4">
            <w:r>
              <w:t xml:space="preserve">Others </w:t>
            </w:r>
            <w:r w:rsidRPr="007C5E5E">
              <w:rPr>
                <w:i/>
                <w:iCs/>
              </w:rPr>
              <w:t>(specify)</w:t>
            </w:r>
          </w:p>
        </w:tc>
        <w:tc>
          <w:tcPr>
            <w:tcW w:w="410" w:type="pct"/>
            <w:noWrap/>
            <w:vAlign w:val="center"/>
          </w:tcPr>
          <w:p w14:paraId="11423AF7" w14:textId="633EDC81" w:rsidR="00D36945" w:rsidRDefault="00D36945" w:rsidP="008142B4">
            <w:pPr>
              <w:jc w:val="center"/>
            </w:pPr>
            <w:r>
              <w:t>11</w:t>
            </w:r>
          </w:p>
        </w:tc>
        <w:tc>
          <w:tcPr>
            <w:tcW w:w="1110" w:type="pct"/>
            <w:noWrap/>
            <w:vAlign w:val="center"/>
          </w:tcPr>
          <w:p w14:paraId="34DCDFD6" w14:textId="473B9C6C" w:rsidR="00D36945" w:rsidRPr="00580EDF" w:rsidRDefault="00D36945" w:rsidP="008142B4">
            <w:pPr>
              <w:jc w:val="center"/>
            </w:pPr>
            <w:r>
              <w:t>xxx</w:t>
            </w:r>
          </w:p>
        </w:tc>
        <w:tc>
          <w:tcPr>
            <w:tcW w:w="1110" w:type="pct"/>
            <w:vAlign w:val="center"/>
          </w:tcPr>
          <w:p w14:paraId="1883E0DF" w14:textId="62A90BF1" w:rsidR="00D36945" w:rsidRPr="00580EDF" w:rsidRDefault="00D36945" w:rsidP="008142B4">
            <w:pPr>
              <w:jc w:val="center"/>
            </w:pPr>
            <w:r>
              <w:t>xxx</w:t>
            </w:r>
          </w:p>
        </w:tc>
      </w:tr>
      <w:tr w:rsidR="008142B4" w:rsidRPr="00580EDF" w14:paraId="53E1789F" w14:textId="1032B4DF" w:rsidTr="006E2617">
        <w:trPr>
          <w:trHeight w:val="397"/>
        </w:trPr>
        <w:tc>
          <w:tcPr>
            <w:tcW w:w="2370" w:type="pct"/>
            <w:noWrap/>
            <w:vAlign w:val="center"/>
            <w:hideMark/>
          </w:tcPr>
          <w:p w14:paraId="02C79134" w14:textId="42F0396A" w:rsidR="008142B4" w:rsidRPr="00CD5906" w:rsidRDefault="008142B4" w:rsidP="008142B4">
            <w:pPr>
              <w:rPr>
                <w:b/>
                <w:bCs/>
              </w:rPr>
            </w:pPr>
            <w:r w:rsidRPr="00CD5906">
              <w:rPr>
                <w:b/>
                <w:bCs/>
              </w:rPr>
              <w:t> </w:t>
            </w:r>
            <w:r w:rsidR="006F6FAD">
              <w:rPr>
                <w:b/>
                <w:bCs/>
              </w:rPr>
              <w:t xml:space="preserve">Sub </w:t>
            </w:r>
            <w:r w:rsidRPr="00CD5906">
              <w:rPr>
                <w:b/>
                <w:bCs/>
              </w:rPr>
              <w:t>Total</w:t>
            </w:r>
          </w:p>
        </w:tc>
        <w:tc>
          <w:tcPr>
            <w:tcW w:w="410" w:type="pct"/>
            <w:noWrap/>
            <w:vAlign w:val="center"/>
            <w:hideMark/>
          </w:tcPr>
          <w:p w14:paraId="3D1A181C" w14:textId="680D680B" w:rsidR="008142B4" w:rsidRPr="00580EDF" w:rsidRDefault="008142B4" w:rsidP="008142B4">
            <w:pPr>
              <w:jc w:val="center"/>
            </w:pPr>
          </w:p>
        </w:tc>
        <w:tc>
          <w:tcPr>
            <w:tcW w:w="1110" w:type="pct"/>
            <w:noWrap/>
            <w:vAlign w:val="center"/>
            <w:hideMark/>
          </w:tcPr>
          <w:p w14:paraId="2D1BC810" w14:textId="076AA3FA" w:rsidR="008142B4" w:rsidRPr="00580EDF" w:rsidRDefault="008142B4" w:rsidP="008142B4">
            <w:pPr>
              <w:jc w:val="center"/>
              <w:rPr>
                <w:b/>
                <w:bCs/>
              </w:rPr>
            </w:pPr>
            <w:r w:rsidRPr="00580EDF">
              <w:rPr>
                <w:b/>
                <w:bCs/>
              </w:rPr>
              <w:t>xxx</w:t>
            </w:r>
          </w:p>
        </w:tc>
        <w:tc>
          <w:tcPr>
            <w:tcW w:w="1110" w:type="pct"/>
            <w:vAlign w:val="center"/>
          </w:tcPr>
          <w:p w14:paraId="04518770" w14:textId="12BCAAEB" w:rsidR="008142B4" w:rsidRPr="00580EDF" w:rsidRDefault="008142B4" w:rsidP="008142B4">
            <w:pPr>
              <w:jc w:val="center"/>
              <w:rPr>
                <w:b/>
                <w:bCs/>
              </w:rPr>
            </w:pPr>
            <w:r w:rsidRPr="00580EDF">
              <w:rPr>
                <w:b/>
                <w:bCs/>
              </w:rPr>
              <w:t>xxx</w:t>
            </w:r>
          </w:p>
        </w:tc>
      </w:tr>
      <w:tr w:rsidR="008142B4" w:rsidRPr="00580EDF" w14:paraId="01D5FF16" w14:textId="5C6A1D6C" w:rsidTr="006E2617">
        <w:trPr>
          <w:trHeight w:val="397"/>
        </w:trPr>
        <w:tc>
          <w:tcPr>
            <w:tcW w:w="2370" w:type="pct"/>
            <w:noWrap/>
            <w:vAlign w:val="center"/>
          </w:tcPr>
          <w:p w14:paraId="487BB69E" w14:textId="77777777" w:rsidR="008142B4" w:rsidRPr="00580EDF" w:rsidRDefault="008142B4" w:rsidP="008142B4"/>
        </w:tc>
        <w:tc>
          <w:tcPr>
            <w:tcW w:w="410" w:type="pct"/>
            <w:noWrap/>
            <w:vAlign w:val="center"/>
          </w:tcPr>
          <w:p w14:paraId="4D19A5B0" w14:textId="77777777" w:rsidR="008142B4" w:rsidRPr="00580EDF" w:rsidRDefault="008142B4" w:rsidP="008142B4">
            <w:pPr>
              <w:jc w:val="center"/>
            </w:pPr>
          </w:p>
        </w:tc>
        <w:tc>
          <w:tcPr>
            <w:tcW w:w="1110" w:type="pct"/>
            <w:noWrap/>
            <w:vAlign w:val="center"/>
          </w:tcPr>
          <w:p w14:paraId="6BF6260E" w14:textId="77777777" w:rsidR="008142B4" w:rsidRPr="00580EDF" w:rsidRDefault="008142B4" w:rsidP="008142B4">
            <w:pPr>
              <w:jc w:val="center"/>
              <w:rPr>
                <w:b/>
                <w:bCs/>
              </w:rPr>
            </w:pPr>
          </w:p>
        </w:tc>
        <w:tc>
          <w:tcPr>
            <w:tcW w:w="1110" w:type="pct"/>
            <w:vAlign w:val="center"/>
          </w:tcPr>
          <w:p w14:paraId="6DF7A81A" w14:textId="77777777" w:rsidR="008142B4" w:rsidRPr="00580EDF" w:rsidRDefault="008142B4" w:rsidP="008142B4">
            <w:pPr>
              <w:jc w:val="center"/>
              <w:rPr>
                <w:b/>
                <w:bCs/>
              </w:rPr>
            </w:pPr>
          </w:p>
        </w:tc>
      </w:tr>
      <w:tr w:rsidR="008142B4" w:rsidRPr="00580EDF" w14:paraId="0A6517EC" w14:textId="796F0995" w:rsidTr="006E2617">
        <w:trPr>
          <w:trHeight w:val="397"/>
        </w:trPr>
        <w:tc>
          <w:tcPr>
            <w:tcW w:w="2370" w:type="pct"/>
            <w:noWrap/>
            <w:vAlign w:val="center"/>
            <w:hideMark/>
          </w:tcPr>
          <w:p w14:paraId="0BDD4F0C" w14:textId="00D09773" w:rsidR="008142B4" w:rsidRPr="00580EDF" w:rsidRDefault="006F6FAD" w:rsidP="008142B4">
            <w:r w:rsidRPr="005D7B76">
              <w:rPr>
                <w:b/>
                <w:color w:val="000000" w:themeColor="text1"/>
                <w:sz w:val="22"/>
                <w:szCs w:val="22"/>
              </w:rPr>
              <w:t xml:space="preserve">Revenue From Transactions </w:t>
            </w:r>
            <w:proofErr w:type="gramStart"/>
            <w:r w:rsidRPr="005D7B76">
              <w:rPr>
                <w:b/>
                <w:color w:val="000000" w:themeColor="text1"/>
                <w:sz w:val="22"/>
                <w:szCs w:val="22"/>
              </w:rPr>
              <w:t>With</w:t>
            </w:r>
            <w:proofErr w:type="gramEnd"/>
            <w:r w:rsidR="005C16C9">
              <w:rPr>
                <w:b/>
                <w:color w:val="000000" w:themeColor="text1"/>
                <w:sz w:val="22"/>
                <w:szCs w:val="22"/>
              </w:rPr>
              <w:t xml:space="preserve"> </w:t>
            </w:r>
            <w:r w:rsidRPr="005D7B76">
              <w:rPr>
                <w:b/>
                <w:color w:val="000000" w:themeColor="text1"/>
                <w:sz w:val="22"/>
                <w:szCs w:val="22"/>
              </w:rPr>
              <w:t>Binding Arrangements</w:t>
            </w:r>
          </w:p>
        </w:tc>
        <w:tc>
          <w:tcPr>
            <w:tcW w:w="410" w:type="pct"/>
            <w:noWrap/>
            <w:vAlign w:val="center"/>
            <w:hideMark/>
          </w:tcPr>
          <w:p w14:paraId="442E2652" w14:textId="3B8B871E" w:rsidR="008142B4" w:rsidRPr="00580EDF" w:rsidRDefault="008142B4" w:rsidP="008142B4">
            <w:pPr>
              <w:jc w:val="center"/>
            </w:pPr>
          </w:p>
        </w:tc>
        <w:tc>
          <w:tcPr>
            <w:tcW w:w="1110" w:type="pct"/>
            <w:noWrap/>
            <w:vAlign w:val="center"/>
            <w:hideMark/>
          </w:tcPr>
          <w:p w14:paraId="39810303" w14:textId="199B66E7" w:rsidR="008142B4" w:rsidRPr="00580EDF" w:rsidRDefault="008142B4" w:rsidP="008142B4">
            <w:pPr>
              <w:jc w:val="center"/>
            </w:pPr>
          </w:p>
        </w:tc>
        <w:tc>
          <w:tcPr>
            <w:tcW w:w="1110" w:type="pct"/>
            <w:vAlign w:val="center"/>
          </w:tcPr>
          <w:p w14:paraId="33CF8BB2" w14:textId="77777777" w:rsidR="008142B4" w:rsidRPr="00580EDF" w:rsidRDefault="008142B4" w:rsidP="008142B4">
            <w:pPr>
              <w:jc w:val="center"/>
            </w:pPr>
          </w:p>
        </w:tc>
      </w:tr>
      <w:tr w:rsidR="006F6FAD" w:rsidRPr="00557B46" w14:paraId="21E37DF1" w14:textId="77777777" w:rsidTr="006E2617">
        <w:trPr>
          <w:trHeight w:val="397"/>
        </w:trPr>
        <w:tc>
          <w:tcPr>
            <w:tcW w:w="2370" w:type="pct"/>
            <w:noWrap/>
            <w:vAlign w:val="center"/>
          </w:tcPr>
          <w:p w14:paraId="601ECA09" w14:textId="61923E8B" w:rsidR="006F6FAD" w:rsidRPr="00557B46" w:rsidRDefault="00557B46" w:rsidP="008142B4">
            <w:pPr>
              <w:rPr>
                <w:bCs/>
                <w:color w:val="000000" w:themeColor="text1"/>
                <w:sz w:val="22"/>
                <w:szCs w:val="22"/>
              </w:rPr>
            </w:pPr>
            <w:r w:rsidRPr="00557B46">
              <w:rPr>
                <w:bCs/>
                <w:color w:val="000000" w:themeColor="text1"/>
                <w:sz w:val="22"/>
                <w:szCs w:val="22"/>
              </w:rPr>
              <w:t xml:space="preserve">Conditional Transfers/Grants </w:t>
            </w:r>
            <w:r w:rsidRPr="007C5E5E">
              <w:rPr>
                <w:bCs/>
                <w:i/>
                <w:iCs/>
                <w:color w:val="000000" w:themeColor="text1"/>
                <w:sz w:val="22"/>
                <w:szCs w:val="22"/>
              </w:rPr>
              <w:t>(specify)</w:t>
            </w:r>
          </w:p>
        </w:tc>
        <w:tc>
          <w:tcPr>
            <w:tcW w:w="410" w:type="pct"/>
            <w:noWrap/>
            <w:vAlign w:val="center"/>
          </w:tcPr>
          <w:p w14:paraId="1839B003" w14:textId="4ED91559" w:rsidR="006F6FAD" w:rsidRPr="00557B46" w:rsidRDefault="00557B46" w:rsidP="008142B4">
            <w:pPr>
              <w:jc w:val="center"/>
              <w:rPr>
                <w:bCs/>
              </w:rPr>
            </w:pPr>
            <w:r w:rsidRPr="00557B46">
              <w:rPr>
                <w:bCs/>
              </w:rPr>
              <w:t>12</w:t>
            </w:r>
          </w:p>
        </w:tc>
        <w:tc>
          <w:tcPr>
            <w:tcW w:w="1110" w:type="pct"/>
            <w:noWrap/>
            <w:vAlign w:val="center"/>
          </w:tcPr>
          <w:p w14:paraId="7822166A" w14:textId="566AFD75" w:rsidR="006F6FAD" w:rsidRPr="00557B46" w:rsidRDefault="00557B46" w:rsidP="008142B4">
            <w:pPr>
              <w:jc w:val="center"/>
              <w:rPr>
                <w:bCs/>
              </w:rPr>
            </w:pPr>
            <w:r w:rsidRPr="00557B46">
              <w:rPr>
                <w:bCs/>
              </w:rPr>
              <w:t>xxx</w:t>
            </w:r>
          </w:p>
        </w:tc>
        <w:tc>
          <w:tcPr>
            <w:tcW w:w="1110" w:type="pct"/>
            <w:vAlign w:val="center"/>
          </w:tcPr>
          <w:p w14:paraId="4EC2CA9B" w14:textId="5DEC1484" w:rsidR="006F6FAD" w:rsidRPr="00557B46" w:rsidRDefault="00557B46" w:rsidP="008142B4">
            <w:pPr>
              <w:jc w:val="center"/>
              <w:rPr>
                <w:bCs/>
              </w:rPr>
            </w:pPr>
            <w:r w:rsidRPr="00557B46">
              <w:rPr>
                <w:bCs/>
              </w:rPr>
              <w:t>xxx</w:t>
            </w:r>
          </w:p>
        </w:tc>
      </w:tr>
      <w:tr w:rsidR="008142B4" w:rsidRPr="00580EDF" w14:paraId="71C21DAC" w14:textId="7C1A073E" w:rsidTr="006E2617">
        <w:trPr>
          <w:trHeight w:val="397"/>
        </w:trPr>
        <w:tc>
          <w:tcPr>
            <w:tcW w:w="2370" w:type="pct"/>
            <w:noWrap/>
            <w:vAlign w:val="center"/>
          </w:tcPr>
          <w:p w14:paraId="17D59AE3" w14:textId="1A2DCE78" w:rsidR="008142B4" w:rsidRPr="00447ABB" w:rsidRDefault="008142B4" w:rsidP="008142B4">
            <w:r w:rsidRPr="00447ABB">
              <w:t>Licenses, Fees and Permits</w:t>
            </w:r>
          </w:p>
        </w:tc>
        <w:tc>
          <w:tcPr>
            <w:tcW w:w="410" w:type="pct"/>
            <w:noWrap/>
            <w:vAlign w:val="center"/>
          </w:tcPr>
          <w:p w14:paraId="78A3A72A" w14:textId="0A5BB03E" w:rsidR="008142B4" w:rsidRPr="00580EDF" w:rsidRDefault="008142B4" w:rsidP="008142B4">
            <w:pPr>
              <w:jc w:val="center"/>
            </w:pPr>
            <w:r>
              <w:t>1</w:t>
            </w:r>
            <w:r w:rsidR="00430415">
              <w:t>3</w:t>
            </w:r>
          </w:p>
        </w:tc>
        <w:tc>
          <w:tcPr>
            <w:tcW w:w="1110" w:type="pct"/>
            <w:noWrap/>
          </w:tcPr>
          <w:p w14:paraId="3950F902" w14:textId="10C6DA58" w:rsidR="008142B4" w:rsidRPr="00580EDF" w:rsidRDefault="008142B4" w:rsidP="008142B4">
            <w:pPr>
              <w:jc w:val="center"/>
            </w:pPr>
            <w:r w:rsidRPr="003D5E95">
              <w:t>xxx</w:t>
            </w:r>
          </w:p>
        </w:tc>
        <w:tc>
          <w:tcPr>
            <w:tcW w:w="1110" w:type="pct"/>
          </w:tcPr>
          <w:p w14:paraId="0D94E337" w14:textId="6AF5C3EC" w:rsidR="008142B4" w:rsidRPr="003D5E95" w:rsidRDefault="008142B4" w:rsidP="008142B4">
            <w:pPr>
              <w:jc w:val="center"/>
            </w:pPr>
            <w:r w:rsidRPr="003D5E95">
              <w:t>xxx</w:t>
            </w:r>
          </w:p>
        </w:tc>
      </w:tr>
      <w:tr w:rsidR="008142B4" w:rsidRPr="00580EDF" w14:paraId="7BC964C5" w14:textId="014B86A0" w:rsidTr="006E2617">
        <w:trPr>
          <w:trHeight w:val="397"/>
        </w:trPr>
        <w:tc>
          <w:tcPr>
            <w:tcW w:w="2370" w:type="pct"/>
            <w:noWrap/>
            <w:vAlign w:val="center"/>
            <w:hideMark/>
          </w:tcPr>
          <w:p w14:paraId="63536AC9" w14:textId="77777777" w:rsidR="008142B4" w:rsidRPr="00580EDF" w:rsidRDefault="008142B4" w:rsidP="008142B4">
            <w:r w:rsidRPr="00580EDF">
              <w:t>Rendering of services</w:t>
            </w:r>
          </w:p>
        </w:tc>
        <w:tc>
          <w:tcPr>
            <w:tcW w:w="410" w:type="pct"/>
            <w:noWrap/>
            <w:vAlign w:val="center"/>
            <w:hideMark/>
          </w:tcPr>
          <w:p w14:paraId="123487C0" w14:textId="5A323615" w:rsidR="008142B4" w:rsidRPr="00580EDF" w:rsidRDefault="008142B4" w:rsidP="008142B4">
            <w:pPr>
              <w:jc w:val="center"/>
            </w:pPr>
            <w:r w:rsidRPr="00580EDF">
              <w:t>1</w:t>
            </w:r>
            <w:r w:rsidR="00430415">
              <w:t>4</w:t>
            </w:r>
          </w:p>
        </w:tc>
        <w:tc>
          <w:tcPr>
            <w:tcW w:w="1110" w:type="pct"/>
            <w:noWrap/>
            <w:vAlign w:val="center"/>
            <w:hideMark/>
          </w:tcPr>
          <w:p w14:paraId="0448855B" w14:textId="73B713ED" w:rsidR="008142B4" w:rsidRPr="00580EDF" w:rsidRDefault="008142B4" w:rsidP="008142B4">
            <w:pPr>
              <w:jc w:val="center"/>
            </w:pPr>
            <w:r w:rsidRPr="00580EDF">
              <w:t>xxx</w:t>
            </w:r>
          </w:p>
        </w:tc>
        <w:tc>
          <w:tcPr>
            <w:tcW w:w="1110" w:type="pct"/>
            <w:vAlign w:val="center"/>
          </w:tcPr>
          <w:p w14:paraId="4978602C" w14:textId="716A2AAB" w:rsidR="008142B4" w:rsidRPr="00580EDF" w:rsidRDefault="008142B4" w:rsidP="008142B4">
            <w:pPr>
              <w:jc w:val="center"/>
            </w:pPr>
            <w:r w:rsidRPr="00580EDF">
              <w:t>xxx</w:t>
            </w:r>
          </w:p>
        </w:tc>
      </w:tr>
      <w:tr w:rsidR="008142B4" w:rsidRPr="00580EDF" w14:paraId="3094D45F" w14:textId="0408B19B" w:rsidTr="006E2617">
        <w:trPr>
          <w:trHeight w:val="397"/>
        </w:trPr>
        <w:tc>
          <w:tcPr>
            <w:tcW w:w="2370" w:type="pct"/>
            <w:noWrap/>
            <w:vAlign w:val="center"/>
            <w:hideMark/>
          </w:tcPr>
          <w:p w14:paraId="44C53B2E" w14:textId="77777777" w:rsidR="008142B4" w:rsidRPr="00580EDF" w:rsidRDefault="008142B4" w:rsidP="008142B4">
            <w:r w:rsidRPr="00580EDF">
              <w:t>Rental revenue from facilities and equipment</w:t>
            </w:r>
          </w:p>
        </w:tc>
        <w:tc>
          <w:tcPr>
            <w:tcW w:w="410" w:type="pct"/>
            <w:noWrap/>
            <w:vAlign w:val="center"/>
            <w:hideMark/>
          </w:tcPr>
          <w:p w14:paraId="5D7C3E2F" w14:textId="7F407D2C" w:rsidR="008142B4" w:rsidRPr="00580EDF" w:rsidRDefault="008142B4" w:rsidP="008142B4">
            <w:pPr>
              <w:jc w:val="center"/>
            </w:pPr>
            <w:r w:rsidRPr="00580EDF">
              <w:t>1</w:t>
            </w:r>
            <w:r w:rsidR="00430415">
              <w:t>5</w:t>
            </w:r>
          </w:p>
        </w:tc>
        <w:tc>
          <w:tcPr>
            <w:tcW w:w="1110" w:type="pct"/>
            <w:noWrap/>
            <w:vAlign w:val="center"/>
            <w:hideMark/>
          </w:tcPr>
          <w:p w14:paraId="026A6F30" w14:textId="6C5D77C3" w:rsidR="008142B4" w:rsidRPr="00580EDF" w:rsidRDefault="008142B4" w:rsidP="008142B4">
            <w:pPr>
              <w:jc w:val="center"/>
            </w:pPr>
            <w:r w:rsidRPr="00580EDF">
              <w:t>xxx</w:t>
            </w:r>
          </w:p>
        </w:tc>
        <w:tc>
          <w:tcPr>
            <w:tcW w:w="1110" w:type="pct"/>
            <w:vAlign w:val="center"/>
          </w:tcPr>
          <w:p w14:paraId="5C924B0B" w14:textId="10F3DE95" w:rsidR="008142B4" w:rsidRPr="00580EDF" w:rsidRDefault="008142B4" w:rsidP="008142B4">
            <w:pPr>
              <w:jc w:val="center"/>
            </w:pPr>
            <w:r w:rsidRPr="00580EDF">
              <w:t>xxx</w:t>
            </w:r>
          </w:p>
        </w:tc>
      </w:tr>
      <w:tr w:rsidR="008142B4" w:rsidRPr="00580EDF" w14:paraId="7C08EF7F" w14:textId="0E506588" w:rsidTr="006E2617">
        <w:trPr>
          <w:trHeight w:val="397"/>
        </w:trPr>
        <w:tc>
          <w:tcPr>
            <w:tcW w:w="2370" w:type="pct"/>
            <w:noWrap/>
            <w:vAlign w:val="center"/>
            <w:hideMark/>
          </w:tcPr>
          <w:p w14:paraId="58A414BB" w14:textId="6A60ED97" w:rsidR="008142B4" w:rsidRPr="00580EDF" w:rsidRDefault="008142B4" w:rsidP="008142B4">
            <w:r w:rsidRPr="00580EDF">
              <w:t xml:space="preserve">Finance income </w:t>
            </w:r>
          </w:p>
        </w:tc>
        <w:tc>
          <w:tcPr>
            <w:tcW w:w="410" w:type="pct"/>
            <w:noWrap/>
            <w:vAlign w:val="center"/>
            <w:hideMark/>
          </w:tcPr>
          <w:p w14:paraId="29BC2A11" w14:textId="2387D65C" w:rsidR="008142B4" w:rsidRPr="00580EDF" w:rsidRDefault="008142B4" w:rsidP="008142B4">
            <w:pPr>
              <w:jc w:val="center"/>
            </w:pPr>
            <w:r w:rsidRPr="00580EDF">
              <w:t>1</w:t>
            </w:r>
            <w:r w:rsidR="00430415">
              <w:t>6</w:t>
            </w:r>
          </w:p>
        </w:tc>
        <w:tc>
          <w:tcPr>
            <w:tcW w:w="1110" w:type="pct"/>
            <w:noWrap/>
            <w:vAlign w:val="center"/>
            <w:hideMark/>
          </w:tcPr>
          <w:p w14:paraId="32A6A9BD" w14:textId="1AA5F7F0" w:rsidR="008142B4" w:rsidRPr="00580EDF" w:rsidRDefault="008142B4" w:rsidP="008142B4">
            <w:pPr>
              <w:jc w:val="center"/>
            </w:pPr>
            <w:r w:rsidRPr="00580EDF">
              <w:t>xxx</w:t>
            </w:r>
          </w:p>
        </w:tc>
        <w:tc>
          <w:tcPr>
            <w:tcW w:w="1110" w:type="pct"/>
            <w:vAlign w:val="center"/>
          </w:tcPr>
          <w:p w14:paraId="3D53BADE" w14:textId="76AEA25D" w:rsidR="008142B4" w:rsidRPr="00580EDF" w:rsidRDefault="008142B4" w:rsidP="008142B4">
            <w:pPr>
              <w:jc w:val="center"/>
            </w:pPr>
            <w:r w:rsidRPr="00580EDF">
              <w:t>xxx</w:t>
            </w:r>
          </w:p>
        </w:tc>
      </w:tr>
      <w:tr w:rsidR="008142B4" w:rsidRPr="00580EDF" w14:paraId="4BF0F223" w14:textId="47DC9B35" w:rsidTr="006E2617">
        <w:trPr>
          <w:trHeight w:val="397"/>
        </w:trPr>
        <w:tc>
          <w:tcPr>
            <w:tcW w:w="2370" w:type="pct"/>
            <w:noWrap/>
            <w:vAlign w:val="center"/>
            <w:hideMark/>
          </w:tcPr>
          <w:p w14:paraId="09BA142A" w14:textId="26957B62" w:rsidR="008142B4" w:rsidRPr="00580EDF" w:rsidRDefault="008142B4" w:rsidP="008142B4">
            <w:r>
              <w:t>Miscellaneous</w:t>
            </w:r>
            <w:r w:rsidRPr="00580EDF">
              <w:t xml:space="preserve"> income</w:t>
            </w:r>
            <w:r w:rsidR="006E1D84">
              <w:t xml:space="preserve"> </w:t>
            </w:r>
            <w:r w:rsidR="006E1D84" w:rsidRPr="006E1D84">
              <w:rPr>
                <w:i/>
                <w:iCs/>
              </w:rPr>
              <w:t>(specify)</w:t>
            </w:r>
          </w:p>
        </w:tc>
        <w:tc>
          <w:tcPr>
            <w:tcW w:w="410" w:type="pct"/>
            <w:noWrap/>
            <w:vAlign w:val="center"/>
            <w:hideMark/>
          </w:tcPr>
          <w:p w14:paraId="42A43446" w14:textId="3AE3FAD7" w:rsidR="008142B4" w:rsidRPr="00580EDF" w:rsidRDefault="008142B4" w:rsidP="008142B4">
            <w:pPr>
              <w:jc w:val="center"/>
            </w:pPr>
            <w:r w:rsidRPr="00580EDF">
              <w:t>1</w:t>
            </w:r>
            <w:r w:rsidR="00430415">
              <w:t>7</w:t>
            </w:r>
          </w:p>
        </w:tc>
        <w:tc>
          <w:tcPr>
            <w:tcW w:w="1110" w:type="pct"/>
            <w:noWrap/>
            <w:vAlign w:val="center"/>
            <w:hideMark/>
          </w:tcPr>
          <w:p w14:paraId="307630EE" w14:textId="751B3580" w:rsidR="008142B4" w:rsidRPr="00580EDF" w:rsidRDefault="008142B4" w:rsidP="008142B4">
            <w:pPr>
              <w:jc w:val="center"/>
            </w:pPr>
            <w:r w:rsidRPr="00580EDF">
              <w:t>xxx</w:t>
            </w:r>
          </w:p>
        </w:tc>
        <w:tc>
          <w:tcPr>
            <w:tcW w:w="1110" w:type="pct"/>
            <w:vAlign w:val="center"/>
          </w:tcPr>
          <w:p w14:paraId="753B1EF6" w14:textId="2497B862" w:rsidR="008142B4" w:rsidRPr="00580EDF" w:rsidRDefault="008142B4" w:rsidP="008142B4">
            <w:pPr>
              <w:jc w:val="center"/>
            </w:pPr>
            <w:r w:rsidRPr="00580EDF">
              <w:t>xxx</w:t>
            </w:r>
          </w:p>
        </w:tc>
      </w:tr>
      <w:tr w:rsidR="00430415" w:rsidRPr="00580EDF" w14:paraId="2D5CD031" w14:textId="77777777" w:rsidTr="006E2617">
        <w:trPr>
          <w:trHeight w:val="397"/>
        </w:trPr>
        <w:tc>
          <w:tcPr>
            <w:tcW w:w="2370" w:type="pct"/>
            <w:noWrap/>
            <w:vAlign w:val="center"/>
          </w:tcPr>
          <w:p w14:paraId="48CEE92B" w14:textId="3ADCAFDC" w:rsidR="00430415" w:rsidRDefault="00430415" w:rsidP="00430415">
            <w:r w:rsidRPr="00CD5906">
              <w:rPr>
                <w:b/>
                <w:bCs/>
              </w:rPr>
              <w:t> </w:t>
            </w:r>
            <w:r>
              <w:rPr>
                <w:b/>
                <w:bCs/>
              </w:rPr>
              <w:t xml:space="preserve">Sub </w:t>
            </w:r>
            <w:r w:rsidRPr="00CD5906">
              <w:rPr>
                <w:b/>
                <w:bCs/>
              </w:rPr>
              <w:t>Total</w:t>
            </w:r>
          </w:p>
        </w:tc>
        <w:tc>
          <w:tcPr>
            <w:tcW w:w="410" w:type="pct"/>
            <w:noWrap/>
            <w:vAlign w:val="center"/>
          </w:tcPr>
          <w:p w14:paraId="44D4030B" w14:textId="77777777" w:rsidR="00430415" w:rsidRPr="00580EDF" w:rsidRDefault="00430415" w:rsidP="00430415">
            <w:pPr>
              <w:jc w:val="center"/>
            </w:pPr>
          </w:p>
        </w:tc>
        <w:tc>
          <w:tcPr>
            <w:tcW w:w="1110" w:type="pct"/>
            <w:noWrap/>
            <w:vAlign w:val="center"/>
          </w:tcPr>
          <w:p w14:paraId="14859078" w14:textId="3F534DAF" w:rsidR="00430415" w:rsidRPr="00580EDF" w:rsidRDefault="00430415" w:rsidP="00430415">
            <w:pPr>
              <w:jc w:val="center"/>
            </w:pPr>
            <w:r w:rsidRPr="00580EDF">
              <w:rPr>
                <w:b/>
                <w:bCs/>
              </w:rPr>
              <w:t>xxx</w:t>
            </w:r>
          </w:p>
        </w:tc>
        <w:tc>
          <w:tcPr>
            <w:tcW w:w="1110" w:type="pct"/>
            <w:vAlign w:val="center"/>
          </w:tcPr>
          <w:p w14:paraId="63040C68" w14:textId="79D80657" w:rsidR="00430415" w:rsidRPr="00580EDF" w:rsidRDefault="00430415" w:rsidP="00430415">
            <w:pPr>
              <w:jc w:val="center"/>
            </w:pPr>
            <w:r w:rsidRPr="00580EDF">
              <w:rPr>
                <w:b/>
                <w:bCs/>
              </w:rPr>
              <w:t>xxx</w:t>
            </w:r>
          </w:p>
        </w:tc>
      </w:tr>
      <w:tr w:rsidR="008142B4" w:rsidRPr="00580EDF" w14:paraId="77408791" w14:textId="44E2BB32" w:rsidTr="006E2617">
        <w:trPr>
          <w:trHeight w:val="397"/>
        </w:trPr>
        <w:tc>
          <w:tcPr>
            <w:tcW w:w="2370" w:type="pct"/>
            <w:noWrap/>
            <w:vAlign w:val="center"/>
            <w:hideMark/>
          </w:tcPr>
          <w:p w14:paraId="75860FF7" w14:textId="77777777" w:rsidR="008142B4" w:rsidRPr="00580EDF" w:rsidRDefault="008142B4" w:rsidP="008142B4">
            <w:r w:rsidRPr="00580EDF">
              <w:rPr>
                <w:b/>
                <w:bCs/>
              </w:rPr>
              <w:t>Total</w:t>
            </w:r>
            <w:r w:rsidRPr="00580EDF">
              <w:t xml:space="preserve"> </w:t>
            </w:r>
            <w:r w:rsidRPr="00580EDF">
              <w:rPr>
                <w:b/>
                <w:bCs/>
              </w:rPr>
              <w:t>revenue</w:t>
            </w:r>
          </w:p>
        </w:tc>
        <w:tc>
          <w:tcPr>
            <w:tcW w:w="410" w:type="pct"/>
            <w:noWrap/>
            <w:vAlign w:val="center"/>
            <w:hideMark/>
          </w:tcPr>
          <w:p w14:paraId="331F5C1C" w14:textId="5474EBF4" w:rsidR="008142B4" w:rsidRPr="00580EDF" w:rsidRDefault="008142B4" w:rsidP="008142B4">
            <w:pPr>
              <w:jc w:val="center"/>
            </w:pPr>
          </w:p>
        </w:tc>
        <w:tc>
          <w:tcPr>
            <w:tcW w:w="1110" w:type="pct"/>
            <w:noWrap/>
            <w:vAlign w:val="center"/>
            <w:hideMark/>
          </w:tcPr>
          <w:p w14:paraId="551D6EDE" w14:textId="4E3034E6" w:rsidR="008142B4" w:rsidRPr="00580EDF" w:rsidRDefault="008142B4" w:rsidP="008142B4">
            <w:pPr>
              <w:jc w:val="center"/>
              <w:rPr>
                <w:b/>
                <w:bCs/>
              </w:rPr>
            </w:pPr>
            <w:r w:rsidRPr="00580EDF">
              <w:rPr>
                <w:b/>
                <w:bCs/>
              </w:rPr>
              <w:t>xxx</w:t>
            </w:r>
          </w:p>
        </w:tc>
        <w:tc>
          <w:tcPr>
            <w:tcW w:w="1110" w:type="pct"/>
            <w:vAlign w:val="center"/>
          </w:tcPr>
          <w:p w14:paraId="49343D1D" w14:textId="6B893EF9" w:rsidR="008142B4" w:rsidRPr="00580EDF" w:rsidRDefault="008142B4" w:rsidP="008142B4">
            <w:pPr>
              <w:jc w:val="center"/>
              <w:rPr>
                <w:b/>
                <w:bCs/>
              </w:rPr>
            </w:pPr>
            <w:r w:rsidRPr="00580EDF">
              <w:rPr>
                <w:b/>
                <w:bCs/>
              </w:rPr>
              <w:t>xxx</w:t>
            </w:r>
          </w:p>
        </w:tc>
      </w:tr>
      <w:tr w:rsidR="008142B4" w:rsidRPr="00580EDF" w14:paraId="2EE0C47A" w14:textId="7A250BED" w:rsidTr="006E2617">
        <w:trPr>
          <w:trHeight w:val="397"/>
        </w:trPr>
        <w:tc>
          <w:tcPr>
            <w:tcW w:w="2370" w:type="pct"/>
            <w:noWrap/>
            <w:vAlign w:val="center"/>
          </w:tcPr>
          <w:p w14:paraId="0131829E" w14:textId="77777777" w:rsidR="008142B4" w:rsidRPr="00580EDF" w:rsidRDefault="008142B4" w:rsidP="008142B4">
            <w:pPr>
              <w:rPr>
                <w:b/>
                <w:bCs/>
              </w:rPr>
            </w:pPr>
          </w:p>
        </w:tc>
        <w:tc>
          <w:tcPr>
            <w:tcW w:w="410" w:type="pct"/>
            <w:noWrap/>
            <w:vAlign w:val="center"/>
          </w:tcPr>
          <w:p w14:paraId="636C9D32" w14:textId="77777777" w:rsidR="008142B4" w:rsidRPr="00580EDF" w:rsidRDefault="008142B4" w:rsidP="008142B4">
            <w:pPr>
              <w:jc w:val="center"/>
            </w:pPr>
          </w:p>
        </w:tc>
        <w:tc>
          <w:tcPr>
            <w:tcW w:w="1110" w:type="pct"/>
            <w:noWrap/>
            <w:vAlign w:val="center"/>
          </w:tcPr>
          <w:p w14:paraId="58D7710A" w14:textId="77777777" w:rsidR="008142B4" w:rsidRPr="00580EDF" w:rsidRDefault="008142B4" w:rsidP="008142B4">
            <w:pPr>
              <w:jc w:val="center"/>
              <w:rPr>
                <w:b/>
                <w:bCs/>
              </w:rPr>
            </w:pPr>
          </w:p>
        </w:tc>
        <w:tc>
          <w:tcPr>
            <w:tcW w:w="1110" w:type="pct"/>
            <w:vAlign w:val="center"/>
          </w:tcPr>
          <w:p w14:paraId="7A4780AD" w14:textId="77777777" w:rsidR="008142B4" w:rsidRPr="00580EDF" w:rsidRDefault="008142B4" w:rsidP="008142B4">
            <w:pPr>
              <w:jc w:val="center"/>
              <w:rPr>
                <w:b/>
                <w:bCs/>
              </w:rPr>
            </w:pPr>
          </w:p>
        </w:tc>
      </w:tr>
      <w:tr w:rsidR="008142B4" w:rsidRPr="00580EDF" w14:paraId="2CBD6697" w14:textId="7931DCE0" w:rsidTr="006E2617">
        <w:trPr>
          <w:trHeight w:val="397"/>
        </w:trPr>
        <w:tc>
          <w:tcPr>
            <w:tcW w:w="2370" w:type="pct"/>
            <w:noWrap/>
            <w:vAlign w:val="center"/>
            <w:hideMark/>
          </w:tcPr>
          <w:p w14:paraId="019DB2ED" w14:textId="77777777" w:rsidR="008142B4" w:rsidRPr="00580EDF" w:rsidRDefault="008142B4" w:rsidP="008142B4">
            <w:pPr>
              <w:rPr>
                <w:b/>
                <w:bCs/>
              </w:rPr>
            </w:pPr>
            <w:r w:rsidRPr="00580EDF">
              <w:rPr>
                <w:b/>
                <w:bCs/>
              </w:rPr>
              <w:t>Expenses</w:t>
            </w:r>
          </w:p>
        </w:tc>
        <w:tc>
          <w:tcPr>
            <w:tcW w:w="410" w:type="pct"/>
            <w:noWrap/>
            <w:vAlign w:val="center"/>
            <w:hideMark/>
          </w:tcPr>
          <w:p w14:paraId="19E5DB48" w14:textId="248CD7CB" w:rsidR="008142B4" w:rsidRPr="00580EDF" w:rsidRDefault="008142B4" w:rsidP="008142B4">
            <w:pPr>
              <w:jc w:val="center"/>
            </w:pPr>
          </w:p>
        </w:tc>
        <w:tc>
          <w:tcPr>
            <w:tcW w:w="1110" w:type="pct"/>
            <w:noWrap/>
            <w:vAlign w:val="center"/>
            <w:hideMark/>
          </w:tcPr>
          <w:p w14:paraId="221A20F1" w14:textId="47FF5052" w:rsidR="008142B4" w:rsidRPr="00580EDF" w:rsidRDefault="008142B4" w:rsidP="008142B4">
            <w:pPr>
              <w:jc w:val="center"/>
            </w:pPr>
          </w:p>
        </w:tc>
        <w:tc>
          <w:tcPr>
            <w:tcW w:w="1110" w:type="pct"/>
            <w:vAlign w:val="center"/>
          </w:tcPr>
          <w:p w14:paraId="08F3738A" w14:textId="77777777" w:rsidR="008142B4" w:rsidRPr="00580EDF" w:rsidRDefault="008142B4" w:rsidP="008142B4">
            <w:pPr>
              <w:jc w:val="center"/>
            </w:pPr>
          </w:p>
        </w:tc>
      </w:tr>
      <w:tr w:rsidR="008142B4" w:rsidRPr="00580EDF" w14:paraId="207878C6" w14:textId="625ABE35" w:rsidTr="006E2617">
        <w:trPr>
          <w:trHeight w:val="397"/>
        </w:trPr>
        <w:tc>
          <w:tcPr>
            <w:tcW w:w="2370" w:type="pct"/>
            <w:noWrap/>
            <w:vAlign w:val="center"/>
            <w:hideMark/>
          </w:tcPr>
          <w:p w14:paraId="79156FE4" w14:textId="03D7B471" w:rsidR="008142B4" w:rsidRPr="00580EDF" w:rsidRDefault="008142B4" w:rsidP="008142B4">
            <w:r w:rsidRPr="00580EDF">
              <w:t>Employee costs</w:t>
            </w:r>
          </w:p>
        </w:tc>
        <w:tc>
          <w:tcPr>
            <w:tcW w:w="410" w:type="pct"/>
            <w:noWrap/>
            <w:vAlign w:val="center"/>
            <w:hideMark/>
          </w:tcPr>
          <w:p w14:paraId="46727125" w14:textId="011DD97F" w:rsidR="008142B4" w:rsidRPr="00580EDF" w:rsidRDefault="008142B4" w:rsidP="008142B4">
            <w:pPr>
              <w:jc w:val="center"/>
            </w:pPr>
            <w:r w:rsidRPr="00580EDF">
              <w:t>1</w:t>
            </w:r>
            <w:r w:rsidR="005C71E0">
              <w:t>8</w:t>
            </w:r>
          </w:p>
        </w:tc>
        <w:tc>
          <w:tcPr>
            <w:tcW w:w="1110" w:type="pct"/>
            <w:noWrap/>
            <w:vAlign w:val="center"/>
            <w:hideMark/>
          </w:tcPr>
          <w:p w14:paraId="2F6B60E6" w14:textId="62D6667B" w:rsidR="008142B4" w:rsidRPr="00580EDF" w:rsidRDefault="008142B4" w:rsidP="008142B4">
            <w:pPr>
              <w:jc w:val="center"/>
            </w:pPr>
            <w:r w:rsidRPr="00580EDF">
              <w:t>xxx</w:t>
            </w:r>
          </w:p>
        </w:tc>
        <w:tc>
          <w:tcPr>
            <w:tcW w:w="1110" w:type="pct"/>
            <w:vAlign w:val="center"/>
          </w:tcPr>
          <w:p w14:paraId="4E3FF55C" w14:textId="0B41B937" w:rsidR="008142B4" w:rsidRPr="00580EDF" w:rsidRDefault="008142B4" w:rsidP="008142B4">
            <w:pPr>
              <w:jc w:val="center"/>
            </w:pPr>
            <w:r w:rsidRPr="00580EDF">
              <w:t>xxx</w:t>
            </w:r>
          </w:p>
        </w:tc>
      </w:tr>
      <w:tr w:rsidR="008142B4" w:rsidRPr="00580EDF" w14:paraId="0BD00F28" w14:textId="6BD6B335" w:rsidTr="006E2617">
        <w:trPr>
          <w:trHeight w:val="397"/>
        </w:trPr>
        <w:tc>
          <w:tcPr>
            <w:tcW w:w="2370" w:type="pct"/>
            <w:noWrap/>
            <w:vAlign w:val="center"/>
            <w:hideMark/>
          </w:tcPr>
          <w:p w14:paraId="48BE07F7" w14:textId="04B68C0A" w:rsidR="008142B4" w:rsidRPr="004B4C5A" w:rsidRDefault="008142B4" w:rsidP="008142B4">
            <w:r w:rsidRPr="004B4C5A">
              <w:t>Use of goods and services</w:t>
            </w:r>
          </w:p>
        </w:tc>
        <w:tc>
          <w:tcPr>
            <w:tcW w:w="410" w:type="pct"/>
            <w:noWrap/>
            <w:vAlign w:val="center"/>
            <w:hideMark/>
          </w:tcPr>
          <w:p w14:paraId="3D4465DF" w14:textId="7AC71794" w:rsidR="008142B4" w:rsidRPr="00580EDF" w:rsidRDefault="008142B4" w:rsidP="008142B4">
            <w:pPr>
              <w:jc w:val="center"/>
            </w:pPr>
            <w:r w:rsidRPr="00580EDF">
              <w:t>1</w:t>
            </w:r>
            <w:r w:rsidR="005C71E0">
              <w:t>9</w:t>
            </w:r>
          </w:p>
        </w:tc>
        <w:tc>
          <w:tcPr>
            <w:tcW w:w="1110" w:type="pct"/>
            <w:noWrap/>
            <w:vAlign w:val="center"/>
            <w:hideMark/>
          </w:tcPr>
          <w:p w14:paraId="0404FF5F" w14:textId="5626588B" w:rsidR="008142B4" w:rsidRPr="00580EDF" w:rsidRDefault="008142B4" w:rsidP="008142B4">
            <w:pPr>
              <w:jc w:val="center"/>
            </w:pPr>
            <w:r w:rsidRPr="00580EDF">
              <w:t>xxx</w:t>
            </w:r>
          </w:p>
        </w:tc>
        <w:tc>
          <w:tcPr>
            <w:tcW w:w="1110" w:type="pct"/>
            <w:vAlign w:val="center"/>
          </w:tcPr>
          <w:p w14:paraId="26A5D9E3" w14:textId="736B35E3" w:rsidR="008142B4" w:rsidRPr="00580EDF" w:rsidRDefault="008142B4" w:rsidP="008142B4">
            <w:pPr>
              <w:jc w:val="center"/>
            </w:pPr>
            <w:r w:rsidRPr="00580EDF">
              <w:t>xxx</w:t>
            </w:r>
          </w:p>
        </w:tc>
      </w:tr>
      <w:tr w:rsidR="008142B4" w:rsidRPr="00580EDF" w14:paraId="0D135271" w14:textId="329C150C" w:rsidTr="006E2617">
        <w:trPr>
          <w:trHeight w:val="397"/>
        </w:trPr>
        <w:tc>
          <w:tcPr>
            <w:tcW w:w="2370" w:type="pct"/>
            <w:noWrap/>
            <w:vAlign w:val="center"/>
          </w:tcPr>
          <w:p w14:paraId="70CE9D31" w14:textId="34399E6A" w:rsidR="008142B4" w:rsidRPr="004B4C5A" w:rsidRDefault="008142B4" w:rsidP="008142B4">
            <w:r w:rsidRPr="004B4C5A">
              <w:t xml:space="preserve">Transfers </w:t>
            </w:r>
            <w:r w:rsidR="007714D3">
              <w:t>Expenses</w:t>
            </w:r>
          </w:p>
        </w:tc>
        <w:tc>
          <w:tcPr>
            <w:tcW w:w="410" w:type="pct"/>
            <w:noWrap/>
            <w:vAlign w:val="center"/>
          </w:tcPr>
          <w:p w14:paraId="41714953" w14:textId="23666D07" w:rsidR="008142B4" w:rsidRPr="00580EDF" w:rsidRDefault="005C71E0" w:rsidP="008142B4">
            <w:pPr>
              <w:jc w:val="center"/>
            </w:pPr>
            <w:r>
              <w:t>20</w:t>
            </w:r>
          </w:p>
        </w:tc>
        <w:tc>
          <w:tcPr>
            <w:tcW w:w="1110" w:type="pct"/>
            <w:noWrap/>
            <w:vAlign w:val="center"/>
          </w:tcPr>
          <w:p w14:paraId="3216DDFA" w14:textId="44A21303" w:rsidR="008142B4" w:rsidRPr="00580EDF" w:rsidRDefault="008142B4" w:rsidP="008142B4">
            <w:pPr>
              <w:jc w:val="center"/>
            </w:pPr>
            <w:r w:rsidRPr="00580EDF">
              <w:t>xxx</w:t>
            </w:r>
          </w:p>
        </w:tc>
        <w:tc>
          <w:tcPr>
            <w:tcW w:w="1110" w:type="pct"/>
            <w:vAlign w:val="center"/>
          </w:tcPr>
          <w:p w14:paraId="28E04ADF" w14:textId="72FF4D88" w:rsidR="008142B4" w:rsidRPr="00580EDF" w:rsidRDefault="008142B4" w:rsidP="008142B4">
            <w:pPr>
              <w:jc w:val="center"/>
            </w:pPr>
            <w:r w:rsidRPr="00580EDF">
              <w:t>xxx</w:t>
            </w:r>
          </w:p>
        </w:tc>
      </w:tr>
      <w:tr w:rsidR="008142B4" w:rsidRPr="00580EDF" w14:paraId="49FD6786" w14:textId="0ED2D189" w:rsidTr="006E2617">
        <w:trPr>
          <w:trHeight w:val="397"/>
        </w:trPr>
        <w:tc>
          <w:tcPr>
            <w:tcW w:w="2370" w:type="pct"/>
            <w:noWrap/>
            <w:vAlign w:val="center"/>
            <w:hideMark/>
          </w:tcPr>
          <w:p w14:paraId="47E2229C" w14:textId="6281B07D" w:rsidR="008142B4" w:rsidRPr="004B4C5A" w:rsidRDefault="008142B4" w:rsidP="008142B4">
            <w:r>
              <w:t>Commissioners'</w:t>
            </w:r>
            <w:r w:rsidRPr="004B4C5A">
              <w:t xml:space="preserve"> </w:t>
            </w:r>
            <w:r>
              <w:t>e</w:t>
            </w:r>
            <w:r w:rsidRPr="004B4C5A">
              <w:t>xpenses</w:t>
            </w:r>
          </w:p>
        </w:tc>
        <w:tc>
          <w:tcPr>
            <w:tcW w:w="410" w:type="pct"/>
            <w:noWrap/>
            <w:vAlign w:val="center"/>
            <w:hideMark/>
          </w:tcPr>
          <w:p w14:paraId="49569389" w14:textId="5C70680D" w:rsidR="008142B4" w:rsidRPr="00580EDF" w:rsidRDefault="005C71E0" w:rsidP="008142B4">
            <w:pPr>
              <w:jc w:val="center"/>
            </w:pPr>
            <w:r>
              <w:t>21</w:t>
            </w:r>
          </w:p>
        </w:tc>
        <w:tc>
          <w:tcPr>
            <w:tcW w:w="1110" w:type="pct"/>
            <w:noWrap/>
            <w:vAlign w:val="center"/>
            <w:hideMark/>
          </w:tcPr>
          <w:p w14:paraId="1966D8F2" w14:textId="15369523" w:rsidR="008142B4" w:rsidRPr="00580EDF" w:rsidRDefault="008142B4" w:rsidP="008142B4">
            <w:pPr>
              <w:jc w:val="center"/>
            </w:pPr>
            <w:r w:rsidRPr="00580EDF">
              <w:t>xxx</w:t>
            </w:r>
          </w:p>
        </w:tc>
        <w:tc>
          <w:tcPr>
            <w:tcW w:w="1110" w:type="pct"/>
            <w:vAlign w:val="center"/>
          </w:tcPr>
          <w:p w14:paraId="48BD2D6A" w14:textId="474E5537" w:rsidR="008142B4" w:rsidRPr="00580EDF" w:rsidRDefault="008142B4" w:rsidP="008142B4">
            <w:pPr>
              <w:jc w:val="center"/>
            </w:pPr>
            <w:r w:rsidRPr="00580EDF">
              <w:t>xxx</w:t>
            </w:r>
          </w:p>
        </w:tc>
      </w:tr>
      <w:tr w:rsidR="008142B4" w:rsidRPr="00580EDF" w14:paraId="5CA00783" w14:textId="0CCEDAD3" w:rsidTr="006E2617">
        <w:trPr>
          <w:trHeight w:val="397"/>
        </w:trPr>
        <w:tc>
          <w:tcPr>
            <w:tcW w:w="2370" w:type="pct"/>
            <w:noWrap/>
            <w:vAlign w:val="center"/>
            <w:hideMark/>
          </w:tcPr>
          <w:p w14:paraId="197952DA" w14:textId="77777777" w:rsidR="008142B4" w:rsidRPr="004B4C5A" w:rsidRDefault="008142B4" w:rsidP="008142B4">
            <w:r w:rsidRPr="004B4C5A">
              <w:t>Depreciation and amortization expense</w:t>
            </w:r>
          </w:p>
        </w:tc>
        <w:tc>
          <w:tcPr>
            <w:tcW w:w="410" w:type="pct"/>
            <w:noWrap/>
            <w:vAlign w:val="center"/>
            <w:hideMark/>
          </w:tcPr>
          <w:p w14:paraId="5E6C407F" w14:textId="3FEC6DD3" w:rsidR="008142B4" w:rsidRPr="00580EDF" w:rsidRDefault="005C71E0" w:rsidP="008142B4">
            <w:pPr>
              <w:jc w:val="center"/>
            </w:pPr>
            <w:r>
              <w:t>22</w:t>
            </w:r>
          </w:p>
        </w:tc>
        <w:tc>
          <w:tcPr>
            <w:tcW w:w="1110" w:type="pct"/>
            <w:noWrap/>
            <w:vAlign w:val="center"/>
            <w:hideMark/>
          </w:tcPr>
          <w:p w14:paraId="79F33707" w14:textId="3927930F" w:rsidR="008142B4" w:rsidRPr="00580EDF" w:rsidRDefault="008142B4" w:rsidP="008142B4">
            <w:pPr>
              <w:jc w:val="center"/>
            </w:pPr>
            <w:r w:rsidRPr="00580EDF">
              <w:t>xxx</w:t>
            </w:r>
          </w:p>
        </w:tc>
        <w:tc>
          <w:tcPr>
            <w:tcW w:w="1110" w:type="pct"/>
            <w:vAlign w:val="center"/>
          </w:tcPr>
          <w:p w14:paraId="76AD8F97" w14:textId="2327EDBB" w:rsidR="008142B4" w:rsidRPr="00580EDF" w:rsidRDefault="008142B4" w:rsidP="008142B4">
            <w:pPr>
              <w:jc w:val="center"/>
            </w:pPr>
            <w:r w:rsidRPr="00580EDF">
              <w:t>xxx</w:t>
            </w:r>
          </w:p>
        </w:tc>
      </w:tr>
      <w:tr w:rsidR="00B86947" w:rsidRPr="00580EDF" w14:paraId="293C4FA4" w14:textId="77777777" w:rsidTr="006E2617">
        <w:trPr>
          <w:trHeight w:val="397"/>
        </w:trPr>
        <w:tc>
          <w:tcPr>
            <w:tcW w:w="2370" w:type="pct"/>
            <w:noWrap/>
            <w:vAlign w:val="center"/>
          </w:tcPr>
          <w:p w14:paraId="2D2AE4AD" w14:textId="02BA14C5" w:rsidR="00B86947" w:rsidRPr="004B506E" w:rsidRDefault="00B86947" w:rsidP="008142B4">
            <w:pPr>
              <w:rPr>
                <w:color w:val="000000" w:themeColor="text1"/>
              </w:rPr>
            </w:pPr>
            <w:r w:rsidRPr="004B506E">
              <w:rPr>
                <w:color w:val="000000" w:themeColor="text1"/>
              </w:rPr>
              <w:t>Certified Works</w:t>
            </w:r>
          </w:p>
        </w:tc>
        <w:tc>
          <w:tcPr>
            <w:tcW w:w="410" w:type="pct"/>
            <w:noWrap/>
            <w:vAlign w:val="center"/>
          </w:tcPr>
          <w:p w14:paraId="61938867" w14:textId="22B0B1C7" w:rsidR="00B86947" w:rsidRPr="004B506E" w:rsidRDefault="00B86947" w:rsidP="008142B4">
            <w:pPr>
              <w:jc w:val="center"/>
              <w:rPr>
                <w:color w:val="000000" w:themeColor="text1"/>
              </w:rPr>
            </w:pPr>
            <w:r w:rsidRPr="004B506E">
              <w:rPr>
                <w:color w:val="000000" w:themeColor="text1"/>
              </w:rPr>
              <w:t>2</w:t>
            </w:r>
            <w:r w:rsidR="005C71E0">
              <w:rPr>
                <w:color w:val="000000" w:themeColor="text1"/>
              </w:rPr>
              <w:t>3</w:t>
            </w:r>
          </w:p>
        </w:tc>
        <w:tc>
          <w:tcPr>
            <w:tcW w:w="1110" w:type="pct"/>
            <w:noWrap/>
            <w:vAlign w:val="center"/>
          </w:tcPr>
          <w:p w14:paraId="73E4C329" w14:textId="33ABC1A7" w:rsidR="00B86947" w:rsidRPr="004B506E" w:rsidRDefault="00B86947" w:rsidP="008142B4">
            <w:pPr>
              <w:jc w:val="center"/>
              <w:rPr>
                <w:color w:val="000000" w:themeColor="text1"/>
              </w:rPr>
            </w:pPr>
            <w:r w:rsidRPr="004B506E">
              <w:rPr>
                <w:color w:val="000000" w:themeColor="text1"/>
              </w:rPr>
              <w:t>xxx</w:t>
            </w:r>
          </w:p>
        </w:tc>
        <w:tc>
          <w:tcPr>
            <w:tcW w:w="1110" w:type="pct"/>
            <w:vAlign w:val="center"/>
          </w:tcPr>
          <w:p w14:paraId="2A2003BE" w14:textId="5F30F1E4" w:rsidR="00B86947" w:rsidRPr="004B506E" w:rsidRDefault="00B86947" w:rsidP="008142B4">
            <w:pPr>
              <w:jc w:val="center"/>
              <w:rPr>
                <w:color w:val="000000" w:themeColor="text1"/>
              </w:rPr>
            </w:pPr>
            <w:r w:rsidRPr="004B506E">
              <w:rPr>
                <w:color w:val="000000" w:themeColor="text1"/>
              </w:rPr>
              <w:t>xxx</w:t>
            </w:r>
          </w:p>
        </w:tc>
      </w:tr>
      <w:tr w:rsidR="008142B4" w:rsidRPr="00580EDF" w14:paraId="7EF82679" w14:textId="26D7A6A0" w:rsidTr="006E2617">
        <w:trPr>
          <w:trHeight w:val="397"/>
        </w:trPr>
        <w:tc>
          <w:tcPr>
            <w:tcW w:w="2370" w:type="pct"/>
            <w:noWrap/>
            <w:vAlign w:val="center"/>
            <w:hideMark/>
          </w:tcPr>
          <w:p w14:paraId="3484F0DF" w14:textId="77777777" w:rsidR="008142B4" w:rsidRPr="00580EDF" w:rsidRDefault="008142B4" w:rsidP="008142B4">
            <w:r w:rsidRPr="00580EDF">
              <w:t>Finance costs</w:t>
            </w:r>
          </w:p>
        </w:tc>
        <w:tc>
          <w:tcPr>
            <w:tcW w:w="410" w:type="pct"/>
            <w:noWrap/>
            <w:vAlign w:val="center"/>
            <w:hideMark/>
          </w:tcPr>
          <w:p w14:paraId="6B196FE7" w14:textId="23DAC3E5" w:rsidR="008142B4" w:rsidRPr="00580EDF" w:rsidRDefault="008142B4" w:rsidP="008142B4">
            <w:pPr>
              <w:jc w:val="center"/>
            </w:pPr>
            <w:r w:rsidRPr="00580EDF">
              <w:t>2</w:t>
            </w:r>
            <w:r w:rsidR="00F877B7">
              <w:t>4</w:t>
            </w:r>
          </w:p>
        </w:tc>
        <w:tc>
          <w:tcPr>
            <w:tcW w:w="1110" w:type="pct"/>
            <w:noWrap/>
            <w:vAlign w:val="center"/>
            <w:hideMark/>
          </w:tcPr>
          <w:p w14:paraId="49E6E967" w14:textId="37D0A977" w:rsidR="008142B4" w:rsidRPr="00580EDF" w:rsidRDefault="008142B4" w:rsidP="008142B4">
            <w:pPr>
              <w:jc w:val="center"/>
            </w:pPr>
            <w:r w:rsidRPr="00580EDF">
              <w:t>xxx</w:t>
            </w:r>
          </w:p>
        </w:tc>
        <w:tc>
          <w:tcPr>
            <w:tcW w:w="1110" w:type="pct"/>
            <w:vAlign w:val="center"/>
          </w:tcPr>
          <w:p w14:paraId="3A200F4F" w14:textId="70E2BBF0" w:rsidR="008142B4" w:rsidRPr="00580EDF" w:rsidRDefault="008142B4" w:rsidP="008142B4">
            <w:pPr>
              <w:jc w:val="center"/>
            </w:pPr>
            <w:r w:rsidRPr="00580EDF">
              <w:t>xxx</w:t>
            </w:r>
          </w:p>
        </w:tc>
      </w:tr>
      <w:tr w:rsidR="008142B4" w:rsidRPr="00580EDF" w14:paraId="11B7F90A" w14:textId="70B1DAEF" w:rsidTr="006E2617">
        <w:trPr>
          <w:trHeight w:val="397"/>
        </w:trPr>
        <w:tc>
          <w:tcPr>
            <w:tcW w:w="2370" w:type="pct"/>
            <w:noWrap/>
            <w:vAlign w:val="center"/>
          </w:tcPr>
          <w:p w14:paraId="13E6D55C" w14:textId="02B58559" w:rsidR="008142B4" w:rsidRPr="007849DA" w:rsidRDefault="008142B4" w:rsidP="008142B4">
            <w:pPr>
              <w:rPr>
                <w:color w:val="000000" w:themeColor="text1"/>
              </w:rPr>
            </w:pPr>
            <w:r w:rsidRPr="007849DA">
              <w:rPr>
                <w:color w:val="000000" w:themeColor="text1"/>
              </w:rPr>
              <w:lastRenderedPageBreak/>
              <w:t xml:space="preserve">Social </w:t>
            </w:r>
            <w:r>
              <w:rPr>
                <w:color w:val="000000" w:themeColor="text1"/>
              </w:rPr>
              <w:t>b</w:t>
            </w:r>
            <w:r w:rsidRPr="007849DA">
              <w:rPr>
                <w:color w:val="000000" w:themeColor="text1"/>
              </w:rPr>
              <w:t>enefits</w:t>
            </w:r>
          </w:p>
        </w:tc>
        <w:tc>
          <w:tcPr>
            <w:tcW w:w="410" w:type="pct"/>
            <w:noWrap/>
            <w:vAlign w:val="center"/>
          </w:tcPr>
          <w:p w14:paraId="1993ECA9" w14:textId="36F9A85E" w:rsidR="008142B4" w:rsidRPr="007849DA" w:rsidRDefault="008142B4" w:rsidP="008142B4">
            <w:pPr>
              <w:jc w:val="center"/>
              <w:rPr>
                <w:color w:val="000000" w:themeColor="text1"/>
              </w:rPr>
            </w:pPr>
            <w:r w:rsidRPr="007849DA">
              <w:rPr>
                <w:color w:val="000000" w:themeColor="text1"/>
              </w:rPr>
              <w:t>2</w:t>
            </w:r>
            <w:r w:rsidR="00661929">
              <w:rPr>
                <w:color w:val="000000" w:themeColor="text1"/>
              </w:rPr>
              <w:t>5</w:t>
            </w:r>
          </w:p>
        </w:tc>
        <w:tc>
          <w:tcPr>
            <w:tcW w:w="1110" w:type="pct"/>
            <w:noWrap/>
            <w:vAlign w:val="center"/>
          </w:tcPr>
          <w:p w14:paraId="5AEAD8BF" w14:textId="501FABF2" w:rsidR="008142B4" w:rsidRPr="007849DA" w:rsidRDefault="008142B4" w:rsidP="008142B4">
            <w:pPr>
              <w:jc w:val="center"/>
              <w:rPr>
                <w:color w:val="000000" w:themeColor="text1"/>
              </w:rPr>
            </w:pPr>
            <w:r w:rsidRPr="007849DA">
              <w:rPr>
                <w:color w:val="000000" w:themeColor="text1"/>
              </w:rPr>
              <w:t>xxx</w:t>
            </w:r>
          </w:p>
        </w:tc>
        <w:tc>
          <w:tcPr>
            <w:tcW w:w="1110" w:type="pct"/>
            <w:vAlign w:val="center"/>
          </w:tcPr>
          <w:p w14:paraId="7228EF78" w14:textId="4550C9B1" w:rsidR="008142B4" w:rsidRPr="007849DA" w:rsidRDefault="008142B4" w:rsidP="008142B4">
            <w:pPr>
              <w:jc w:val="center"/>
              <w:rPr>
                <w:color w:val="000000" w:themeColor="text1"/>
              </w:rPr>
            </w:pPr>
            <w:r w:rsidRPr="007849DA">
              <w:rPr>
                <w:color w:val="000000" w:themeColor="text1"/>
              </w:rPr>
              <w:t>xxx</w:t>
            </w:r>
          </w:p>
        </w:tc>
      </w:tr>
      <w:tr w:rsidR="008142B4" w:rsidRPr="00580EDF" w14:paraId="04C84314" w14:textId="1151DDB0" w:rsidTr="006E2617">
        <w:trPr>
          <w:trHeight w:val="397"/>
        </w:trPr>
        <w:tc>
          <w:tcPr>
            <w:tcW w:w="2370" w:type="pct"/>
            <w:noWrap/>
            <w:vAlign w:val="center"/>
            <w:hideMark/>
          </w:tcPr>
          <w:p w14:paraId="10E8E453" w14:textId="77777777" w:rsidR="008142B4" w:rsidRPr="00580EDF" w:rsidRDefault="008142B4" w:rsidP="008142B4">
            <w:r w:rsidRPr="00580EDF">
              <w:rPr>
                <w:b/>
                <w:bCs/>
              </w:rPr>
              <w:t>Total</w:t>
            </w:r>
            <w:r w:rsidRPr="00580EDF">
              <w:t xml:space="preserve"> </w:t>
            </w:r>
            <w:r w:rsidRPr="00580EDF">
              <w:rPr>
                <w:b/>
                <w:bCs/>
              </w:rPr>
              <w:t>expenses</w:t>
            </w:r>
          </w:p>
        </w:tc>
        <w:tc>
          <w:tcPr>
            <w:tcW w:w="410" w:type="pct"/>
            <w:noWrap/>
            <w:vAlign w:val="center"/>
            <w:hideMark/>
          </w:tcPr>
          <w:p w14:paraId="518BFB13" w14:textId="0DDB8BE2" w:rsidR="008142B4" w:rsidRPr="00580EDF" w:rsidRDefault="008142B4" w:rsidP="008142B4">
            <w:pPr>
              <w:jc w:val="center"/>
            </w:pPr>
          </w:p>
        </w:tc>
        <w:tc>
          <w:tcPr>
            <w:tcW w:w="1110" w:type="pct"/>
            <w:noWrap/>
            <w:vAlign w:val="center"/>
            <w:hideMark/>
          </w:tcPr>
          <w:p w14:paraId="022BE737" w14:textId="7622923D" w:rsidR="008142B4" w:rsidRPr="00580EDF" w:rsidRDefault="008142B4" w:rsidP="008142B4">
            <w:pPr>
              <w:jc w:val="center"/>
              <w:rPr>
                <w:b/>
                <w:bCs/>
              </w:rPr>
            </w:pPr>
            <w:r w:rsidRPr="00580EDF">
              <w:rPr>
                <w:b/>
                <w:bCs/>
              </w:rPr>
              <w:t>xxx</w:t>
            </w:r>
          </w:p>
        </w:tc>
        <w:tc>
          <w:tcPr>
            <w:tcW w:w="1110" w:type="pct"/>
            <w:vAlign w:val="center"/>
          </w:tcPr>
          <w:p w14:paraId="0CB26F00" w14:textId="47566D88" w:rsidR="008142B4" w:rsidRPr="00580EDF" w:rsidRDefault="008142B4" w:rsidP="008142B4">
            <w:pPr>
              <w:jc w:val="center"/>
              <w:rPr>
                <w:b/>
                <w:bCs/>
              </w:rPr>
            </w:pPr>
            <w:r w:rsidRPr="00580EDF">
              <w:rPr>
                <w:b/>
                <w:bCs/>
              </w:rPr>
              <w:t>xxx</w:t>
            </w:r>
          </w:p>
        </w:tc>
      </w:tr>
      <w:tr w:rsidR="008142B4" w:rsidRPr="00580EDF" w14:paraId="398DE9A9" w14:textId="43278BF5" w:rsidTr="006E2617">
        <w:trPr>
          <w:trHeight w:val="397"/>
        </w:trPr>
        <w:tc>
          <w:tcPr>
            <w:tcW w:w="2370" w:type="pct"/>
            <w:noWrap/>
            <w:vAlign w:val="center"/>
            <w:hideMark/>
          </w:tcPr>
          <w:p w14:paraId="11C20A1F" w14:textId="77777777" w:rsidR="008142B4" w:rsidRPr="00580EDF" w:rsidRDefault="008142B4" w:rsidP="008142B4">
            <w:r w:rsidRPr="00580EDF">
              <w:rPr>
                <w:b/>
                <w:bCs/>
              </w:rPr>
              <w:t>Other</w:t>
            </w:r>
            <w:r w:rsidRPr="00580EDF">
              <w:t xml:space="preserve"> </w:t>
            </w:r>
            <w:r w:rsidRPr="00580EDF">
              <w:rPr>
                <w:b/>
                <w:bCs/>
              </w:rPr>
              <w:t>gains/(losses)</w:t>
            </w:r>
          </w:p>
        </w:tc>
        <w:tc>
          <w:tcPr>
            <w:tcW w:w="410" w:type="pct"/>
            <w:noWrap/>
            <w:vAlign w:val="center"/>
            <w:hideMark/>
          </w:tcPr>
          <w:p w14:paraId="5C0AEF0C" w14:textId="3A9205DD" w:rsidR="008142B4" w:rsidRPr="00580EDF" w:rsidRDefault="008142B4" w:rsidP="008142B4">
            <w:pPr>
              <w:jc w:val="center"/>
            </w:pPr>
          </w:p>
        </w:tc>
        <w:tc>
          <w:tcPr>
            <w:tcW w:w="1110" w:type="pct"/>
            <w:noWrap/>
            <w:vAlign w:val="center"/>
            <w:hideMark/>
          </w:tcPr>
          <w:p w14:paraId="2A818A82" w14:textId="6FD9DE0D" w:rsidR="008142B4" w:rsidRPr="00580EDF" w:rsidRDefault="008142B4" w:rsidP="008142B4">
            <w:pPr>
              <w:jc w:val="center"/>
            </w:pPr>
          </w:p>
        </w:tc>
        <w:tc>
          <w:tcPr>
            <w:tcW w:w="1110" w:type="pct"/>
            <w:vAlign w:val="center"/>
          </w:tcPr>
          <w:p w14:paraId="5F310ABF" w14:textId="77777777" w:rsidR="008142B4" w:rsidRPr="00580EDF" w:rsidRDefault="008142B4" w:rsidP="008142B4">
            <w:pPr>
              <w:jc w:val="center"/>
            </w:pPr>
          </w:p>
        </w:tc>
      </w:tr>
      <w:tr w:rsidR="008142B4" w:rsidRPr="00580EDF" w14:paraId="4A9DC4C6" w14:textId="5545FD1B" w:rsidTr="006E2617">
        <w:trPr>
          <w:trHeight w:val="397"/>
        </w:trPr>
        <w:tc>
          <w:tcPr>
            <w:tcW w:w="2370" w:type="pct"/>
            <w:noWrap/>
            <w:vAlign w:val="center"/>
            <w:hideMark/>
          </w:tcPr>
          <w:p w14:paraId="1449D070" w14:textId="698F396A" w:rsidR="008142B4" w:rsidRPr="00580EDF" w:rsidRDefault="008142B4" w:rsidP="008142B4">
            <w:r w:rsidRPr="00580EDF">
              <w:t>Gain</w:t>
            </w:r>
            <w:r>
              <w:t>/(loss)</w:t>
            </w:r>
            <w:r w:rsidRPr="00580EDF">
              <w:t xml:space="preserve"> on sale of assets</w:t>
            </w:r>
          </w:p>
        </w:tc>
        <w:tc>
          <w:tcPr>
            <w:tcW w:w="410" w:type="pct"/>
            <w:noWrap/>
            <w:vAlign w:val="center"/>
            <w:hideMark/>
          </w:tcPr>
          <w:p w14:paraId="6ECE1C92" w14:textId="457CE25A" w:rsidR="008142B4" w:rsidRPr="00580EDF" w:rsidRDefault="008142B4" w:rsidP="008142B4">
            <w:pPr>
              <w:jc w:val="center"/>
            </w:pPr>
            <w:r w:rsidRPr="00580EDF">
              <w:t>2</w:t>
            </w:r>
            <w:r w:rsidR="00661929">
              <w:t>6</w:t>
            </w:r>
          </w:p>
        </w:tc>
        <w:tc>
          <w:tcPr>
            <w:tcW w:w="1110" w:type="pct"/>
            <w:noWrap/>
            <w:vAlign w:val="center"/>
            <w:hideMark/>
          </w:tcPr>
          <w:p w14:paraId="742AFC9B" w14:textId="6E9E2836" w:rsidR="008142B4" w:rsidRPr="00580EDF" w:rsidRDefault="008142B4" w:rsidP="008142B4">
            <w:pPr>
              <w:jc w:val="center"/>
            </w:pPr>
            <w:r>
              <w:t>x</w:t>
            </w:r>
            <w:r w:rsidRPr="00580EDF">
              <w:t>xx</w:t>
            </w:r>
            <w:r>
              <w:t>/(xxx)</w:t>
            </w:r>
          </w:p>
        </w:tc>
        <w:tc>
          <w:tcPr>
            <w:tcW w:w="1110" w:type="pct"/>
            <w:vAlign w:val="center"/>
          </w:tcPr>
          <w:p w14:paraId="790BD0D1" w14:textId="59B4D944" w:rsidR="008142B4" w:rsidRDefault="008142B4" w:rsidP="008142B4">
            <w:pPr>
              <w:jc w:val="center"/>
            </w:pPr>
            <w:r>
              <w:t>x</w:t>
            </w:r>
            <w:r w:rsidRPr="00580EDF">
              <w:t>xx</w:t>
            </w:r>
            <w:r>
              <w:t>/(xxx)</w:t>
            </w:r>
          </w:p>
        </w:tc>
      </w:tr>
      <w:tr w:rsidR="008142B4" w:rsidRPr="00580EDF" w14:paraId="6371739F" w14:textId="6753EA97" w:rsidTr="006E2617">
        <w:trPr>
          <w:trHeight w:val="397"/>
        </w:trPr>
        <w:tc>
          <w:tcPr>
            <w:tcW w:w="2370" w:type="pct"/>
            <w:noWrap/>
            <w:vAlign w:val="center"/>
            <w:hideMark/>
          </w:tcPr>
          <w:p w14:paraId="2192AA8F" w14:textId="6F73D1B4" w:rsidR="008142B4" w:rsidRPr="00580EDF" w:rsidRDefault="008142B4" w:rsidP="008142B4">
            <w:r w:rsidRPr="00580EDF">
              <w:t>Gain</w:t>
            </w:r>
            <w:r>
              <w:t xml:space="preserve">/loss </w:t>
            </w:r>
            <w:r w:rsidRPr="00580EDF">
              <w:t>on foreign exchange transactions</w:t>
            </w:r>
          </w:p>
        </w:tc>
        <w:tc>
          <w:tcPr>
            <w:tcW w:w="410" w:type="pct"/>
            <w:noWrap/>
            <w:vAlign w:val="center"/>
            <w:hideMark/>
          </w:tcPr>
          <w:p w14:paraId="12A6067F" w14:textId="43F946A3" w:rsidR="008142B4" w:rsidRPr="00580EDF" w:rsidRDefault="008142B4" w:rsidP="008142B4">
            <w:pPr>
              <w:jc w:val="center"/>
            </w:pPr>
            <w:r w:rsidRPr="00580EDF">
              <w:t>2</w:t>
            </w:r>
            <w:r w:rsidR="00BB74BD">
              <w:t>7</w:t>
            </w:r>
          </w:p>
        </w:tc>
        <w:tc>
          <w:tcPr>
            <w:tcW w:w="1110" w:type="pct"/>
            <w:noWrap/>
            <w:vAlign w:val="center"/>
            <w:hideMark/>
          </w:tcPr>
          <w:p w14:paraId="0653E1C0" w14:textId="4EB4EF58" w:rsidR="008142B4" w:rsidRPr="00580EDF" w:rsidRDefault="008142B4" w:rsidP="008142B4">
            <w:pPr>
              <w:jc w:val="center"/>
            </w:pPr>
            <w:r w:rsidRPr="00580EDF">
              <w:t>xxx</w:t>
            </w:r>
          </w:p>
        </w:tc>
        <w:tc>
          <w:tcPr>
            <w:tcW w:w="1110" w:type="pct"/>
            <w:vAlign w:val="center"/>
          </w:tcPr>
          <w:p w14:paraId="195B9DD1" w14:textId="09FFDDE6" w:rsidR="008142B4" w:rsidRPr="00580EDF" w:rsidRDefault="008142B4" w:rsidP="008142B4">
            <w:pPr>
              <w:jc w:val="center"/>
            </w:pPr>
            <w:r w:rsidRPr="00580EDF">
              <w:t>xxx</w:t>
            </w:r>
          </w:p>
        </w:tc>
      </w:tr>
      <w:tr w:rsidR="008142B4" w:rsidRPr="00580EDF" w14:paraId="6DFBDD5B" w14:textId="06EF7DFA" w:rsidTr="006E2617">
        <w:trPr>
          <w:trHeight w:val="397"/>
        </w:trPr>
        <w:tc>
          <w:tcPr>
            <w:tcW w:w="2370" w:type="pct"/>
            <w:noWrap/>
            <w:vAlign w:val="center"/>
            <w:hideMark/>
          </w:tcPr>
          <w:p w14:paraId="126D8E61" w14:textId="128DFA77" w:rsidR="008142B4" w:rsidRPr="00580EDF" w:rsidRDefault="008142B4" w:rsidP="008142B4">
            <w:r>
              <w:t>G</w:t>
            </w:r>
            <w:r w:rsidRPr="00580EDF">
              <w:t>ain</w:t>
            </w:r>
            <w:r>
              <w:t>/loss</w:t>
            </w:r>
            <w:r w:rsidRPr="00580EDF">
              <w:t xml:space="preserve"> on fair value of investment</w:t>
            </w:r>
            <w:r w:rsidR="008168D0">
              <w:t xml:space="preserve"> property</w:t>
            </w:r>
          </w:p>
        </w:tc>
        <w:tc>
          <w:tcPr>
            <w:tcW w:w="410" w:type="pct"/>
            <w:noWrap/>
            <w:vAlign w:val="center"/>
            <w:hideMark/>
          </w:tcPr>
          <w:p w14:paraId="0FFBDD22" w14:textId="0E70C069" w:rsidR="008142B4" w:rsidRPr="00580EDF" w:rsidRDefault="008142B4" w:rsidP="008142B4">
            <w:pPr>
              <w:jc w:val="center"/>
            </w:pPr>
            <w:r w:rsidRPr="00580EDF">
              <w:t>2</w:t>
            </w:r>
            <w:r w:rsidR="00E42B87">
              <w:t>8</w:t>
            </w:r>
          </w:p>
        </w:tc>
        <w:tc>
          <w:tcPr>
            <w:tcW w:w="1110" w:type="pct"/>
            <w:noWrap/>
            <w:vAlign w:val="center"/>
            <w:hideMark/>
          </w:tcPr>
          <w:p w14:paraId="4C5F162D" w14:textId="2C393799" w:rsidR="008142B4" w:rsidRPr="00580EDF" w:rsidRDefault="008142B4" w:rsidP="008142B4">
            <w:pPr>
              <w:jc w:val="center"/>
            </w:pPr>
            <w:r w:rsidRPr="00580EDF">
              <w:t>xxx</w:t>
            </w:r>
          </w:p>
        </w:tc>
        <w:tc>
          <w:tcPr>
            <w:tcW w:w="1110" w:type="pct"/>
            <w:vAlign w:val="center"/>
          </w:tcPr>
          <w:p w14:paraId="2CC08224" w14:textId="37F06C04" w:rsidR="008142B4" w:rsidRPr="00580EDF" w:rsidRDefault="008142B4" w:rsidP="008142B4">
            <w:pPr>
              <w:jc w:val="center"/>
            </w:pPr>
            <w:r w:rsidRPr="00580EDF">
              <w:t>xxx</w:t>
            </w:r>
          </w:p>
        </w:tc>
      </w:tr>
      <w:tr w:rsidR="006E053D" w:rsidRPr="00580EDF" w14:paraId="49B83A8A" w14:textId="77777777" w:rsidTr="006E2617">
        <w:trPr>
          <w:trHeight w:val="397"/>
        </w:trPr>
        <w:tc>
          <w:tcPr>
            <w:tcW w:w="2370" w:type="pct"/>
            <w:noWrap/>
            <w:vAlign w:val="center"/>
          </w:tcPr>
          <w:p w14:paraId="5AAB20E8" w14:textId="6FFBF67B" w:rsidR="006E053D" w:rsidRPr="00FF069B" w:rsidRDefault="00FF069B" w:rsidP="008142B4">
            <w:r w:rsidRPr="00FF069B">
              <w:rPr>
                <w:color w:val="000000" w:themeColor="text1"/>
              </w:rPr>
              <w:t>Unrealized gain on fair value of investments</w:t>
            </w:r>
          </w:p>
        </w:tc>
        <w:tc>
          <w:tcPr>
            <w:tcW w:w="410" w:type="pct"/>
            <w:noWrap/>
            <w:vAlign w:val="center"/>
          </w:tcPr>
          <w:p w14:paraId="721A4FF3" w14:textId="2E69E86F" w:rsidR="006E053D" w:rsidRPr="00580EDF" w:rsidRDefault="00E83FDD" w:rsidP="008142B4">
            <w:pPr>
              <w:jc w:val="center"/>
            </w:pPr>
            <w:r>
              <w:t>29</w:t>
            </w:r>
          </w:p>
        </w:tc>
        <w:tc>
          <w:tcPr>
            <w:tcW w:w="1110" w:type="pct"/>
            <w:noWrap/>
            <w:vAlign w:val="center"/>
          </w:tcPr>
          <w:p w14:paraId="767A1E27" w14:textId="775127EE" w:rsidR="006E053D" w:rsidRPr="00580EDF" w:rsidRDefault="00FF069B" w:rsidP="008142B4">
            <w:pPr>
              <w:jc w:val="center"/>
            </w:pPr>
            <w:r>
              <w:t>xxx</w:t>
            </w:r>
          </w:p>
        </w:tc>
        <w:tc>
          <w:tcPr>
            <w:tcW w:w="1110" w:type="pct"/>
            <w:vAlign w:val="center"/>
          </w:tcPr>
          <w:p w14:paraId="45E3A831" w14:textId="5ECF3FF2" w:rsidR="006E053D" w:rsidRPr="00580EDF" w:rsidRDefault="00FF069B" w:rsidP="008142B4">
            <w:pPr>
              <w:jc w:val="center"/>
            </w:pPr>
            <w:r>
              <w:t>xxx</w:t>
            </w:r>
          </w:p>
        </w:tc>
      </w:tr>
      <w:tr w:rsidR="008142B4" w:rsidRPr="00580EDF" w14:paraId="127808E1" w14:textId="2D63BDA7" w:rsidTr="006E2617">
        <w:trPr>
          <w:trHeight w:val="397"/>
        </w:trPr>
        <w:tc>
          <w:tcPr>
            <w:tcW w:w="2370" w:type="pct"/>
            <w:noWrap/>
            <w:vAlign w:val="center"/>
            <w:hideMark/>
          </w:tcPr>
          <w:p w14:paraId="7267E776" w14:textId="77777777" w:rsidR="008142B4" w:rsidRPr="00FF069B" w:rsidRDefault="008142B4" w:rsidP="008142B4">
            <w:r w:rsidRPr="00FF069B">
              <w:t>Impairment loss</w:t>
            </w:r>
          </w:p>
        </w:tc>
        <w:tc>
          <w:tcPr>
            <w:tcW w:w="410" w:type="pct"/>
            <w:noWrap/>
            <w:vAlign w:val="center"/>
            <w:hideMark/>
          </w:tcPr>
          <w:p w14:paraId="1727A05E" w14:textId="0A05C5F5" w:rsidR="008142B4" w:rsidRPr="004B4C5A" w:rsidRDefault="00863225" w:rsidP="008142B4">
            <w:pPr>
              <w:jc w:val="center"/>
            </w:pPr>
            <w:r>
              <w:t>3</w:t>
            </w:r>
            <w:r w:rsidR="00E83FDD">
              <w:t>0</w:t>
            </w:r>
          </w:p>
        </w:tc>
        <w:tc>
          <w:tcPr>
            <w:tcW w:w="1110" w:type="pct"/>
            <w:noWrap/>
            <w:vAlign w:val="center"/>
            <w:hideMark/>
          </w:tcPr>
          <w:p w14:paraId="663FEB6C" w14:textId="3B36803B" w:rsidR="008142B4" w:rsidRPr="004B4C5A" w:rsidRDefault="008142B4" w:rsidP="008142B4">
            <w:pPr>
              <w:jc w:val="center"/>
            </w:pPr>
            <w:r w:rsidRPr="004B4C5A">
              <w:t>(xxx)</w:t>
            </w:r>
          </w:p>
        </w:tc>
        <w:tc>
          <w:tcPr>
            <w:tcW w:w="1110" w:type="pct"/>
            <w:vAlign w:val="center"/>
          </w:tcPr>
          <w:p w14:paraId="666F7C3E" w14:textId="1D6C966B" w:rsidR="008142B4" w:rsidRPr="004B4C5A" w:rsidRDefault="008142B4" w:rsidP="008142B4">
            <w:pPr>
              <w:jc w:val="center"/>
            </w:pPr>
            <w:r w:rsidRPr="004B4C5A">
              <w:t>(xxx)</w:t>
            </w:r>
          </w:p>
        </w:tc>
      </w:tr>
      <w:tr w:rsidR="008142B4" w:rsidRPr="00580EDF" w14:paraId="13AC587C" w14:textId="5CFB53E2" w:rsidTr="006E2617">
        <w:trPr>
          <w:trHeight w:val="397"/>
        </w:trPr>
        <w:tc>
          <w:tcPr>
            <w:tcW w:w="2370" w:type="pct"/>
            <w:noWrap/>
            <w:vAlign w:val="center"/>
          </w:tcPr>
          <w:p w14:paraId="28F32DA0" w14:textId="42638FF9" w:rsidR="008142B4" w:rsidRPr="00180795" w:rsidRDefault="008142B4" w:rsidP="008142B4">
            <w:pPr>
              <w:rPr>
                <w:b/>
                <w:bCs/>
              </w:rPr>
            </w:pPr>
            <w:r w:rsidRPr="00180795">
              <w:rPr>
                <w:b/>
                <w:bCs/>
              </w:rPr>
              <w:t xml:space="preserve">Surplus/Deficit </w:t>
            </w:r>
            <w:r w:rsidR="00A061D1">
              <w:rPr>
                <w:b/>
                <w:bCs/>
              </w:rPr>
              <w:t>before tax</w:t>
            </w:r>
          </w:p>
        </w:tc>
        <w:tc>
          <w:tcPr>
            <w:tcW w:w="410" w:type="pct"/>
            <w:noWrap/>
            <w:vAlign w:val="center"/>
          </w:tcPr>
          <w:p w14:paraId="142A2E77" w14:textId="77777777" w:rsidR="008142B4" w:rsidRPr="00180795" w:rsidRDefault="008142B4" w:rsidP="008142B4">
            <w:pPr>
              <w:jc w:val="center"/>
            </w:pPr>
          </w:p>
        </w:tc>
        <w:tc>
          <w:tcPr>
            <w:tcW w:w="1110" w:type="pct"/>
            <w:noWrap/>
            <w:vAlign w:val="center"/>
          </w:tcPr>
          <w:p w14:paraId="31454ED1" w14:textId="0028A315" w:rsidR="008142B4" w:rsidRPr="00180795" w:rsidRDefault="008142B4" w:rsidP="008142B4">
            <w:pPr>
              <w:jc w:val="center"/>
              <w:rPr>
                <w:b/>
                <w:bCs/>
              </w:rPr>
            </w:pPr>
            <w:r w:rsidRPr="00180795">
              <w:rPr>
                <w:b/>
                <w:bCs/>
              </w:rPr>
              <w:t>xxx</w:t>
            </w:r>
          </w:p>
        </w:tc>
        <w:tc>
          <w:tcPr>
            <w:tcW w:w="1110" w:type="pct"/>
            <w:vAlign w:val="center"/>
          </w:tcPr>
          <w:p w14:paraId="30CDE456" w14:textId="6A383A0F" w:rsidR="008142B4" w:rsidRPr="00180795" w:rsidRDefault="008142B4" w:rsidP="008142B4">
            <w:pPr>
              <w:jc w:val="center"/>
              <w:rPr>
                <w:b/>
                <w:bCs/>
              </w:rPr>
            </w:pPr>
            <w:r w:rsidRPr="00180795">
              <w:rPr>
                <w:b/>
                <w:bCs/>
              </w:rPr>
              <w:t>xxx</w:t>
            </w:r>
          </w:p>
        </w:tc>
      </w:tr>
      <w:tr w:rsidR="008142B4" w:rsidRPr="00580EDF" w14:paraId="10309D73" w14:textId="1A786CE9" w:rsidTr="006E2617">
        <w:trPr>
          <w:trHeight w:val="397"/>
        </w:trPr>
        <w:tc>
          <w:tcPr>
            <w:tcW w:w="2370" w:type="pct"/>
            <w:noWrap/>
            <w:vAlign w:val="center"/>
          </w:tcPr>
          <w:p w14:paraId="4766B30E" w14:textId="1901F463" w:rsidR="008142B4" w:rsidRPr="008F0EF6" w:rsidRDefault="008142B4" w:rsidP="008142B4">
            <w:r w:rsidRPr="008F0EF6">
              <w:t>Taxation</w:t>
            </w:r>
          </w:p>
        </w:tc>
        <w:tc>
          <w:tcPr>
            <w:tcW w:w="410" w:type="pct"/>
            <w:noWrap/>
            <w:vAlign w:val="center"/>
          </w:tcPr>
          <w:p w14:paraId="49F00401" w14:textId="6DF56D49" w:rsidR="008142B4" w:rsidRPr="00180795" w:rsidRDefault="00863225" w:rsidP="008142B4">
            <w:pPr>
              <w:jc w:val="center"/>
            </w:pPr>
            <w:r>
              <w:t>3</w:t>
            </w:r>
            <w:r w:rsidR="00E83FDD">
              <w:t>1</w:t>
            </w:r>
          </w:p>
        </w:tc>
        <w:tc>
          <w:tcPr>
            <w:tcW w:w="1110" w:type="pct"/>
            <w:noWrap/>
            <w:vAlign w:val="center"/>
          </w:tcPr>
          <w:p w14:paraId="17D6696A" w14:textId="38A0395B" w:rsidR="008142B4" w:rsidRPr="00CA6566" w:rsidRDefault="008142B4" w:rsidP="008142B4">
            <w:pPr>
              <w:jc w:val="center"/>
            </w:pPr>
            <w:r>
              <w:t>(</w:t>
            </w:r>
            <w:r w:rsidRPr="00CA6566">
              <w:t>xxx</w:t>
            </w:r>
            <w:r>
              <w:t>)</w:t>
            </w:r>
          </w:p>
        </w:tc>
        <w:tc>
          <w:tcPr>
            <w:tcW w:w="1110" w:type="pct"/>
            <w:vAlign w:val="center"/>
          </w:tcPr>
          <w:p w14:paraId="18F6DB06" w14:textId="0A183CC0" w:rsidR="008142B4" w:rsidRDefault="008142B4" w:rsidP="008142B4">
            <w:pPr>
              <w:jc w:val="center"/>
            </w:pPr>
            <w:r>
              <w:t>(</w:t>
            </w:r>
            <w:r w:rsidRPr="00CA6566">
              <w:t>xxx</w:t>
            </w:r>
            <w:r>
              <w:t>)</w:t>
            </w:r>
          </w:p>
        </w:tc>
      </w:tr>
      <w:tr w:rsidR="00A061D1" w:rsidRPr="00580EDF" w14:paraId="125DB2D7" w14:textId="77777777" w:rsidTr="006E2617">
        <w:trPr>
          <w:trHeight w:val="397"/>
        </w:trPr>
        <w:tc>
          <w:tcPr>
            <w:tcW w:w="2370" w:type="pct"/>
            <w:noWrap/>
            <w:vAlign w:val="center"/>
          </w:tcPr>
          <w:p w14:paraId="71DBBA3A" w14:textId="0BEE7047" w:rsidR="00A061D1" w:rsidRPr="00206539" w:rsidRDefault="00206539" w:rsidP="008142B4">
            <w:r w:rsidRPr="00206539">
              <w:rPr>
                <w:b/>
                <w:bCs/>
                <w:color w:val="231F20"/>
              </w:rPr>
              <w:t>Surplus/(deficit)</w:t>
            </w:r>
            <w:r w:rsidRPr="00206539">
              <w:rPr>
                <w:color w:val="000000"/>
              </w:rPr>
              <w:t xml:space="preserve"> </w:t>
            </w:r>
            <w:r w:rsidRPr="00206539">
              <w:rPr>
                <w:b/>
                <w:bCs/>
                <w:color w:val="231F20"/>
              </w:rPr>
              <w:t>for</w:t>
            </w:r>
            <w:r w:rsidRPr="00206539">
              <w:rPr>
                <w:color w:val="000000"/>
              </w:rPr>
              <w:t xml:space="preserve"> </w:t>
            </w:r>
            <w:r w:rsidRPr="00206539">
              <w:rPr>
                <w:b/>
                <w:bCs/>
                <w:color w:val="231F20"/>
              </w:rPr>
              <w:t>the</w:t>
            </w:r>
            <w:r w:rsidRPr="00206539">
              <w:rPr>
                <w:color w:val="000000"/>
              </w:rPr>
              <w:t xml:space="preserve"> </w:t>
            </w:r>
            <w:r w:rsidRPr="00206539">
              <w:rPr>
                <w:b/>
                <w:bCs/>
                <w:color w:val="231F20"/>
              </w:rPr>
              <w:t>period</w:t>
            </w:r>
          </w:p>
        </w:tc>
        <w:tc>
          <w:tcPr>
            <w:tcW w:w="410" w:type="pct"/>
            <w:noWrap/>
            <w:vAlign w:val="center"/>
          </w:tcPr>
          <w:p w14:paraId="15844812" w14:textId="77777777" w:rsidR="00A061D1" w:rsidRDefault="00A061D1" w:rsidP="008142B4">
            <w:pPr>
              <w:jc w:val="center"/>
            </w:pPr>
          </w:p>
        </w:tc>
        <w:tc>
          <w:tcPr>
            <w:tcW w:w="1110" w:type="pct"/>
            <w:noWrap/>
            <w:vAlign w:val="center"/>
          </w:tcPr>
          <w:p w14:paraId="0ECD9DE7" w14:textId="51624D46" w:rsidR="00A061D1" w:rsidRPr="00206539" w:rsidRDefault="00206539" w:rsidP="008142B4">
            <w:pPr>
              <w:jc w:val="center"/>
              <w:rPr>
                <w:b/>
                <w:bCs/>
              </w:rPr>
            </w:pPr>
            <w:r w:rsidRPr="00206539">
              <w:rPr>
                <w:b/>
                <w:bCs/>
              </w:rPr>
              <w:t>xxx</w:t>
            </w:r>
          </w:p>
        </w:tc>
        <w:tc>
          <w:tcPr>
            <w:tcW w:w="1110" w:type="pct"/>
            <w:vAlign w:val="center"/>
          </w:tcPr>
          <w:p w14:paraId="012F65B6" w14:textId="3F1C5318" w:rsidR="00A061D1" w:rsidRPr="00206539" w:rsidRDefault="00206539" w:rsidP="008142B4">
            <w:pPr>
              <w:jc w:val="center"/>
              <w:rPr>
                <w:b/>
                <w:bCs/>
              </w:rPr>
            </w:pPr>
            <w:r w:rsidRPr="00206539">
              <w:rPr>
                <w:b/>
                <w:bCs/>
              </w:rPr>
              <w:t>xxx</w:t>
            </w:r>
          </w:p>
        </w:tc>
      </w:tr>
      <w:tr w:rsidR="00206539" w:rsidRPr="00200EA9" w14:paraId="41C88373" w14:textId="77777777" w:rsidTr="006E2617">
        <w:trPr>
          <w:trHeight w:val="397"/>
        </w:trPr>
        <w:tc>
          <w:tcPr>
            <w:tcW w:w="2370" w:type="pct"/>
            <w:noWrap/>
            <w:vAlign w:val="center"/>
          </w:tcPr>
          <w:p w14:paraId="75C55E12" w14:textId="3718AC22" w:rsidR="00206539" w:rsidRPr="00200EA9" w:rsidRDefault="00200EA9" w:rsidP="008142B4">
            <w:pPr>
              <w:rPr>
                <w:b/>
                <w:bCs/>
                <w:color w:val="231F20"/>
              </w:rPr>
            </w:pPr>
            <w:r w:rsidRPr="00200EA9">
              <w:rPr>
                <w:color w:val="231F20"/>
              </w:rPr>
              <w:t>Surplus/Deficit from Discontinued Operations</w:t>
            </w:r>
          </w:p>
        </w:tc>
        <w:tc>
          <w:tcPr>
            <w:tcW w:w="410" w:type="pct"/>
            <w:noWrap/>
            <w:vAlign w:val="center"/>
          </w:tcPr>
          <w:p w14:paraId="2FB6DF7C" w14:textId="56734052" w:rsidR="00206539" w:rsidRPr="00200EA9" w:rsidRDefault="00863225" w:rsidP="008142B4">
            <w:pPr>
              <w:jc w:val="center"/>
            </w:pPr>
            <w:r>
              <w:t>3</w:t>
            </w:r>
            <w:r w:rsidR="00E83FDD">
              <w:t>2</w:t>
            </w:r>
          </w:p>
        </w:tc>
        <w:tc>
          <w:tcPr>
            <w:tcW w:w="1110" w:type="pct"/>
            <w:noWrap/>
            <w:vAlign w:val="center"/>
          </w:tcPr>
          <w:p w14:paraId="15A87722" w14:textId="4FA0CB0F" w:rsidR="00206539" w:rsidRPr="00200EA9" w:rsidRDefault="00200EA9" w:rsidP="008142B4">
            <w:pPr>
              <w:jc w:val="center"/>
            </w:pPr>
            <w:r w:rsidRPr="00200EA9">
              <w:t>xxx</w:t>
            </w:r>
          </w:p>
        </w:tc>
        <w:tc>
          <w:tcPr>
            <w:tcW w:w="1110" w:type="pct"/>
            <w:vAlign w:val="center"/>
          </w:tcPr>
          <w:p w14:paraId="7AEF1A15" w14:textId="293DB799" w:rsidR="00206539" w:rsidRPr="00200EA9" w:rsidRDefault="00200EA9" w:rsidP="008142B4">
            <w:pPr>
              <w:jc w:val="center"/>
            </w:pPr>
            <w:r w:rsidRPr="00200EA9">
              <w:t>xxx</w:t>
            </w:r>
          </w:p>
        </w:tc>
      </w:tr>
      <w:tr w:rsidR="008142B4" w:rsidRPr="00580EDF" w14:paraId="01ED7AC9" w14:textId="108878A4" w:rsidTr="006E2617">
        <w:trPr>
          <w:trHeight w:val="397"/>
        </w:trPr>
        <w:tc>
          <w:tcPr>
            <w:tcW w:w="2370" w:type="pct"/>
            <w:noWrap/>
            <w:vAlign w:val="center"/>
          </w:tcPr>
          <w:p w14:paraId="60C3099E" w14:textId="32190F91" w:rsidR="008142B4" w:rsidRPr="00180795" w:rsidRDefault="008142B4" w:rsidP="008142B4">
            <w:pPr>
              <w:rPr>
                <w:b/>
                <w:bCs/>
              </w:rPr>
            </w:pPr>
            <w:r>
              <w:rPr>
                <w:b/>
                <w:bCs/>
              </w:rPr>
              <w:t>Net Surplus/Deficit</w:t>
            </w:r>
          </w:p>
        </w:tc>
        <w:tc>
          <w:tcPr>
            <w:tcW w:w="410" w:type="pct"/>
            <w:noWrap/>
            <w:vAlign w:val="center"/>
          </w:tcPr>
          <w:p w14:paraId="3554E1AB" w14:textId="77777777" w:rsidR="008142B4" w:rsidRPr="00180795" w:rsidRDefault="008142B4" w:rsidP="008142B4">
            <w:pPr>
              <w:jc w:val="center"/>
            </w:pPr>
          </w:p>
        </w:tc>
        <w:tc>
          <w:tcPr>
            <w:tcW w:w="1110" w:type="pct"/>
            <w:noWrap/>
            <w:vAlign w:val="center"/>
          </w:tcPr>
          <w:p w14:paraId="14622CD9" w14:textId="3A8EE84F" w:rsidR="008142B4" w:rsidRPr="00180795" w:rsidRDefault="008142B4" w:rsidP="008142B4">
            <w:pPr>
              <w:jc w:val="center"/>
              <w:rPr>
                <w:b/>
                <w:bCs/>
              </w:rPr>
            </w:pPr>
            <w:r>
              <w:rPr>
                <w:b/>
                <w:bCs/>
              </w:rPr>
              <w:t>xxx</w:t>
            </w:r>
          </w:p>
        </w:tc>
        <w:tc>
          <w:tcPr>
            <w:tcW w:w="1110" w:type="pct"/>
            <w:vAlign w:val="center"/>
          </w:tcPr>
          <w:p w14:paraId="5E88F36F" w14:textId="5EDF496C" w:rsidR="008142B4" w:rsidRDefault="008142B4" w:rsidP="008142B4">
            <w:pPr>
              <w:jc w:val="center"/>
              <w:rPr>
                <w:b/>
                <w:bCs/>
              </w:rPr>
            </w:pPr>
            <w:r>
              <w:rPr>
                <w:b/>
                <w:bCs/>
              </w:rPr>
              <w:t>xxx</w:t>
            </w:r>
          </w:p>
        </w:tc>
      </w:tr>
    </w:tbl>
    <w:p w14:paraId="23136B33" w14:textId="77777777" w:rsidR="001F3FE2" w:rsidRDefault="001F3FE2" w:rsidP="00373B6D">
      <w:pPr>
        <w:spacing w:line="360" w:lineRule="auto"/>
        <w:jc w:val="both"/>
        <w:rPr>
          <w:i/>
          <w:iCs/>
          <w:color w:val="FF0000"/>
        </w:rPr>
      </w:pPr>
    </w:p>
    <w:p w14:paraId="01FA1C14" w14:textId="49C198E5" w:rsidR="00373B6D" w:rsidRPr="00580EDF" w:rsidRDefault="00373B6D" w:rsidP="00373B6D">
      <w:pPr>
        <w:spacing w:line="360" w:lineRule="auto"/>
        <w:jc w:val="both"/>
      </w:pPr>
      <w:r w:rsidRPr="00580EDF">
        <w:t>The Financial Statements set out on pages xxx to xxx were signed</w:t>
      </w:r>
      <w:r w:rsidR="00F45774" w:rsidRPr="00580EDF">
        <w:t xml:space="preserve"> by:</w:t>
      </w:r>
    </w:p>
    <w:p w14:paraId="6BC19C21" w14:textId="7D8F7F3E" w:rsidR="00373B6D" w:rsidRPr="00580EDF" w:rsidRDefault="00373B6D" w:rsidP="00373B6D">
      <w:pPr>
        <w:spacing w:line="360" w:lineRule="auto"/>
        <w:jc w:val="both"/>
      </w:pPr>
    </w:p>
    <w:p w14:paraId="0511650A" w14:textId="77777777" w:rsidR="00373B6D" w:rsidRPr="00580EDF" w:rsidRDefault="00373B6D" w:rsidP="00373B6D">
      <w:pPr>
        <w:spacing w:line="360" w:lineRule="auto"/>
        <w:jc w:val="both"/>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4"/>
        <w:gridCol w:w="3217"/>
        <w:gridCol w:w="3217"/>
      </w:tblGrid>
      <w:tr w:rsidR="00F45774" w:rsidRPr="00F45774" w14:paraId="13EE962F" w14:textId="77777777" w:rsidTr="00F13E30">
        <w:tc>
          <w:tcPr>
            <w:tcW w:w="1666" w:type="pct"/>
          </w:tcPr>
          <w:p w14:paraId="00F6CC2B" w14:textId="77777777" w:rsidR="00F45774" w:rsidRPr="00F45774" w:rsidRDefault="00F45774" w:rsidP="00F45774">
            <w:pPr>
              <w:spacing w:line="360" w:lineRule="auto"/>
              <w:rPr>
                <w:b/>
                <w:bCs/>
                <w:iCs/>
              </w:rPr>
            </w:pPr>
            <w:r w:rsidRPr="00F45774">
              <w:rPr>
                <w:b/>
                <w:bCs/>
                <w:iCs/>
              </w:rPr>
              <w:t>………………………………</w:t>
            </w:r>
          </w:p>
        </w:tc>
        <w:tc>
          <w:tcPr>
            <w:tcW w:w="1667" w:type="pct"/>
          </w:tcPr>
          <w:p w14:paraId="17034D50" w14:textId="77777777" w:rsidR="00F45774" w:rsidRPr="00F45774" w:rsidRDefault="00F45774" w:rsidP="00F45774">
            <w:pPr>
              <w:spacing w:line="360" w:lineRule="auto"/>
              <w:rPr>
                <w:b/>
                <w:bCs/>
                <w:iCs/>
              </w:rPr>
            </w:pPr>
          </w:p>
        </w:tc>
        <w:tc>
          <w:tcPr>
            <w:tcW w:w="1667" w:type="pct"/>
          </w:tcPr>
          <w:p w14:paraId="74B9B8AC" w14:textId="77777777" w:rsidR="00F45774" w:rsidRPr="00F45774" w:rsidRDefault="00F45774" w:rsidP="00F45774">
            <w:pPr>
              <w:spacing w:line="360" w:lineRule="auto"/>
              <w:rPr>
                <w:b/>
                <w:bCs/>
                <w:iCs/>
              </w:rPr>
            </w:pPr>
            <w:r w:rsidRPr="00F45774">
              <w:rPr>
                <w:b/>
                <w:bCs/>
                <w:iCs/>
              </w:rPr>
              <w:t>………………………………</w:t>
            </w:r>
          </w:p>
        </w:tc>
      </w:tr>
      <w:tr w:rsidR="00F45774" w:rsidRPr="00F45774" w14:paraId="6753581B" w14:textId="77777777" w:rsidTr="00F13E30">
        <w:tc>
          <w:tcPr>
            <w:tcW w:w="1666" w:type="pct"/>
          </w:tcPr>
          <w:p w14:paraId="43045653" w14:textId="77777777" w:rsidR="00F45774" w:rsidRPr="00F45774" w:rsidRDefault="00F45774" w:rsidP="00F45774">
            <w:pPr>
              <w:spacing w:line="360" w:lineRule="auto"/>
              <w:rPr>
                <w:b/>
                <w:bCs/>
                <w:iCs/>
              </w:rPr>
            </w:pPr>
            <w:r w:rsidRPr="00F45774">
              <w:rPr>
                <w:b/>
                <w:bCs/>
                <w:iCs/>
              </w:rPr>
              <w:t>Name</w:t>
            </w:r>
          </w:p>
        </w:tc>
        <w:tc>
          <w:tcPr>
            <w:tcW w:w="1667" w:type="pct"/>
          </w:tcPr>
          <w:p w14:paraId="18709269" w14:textId="77777777" w:rsidR="00F45774" w:rsidRPr="00F45774" w:rsidRDefault="00F45774" w:rsidP="00F45774">
            <w:pPr>
              <w:spacing w:line="360" w:lineRule="auto"/>
              <w:rPr>
                <w:b/>
                <w:bCs/>
                <w:iCs/>
              </w:rPr>
            </w:pPr>
          </w:p>
        </w:tc>
        <w:tc>
          <w:tcPr>
            <w:tcW w:w="1667" w:type="pct"/>
          </w:tcPr>
          <w:p w14:paraId="31AD7AF8" w14:textId="77777777" w:rsidR="00F45774" w:rsidRPr="00F45774" w:rsidRDefault="00F45774" w:rsidP="00F45774">
            <w:pPr>
              <w:spacing w:line="360" w:lineRule="auto"/>
              <w:rPr>
                <w:b/>
                <w:bCs/>
                <w:iCs/>
              </w:rPr>
            </w:pPr>
            <w:r w:rsidRPr="00F45774">
              <w:rPr>
                <w:b/>
                <w:bCs/>
                <w:iCs/>
              </w:rPr>
              <w:t>Name</w:t>
            </w:r>
          </w:p>
        </w:tc>
      </w:tr>
      <w:tr w:rsidR="00F45774" w:rsidRPr="00F45774" w14:paraId="60890585" w14:textId="77777777" w:rsidTr="00F13E30">
        <w:tc>
          <w:tcPr>
            <w:tcW w:w="1666" w:type="pct"/>
          </w:tcPr>
          <w:p w14:paraId="5DADCE59" w14:textId="77777777" w:rsidR="00F45774" w:rsidRDefault="00911CEE" w:rsidP="00F45774">
            <w:pPr>
              <w:spacing w:line="360" w:lineRule="auto"/>
              <w:rPr>
                <w:b/>
                <w:bCs/>
                <w:iCs/>
              </w:rPr>
            </w:pPr>
            <w:r>
              <w:rPr>
                <w:b/>
                <w:bCs/>
                <w:iCs/>
              </w:rPr>
              <w:t>Accounting Officer</w:t>
            </w:r>
          </w:p>
          <w:p w14:paraId="0367DFC0" w14:textId="39DB16B5" w:rsidR="00BF671F" w:rsidRPr="00F45774" w:rsidRDefault="00BF671F" w:rsidP="00F45774">
            <w:pPr>
              <w:spacing w:line="360" w:lineRule="auto"/>
              <w:rPr>
                <w:b/>
                <w:bCs/>
                <w:iCs/>
              </w:rPr>
            </w:pPr>
            <w:r w:rsidRPr="00F01242">
              <w:rPr>
                <w:i/>
              </w:rPr>
              <w:t xml:space="preserve">(Indicate </w:t>
            </w:r>
            <w:r>
              <w:rPr>
                <w:i/>
              </w:rPr>
              <w:t xml:space="preserve">the </w:t>
            </w:r>
            <w:r w:rsidRPr="00F01242">
              <w:rPr>
                <w:i/>
              </w:rPr>
              <w:t xml:space="preserve">actual name of the </w:t>
            </w:r>
            <w:r w:rsidR="00145EAF">
              <w:rPr>
                <w:i/>
              </w:rPr>
              <w:t>MDA</w:t>
            </w:r>
          </w:p>
        </w:tc>
        <w:tc>
          <w:tcPr>
            <w:tcW w:w="1667" w:type="pct"/>
          </w:tcPr>
          <w:p w14:paraId="42FF775B" w14:textId="77777777" w:rsidR="00F45774" w:rsidRPr="00F45774" w:rsidRDefault="00F45774" w:rsidP="00F45774">
            <w:pPr>
              <w:spacing w:line="360" w:lineRule="auto"/>
              <w:rPr>
                <w:b/>
                <w:bCs/>
                <w:iCs/>
              </w:rPr>
            </w:pPr>
          </w:p>
        </w:tc>
        <w:tc>
          <w:tcPr>
            <w:tcW w:w="1667" w:type="pct"/>
          </w:tcPr>
          <w:p w14:paraId="5D92B726" w14:textId="0F1C3FC2" w:rsidR="00F45774" w:rsidRPr="00F45774" w:rsidRDefault="00F45774" w:rsidP="00F45774">
            <w:pPr>
              <w:spacing w:line="360" w:lineRule="auto"/>
              <w:rPr>
                <w:b/>
                <w:bCs/>
                <w:iCs/>
              </w:rPr>
            </w:pPr>
            <w:r w:rsidRPr="00F45774">
              <w:rPr>
                <w:b/>
                <w:bCs/>
                <w:iCs/>
              </w:rPr>
              <w:t>Head of Accounting Unit</w:t>
            </w:r>
            <w:r w:rsidR="006244CB">
              <w:rPr>
                <w:b/>
                <w:bCs/>
                <w:iCs/>
              </w:rPr>
              <w:t>/Head of Finance</w:t>
            </w:r>
          </w:p>
        </w:tc>
      </w:tr>
      <w:tr w:rsidR="00F45774" w:rsidRPr="00F45774" w14:paraId="4D927FDF" w14:textId="77777777" w:rsidTr="00F13E30">
        <w:tc>
          <w:tcPr>
            <w:tcW w:w="1666" w:type="pct"/>
          </w:tcPr>
          <w:p w14:paraId="03A59B8F" w14:textId="77777777" w:rsidR="00F45774" w:rsidRPr="00F45774" w:rsidRDefault="00F45774" w:rsidP="00F45774">
            <w:pPr>
              <w:spacing w:line="360" w:lineRule="auto"/>
              <w:rPr>
                <w:b/>
                <w:bCs/>
                <w:iCs/>
              </w:rPr>
            </w:pPr>
          </w:p>
        </w:tc>
        <w:tc>
          <w:tcPr>
            <w:tcW w:w="1667" w:type="pct"/>
          </w:tcPr>
          <w:p w14:paraId="034D6112" w14:textId="77777777" w:rsidR="00F45774" w:rsidRPr="00F45774" w:rsidRDefault="00F45774" w:rsidP="00F45774">
            <w:pPr>
              <w:spacing w:line="360" w:lineRule="auto"/>
              <w:rPr>
                <w:b/>
                <w:bCs/>
                <w:iCs/>
              </w:rPr>
            </w:pPr>
          </w:p>
        </w:tc>
        <w:tc>
          <w:tcPr>
            <w:tcW w:w="1667" w:type="pct"/>
          </w:tcPr>
          <w:p w14:paraId="4A9191C8" w14:textId="77777777" w:rsidR="00F45774" w:rsidRPr="00F45774" w:rsidRDefault="00F45774" w:rsidP="00F45774">
            <w:pPr>
              <w:spacing w:line="360" w:lineRule="auto"/>
              <w:rPr>
                <w:b/>
                <w:bCs/>
                <w:iCs/>
              </w:rPr>
            </w:pPr>
            <w:r w:rsidRPr="00F45774">
              <w:rPr>
                <w:b/>
                <w:bCs/>
                <w:iCs/>
              </w:rPr>
              <w:t>ICPAK M/No………….</w:t>
            </w:r>
          </w:p>
        </w:tc>
      </w:tr>
    </w:tbl>
    <w:p w14:paraId="43731C28" w14:textId="77777777" w:rsidR="00B50BC2" w:rsidRDefault="00B50BC2" w:rsidP="00635215">
      <w:pPr>
        <w:tabs>
          <w:tab w:val="left" w:pos="452"/>
        </w:tabs>
        <w:rPr>
          <w:i/>
          <w:color w:val="FF0000"/>
          <w:sz w:val="20"/>
          <w:szCs w:val="20"/>
        </w:rPr>
      </w:pPr>
    </w:p>
    <w:p w14:paraId="707DAB92" w14:textId="2297FB88" w:rsidR="00635215" w:rsidRPr="001D0D26" w:rsidRDefault="00635215" w:rsidP="00635215">
      <w:pPr>
        <w:tabs>
          <w:tab w:val="left" w:pos="452"/>
        </w:tabs>
        <w:rPr>
          <w:i/>
          <w:iCs/>
          <w:color w:val="FF0000"/>
          <w:sz w:val="20"/>
          <w:szCs w:val="20"/>
        </w:rPr>
      </w:pPr>
      <w:r w:rsidRPr="00A8669F">
        <w:rPr>
          <w:i/>
          <w:color w:val="FF0000"/>
          <w:sz w:val="20"/>
          <w:szCs w:val="20"/>
        </w:rPr>
        <w:t>Entities having a Chair of the Board/Commission should have the Chair</w:t>
      </w:r>
      <w:r w:rsidR="005B4959">
        <w:rPr>
          <w:i/>
          <w:color w:val="FF0000"/>
          <w:sz w:val="20"/>
          <w:szCs w:val="20"/>
        </w:rPr>
        <w:t>ma</w:t>
      </w:r>
      <w:r w:rsidRPr="00A8669F">
        <w:rPr>
          <w:i/>
          <w:color w:val="FF0000"/>
          <w:sz w:val="20"/>
          <w:szCs w:val="20"/>
        </w:rPr>
        <w:t>n as the 3</w:t>
      </w:r>
      <w:r w:rsidRPr="00A8669F">
        <w:rPr>
          <w:i/>
          <w:color w:val="FF0000"/>
          <w:sz w:val="20"/>
          <w:szCs w:val="20"/>
          <w:vertAlign w:val="superscript"/>
        </w:rPr>
        <w:t>rd</w:t>
      </w:r>
      <w:r w:rsidRPr="00A8669F">
        <w:rPr>
          <w:i/>
          <w:color w:val="FF0000"/>
          <w:sz w:val="20"/>
          <w:szCs w:val="20"/>
        </w:rPr>
        <w:t xml:space="preserve"> Signatory</w:t>
      </w:r>
    </w:p>
    <w:p w14:paraId="202BF7A0" w14:textId="77777777" w:rsidR="00635215" w:rsidRPr="001D0D26" w:rsidRDefault="00635215" w:rsidP="00635215">
      <w:pPr>
        <w:tabs>
          <w:tab w:val="left" w:pos="452"/>
        </w:tabs>
        <w:rPr>
          <w:bCs/>
          <w:i/>
          <w:iCs/>
          <w:color w:val="EE0000"/>
          <w:sz w:val="20"/>
          <w:szCs w:val="20"/>
        </w:rPr>
      </w:pPr>
    </w:p>
    <w:p w14:paraId="62A816E8" w14:textId="77777777" w:rsidR="005F1DA3" w:rsidRPr="001D0D26" w:rsidRDefault="005F1DA3" w:rsidP="005F1DA3">
      <w:pPr>
        <w:tabs>
          <w:tab w:val="left" w:pos="452"/>
        </w:tabs>
        <w:rPr>
          <w:i/>
          <w:iCs/>
          <w:color w:val="FF0000"/>
          <w:sz w:val="20"/>
          <w:szCs w:val="20"/>
        </w:rPr>
      </w:pPr>
      <w:r w:rsidRPr="001D0D26">
        <w:rPr>
          <w:i/>
          <w:iCs/>
          <w:color w:val="FF0000"/>
          <w:sz w:val="20"/>
          <w:szCs w:val="20"/>
        </w:rPr>
        <w:t>Sep*     -This relates to transactions undertaken from 1</w:t>
      </w:r>
      <w:r w:rsidRPr="001D0D26">
        <w:rPr>
          <w:i/>
          <w:iCs/>
          <w:color w:val="FF0000"/>
          <w:sz w:val="20"/>
          <w:szCs w:val="20"/>
          <w:vertAlign w:val="superscript"/>
        </w:rPr>
        <w:t>st</w:t>
      </w:r>
      <w:r w:rsidRPr="001D0D26">
        <w:rPr>
          <w:i/>
          <w:iCs/>
          <w:color w:val="FF0000"/>
          <w:sz w:val="20"/>
          <w:szCs w:val="20"/>
        </w:rPr>
        <w:t xml:space="preserve"> July to 30</w:t>
      </w:r>
      <w:r w:rsidRPr="001D0D26">
        <w:rPr>
          <w:i/>
          <w:iCs/>
          <w:color w:val="FF0000"/>
          <w:sz w:val="20"/>
          <w:szCs w:val="20"/>
          <w:vertAlign w:val="superscript"/>
        </w:rPr>
        <w:t>th</w:t>
      </w:r>
      <w:r w:rsidRPr="001D0D26">
        <w:rPr>
          <w:i/>
          <w:iCs/>
          <w:color w:val="FF0000"/>
          <w:sz w:val="20"/>
          <w:szCs w:val="20"/>
        </w:rPr>
        <w:t xml:space="preserve"> September.</w:t>
      </w:r>
    </w:p>
    <w:p w14:paraId="6583AD80" w14:textId="77777777" w:rsidR="005F1DA3" w:rsidRPr="001D0D26" w:rsidRDefault="005F1DA3" w:rsidP="005F1DA3">
      <w:pPr>
        <w:tabs>
          <w:tab w:val="left" w:pos="452"/>
        </w:tabs>
        <w:rPr>
          <w:i/>
          <w:iCs/>
          <w:color w:val="FF0000"/>
          <w:sz w:val="20"/>
          <w:szCs w:val="20"/>
        </w:rPr>
      </w:pPr>
      <w:r w:rsidRPr="001D0D26">
        <w:rPr>
          <w:i/>
          <w:iCs/>
          <w:color w:val="FF0000"/>
          <w:sz w:val="20"/>
          <w:szCs w:val="20"/>
        </w:rPr>
        <w:t>Dec*     - This relates to transactions undertaken from 1</w:t>
      </w:r>
      <w:r w:rsidRPr="001D0D26">
        <w:rPr>
          <w:i/>
          <w:iCs/>
          <w:color w:val="FF0000"/>
          <w:sz w:val="20"/>
          <w:szCs w:val="20"/>
          <w:vertAlign w:val="superscript"/>
        </w:rPr>
        <w:t>st</w:t>
      </w:r>
      <w:r w:rsidRPr="001D0D26">
        <w:rPr>
          <w:i/>
          <w:iCs/>
          <w:color w:val="FF0000"/>
          <w:sz w:val="20"/>
          <w:szCs w:val="20"/>
        </w:rPr>
        <w:t xml:space="preserve"> July to 31</w:t>
      </w:r>
      <w:r w:rsidRPr="001D0D26">
        <w:rPr>
          <w:i/>
          <w:iCs/>
          <w:color w:val="FF0000"/>
          <w:sz w:val="20"/>
          <w:szCs w:val="20"/>
          <w:vertAlign w:val="superscript"/>
        </w:rPr>
        <w:t>st</w:t>
      </w:r>
      <w:r w:rsidRPr="001D0D26">
        <w:rPr>
          <w:i/>
          <w:iCs/>
          <w:color w:val="FF0000"/>
          <w:sz w:val="20"/>
          <w:szCs w:val="20"/>
        </w:rPr>
        <w:t xml:space="preserve"> December.</w:t>
      </w:r>
    </w:p>
    <w:p w14:paraId="07A404EF" w14:textId="77777777" w:rsidR="005F1DA3" w:rsidRPr="001D0D26" w:rsidRDefault="005F1DA3" w:rsidP="005F1DA3">
      <w:pPr>
        <w:tabs>
          <w:tab w:val="left" w:pos="452"/>
        </w:tabs>
        <w:jc w:val="both"/>
        <w:rPr>
          <w:i/>
          <w:iCs/>
          <w:color w:val="FF0000"/>
          <w:sz w:val="20"/>
          <w:szCs w:val="20"/>
        </w:rPr>
      </w:pPr>
      <w:r w:rsidRPr="001D0D26">
        <w:rPr>
          <w:i/>
          <w:iCs/>
          <w:color w:val="FF0000"/>
          <w:sz w:val="20"/>
          <w:szCs w:val="20"/>
        </w:rPr>
        <w:t>March*- This relates to transactions undertaken from 1</w:t>
      </w:r>
      <w:r w:rsidRPr="001D0D26">
        <w:rPr>
          <w:i/>
          <w:iCs/>
          <w:color w:val="FF0000"/>
          <w:sz w:val="20"/>
          <w:szCs w:val="20"/>
          <w:vertAlign w:val="superscript"/>
        </w:rPr>
        <w:t>st</w:t>
      </w:r>
      <w:r w:rsidRPr="001D0D26">
        <w:rPr>
          <w:i/>
          <w:iCs/>
          <w:color w:val="FF0000"/>
          <w:sz w:val="20"/>
          <w:szCs w:val="20"/>
        </w:rPr>
        <w:t xml:space="preserve"> July to 31</w:t>
      </w:r>
      <w:r w:rsidRPr="001D0D26">
        <w:rPr>
          <w:i/>
          <w:iCs/>
          <w:color w:val="FF0000"/>
          <w:sz w:val="20"/>
          <w:szCs w:val="20"/>
          <w:vertAlign w:val="superscript"/>
        </w:rPr>
        <w:t>st</w:t>
      </w:r>
      <w:r w:rsidRPr="001D0D26">
        <w:rPr>
          <w:i/>
          <w:iCs/>
          <w:color w:val="FF0000"/>
          <w:sz w:val="20"/>
          <w:szCs w:val="20"/>
        </w:rPr>
        <w:t xml:space="preserve"> March.</w:t>
      </w:r>
    </w:p>
    <w:p w14:paraId="2C7C1F1A" w14:textId="602C33D9" w:rsidR="00CB26E9" w:rsidRDefault="005F1DA3" w:rsidP="00971AE3">
      <w:pPr>
        <w:tabs>
          <w:tab w:val="left" w:pos="452"/>
        </w:tabs>
        <w:rPr>
          <w:i/>
          <w:iCs/>
          <w:color w:val="FF0000"/>
          <w:sz w:val="20"/>
          <w:szCs w:val="20"/>
        </w:rPr>
      </w:pPr>
      <w:r w:rsidRPr="001D0D26">
        <w:rPr>
          <w:i/>
          <w:iCs/>
          <w:color w:val="FF0000"/>
          <w:sz w:val="20"/>
          <w:szCs w:val="20"/>
        </w:rPr>
        <w:t>June*   - This relates to transactions undertaken from 1</w:t>
      </w:r>
      <w:r w:rsidRPr="001D0D26">
        <w:rPr>
          <w:i/>
          <w:iCs/>
          <w:color w:val="FF0000"/>
          <w:sz w:val="20"/>
          <w:szCs w:val="20"/>
          <w:vertAlign w:val="superscript"/>
        </w:rPr>
        <w:t>st</w:t>
      </w:r>
      <w:r w:rsidRPr="001D0D26">
        <w:rPr>
          <w:i/>
          <w:iCs/>
          <w:color w:val="FF0000"/>
          <w:sz w:val="20"/>
          <w:szCs w:val="20"/>
        </w:rPr>
        <w:t xml:space="preserve"> July to 30</w:t>
      </w:r>
      <w:r w:rsidRPr="001D0D26">
        <w:rPr>
          <w:i/>
          <w:iCs/>
          <w:color w:val="FF0000"/>
          <w:sz w:val="20"/>
          <w:szCs w:val="20"/>
          <w:vertAlign w:val="superscript"/>
        </w:rPr>
        <w:t>th</w:t>
      </w:r>
      <w:r w:rsidRPr="001D0D26">
        <w:rPr>
          <w:i/>
          <w:iCs/>
          <w:color w:val="FF0000"/>
          <w:sz w:val="20"/>
          <w:szCs w:val="20"/>
        </w:rPr>
        <w:t xml:space="preserve"> June.</w:t>
      </w:r>
    </w:p>
    <w:p w14:paraId="1EDC54AD" w14:textId="77777777" w:rsidR="00103862" w:rsidRDefault="00103862" w:rsidP="00971AE3">
      <w:pPr>
        <w:tabs>
          <w:tab w:val="left" w:pos="452"/>
        </w:tabs>
        <w:rPr>
          <w:i/>
          <w:iCs/>
          <w:color w:val="FF0000"/>
          <w:sz w:val="20"/>
          <w:szCs w:val="20"/>
        </w:rPr>
      </w:pPr>
    </w:p>
    <w:p w14:paraId="5848545C" w14:textId="77777777" w:rsidR="00103862" w:rsidRPr="00453498" w:rsidRDefault="00103862" w:rsidP="00103862">
      <w:pPr>
        <w:tabs>
          <w:tab w:val="left" w:pos="452"/>
        </w:tabs>
        <w:rPr>
          <w:i/>
          <w:iCs/>
          <w:color w:val="FF0000"/>
          <w:sz w:val="16"/>
          <w:szCs w:val="16"/>
        </w:rPr>
      </w:pPr>
      <w:r>
        <w:rPr>
          <w:i/>
          <w:iCs/>
          <w:color w:val="FF0000"/>
          <w:sz w:val="16"/>
          <w:szCs w:val="16"/>
        </w:rPr>
        <w:t>*Comparative period relates to prior year same period of the report.</w:t>
      </w:r>
    </w:p>
    <w:p w14:paraId="4630C6D3" w14:textId="77777777" w:rsidR="00103862" w:rsidRPr="00971AE3" w:rsidRDefault="00103862" w:rsidP="00971AE3">
      <w:pPr>
        <w:tabs>
          <w:tab w:val="left" w:pos="452"/>
        </w:tabs>
        <w:rPr>
          <w:i/>
          <w:iCs/>
          <w:color w:val="FF0000"/>
          <w:sz w:val="20"/>
          <w:szCs w:val="20"/>
        </w:rPr>
      </w:pPr>
    </w:p>
    <w:p w14:paraId="36556DDF" w14:textId="17CCF267" w:rsidR="005F1DA3" w:rsidRPr="00C407A2" w:rsidRDefault="005F1DA3" w:rsidP="00C407A2">
      <w:pPr>
        <w:pStyle w:val="Heading1"/>
        <w:numPr>
          <w:ilvl w:val="0"/>
          <w:numId w:val="0"/>
        </w:numPr>
        <w:tabs>
          <w:tab w:val="left" w:pos="450"/>
        </w:tabs>
        <w:jc w:val="both"/>
        <w:rPr>
          <w:b w:val="0"/>
          <w:bCs/>
        </w:rPr>
        <w:sectPr w:rsidR="005F1DA3" w:rsidRPr="00C407A2" w:rsidSect="0093495D">
          <w:headerReference w:type="even" r:id="rId32"/>
          <w:headerReference w:type="default" r:id="rId33"/>
          <w:headerReference w:type="first" r:id="rId34"/>
          <w:footerReference w:type="first" r:id="rId35"/>
          <w:pgSz w:w="12240" w:h="15840" w:code="1"/>
          <w:pgMar w:top="864" w:right="1152" w:bottom="720" w:left="1440" w:header="289" w:footer="340" w:gutter="0"/>
          <w:pgNumType w:start="1"/>
          <w:cols w:space="720"/>
          <w:titlePg/>
          <w:docGrid w:linePitch="326"/>
        </w:sectPr>
      </w:pPr>
      <w:r w:rsidRPr="00C407A2">
        <w:rPr>
          <w:b w:val="0"/>
          <w:bCs/>
          <w:i/>
          <w:iCs/>
          <w:color w:val="FF0000"/>
          <w:sz w:val="16"/>
          <w:szCs w:val="16"/>
        </w:rPr>
        <w:br w:type="page"/>
      </w:r>
    </w:p>
    <w:p w14:paraId="1C27E733" w14:textId="05E369BC" w:rsidR="008C2D64" w:rsidRPr="00580EDF" w:rsidRDefault="00D1099C" w:rsidP="004322CB">
      <w:pPr>
        <w:pStyle w:val="Heading1"/>
        <w:numPr>
          <w:ilvl w:val="0"/>
          <w:numId w:val="22"/>
        </w:numPr>
        <w:tabs>
          <w:tab w:val="left" w:pos="450"/>
        </w:tabs>
        <w:spacing w:line="360" w:lineRule="auto"/>
        <w:jc w:val="both"/>
      </w:pPr>
      <w:bookmarkStart w:id="8" w:name="_Toc241131830"/>
      <w:r w:rsidRPr="00580EDF">
        <w:lastRenderedPageBreak/>
        <w:t xml:space="preserve">Statement </w:t>
      </w:r>
      <w:r w:rsidR="00371653" w:rsidRPr="00580EDF">
        <w:t>of</w:t>
      </w:r>
      <w:r w:rsidR="00B923A5" w:rsidRPr="00580EDF">
        <w:t xml:space="preserve"> Financial Position as </w:t>
      </w:r>
      <w:proofErr w:type="gramStart"/>
      <w:r w:rsidR="00B923A5" w:rsidRPr="00580EDF">
        <w:t>a</w:t>
      </w:r>
      <w:r w:rsidRPr="00580EDF">
        <w:t>t</w:t>
      </w:r>
      <w:proofErr w:type="gramEnd"/>
      <w:r w:rsidRPr="00580EDF">
        <w:t xml:space="preserve"> </w:t>
      </w:r>
      <w:r w:rsidR="008C2D64">
        <w:t>Sept/Dec/March/June,20xx</w:t>
      </w:r>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1"/>
        <w:gridCol w:w="913"/>
        <w:gridCol w:w="1473"/>
        <w:gridCol w:w="1421"/>
      </w:tblGrid>
      <w:tr w:rsidR="008453E8" w:rsidRPr="00590E6C" w14:paraId="1D01BF62" w14:textId="78F87DA6" w:rsidTr="007F6921">
        <w:trPr>
          <w:trHeight w:val="346"/>
          <w:tblHeader/>
        </w:trPr>
        <w:tc>
          <w:tcPr>
            <w:tcW w:w="3025" w:type="pct"/>
            <w:shd w:val="clear" w:color="auto" w:fill="0070C0"/>
            <w:noWrap/>
            <w:vAlign w:val="center"/>
            <w:hideMark/>
          </w:tcPr>
          <w:p w14:paraId="49916DDA" w14:textId="77777777" w:rsidR="008453E8" w:rsidRPr="00590E6C" w:rsidRDefault="008453E8" w:rsidP="00181270">
            <w:pPr>
              <w:spacing w:line="276" w:lineRule="auto"/>
              <w:rPr>
                <w:b/>
                <w:bCs/>
                <w:color w:val="000000" w:themeColor="text1"/>
                <w:sz w:val="22"/>
                <w:szCs w:val="22"/>
              </w:rPr>
            </w:pPr>
          </w:p>
        </w:tc>
        <w:tc>
          <w:tcPr>
            <w:tcW w:w="474" w:type="pct"/>
            <w:shd w:val="clear" w:color="auto" w:fill="0070C0"/>
            <w:noWrap/>
            <w:vAlign w:val="center"/>
            <w:hideMark/>
          </w:tcPr>
          <w:p w14:paraId="6B3031E3" w14:textId="77777777" w:rsidR="008453E8" w:rsidRPr="00590E6C" w:rsidRDefault="008453E8" w:rsidP="00181270">
            <w:pPr>
              <w:spacing w:line="276" w:lineRule="auto"/>
              <w:jc w:val="center"/>
              <w:rPr>
                <w:b/>
                <w:color w:val="000000" w:themeColor="text1"/>
                <w:sz w:val="22"/>
                <w:szCs w:val="22"/>
              </w:rPr>
            </w:pPr>
            <w:r w:rsidRPr="00590E6C">
              <w:rPr>
                <w:b/>
                <w:color w:val="000000" w:themeColor="text1"/>
                <w:sz w:val="22"/>
                <w:szCs w:val="22"/>
              </w:rPr>
              <w:t>Notes</w:t>
            </w:r>
          </w:p>
        </w:tc>
        <w:tc>
          <w:tcPr>
            <w:tcW w:w="764" w:type="pct"/>
            <w:shd w:val="clear" w:color="auto" w:fill="0070C0"/>
          </w:tcPr>
          <w:p w14:paraId="4E01A6CA" w14:textId="68C9B71F" w:rsidR="008453E8" w:rsidRPr="00590E6C" w:rsidRDefault="008453E8" w:rsidP="00181270">
            <w:pPr>
              <w:spacing w:line="276" w:lineRule="auto"/>
              <w:jc w:val="center"/>
              <w:rPr>
                <w:b/>
                <w:i/>
                <w:iCs/>
                <w:color w:val="000000" w:themeColor="text1"/>
                <w:sz w:val="22"/>
                <w:szCs w:val="22"/>
              </w:rPr>
            </w:pPr>
            <w:r w:rsidRPr="00590E6C">
              <w:rPr>
                <w:b/>
                <w:i/>
                <w:iCs/>
                <w:color w:val="000000" w:themeColor="text1"/>
                <w:sz w:val="22"/>
                <w:szCs w:val="22"/>
              </w:rPr>
              <w:t xml:space="preserve">Period as </w:t>
            </w:r>
            <w:proofErr w:type="gramStart"/>
            <w:r w:rsidRPr="00590E6C">
              <w:rPr>
                <w:b/>
                <w:i/>
                <w:iCs/>
                <w:color w:val="000000" w:themeColor="text1"/>
                <w:sz w:val="22"/>
                <w:szCs w:val="22"/>
              </w:rPr>
              <w:t>at</w:t>
            </w:r>
            <w:proofErr w:type="gramEnd"/>
            <w:r w:rsidRPr="00590E6C">
              <w:rPr>
                <w:b/>
                <w:i/>
                <w:iCs/>
                <w:color w:val="000000" w:themeColor="text1"/>
                <w:sz w:val="22"/>
                <w:szCs w:val="22"/>
              </w:rPr>
              <w:t xml:space="preserve"> Sep*/ Dec*/ Mar*/ Jun* 20XX</w:t>
            </w:r>
          </w:p>
        </w:tc>
        <w:tc>
          <w:tcPr>
            <w:tcW w:w="737" w:type="pct"/>
            <w:shd w:val="clear" w:color="auto" w:fill="0070C0"/>
          </w:tcPr>
          <w:p w14:paraId="6FF94323" w14:textId="44EB4B76" w:rsidR="008453E8" w:rsidRPr="00590E6C" w:rsidRDefault="008453E8" w:rsidP="00896E4D">
            <w:pPr>
              <w:spacing w:line="276" w:lineRule="auto"/>
              <w:jc w:val="center"/>
              <w:rPr>
                <w:b/>
                <w:i/>
                <w:iCs/>
                <w:sz w:val="22"/>
                <w:szCs w:val="22"/>
              </w:rPr>
            </w:pPr>
            <w:r w:rsidRPr="00590E6C">
              <w:rPr>
                <w:b/>
                <w:i/>
                <w:iCs/>
                <w:sz w:val="22"/>
                <w:szCs w:val="22"/>
              </w:rPr>
              <w:t>Audited Prior Year</w:t>
            </w:r>
          </w:p>
        </w:tc>
      </w:tr>
      <w:tr w:rsidR="008453E8" w:rsidRPr="00590E6C" w14:paraId="2C04E0D1" w14:textId="5D4B79C6" w:rsidTr="007F6921">
        <w:trPr>
          <w:trHeight w:val="346"/>
          <w:tblHeader/>
        </w:trPr>
        <w:tc>
          <w:tcPr>
            <w:tcW w:w="3025" w:type="pct"/>
            <w:shd w:val="clear" w:color="auto" w:fill="0070C0"/>
            <w:noWrap/>
            <w:vAlign w:val="bottom"/>
            <w:hideMark/>
          </w:tcPr>
          <w:p w14:paraId="6717CDB8" w14:textId="77777777" w:rsidR="008453E8" w:rsidRPr="00590E6C" w:rsidRDefault="008453E8" w:rsidP="009530AC">
            <w:pPr>
              <w:spacing w:line="276" w:lineRule="auto"/>
              <w:jc w:val="center"/>
              <w:rPr>
                <w:b/>
                <w:bCs/>
                <w:color w:val="000000" w:themeColor="text1"/>
                <w:sz w:val="22"/>
                <w:szCs w:val="22"/>
              </w:rPr>
            </w:pPr>
          </w:p>
        </w:tc>
        <w:tc>
          <w:tcPr>
            <w:tcW w:w="474" w:type="pct"/>
            <w:shd w:val="clear" w:color="auto" w:fill="0070C0"/>
            <w:noWrap/>
            <w:vAlign w:val="bottom"/>
            <w:hideMark/>
          </w:tcPr>
          <w:p w14:paraId="173BF1C0" w14:textId="77777777" w:rsidR="008453E8" w:rsidRPr="00590E6C" w:rsidRDefault="008453E8" w:rsidP="009530AC">
            <w:pPr>
              <w:spacing w:line="276" w:lineRule="auto"/>
              <w:jc w:val="center"/>
              <w:rPr>
                <w:color w:val="000000" w:themeColor="text1"/>
                <w:sz w:val="22"/>
                <w:szCs w:val="22"/>
              </w:rPr>
            </w:pPr>
          </w:p>
        </w:tc>
        <w:tc>
          <w:tcPr>
            <w:tcW w:w="764" w:type="pct"/>
            <w:shd w:val="clear" w:color="auto" w:fill="0070C0"/>
            <w:vAlign w:val="bottom"/>
          </w:tcPr>
          <w:p w14:paraId="64069B2B" w14:textId="29505BB6" w:rsidR="008453E8" w:rsidRPr="00590E6C" w:rsidRDefault="008453E8" w:rsidP="009530AC">
            <w:pPr>
              <w:spacing w:line="276" w:lineRule="auto"/>
              <w:jc w:val="center"/>
              <w:rPr>
                <w:b/>
                <w:color w:val="000000" w:themeColor="text1"/>
                <w:sz w:val="22"/>
                <w:szCs w:val="22"/>
              </w:rPr>
            </w:pPr>
            <w:r w:rsidRPr="00590E6C">
              <w:rPr>
                <w:b/>
                <w:color w:val="000000" w:themeColor="text1"/>
                <w:sz w:val="22"/>
                <w:szCs w:val="22"/>
              </w:rPr>
              <w:t>Kshs</w:t>
            </w:r>
          </w:p>
        </w:tc>
        <w:tc>
          <w:tcPr>
            <w:tcW w:w="737" w:type="pct"/>
            <w:shd w:val="clear" w:color="auto" w:fill="0070C0"/>
          </w:tcPr>
          <w:p w14:paraId="338B875C" w14:textId="68AFFFAC" w:rsidR="008453E8" w:rsidRPr="00590E6C" w:rsidRDefault="008453E8" w:rsidP="009530AC">
            <w:pPr>
              <w:spacing w:line="276" w:lineRule="auto"/>
              <w:jc w:val="center"/>
              <w:rPr>
                <w:b/>
                <w:sz w:val="22"/>
                <w:szCs w:val="22"/>
              </w:rPr>
            </w:pPr>
            <w:r w:rsidRPr="00590E6C">
              <w:rPr>
                <w:b/>
                <w:sz w:val="22"/>
                <w:szCs w:val="22"/>
              </w:rPr>
              <w:t>Kshs</w:t>
            </w:r>
          </w:p>
        </w:tc>
      </w:tr>
      <w:tr w:rsidR="008453E8" w:rsidRPr="00590E6C" w14:paraId="0932C21E" w14:textId="66442B83" w:rsidTr="007F6921">
        <w:trPr>
          <w:trHeight w:val="346"/>
        </w:trPr>
        <w:tc>
          <w:tcPr>
            <w:tcW w:w="3025" w:type="pct"/>
            <w:noWrap/>
            <w:vAlign w:val="center"/>
            <w:hideMark/>
          </w:tcPr>
          <w:p w14:paraId="52316DCB" w14:textId="47A8BE32" w:rsidR="008453E8" w:rsidRPr="00590E6C" w:rsidRDefault="008453E8" w:rsidP="00371653">
            <w:pPr>
              <w:spacing w:line="276" w:lineRule="auto"/>
              <w:rPr>
                <w:b/>
                <w:bCs/>
                <w:color w:val="000000" w:themeColor="text1"/>
                <w:sz w:val="22"/>
                <w:szCs w:val="22"/>
              </w:rPr>
            </w:pPr>
            <w:r w:rsidRPr="00590E6C">
              <w:rPr>
                <w:b/>
                <w:bCs/>
                <w:color w:val="000000" w:themeColor="text1"/>
                <w:sz w:val="22"/>
                <w:szCs w:val="22"/>
              </w:rPr>
              <w:t>Assets</w:t>
            </w:r>
          </w:p>
        </w:tc>
        <w:tc>
          <w:tcPr>
            <w:tcW w:w="474" w:type="pct"/>
            <w:noWrap/>
            <w:vAlign w:val="center"/>
            <w:hideMark/>
          </w:tcPr>
          <w:p w14:paraId="4D4DE39B" w14:textId="77777777" w:rsidR="008453E8" w:rsidRPr="00590E6C" w:rsidRDefault="008453E8" w:rsidP="00371653">
            <w:pPr>
              <w:spacing w:line="276" w:lineRule="auto"/>
              <w:jc w:val="center"/>
              <w:rPr>
                <w:color w:val="000000" w:themeColor="text1"/>
                <w:sz w:val="22"/>
                <w:szCs w:val="22"/>
              </w:rPr>
            </w:pPr>
          </w:p>
        </w:tc>
        <w:tc>
          <w:tcPr>
            <w:tcW w:w="764" w:type="pct"/>
          </w:tcPr>
          <w:p w14:paraId="0A869A15" w14:textId="77777777" w:rsidR="008453E8" w:rsidRPr="00590E6C" w:rsidRDefault="008453E8" w:rsidP="00F45774">
            <w:pPr>
              <w:spacing w:line="276" w:lineRule="auto"/>
              <w:jc w:val="center"/>
              <w:rPr>
                <w:color w:val="000000" w:themeColor="text1"/>
                <w:sz w:val="22"/>
                <w:szCs w:val="22"/>
              </w:rPr>
            </w:pPr>
          </w:p>
        </w:tc>
        <w:tc>
          <w:tcPr>
            <w:tcW w:w="737" w:type="pct"/>
          </w:tcPr>
          <w:p w14:paraId="60462285" w14:textId="77777777" w:rsidR="008453E8" w:rsidRPr="00590E6C" w:rsidRDefault="008453E8" w:rsidP="00F45774">
            <w:pPr>
              <w:spacing w:line="276" w:lineRule="auto"/>
              <w:jc w:val="center"/>
              <w:rPr>
                <w:sz w:val="22"/>
                <w:szCs w:val="22"/>
              </w:rPr>
            </w:pPr>
          </w:p>
        </w:tc>
      </w:tr>
      <w:tr w:rsidR="008453E8" w:rsidRPr="00590E6C" w14:paraId="1A91BEFB" w14:textId="510D85B9" w:rsidTr="007F6921">
        <w:trPr>
          <w:trHeight w:val="346"/>
        </w:trPr>
        <w:tc>
          <w:tcPr>
            <w:tcW w:w="3025" w:type="pct"/>
            <w:noWrap/>
            <w:vAlign w:val="center"/>
            <w:hideMark/>
          </w:tcPr>
          <w:p w14:paraId="7B4DBEE1" w14:textId="36F2609F" w:rsidR="008453E8" w:rsidRPr="00590E6C" w:rsidRDefault="008453E8" w:rsidP="00371653">
            <w:pPr>
              <w:spacing w:line="276" w:lineRule="auto"/>
              <w:rPr>
                <w:color w:val="000000" w:themeColor="text1"/>
                <w:sz w:val="22"/>
                <w:szCs w:val="22"/>
              </w:rPr>
            </w:pPr>
            <w:r w:rsidRPr="00590E6C">
              <w:rPr>
                <w:b/>
                <w:bCs/>
                <w:color w:val="000000" w:themeColor="text1"/>
                <w:sz w:val="22"/>
                <w:szCs w:val="22"/>
              </w:rPr>
              <w:t>Current</w:t>
            </w:r>
            <w:r w:rsidRPr="00590E6C">
              <w:rPr>
                <w:color w:val="000000" w:themeColor="text1"/>
                <w:sz w:val="22"/>
                <w:szCs w:val="22"/>
              </w:rPr>
              <w:t xml:space="preserve"> </w:t>
            </w:r>
            <w:r w:rsidRPr="00590E6C">
              <w:rPr>
                <w:b/>
                <w:bCs/>
                <w:color w:val="000000" w:themeColor="text1"/>
                <w:sz w:val="22"/>
                <w:szCs w:val="22"/>
              </w:rPr>
              <w:t>Assets</w:t>
            </w:r>
          </w:p>
        </w:tc>
        <w:tc>
          <w:tcPr>
            <w:tcW w:w="474" w:type="pct"/>
            <w:noWrap/>
            <w:vAlign w:val="center"/>
            <w:hideMark/>
          </w:tcPr>
          <w:p w14:paraId="70A0B09A" w14:textId="06D98543" w:rsidR="008453E8" w:rsidRPr="00590E6C" w:rsidRDefault="008453E8" w:rsidP="00371653">
            <w:pPr>
              <w:spacing w:line="276" w:lineRule="auto"/>
              <w:jc w:val="center"/>
              <w:rPr>
                <w:color w:val="000000" w:themeColor="text1"/>
                <w:sz w:val="22"/>
                <w:szCs w:val="22"/>
              </w:rPr>
            </w:pPr>
          </w:p>
        </w:tc>
        <w:tc>
          <w:tcPr>
            <w:tcW w:w="764" w:type="pct"/>
          </w:tcPr>
          <w:p w14:paraId="027AC318" w14:textId="77777777" w:rsidR="008453E8" w:rsidRPr="00590E6C" w:rsidRDefault="008453E8" w:rsidP="00F45774">
            <w:pPr>
              <w:spacing w:line="276" w:lineRule="auto"/>
              <w:jc w:val="center"/>
              <w:rPr>
                <w:color w:val="000000" w:themeColor="text1"/>
                <w:sz w:val="22"/>
                <w:szCs w:val="22"/>
              </w:rPr>
            </w:pPr>
          </w:p>
        </w:tc>
        <w:tc>
          <w:tcPr>
            <w:tcW w:w="737" w:type="pct"/>
          </w:tcPr>
          <w:p w14:paraId="0ECFE03A" w14:textId="77777777" w:rsidR="008453E8" w:rsidRPr="00590E6C" w:rsidRDefault="008453E8" w:rsidP="00F45774">
            <w:pPr>
              <w:spacing w:line="276" w:lineRule="auto"/>
              <w:jc w:val="center"/>
              <w:rPr>
                <w:sz w:val="22"/>
                <w:szCs w:val="22"/>
              </w:rPr>
            </w:pPr>
          </w:p>
        </w:tc>
      </w:tr>
      <w:tr w:rsidR="008453E8" w:rsidRPr="00590E6C" w14:paraId="70BB360D" w14:textId="6816157E" w:rsidTr="007F6921">
        <w:trPr>
          <w:trHeight w:val="346"/>
        </w:trPr>
        <w:tc>
          <w:tcPr>
            <w:tcW w:w="3025" w:type="pct"/>
            <w:noWrap/>
            <w:vAlign w:val="center"/>
            <w:hideMark/>
          </w:tcPr>
          <w:p w14:paraId="645851DD" w14:textId="664DACFF" w:rsidR="008453E8" w:rsidRPr="00590E6C" w:rsidRDefault="008453E8" w:rsidP="00ED3D11">
            <w:pPr>
              <w:spacing w:line="276" w:lineRule="auto"/>
              <w:rPr>
                <w:color w:val="000000" w:themeColor="text1"/>
                <w:sz w:val="22"/>
                <w:szCs w:val="22"/>
              </w:rPr>
            </w:pPr>
            <w:r w:rsidRPr="00590E6C">
              <w:rPr>
                <w:color w:val="000000" w:themeColor="text1"/>
                <w:sz w:val="22"/>
                <w:szCs w:val="22"/>
              </w:rPr>
              <w:t>Cash and cash equivalents</w:t>
            </w:r>
          </w:p>
        </w:tc>
        <w:tc>
          <w:tcPr>
            <w:tcW w:w="474" w:type="pct"/>
            <w:noWrap/>
            <w:vAlign w:val="center"/>
            <w:hideMark/>
          </w:tcPr>
          <w:p w14:paraId="2B496B58" w14:textId="4CD11AA2"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3</w:t>
            </w:r>
            <w:r w:rsidR="009B1BB5">
              <w:rPr>
                <w:color w:val="000000" w:themeColor="text1"/>
                <w:sz w:val="22"/>
                <w:szCs w:val="22"/>
              </w:rPr>
              <w:t>3</w:t>
            </w:r>
          </w:p>
        </w:tc>
        <w:tc>
          <w:tcPr>
            <w:tcW w:w="764" w:type="pct"/>
          </w:tcPr>
          <w:p w14:paraId="01AC12B3" w14:textId="2B5B3544"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324368AD" w14:textId="342FB63E" w:rsidR="008453E8" w:rsidRPr="00590E6C" w:rsidRDefault="008453E8" w:rsidP="00ED3D11">
            <w:pPr>
              <w:spacing w:line="276" w:lineRule="auto"/>
              <w:jc w:val="center"/>
              <w:rPr>
                <w:sz w:val="22"/>
                <w:szCs w:val="22"/>
              </w:rPr>
            </w:pPr>
            <w:r w:rsidRPr="00590E6C">
              <w:rPr>
                <w:sz w:val="22"/>
                <w:szCs w:val="22"/>
              </w:rPr>
              <w:t>xxx</w:t>
            </w:r>
          </w:p>
        </w:tc>
      </w:tr>
      <w:tr w:rsidR="008453E8" w:rsidRPr="00590E6C" w14:paraId="095D7F41" w14:textId="363E2350" w:rsidTr="007F6921">
        <w:trPr>
          <w:trHeight w:val="346"/>
        </w:trPr>
        <w:tc>
          <w:tcPr>
            <w:tcW w:w="3025" w:type="pct"/>
            <w:noWrap/>
            <w:vAlign w:val="center"/>
            <w:hideMark/>
          </w:tcPr>
          <w:p w14:paraId="59159173" w14:textId="61DE4883" w:rsidR="008453E8" w:rsidRPr="00590E6C" w:rsidRDefault="008453E8" w:rsidP="00ED3D11">
            <w:pPr>
              <w:spacing w:line="276" w:lineRule="auto"/>
              <w:rPr>
                <w:color w:val="000000" w:themeColor="text1"/>
                <w:sz w:val="22"/>
                <w:szCs w:val="22"/>
              </w:rPr>
            </w:pPr>
            <w:r w:rsidRPr="00590E6C">
              <w:rPr>
                <w:color w:val="000000" w:themeColor="text1"/>
                <w:sz w:val="22"/>
                <w:szCs w:val="22"/>
              </w:rPr>
              <w:t>Current portion of Receivables with Binding Arrangements</w:t>
            </w:r>
          </w:p>
        </w:tc>
        <w:tc>
          <w:tcPr>
            <w:tcW w:w="474" w:type="pct"/>
            <w:noWrap/>
            <w:vAlign w:val="center"/>
            <w:hideMark/>
          </w:tcPr>
          <w:p w14:paraId="2B79C504" w14:textId="1202739F"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3</w:t>
            </w:r>
            <w:r w:rsidR="009B1BB5">
              <w:rPr>
                <w:color w:val="000000" w:themeColor="text1"/>
                <w:sz w:val="22"/>
                <w:szCs w:val="22"/>
              </w:rPr>
              <w:t>4</w:t>
            </w:r>
            <w:r w:rsidRPr="00590E6C">
              <w:rPr>
                <w:color w:val="000000" w:themeColor="text1"/>
                <w:sz w:val="22"/>
                <w:szCs w:val="22"/>
              </w:rPr>
              <w:t>(a)</w:t>
            </w:r>
          </w:p>
        </w:tc>
        <w:tc>
          <w:tcPr>
            <w:tcW w:w="764" w:type="pct"/>
          </w:tcPr>
          <w:p w14:paraId="0AE9DF66" w14:textId="1DC155B4"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08DD8849" w14:textId="256F4A75" w:rsidR="008453E8" w:rsidRPr="00590E6C" w:rsidRDefault="008453E8" w:rsidP="00ED3D11">
            <w:pPr>
              <w:spacing w:line="276" w:lineRule="auto"/>
              <w:jc w:val="center"/>
              <w:rPr>
                <w:sz w:val="22"/>
                <w:szCs w:val="22"/>
              </w:rPr>
            </w:pPr>
            <w:r w:rsidRPr="00590E6C">
              <w:rPr>
                <w:sz w:val="22"/>
                <w:szCs w:val="22"/>
              </w:rPr>
              <w:t>xxx</w:t>
            </w:r>
          </w:p>
        </w:tc>
      </w:tr>
      <w:tr w:rsidR="008453E8" w:rsidRPr="00590E6C" w14:paraId="27654D99" w14:textId="6B66F9E7" w:rsidTr="007F6921">
        <w:trPr>
          <w:trHeight w:val="346"/>
        </w:trPr>
        <w:tc>
          <w:tcPr>
            <w:tcW w:w="3025" w:type="pct"/>
            <w:noWrap/>
            <w:vAlign w:val="center"/>
            <w:hideMark/>
          </w:tcPr>
          <w:p w14:paraId="62E78F71" w14:textId="660303F8" w:rsidR="008453E8" w:rsidRPr="00590E6C" w:rsidRDefault="008453E8" w:rsidP="00ED3D11">
            <w:pPr>
              <w:spacing w:line="276" w:lineRule="auto"/>
              <w:rPr>
                <w:color w:val="000000" w:themeColor="text1"/>
                <w:sz w:val="22"/>
                <w:szCs w:val="22"/>
              </w:rPr>
            </w:pPr>
            <w:r w:rsidRPr="00590E6C">
              <w:rPr>
                <w:color w:val="000000" w:themeColor="text1"/>
                <w:sz w:val="22"/>
                <w:szCs w:val="22"/>
              </w:rPr>
              <w:t>Receivables without Binding Arrangements</w:t>
            </w:r>
          </w:p>
        </w:tc>
        <w:tc>
          <w:tcPr>
            <w:tcW w:w="474" w:type="pct"/>
            <w:noWrap/>
            <w:vAlign w:val="center"/>
            <w:hideMark/>
          </w:tcPr>
          <w:p w14:paraId="6876D00B" w14:textId="23972791"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3</w:t>
            </w:r>
            <w:r w:rsidR="009B1BB5">
              <w:rPr>
                <w:color w:val="000000" w:themeColor="text1"/>
                <w:sz w:val="22"/>
                <w:szCs w:val="22"/>
              </w:rPr>
              <w:t>5</w:t>
            </w:r>
          </w:p>
        </w:tc>
        <w:tc>
          <w:tcPr>
            <w:tcW w:w="764" w:type="pct"/>
          </w:tcPr>
          <w:p w14:paraId="24DB3A08" w14:textId="09E019A7"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688E00B0" w14:textId="39882D7E" w:rsidR="008453E8" w:rsidRPr="00590E6C" w:rsidRDefault="008453E8" w:rsidP="00ED3D11">
            <w:pPr>
              <w:spacing w:line="276" w:lineRule="auto"/>
              <w:jc w:val="center"/>
              <w:rPr>
                <w:sz w:val="22"/>
                <w:szCs w:val="22"/>
              </w:rPr>
            </w:pPr>
            <w:r w:rsidRPr="00590E6C">
              <w:rPr>
                <w:sz w:val="22"/>
                <w:szCs w:val="22"/>
              </w:rPr>
              <w:t>xxx</w:t>
            </w:r>
          </w:p>
        </w:tc>
      </w:tr>
      <w:tr w:rsidR="008453E8" w:rsidRPr="00590E6C" w14:paraId="1B3356A9" w14:textId="59622B37" w:rsidTr="007F6921">
        <w:trPr>
          <w:trHeight w:val="346"/>
        </w:trPr>
        <w:tc>
          <w:tcPr>
            <w:tcW w:w="3025" w:type="pct"/>
            <w:noWrap/>
            <w:vAlign w:val="center"/>
            <w:hideMark/>
          </w:tcPr>
          <w:p w14:paraId="10FEE8DB" w14:textId="5BC96257" w:rsidR="008453E8" w:rsidRPr="00590E6C" w:rsidRDefault="008453E8" w:rsidP="00ED3D11">
            <w:pPr>
              <w:spacing w:line="276" w:lineRule="auto"/>
              <w:rPr>
                <w:color w:val="000000" w:themeColor="text1"/>
                <w:sz w:val="22"/>
                <w:szCs w:val="22"/>
              </w:rPr>
            </w:pPr>
            <w:r w:rsidRPr="00590E6C">
              <w:rPr>
                <w:color w:val="000000" w:themeColor="text1"/>
                <w:sz w:val="22"/>
                <w:szCs w:val="22"/>
              </w:rPr>
              <w:t>Inventories</w:t>
            </w:r>
          </w:p>
        </w:tc>
        <w:tc>
          <w:tcPr>
            <w:tcW w:w="474" w:type="pct"/>
            <w:noWrap/>
            <w:vAlign w:val="center"/>
            <w:hideMark/>
          </w:tcPr>
          <w:p w14:paraId="1E37DF78" w14:textId="37EDD87D"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3</w:t>
            </w:r>
            <w:r w:rsidR="009B1BB5">
              <w:rPr>
                <w:color w:val="000000" w:themeColor="text1"/>
                <w:sz w:val="22"/>
                <w:szCs w:val="22"/>
              </w:rPr>
              <w:t>6</w:t>
            </w:r>
          </w:p>
        </w:tc>
        <w:tc>
          <w:tcPr>
            <w:tcW w:w="764" w:type="pct"/>
          </w:tcPr>
          <w:p w14:paraId="52F91567" w14:textId="3607B64E"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2620BF70" w14:textId="3845FD16" w:rsidR="008453E8" w:rsidRPr="00590E6C" w:rsidRDefault="008453E8" w:rsidP="00ED3D11">
            <w:pPr>
              <w:spacing w:line="276" w:lineRule="auto"/>
              <w:jc w:val="center"/>
              <w:rPr>
                <w:sz w:val="22"/>
                <w:szCs w:val="22"/>
              </w:rPr>
            </w:pPr>
            <w:r w:rsidRPr="00590E6C">
              <w:rPr>
                <w:sz w:val="22"/>
                <w:szCs w:val="22"/>
              </w:rPr>
              <w:t>xxx</w:t>
            </w:r>
          </w:p>
        </w:tc>
      </w:tr>
      <w:tr w:rsidR="008453E8" w:rsidRPr="00590E6C" w14:paraId="4C882180" w14:textId="2602E506" w:rsidTr="007F6921">
        <w:trPr>
          <w:trHeight w:val="346"/>
        </w:trPr>
        <w:tc>
          <w:tcPr>
            <w:tcW w:w="3025" w:type="pct"/>
            <w:noWrap/>
            <w:vAlign w:val="center"/>
            <w:hideMark/>
          </w:tcPr>
          <w:p w14:paraId="1B9046D2" w14:textId="65147AFE" w:rsidR="008453E8" w:rsidRPr="00590E6C" w:rsidRDefault="008453E8" w:rsidP="00ED3D11">
            <w:pPr>
              <w:spacing w:line="276" w:lineRule="auto"/>
              <w:rPr>
                <w:color w:val="000000" w:themeColor="text1"/>
                <w:sz w:val="22"/>
                <w:szCs w:val="22"/>
              </w:rPr>
            </w:pPr>
            <w:r w:rsidRPr="00590E6C">
              <w:rPr>
                <w:color w:val="000000" w:themeColor="text1"/>
                <w:sz w:val="22"/>
                <w:szCs w:val="22"/>
              </w:rPr>
              <w:t>Investments</w:t>
            </w:r>
          </w:p>
        </w:tc>
        <w:tc>
          <w:tcPr>
            <w:tcW w:w="474" w:type="pct"/>
            <w:noWrap/>
            <w:vAlign w:val="center"/>
            <w:hideMark/>
          </w:tcPr>
          <w:p w14:paraId="08F9AD53" w14:textId="4C40CBD3"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3</w:t>
            </w:r>
            <w:r w:rsidR="009B1BB5">
              <w:rPr>
                <w:color w:val="000000" w:themeColor="text1"/>
                <w:sz w:val="22"/>
                <w:szCs w:val="22"/>
              </w:rPr>
              <w:t>7</w:t>
            </w:r>
          </w:p>
        </w:tc>
        <w:tc>
          <w:tcPr>
            <w:tcW w:w="764" w:type="pct"/>
          </w:tcPr>
          <w:p w14:paraId="161BEF27" w14:textId="0DC70B5E"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5818CDA7" w14:textId="700B0550" w:rsidR="008453E8" w:rsidRPr="00590E6C" w:rsidRDefault="008453E8" w:rsidP="00ED3D11">
            <w:pPr>
              <w:spacing w:line="276" w:lineRule="auto"/>
              <w:jc w:val="center"/>
              <w:rPr>
                <w:sz w:val="22"/>
                <w:szCs w:val="22"/>
              </w:rPr>
            </w:pPr>
            <w:r w:rsidRPr="00590E6C">
              <w:rPr>
                <w:sz w:val="22"/>
                <w:szCs w:val="22"/>
              </w:rPr>
              <w:t>xxx</w:t>
            </w:r>
          </w:p>
        </w:tc>
      </w:tr>
      <w:tr w:rsidR="008453E8" w:rsidRPr="00590E6C" w14:paraId="66DB5172" w14:textId="77777777" w:rsidTr="007F6921">
        <w:trPr>
          <w:trHeight w:val="346"/>
        </w:trPr>
        <w:tc>
          <w:tcPr>
            <w:tcW w:w="3025" w:type="pct"/>
            <w:noWrap/>
            <w:vAlign w:val="center"/>
          </w:tcPr>
          <w:p w14:paraId="4F179C20" w14:textId="22E59A64" w:rsidR="008453E8" w:rsidRPr="00590E6C" w:rsidRDefault="008453E8" w:rsidP="00ED3D11">
            <w:pPr>
              <w:spacing w:line="276" w:lineRule="auto"/>
              <w:rPr>
                <w:color w:val="000000" w:themeColor="text1"/>
                <w:sz w:val="22"/>
                <w:szCs w:val="22"/>
              </w:rPr>
            </w:pPr>
            <w:r w:rsidRPr="00590E6C">
              <w:rPr>
                <w:color w:val="000000" w:themeColor="text1"/>
                <w:sz w:val="22"/>
                <w:szCs w:val="22"/>
              </w:rPr>
              <w:t>Prepayments</w:t>
            </w:r>
          </w:p>
        </w:tc>
        <w:tc>
          <w:tcPr>
            <w:tcW w:w="474" w:type="pct"/>
            <w:noWrap/>
            <w:vAlign w:val="center"/>
          </w:tcPr>
          <w:p w14:paraId="57CD6578" w14:textId="3CA4FC28"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3</w:t>
            </w:r>
            <w:r w:rsidR="009B1BB5">
              <w:rPr>
                <w:color w:val="000000" w:themeColor="text1"/>
                <w:sz w:val="22"/>
                <w:szCs w:val="22"/>
              </w:rPr>
              <w:t>8</w:t>
            </w:r>
          </w:p>
        </w:tc>
        <w:tc>
          <w:tcPr>
            <w:tcW w:w="764" w:type="pct"/>
          </w:tcPr>
          <w:p w14:paraId="7DBA915E" w14:textId="37D57A89"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w:t>
            </w:r>
          </w:p>
        </w:tc>
        <w:tc>
          <w:tcPr>
            <w:tcW w:w="737" w:type="pct"/>
            <w:vAlign w:val="center"/>
          </w:tcPr>
          <w:p w14:paraId="1E817111" w14:textId="3C7AB374"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w:t>
            </w:r>
          </w:p>
        </w:tc>
      </w:tr>
      <w:tr w:rsidR="008453E8" w:rsidRPr="00590E6C" w14:paraId="3A0ACEC0" w14:textId="5960F8FE" w:rsidTr="007F6921">
        <w:trPr>
          <w:trHeight w:val="346"/>
        </w:trPr>
        <w:tc>
          <w:tcPr>
            <w:tcW w:w="3025" w:type="pct"/>
            <w:noWrap/>
            <w:vAlign w:val="center"/>
          </w:tcPr>
          <w:p w14:paraId="328C745E" w14:textId="6D63B90B" w:rsidR="008453E8" w:rsidRPr="00590E6C" w:rsidRDefault="008453E8" w:rsidP="00ED3D11">
            <w:pPr>
              <w:spacing w:line="276" w:lineRule="auto"/>
              <w:rPr>
                <w:color w:val="000000" w:themeColor="text1"/>
                <w:sz w:val="22"/>
                <w:szCs w:val="22"/>
              </w:rPr>
            </w:pPr>
            <w:r w:rsidRPr="00590E6C">
              <w:rPr>
                <w:color w:val="000000" w:themeColor="text1"/>
                <w:sz w:val="22"/>
                <w:szCs w:val="22"/>
              </w:rPr>
              <w:t xml:space="preserve">Non – Current Assets as Held for Sale </w:t>
            </w:r>
          </w:p>
        </w:tc>
        <w:tc>
          <w:tcPr>
            <w:tcW w:w="474" w:type="pct"/>
            <w:noWrap/>
            <w:vAlign w:val="center"/>
          </w:tcPr>
          <w:p w14:paraId="5158F916" w14:textId="25942893" w:rsidR="008453E8" w:rsidRPr="00590E6C" w:rsidRDefault="009B1BB5" w:rsidP="00ED3D11">
            <w:pPr>
              <w:spacing w:line="276" w:lineRule="auto"/>
              <w:jc w:val="center"/>
              <w:rPr>
                <w:color w:val="000000" w:themeColor="text1"/>
                <w:sz w:val="22"/>
                <w:szCs w:val="22"/>
              </w:rPr>
            </w:pPr>
            <w:r>
              <w:rPr>
                <w:color w:val="000000" w:themeColor="text1"/>
                <w:sz w:val="22"/>
                <w:szCs w:val="22"/>
              </w:rPr>
              <w:t>39</w:t>
            </w:r>
          </w:p>
        </w:tc>
        <w:tc>
          <w:tcPr>
            <w:tcW w:w="764" w:type="pct"/>
          </w:tcPr>
          <w:p w14:paraId="5D58B102" w14:textId="26817E8D"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783D009C" w14:textId="71D7C379"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r>
      <w:tr w:rsidR="008453E8" w:rsidRPr="00590E6C" w14:paraId="6649C20F" w14:textId="77777777" w:rsidTr="007F6921">
        <w:trPr>
          <w:trHeight w:val="346"/>
        </w:trPr>
        <w:tc>
          <w:tcPr>
            <w:tcW w:w="3025" w:type="pct"/>
            <w:noWrap/>
            <w:vAlign w:val="center"/>
          </w:tcPr>
          <w:p w14:paraId="74BB69C9" w14:textId="5A75A856" w:rsidR="008453E8" w:rsidRPr="00590E6C" w:rsidRDefault="008453E8" w:rsidP="00ED3D11">
            <w:pPr>
              <w:spacing w:line="276" w:lineRule="auto"/>
              <w:rPr>
                <w:color w:val="000000" w:themeColor="text1"/>
                <w:sz w:val="22"/>
                <w:szCs w:val="22"/>
              </w:rPr>
            </w:pPr>
            <w:r w:rsidRPr="00590E6C">
              <w:rPr>
                <w:color w:val="000000" w:themeColor="text1"/>
                <w:sz w:val="22"/>
                <w:szCs w:val="22"/>
              </w:rPr>
              <w:t>Current Portion of Transfer Right Assets</w:t>
            </w:r>
          </w:p>
        </w:tc>
        <w:tc>
          <w:tcPr>
            <w:tcW w:w="474" w:type="pct"/>
            <w:noWrap/>
            <w:vAlign w:val="center"/>
          </w:tcPr>
          <w:p w14:paraId="54D63C6E" w14:textId="594F02E4" w:rsidR="008453E8" w:rsidRPr="00590E6C" w:rsidRDefault="004A4B0D" w:rsidP="00ED3D11">
            <w:pPr>
              <w:spacing w:line="276" w:lineRule="auto"/>
              <w:jc w:val="center"/>
              <w:rPr>
                <w:color w:val="000000" w:themeColor="text1"/>
                <w:sz w:val="22"/>
                <w:szCs w:val="22"/>
              </w:rPr>
            </w:pPr>
            <w:r w:rsidRPr="00590E6C">
              <w:rPr>
                <w:color w:val="000000" w:themeColor="text1"/>
                <w:sz w:val="22"/>
                <w:szCs w:val="22"/>
              </w:rPr>
              <w:t>4</w:t>
            </w:r>
            <w:r w:rsidR="009B1BB5">
              <w:rPr>
                <w:color w:val="000000" w:themeColor="text1"/>
                <w:sz w:val="22"/>
                <w:szCs w:val="22"/>
              </w:rPr>
              <w:t>0</w:t>
            </w:r>
          </w:p>
        </w:tc>
        <w:tc>
          <w:tcPr>
            <w:tcW w:w="764" w:type="pct"/>
          </w:tcPr>
          <w:p w14:paraId="39D91DE8" w14:textId="57427E5B"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61E9ED84" w14:textId="6612AE45"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r>
      <w:tr w:rsidR="008453E8" w:rsidRPr="00590E6C" w14:paraId="56DE3FE6" w14:textId="77777777" w:rsidTr="007F6921">
        <w:trPr>
          <w:trHeight w:val="346"/>
        </w:trPr>
        <w:tc>
          <w:tcPr>
            <w:tcW w:w="3025" w:type="pct"/>
            <w:noWrap/>
            <w:vAlign w:val="center"/>
          </w:tcPr>
          <w:p w14:paraId="031F050E" w14:textId="52A32F2F" w:rsidR="008453E8" w:rsidRPr="00590E6C" w:rsidRDefault="008453E8" w:rsidP="00ED3D11">
            <w:pPr>
              <w:spacing w:line="276" w:lineRule="auto"/>
              <w:rPr>
                <w:b/>
                <w:bCs/>
                <w:color w:val="000000" w:themeColor="text1"/>
                <w:sz w:val="22"/>
                <w:szCs w:val="22"/>
              </w:rPr>
            </w:pPr>
            <w:r w:rsidRPr="00590E6C">
              <w:rPr>
                <w:b/>
                <w:bCs/>
                <w:color w:val="000000" w:themeColor="text1"/>
                <w:sz w:val="22"/>
                <w:szCs w:val="22"/>
              </w:rPr>
              <w:t>Total Current Assets</w:t>
            </w:r>
          </w:p>
        </w:tc>
        <w:tc>
          <w:tcPr>
            <w:tcW w:w="474" w:type="pct"/>
            <w:noWrap/>
            <w:vAlign w:val="center"/>
          </w:tcPr>
          <w:p w14:paraId="5811AA99" w14:textId="77777777" w:rsidR="008453E8" w:rsidRPr="00590E6C" w:rsidRDefault="008453E8" w:rsidP="00ED3D11">
            <w:pPr>
              <w:spacing w:line="276" w:lineRule="auto"/>
              <w:jc w:val="center"/>
              <w:rPr>
                <w:color w:val="000000" w:themeColor="text1"/>
                <w:sz w:val="22"/>
                <w:szCs w:val="22"/>
              </w:rPr>
            </w:pPr>
          </w:p>
        </w:tc>
        <w:tc>
          <w:tcPr>
            <w:tcW w:w="764" w:type="pct"/>
          </w:tcPr>
          <w:p w14:paraId="38CA987C" w14:textId="317FB5F1" w:rsidR="008453E8" w:rsidRPr="00590E6C" w:rsidRDefault="008453E8" w:rsidP="00ED3D11">
            <w:pPr>
              <w:spacing w:line="276" w:lineRule="auto"/>
              <w:jc w:val="center"/>
              <w:rPr>
                <w:b/>
                <w:bCs/>
                <w:color w:val="000000" w:themeColor="text1"/>
                <w:sz w:val="22"/>
                <w:szCs w:val="22"/>
              </w:rPr>
            </w:pPr>
            <w:r w:rsidRPr="00590E6C">
              <w:rPr>
                <w:b/>
                <w:bCs/>
                <w:color w:val="000000" w:themeColor="text1"/>
                <w:sz w:val="22"/>
                <w:szCs w:val="22"/>
              </w:rPr>
              <w:t>xxx</w:t>
            </w:r>
          </w:p>
        </w:tc>
        <w:tc>
          <w:tcPr>
            <w:tcW w:w="737" w:type="pct"/>
            <w:vAlign w:val="center"/>
          </w:tcPr>
          <w:p w14:paraId="309ECAFE" w14:textId="31C1AAE0" w:rsidR="008453E8" w:rsidRPr="00590E6C" w:rsidRDefault="008453E8" w:rsidP="00ED3D11">
            <w:pPr>
              <w:spacing w:line="276" w:lineRule="auto"/>
              <w:jc w:val="center"/>
              <w:rPr>
                <w:b/>
                <w:bCs/>
                <w:sz w:val="22"/>
                <w:szCs w:val="22"/>
              </w:rPr>
            </w:pPr>
            <w:r w:rsidRPr="00590E6C">
              <w:rPr>
                <w:b/>
                <w:bCs/>
                <w:sz w:val="22"/>
                <w:szCs w:val="22"/>
              </w:rPr>
              <w:t>xxx</w:t>
            </w:r>
          </w:p>
        </w:tc>
      </w:tr>
      <w:tr w:rsidR="008453E8" w:rsidRPr="00590E6C" w14:paraId="3AC1A09A" w14:textId="77777777" w:rsidTr="007F6921">
        <w:trPr>
          <w:trHeight w:val="346"/>
        </w:trPr>
        <w:tc>
          <w:tcPr>
            <w:tcW w:w="3025" w:type="pct"/>
            <w:noWrap/>
            <w:vAlign w:val="center"/>
          </w:tcPr>
          <w:p w14:paraId="79B6A29D" w14:textId="77777777" w:rsidR="008453E8" w:rsidRPr="00590E6C" w:rsidRDefault="008453E8" w:rsidP="00ED3D11">
            <w:pPr>
              <w:spacing w:line="276" w:lineRule="auto"/>
              <w:rPr>
                <w:b/>
                <w:bCs/>
                <w:color w:val="000000" w:themeColor="text1"/>
                <w:sz w:val="22"/>
                <w:szCs w:val="22"/>
              </w:rPr>
            </w:pPr>
          </w:p>
        </w:tc>
        <w:tc>
          <w:tcPr>
            <w:tcW w:w="474" w:type="pct"/>
            <w:noWrap/>
            <w:vAlign w:val="center"/>
          </w:tcPr>
          <w:p w14:paraId="6E8954A6" w14:textId="77777777" w:rsidR="008453E8" w:rsidRPr="00590E6C" w:rsidRDefault="008453E8" w:rsidP="00ED3D11">
            <w:pPr>
              <w:spacing w:line="276" w:lineRule="auto"/>
              <w:jc w:val="center"/>
              <w:rPr>
                <w:color w:val="000000" w:themeColor="text1"/>
                <w:sz w:val="22"/>
                <w:szCs w:val="22"/>
              </w:rPr>
            </w:pPr>
          </w:p>
        </w:tc>
        <w:tc>
          <w:tcPr>
            <w:tcW w:w="764" w:type="pct"/>
          </w:tcPr>
          <w:p w14:paraId="258148A3" w14:textId="77777777" w:rsidR="008453E8" w:rsidRPr="00590E6C" w:rsidRDefault="008453E8" w:rsidP="00ED3D11">
            <w:pPr>
              <w:spacing w:line="276" w:lineRule="auto"/>
              <w:jc w:val="center"/>
              <w:rPr>
                <w:b/>
                <w:bCs/>
                <w:color w:val="000000" w:themeColor="text1"/>
                <w:sz w:val="22"/>
                <w:szCs w:val="22"/>
              </w:rPr>
            </w:pPr>
          </w:p>
        </w:tc>
        <w:tc>
          <w:tcPr>
            <w:tcW w:w="737" w:type="pct"/>
            <w:vAlign w:val="center"/>
          </w:tcPr>
          <w:p w14:paraId="184F717E" w14:textId="77777777" w:rsidR="008453E8" w:rsidRPr="00590E6C" w:rsidRDefault="008453E8" w:rsidP="00ED3D11">
            <w:pPr>
              <w:spacing w:line="276" w:lineRule="auto"/>
              <w:jc w:val="center"/>
              <w:rPr>
                <w:b/>
                <w:bCs/>
                <w:sz w:val="22"/>
                <w:szCs w:val="22"/>
              </w:rPr>
            </w:pPr>
          </w:p>
        </w:tc>
      </w:tr>
      <w:tr w:rsidR="008453E8" w:rsidRPr="00590E6C" w14:paraId="1932DF78" w14:textId="60DECA52" w:rsidTr="007F6921">
        <w:trPr>
          <w:trHeight w:val="346"/>
        </w:trPr>
        <w:tc>
          <w:tcPr>
            <w:tcW w:w="3025" w:type="pct"/>
            <w:noWrap/>
            <w:vAlign w:val="center"/>
            <w:hideMark/>
          </w:tcPr>
          <w:p w14:paraId="5AFAA1B7" w14:textId="75E83928" w:rsidR="008453E8" w:rsidRPr="00590E6C" w:rsidRDefault="008453E8" w:rsidP="00ED3D11">
            <w:pPr>
              <w:spacing w:line="276" w:lineRule="auto"/>
              <w:rPr>
                <w:color w:val="000000" w:themeColor="text1"/>
                <w:sz w:val="22"/>
                <w:szCs w:val="22"/>
              </w:rPr>
            </w:pPr>
            <w:r w:rsidRPr="00590E6C">
              <w:rPr>
                <w:b/>
                <w:bCs/>
                <w:color w:val="000000" w:themeColor="text1"/>
                <w:sz w:val="22"/>
                <w:szCs w:val="22"/>
              </w:rPr>
              <w:t>Non-Current</w:t>
            </w:r>
            <w:r w:rsidRPr="00590E6C">
              <w:rPr>
                <w:color w:val="000000" w:themeColor="text1"/>
                <w:sz w:val="22"/>
                <w:szCs w:val="22"/>
              </w:rPr>
              <w:t xml:space="preserve"> </w:t>
            </w:r>
            <w:r w:rsidRPr="00590E6C">
              <w:rPr>
                <w:b/>
                <w:bCs/>
                <w:color w:val="000000" w:themeColor="text1"/>
                <w:sz w:val="22"/>
                <w:szCs w:val="22"/>
              </w:rPr>
              <w:t>Assets</w:t>
            </w:r>
          </w:p>
        </w:tc>
        <w:tc>
          <w:tcPr>
            <w:tcW w:w="474" w:type="pct"/>
            <w:noWrap/>
            <w:vAlign w:val="center"/>
            <w:hideMark/>
          </w:tcPr>
          <w:p w14:paraId="5C1ACA70" w14:textId="089345B6" w:rsidR="008453E8" w:rsidRPr="00590E6C" w:rsidRDefault="008453E8" w:rsidP="00ED3D11">
            <w:pPr>
              <w:spacing w:line="276" w:lineRule="auto"/>
              <w:jc w:val="center"/>
              <w:rPr>
                <w:color w:val="000000" w:themeColor="text1"/>
                <w:sz w:val="22"/>
                <w:szCs w:val="22"/>
              </w:rPr>
            </w:pPr>
          </w:p>
        </w:tc>
        <w:tc>
          <w:tcPr>
            <w:tcW w:w="764" w:type="pct"/>
          </w:tcPr>
          <w:p w14:paraId="31A56689" w14:textId="77777777" w:rsidR="008453E8" w:rsidRPr="00590E6C" w:rsidRDefault="008453E8" w:rsidP="00ED3D11">
            <w:pPr>
              <w:spacing w:line="276" w:lineRule="auto"/>
              <w:jc w:val="center"/>
              <w:rPr>
                <w:color w:val="000000" w:themeColor="text1"/>
                <w:sz w:val="22"/>
                <w:szCs w:val="22"/>
              </w:rPr>
            </w:pPr>
          </w:p>
        </w:tc>
        <w:tc>
          <w:tcPr>
            <w:tcW w:w="737" w:type="pct"/>
            <w:vAlign w:val="center"/>
          </w:tcPr>
          <w:p w14:paraId="5E049CB4" w14:textId="77777777" w:rsidR="008453E8" w:rsidRPr="00590E6C" w:rsidRDefault="008453E8" w:rsidP="00ED3D11">
            <w:pPr>
              <w:spacing w:line="276" w:lineRule="auto"/>
              <w:jc w:val="center"/>
              <w:rPr>
                <w:sz w:val="22"/>
                <w:szCs w:val="22"/>
              </w:rPr>
            </w:pPr>
          </w:p>
        </w:tc>
      </w:tr>
      <w:tr w:rsidR="008453E8" w:rsidRPr="00590E6C" w14:paraId="472D57D2" w14:textId="5C2D1E45" w:rsidTr="007F6921">
        <w:trPr>
          <w:trHeight w:val="346"/>
        </w:trPr>
        <w:tc>
          <w:tcPr>
            <w:tcW w:w="3025" w:type="pct"/>
            <w:noWrap/>
            <w:vAlign w:val="center"/>
          </w:tcPr>
          <w:p w14:paraId="52CD3490" w14:textId="0D99CCCC" w:rsidR="008453E8" w:rsidRPr="00590E6C" w:rsidRDefault="00BB55F9" w:rsidP="00ED3D11">
            <w:pPr>
              <w:spacing w:line="276" w:lineRule="auto"/>
              <w:rPr>
                <w:color w:val="000000" w:themeColor="text1"/>
                <w:sz w:val="22"/>
                <w:szCs w:val="22"/>
              </w:rPr>
            </w:pPr>
            <w:proofErr w:type="spellStart"/>
            <w:proofErr w:type="gramStart"/>
            <w:r w:rsidRPr="00590E6C">
              <w:rPr>
                <w:color w:val="000000" w:themeColor="text1"/>
                <w:sz w:val="22"/>
                <w:szCs w:val="22"/>
              </w:rPr>
              <w:t>Non current</w:t>
            </w:r>
            <w:proofErr w:type="spellEnd"/>
            <w:proofErr w:type="gramEnd"/>
            <w:r w:rsidRPr="00590E6C">
              <w:rPr>
                <w:color w:val="000000" w:themeColor="text1"/>
                <w:sz w:val="22"/>
                <w:szCs w:val="22"/>
              </w:rPr>
              <w:t xml:space="preserve"> portion of </w:t>
            </w:r>
            <w:r w:rsidR="008453E8" w:rsidRPr="00590E6C">
              <w:rPr>
                <w:color w:val="000000" w:themeColor="text1"/>
                <w:sz w:val="22"/>
                <w:szCs w:val="22"/>
              </w:rPr>
              <w:t xml:space="preserve">Receivables </w:t>
            </w:r>
            <w:r w:rsidRPr="00590E6C">
              <w:rPr>
                <w:color w:val="000000" w:themeColor="text1"/>
                <w:sz w:val="22"/>
                <w:szCs w:val="22"/>
              </w:rPr>
              <w:t>with Binding Arrangements</w:t>
            </w:r>
          </w:p>
        </w:tc>
        <w:tc>
          <w:tcPr>
            <w:tcW w:w="474" w:type="pct"/>
            <w:noWrap/>
            <w:vAlign w:val="center"/>
          </w:tcPr>
          <w:p w14:paraId="25666928" w14:textId="6A8B92CE"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 xml:space="preserve">    3</w:t>
            </w:r>
            <w:r w:rsidR="009B1BB5">
              <w:rPr>
                <w:color w:val="000000" w:themeColor="text1"/>
                <w:sz w:val="22"/>
                <w:szCs w:val="22"/>
              </w:rPr>
              <w:t>4</w:t>
            </w:r>
            <w:r w:rsidRPr="00590E6C">
              <w:rPr>
                <w:color w:val="000000" w:themeColor="text1"/>
                <w:sz w:val="22"/>
                <w:szCs w:val="22"/>
              </w:rPr>
              <w:t>(b)</w:t>
            </w:r>
          </w:p>
        </w:tc>
        <w:tc>
          <w:tcPr>
            <w:tcW w:w="764" w:type="pct"/>
          </w:tcPr>
          <w:p w14:paraId="64DCEC23" w14:textId="4AFDA223"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49EF2BAA" w14:textId="3CB103F5" w:rsidR="008453E8" w:rsidRPr="00590E6C" w:rsidRDefault="008453E8" w:rsidP="00ED3D11">
            <w:pPr>
              <w:spacing w:line="276" w:lineRule="auto"/>
              <w:jc w:val="center"/>
              <w:rPr>
                <w:sz w:val="22"/>
                <w:szCs w:val="22"/>
              </w:rPr>
            </w:pPr>
            <w:r w:rsidRPr="00590E6C">
              <w:rPr>
                <w:sz w:val="22"/>
                <w:szCs w:val="22"/>
              </w:rPr>
              <w:t>xxx</w:t>
            </w:r>
          </w:p>
        </w:tc>
      </w:tr>
      <w:tr w:rsidR="008453E8" w:rsidRPr="00590E6C" w14:paraId="2EE4BAFE" w14:textId="22F9B2CF" w:rsidTr="007F6921">
        <w:trPr>
          <w:trHeight w:val="346"/>
        </w:trPr>
        <w:tc>
          <w:tcPr>
            <w:tcW w:w="3025" w:type="pct"/>
            <w:noWrap/>
            <w:vAlign w:val="center"/>
          </w:tcPr>
          <w:p w14:paraId="5CF31177" w14:textId="4E3EDCD3" w:rsidR="008453E8" w:rsidRPr="00590E6C" w:rsidRDefault="008453E8" w:rsidP="00ED3D11">
            <w:pPr>
              <w:spacing w:line="276" w:lineRule="auto"/>
              <w:rPr>
                <w:color w:val="000000" w:themeColor="text1"/>
                <w:sz w:val="22"/>
                <w:szCs w:val="22"/>
              </w:rPr>
            </w:pPr>
            <w:r w:rsidRPr="00590E6C">
              <w:rPr>
                <w:color w:val="000000" w:themeColor="text1"/>
                <w:sz w:val="22"/>
                <w:szCs w:val="22"/>
              </w:rPr>
              <w:t>Investments</w:t>
            </w:r>
          </w:p>
        </w:tc>
        <w:tc>
          <w:tcPr>
            <w:tcW w:w="474" w:type="pct"/>
            <w:noWrap/>
            <w:vAlign w:val="center"/>
          </w:tcPr>
          <w:p w14:paraId="73F1FA0A" w14:textId="193F26EF"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3</w:t>
            </w:r>
            <w:r w:rsidR="009B1BB5">
              <w:rPr>
                <w:color w:val="000000" w:themeColor="text1"/>
                <w:sz w:val="22"/>
                <w:szCs w:val="22"/>
              </w:rPr>
              <w:t>7</w:t>
            </w:r>
          </w:p>
        </w:tc>
        <w:tc>
          <w:tcPr>
            <w:tcW w:w="764" w:type="pct"/>
          </w:tcPr>
          <w:p w14:paraId="25123C7C" w14:textId="4A978D83"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604D716F" w14:textId="6DF18F90" w:rsidR="008453E8" w:rsidRPr="00590E6C" w:rsidRDefault="008453E8" w:rsidP="00ED3D11">
            <w:pPr>
              <w:spacing w:line="276" w:lineRule="auto"/>
              <w:jc w:val="center"/>
              <w:rPr>
                <w:sz w:val="22"/>
                <w:szCs w:val="22"/>
              </w:rPr>
            </w:pPr>
            <w:r w:rsidRPr="00590E6C">
              <w:rPr>
                <w:sz w:val="22"/>
                <w:szCs w:val="22"/>
              </w:rPr>
              <w:t>xxx</w:t>
            </w:r>
          </w:p>
        </w:tc>
      </w:tr>
      <w:tr w:rsidR="00053A41" w:rsidRPr="00590E6C" w14:paraId="794D52AA" w14:textId="77777777" w:rsidTr="007F6921">
        <w:trPr>
          <w:trHeight w:val="346"/>
        </w:trPr>
        <w:tc>
          <w:tcPr>
            <w:tcW w:w="3025" w:type="pct"/>
            <w:noWrap/>
            <w:vAlign w:val="center"/>
          </w:tcPr>
          <w:p w14:paraId="2DEB8A15" w14:textId="7F15F695" w:rsidR="00053A41" w:rsidRPr="00590E6C" w:rsidRDefault="00053A41" w:rsidP="00ED3D11">
            <w:pPr>
              <w:spacing w:line="276" w:lineRule="auto"/>
              <w:rPr>
                <w:color w:val="000000" w:themeColor="text1"/>
                <w:sz w:val="22"/>
                <w:szCs w:val="22"/>
              </w:rPr>
            </w:pPr>
            <w:proofErr w:type="spellStart"/>
            <w:proofErr w:type="gramStart"/>
            <w:r w:rsidRPr="00590E6C">
              <w:rPr>
                <w:color w:val="000000" w:themeColor="text1"/>
                <w:sz w:val="22"/>
                <w:szCs w:val="22"/>
              </w:rPr>
              <w:t>Non Current</w:t>
            </w:r>
            <w:proofErr w:type="spellEnd"/>
            <w:proofErr w:type="gramEnd"/>
            <w:r w:rsidRPr="00590E6C">
              <w:rPr>
                <w:color w:val="000000" w:themeColor="text1"/>
                <w:sz w:val="22"/>
                <w:szCs w:val="22"/>
              </w:rPr>
              <w:t xml:space="preserve"> Transfer Right Assets</w:t>
            </w:r>
          </w:p>
        </w:tc>
        <w:tc>
          <w:tcPr>
            <w:tcW w:w="474" w:type="pct"/>
            <w:noWrap/>
            <w:vAlign w:val="center"/>
          </w:tcPr>
          <w:p w14:paraId="401D09B7" w14:textId="5CFF224A" w:rsidR="00053A41" w:rsidRPr="00590E6C" w:rsidRDefault="00620282" w:rsidP="00ED3D11">
            <w:pPr>
              <w:spacing w:line="276" w:lineRule="auto"/>
              <w:jc w:val="center"/>
              <w:rPr>
                <w:color w:val="000000" w:themeColor="text1"/>
                <w:sz w:val="22"/>
                <w:szCs w:val="22"/>
              </w:rPr>
            </w:pPr>
            <w:r>
              <w:rPr>
                <w:color w:val="000000" w:themeColor="text1"/>
                <w:sz w:val="22"/>
                <w:szCs w:val="22"/>
              </w:rPr>
              <w:t>40</w:t>
            </w:r>
          </w:p>
        </w:tc>
        <w:tc>
          <w:tcPr>
            <w:tcW w:w="764" w:type="pct"/>
          </w:tcPr>
          <w:p w14:paraId="350A9343" w14:textId="3B21F268" w:rsidR="00053A41" w:rsidRPr="00590E6C" w:rsidRDefault="00053A41"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71C04CC0" w14:textId="2367C225" w:rsidR="00053A41" w:rsidRPr="00590E6C" w:rsidRDefault="00053A41" w:rsidP="00ED3D11">
            <w:pPr>
              <w:spacing w:line="276" w:lineRule="auto"/>
              <w:jc w:val="center"/>
              <w:rPr>
                <w:sz w:val="22"/>
                <w:szCs w:val="22"/>
              </w:rPr>
            </w:pPr>
            <w:r w:rsidRPr="00590E6C">
              <w:rPr>
                <w:sz w:val="22"/>
                <w:szCs w:val="22"/>
              </w:rPr>
              <w:t>xxx</w:t>
            </w:r>
          </w:p>
        </w:tc>
      </w:tr>
      <w:tr w:rsidR="008453E8" w:rsidRPr="00590E6C" w14:paraId="4FA811CA" w14:textId="271808ED" w:rsidTr="007F6921">
        <w:trPr>
          <w:trHeight w:val="346"/>
        </w:trPr>
        <w:tc>
          <w:tcPr>
            <w:tcW w:w="3025" w:type="pct"/>
            <w:noWrap/>
            <w:vAlign w:val="center"/>
            <w:hideMark/>
          </w:tcPr>
          <w:p w14:paraId="4FB3AEB2" w14:textId="4D140A3B" w:rsidR="008453E8" w:rsidRPr="00590E6C" w:rsidRDefault="008453E8" w:rsidP="00ED3D11">
            <w:pPr>
              <w:spacing w:line="276" w:lineRule="auto"/>
              <w:rPr>
                <w:color w:val="000000" w:themeColor="text1"/>
                <w:sz w:val="22"/>
                <w:szCs w:val="22"/>
              </w:rPr>
            </w:pPr>
            <w:r w:rsidRPr="00590E6C">
              <w:rPr>
                <w:color w:val="000000" w:themeColor="text1"/>
                <w:sz w:val="22"/>
                <w:szCs w:val="22"/>
              </w:rPr>
              <w:t>Property, plant, and equipment</w:t>
            </w:r>
          </w:p>
        </w:tc>
        <w:tc>
          <w:tcPr>
            <w:tcW w:w="474" w:type="pct"/>
            <w:noWrap/>
            <w:vAlign w:val="center"/>
            <w:hideMark/>
          </w:tcPr>
          <w:p w14:paraId="3B41D408" w14:textId="3FAFA3D4" w:rsidR="008453E8" w:rsidRPr="00590E6C" w:rsidRDefault="008C6F74" w:rsidP="00ED3D11">
            <w:pPr>
              <w:spacing w:line="276" w:lineRule="auto"/>
              <w:jc w:val="center"/>
              <w:rPr>
                <w:color w:val="000000" w:themeColor="text1"/>
                <w:sz w:val="22"/>
                <w:szCs w:val="22"/>
              </w:rPr>
            </w:pPr>
            <w:r w:rsidRPr="00590E6C">
              <w:rPr>
                <w:color w:val="000000" w:themeColor="text1"/>
                <w:sz w:val="22"/>
                <w:szCs w:val="22"/>
              </w:rPr>
              <w:t>4</w:t>
            </w:r>
            <w:r w:rsidR="00620282">
              <w:rPr>
                <w:color w:val="000000" w:themeColor="text1"/>
                <w:sz w:val="22"/>
                <w:szCs w:val="22"/>
              </w:rPr>
              <w:t>1</w:t>
            </w:r>
          </w:p>
        </w:tc>
        <w:tc>
          <w:tcPr>
            <w:tcW w:w="764" w:type="pct"/>
          </w:tcPr>
          <w:p w14:paraId="069B321D" w14:textId="5D10F568"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601B34B4" w14:textId="671D850A" w:rsidR="008453E8" w:rsidRPr="00590E6C" w:rsidRDefault="008453E8" w:rsidP="00ED3D11">
            <w:pPr>
              <w:spacing w:line="276" w:lineRule="auto"/>
              <w:jc w:val="center"/>
              <w:rPr>
                <w:sz w:val="22"/>
                <w:szCs w:val="22"/>
              </w:rPr>
            </w:pPr>
            <w:r w:rsidRPr="00590E6C">
              <w:rPr>
                <w:sz w:val="22"/>
                <w:szCs w:val="22"/>
              </w:rPr>
              <w:t>xxx</w:t>
            </w:r>
          </w:p>
        </w:tc>
      </w:tr>
      <w:tr w:rsidR="008453E8" w:rsidRPr="00590E6C" w14:paraId="4235B8E5" w14:textId="73990AA6" w:rsidTr="007F6921">
        <w:trPr>
          <w:trHeight w:val="346"/>
        </w:trPr>
        <w:tc>
          <w:tcPr>
            <w:tcW w:w="3025" w:type="pct"/>
            <w:noWrap/>
            <w:vAlign w:val="center"/>
          </w:tcPr>
          <w:p w14:paraId="0B4086A3" w14:textId="0A832D5B" w:rsidR="008453E8" w:rsidRPr="00590E6C" w:rsidRDefault="008453E8" w:rsidP="00ED3D11">
            <w:pPr>
              <w:spacing w:line="276" w:lineRule="auto"/>
              <w:rPr>
                <w:color w:val="000000" w:themeColor="text1"/>
                <w:sz w:val="22"/>
                <w:szCs w:val="22"/>
              </w:rPr>
            </w:pPr>
            <w:r w:rsidRPr="00590E6C">
              <w:rPr>
                <w:color w:val="000000" w:themeColor="text1"/>
                <w:sz w:val="22"/>
                <w:szCs w:val="22"/>
              </w:rPr>
              <w:t>Right of use assets</w:t>
            </w:r>
          </w:p>
        </w:tc>
        <w:tc>
          <w:tcPr>
            <w:tcW w:w="474" w:type="pct"/>
            <w:noWrap/>
            <w:vAlign w:val="center"/>
          </w:tcPr>
          <w:p w14:paraId="4579D309" w14:textId="713A1289" w:rsidR="008453E8" w:rsidRPr="00590E6C" w:rsidRDefault="008C6F74" w:rsidP="00ED3D11">
            <w:pPr>
              <w:spacing w:line="276" w:lineRule="auto"/>
              <w:jc w:val="center"/>
              <w:rPr>
                <w:color w:val="000000" w:themeColor="text1"/>
                <w:sz w:val="22"/>
                <w:szCs w:val="22"/>
              </w:rPr>
            </w:pPr>
            <w:r w:rsidRPr="00590E6C">
              <w:rPr>
                <w:color w:val="000000" w:themeColor="text1"/>
                <w:sz w:val="22"/>
                <w:szCs w:val="22"/>
              </w:rPr>
              <w:t>4</w:t>
            </w:r>
            <w:r w:rsidR="00491830">
              <w:rPr>
                <w:color w:val="000000" w:themeColor="text1"/>
                <w:sz w:val="22"/>
                <w:szCs w:val="22"/>
              </w:rPr>
              <w:t>2</w:t>
            </w:r>
          </w:p>
        </w:tc>
        <w:tc>
          <w:tcPr>
            <w:tcW w:w="764" w:type="pct"/>
          </w:tcPr>
          <w:p w14:paraId="6DA1E678" w14:textId="4473A339"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513A78C4" w14:textId="7285C8E4" w:rsidR="008453E8" w:rsidRPr="00590E6C" w:rsidRDefault="008453E8" w:rsidP="00ED3D11">
            <w:pPr>
              <w:spacing w:line="276" w:lineRule="auto"/>
              <w:jc w:val="center"/>
              <w:rPr>
                <w:sz w:val="22"/>
                <w:szCs w:val="22"/>
              </w:rPr>
            </w:pPr>
            <w:r w:rsidRPr="00590E6C">
              <w:rPr>
                <w:sz w:val="22"/>
                <w:szCs w:val="22"/>
              </w:rPr>
              <w:t>xxx</w:t>
            </w:r>
          </w:p>
        </w:tc>
      </w:tr>
      <w:tr w:rsidR="008453E8" w:rsidRPr="00590E6C" w14:paraId="1241DB6C" w14:textId="0CF307AC" w:rsidTr="007F6921">
        <w:trPr>
          <w:trHeight w:val="346"/>
        </w:trPr>
        <w:tc>
          <w:tcPr>
            <w:tcW w:w="3025" w:type="pct"/>
            <w:noWrap/>
            <w:vAlign w:val="center"/>
          </w:tcPr>
          <w:p w14:paraId="2639417C" w14:textId="49938BBB" w:rsidR="008453E8" w:rsidRPr="00590E6C" w:rsidRDefault="008453E8" w:rsidP="00ED3D11">
            <w:pPr>
              <w:spacing w:line="276" w:lineRule="auto"/>
              <w:rPr>
                <w:color w:val="000000" w:themeColor="text1"/>
                <w:sz w:val="22"/>
                <w:szCs w:val="22"/>
              </w:rPr>
            </w:pPr>
            <w:r w:rsidRPr="00590E6C">
              <w:rPr>
                <w:color w:val="000000" w:themeColor="text1"/>
                <w:sz w:val="22"/>
                <w:szCs w:val="22"/>
              </w:rPr>
              <w:t xml:space="preserve">Intangible assets </w:t>
            </w:r>
          </w:p>
        </w:tc>
        <w:tc>
          <w:tcPr>
            <w:tcW w:w="474" w:type="pct"/>
            <w:noWrap/>
            <w:vAlign w:val="center"/>
          </w:tcPr>
          <w:p w14:paraId="7D91FEC5" w14:textId="253DC458" w:rsidR="008453E8" w:rsidRPr="00590E6C" w:rsidRDefault="00735B0F" w:rsidP="00ED3D11">
            <w:pPr>
              <w:spacing w:line="276" w:lineRule="auto"/>
              <w:jc w:val="center"/>
              <w:rPr>
                <w:color w:val="000000" w:themeColor="text1"/>
                <w:sz w:val="22"/>
                <w:szCs w:val="22"/>
              </w:rPr>
            </w:pPr>
            <w:r w:rsidRPr="00590E6C">
              <w:rPr>
                <w:color w:val="000000" w:themeColor="text1"/>
                <w:sz w:val="22"/>
                <w:szCs w:val="22"/>
              </w:rPr>
              <w:t>4</w:t>
            </w:r>
            <w:r w:rsidR="00491830">
              <w:rPr>
                <w:color w:val="000000" w:themeColor="text1"/>
                <w:sz w:val="22"/>
                <w:szCs w:val="22"/>
              </w:rPr>
              <w:t>3</w:t>
            </w:r>
          </w:p>
        </w:tc>
        <w:tc>
          <w:tcPr>
            <w:tcW w:w="764" w:type="pct"/>
          </w:tcPr>
          <w:p w14:paraId="3AF0C133" w14:textId="070D788C"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627A1B10" w14:textId="1178C120" w:rsidR="008453E8" w:rsidRPr="00590E6C" w:rsidRDefault="008453E8" w:rsidP="00ED3D11">
            <w:pPr>
              <w:spacing w:line="276" w:lineRule="auto"/>
              <w:jc w:val="center"/>
              <w:rPr>
                <w:sz w:val="22"/>
                <w:szCs w:val="22"/>
              </w:rPr>
            </w:pPr>
            <w:r w:rsidRPr="00590E6C">
              <w:rPr>
                <w:sz w:val="22"/>
                <w:szCs w:val="22"/>
              </w:rPr>
              <w:t>xxx</w:t>
            </w:r>
          </w:p>
        </w:tc>
      </w:tr>
      <w:tr w:rsidR="00735B0F" w:rsidRPr="00590E6C" w14:paraId="08527DA2" w14:textId="77777777" w:rsidTr="007F6921">
        <w:trPr>
          <w:trHeight w:val="346"/>
        </w:trPr>
        <w:tc>
          <w:tcPr>
            <w:tcW w:w="3025" w:type="pct"/>
            <w:noWrap/>
            <w:vAlign w:val="center"/>
          </w:tcPr>
          <w:p w14:paraId="34F92AD4" w14:textId="5DEEFB78" w:rsidR="00735B0F" w:rsidRPr="00590E6C" w:rsidRDefault="00965990" w:rsidP="00ED3D11">
            <w:pPr>
              <w:spacing w:line="276" w:lineRule="auto"/>
              <w:rPr>
                <w:color w:val="000000" w:themeColor="text1"/>
                <w:sz w:val="22"/>
                <w:szCs w:val="22"/>
              </w:rPr>
            </w:pPr>
            <w:r w:rsidRPr="00590E6C">
              <w:rPr>
                <w:color w:val="000000" w:themeColor="text1"/>
                <w:sz w:val="22"/>
                <w:szCs w:val="22"/>
              </w:rPr>
              <w:t>Heritage Assets</w:t>
            </w:r>
          </w:p>
        </w:tc>
        <w:tc>
          <w:tcPr>
            <w:tcW w:w="474" w:type="pct"/>
            <w:noWrap/>
            <w:vAlign w:val="center"/>
          </w:tcPr>
          <w:p w14:paraId="55ECE2F4" w14:textId="5F41D863" w:rsidR="00735B0F" w:rsidRPr="00590E6C" w:rsidRDefault="00BC62A4" w:rsidP="00ED3D11">
            <w:pPr>
              <w:spacing w:line="276" w:lineRule="auto"/>
              <w:jc w:val="center"/>
              <w:rPr>
                <w:color w:val="000000" w:themeColor="text1"/>
                <w:sz w:val="22"/>
                <w:szCs w:val="22"/>
              </w:rPr>
            </w:pPr>
            <w:r w:rsidRPr="00590E6C">
              <w:rPr>
                <w:color w:val="000000" w:themeColor="text1"/>
                <w:sz w:val="22"/>
                <w:szCs w:val="22"/>
              </w:rPr>
              <w:t>4</w:t>
            </w:r>
            <w:r w:rsidR="00491830">
              <w:rPr>
                <w:color w:val="000000" w:themeColor="text1"/>
                <w:sz w:val="22"/>
                <w:szCs w:val="22"/>
              </w:rPr>
              <w:t>4</w:t>
            </w:r>
          </w:p>
        </w:tc>
        <w:tc>
          <w:tcPr>
            <w:tcW w:w="764" w:type="pct"/>
          </w:tcPr>
          <w:p w14:paraId="7BCB7F9B" w14:textId="76F978C9" w:rsidR="00735B0F" w:rsidRPr="00590E6C" w:rsidRDefault="00BC62A4"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48EB5CC3" w14:textId="0BCD4191" w:rsidR="00735B0F" w:rsidRPr="00590E6C" w:rsidRDefault="00BC62A4" w:rsidP="00ED3D11">
            <w:pPr>
              <w:spacing w:line="276" w:lineRule="auto"/>
              <w:jc w:val="center"/>
              <w:rPr>
                <w:sz w:val="22"/>
                <w:szCs w:val="22"/>
              </w:rPr>
            </w:pPr>
            <w:r w:rsidRPr="00590E6C">
              <w:rPr>
                <w:sz w:val="22"/>
                <w:szCs w:val="22"/>
              </w:rPr>
              <w:t>xxx</w:t>
            </w:r>
          </w:p>
        </w:tc>
      </w:tr>
      <w:tr w:rsidR="008453E8" w:rsidRPr="00590E6C" w14:paraId="3AC37C1D" w14:textId="0221F03A" w:rsidTr="007F6921">
        <w:trPr>
          <w:trHeight w:val="346"/>
        </w:trPr>
        <w:tc>
          <w:tcPr>
            <w:tcW w:w="3025" w:type="pct"/>
            <w:noWrap/>
            <w:vAlign w:val="center"/>
          </w:tcPr>
          <w:p w14:paraId="71DF2AB3" w14:textId="73D0A9DD" w:rsidR="008453E8" w:rsidRPr="00590E6C" w:rsidRDefault="008453E8" w:rsidP="00ED3D11">
            <w:pPr>
              <w:spacing w:line="276" w:lineRule="auto"/>
              <w:rPr>
                <w:color w:val="000000" w:themeColor="text1"/>
                <w:sz w:val="22"/>
                <w:szCs w:val="22"/>
              </w:rPr>
            </w:pPr>
            <w:r w:rsidRPr="00590E6C">
              <w:rPr>
                <w:color w:val="000000" w:themeColor="text1"/>
                <w:sz w:val="22"/>
                <w:szCs w:val="22"/>
              </w:rPr>
              <w:t>Investment property</w:t>
            </w:r>
          </w:p>
        </w:tc>
        <w:tc>
          <w:tcPr>
            <w:tcW w:w="474" w:type="pct"/>
            <w:noWrap/>
            <w:vAlign w:val="center"/>
          </w:tcPr>
          <w:p w14:paraId="19760EB7" w14:textId="1EFA4009"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4</w:t>
            </w:r>
            <w:r w:rsidR="00491830">
              <w:rPr>
                <w:color w:val="000000" w:themeColor="text1"/>
                <w:sz w:val="22"/>
                <w:szCs w:val="22"/>
              </w:rPr>
              <w:t>5</w:t>
            </w:r>
          </w:p>
        </w:tc>
        <w:tc>
          <w:tcPr>
            <w:tcW w:w="764" w:type="pct"/>
          </w:tcPr>
          <w:p w14:paraId="39B31808" w14:textId="7DD39267"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6B098ED9" w14:textId="6095AA7C" w:rsidR="008453E8" w:rsidRPr="00590E6C" w:rsidRDefault="008453E8" w:rsidP="00ED3D11">
            <w:pPr>
              <w:spacing w:line="276" w:lineRule="auto"/>
              <w:jc w:val="center"/>
              <w:rPr>
                <w:sz w:val="22"/>
                <w:szCs w:val="22"/>
              </w:rPr>
            </w:pPr>
            <w:r w:rsidRPr="00590E6C">
              <w:rPr>
                <w:sz w:val="22"/>
                <w:szCs w:val="22"/>
              </w:rPr>
              <w:t>xxx</w:t>
            </w:r>
          </w:p>
        </w:tc>
      </w:tr>
      <w:tr w:rsidR="008453E8" w:rsidRPr="00590E6C" w14:paraId="34C259DF" w14:textId="71964B59" w:rsidTr="007F6921">
        <w:trPr>
          <w:trHeight w:val="346"/>
        </w:trPr>
        <w:tc>
          <w:tcPr>
            <w:tcW w:w="3025" w:type="pct"/>
            <w:noWrap/>
            <w:vAlign w:val="center"/>
          </w:tcPr>
          <w:p w14:paraId="345CBCC8" w14:textId="63B21DD1" w:rsidR="008453E8" w:rsidRPr="00590E6C" w:rsidRDefault="008453E8" w:rsidP="00ED3D11">
            <w:pPr>
              <w:spacing w:line="276" w:lineRule="auto"/>
              <w:rPr>
                <w:color w:val="000000" w:themeColor="text1"/>
                <w:sz w:val="22"/>
                <w:szCs w:val="22"/>
              </w:rPr>
            </w:pPr>
            <w:r w:rsidRPr="00590E6C">
              <w:rPr>
                <w:color w:val="000000" w:themeColor="text1"/>
                <w:sz w:val="22"/>
                <w:szCs w:val="22"/>
              </w:rPr>
              <w:t>Biological assets</w:t>
            </w:r>
          </w:p>
        </w:tc>
        <w:tc>
          <w:tcPr>
            <w:tcW w:w="474" w:type="pct"/>
            <w:noWrap/>
            <w:vAlign w:val="center"/>
          </w:tcPr>
          <w:p w14:paraId="64C32397" w14:textId="5D17DB65"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4</w:t>
            </w:r>
            <w:r w:rsidR="00491830">
              <w:rPr>
                <w:color w:val="000000" w:themeColor="text1"/>
                <w:sz w:val="22"/>
                <w:szCs w:val="22"/>
              </w:rPr>
              <w:t>6</w:t>
            </w:r>
          </w:p>
        </w:tc>
        <w:tc>
          <w:tcPr>
            <w:tcW w:w="764" w:type="pct"/>
          </w:tcPr>
          <w:p w14:paraId="3975FFF5" w14:textId="44BF469D"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2DD58B7F" w14:textId="68BA4A49" w:rsidR="008453E8" w:rsidRPr="00590E6C" w:rsidRDefault="008453E8" w:rsidP="00ED3D11">
            <w:pPr>
              <w:spacing w:line="276" w:lineRule="auto"/>
              <w:jc w:val="center"/>
              <w:rPr>
                <w:sz w:val="22"/>
                <w:szCs w:val="22"/>
              </w:rPr>
            </w:pPr>
            <w:r w:rsidRPr="00590E6C">
              <w:rPr>
                <w:sz w:val="22"/>
                <w:szCs w:val="22"/>
              </w:rPr>
              <w:t>xxx</w:t>
            </w:r>
          </w:p>
        </w:tc>
      </w:tr>
      <w:tr w:rsidR="008453E8" w:rsidRPr="00590E6C" w14:paraId="06F3FF2D" w14:textId="786B9DFE" w:rsidTr="007F6921">
        <w:trPr>
          <w:trHeight w:val="346"/>
        </w:trPr>
        <w:tc>
          <w:tcPr>
            <w:tcW w:w="3025" w:type="pct"/>
            <w:noWrap/>
            <w:vAlign w:val="center"/>
          </w:tcPr>
          <w:p w14:paraId="6FCD99F5" w14:textId="399A7959" w:rsidR="008453E8" w:rsidRPr="00590E6C" w:rsidRDefault="008453E8" w:rsidP="00ED3D11">
            <w:pPr>
              <w:spacing w:line="276" w:lineRule="auto"/>
              <w:rPr>
                <w:color w:val="000000" w:themeColor="text1"/>
                <w:sz w:val="22"/>
                <w:szCs w:val="22"/>
              </w:rPr>
            </w:pPr>
            <w:r w:rsidRPr="00590E6C">
              <w:rPr>
                <w:color w:val="000000" w:themeColor="text1"/>
                <w:sz w:val="22"/>
                <w:szCs w:val="22"/>
              </w:rPr>
              <w:t>Tangible natural resources</w:t>
            </w:r>
          </w:p>
        </w:tc>
        <w:tc>
          <w:tcPr>
            <w:tcW w:w="474" w:type="pct"/>
            <w:noWrap/>
            <w:vAlign w:val="center"/>
          </w:tcPr>
          <w:p w14:paraId="3D984803" w14:textId="395C4CA8"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4</w:t>
            </w:r>
            <w:r w:rsidR="00491830">
              <w:rPr>
                <w:color w:val="000000" w:themeColor="text1"/>
                <w:sz w:val="22"/>
                <w:szCs w:val="22"/>
              </w:rPr>
              <w:t>7</w:t>
            </w:r>
          </w:p>
        </w:tc>
        <w:tc>
          <w:tcPr>
            <w:tcW w:w="764" w:type="pct"/>
          </w:tcPr>
          <w:p w14:paraId="160F663F" w14:textId="4072E0B8"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5399174D" w14:textId="4DC0BA4B" w:rsidR="008453E8" w:rsidRPr="00590E6C" w:rsidRDefault="008453E8" w:rsidP="00ED3D11">
            <w:pPr>
              <w:spacing w:line="276" w:lineRule="auto"/>
              <w:jc w:val="center"/>
              <w:rPr>
                <w:sz w:val="22"/>
                <w:szCs w:val="22"/>
              </w:rPr>
            </w:pPr>
            <w:r w:rsidRPr="00590E6C">
              <w:rPr>
                <w:sz w:val="22"/>
                <w:szCs w:val="22"/>
              </w:rPr>
              <w:t>xxx</w:t>
            </w:r>
          </w:p>
        </w:tc>
      </w:tr>
      <w:tr w:rsidR="008453E8" w:rsidRPr="00590E6C" w14:paraId="4BD26353" w14:textId="6BFAF51A" w:rsidTr="007F6921">
        <w:trPr>
          <w:trHeight w:val="346"/>
        </w:trPr>
        <w:tc>
          <w:tcPr>
            <w:tcW w:w="3025" w:type="pct"/>
            <w:noWrap/>
            <w:vAlign w:val="center"/>
          </w:tcPr>
          <w:p w14:paraId="6C9AFFCA" w14:textId="0F6EBDC7" w:rsidR="008453E8" w:rsidRPr="00590E6C" w:rsidRDefault="008453E8" w:rsidP="00ED3D11">
            <w:pPr>
              <w:spacing w:line="276" w:lineRule="auto"/>
              <w:rPr>
                <w:b/>
                <w:bCs/>
                <w:color w:val="000000" w:themeColor="text1"/>
                <w:sz w:val="22"/>
                <w:szCs w:val="22"/>
              </w:rPr>
            </w:pPr>
            <w:r w:rsidRPr="00590E6C">
              <w:rPr>
                <w:b/>
                <w:bCs/>
                <w:color w:val="000000" w:themeColor="text1"/>
                <w:sz w:val="22"/>
                <w:szCs w:val="22"/>
              </w:rPr>
              <w:t>Total Non-Current Assets</w:t>
            </w:r>
          </w:p>
        </w:tc>
        <w:tc>
          <w:tcPr>
            <w:tcW w:w="474" w:type="pct"/>
            <w:noWrap/>
            <w:vAlign w:val="center"/>
          </w:tcPr>
          <w:p w14:paraId="1153C872" w14:textId="77777777" w:rsidR="008453E8" w:rsidRPr="00590E6C" w:rsidRDefault="008453E8" w:rsidP="00ED3D11">
            <w:pPr>
              <w:spacing w:line="276" w:lineRule="auto"/>
              <w:jc w:val="center"/>
              <w:rPr>
                <w:color w:val="000000" w:themeColor="text1"/>
                <w:sz w:val="22"/>
                <w:szCs w:val="22"/>
              </w:rPr>
            </w:pPr>
          </w:p>
        </w:tc>
        <w:tc>
          <w:tcPr>
            <w:tcW w:w="764" w:type="pct"/>
          </w:tcPr>
          <w:p w14:paraId="0A17073F" w14:textId="244422E1" w:rsidR="008453E8" w:rsidRPr="00590E6C" w:rsidRDefault="008453E8" w:rsidP="00ED3D11">
            <w:pPr>
              <w:spacing w:line="276" w:lineRule="auto"/>
              <w:jc w:val="center"/>
              <w:rPr>
                <w:b/>
                <w:bCs/>
                <w:color w:val="000000" w:themeColor="text1"/>
                <w:sz w:val="22"/>
                <w:szCs w:val="22"/>
              </w:rPr>
            </w:pPr>
            <w:r w:rsidRPr="00590E6C">
              <w:rPr>
                <w:b/>
                <w:bCs/>
                <w:color w:val="000000" w:themeColor="text1"/>
                <w:sz w:val="22"/>
                <w:szCs w:val="22"/>
              </w:rPr>
              <w:t>xxx</w:t>
            </w:r>
          </w:p>
        </w:tc>
        <w:tc>
          <w:tcPr>
            <w:tcW w:w="737" w:type="pct"/>
            <w:vAlign w:val="center"/>
          </w:tcPr>
          <w:p w14:paraId="1599CB9A" w14:textId="75B7BF09" w:rsidR="008453E8" w:rsidRPr="00590E6C" w:rsidRDefault="008453E8" w:rsidP="00ED3D11">
            <w:pPr>
              <w:spacing w:line="276" w:lineRule="auto"/>
              <w:jc w:val="center"/>
              <w:rPr>
                <w:b/>
                <w:bCs/>
                <w:sz w:val="22"/>
                <w:szCs w:val="22"/>
              </w:rPr>
            </w:pPr>
            <w:r w:rsidRPr="00590E6C">
              <w:rPr>
                <w:b/>
                <w:bCs/>
                <w:sz w:val="22"/>
                <w:szCs w:val="22"/>
              </w:rPr>
              <w:t>xxx</w:t>
            </w:r>
          </w:p>
        </w:tc>
      </w:tr>
      <w:tr w:rsidR="008453E8" w:rsidRPr="00590E6C" w14:paraId="0B463883" w14:textId="3A9553A5" w:rsidTr="007F6921">
        <w:trPr>
          <w:trHeight w:val="346"/>
        </w:trPr>
        <w:tc>
          <w:tcPr>
            <w:tcW w:w="3025" w:type="pct"/>
            <w:noWrap/>
            <w:vAlign w:val="center"/>
            <w:hideMark/>
          </w:tcPr>
          <w:p w14:paraId="0409F9AC" w14:textId="1F39C12B" w:rsidR="008453E8" w:rsidRPr="00590E6C" w:rsidRDefault="008453E8" w:rsidP="00ED3D11">
            <w:pPr>
              <w:spacing w:line="276" w:lineRule="auto"/>
              <w:rPr>
                <w:color w:val="000000" w:themeColor="text1"/>
                <w:sz w:val="22"/>
                <w:szCs w:val="22"/>
              </w:rPr>
            </w:pPr>
            <w:r w:rsidRPr="00590E6C">
              <w:rPr>
                <w:b/>
                <w:bCs/>
                <w:color w:val="000000" w:themeColor="text1"/>
                <w:sz w:val="22"/>
                <w:szCs w:val="22"/>
              </w:rPr>
              <w:t>Total</w:t>
            </w:r>
            <w:r w:rsidRPr="00590E6C">
              <w:rPr>
                <w:color w:val="000000" w:themeColor="text1"/>
                <w:sz w:val="22"/>
                <w:szCs w:val="22"/>
              </w:rPr>
              <w:t xml:space="preserve"> </w:t>
            </w:r>
            <w:r w:rsidRPr="00590E6C">
              <w:rPr>
                <w:b/>
                <w:bCs/>
                <w:color w:val="000000" w:themeColor="text1"/>
                <w:sz w:val="22"/>
                <w:szCs w:val="22"/>
              </w:rPr>
              <w:t>Assets (A)</w:t>
            </w:r>
          </w:p>
        </w:tc>
        <w:tc>
          <w:tcPr>
            <w:tcW w:w="474" w:type="pct"/>
            <w:noWrap/>
            <w:vAlign w:val="center"/>
            <w:hideMark/>
          </w:tcPr>
          <w:p w14:paraId="0DBBEFB6" w14:textId="4FA062EB" w:rsidR="008453E8" w:rsidRPr="00590E6C" w:rsidRDefault="008453E8" w:rsidP="00ED3D11">
            <w:pPr>
              <w:spacing w:line="276" w:lineRule="auto"/>
              <w:jc w:val="center"/>
              <w:rPr>
                <w:color w:val="000000" w:themeColor="text1"/>
                <w:sz w:val="22"/>
                <w:szCs w:val="22"/>
              </w:rPr>
            </w:pPr>
          </w:p>
        </w:tc>
        <w:tc>
          <w:tcPr>
            <w:tcW w:w="764" w:type="pct"/>
          </w:tcPr>
          <w:p w14:paraId="26755133" w14:textId="47BECBA5" w:rsidR="008453E8" w:rsidRPr="00590E6C" w:rsidRDefault="008453E8" w:rsidP="00ED3D11">
            <w:pPr>
              <w:spacing w:line="276" w:lineRule="auto"/>
              <w:jc w:val="center"/>
              <w:rPr>
                <w:b/>
                <w:bCs/>
                <w:color w:val="000000" w:themeColor="text1"/>
                <w:sz w:val="22"/>
                <w:szCs w:val="22"/>
              </w:rPr>
            </w:pPr>
            <w:r w:rsidRPr="00590E6C">
              <w:rPr>
                <w:b/>
                <w:bCs/>
                <w:color w:val="000000" w:themeColor="text1"/>
                <w:sz w:val="22"/>
                <w:szCs w:val="22"/>
              </w:rPr>
              <w:t>xxx</w:t>
            </w:r>
          </w:p>
        </w:tc>
        <w:tc>
          <w:tcPr>
            <w:tcW w:w="737" w:type="pct"/>
            <w:vAlign w:val="center"/>
          </w:tcPr>
          <w:p w14:paraId="0DB6B204" w14:textId="2528BCC6" w:rsidR="008453E8" w:rsidRPr="00590E6C" w:rsidRDefault="008453E8" w:rsidP="00ED3D11">
            <w:pPr>
              <w:spacing w:line="276" w:lineRule="auto"/>
              <w:jc w:val="center"/>
              <w:rPr>
                <w:b/>
                <w:bCs/>
                <w:sz w:val="22"/>
                <w:szCs w:val="22"/>
              </w:rPr>
            </w:pPr>
            <w:r w:rsidRPr="00590E6C">
              <w:rPr>
                <w:b/>
                <w:bCs/>
                <w:sz w:val="22"/>
                <w:szCs w:val="22"/>
              </w:rPr>
              <w:t>xxx</w:t>
            </w:r>
          </w:p>
        </w:tc>
      </w:tr>
      <w:tr w:rsidR="008453E8" w:rsidRPr="00590E6C" w14:paraId="7EC293E9" w14:textId="2DA279C9" w:rsidTr="007F6921">
        <w:trPr>
          <w:trHeight w:val="346"/>
        </w:trPr>
        <w:tc>
          <w:tcPr>
            <w:tcW w:w="3025" w:type="pct"/>
            <w:noWrap/>
            <w:vAlign w:val="center"/>
          </w:tcPr>
          <w:p w14:paraId="4D76074D" w14:textId="77777777" w:rsidR="008453E8" w:rsidRPr="00590E6C" w:rsidRDefault="008453E8" w:rsidP="00ED3D11">
            <w:pPr>
              <w:spacing w:line="276" w:lineRule="auto"/>
              <w:rPr>
                <w:b/>
                <w:bCs/>
                <w:color w:val="000000" w:themeColor="text1"/>
                <w:sz w:val="22"/>
                <w:szCs w:val="22"/>
              </w:rPr>
            </w:pPr>
          </w:p>
        </w:tc>
        <w:tc>
          <w:tcPr>
            <w:tcW w:w="474" w:type="pct"/>
            <w:noWrap/>
            <w:vAlign w:val="center"/>
          </w:tcPr>
          <w:p w14:paraId="440305D1" w14:textId="77777777" w:rsidR="008453E8" w:rsidRPr="00590E6C" w:rsidRDefault="008453E8" w:rsidP="00ED3D11">
            <w:pPr>
              <w:spacing w:line="276" w:lineRule="auto"/>
              <w:jc w:val="center"/>
              <w:rPr>
                <w:color w:val="000000" w:themeColor="text1"/>
                <w:sz w:val="22"/>
                <w:szCs w:val="22"/>
              </w:rPr>
            </w:pPr>
          </w:p>
        </w:tc>
        <w:tc>
          <w:tcPr>
            <w:tcW w:w="764" w:type="pct"/>
          </w:tcPr>
          <w:p w14:paraId="63CCF8DC" w14:textId="77777777" w:rsidR="008453E8" w:rsidRPr="00590E6C" w:rsidRDefault="008453E8" w:rsidP="00ED3D11">
            <w:pPr>
              <w:spacing w:line="276" w:lineRule="auto"/>
              <w:jc w:val="center"/>
              <w:rPr>
                <w:b/>
                <w:bCs/>
                <w:color w:val="000000" w:themeColor="text1"/>
                <w:sz w:val="22"/>
                <w:szCs w:val="22"/>
              </w:rPr>
            </w:pPr>
          </w:p>
        </w:tc>
        <w:tc>
          <w:tcPr>
            <w:tcW w:w="737" w:type="pct"/>
            <w:vAlign w:val="center"/>
          </w:tcPr>
          <w:p w14:paraId="4D26D5CE" w14:textId="77777777" w:rsidR="008453E8" w:rsidRPr="00590E6C" w:rsidRDefault="008453E8" w:rsidP="00ED3D11">
            <w:pPr>
              <w:spacing w:line="276" w:lineRule="auto"/>
              <w:jc w:val="center"/>
              <w:rPr>
                <w:b/>
                <w:bCs/>
                <w:sz w:val="22"/>
                <w:szCs w:val="22"/>
              </w:rPr>
            </w:pPr>
          </w:p>
        </w:tc>
      </w:tr>
      <w:tr w:rsidR="008453E8" w:rsidRPr="00590E6C" w14:paraId="3C68DA05" w14:textId="7B672FCE" w:rsidTr="007F6921">
        <w:trPr>
          <w:trHeight w:val="346"/>
        </w:trPr>
        <w:tc>
          <w:tcPr>
            <w:tcW w:w="3025" w:type="pct"/>
            <w:noWrap/>
            <w:vAlign w:val="center"/>
            <w:hideMark/>
          </w:tcPr>
          <w:p w14:paraId="1FF2A919" w14:textId="43FB66F0" w:rsidR="008453E8" w:rsidRPr="00590E6C" w:rsidRDefault="008453E8" w:rsidP="00ED3D11">
            <w:pPr>
              <w:spacing w:line="276" w:lineRule="auto"/>
              <w:rPr>
                <w:b/>
                <w:bCs/>
                <w:color w:val="000000" w:themeColor="text1"/>
                <w:sz w:val="22"/>
                <w:szCs w:val="22"/>
              </w:rPr>
            </w:pPr>
            <w:r w:rsidRPr="00590E6C">
              <w:rPr>
                <w:b/>
                <w:bCs/>
                <w:color w:val="000000" w:themeColor="text1"/>
                <w:sz w:val="22"/>
                <w:szCs w:val="22"/>
              </w:rPr>
              <w:t>Liabilities</w:t>
            </w:r>
          </w:p>
        </w:tc>
        <w:tc>
          <w:tcPr>
            <w:tcW w:w="474" w:type="pct"/>
            <w:noWrap/>
            <w:vAlign w:val="center"/>
            <w:hideMark/>
          </w:tcPr>
          <w:p w14:paraId="3B4DDDB4" w14:textId="704F663D" w:rsidR="008453E8" w:rsidRPr="00590E6C" w:rsidRDefault="008453E8" w:rsidP="00ED3D11">
            <w:pPr>
              <w:spacing w:line="276" w:lineRule="auto"/>
              <w:jc w:val="center"/>
              <w:rPr>
                <w:color w:val="000000" w:themeColor="text1"/>
                <w:sz w:val="22"/>
                <w:szCs w:val="22"/>
              </w:rPr>
            </w:pPr>
          </w:p>
        </w:tc>
        <w:tc>
          <w:tcPr>
            <w:tcW w:w="764" w:type="pct"/>
          </w:tcPr>
          <w:p w14:paraId="56834744" w14:textId="77777777" w:rsidR="008453E8" w:rsidRPr="00590E6C" w:rsidRDefault="008453E8" w:rsidP="00ED3D11">
            <w:pPr>
              <w:spacing w:line="276" w:lineRule="auto"/>
              <w:jc w:val="center"/>
              <w:rPr>
                <w:color w:val="000000" w:themeColor="text1"/>
                <w:sz w:val="22"/>
                <w:szCs w:val="22"/>
              </w:rPr>
            </w:pPr>
          </w:p>
        </w:tc>
        <w:tc>
          <w:tcPr>
            <w:tcW w:w="737" w:type="pct"/>
            <w:vAlign w:val="center"/>
          </w:tcPr>
          <w:p w14:paraId="40A1F5DC" w14:textId="77777777" w:rsidR="008453E8" w:rsidRPr="00590E6C" w:rsidRDefault="008453E8" w:rsidP="00ED3D11">
            <w:pPr>
              <w:spacing w:line="276" w:lineRule="auto"/>
              <w:jc w:val="center"/>
              <w:rPr>
                <w:sz w:val="22"/>
                <w:szCs w:val="22"/>
              </w:rPr>
            </w:pPr>
          </w:p>
        </w:tc>
      </w:tr>
      <w:tr w:rsidR="008453E8" w:rsidRPr="00590E6C" w14:paraId="775B78A6" w14:textId="3CE0C023" w:rsidTr="007F6921">
        <w:trPr>
          <w:trHeight w:val="346"/>
        </w:trPr>
        <w:tc>
          <w:tcPr>
            <w:tcW w:w="3025" w:type="pct"/>
            <w:noWrap/>
            <w:vAlign w:val="center"/>
            <w:hideMark/>
          </w:tcPr>
          <w:p w14:paraId="1D80CFB4" w14:textId="3DA27275" w:rsidR="008453E8" w:rsidRPr="00590E6C" w:rsidRDefault="008453E8" w:rsidP="00ED3D11">
            <w:pPr>
              <w:spacing w:line="276" w:lineRule="auto"/>
              <w:rPr>
                <w:color w:val="000000" w:themeColor="text1"/>
                <w:sz w:val="22"/>
                <w:szCs w:val="22"/>
              </w:rPr>
            </w:pPr>
            <w:r w:rsidRPr="00590E6C">
              <w:rPr>
                <w:b/>
                <w:bCs/>
                <w:color w:val="000000" w:themeColor="text1"/>
                <w:sz w:val="22"/>
                <w:szCs w:val="22"/>
              </w:rPr>
              <w:t>Current</w:t>
            </w:r>
            <w:r w:rsidRPr="00590E6C">
              <w:rPr>
                <w:color w:val="000000" w:themeColor="text1"/>
                <w:sz w:val="22"/>
                <w:szCs w:val="22"/>
              </w:rPr>
              <w:t xml:space="preserve"> </w:t>
            </w:r>
            <w:r w:rsidRPr="00590E6C">
              <w:rPr>
                <w:b/>
                <w:bCs/>
                <w:color w:val="000000" w:themeColor="text1"/>
                <w:sz w:val="22"/>
                <w:szCs w:val="22"/>
              </w:rPr>
              <w:t>Liabilities</w:t>
            </w:r>
          </w:p>
        </w:tc>
        <w:tc>
          <w:tcPr>
            <w:tcW w:w="474" w:type="pct"/>
            <w:noWrap/>
            <w:vAlign w:val="center"/>
            <w:hideMark/>
          </w:tcPr>
          <w:p w14:paraId="71ACF6B7" w14:textId="2752296D" w:rsidR="008453E8" w:rsidRPr="00590E6C" w:rsidRDefault="008453E8" w:rsidP="00ED3D11">
            <w:pPr>
              <w:spacing w:line="276" w:lineRule="auto"/>
              <w:jc w:val="center"/>
              <w:rPr>
                <w:color w:val="000000" w:themeColor="text1"/>
                <w:sz w:val="22"/>
                <w:szCs w:val="22"/>
              </w:rPr>
            </w:pPr>
          </w:p>
        </w:tc>
        <w:tc>
          <w:tcPr>
            <w:tcW w:w="764" w:type="pct"/>
          </w:tcPr>
          <w:p w14:paraId="06C75941" w14:textId="77777777" w:rsidR="008453E8" w:rsidRPr="00590E6C" w:rsidRDefault="008453E8" w:rsidP="00ED3D11">
            <w:pPr>
              <w:spacing w:line="276" w:lineRule="auto"/>
              <w:jc w:val="center"/>
              <w:rPr>
                <w:color w:val="000000" w:themeColor="text1"/>
                <w:sz w:val="22"/>
                <w:szCs w:val="22"/>
              </w:rPr>
            </w:pPr>
          </w:p>
        </w:tc>
        <w:tc>
          <w:tcPr>
            <w:tcW w:w="737" w:type="pct"/>
            <w:vAlign w:val="center"/>
          </w:tcPr>
          <w:p w14:paraId="1537D6AF" w14:textId="77777777" w:rsidR="008453E8" w:rsidRPr="00590E6C" w:rsidRDefault="008453E8" w:rsidP="00ED3D11">
            <w:pPr>
              <w:spacing w:line="276" w:lineRule="auto"/>
              <w:jc w:val="center"/>
              <w:rPr>
                <w:sz w:val="22"/>
                <w:szCs w:val="22"/>
              </w:rPr>
            </w:pPr>
          </w:p>
        </w:tc>
      </w:tr>
      <w:tr w:rsidR="008453E8" w:rsidRPr="00590E6C" w14:paraId="1125668D" w14:textId="3409914E" w:rsidTr="007F6921">
        <w:trPr>
          <w:trHeight w:val="346"/>
        </w:trPr>
        <w:tc>
          <w:tcPr>
            <w:tcW w:w="3025" w:type="pct"/>
            <w:noWrap/>
            <w:vAlign w:val="center"/>
            <w:hideMark/>
          </w:tcPr>
          <w:p w14:paraId="0B306687" w14:textId="6103ADF9" w:rsidR="008453E8" w:rsidRPr="00590E6C" w:rsidRDefault="008453E8" w:rsidP="00ED3D11">
            <w:pPr>
              <w:spacing w:line="276" w:lineRule="auto"/>
              <w:rPr>
                <w:color w:val="000000" w:themeColor="text1"/>
                <w:sz w:val="22"/>
                <w:szCs w:val="22"/>
              </w:rPr>
            </w:pPr>
            <w:r w:rsidRPr="00590E6C">
              <w:rPr>
                <w:color w:val="000000" w:themeColor="text1"/>
                <w:sz w:val="22"/>
                <w:szCs w:val="22"/>
              </w:rPr>
              <w:t xml:space="preserve">Trade and other payables </w:t>
            </w:r>
          </w:p>
        </w:tc>
        <w:tc>
          <w:tcPr>
            <w:tcW w:w="474" w:type="pct"/>
            <w:noWrap/>
            <w:vAlign w:val="center"/>
            <w:hideMark/>
          </w:tcPr>
          <w:p w14:paraId="5ADA0403" w14:textId="01AFDE3B"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4</w:t>
            </w:r>
            <w:r w:rsidR="007F6D88">
              <w:rPr>
                <w:color w:val="000000" w:themeColor="text1"/>
                <w:sz w:val="22"/>
                <w:szCs w:val="22"/>
              </w:rPr>
              <w:t>8</w:t>
            </w:r>
          </w:p>
        </w:tc>
        <w:tc>
          <w:tcPr>
            <w:tcW w:w="764" w:type="pct"/>
          </w:tcPr>
          <w:p w14:paraId="710CB00A" w14:textId="7E9E80BD"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6E183466" w14:textId="26DEBF30" w:rsidR="008453E8" w:rsidRPr="00590E6C" w:rsidRDefault="008453E8" w:rsidP="00ED3D11">
            <w:pPr>
              <w:spacing w:line="276" w:lineRule="auto"/>
              <w:jc w:val="center"/>
              <w:rPr>
                <w:sz w:val="22"/>
                <w:szCs w:val="22"/>
              </w:rPr>
            </w:pPr>
            <w:r w:rsidRPr="00590E6C">
              <w:rPr>
                <w:sz w:val="22"/>
                <w:szCs w:val="22"/>
              </w:rPr>
              <w:t>xxx</w:t>
            </w:r>
          </w:p>
        </w:tc>
      </w:tr>
      <w:tr w:rsidR="008453E8" w:rsidRPr="00590E6C" w14:paraId="301FD2D6" w14:textId="03D3BFDA" w:rsidTr="007F6921">
        <w:trPr>
          <w:trHeight w:val="346"/>
        </w:trPr>
        <w:tc>
          <w:tcPr>
            <w:tcW w:w="3025" w:type="pct"/>
            <w:noWrap/>
            <w:vAlign w:val="center"/>
            <w:hideMark/>
          </w:tcPr>
          <w:p w14:paraId="62DBFB0C" w14:textId="6787A57B" w:rsidR="008453E8" w:rsidRPr="00590E6C" w:rsidRDefault="008453E8" w:rsidP="00ED3D11">
            <w:pPr>
              <w:spacing w:line="276" w:lineRule="auto"/>
              <w:rPr>
                <w:color w:val="000000" w:themeColor="text1"/>
                <w:sz w:val="22"/>
                <w:szCs w:val="22"/>
              </w:rPr>
            </w:pPr>
            <w:r w:rsidRPr="00590E6C">
              <w:rPr>
                <w:color w:val="000000" w:themeColor="text1"/>
                <w:sz w:val="22"/>
                <w:szCs w:val="22"/>
              </w:rPr>
              <w:t xml:space="preserve">Refundable deposits </w:t>
            </w:r>
          </w:p>
        </w:tc>
        <w:tc>
          <w:tcPr>
            <w:tcW w:w="474" w:type="pct"/>
            <w:noWrap/>
            <w:vAlign w:val="center"/>
            <w:hideMark/>
          </w:tcPr>
          <w:p w14:paraId="2C3AF4AB" w14:textId="72D0116B"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4</w:t>
            </w:r>
            <w:r w:rsidR="007F6D88">
              <w:rPr>
                <w:color w:val="000000" w:themeColor="text1"/>
                <w:sz w:val="22"/>
                <w:szCs w:val="22"/>
              </w:rPr>
              <w:t>9</w:t>
            </w:r>
          </w:p>
        </w:tc>
        <w:tc>
          <w:tcPr>
            <w:tcW w:w="764" w:type="pct"/>
          </w:tcPr>
          <w:p w14:paraId="4E70DC15" w14:textId="41AA3892"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6D73BEAC" w14:textId="4A596450" w:rsidR="008453E8" w:rsidRPr="00590E6C" w:rsidRDefault="008453E8" w:rsidP="00ED3D11">
            <w:pPr>
              <w:spacing w:line="276" w:lineRule="auto"/>
              <w:jc w:val="center"/>
              <w:rPr>
                <w:sz w:val="22"/>
                <w:szCs w:val="22"/>
              </w:rPr>
            </w:pPr>
            <w:r w:rsidRPr="00590E6C">
              <w:rPr>
                <w:sz w:val="22"/>
                <w:szCs w:val="22"/>
              </w:rPr>
              <w:t>xxx</w:t>
            </w:r>
          </w:p>
        </w:tc>
      </w:tr>
      <w:tr w:rsidR="008453E8" w:rsidRPr="00590E6C" w14:paraId="7618FEDC" w14:textId="1595DBDA" w:rsidTr="007F6921">
        <w:trPr>
          <w:trHeight w:val="346"/>
        </w:trPr>
        <w:tc>
          <w:tcPr>
            <w:tcW w:w="3025" w:type="pct"/>
            <w:noWrap/>
            <w:vAlign w:val="center"/>
            <w:hideMark/>
          </w:tcPr>
          <w:p w14:paraId="4FE81942" w14:textId="27E0A8EB" w:rsidR="008453E8" w:rsidRPr="00590E6C" w:rsidRDefault="008453E8" w:rsidP="00ED3D11">
            <w:pPr>
              <w:spacing w:line="276" w:lineRule="auto"/>
              <w:rPr>
                <w:color w:val="000000" w:themeColor="text1"/>
                <w:sz w:val="22"/>
                <w:szCs w:val="22"/>
              </w:rPr>
            </w:pPr>
            <w:r w:rsidRPr="00590E6C">
              <w:rPr>
                <w:color w:val="000000" w:themeColor="text1"/>
                <w:sz w:val="22"/>
                <w:szCs w:val="22"/>
              </w:rPr>
              <w:t>Current provision</w:t>
            </w:r>
          </w:p>
        </w:tc>
        <w:tc>
          <w:tcPr>
            <w:tcW w:w="474" w:type="pct"/>
            <w:noWrap/>
            <w:vAlign w:val="center"/>
            <w:hideMark/>
          </w:tcPr>
          <w:p w14:paraId="161DD7B0" w14:textId="01D5E381" w:rsidR="008453E8" w:rsidRPr="00590E6C" w:rsidRDefault="007F6D88" w:rsidP="00ED3D11">
            <w:pPr>
              <w:spacing w:line="276" w:lineRule="auto"/>
              <w:jc w:val="center"/>
              <w:rPr>
                <w:color w:val="000000" w:themeColor="text1"/>
                <w:sz w:val="22"/>
                <w:szCs w:val="22"/>
              </w:rPr>
            </w:pPr>
            <w:r>
              <w:rPr>
                <w:color w:val="000000" w:themeColor="text1"/>
                <w:sz w:val="22"/>
                <w:szCs w:val="22"/>
              </w:rPr>
              <w:t>50</w:t>
            </w:r>
          </w:p>
        </w:tc>
        <w:tc>
          <w:tcPr>
            <w:tcW w:w="764" w:type="pct"/>
          </w:tcPr>
          <w:p w14:paraId="31BB7FE5" w14:textId="6FB45756"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311FF95C" w14:textId="626A1CAA" w:rsidR="008453E8" w:rsidRPr="00590E6C" w:rsidRDefault="008453E8" w:rsidP="00ED3D11">
            <w:pPr>
              <w:spacing w:line="276" w:lineRule="auto"/>
              <w:jc w:val="center"/>
              <w:rPr>
                <w:sz w:val="22"/>
                <w:szCs w:val="22"/>
              </w:rPr>
            </w:pPr>
            <w:r w:rsidRPr="00590E6C">
              <w:rPr>
                <w:sz w:val="22"/>
                <w:szCs w:val="22"/>
              </w:rPr>
              <w:t>xxx</w:t>
            </w:r>
          </w:p>
        </w:tc>
      </w:tr>
      <w:tr w:rsidR="008453E8" w:rsidRPr="00590E6C" w14:paraId="49F1CA77" w14:textId="34C01F98" w:rsidTr="007F6921">
        <w:trPr>
          <w:trHeight w:val="346"/>
        </w:trPr>
        <w:tc>
          <w:tcPr>
            <w:tcW w:w="3025" w:type="pct"/>
            <w:noWrap/>
            <w:vAlign w:val="center"/>
            <w:hideMark/>
          </w:tcPr>
          <w:p w14:paraId="37F63150" w14:textId="6A688F07" w:rsidR="008453E8" w:rsidRPr="00590E6C" w:rsidRDefault="008453E8" w:rsidP="00ED3D11">
            <w:pPr>
              <w:spacing w:line="276" w:lineRule="auto"/>
              <w:rPr>
                <w:color w:val="000000" w:themeColor="text1"/>
                <w:sz w:val="22"/>
                <w:szCs w:val="22"/>
              </w:rPr>
            </w:pPr>
            <w:r w:rsidRPr="00590E6C">
              <w:rPr>
                <w:color w:val="000000" w:themeColor="text1"/>
                <w:sz w:val="22"/>
                <w:szCs w:val="22"/>
              </w:rPr>
              <w:t>Current lease liabilities</w:t>
            </w:r>
          </w:p>
        </w:tc>
        <w:tc>
          <w:tcPr>
            <w:tcW w:w="474" w:type="pct"/>
            <w:noWrap/>
            <w:vAlign w:val="center"/>
            <w:hideMark/>
          </w:tcPr>
          <w:p w14:paraId="7ACE9969" w14:textId="6E5BD3CD" w:rsidR="008453E8" w:rsidRPr="00590E6C" w:rsidRDefault="008C22FD" w:rsidP="00ED3D11">
            <w:pPr>
              <w:spacing w:line="276" w:lineRule="auto"/>
              <w:jc w:val="center"/>
              <w:rPr>
                <w:color w:val="000000" w:themeColor="text1"/>
                <w:sz w:val="22"/>
                <w:szCs w:val="22"/>
              </w:rPr>
            </w:pPr>
            <w:r w:rsidRPr="00590E6C">
              <w:rPr>
                <w:color w:val="000000" w:themeColor="text1"/>
                <w:sz w:val="22"/>
                <w:szCs w:val="22"/>
              </w:rPr>
              <w:t>5</w:t>
            </w:r>
            <w:r w:rsidR="007F6D88">
              <w:rPr>
                <w:color w:val="000000" w:themeColor="text1"/>
                <w:sz w:val="22"/>
                <w:szCs w:val="22"/>
              </w:rPr>
              <w:t>1</w:t>
            </w:r>
          </w:p>
        </w:tc>
        <w:tc>
          <w:tcPr>
            <w:tcW w:w="764" w:type="pct"/>
          </w:tcPr>
          <w:p w14:paraId="55FF0B99" w14:textId="4E18B779"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4988C9AF" w14:textId="1BDA8A2A" w:rsidR="008453E8" w:rsidRPr="00590E6C" w:rsidRDefault="008453E8" w:rsidP="00ED3D11">
            <w:pPr>
              <w:spacing w:line="276" w:lineRule="auto"/>
              <w:jc w:val="center"/>
              <w:rPr>
                <w:sz w:val="22"/>
                <w:szCs w:val="22"/>
              </w:rPr>
            </w:pPr>
            <w:r w:rsidRPr="00590E6C">
              <w:rPr>
                <w:sz w:val="22"/>
                <w:szCs w:val="22"/>
              </w:rPr>
              <w:t>xxx</w:t>
            </w:r>
          </w:p>
        </w:tc>
      </w:tr>
      <w:tr w:rsidR="008453E8" w:rsidRPr="00590E6C" w14:paraId="08155C12" w14:textId="5B742085" w:rsidTr="007F6921">
        <w:trPr>
          <w:trHeight w:val="346"/>
        </w:trPr>
        <w:tc>
          <w:tcPr>
            <w:tcW w:w="3025" w:type="pct"/>
            <w:noWrap/>
            <w:vAlign w:val="center"/>
            <w:hideMark/>
          </w:tcPr>
          <w:p w14:paraId="13C5E852" w14:textId="73BFB3AB" w:rsidR="008453E8" w:rsidRPr="00590E6C" w:rsidRDefault="008453E8" w:rsidP="00ED3D11">
            <w:pPr>
              <w:spacing w:line="276" w:lineRule="auto"/>
              <w:rPr>
                <w:color w:val="000000" w:themeColor="text1"/>
                <w:sz w:val="22"/>
                <w:szCs w:val="22"/>
              </w:rPr>
            </w:pPr>
            <w:r w:rsidRPr="00590E6C">
              <w:rPr>
                <w:color w:val="000000" w:themeColor="text1"/>
                <w:sz w:val="22"/>
                <w:szCs w:val="22"/>
              </w:rPr>
              <w:t>Deferred income</w:t>
            </w:r>
          </w:p>
        </w:tc>
        <w:tc>
          <w:tcPr>
            <w:tcW w:w="474" w:type="pct"/>
            <w:noWrap/>
            <w:vAlign w:val="center"/>
            <w:hideMark/>
          </w:tcPr>
          <w:p w14:paraId="2A6E5946" w14:textId="54915B17" w:rsidR="008453E8" w:rsidRPr="00590E6C" w:rsidRDefault="008C22FD" w:rsidP="00ED3D11">
            <w:pPr>
              <w:spacing w:line="276" w:lineRule="auto"/>
              <w:jc w:val="center"/>
              <w:rPr>
                <w:color w:val="000000" w:themeColor="text1"/>
                <w:sz w:val="22"/>
                <w:szCs w:val="22"/>
              </w:rPr>
            </w:pPr>
            <w:r w:rsidRPr="00590E6C">
              <w:rPr>
                <w:color w:val="000000" w:themeColor="text1"/>
                <w:sz w:val="22"/>
                <w:szCs w:val="22"/>
              </w:rPr>
              <w:t>5</w:t>
            </w:r>
            <w:r w:rsidR="007F6D88">
              <w:rPr>
                <w:color w:val="000000" w:themeColor="text1"/>
                <w:sz w:val="22"/>
                <w:szCs w:val="22"/>
              </w:rPr>
              <w:t>2</w:t>
            </w:r>
          </w:p>
        </w:tc>
        <w:tc>
          <w:tcPr>
            <w:tcW w:w="764" w:type="pct"/>
          </w:tcPr>
          <w:p w14:paraId="1F163612" w14:textId="320866E8"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11106610" w14:textId="29F33005" w:rsidR="008453E8" w:rsidRPr="00590E6C" w:rsidRDefault="008453E8" w:rsidP="00ED3D11">
            <w:pPr>
              <w:spacing w:line="276" w:lineRule="auto"/>
              <w:jc w:val="center"/>
              <w:rPr>
                <w:sz w:val="22"/>
                <w:szCs w:val="22"/>
              </w:rPr>
            </w:pPr>
            <w:r w:rsidRPr="00590E6C">
              <w:rPr>
                <w:sz w:val="22"/>
                <w:szCs w:val="22"/>
              </w:rPr>
              <w:t>xxx</w:t>
            </w:r>
          </w:p>
        </w:tc>
      </w:tr>
      <w:tr w:rsidR="008453E8" w:rsidRPr="00590E6C" w14:paraId="615D6049" w14:textId="597DBEB4" w:rsidTr="007F6921">
        <w:trPr>
          <w:trHeight w:val="346"/>
        </w:trPr>
        <w:tc>
          <w:tcPr>
            <w:tcW w:w="3025" w:type="pct"/>
            <w:noWrap/>
            <w:vAlign w:val="center"/>
            <w:hideMark/>
          </w:tcPr>
          <w:p w14:paraId="3679D6BC" w14:textId="5E0CC378" w:rsidR="008453E8" w:rsidRPr="00590E6C" w:rsidRDefault="002E7CAB" w:rsidP="00ED3D11">
            <w:pPr>
              <w:spacing w:line="276" w:lineRule="auto"/>
              <w:rPr>
                <w:color w:val="000000" w:themeColor="text1"/>
                <w:sz w:val="22"/>
                <w:szCs w:val="22"/>
              </w:rPr>
            </w:pPr>
            <w:r w:rsidRPr="00590E6C">
              <w:rPr>
                <w:color w:val="000000" w:themeColor="text1"/>
                <w:sz w:val="22"/>
                <w:szCs w:val="22"/>
              </w:rPr>
              <w:lastRenderedPageBreak/>
              <w:t xml:space="preserve">Current </w:t>
            </w:r>
            <w:r w:rsidR="008453E8" w:rsidRPr="00590E6C">
              <w:rPr>
                <w:color w:val="000000" w:themeColor="text1"/>
                <w:sz w:val="22"/>
                <w:szCs w:val="22"/>
              </w:rPr>
              <w:t>Employee benefit obligation</w:t>
            </w:r>
          </w:p>
        </w:tc>
        <w:tc>
          <w:tcPr>
            <w:tcW w:w="474" w:type="pct"/>
            <w:noWrap/>
            <w:vAlign w:val="center"/>
            <w:hideMark/>
          </w:tcPr>
          <w:p w14:paraId="7B2FCCF9" w14:textId="75DC873D" w:rsidR="008453E8" w:rsidRPr="00590E6C" w:rsidRDefault="005F645A" w:rsidP="00ED3D11">
            <w:pPr>
              <w:spacing w:line="276" w:lineRule="auto"/>
              <w:jc w:val="center"/>
              <w:rPr>
                <w:color w:val="000000" w:themeColor="text1"/>
                <w:sz w:val="22"/>
                <w:szCs w:val="22"/>
              </w:rPr>
            </w:pPr>
            <w:r w:rsidRPr="00590E6C">
              <w:rPr>
                <w:color w:val="000000" w:themeColor="text1"/>
                <w:sz w:val="22"/>
                <w:szCs w:val="22"/>
              </w:rPr>
              <w:t>5</w:t>
            </w:r>
            <w:r w:rsidR="007F6D88">
              <w:rPr>
                <w:color w:val="000000" w:themeColor="text1"/>
                <w:sz w:val="22"/>
                <w:szCs w:val="22"/>
              </w:rPr>
              <w:t>3</w:t>
            </w:r>
          </w:p>
        </w:tc>
        <w:tc>
          <w:tcPr>
            <w:tcW w:w="764" w:type="pct"/>
          </w:tcPr>
          <w:p w14:paraId="580D9844" w14:textId="23EC4E75"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4809E106" w14:textId="71860395" w:rsidR="008453E8" w:rsidRPr="00590E6C" w:rsidRDefault="008453E8" w:rsidP="00ED3D11">
            <w:pPr>
              <w:spacing w:line="276" w:lineRule="auto"/>
              <w:jc w:val="center"/>
              <w:rPr>
                <w:sz w:val="22"/>
                <w:szCs w:val="22"/>
              </w:rPr>
            </w:pPr>
            <w:r w:rsidRPr="00590E6C">
              <w:rPr>
                <w:sz w:val="22"/>
                <w:szCs w:val="22"/>
              </w:rPr>
              <w:t>xxx</w:t>
            </w:r>
          </w:p>
        </w:tc>
      </w:tr>
      <w:tr w:rsidR="008453E8" w:rsidRPr="00590E6C" w14:paraId="70565C17" w14:textId="16B626D8" w:rsidTr="007F6921">
        <w:trPr>
          <w:trHeight w:val="346"/>
        </w:trPr>
        <w:tc>
          <w:tcPr>
            <w:tcW w:w="3025" w:type="pct"/>
            <w:noWrap/>
            <w:vAlign w:val="center"/>
          </w:tcPr>
          <w:p w14:paraId="3F37B410" w14:textId="1636E23D" w:rsidR="008453E8" w:rsidRPr="00590E6C" w:rsidRDefault="008453E8" w:rsidP="00ED3D11">
            <w:pPr>
              <w:spacing w:line="276" w:lineRule="auto"/>
              <w:rPr>
                <w:color w:val="000000" w:themeColor="text1"/>
                <w:sz w:val="22"/>
                <w:szCs w:val="22"/>
              </w:rPr>
            </w:pPr>
            <w:r w:rsidRPr="00590E6C">
              <w:rPr>
                <w:color w:val="000000" w:themeColor="text1"/>
                <w:sz w:val="22"/>
                <w:szCs w:val="22"/>
              </w:rPr>
              <w:t>Current portion of borrowings</w:t>
            </w:r>
          </w:p>
        </w:tc>
        <w:tc>
          <w:tcPr>
            <w:tcW w:w="474" w:type="pct"/>
            <w:noWrap/>
            <w:vAlign w:val="center"/>
          </w:tcPr>
          <w:p w14:paraId="57039437" w14:textId="2EA2CFEB" w:rsidR="008453E8" w:rsidRPr="00590E6C" w:rsidRDefault="009B3CA1" w:rsidP="00ED3D11">
            <w:pPr>
              <w:spacing w:line="276" w:lineRule="auto"/>
              <w:jc w:val="center"/>
              <w:rPr>
                <w:color w:val="000000" w:themeColor="text1"/>
                <w:sz w:val="22"/>
                <w:szCs w:val="22"/>
              </w:rPr>
            </w:pPr>
            <w:r w:rsidRPr="00590E6C">
              <w:rPr>
                <w:color w:val="000000" w:themeColor="text1"/>
                <w:sz w:val="22"/>
                <w:szCs w:val="22"/>
              </w:rPr>
              <w:t>5</w:t>
            </w:r>
            <w:r w:rsidR="00410054">
              <w:rPr>
                <w:color w:val="000000" w:themeColor="text1"/>
                <w:sz w:val="22"/>
                <w:szCs w:val="22"/>
              </w:rPr>
              <w:t>4</w:t>
            </w:r>
          </w:p>
        </w:tc>
        <w:tc>
          <w:tcPr>
            <w:tcW w:w="764" w:type="pct"/>
          </w:tcPr>
          <w:p w14:paraId="76DBBF10" w14:textId="2C755829"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64FCE33D" w14:textId="3D446E2E" w:rsidR="008453E8" w:rsidRPr="00590E6C" w:rsidRDefault="008453E8" w:rsidP="00ED3D11">
            <w:pPr>
              <w:spacing w:line="276" w:lineRule="auto"/>
              <w:jc w:val="center"/>
              <w:rPr>
                <w:sz w:val="22"/>
                <w:szCs w:val="22"/>
              </w:rPr>
            </w:pPr>
            <w:r w:rsidRPr="00590E6C">
              <w:rPr>
                <w:sz w:val="22"/>
                <w:szCs w:val="22"/>
              </w:rPr>
              <w:t>xxx</w:t>
            </w:r>
          </w:p>
        </w:tc>
      </w:tr>
      <w:tr w:rsidR="008453E8" w:rsidRPr="00590E6C" w14:paraId="106998D0" w14:textId="5BA6743F" w:rsidTr="007F6921">
        <w:trPr>
          <w:trHeight w:val="346"/>
        </w:trPr>
        <w:tc>
          <w:tcPr>
            <w:tcW w:w="3025" w:type="pct"/>
            <w:noWrap/>
            <w:vAlign w:val="center"/>
          </w:tcPr>
          <w:p w14:paraId="2F663A24" w14:textId="345208DB" w:rsidR="008453E8" w:rsidRPr="00590E6C" w:rsidRDefault="001052D0" w:rsidP="00ED3D11">
            <w:pPr>
              <w:spacing w:line="276" w:lineRule="auto"/>
              <w:rPr>
                <w:color w:val="000000" w:themeColor="text1"/>
                <w:sz w:val="22"/>
                <w:szCs w:val="22"/>
              </w:rPr>
            </w:pPr>
            <w:r w:rsidRPr="00590E6C">
              <w:rPr>
                <w:color w:val="000000" w:themeColor="text1"/>
                <w:sz w:val="22"/>
                <w:szCs w:val="22"/>
              </w:rPr>
              <w:t xml:space="preserve">Current </w:t>
            </w:r>
            <w:r w:rsidR="008453E8" w:rsidRPr="00590E6C">
              <w:rPr>
                <w:color w:val="000000" w:themeColor="text1"/>
                <w:sz w:val="22"/>
                <w:szCs w:val="22"/>
              </w:rPr>
              <w:t>Social benefit liability</w:t>
            </w:r>
          </w:p>
        </w:tc>
        <w:tc>
          <w:tcPr>
            <w:tcW w:w="474" w:type="pct"/>
            <w:noWrap/>
            <w:vAlign w:val="center"/>
          </w:tcPr>
          <w:p w14:paraId="7FD134BE" w14:textId="601D38C3"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5</w:t>
            </w:r>
            <w:r w:rsidR="00410054">
              <w:rPr>
                <w:color w:val="000000" w:themeColor="text1"/>
                <w:sz w:val="22"/>
                <w:szCs w:val="22"/>
              </w:rPr>
              <w:t>5</w:t>
            </w:r>
          </w:p>
        </w:tc>
        <w:tc>
          <w:tcPr>
            <w:tcW w:w="764" w:type="pct"/>
          </w:tcPr>
          <w:p w14:paraId="17E149AC" w14:textId="63C0BC71"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1BC68582" w14:textId="0543A8B7" w:rsidR="008453E8" w:rsidRPr="00590E6C" w:rsidRDefault="008453E8" w:rsidP="00ED3D11">
            <w:pPr>
              <w:spacing w:line="276" w:lineRule="auto"/>
              <w:jc w:val="center"/>
              <w:rPr>
                <w:sz w:val="22"/>
                <w:szCs w:val="22"/>
              </w:rPr>
            </w:pPr>
            <w:r w:rsidRPr="00590E6C">
              <w:rPr>
                <w:sz w:val="22"/>
                <w:szCs w:val="22"/>
              </w:rPr>
              <w:t>xxx</w:t>
            </w:r>
          </w:p>
        </w:tc>
      </w:tr>
      <w:tr w:rsidR="008453E8" w:rsidRPr="00590E6C" w14:paraId="4D837D48" w14:textId="77777777" w:rsidTr="007F6921">
        <w:trPr>
          <w:trHeight w:val="346"/>
        </w:trPr>
        <w:tc>
          <w:tcPr>
            <w:tcW w:w="3025" w:type="pct"/>
            <w:noWrap/>
            <w:vAlign w:val="center"/>
          </w:tcPr>
          <w:p w14:paraId="72CDB132" w14:textId="076E7190" w:rsidR="008453E8" w:rsidRPr="00590E6C" w:rsidRDefault="008453E8" w:rsidP="00ED3D11">
            <w:pPr>
              <w:spacing w:line="276" w:lineRule="auto"/>
              <w:rPr>
                <w:color w:val="000000" w:themeColor="text1"/>
                <w:sz w:val="22"/>
                <w:szCs w:val="22"/>
              </w:rPr>
            </w:pPr>
            <w:r w:rsidRPr="00590E6C">
              <w:rPr>
                <w:color w:val="000000" w:themeColor="text1"/>
                <w:sz w:val="22"/>
                <w:szCs w:val="22"/>
              </w:rPr>
              <w:t>Ser</w:t>
            </w:r>
            <w:r w:rsidR="00532A41" w:rsidRPr="00590E6C">
              <w:rPr>
                <w:color w:val="000000" w:themeColor="text1"/>
                <w:sz w:val="22"/>
                <w:szCs w:val="22"/>
              </w:rPr>
              <w:t>v</w:t>
            </w:r>
            <w:r w:rsidRPr="00590E6C">
              <w:rPr>
                <w:color w:val="000000" w:themeColor="text1"/>
                <w:sz w:val="22"/>
                <w:szCs w:val="22"/>
              </w:rPr>
              <w:t>i</w:t>
            </w:r>
            <w:r w:rsidR="00532A41" w:rsidRPr="00590E6C">
              <w:rPr>
                <w:color w:val="000000" w:themeColor="text1"/>
                <w:sz w:val="22"/>
                <w:szCs w:val="22"/>
              </w:rPr>
              <w:t>c</w:t>
            </w:r>
            <w:r w:rsidRPr="00590E6C">
              <w:rPr>
                <w:color w:val="000000" w:themeColor="text1"/>
                <w:sz w:val="22"/>
                <w:szCs w:val="22"/>
              </w:rPr>
              <w:t>e Concession Arrangement Liability</w:t>
            </w:r>
          </w:p>
        </w:tc>
        <w:tc>
          <w:tcPr>
            <w:tcW w:w="474" w:type="pct"/>
            <w:noWrap/>
            <w:vAlign w:val="center"/>
          </w:tcPr>
          <w:p w14:paraId="5813C2EF" w14:textId="0AB4B7C1"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5</w:t>
            </w:r>
            <w:r w:rsidR="00410054">
              <w:rPr>
                <w:color w:val="000000" w:themeColor="text1"/>
                <w:sz w:val="22"/>
                <w:szCs w:val="22"/>
              </w:rPr>
              <w:t>6</w:t>
            </w:r>
          </w:p>
        </w:tc>
        <w:tc>
          <w:tcPr>
            <w:tcW w:w="764" w:type="pct"/>
          </w:tcPr>
          <w:p w14:paraId="092A2E68" w14:textId="620173CC"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w:t>
            </w:r>
            <w:r w:rsidR="002B1EC9" w:rsidRPr="00590E6C">
              <w:rPr>
                <w:color w:val="000000" w:themeColor="text1"/>
                <w:sz w:val="22"/>
                <w:szCs w:val="22"/>
              </w:rPr>
              <w:t>x</w:t>
            </w:r>
          </w:p>
        </w:tc>
        <w:tc>
          <w:tcPr>
            <w:tcW w:w="737" w:type="pct"/>
            <w:vAlign w:val="center"/>
          </w:tcPr>
          <w:p w14:paraId="51949E23" w14:textId="6CC4380B" w:rsidR="008453E8" w:rsidRPr="00590E6C" w:rsidRDefault="008453E8" w:rsidP="00ED3D11">
            <w:pPr>
              <w:spacing w:line="276" w:lineRule="auto"/>
              <w:jc w:val="center"/>
              <w:rPr>
                <w:sz w:val="22"/>
                <w:szCs w:val="22"/>
              </w:rPr>
            </w:pPr>
            <w:r w:rsidRPr="00590E6C">
              <w:rPr>
                <w:sz w:val="22"/>
                <w:szCs w:val="22"/>
              </w:rPr>
              <w:t>xx</w:t>
            </w:r>
            <w:r w:rsidR="002B1EC9" w:rsidRPr="00590E6C">
              <w:rPr>
                <w:sz w:val="22"/>
                <w:szCs w:val="22"/>
              </w:rPr>
              <w:t>x</w:t>
            </w:r>
          </w:p>
        </w:tc>
      </w:tr>
      <w:tr w:rsidR="00444D92" w:rsidRPr="00590E6C" w14:paraId="75992265" w14:textId="77777777" w:rsidTr="007F6921">
        <w:trPr>
          <w:trHeight w:val="346"/>
        </w:trPr>
        <w:tc>
          <w:tcPr>
            <w:tcW w:w="3025" w:type="pct"/>
            <w:noWrap/>
            <w:vAlign w:val="center"/>
          </w:tcPr>
          <w:p w14:paraId="66A1FAB4" w14:textId="0DF36E97" w:rsidR="00444D92" w:rsidRPr="00590E6C" w:rsidRDefault="00444D92" w:rsidP="00ED3D11">
            <w:pPr>
              <w:spacing w:line="276" w:lineRule="auto"/>
              <w:rPr>
                <w:color w:val="000000" w:themeColor="text1"/>
                <w:sz w:val="22"/>
                <w:szCs w:val="22"/>
              </w:rPr>
            </w:pPr>
            <w:r w:rsidRPr="00590E6C">
              <w:rPr>
                <w:color w:val="000000" w:themeColor="text1"/>
                <w:sz w:val="22"/>
                <w:szCs w:val="22"/>
              </w:rPr>
              <w:t>Current Transfer Obligation</w:t>
            </w:r>
          </w:p>
        </w:tc>
        <w:tc>
          <w:tcPr>
            <w:tcW w:w="474" w:type="pct"/>
            <w:noWrap/>
            <w:vAlign w:val="center"/>
          </w:tcPr>
          <w:p w14:paraId="6F1BCA77" w14:textId="0544E8BA" w:rsidR="00444D92" w:rsidRPr="00590E6C" w:rsidRDefault="002B1EC9" w:rsidP="00ED3D11">
            <w:pPr>
              <w:spacing w:line="276" w:lineRule="auto"/>
              <w:jc w:val="center"/>
              <w:rPr>
                <w:color w:val="000000" w:themeColor="text1"/>
                <w:sz w:val="22"/>
                <w:szCs w:val="22"/>
              </w:rPr>
            </w:pPr>
            <w:r w:rsidRPr="00590E6C">
              <w:rPr>
                <w:color w:val="000000" w:themeColor="text1"/>
                <w:sz w:val="22"/>
                <w:szCs w:val="22"/>
              </w:rPr>
              <w:t>5</w:t>
            </w:r>
            <w:r w:rsidR="00410054">
              <w:rPr>
                <w:color w:val="000000" w:themeColor="text1"/>
                <w:sz w:val="22"/>
                <w:szCs w:val="22"/>
              </w:rPr>
              <w:t>7</w:t>
            </w:r>
          </w:p>
        </w:tc>
        <w:tc>
          <w:tcPr>
            <w:tcW w:w="764" w:type="pct"/>
          </w:tcPr>
          <w:p w14:paraId="183339D5" w14:textId="726FC8A7" w:rsidR="00444D92" w:rsidRPr="00590E6C" w:rsidRDefault="009E4375"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003E6AF0" w14:textId="5E88CEDD" w:rsidR="00444D92" w:rsidRPr="00590E6C" w:rsidRDefault="009E4375" w:rsidP="00ED3D11">
            <w:pPr>
              <w:spacing w:line="276" w:lineRule="auto"/>
              <w:jc w:val="center"/>
              <w:rPr>
                <w:sz w:val="22"/>
                <w:szCs w:val="22"/>
              </w:rPr>
            </w:pPr>
            <w:r w:rsidRPr="00590E6C">
              <w:rPr>
                <w:sz w:val="22"/>
                <w:szCs w:val="22"/>
              </w:rPr>
              <w:t>xxx</w:t>
            </w:r>
          </w:p>
        </w:tc>
      </w:tr>
      <w:tr w:rsidR="00935699" w:rsidRPr="00590E6C" w14:paraId="17FC0DE0" w14:textId="77777777" w:rsidTr="007F6921">
        <w:trPr>
          <w:trHeight w:val="346"/>
        </w:trPr>
        <w:tc>
          <w:tcPr>
            <w:tcW w:w="3025" w:type="pct"/>
            <w:noWrap/>
            <w:vAlign w:val="center"/>
          </w:tcPr>
          <w:p w14:paraId="7618BD64" w14:textId="702C6C35" w:rsidR="00935699" w:rsidRPr="00590E6C" w:rsidRDefault="00935699" w:rsidP="00ED3D11">
            <w:pPr>
              <w:spacing w:line="276" w:lineRule="auto"/>
              <w:rPr>
                <w:color w:val="000000" w:themeColor="text1"/>
                <w:sz w:val="22"/>
                <w:szCs w:val="22"/>
              </w:rPr>
            </w:pPr>
            <w:r w:rsidRPr="00590E6C">
              <w:rPr>
                <w:color w:val="000000" w:themeColor="text1"/>
                <w:sz w:val="22"/>
                <w:szCs w:val="22"/>
              </w:rPr>
              <w:t xml:space="preserve">Liabilities for discontinued </w:t>
            </w:r>
            <w:r w:rsidR="000D4AD0" w:rsidRPr="00590E6C">
              <w:rPr>
                <w:color w:val="000000" w:themeColor="text1"/>
                <w:sz w:val="22"/>
                <w:szCs w:val="22"/>
              </w:rPr>
              <w:t>operations/NCA Held for Sale</w:t>
            </w:r>
          </w:p>
        </w:tc>
        <w:tc>
          <w:tcPr>
            <w:tcW w:w="474" w:type="pct"/>
            <w:noWrap/>
            <w:vAlign w:val="center"/>
          </w:tcPr>
          <w:p w14:paraId="2E269054" w14:textId="18621426" w:rsidR="00935699" w:rsidRPr="00590E6C" w:rsidRDefault="000D4AD0" w:rsidP="00ED3D11">
            <w:pPr>
              <w:spacing w:line="276" w:lineRule="auto"/>
              <w:jc w:val="center"/>
              <w:rPr>
                <w:color w:val="000000" w:themeColor="text1"/>
                <w:sz w:val="22"/>
                <w:szCs w:val="22"/>
              </w:rPr>
            </w:pPr>
            <w:r w:rsidRPr="00590E6C">
              <w:rPr>
                <w:color w:val="000000" w:themeColor="text1"/>
                <w:sz w:val="22"/>
                <w:szCs w:val="22"/>
              </w:rPr>
              <w:t>5</w:t>
            </w:r>
            <w:r w:rsidR="00410054">
              <w:rPr>
                <w:color w:val="000000" w:themeColor="text1"/>
                <w:sz w:val="22"/>
                <w:szCs w:val="22"/>
              </w:rPr>
              <w:t>8</w:t>
            </w:r>
          </w:p>
        </w:tc>
        <w:tc>
          <w:tcPr>
            <w:tcW w:w="764" w:type="pct"/>
          </w:tcPr>
          <w:p w14:paraId="187BA8AE" w14:textId="7C3B4007" w:rsidR="00935699" w:rsidRPr="00590E6C" w:rsidRDefault="000D4AD0"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5B02DD99" w14:textId="5ADA38A7" w:rsidR="00935699" w:rsidRPr="00590E6C" w:rsidRDefault="000D4AD0" w:rsidP="00ED3D11">
            <w:pPr>
              <w:spacing w:line="276" w:lineRule="auto"/>
              <w:jc w:val="center"/>
              <w:rPr>
                <w:sz w:val="22"/>
                <w:szCs w:val="22"/>
              </w:rPr>
            </w:pPr>
            <w:r w:rsidRPr="00590E6C">
              <w:rPr>
                <w:sz w:val="22"/>
                <w:szCs w:val="22"/>
              </w:rPr>
              <w:t>xxx</w:t>
            </w:r>
          </w:p>
        </w:tc>
      </w:tr>
      <w:tr w:rsidR="008453E8" w:rsidRPr="00590E6C" w14:paraId="36D18284" w14:textId="2700014A" w:rsidTr="007F6921">
        <w:trPr>
          <w:trHeight w:val="346"/>
        </w:trPr>
        <w:tc>
          <w:tcPr>
            <w:tcW w:w="3025" w:type="pct"/>
            <w:noWrap/>
            <w:vAlign w:val="center"/>
            <w:hideMark/>
          </w:tcPr>
          <w:p w14:paraId="13B7E355" w14:textId="13737F56" w:rsidR="008453E8" w:rsidRPr="00590E6C" w:rsidRDefault="008453E8" w:rsidP="00ED3D11">
            <w:pPr>
              <w:spacing w:line="276" w:lineRule="auto"/>
              <w:rPr>
                <w:b/>
                <w:bCs/>
                <w:color w:val="000000" w:themeColor="text1"/>
                <w:sz w:val="22"/>
                <w:szCs w:val="22"/>
              </w:rPr>
            </w:pPr>
            <w:r w:rsidRPr="00590E6C">
              <w:rPr>
                <w:b/>
                <w:bCs/>
                <w:color w:val="000000" w:themeColor="text1"/>
                <w:sz w:val="22"/>
                <w:szCs w:val="22"/>
              </w:rPr>
              <w:t>Total Current Liabilities</w:t>
            </w:r>
          </w:p>
        </w:tc>
        <w:tc>
          <w:tcPr>
            <w:tcW w:w="474" w:type="pct"/>
            <w:noWrap/>
            <w:vAlign w:val="center"/>
            <w:hideMark/>
          </w:tcPr>
          <w:p w14:paraId="1098EB1B" w14:textId="01E2071F" w:rsidR="008453E8" w:rsidRPr="00590E6C" w:rsidRDefault="008453E8" w:rsidP="00ED3D11">
            <w:pPr>
              <w:spacing w:line="276" w:lineRule="auto"/>
              <w:jc w:val="center"/>
              <w:rPr>
                <w:color w:val="000000" w:themeColor="text1"/>
                <w:sz w:val="22"/>
                <w:szCs w:val="22"/>
              </w:rPr>
            </w:pPr>
          </w:p>
        </w:tc>
        <w:tc>
          <w:tcPr>
            <w:tcW w:w="764" w:type="pct"/>
          </w:tcPr>
          <w:p w14:paraId="7FC52910" w14:textId="079E369E" w:rsidR="008453E8" w:rsidRPr="00590E6C" w:rsidRDefault="008453E8" w:rsidP="00ED3D11">
            <w:pPr>
              <w:spacing w:line="276" w:lineRule="auto"/>
              <w:jc w:val="center"/>
              <w:rPr>
                <w:b/>
                <w:bCs/>
                <w:color w:val="000000" w:themeColor="text1"/>
                <w:sz w:val="22"/>
                <w:szCs w:val="22"/>
              </w:rPr>
            </w:pPr>
            <w:r w:rsidRPr="00590E6C">
              <w:rPr>
                <w:b/>
                <w:bCs/>
                <w:color w:val="000000" w:themeColor="text1"/>
                <w:sz w:val="22"/>
                <w:szCs w:val="22"/>
              </w:rPr>
              <w:t>xxx</w:t>
            </w:r>
          </w:p>
        </w:tc>
        <w:tc>
          <w:tcPr>
            <w:tcW w:w="737" w:type="pct"/>
            <w:vAlign w:val="center"/>
          </w:tcPr>
          <w:p w14:paraId="463E39F1" w14:textId="5B070DDB" w:rsidR="008453E8" w:rsidRPr="00590E6C" w:rsidRDefault="008453E8" w:rsidP="00ED3D11">
            <w:pPr>
              <w:spacing w:line="276" w:lineRule="auto"/>
              <w:jc w:val="center"/>
              <w:rPr>
                <w:b/>
                <w:bCs/>
                <w:sz w:val="22"/>
                <w:szCs w:val="22"/>
              </w:rPr>
            </w:pPr>
            <w:r w:rsidRPr="00590E6C">
              <w:rPr>
                <w:b/>
                <w:bCs/>
                <w:sz w:val="22"/>
                <w:szCs w:val="22"/>
              </w:rPr>
              <w:t>xxx</w:t>
            </w:r>
          </w:p>
        </w:tc>
      </w:tr>
      <w:tr w:rsidR="008453E8" w:rsidRPr="00590E6C" w14:paraId="55DC28DB" w14:textId="36E592AF" w:rsidTr="007F6921">
        <w:trPr>
          <w:trHeight w:val="346"/>
        </w:trPr>
        <w:tc>
          <w:tcPr>
            <w:tcW w:w="3025" w:type="pct"/>
            <w:noWrap/>
            <w:vAlign w:val="center"/>
          </w:tcPr>
          <w:p w14:paraId="6E75E2DE" w14:textId="77777777" w:rsidR="008453E8" w:rsidRPr="00590E6C" w:rsidRDefault="008453E8" w:rsidP="00ED3D11">
            <w:pPr>
              <w:spacing w:line="276" w:lineRule="auto"/>
              <w:rPr>
                <w:color w:val="000000" w:themeColor="text1"/>
                <w:sz w:val="22"/>
                <w:szCs w:val="22"/>
              </w:rPr>
            </w:pPr>
          </w:p>
        </w:tc>
        <w:tc>
          <w:tcPr>
            <w:tcW w:w="474" w:type="pct"/>
            <w:noWrap/>
            <w:vAlign w:val="center"/>
          </w:tcPr>
          <w:p w14:paraId="3B8D5C4E" w14:textId="77777777" w:rsidR="008453E8" w:rsidRPr="00590E6C" w:rsidRDefault="008453E8" w:rsidP="00ED3D11">
            <w:pPr>
              <w:spacing w:line="276" w:lineRule="auto"/>
              <w:jc w:val="center"/>
              <w:rPr>
                <w:color w:val="000000" w:themeColor="text1"/>
                <w:sz w:val="22"/>
                <w:szCs w:val="22"/>
              </w:rPr>
            </w:pPr>
          </w:p>
        </w:tc>
        <w:tc>
          <w:tcPr>
            <w:tcW w:w="764" w:type="pct"/>
          </w:tcPr>
          <w:p w14:paraId="7552E3A7" w14:textId="77777777" w:rsidR="008453E8" w:rsidRPr="00590E6C" w:rsidRDefault="008453E8" w:rsidP="00ED3D11">
            <w:pPr>
              <w:spacing w:line="276" w:lineRule="auto"/>
              <w:jc w:val="center"/>
              <w:rPr>
                <w:b/>
                <w:bCs/>
                <w:color w:val="000000" w:themeColor="text1"/>
                <w:sz w:val="22"/>
                <w:szCs w:val="22"/>
              </w:rPr>
            </w:pPr>
          </w:p>
        </w:tc>
        <w:tc>
          <w:tcPr>
            <w:tcW w:w="737" w:type="pct"/>
            <w:vAlign w:val="center"/>
          </w:tcPr>
          <w:p w14:paraId="20391852" w14:textId="77777777" w:rsidR="008453E8" w:rsidRPr="00590E6C" w:rsidRDefault="008453E8" w:rsidP="00ED3D11">
            <w:pPr>
              <w:spacing w:line="276" w:lineRule="auto"/>
              <w:jc w:val="center"/>
              <w:rPr>
                <w:b/>
                <w:bCs/>
                <w:sz w:val="22"/>
                <w:szCs w:val="22"/>
              </w:rPr>
            </w:pPr>
          </w:p>
        </w:tc>
      </w:tr>
      <w:tr w:rsidR="008453E8" w:rsidRPr="00590E6C" w14:paraId="1730EE8D" w14:textId="6C5E50E1" w:rsidTr="007F6921">
        <w:trPr>
          <w:trHeight w:val="346"/>
        </w:trPr>
        <w:tc>
          <w:tcPr>
            <w:tcW w:w="3025" w:type="pct"/>
            <w:noWrap/>
            <w:vAlign w:val="center"/>
            <w:hideMark/>
          </w:tcPr>
          <w:p w14:paraId="1E88DD71" w14:textId="70111AAA" w:rsidR="008453E8" w:rsidRPr="00590E6C" w:rsidRDefault="008453E8" w:rsidP="00ED3D11">
            <w:pPr>
              <w:spacing w:line="276" w:lineRule="auto"/>
              <w:rPr>
                <w:color w:val="000000" w:themeColor="text1"/>
                <w:sz w:val="22"/>
                <w:szCs w:val="22"/>
              </w:rPr>
            </w:pPr>
            <w:r w:rsidRPr="00590E6C">
              <w:rPr>
                <w:b/>
                <w:bCs/>
                <w:color w:val="000000" w:themeColor="text1"/>
                <w:sz w:val="22"/>
                <w:szCs w:val="22"/>
              </w:rPr>
              <w:t>Non-Current</w:t>
            </w:r>
            <w:r w:rsidRPr="00590E6C">
              <w:rPr>
                <w:color w:val="000000" w:themeColor="text1"/>
                <w:sz w:val="22"/>
                <w:szCs w:val="22"/>
              </w:rPr>
              <w:t xml:space="preserve"> </w:t>
            </w:r>
            <w:r w:rsidRPr="00590E6C">
              <w:rPr>
                <w:b/>
                <w:bCs/>
                <w:color w:val="000000" w:themeColor="text1"/>
                <w:sz w:val="22"/>
                <w:szCs w:val="22"/>
              </w:rPr>
              <w:t>Liabilities</w:t>
            </w:r>
          </w:p>
        </w:tc>
        <w:tc>
          <w:tcPr>
            <w:tcW w:w="474" w:type="pct"/>
            <w:noWrap/>
            <w:vAlign w:val="center"/>
            <w:hideMark/>
          </w:tcPr>
          <w:p w14:paraId="03A40994" w14:textId="29275015" w:rsidR="008453E8" w:rsidRPr="00590E6C" w:rsidRDefault="008453E8" w:rsidP="00ED3D11">
            <w:pPr>
              <w:spacing w:line="276" w:lineRule="auto"/>
              <w:jc w:val="center"/>
              <w:rPr>
                <w:color w:val="000000" w:themeColor="text1"/>
                <w:sz w:val="22"/>
                <w:szCs w:val="22"/>
              </w:rPr>
            </w:pPr>
          </w:p>
        </w:tc>
        <w:tc>
          <w:tcPr>
            <w:tcW w:w="764" w:type="pct"/>
          </w:tcPr>
          <w:p w14:paraId="12E73781" w14:textId="77777777" w:rsidR="008453E8" w:rsidRPr="00590E6C" w:rsidRDefault="008453E8" w:rsidP="00ED3D11">
            <w:pPr>
              <w:spacing w:line="276" w:lineRule="auto"/>
              <w:jc w:val="center"/>
              <w:rPr>
                <w:color w:val="000000" w:themeColor="text1"/>
                <w:sz w:val="22"/>
                <w:szCs w:val="22"/>
              </w:rPr>
            </w:pPr>
          </w:p>
        </w:tc>
        <w:tc>
          <w:tcPr>
            <w:tcW w:w="737" w:type="pct"/>
            <w:vAlign w:val="center"/>
          </w:tcPr>
          <w:p w14:paraId="7951C324" w14:textId="77777777" w:rsidR="008453E8" w:rsidRPr="00590E6C" w:rsidRDefault="008453E8" w:rsidP="00ED3D11">
            <w:pPr>
              <w:spacing w:line="276" w:lineRule="auto"/>
              <w:jc w:val="center"/>
              <w:rPr>
                <w:sz w:val="22"/>
                <w:szCs w:val="22"/>
              </w:rPr>
            </w:pPr>
          </w:p>
        </w:tc>
      </w:tr>
      <w:tr w:rsidR="008453E8" w:rsidRPr="00590E6C" w14:paraId="571EA9CC" w14:textId="4BD2A817" w:rsidTr="007F6921">
        <w:trPr>
          <w:trHeight w:val="346"/>
        </w:trPr>
        <w:tc>
          <w:tcPr>
            <w:tcW w:w="3025" w:type="pct"/>
            <w:noWrap/>
            <w:vAlign w:val="center"/>
            <w:hideMark/>
          </w:tcPr>
          <w:p w14:paraId="475BA81B" w14:textId="5EF0FAB8" w:rsidR="008453E8" w:rsidRPr="00590E6C" w:rsidRDefault="008453E8" w:rsidP="00ED3D11">
            <w:pPr>
              <w:spacing w:line="276" w:lineRule="auto"/>
              <w:rPr>
                <w:color w:val="000000" w:themeColor="text1"/>
                <w:sz w:val="22"/>
                <w:szCs w:val="22"/>
              </w:rPr>
            </w:pPr>
            <w:r w:rsidRPr="00590E6C">
              <w:rPr>
                <w:color w:val="000000" w:themeColor="text1"/>
                <w:sz w:val="22"/>
                <w:szCs w:val="22"/>
              </w:rPr>
              <w:t>Non-current provisions</w:t>
            </w:r>
          </w:p>
        </w:tc>
        <w:tc>
          <w:tcPr>
            <w:tcW w:w="474" w:type="pct"/>
            <w:noWrap/>
            <w:vAlign w:val="center"/>
            <w:hideMark/>
          </w:tcPr>
          <w:p w14:paraId="224CDF90" w14:textId="697E547E" w:rsidR="008453E8" w:rsidRPr="00590E6C" w:rsidRDefault="002125CA" w:rsidP="00ED3D11">
            <w:pPr>
              <w:spacing w:line="276" w:lineRule="auto"/>
              <w:jc w:val="center"/>
              <w:rPr>
                <w:color w:val="000000" w:themeColor="text1"/>
                <w:sz w:val="22"/>
                <w:szCs w:val="22"/>
              </w:rPr>
            </w:pPr>
            <w:r>
              <w:rPr>
                <w:color w:val="000000" w:themeColor="text1"/>
                <w:sz w:val="22"/>
                <w:szCs w:val="22"/>
              </w:rPr>
              <w:t>50</w:t>
            </w:r>
          </w:p>
        </w:tc>
        <w:tc>
          <w:tcPr>
            <w:tcW w:w="764" w:type="pct"/>
          </w:tcPr>
          <w:p w14:paraId="0789F83C" w14:textId="0B9F18B2"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6B8763ED" w14:textId="38AB6A51" w:rsidR="008453E8" w:rsidRPr="00590E6C" w:rsidRDefault="008453E8" w:rsidP="00ED3D11">
            <w:pPr>
              <w:spacing w:line="276" w:lineRule="auto"/>
              <w:jc w:val="center"/>
              <w:rPr>
                <w:sz w:val="22"/>
                <w:szCs w:val="22"/>
              </w:rPr>
            </w:pPr>
            <w:r w:rsidRPr="00590E6C">
              <w:rPr>
                <w:sz w:val="22"/>
                <w:szCs w:val="22"/>
              </w:rPr>
              <w:t>xxx</w:t>
            </w:r>
          </w:p>
        </w:tc>
      </w:tr>
      <w:tr w:rsidR="008453E8" w:rsidRPr="00590E6C" w14:paraId="2A0F478A" w14:textId="1B68BB29" w:rsidTr="007F6921">
        <w:trPr>
          <w:trHeight w:val="346"/>
        </w:trPr>
        <w:tc>
          <w:tcPr>
            <w:tcW w:w="3025" w:type="pct"/>
            <w:noWrap/>
            <w:vAlign w:val="center"/>
          </w:tcPr>
          <w:p w14:paraId="0A96D29F" w14:textId="4688A571" w:rsidR="008453E8" w:rsidRPr="00590E6C" w:rsidRDefault="008453E8" w:rsidP="00ED3D11">
            <w:pPr>
              <w:spacing w:line="276" w:lineRule="auto"/>
              <w:rPr>
                <w:color w:val="000000" w:themeColor="text1"/>
                <w:sz w:val="22"/>
                <w:szCs w:val="22"/>
              </w:rPr>
            </w:pPr>
            <w:r w:rsidRPr="00590E6C">
              <w:rPr>
                <w:color w:val="000000" w:themeColor="text1"/>
                <w:sz w:val="22"/>
                <w:szCs w:val="22"/>
              </w:rPr>
              <w:t>Non-current lease liability</w:t>
            </w:r>
          </w:p>
        </w:tc>
        <w:tc>
          <w:tcPr>
            <w:tcW w:w="474" w:type="pct"/>
            <w:noWrap/>
            <w:vAlign w:val="center"/>
          </w:tcPr>
          <w:p w14:paraId="571ADD3A" w14:textId="30C407D3" w:rsidR="008453E8" w:rsidRPr="00590E6C" w:rsidRDefault="00910E3A" w:rsidP="00ED3D11">
            <w:pPr>
              <w:spacing w:line="276" w:lineRule="auto"/>
              <w:jc w:val="center"/>
              <w:rPr>
                <w:color w:val="000000" w:themeColor="text1"/>
                <w:sz w:val="22"/>
                <w:szCs w:val="22"/>
              </w:rPr>
            </w:pPr>
            <w:r>
              <w:rPr>
                <w:color w:val="000000" w:themeColor="text1"/>
                <w:sz w:val="22"/>
                <w:szCs w:val="22"/>
              </w:rPr>
              <w:t>51</w:t>
            </w:r>
          </w:p>
        </w:tc>
        <w:tc>
          <w:tcPr>
            <w:tcW w:w="764" w:type="pct"/>
          </w:tcPr>
          <w:p w14:paraId="3CA5CE24" w14:textId="38C7DFAA"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1BE0D502" w14:textId="231A8483" w:rsidR="008453E8" w:rsidRPr="00590E6C" w:rsidRDefault="008453E8" w:rsidP="00ED3D11">
            <w:pPr>
              <w:spacing w:line="276" w:lineRule="auto"/>
              <w:jc w:val="center"/>
              <w:rPr>
                <w:sz w:val="22"/>
                <w:szCs w:val="22"/>
              </w:rPr>
            </w:pPr>
            <w:r w:rsidRPr="00590E6C">
              <w:rPr>
                <w:sz w:val="22"/>
                <w:szCs w:val="22"/>
              </w:rPr>
              <w:t>xxx</w:t>
            </w:r>
          </w:p>
        </w:tc>
      </w:tr>
      <w:tr w:rsidR="008453E8" w:rsidRPr="00590E6C" w14:paraId="21CDBCEA" w14:textId="1CE15D5D" w:rsidTr="007F6921">
        <w:trPr>
          <w:trHeight w:val="346"/>
        </w:trPr>
        <w:tc>
          <w:tcPr>
            <w:tcW w:w="3025" w:type="pct"/>
            <w:noWrap/>
            <w:vAlign w:val="center"/>
          </w:tcPr>
          <w:p w14:paraId="606400B6" w14:textId="1CE81B23" w:rsidR="008453E8" w:rsidRPr="00590E6C" w:rsidRDefault="008453E8" w:rsidP="00ED3D11">
            <w:pPr>
              <w:spacing w:line="276" w:lineRule="auto"/>
              <w:rPr>
                <w:color w:val="000000" w:themeColor="text1"/>
                <w:sz w:val="22"/>
                <w:szCs w:val="22"/>
              </w:rPr>
            </w:pPr>
            <w:r w:rsidRPr="00590E6C">
              <w:rPr>
                <w:color w:val="000000" w:themeColor="text1"/>
                <w:sz w:val="22"/>
                <w:szCs w:val="22"/>
              </w:rPr>
              <w:t>Deferred income</w:t>
            </w:r>
          </w:p>
        </w:tc>
        <w:tc>
          <w:tcPr>
            <w:tcW w:w="474" w:type="pct"/>
            <w:noWrap/>
            <w:vAlign w:val="center"/>
          </w:tcPr>
          <w:p w14:paraId="777C2EA4" w14:textId="4FE72C49" w:rsidR="008453E8" w:rsidRPr="00590E6C" w:rsidRDefault="00910E3A" w:rsidP="00ED3D11">
            <w:pPr>
              <w:spacing w:line="276" w:lineRule="auto"/>
              <w:jc w:val="center"/>
              <w:rPr>
                <w:color w:val="000000" w:themeColor="text1"/>
                <w:sz w:val="22"/>
                <w:szCs w:val="22"/>
              </w:rPr>
            </w:pPr>
            <w:r>
              <w:rPr>
                <w:color w:val="000000" w:themeColor="text1"/>
                <w:sz w:val="22"/>
                <w:szCs w:val="22"/>
              </w:rPr>
              <w:t>52</w:t>
            </w:r>
          </w:p>
        </w:tc>
        <w:tc>
          <w:tcPr>
            <w:tcW w:w="764" w:type="pct"/>
          </w:tcPr>
          <w:p w14:paraId="72163253" w14:textId="03A1E79C"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0CC7696B" w14:textId="4B5A5C52" w:rsidR="008453E8" w:rsidRPr="00590E6C" w:rsidRDefault="008453E8" w:rsidP="00ED3D11">
            <w:pPr>
              <w:spacing w:line="276" w:lineRule="auto"/>
              <w:jc w:val="center"/>
              <w:rPr>
                <w:sz w:val="22"/>
                <w:szCs w:val="22"/>
              </w:rPr>
            </w:pPr>
            <w:r w:rsidRPr="00590E6C">
              <w:rPr>
                <w:sz w:val="22"/>
                <w:szCs w:val="22"/>
              </w:rPr>
              <w:t>xxx</w:t>
            </w:r>
          </w:p>
        </w:tc>
      </w:tr>
      <w:tr w:rsidR="008453E8" w:rsidRPr="00590E6C" w14:paraId="56D44A6B" w14:textId="448BC934" w:rsidTr="007F6921">
        <w:trPr>
          <w:trHeight w:val="346"/>
        </w:trPr>
        <w:tc>
          <w:tcPr>
            <w:tcW w:w="3025" w:type="pct"/>
            <w:noWrap/>
            <w:vAlign w:val="center"/>
          </w:tcPr>
          <w:p w14:paraId="195A8D54" w14:textId="0F630450" w:rsidR="008453E8" w:rsidRPr="00590E6C" w:rsidRDefault="0025749E" w:rsidP="00ED3D11">
            <w:pPr>
              <w:spacing w:line="276" w:lineRule="auto"/>
              <w:rPr>
                <w:color w:val="000000" w:themeColor="text1"/>
                <w:sz w:val="22"/>
                <w:szCs w:val="22"/>
              </w:rPr>
            </w:pPr>
            <w:proofErr w:type="spellStart"/>
            <w:proofErr w:type="gramStart"/>
            <w:r w:rsidRPr="00590E6C">
              <w:rPr>
                <w:color w:val="000000" w:themeColor="text1"/>
                <w:sz w:val="22"/>
                <w:szCs w:val="22"/>
              </w:rPr>
              <w:t>Non Current</w:t>
            </w:r>
            <w:proofErr w:type="spellEnd"/>
            <w:proofErr w:type="gramEnd"/>
            <w:r w:rsidRPr="00590E6C">
              <w:rPr>
                <w:color w:val="000000" w:themeColor="text1"/>
                <w:sz w:val="22"/>
                <w:szCs w:val="22"/>
              </w:rPr>
              <w:t xml:space="preserve"> </w:t>
            </w:r>
            <w:r w:rsidR="008453E8" w:rsidRPr="00590E6C">
              <w:rPr>
                <w:color w:val="000000" w:themeColor="text1"/>
                <w:sz w:val="22"/>
                <w:szCs w:val="22"/>
              </w:rPr>
              <w:t>Employee benefit obligation</w:t>
            </w:r>
          </w:p>
        </w:tc>
        <w:tc>
          <w:tcPr>
            <w:tcW w:w="474" w:type="pct"/>
            <w:noWrap/>
            <w:vAlign w:val="center"/>
          </w:tcPr>
          <w:p w14:paraId="41EC95F3" w14:textId="5115E641" w:rsidR="008453E8" w:rsidRPr="00590E6C" w:rsidRDefault="00757253" w:rsidP="00ED3D11">
            <w:pPr>
              <w:spacing w:line="276" w:lineRule="auto"/>
              <w:jc w:val="center"/>
              <w:rPr>
                <w:color w:val="000000" w:themeColor="text1"/>
                <w:sz w:val="22"/>
                <w:szCs w:val="22"/>
              </w:rPr>
            </w:pPr>
            <w:r>
              <w:rPr>
                <w:color w:val="000000" w:themeColor="text1"/>
                <w:sz w:val="22"/>
                <w:szCs w:val="22"/>
              </w:rPr>
              <w:t>53</w:t>
            </w:r>
          </w:p>
        </w:tc>
        <w:tc>
          <w:tcPr>
            <w:tcW w:w="764" w:type="pct"/>
          </w:tcPr>
          <w:p w14:paraId="2C415B3A" w14:textId="139E68B7"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41B2AE60" w14:textId="6494A19C" w:rsidR="008453E8" w:rsidRPr="00590E6C" w:rsidRDefault="008453E8" w:rsidP="00ED3D11">
            <w:pPr>
              <w:spacing w:line="276" w:lineRule="auto"/>
              <w:jc w:val="center"/>
              <w:rPr>
                <w:sz w:val="22"/>
                <w:szCs w:val="22"/>
              </w:rPr>
            </w:pPr>
            <w:r w:rsidRPr="00590E6C">
              <w:rPr>
                <w:sz w:val="22"/>
                <w:szCs w:val="22"/>
              </w:rPr>
              <w:t>xxx</w:t>
            </w:r>
          </w:p>
        </w:tc>
      </w:tr>
      <w:tr w:rsidR="008453E8" w:rsidRPr="00590E6C" w14:paraId="05D3CABE" w14:textId="28E110E7" w:rsidTr="007F6921">
        <w:trPr>
          <w:trHeight w:val="346"/>
        </w:trPr>
        <w:tc>
          <w:tcPr>
            <w:tcW w:w="3025" w:type="pct"/>
            <w:noWrap/>
            <w:vAlign w:val="center"/>
            <w:hideMark/>
          </w:tcPr>
          <w:p w14:paraId="4E64D3B8" w14:textId="5D0E6ABC" w:rsidR="008453E8" w:rsidRPr="00590E6C" w:rsidRDefault="008453E8" w:rsidP="00ED3D11">
            <w:pPr>
              <w:spacing w:line="276" w:lineRule="auto"/>
              <w:rPr>
                <w:color w:val="000000" w:themeColor="text1"/>
                <w:sz w:val="22"/>
                <w:szCs w:val="22"/>
              </w:rPr>
            </w:pPr>
            <w:r w:rsidRPr="00590E6C">
              <w:rPr>
                <w:color w:val="000000" w:themeColor="text1"/>
                <w:sz w:val="22"/>
                <w:szCs w:val="22"/>
              </w:rPr>
              <w:t>Borrowings – non-current portion</w:t>
            </w:r>
          </w:p>
        </w:tc>
        <w:tc>
          <w:tcPr>
            <w:tcW w:w="474" w:type="pct"/>
            <w:noWrap/>
            <w:vAlign w:val="center"/>
            <w:hideMark/>
          </w:tcPr>
          <w:p w14:paraId="0D1B272B" w14:textId="3DA8FF77" w:rsidR="008453E8" w:rsidRPr="00590E6C" w:rsidRDefault="00D06D4C" w:rsidP="00ED3D11">
            <w:pPr>
              <w:spacing w:line="276" w:lineRule="auto"/>
              <w:jc w:val="center"/>
              <w:rPr>
                <w:color w:val="000000" w:themeColor="text1"/>
                <w:sz w:val="22"/>
                <w:szCs w:val="22"/>
              </w:rPr>
            </w:pPr>
            <w:r>
              <w:rPr>
                <w:color w:val="000000" w:themeColor="text1"/>
                <w:sz w:val="22"/>
                <w:szCs w:val="22"/>
              </w:rPr>
              <w:t>54</w:t>
            </w:r>
          </w:p>
        </w:tc>
        <w:tc>
          <w:tcPr>
            <w:tcW w:w="764" w:type="pct"/>
          </w:tcPr>
          <w:p w14:paraId="3AC32F13" w14:textId="5772CD32"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5D52261D" w14:textId="3508C61F" w:rsidR="008453E8" w:rsidRPr="00590E6C" w:rsidRDefault="008453E8" w:rsidP="00ED3D11">
            <w:pPr>
              <w:spacing w:line="276" w:lineRule="auto"/>
              <w:jc w:val="center"/>
              <w:rPr>
                <w:sz w:val="22"/>
                <w:szCs w:val="22"/>
              </w:rPr>
            </w:pPr>
            <w:r w:rsidRPr="00590E6C">
              <w:rPr>
                <w:sz w:val="22"/>
                <w:szCs w:val="22"/>
              </w:rPr>
              <w:t>xxx</w:t>
            </w:r>
          </w:p>
        </w:tc>
      </w:tr>
      <w:tr w:rsidR="008453E8" w:rsidRPr="00590E6C" w14:paraId="04B335E9" w14:textId="64E58758" w:rsidTr="007F6921">
        <w:trPr>
          <w:trHeight w:val="346"/>
        </w:trPr>
        <w:tc>
          <w:tcPr>
            <w:tcW w:w="3025" w:type="pct"/>
            <w:noWrap/>
            <w:vAlign w:val="center"/>
          </w:tcPr>
          <w:p w14:paraId="09CAA2B4" w14:textId="738F4187" w:rsidR="008453E8" w:rsidRPr="00590E6C" w:rsidRDefault="008453E8" w:rsidP="00ED3D11">
            <w:pPr>
              <w:spacing w:line="276" w:lineRule="auto"/>
              <w:rPr>
                <w:color w:val="000000" w:themeColor="text1"/>
                <w:sz w:val="22"/>
                <w:szCs w:val="22"/>
              </w:rPr>
            </w:pPr>
            <w:r w:rsidRPr="00590E6C">
              <w:rPr>
                <w:color w:val="000000" w:themeColor="text1"/>
                <w:sz w:val="22"/>
                <w:szCs w:val="22"/>
              </w:rPr>
              <w:t>Social benefit liability</w:t>
            </w:r>
          </w:p>
        </w:tc>
        <w:tc>
          <w:tcPr>
            <w:tcW w:w="474" w:type="pct"/>
            <w:noWrap/>
            <w:vAlign w:val="center"/>
          </w:tcPr>
          <w:p w14:paraId="3DD086A4" w14:textId="25F550CC"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5</w:t>
            </w:r>
            <w:r w:rsidR="00F44914">
              <w:rPr>
                <w:color w:val="000000" w:themeColor="text1"/>
                <w:sz w:val="22"/>
                <w:szCs w:val="22"/>
              </w:rPr>
              <w:t>5</w:t>
            </w:r>
          </w:p>
        </w:tc>
        <w:tc>
          <w:tcPr>
            <w:tcW w:w="764" w:type="pct"/>
          </w:tcPr>
          <w:p w14:paraId="03CA24B6" w14:textId="3760BE62"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54863567" w14:textId="2CA5750B" w:rsidR="008453E8" w:rsidRPr="00590E6C" w:rsidRDefault="008453E8" w:rsidP="00ED3D11">
            <w:pPr>
              <w:spacing w:line="276" w:lineRule="auto"/>
              <w:jc w:val="center"/>
              <w:rPr>
                <w:sz w:val="22"/>
                <w:szCs w:val="22"/>
              </w:rPr>
            </w:pPr>
            <w:r w:rsidRPr="00590E6C">
              <w:rPr>
                <w:sz w:val="22"/>
                <w:szCs w:val="22"/>
              </w:rPr>
              <w:t>xxx</w:t>
            </w:r>
          </w:p>
        </w:tc>
      </w:tr>
      <w:tr w:rsidR="008453E8" w:rsidRPr="00590E6C" w14:paraId="4BDE30EB" w14:textId="3256A3D9" w:rsidTr="007F6921">
        <w:trPr>
          <w:trHeight w:val="346"/>
        </w:trPr>
        <w:tc>
          <w:tcPr>
            <w:tcW w:w="3025" w:type="pct"/>
            <w:noWrap/>
            <w:vAlign w:val="center"/>
            <w:hideMark/>
          </w:tcPr>
          <w:p w14:paraId="29158582" w14:textId="50D62A1D" w:rsidR="008453E8" w:rsidRPr="00590E6C" w:rsidRDefault="008453E8" w:rsidP="00ED3D11">
            <w:pPr>
              <w:spacing w:line="276" w:lineRule="auto"/>
              <w:rPr>
                <w:color w:val="000000" w:themeColor="text1"/>
                <w:sz w:val="22"/>
                <w:szCs w:val="22"/>
              </w:rPr>
            </w:pPr>
            <w:r w:rsidRPr="00590E6C">
              <w:rPr>
                <w:color w:val="000000" w:themeColor="text1"/>
                <w:sz w:val="22"/>
                <w:szCs w:val="22"/>
              </w:rPr>
              <w:t>Service concession liability</w:t>
            </w:r>
          </w:p>
        </w:tc>
        <w:tc>
          <w:tcPr>
            <w:tcW w:w="474" w:type="pct"/>
            <w:noWrap/>
            <w:vAlign w:val="center"/>
            <w:hideMark/>
          </w:tcPr>
          <w:p w14:paraId="39AFA5B1" w14:textId="374B95FC"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5</w:t>
            </w:r>
            <w:r w:rsidR="0028033A">
              <w:rPr>
                <w:color w:val="000000" w:themeColor="text1"/>
                <w:sz w:val="22"/>
                <w:szCs w:val="22"/>
              </w:rPr>
              <w:t>6</w:t>
            </w:r>
          </w:p>
        </w:tc>
        <w:tc>
          <w:tcPr>
            <w:tcW w:w="764" w:type="pct"/>
          </w:tcPr>
          <w:p w14:paraId="24A8C6F3" w14:textId="72637A25"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40D88A35" w14:textId="62880268" w:rsidR="008453E8" w:rsidRPr="00590E6C" w:rsidRDefault="008453E8" w:rsidP="00ED3D11">
            <w:pPr>
              <w:spacing w:line="276" w:lineRule="auto"/>
              <w:jc w:val="center"/>
              <w:rPr>
                <w:sz w:val="22"/>
                <w:szCs w:val="22"/>
              </w:rPr>
            </w:pPr>
            <w:r w:rsidRPr="00590E6C">
              <w:rPr>
                <w:sz w:val="22"/>
                <w:szCs w:val="22"/>
              </w:rPr>
              <w:t>xxx</w:t>
            </w:r>
          </w:p>
        </w:tc>
      </w:tr>
      <w:tr w:rsidR="0036754D" w:rsidRPr="00590E6C" w14:paraId="645DDF7F" w14:textId="77777777" w:rsidTr="007F6921">
        <w:trPr>
          <w:trHeight w:val="346"/>
        </w:trPr>
        <w:tc>
          <w:tcPr>
            <w:tcW w:w="3025" w:type="pct"/>
            <w:noWrap/>
            <w:vAlign w:val="center"/>
          </w:tcPr>
          <w:p w14:paraId="5C91232A" w14:textId="66342473" w:rsidR="0036754D" w:rsidRPr="00590E6C" w:rsidRDefault="0036754D" w:rsidP="00ED3D11">
            <w:pPr>
              <w:spacing w:line="276" w:lineRule="auto"/>
              <w:rPr>
                <w:color w:val="000000" w:themeColor="text1"/>
                <w:sz w:val="22"/>
                <w:szCs w:val="22"/>
              </w:rPr>
            </w:pPr>
            <w:proofErr w:type="spellStart"/>
            <w:proofErr w:type="gramStart"/>
            <w:r w:rsidRPr="00590E6C">
              <w:rPr>
                <w:color w:val="000000" w:themeColor="text1"/>
                <w:sz w:val="22"/>
                <w:szCs w:val="22"/>
              </w:rPr>
              <w:t>Non Current</w:t>
            </w:r>
            <w:proofErr w:type="spellEnd"/>
            <w:proofErr w:type="gramEnd"/>
            <w:r w:rsidRPr="00590E6C">
              <w:rPr>
                <w:color w:val="000000" w:themeColor="text1"/>
                <w:sz w:val="22"/>
                <w:szCs w:val="22"/>
              </w:rPr>
              <w:t xml:space="preserve"> Transfer Obligation</w:t>
            </w:r>
          </w:p>
        </w:tc>
        <w:tc>
          <w:tcPr>
            <w:tcW w:w="474" w:type="pct"/>
            <w:noWrap/>
            <w:vAlign w:val="center"/>
          </w:tcPr>
          <w:p w14:paraId="46FEE1CB" w14:textId="1661900E" w:rsidR="0036754D" w:rsidRPr="00590E6C" w:rsidRDefault="006F5376" w:rsidP="00ED3D11">
            <w:pPr>
              <w:spacing w:line="276" w:lineRule="auto"/>
              <w:jc w:val="center"/>
              <w:rPr>
                <w:color w:val="000000" w:themeColor="text1"/>
                <w:sz w:val="22"/>
                <w:szCs w:val="22"/>
              </w:rPr>
            </w:pPr>
            <w:r>
              <w:rPr>
                <w:color w:val="000000" w:themeColor="text1"/>
                <w:sz w:val="22"/>
                <w:szCs w:val="22"/>
              </w:rPr>
              <w:t>57</w:t>
            </w:r>
          </w:p>
        </w:tc>
        <w:tc>
          <w:tcPr>
            <w:tcW w:w="764" w:type="pct"/>
          </w:tcPr>
          <w:p w14:paraId="3B28F2ED" w14:textId="47D4D5A3" w:rsidR="0036754D" w:rsidRPr="00590E6C" w:rsidRDefault="005732FB"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2CFC4132" w14:textId="09F28A34" w:rsidR="0036754D" w:rsidRPr="00590E6C" w:rsidRDefault="005732FB" w:rsidP="00ED3D11">
            <w:pPr>
              <w:spacing w:line="276" w:lineRule="auto"/>
              <w:jc w:val="center"/>
              <w:rPr>
                <w:sz w:val="22"/>
                <w:szCs w:val="22"/>
              </w:rPr>
            </w:pPr>
            <w:r w:rsidRPr="00590E6C">
              <w:rPr>
                <w:sz w:val="22"/>
                <w:szCs w:val="22"/>
              </w:rPr>
              <w:t>xxx</w:t>
            </w:r>
          </w:p>
        </w:tc>
      </w:tr>
      <w:tr w:rsidR="008453E8" w:rsidRPr="00590E6C" w14:paraId="0E13494C" w14:textId="29CB414A" w:rsidTr="007F6921">
        <w:trPr>
          <w:trHeight w:val="346"/>
        </w:trPr>
        <w:tc>
          <w:tcPr>
            <w:tcW w:w="3025" w:type="pct"/>
            <w:noWrap/>
            <w:vAlign w:val="center"/>
            <w:hideMark/>
          </w:tcPr>
          <w:p w14:paraId="68AF6478" w14:textId="5A2C4AC3" w:rsidR="008453E8" w:rsidRPr="00590E6C" w:rsidRDefault="008453E8" w:rsidP="00ED3D11">
            <w:pPr>
              <w:spacing w:line="276" w:lineRule="auto"/>
              <w:rPr>
                <w:b/>
                <w:bCs/>
                <w:color w:val="000000" w:themeColor="text1"/>
                <w:sz w:val="22"/>
                <w:szCs w:val="22"/>
              </w:rPr>
            </w:pPr>
            <w:r w:rsidRPr="00590E6C">
              <w:rPr>
                <w:b/>
                <w:bCs/>
                <w:color w:val="000000" w:themeColor="text1"/>
                <w:sz w:val="22"/>
                <w:szCs w:val="22"/>
              </w:rPr>
              <w:t>Total Non-Current Liabilities</w:t>
            </w:r>
          </w:p>
        </w:tc>
        <w:tc>
          <w:tcPr>
            <w:tcW w:w="474" w:type="pct"/>
            <w:noWrap/>
            <w:vAlign w:val="center"/>
            <w:hideMark/>
          </w:tcPr>
          <w:p w14:paraId="2BAE37AC" w14:textId="0FB77433" w:rsidR="008453E8" w:rsidRPr="00590E6C" w:rsidRDefault="008453E8" w:rsidP="00ED3D11">
            <w:pPr>
              <w:spacing w:line="276" w:lineRule="auto"/>
              <w:jc w:val="center"/>
              <w:rPr>
                <w:color w:val="000000" w:themeColor="text1"/>
                <w:sz w:val="22"/>
                <w:szCs w:val="22"/>
              </w:rPr>
            </w:pPr>
          </w:p>
        </w:tc>
        <w:tc>
          <w:tcPr>
            <w:tcW w:w="764" w:type="pct"/>
          </w:tcPr>
          <w:p w14:paraId="750C2888" w14:textId="4C8EC20E" w:rsidR="008453E8" w:rsidRPr="00590E6C" w:rsidRDefault="008453E8" w:rsidP="00ED3D11">
            <w:pPr>
              <w:spacing w:line="276" w:lineRule="auto"/>
              <w:jc w:val="center"/>
              <w:rPr>
                <w:b/>
                <w:bCs/>
                <w:color w:val="000000" w:themeColor="text1"/>
                <w:sz w:val="22"/>
                <w:szCs w:val="22"/>
              </w:rPr>
            </w:pPr>
            <w:r w:rsidRPr="00590E6C">
              <w:rPr>
                <w:b/>
                <w:bCs/>
                <w:color w:val="000000" w:themeColor="text1"/>
                <w:sz w:val="22"/>
                <w:szCs w:val="22"/>
              </w:rPr>
              <w:t>xxx</w:t>
            </w:r>
          </w:p>
        </w:tc>
        <w:tc>
          <w:tcPr>
            <w:tcW w:w="737" w:type="pct"/>
            <w:vAlign w:val="center"/>
          </w:tcPr>
          <w:p w14:paraId="7594719F" w14:textId="16D140B3" w:rsidR="008453E8" w:rsidRPr="00590E6C" w:rsidRDefault="008453E8" w:rsidP="00ED3D11">
            <w:pPr>
              <w:spacing w:line="276" w:lineRule="auto"/>
              <w:jc w:val="center"/>
              <w:rPr>
                <w:b/>
                <w:bCs/>
                <w:sz w:val="22"/>
                <w:szCs w:val="22"/>
              </w:rPr>
            </w:pPr>
            <w:r w:rsidRPr="00590E6C">
              <w:rPr>
                <w:b/>
                <w:bCs/>
                <w:sz w:val="22"/>
                <w:szCs w:val="22"/>
              </w:rPr>
              <w:t>xxx</w:t>
            </w:r>
          </w:p>
        </w:tc>
      </w:tr>
      <w:tr w:rsidR="008453E8" w:rsidRPr="00590E6C" w14:paraId="7A8204E0" w14:textId="5780EC0C" w:rsidTr="007F6921">
        <w:trPr>
          <w:trHeight w:val="346"/>
        </w:trPr>
        <w:tc>
          <w:tcPr>
            <w:tcW w:w="3025" w:type="pct"/>
            <w:noWrap/>
            <w:vAlign w:val="center"/>
          </w:tcPr>
          <w:p w14:paraId="4BCD22F5" w14:textId="05B44E50" w:rsidR="008453E8" w:rsidRPr="00590E6C" w:rsidRDefault="008453E8" w:rsidP="00ED3D11">
            <w:pPr>
              <w:spacing w:line="276" w:lineRule="auto"/>
              <w:rPr>
                <w:color w:val="000000" w:themeColor="text1"/>
                <w:sz w:val="22"/>
                <w:szCs w:val="22"/>
              </w:rPr>
            </w:pPr>
          </w:p>
        </w:tc>
        <w:tc>
          <w:tcPr>
            <w:tcW w:w="474" w:type="pct"/>
            <w:noWrap/>
            <w:vAlign w:val="center"/>
          </w:tcPr>
          <w:p w14:paraId="17C2F1E4" w14:textId="77777777" w:rsidR="008453E8" w:rsidRPr="00590E6C" w:rsidRDefault="008453E8" w:rsidP="00ED3D11">
            <w:pPr>
              <w:spacing w:line="276" w:lineRule="auto"/>
              <w:jc w:val="center"/>
              <w:rPr>
                <w:color w:val="000000" w:themeColor="text1"/>
                <w:sz w:val="22"/>
                <w:szCs w:val="22"/>
              </w:rPr>
            </w:pPr>
          </w:p>
        </w:tc>
        <w:tc>
          <w:tcPr>
            <w:tcW w:w="764" w:type="pct"/>
          </w:tcPr>
          <w:p w14:paraId="032E1432" w14:textId="69A553AE" w:rsidR="008453E8" w:rsidRPr="00590E6C" w:rsidRDefault="008453E8" w:rsidP="00ED3D11">
            <w:pPr>
              <w:spacing w:line="276" w:lineRule="auto"/>
              <w:jc w:val="center"/>
              <w:rPr>
                <w:b/>
                <w:bCs/>
                <w:color w:val="000000" w:themeColor="text1"/>
                <w:sz w:val="22"/>
                <w:szCs w:val="22"/>
              </w:rPr>
            </w:pPr>
          </w:p>
        </w:tc>
        <w:tc>
          <w:tcPr>
            <w:tcW w:w="737" w:type="pct"/>
            <w:vAlign w:val="center"/>
          </w:tcPr>
          <w:p w14:paraId="07EC6041" w14:textId="77777777" w:rsidR="008453E8" w:rsidRPr="00590E6C" w:rsidRDefault="008453E8" w:rsidP="00ED3D11">
            <w:pPr>
              <w:spacing w:line="276" w:lineRule="auto"/>
              <w:jc w:val="center"/>
              <w:rPr>
                <w:b/>
                <w:bCs/>
                <w:sz w:val="22"/>
                <w:szCs w:val="22"/>
              </w:rPr>
            </w:pPr>
          </w:p>
        </w:tc>
      </w:tr>
      <w:tr w:rsidR="008453E8" w:rsidRPr="00590E6C" w14:paraId="471208D2" w14:textId="28CBD953" w:rsidTr="007F6921">
        <w:trPr>
          <w:trHeight w:val="346"/>
        </w:trPr>
        <w:tc>
          <w:tcPr>
            <w:tcW w:w="3025" w:type="pct"/>
            <w:noWrap/>
            <w:vAlign w:val="center"/>
            <w:hideMark/>
          </w:tcPr>
          <w:p w14:paraId="14EFA36E" w14:textId="515525DD" w:rsidR="008453E8" w:rsidRPr="00590E6C" w:rsidRDefault="008453E8" w:rsidP="00ED3D11">
            <w:pPr>
              <w:spacing w:line="276" w:lineRule="auto"/>
              <w:rPr>
                <w:color w:val="000000" w:themeColor="text1"/>
                <w:sz w:val="22"/>
                <w:szCs w:val="22"/>
              </w:rPr>
            </w:pPr>
            <w:r w:rsidRPr="00590E6C">
              <w:rPr>
                <w:b/>
                <w:bCs/>
                <w:color w:val="000000" w:themeColor="text1"/>
                <w:sz w:val="22"/>
                <w:szCs w:val="22"/>
              </w:rPr>
              <w:t>Total</w:t>
            </w:r>
            <w:r w:rsidRPr="00590E6C">
              <w:rPr>
                <w:color w:val="000000" w:themeColor="text1"/>
                <w:sz w:val="22"/>
                <w:szCs w:val="22"/>
              </w:rPr>
              <w:t xml:space="preserve"> </w:t>
            </w:r>
            <w:r w:rsidRPr="00590E6C">
              <w:rPr>
                <w:b/>
                <w:bCs/>
                <w:color w:val="000000" w:themeColor="text1"/>
                <w:sz w:val="22"/>
                <w:szCs w:val="22"/>
              </w:rPr>
              <w:t>Liabilities (B)</w:t>
            </w:r>
          </w:p>
        </w:tc>
        <w:tc>
          <w:tcPr>
            <w:tcW w:w="474" w:type="pct"/>
            <w:noWrap/>
            <w:vAlign w:val="center"/>
            <w:hideMark/>
          </w:tcPr>
          <w:p w14:paraId="485D7CFD" w14:textId="0C6951AF" w:rsidR="008453E8" w:rsidRPr="00590E6C" w:rsidRDefault="008453E8" w:rsidP="00ED3D11">
            <w:pPr>
              <w:spacing w:line="276" w:lineRule="auto"/>
              <w:jc w:val="center"/>
              <w:rPr>
                <w:color w:val="000000" w:themeColor="text1"/>
                <w:sz w:val="22"/>
                <w:szCs w:val="22"/>
              </w:rPr>
            </w:pPr>
          </w:p>
        </w:tc>
        <w:tc>
          <w:tcPr>
            <w:tcW w:w="764" w:type="pct"/>
          </w:tcPr>
          <w:p w14:paraId="75C0E905" w14:textId="669363B0" w:rsidR="008453E8" w:rsidRPr="00590E6C" w:rsidRDefault="008453E8" w:rsidP="00ED3D11">
            <w:pPr>
              <w:spacing w:line="276" w:lineRule="auto"/>
              <w:jc w:val="center"/>
              <w:rPr>
                <w:b/>
                <w:bCs/>
                <w:color w:val="000000" w:themeColor="text1"/>
                <w:sz w:val="22"/>
                <w:szCs w:val="22"/>
              </w:rPr>
            </w:pPr>
            <w:r w:rsidRPr="00590E6C">
              <w:rPr>
                <w:b/>
                <w:bCs/>
                <w:color w:val="000000" w:themeColor="text1"/>
                <w:sz w:val="22"/>
                <w:szCs w:val="22"/>
              </w:rPr>
              <w:t>xxx</w:t>
            </w:r>
          </w:p>
        </w:tc>
        <w:tc>
          <w:tcPr>
            <w:tcW w:w="737" w:type="pct"/>
            <w:vAlign w:val="center"/>
          </w:tcPr>
          <w:p w14:paraId="2F5D1FBE" w14:textId="74ABE299" w:rsidR="008453E8" w:rsidRPr="00590E6C" w:rsidRDefault="008453E8" w:rsidP="00ED3D11">
            <w:pPr>
              <w:spacing w:line="276" w:lineRule="auto"/>
              <w:jc w:val="center"/>
              <w:rPr>
                <w:b/>
                <w:bCs/>
                <w:sz w:val="22"/>
                <w:szCs w:val="22"/>
              </w:rPr>
            </w:pPr>
            <w:r w:rsidRPr="00590E6C">
              <w:rPr>
                <w:b/>
                <w:bCs/>
                <w:sz w:val="22"/>
                <w:szCs w:val="22"/>
              </w:rPr>
              <w:t>xxx</w:t>
            </w:r>
          </w:p>
        </w:tc>
      </w:tr>
      <w:tr w:rsidR="008453E8" w:rsidRPr="00590E6C" w14:paraId="209521D3" w14:textId="178A6897" w:rsidTr="007F6921">
        <w:trPr>
          <w:trHeight w:val="346"/>
        </w:trPr>
        <w:tc>
          <w:tcPr>
            <w:tcW w:w="3025" w:type="pct"/>
            <w:noWrap/>
            <w:vAlign w:val="center"/>
          </w:tcPr>
          <w:p w14:paraId="1A56BB77" w14:textId="77777777" w:rsidR="008453E8" w:rsidRPr="00590E6C" w:rsidRDefault="008453E8" w:rsidP="00ED3D11">
            <w:pPr>
              <w:spacing w:line="276" w:lineRule="auto"/>
              <w:rPr>
                <w:b/>
                <w:bCs/>
                <w:color w:val="000000" w:themeColor="text1"/>
                <w:sz w:val="22"/>
                <w:szCs w:val="22"/>
              </w:rPr>
            </w:pPr>
          </w:p>
        </w:tc>
        <w:tc>
          <w:tcPr>
            <w:tcW w:w="474" w:type="pct"/>
            <w:noWrap/>
            <w:vAlign w:val="center"/>
          </w:tcPr>
          <w:p w14:paraId="0C6274A3" w14:textId="77777777" w:rsidR="008453E8" w:rsidRPr="00590E6C" w:rsidRDefault="008453E8" w:rsidP="00ED3D11">
            <w:pPr>
              <w:spacing w:line="276" w:lineRule="auto"/>
              <w:jc w:val="center"/>
              <w:rPr>
                <w:color w:val="000000" w:themeColor="text1"/>
                <w:sz w:val="22"/>
                <w:szCs w:val="22"/>
              </w:rPr>
            </w:pPr>
          </w:p>
        </w:tc>
        <w:tc>
          <w:tcPr>
            <w:tcW w:w="764" w:type="pct"/>
          </w:tcPr>
          <w:p w14:paraId="721864C0" w14:textId="77777777" w:rsidR="008453E8" w:rsidRPr="00590E6C" w:rsidRDefault="008453E8" w:rsidP="00ED3D11">
            <w:pPr>
              <w:spacing w:line="276" w:lineRule="auto"/>
              <w:jc w:val="center"/>
              <w:rPr>
                <w:b/>
                <w:bCs/>
                <w:color w:val="000000" w:themeColor="text1"/>
                <w:sz w:val="22"/>
                <w:szCs w:val="22"/>
              </w:rPr>
            </w:pPr>
          </w:p>
        </w:tc>
        <w:tc>
          <w:tcPr>
            <w:tcW w:w="737" w:type="pct"/>
            <w:vAlign w:val="center"/>
          </w:tcPr>
          <w:p w14:paraId="33DB37C2" w14:textId="77777777" w:rsidR="008453E8" w:rsidRPr="00590E6C" w:rsidRDefault="008453E8" w:rsidP="00ED3D11">
            <w:pPr>
              <w:spacing w:line="276" w:lineRule="auto"/>
              <w:jc w:val="center"/>
              <w:rPr>
                <w:b/>
                <w:bCs/>
                <w:sz w:val="22"/>
                <w:szCs w:val="22"/>
              </w:rPr>
            </w:pPr>
          </w:p>
        </w:tc>
      </w:tr>
      <w:tr w:rsidR="008453E8" w:rsidRPr="00590E6C" w14:paraId="1160E203" w14:textId="14C0DB8D" w:rsidTr="007F6921">
        <w:trPr>
          <w:trHeight w:val="346"/>
        </w:trPr>
        <w:tc>
          <w:tcPr>
            <w:tcW w:w="3025" w:type="pct"/>
            <w:noWrap/>
            <w:vAlign w:val="center"/>
            <w:hideMark/>
          </w:tcPr>
          <w:p w14:paraId="19E93A35" w14:textId="71B31C7C" w:rsidR="008453E8" w:rsidRPr="00590E6C" w:rsidRDefault="008453E8" w:rsidP="00ED3D11">
            <w:pPr>
              <w:spacing w:line="276" w:lineRule="auto"/>
              <w:rPr>
                <w:color w:val="000000" w:themeColor="text1"/>
                <w:sz w:val="22"/>
                <w:szCs w:val="22"/>
              </w:rPr>
            </w:pPr>
            <w:r w:rsidRPr="00590E6C">
              <w:rPr>
                <w:b/>
                <w:bCs/>
                <w:color w:val="000000" w:themeColor="text1"/>
                <w:sz w:val="22"/>
                <w:szCs w:val="22"/>
              </w:rPr>
              <w:t>Net</w:t>
            </w:r>
            <w:r w:rsidRPr="00590E6C">
              <w:rPr>
                <w:color w:val="000000" w:themeColor="text1"/>
                <w:sz w:val="22"/>
                <w:szCs w:val="22"/>
              </w:rPr>
              <w:t xml:space="preserve"> </w:t>
            </w:r>
            <w:r w:rsidRPr="00590E6C">
              <w:rPr>
                <w:b/>
                <w:bCs/>
                <w:color w:val="000000" w:themeColor="text1"/>
                <w:sz w:val="22"/>
                <w:szCs w:val="22"/>
              </w:rPr>
              <w:t>Assets (A-B)</w:t>
            </w:r>
          </w:p>
        </w:tc>
        <w:tc>
          <w:tcPr>
            <w:tcW w:w="474" w:type="pct"/>
            <w:noWrap/>
            <w:vAlign w:val="center"/>
            <w:hideMark/>
          </w:tcPr>
          <w:p w14:paraId="236AB588" w14:textId="0B644C1E" w:rsidR="008453E8" w:rsidRPr="00590E6C" w:rsidRDefault="008453E8" w:rsidP="00ED3D11">
            <w:pPr>
              <w:spacing w:line="276" w:lineRule="auto"/>
              <w:jc w:val="center"/>
              <w:rPr>
                <w:color w:val="000000" w:themeColor="text1"/>
                <w:sz w:val="22"/>
                <w:szCs w:val="22"/>
              </w:rPr>
            </w:pPr>
          </w:p>
        </w:tc>
        <w:tc>
          <w:tcPr>
            <w:tcW w:w="764" w:type="pct"/>
          </w:tcPr>
          <w:p w14:paraId="30ACEFF7" w14:textId="4463DA28" w:rsidR="008453E8" w:rsidRPr="00590E6C" w:rsidRDefault="008453E8" w:rsidP="00ED3D11">
            <w:pPr>
              <w:spacing w:line="276" w:lineRule="auto"/>
              <w:jc w:val="center"/>
              <w:rPr>
                <w:b/>
                <w:bCs/>
                <w:color w:val="000000" w:themeColor="text1"/>
                <w:sz w:val="22"/>
                <w:szCs w:val="22"/>
              </w:rPr>
            </w:pPr>
            <w:r w:rsidRPr="00590E6C">
              <w:rPr>
                <w:b/>
                <w:bCs/>
                <w:color w:val="000000" w:themeColor="text1"/>
                <w:sz w:val="22"/>
                <w:szCs w:val="22"/>
              </w:rPr>
              <w:t>xxx</w:t>
            </w:r>
          </w:p>
        </w:tc>
        <w:tc>
          <w:tcPr>
            <w:tcW w:w="737" w:type="pct"/>
            <w:vAlign w:val="center"/>
          </w:tcPr>
          <w:p w14:paraId="45B36C04" w14:textId="0121040B" w:rsidR="008453E8" w:rsidRPr="00590E6C" w:rsidRDefault="008453E8" w:rsidP="00ED3D11">
            <w:pPr>
              <w:spacing w:line="276" w:lineRule="auto"/>
              <w:jc w:val="center"/>
              <w:rPr>
                <w:b/>
                <w:bCs/>
                <w:sz w:val="22"/>
                <w:szCs w:val="22"/>
              </w:rPr>
            </w:pPr>
            <w:r w:rsidRPr="00590E6C">
              <w:rPr>
                <w:b/>
                <w:bCs/>
                <w:sz w:val="22"/>
                <w:szCs w:val="22"/>
              </w:rPr>
              <w:t>xxx</w:t>
            </w:r>
          </w:p>
        </w:tc>
      </w:tr>
      <w:tr w:rsidR="008453E8" w:rsidRPr="00590E6C" w14:paraId="56AF6CB2" w14:textId="5731CC9A" w:rsidTr="007F6921">
        <w:trPr>
          <w:trHeight w:val="346"/>
        </w:trPr>
        <w:tc>
          <w:tcPr>
            <w:tcW w:w="3025" w:type="pct"/>
            <w:noWrap/>
            <w:vAlign w:val="center"/>
          </w:tcPr>
          <w:p w14:paraId="7BC432AD" w14:textId="77777777" w:rsidR="008453E8" w:rsidRPr="00590E6C" w:rsidRDefault="008453E8" w:rsidP="00ED3D11">
            <w:pPr>
              <w:spacing w:line="276" w:lineRule="auto"/>
              <w:rPr>
                <w:b/>
                <w:bCs/>
                <w:color w:val="000000" w:themeColor="text1"/>
                <w:sz w:val="22"/>
                <w:szCs w:val="22"/>
              </w:rPr>
            </w:pPr>
          </w:p>
        </w:tc>
        <w:tc>
          <w:tcPr>
            <w:tcW w:w="474" w:type="pct"/>
            <w:noWrap/>
            <w:vAlign w:val="center"/>
          </w:tcPr>
          <w:p w14:paraId="30D90D63" w14:textId="77777777" w:rsidR="008453E8" w:rsidRPr="00590E6C" w:rsidRDefault="008453E8" w:rsidP="00ED3D11">
            <w:pPr>
              <w:spacing w:line="276" w:lineRule="auto"/>
              <w:jc w:val="center"/>
              <w:rPr>
                <w:color w:val="000000" w:themeColor="text1"/>
                <w:sz w:val="22"/>
                <w:szCs w:val="22"/>
              </w:rPr>
            </w:pPr>
          </w:p>
        </w:tc>
        <w:tc>
          <w:tcPr>
            <w:tcW w:w="764" w:type="pct"/>
          </w:tcPr>
          <w:p w14:paraId="11E35015" w14:textId="77777777" w:rsidR="008453E8" w:rsidRPr="00590E6C" w:rsidRDefault="008453E8" w:rsidP="00ED3D11">
            <w:pPr>
              <w:spacing w:line="276" w:lineRule="auto"/>
              <w:jc w:val="center"/>
              <w:rPr>
                <w:b/>
                <w:bCs/>
                <w:color w:val="000000" w:themeColor="text1"/>
                <w:sz w:val="22"/>
                <w:szCs w:val="22"/>
              </w:rPr>
            </w:pPr>
          </w:p>
        </w:tc>
        <w:tc>
          <w:tcPr>
            <w:tcW w:w="737" w:type="pct"/>
            <w:vAlign w:val="center"/>
          </w:tcPr>
          <w:p w14:paraId="2C831ACB" w14:textId="77777777" w:rsidR="008453E8" w:rsidRPr="00590E6C" w:rsidRDefault="008453E8" w:rsidP="00ED3D11">
            <w:pPr>
              <w:spacing w:line="276" w:lineRule="auto"/>
              <w:jc w:val="center"/>
              <w:rPr>
                <w:b/>
                <w:bCs/>
                <w:sz w:val="22"/>
                <w:szCs w:val="22"/>
              </w:rPr>
            </w:pPr>
          </w:p>
        </w:tc>
      </w:tr>
      <w:tr w:rsidR="008453E8" w:rsidRPr="00590E6C" w14:paraId="7D32106C" w14:textId="7DB7928D" w:rsidTr="007F6921">
        <w:trPr>
          <w:trHeight w:val="346"/>
        </w:trPr>
        <w:tc>
          <w:tcPr>
            <w:tcW w:w="3025" w:type="pct"/>
            <w:noWrap/>
            <w:vAlign w:val="center"/>
          </w:tcPr>
          <w:p w14:paraId="21BA6FAF" w14:textId="669539CB" w:rsidR="008453E8" w:rsidRPr="00590E6C" w:rsidRDefault="008453E8" w:rsidP="00ED3D11">
            <w:pPr>
              <w:spacing w:line="276" w:lineRule="auto"/>
              <w:rPr>
                <w:b/>
                <w:bCs/>
                <w:color w:val="000000" w:themeColor="text1"/>
                <w:sz w:val="22"/>
                <w:szCs w:val="22"/>
              </w:rPr>
            </w:pPr>
            <w:r w:rsidRPr="00590E6C">
              <w:rPr>
                <w:b/>
                <w:bCs/>
                <w:color w:val="000000" w:themeColor="text1"/>
                <w:sz w:val="22"/>
                <w:szCs w:val="22"/>
              </w:rPr>
              <w:t>Represented By:</w:t>
            </w:r>
          </w:p>
        </w:tc>
        <w:tc>
          <w:tcPr>
            <w:tcW w:w="474" w:type="pct"/>
            <w:noWrap/>
            <w:vAlign w:val="center"/>
          </w:tcPr>
          <w:p w14:paraId="085B44B3" w14:textId="77777777" w:rsidR="008453E8" w:rsidRPr="00590E6C" w:rsidRDefault="008453E8" w:rsidP="00ED3D11">
            <w:pPr>
              <w:spacing w:line="276" w:lineRule="auto"/>
              <w:jc w:val="center"/>
              <w:rPr>
                <w:color w:val="000000" w:themeColor="text1"/>
                <w:sz w:val="22"/>
                <w:szCs w:val="22"/>
              </w:rPr>
            </w:pPr>
          </w:p>
        </w:tc>
        <w:tc>
          <w:tcPr>
            <w:tcW w:w="764" w:type="pct"/>
          </w:tcPr>
          <w:p w14:paraId="30673C61" w14:textId="77777777" w:rsidR="008453E8" w:rsidRPr="00590E6C" w:rsidRDefault="008453E8" w:rsidP="00ED3D11">
            <w:pPr>
              <w:spacing w:line="276" w:lineRule="auto"/>
              <w:jc w:val="center"/>
              <w:rPr>
                <w:b/>
                <w:bCs/>
                <w:color w:val="000000" w:themeColor="text1"/>
                <w:sz w:val="22"/>
                <w:szCs w:val="22"/>
              </w:rPr>
            </w:pPr>
          </w:p>
        </w:tc>
        <w:tc>
          <w:tcPr>
            <w:tcW w:w="737" w:type="pct"/>
            <w:vAlign w:val="center"/>
          </w:tcPr>
          <w:p w14:paraId="067E2390" w14:textId="77777777" w:rsidR="008453E8" w:rsidRPr="00590E6C" w:rsidRDefault="008453E8" w:rsidP="00ED3D11">
            <w:pPr>
              <w:spacing w:line="276" w:lineRule="auto"/>
              <w:jc w:val="center"/>
              <w:rPr>
                <w:b/>
                <w:bCs/>
                <w:sz w:val="22"/>
                <w:szCs w:val="22"/>
              </w:rPr>
            </w:pPr>
          </w:p>
        </w:tc>
      </w:tr>
      <w:tr w:rsidR="008453E8" w:rsidRPr="00590E6C" w14:paraId="648A1B43" w14:textId="151B5771" w:rsidTr="007F6921">
        <w:trPr>
          <w:trHeight w:val="346"/>
        </w:trPr>
        <w:tc>
          <w:tcPr>
            <w:tcW w:w="3025" w:type="pct"/>
            <w:noWrap/>
            <w:vAlign w:val="center"/>
            <w:hideMark/>
          </w:tcPr>
          <w:p w14:paraId="4CCB4476" w14:textId="7D1CA378" w:rsidR="008453E8" w:rsidRPr="00590E6C" w:rsidRDefault="00012D18" w:rsidP="00ED3D11">
            <w:pPr>
              <w:spacing w:line="276" w:lineRule="auto"/>
              <w:rPr>
                <w:color w:val="000000" w:themeColor="text1"/>
                <w:sz w:val="22"/>
                <w:szCs w:val="22"/>
              </w:rPr>
            </w:pPr>
            <w:r w:rsidRPr="00590E6C">
              <w:rPr>
                <w:color w:val="000000" w:themeColor="text1"/>
                <w:sz w:val="22"/>
                <w:szCs w:val="22"/>
              </w:rPr>
              <w:t xml:space="preserve">Revaluation </w:t>
            </w:r>
            <w:r w:rsidR="008453E8" w:rsidRPr="00590E6C">
              <w:rPr>
                <w:color w:val="000000" w:themeColor="text1"/>
                <w:sz w:val="22"/>
                <w:szCs w:val="22"/>
              </w:rPr>
              <w:t>Reserves</w:t>
            </w:r>
          </w:p>
        </w:tc>
        <w:tc>
          <w:tcPr>
            <w:tcW w:w="474" w:type="pct"/>
            <w:noWrap/>
            <w:vAlign w:val="center"/>
            <w:hideMark/>
          </w:tcPr>
          <w:p w14:paraId="2D0E45A0" w14:textId="21C8C982" w:rsidR="008453E8" w:rsidRPr="00590E6C" w:rsidRDefault="008453E8" w:rsidP="00ED3D11">
            <w:pPr>
              <w:spacing w:line="276" w:lineRule="auto"/>
              <w:jc w:val="center"/>
              <w:rPr>
                <w:color w:val="000000" w:themeColor="text1"/>
                <w:sz w:val="22"/>
                <w:szCs w:val="22"/>
              </w:rPr>
            </w:pPr>
          </w:p>
        </w:tc>
        <w:tc>
          <w:tcPr>
            <w:tcW w:w="764" w:type="pct"/>
          </w:tcPr>
          <w:p w14:paraId="1C4C8872" w14:textId="230D51FB"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54F647F1" w14:textId="6AA4C23B" w:rsidR="008453E8" w:rsidRPr="00590E6C" w:rsidRDefault="008453E8" w:rsidP="00ED3D11">
            <w:pPr>
              <w:spacing w:line="276" w:lineRule="auto"/>
              <w:jc w:val="center"/>
              <w:rPr>
                <w:sz w:val="22"/>
                <w:szCs w:val="22"/>
              </w:rPr>
            </w:pPr>
            <w:r w:rsidRPr="00590E6C">
              <w:rPr>
                <w:sz w:val="22"/>
                <w:szCs w:val="22"/>
              </w:rPr>
              <w:t>xxx</w:t>
            </w:r>
          </w:p>
        </w:tc>
      </w:tr>
      <w:tr w:rsidR="00012D18" w:rsidRPr="00590E6C" w14:paraId="0E9B4458" w14:textId="77777777" w:rsidTr="007F6921">
        <w:trPr>
          <w:trHeight w:val="346"/>
        </w:trPr>
        <w:tc>
          <w:tcPr>
            <w:tcW w:w="3025" w:type="pct"/>
            <w:noWrap/>
            <w:vAlign w:val="center"/>
          </w:tcPr>
          <w:p w14:paraId="1AE4F55F" w14:textId="52D2D051" w:rsidR="00012D18" w:rsidRPr="00590E6C" w:rsidRDefault="00012D18" w:rsidP="00ED3D11">
            <w:pPr>
              <w:spacing w:line="276" w:lineRule="auto"/>
              <w:rPr>
                <w:color w:val="000000" w:themeColor="text1"/>
                <w:sz w:val="22"/>
                <w:szCs w:val="22"/>
              </w:rPr>
            </w:pPr>
            <w:r w:rsidRPr="00590E6C">
              <w:rPr>
                <w:color w:val="000000" w:themeColor="text1"/>
                <w:sz w:val="22"/>
                <w:szCs w:val="22"/>
              </w:rPr>
              <w:t>Fair Value Adjustment Reserve</w:t>
            </w:r>
          </w:p>
        </w:tc>
        <w:tc>
          <w:tcPr>
            <w:tcW w:w="474" w:type="pct"/>
            <w:noWrap/>
            <w:vAlign w:val="center"/>
          </w:tcPr>
          <w:p w14:paraId="5CA6012C" w14:textId="77777777" w:rsidR="00012D18" w:rsidRPr="00590E6C" w:rsidRDefault="00012D18" w:rsidP="00ED3D11">
            <w:pPr>
              <w:spacing w:line="276" w:lineRule="auto"/>
              <w:jc w:val="center"/>
              <w:rPr>
                <w:color w:val="000000" w:themeColor="text1"/>
                <w:sz w:val="22"/>
                <w:szCs w:val="22"/>
              </w:rPr>
            </w:pPr>
          </w:p>
        </w:tc>
        <w:tc>
          <w:tcPr>
            <w:tcW w:w="764" w:type="pct"/>
          </w:tcPr>
          <w:p w14:paraId="6787CFA5" w14:textId="11726C5F" w:rsidR="00012D18" w:rsidRPr="00590E6C" w:rsidRDefault="00012D1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6035E4E6" w14:textId="378EF805" w:rsidR="00012D18" w:rsidRPr="00590E6C" w:rsidRDefault="00012D18" w:rsidP="00ED3D11">
            <w:pPr>
              <w:spacing w:line="276" w:lineRule="auto"/>
              <w:jc w:val="center"/>
              <w:rPr>
                <w:sz w:val="22"/>
                <w:szCs w:val="22"/>
              </w:rPr>
            </w:pPr>
            <w:r w:rsidRPr="00590E6C">
              <w:rPr>
                <w:sz w:val="22"/>
                <w:szCs w:val="22"/>
              </w:rPr>
              <w:t>xxx</w:t>
            </w:r>
          </w:p>
        </w:tc>
      </w:tr>
      <w:tr w:rsidR="008453E8" w:rsidRPr="00590E6C" w14:paraId="20537C33" w14:textId="33C2736C" w:rsidTr="007F6921">
        <w:trPr>
          <w:trHeight w:val="346"/>
        </w:trPr>
        <w:tc>
          <w:tcPr>
            <w:tcW w:w="3025" w:type="pct"/>
            <w:noWrap/>
            <w:vAlign w:val="center"/>
            <w:hideMark/>
          </w:tcPr>
          <w:p w14:paraId="2144CE61" w14:textId="6800C347" w:rsidR="008453E8" w:rsidRPr="00590E6C" w:rsidRDefault="008453E8" w:rsidP="00ED3D11">
            <w:pPr>
              <w:spacing w:line="276" w:lineRule="auto"/>
              <w:rPr>
                <w:color w:val="000000" w:themeColor="text1"/>
                <w:sz w:val="22"/>
                <w:szCs w:val="22"/>
              </w:rPr>
            </w:pPr>
            <w:r w:rsidRPr="00590E6C">
              <w:rPr>
                <w:color w:val="000000" w:themeColor="text1"/>
                <w:sz w:val="22"/>
                <w:szCs w:val="22"/>
              </w:rPr>
              <w:t>Accumulated surplus</w:t>
            </w:r>
          </w:p>
        </w:tc>
        <w:tc>
          <w:tcPr>
            <w:tcW w:w="474" w:type="pct"/>
            <w:noWrap/>
            <w:vAlign w:val="center"/>
            <w:hideMark/>
          </w:tcPr>
          <w:p w14:paraId="67AE2E6F" w14:textId="2313E64C" w:rsidR="008453E8" w:rsidRPr="00590E6C" w:rsidRDefault="008453E8" w:rsidP="00ED3D11">
            <w:pPr>
              <w:spacing w:line="276" w:lineRule="auto"/>
              <w:jc w:val="center"/>
              <w:rPr>
                <w:color w:val="000000" w:themeColor="text1"/>
                <w:sz w:val="22"/>
                <w:szCs w:val="22"/>
              </w:rPr>
            </w:pPr>
          </w:p>
        </w:tc>
        <w:tc>
          <w:tcPr>
            <w:tcW w:w="764" w:type="pct"/>
          </w:tcPr>
          <w:p w14:paraId="08716386" w14:textId="27C38BC1"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45D2CB34" w14:textId="4DBC4007" w:rsidR="008453E8" w:rsidRPr="00590E6C" w:rsidRDefault="008453E8" w:rsidP="00ED3D11">
            <w:pPr>
              <w:spacing w:line="276" w:lineRule="auto"/>
              <w:jc w:val="center"/>
              <w:rPr>
                <w:sz w:val="22"/>
                <w:szCs w:val="22"/>
              </w:rPr>
            </w:pPr>
            <w:r w:rsidRPr="00590E6C">
              <w:rPr>
                <w:sz w:val="22"/>
                <w:szCs w:val="22"/>
              </w:rPr>
              <w:t>xxx</w:t>
            </w:r>
          </w:p>
        </w:tc>
      </w:tr>
      <w:tr w:rsidR="008453E8" w:rsidRPr="00590E6C" w14:paraId="633229B6" w14:textId="7322C6CA" w:rsidTr="007F6921">
        <w:trPr>
          <w:trHeight w:val="346"/>
        </w:trPr>
        <w:tc>
          <w:tcPr>
            <w:tcW w:w="3025" w:type="pct"/>
            <w:noWrap/>
            <w:vAlign w:val="center"/>
            <w:hideMark/>
          </w:tcPr>
          <w:p w14:paraId="3DD07DA1" w14:textId="2F83CE88" w:rsidR="008453E8" w:rsidRPr="00590E6C" w:rsidRDefault="008453E8" w:rsidP="00ED3D11">
            <w:pPr>
              <w:spacing w:line="276" w:lineRule="auto"/>
              <w:rPr>
                <w:color w:val="000000" w:themeColor="text1"/>
                <w:sz w:val="22"/>
                <w:szCs w:val="22"/>
              </w:rPr>
            </w:pPr>
            <w:r w:rsidRPr="00590E6C">
              <w:rPr>
                <w:color w:val="000000" w:themeColor="text1"/>
                <w:sz w:val="22"/>
                <w:szCs w:val="22"/>
              </w:rPr>
              <w:t>Capital Fund</w:t>
            </w:r>
          </w:p>
        </w:tc>
        <w:tc>
          <w:tcPr>
            <w:tcW w:w="474" w:type="pct"/>
            <w:noWrap/>
            <w:vAlign w:val="center"/>
            <w:hideMark/>
          </w:tcPr>
          <w:p w14:paraId="02705FCF" w14:textId="05FECF7A" w:rsidR="008453E8" w:rsidRPr="00590E6C" w:rsidRDefault="008453E8" w:rsidP="00ED3D11">
            <w:pPr>
              <w:spacing w:line="276" w:lineRule="auto"/>
              <w:jc w:val="center"/>
              <w:rPr>
                <w:color w:val="000000" w:themeColor="text1"/>
                <w:sz w:val="22"/>
                <w:szCs w:val="22"/>
              </w:rPr>
            </w:pPr>
          </w:p>
        </w:tc>
        <w:tc>
          <w:tcPr>
            <w:tcW w:w="764" w:type="pct"/>
          </w:tcPr>
          <w:p w14:paraId="0722703B" w14:textId="0C872844" w:rsidR="008453E8" w:rsidRPr="00590E6C" w:rsidRDefault="008453E8" w:rsidP="00ED3D11">
            <w:pPr>
              <w:spacing w:line="276" w:lineRule="auto"/>
              <w:jc w:val="center"/>
              <w:rPr>
                <w:color w:val="000000" w:themeColor="text1"/>
                <w:sz w:val="22"/>
                <w:szCs w:val="22"/>
              </w:rPr>
            </w:pPr>
            <w:r w:rsidRPr="00590E6C">
              <w:rPr>
                <w:color w:val="000000" w:themeColor="text1"/>
                <w:sz w:val="22"/>
                <w:szCs w:val="22"/>
              </w:rPr>
              <w:t>xxx</w:t>
            </w:r>
          </w:p>
        </w:tc>
        <w:tc>
          <w:tcPr>
            <w:tcW w:w="737" w:type="pct"/>
            <w:vAlign w:val="center"/>
          </w:tcPr>
          <w:p w14:paraId="1831243A" w14:textId="49F135BE" w:rsidR="008453E8" w:rsidRPr="00590E6C" w:rsidRDefault="008453E8" w:rsidP="00ED3D11">
            <w:pPr>
              <w:spacing w:line="276" w:lineRule="auto"/>
              <w:jc w:val="center"/>
              <w:rPr>
                <w:sz w:val="22"/>
                <w:szCs w:val="22"/>
              </w:rPr>
            </w:pPr>
            <w:r w:rsidRPr="00590E6C">
              <w:rPr>
                <w:sz w:val="22"/>
                <w:szCs w:val="22"/>
              </w:rPr>
              <w:t>xxx</w:t>
            </w:r>
          </w:p>
        </w:tc>
      </w:tr>
      <w:tr w:rsidR="008453E8" w:rsidRPr="00590E6C" w14:paraId="585307E7" w14:textId="27F633F7" w:rsidTr="007F6921">
        <w:trPr>
          <w:trHeight w:val="346"/>
        </w:trPr>
        <w:tc>
          <w:tcPr>
            <w:tcW w:w="3025" w:type="pct"/>
            <w:noWrap/>
            <w:vAlign w:val="center"/>
            <w:hideMark/>
          </w:tcPr>
          <w:p w14:paraId="1677203C" w14:textId="55F1E0C0" w:rsidR="008453E8" w:rsidRPr="00590E6C" w:rsidRDefault="008453E8" w:rsidP="00ED3D11">
            <w:pPr>
              <w:spacing w:line="276" w:lineRule="auto"/>
              <w:rPr>
                <w:b/>
                <w:bCs/>
                <w:color w:val="000000" w:themeColor="text1"/>
                <w:sz w:val="22"/>
                <w:szCs w:val="22"/>
              </w:rPr>
            </w:pPr>
            <w:r w:rsidRPr="00590E6C">
              <w:rPr>
                <w:b/>
                <w:bCs/>
                <w:color w:val="000000" w:themeColor="text1"/>
                <w:sz w:val="22"/>
                <w:szCs w:val="22"/>
              </w:rPr>
              <w:t>Net Assets</w:t>
            </w:r>
          </w:p>
        </w:tc>
        <w:tc>
          <w:tcPr>
            <w:tcW w:w="474" w:type="pct"/>
            <w:noWrap/>
            <w:vAlign w:val="center"/>
            <w:hideMark/>
          </w:tcPr>
          <w:p w14:paraId="731C4D99" w14:textId="31798E87" w:rsidR="008453E8" w:rsidRPr="00590E6C" w:rsidRDefault="008453E8" w:rsidP="00ED3D11">
            <w:pPr>
              <w:spacing w:line="276" w:lineRule="auto"/>
              <w:jc w:val="center"/>
              <w:rPr>
                <w:color w:val="000000" w:themeColor="text1"/>
                <w:sz w:val="22"/>
                <w:szCs w:val="22"/>
              </w:rPr>
            </w:pPr>
          </w:p>
        </w:tc>
        <w:tc>
          <w:tcPr>
            <w:tcW w:w="764" w:type="pct"/>
          </w:tcPr>
          <w:p w14:paraId="6A599E5C" w14:textId="43BC6715" w:rsidR="008453E8" w:rsidRPr="00590E6C" w:rsidRDefault="008453E8" w:rsidP="00ED3D11">
            <w:pPr>
              <w:spacing w:line="276" w:lineRule="auto"/>
              <w:jc w:val="center"/>
              <w:rPr>
                <w:b/>
                <w:bCs/>
                <w:color w:val="000000" w:themeColor="text1"/>
                <w:sz w:val="22"/>
                <w:szCs w:val="22"/>
              </w:rPr>
            </w:pPr>
            <w:r w:rsidRPr="00590E6C">
              <w:rPr>
                <w:b/>
                <w:bCs/>
                <w:color w:val="000000" w:themeColor="text1"/>
                <w:sz w:val="22"/>
                <w:szCs w:val="22"/>
              </w:rPr>
              <w:t>xxx</w:t>
            </w:r>
          </w:p>
        </w:tc>
        <w:tc>
          <w:tcPr>
            <w:tcW w:w="737" w:type="pct"/>
            <w:vAlign w:val="center"/>
          </w:tcPr>
          <w:p w14:paraId="2B344F84" w14:textId="45A794C3" w:rsidR="008453E8" w:rsidRPr="00590E6C" w:rsidRDefault="008453E8" w:rsidP="00ED3D11">
            <w:pPr>
              <w:spacing w:line="276" w:lineRule="auto"/>
              <w:jc w:val="center"/>
              <w:rPr>
                <w:b/>
                <w:bCs/>
                <w:sz w:val="22"/>
                <w:szCs w:val="22"/>
              </w:rPr>
            </w:pPr>
            <w:r w:rsidRPr="00590E6C">
              <w:rPr>
                <w:b/>
                <w:bCs/>
                <w:sz w:val="22"/>
                <w:szCs w:val="22"/>
              </w:rPr>
              <w:t>xxx</w:t>
            </w:r>
          </w:p>
        </w:tc>
      </w:tr>
    </w:tbl>
    <w:p w14:paraId="74AC14ED" w14:textId="2BC43B36" w:rsidR="003E3E19" w:rsidRPr="003E3E19" w:rsidRDefault="003E3E19" w:rsidP="00E85F3F">
      <w:pPr>
        <w:spacing w:line="360" w:lineRule="auto"/>
        <w:jc w:val="both"/>
        <w:rPr>
          <w:sz w:val="22"/>
          <w:szCs w:val="22"/>
        </w:rPr>
      </w:pPr>
    </w:p>
    <w:p w14:paraId="1591DD18" w14:textId="77777777" w:rsidR="003E3E19" w:rsidRPr="003E3E19" w:rsidRDefault="003E3E19">
      <w:pPr>
        <w:rPr>
          <w:sz w:val="22"/>
          <w:szCs w:val="22"/>
        </w:rPr>
      </w:pPr>
    </w:p>
    <w:p w14:paraId="222063AE" w14:textId="17DB9768" w:rsidR="003E3E19" w:rsidRDefault="003E3E19">
      <w:pPr>
        <w:rPr>
          <w:sz w:val="10"/>
          <w:szCs w:val="10"/>
        </w:rPr>
      </w:pPr>
      <w:r>
        <w:rPr>
          <w:sz w:val="10"/>
          <w:szCs w:val="10"/>
        </w:rPr>
        <w:br w:type="page"/>
      </w:r>
    </w:p>
    <w:p w14:paraId="10F540D1" w14:textId="77777777" w:rsidR="00E85F3F" w:rsidRPr="003E3E19" w:rsidRDefault="00E85F3F" w:rsidP="00E85F3F">
      <w:pPr>
        <w:spacing w:line="360" w:lineRule="auto"/>
        <w:jc w:val="both"/>
        <w:rPr>
          <w:sz w:val="22"/>
          <w:szCs w:val="22"/>
        </w:rPr>
      </w:pPr>
    </w:p>
    <w:p w14:paraId="65901C98" w14:textId="4EF522A6" w:rsidR="00C63AC2" w:rsidRPr="00580EDF" w:rsidRDefault="003B0770" w:rsidP="00E85F3F">
      <w:pPr>
        <w:spacing w:line="360" w:lineRule="auto"/>
        <w:jc w:val="both"/>
      </w:pPr>
      <w:r w:rsidRPr="00580EDF">
        <w:t>The financial s</w:t>
      </w:r>
      <w:r w:rsidR="00270CF1" w:rsidRPr="00580EDF">
        <w:t>tatements set out on pages xxx to xxx were signed by:</w:t>
      </w:r>
    </w:p>
    <w:p w14:paraId="4BBD9BD2" w14:textId="00F500DB" w:rsidR="00270CF1" w:rsidRPr="00580EDF" w:rsidRDefault="00270CF1" w:rsidP="00B2787A">
      <w:pPr>
        <w:spacing w:line="360" w:lineRule="auto"/>
        <w:jc w:val="both"/>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4"/>
        <w:gridCol w:w="3217"/>
        <w:gridCol w:w="3217"/>
      </w:tblGrid>
      <w:tr w:rsidR="00F45774" w:rsidRPr="00F45774" w14:paraId="3A3853C8" w14:textId="77777777" w:rsidTr="00F13E30">
        <w:tc>
          <w:tcPr>
            <w:tcW w:w="1666" w:type="pct"/>
          </w:tcPr>
          <w:p w14:paraId="6461D19F" w14:textId="77777777" w:rsidR="00F45774" w:rsidRPr="00F45774" w:rsidRDefault="00F45774" w:rsidP="00F13E30">
            <w:pPr>
              <w:spacing w:line="360" w:lineRule="auto"/>
              <w:rPr>
                <w:b/>
                <w:bCs/>
                <w:iCs/>
              </w:rPr>
            </w:pPr>
            <w:r w:rsidRPr="00F45774">
              <w:rPr>
                <w:b/>
                <w:bCs/>
                <w:iCs/>
              </w:rPr>
              <w:t>………………………………</w:t>
            </w:r>
          </w:p>
        </w:tc>
        <w:tc>
          <w:tcPr>
            <w:tcW w:w="1667" w:type="pct"/>
          </w:tcPr>
          <w:p w14:paraId="17B3A851" w14:textId="77777777" w:rsidR="00F45774" w:rsidRPr="00F45774" w:rsidRDefault="00F45774" w:rsidP="00F13E30">
            <w:pPr>
              <w:spacing w:line="360" w:lineRule="auto"/>
              <w:rPr>
                <w:b/>
                <w:bCs/>
                <w:iCs/>
              </w:rPr>
            </w:pPr>
          </w:p>
        </w:tc>
        <w:tc>
          <w:tcPr>
            <w:tcW w:w="1667" w:type="pct"/>
          </w:tcPr>
          <w:p w14:paraId="624CDFF3" w14:textId="77777777" w:rsidR="00F45774" w:rsidRPr="00F45774" w:rsidRDefault="00F45774" w:rsidP="00F13E30">
            <w:pPr>
              <w:spacing w:line="360" w:lineRule="auto"/>
              <w:rPr>
                <w:b/>
                <w:bCs/>
                <w:iCs/>
              </w:rPr>
            </w:pPr>
            <w:r w:rsidRPr="00F45774">
              <w:rPr>
                <w:b/>
                <w:bCs/>
                <w:iCs/>
              </w:rPr>
              <w:t>………………………………</w:t>
            </w:r>
          </w:p>
        </w:tc>
      </w:tr>
      <w:tr w:rsidR="00F45774" w:rsidRPr="00F45774" w14:paraId="6FD19D8C" w14:textId="77777777" w:rsidTr="00F13E30">
        <w:tc>
          <w:tcPr>
            <w:tcW w:w="1666" w:type="pct"/>
          </w:tcPr>
          <w:p w14:paraId="1DF2E5B7" w14:textId="77777777" w:rsidR="00F45774" w:rsidRPr="00F45774" w:rsidRDefault="00F45774" w:rsidP="00F13E30">
            <w:pPr>
              <w:spacing w:line="360" w:lineRule="auto"/>
              <w:rPr>
                <w:b/>
                <w:bCs/>
                <w:iCs/>
              </w:rPr>
            </w:pPr>
            <w:r w:rsidRPr="00F45774">
              <w:rPr>
                <w:b/>
                <w:bCs/>
                <w:iCs/>
              </w:rPr>
              <w:t>Name</w:t>
            </w:r>
          </w:p>
        </w:tc>
        <w:tc>
          <w:tcPr>
            <w:tcW w:w="1667" w:type="pct"/>
          </w:tcPr>
          <w:p w14:paraId="0A6370F4" w14:textId="77777777" w:rsidR="00F45774" w:rsidRPr="00F45774" w:rsidRDefault="00F45774" w:rsidP="00F13E30">
            <w:pPr>
              <w:spacing w:line="360" w:lineRule="auto"/>
              <w:rPr>
                <w:b/>
                <w:bCs/>
                <w:iCs/>
              </w:rPr>
            </w:pPr>
          </w:p>
        </w:tc>
        <w:tc>
          <w:tcPr>
            <w:tcW w:w="1667" w:type="pct"/>
          </w:tcPr>
          <w:p w14:paraId="23F10175" w14:textId="77777777" w:rsidR="00F45774" w:rsidRPr="00F45774" w:rsidRDefault="00F45774" w:rsidP="00F13E30">
            <w:pPr>
              <w:spacing w:line="360" w:lineRule="auto"/>
              <w:rPr>
                <w:b/>
                <w:bCs/>
                <w:iCs/>
              </w:rPr>
            </w:pPr>
            <w:r w:rsidRPr="00F45774">
              <w:rPr>
                <w:b/>
                <w:bCs/>
                <w:iCs/>
              </w:rPr>
              <w:t>Name</w:t>
            </w:r>
          </w:p>
        </w:tc>
      </w:tr>
      <w:tr w:rsidR="00F45774" w:rsidRPr="00F45774" w14:paraId="6678EC03" w14:textId="77777777" w:rsidTr="00F13E30">
        <w:tc>
          <w:tcPr>
            <w:tcW w:w="1666" w:type="pct"/>
          </w:tcPr>
          <w:p w14:paraId="5795FEF7" w14:textId="625D1DCE" w:rsidR="00F45774" w:rsidRPr="00F45774" w:rsidRDefault="00911CEE" w:rsidP="00F13E30">
            <w:pPr>
              <w:spacing w:line="360" w:lineRule="auto"/>
              <w:rPr>
                <w:b/>
                <w:bCs/>
                <w:iCs/>
              </w:rPr>
            </w:pPr>
            <w:r>
              <w:rPr>
                <w:b/>
                <w:bCs/>
                <w:iCs/>
              </w:rPr>
              <w:t>Accounting Officer</w:t>
            </w:r>
          </w:p>
        </w:tc>
        <w:tc>
          <w:tcPr>
            <w:tcW w:w="1667" w:type="pct"/>
          </w:tcPr>
          <w:p w14:paraId="3063345B" w14:textId="77777777" w:rsidR="00F45774" w:rsidRPr="00F45774" w:rsidRDefault="00F45774" w:rsidP="00F13E30">
            <w:pPr>
              <w:spacing w:line="360" w:lineRule="auto"/>
              <w:rPr>
                <w:b/>
                <w:bCs/>
                <w:iCs/>
              </w:rPr>
            </w:pPr>
          </w:p>
        </w:tc>
        <w:tc>
          <w:tcPr>
            <w:tcW w:w="1667" w:type="pct"/>
          </w:tcPr>
          <w:p w14:paraId="68DC4CBD" w14:textId="77777777" w:rsidR="00F45774" w:rsidRPr="00F45774" w:rsidRDefault="00F45774" w:rsidP="00F13E30">
            <w:pPr>
              <w:spacing w:line="360" w:lineRule="auto"/>
              <w:rPr>
                <w:b/>
                <w:bCs/>
                <w:iCs/>
              </w:rPr>
            </w:pPr>
            <w:r w:rsidRPr="00F45774">
              <w:rPr>
                <w:b/>
                <w:bCs/>
                <w:iCs/>
              </w:rPr>
              <w:t>Head of Accounting Unit</w:t>
            </w:r>
          </w:p>
        </w:tc>
      </w:tr>
      <w:tr w:rsidR="00F45774" w:rsidRPr="00F45774" w14:paraId="776A4419" w14:textId="77777777" w:rsidTr="00F13E30">
        <w:tc>
          <w:tcPr>
            <w:tcW w:w="1666" w:type="pct"/>
          </w:tcPr>
          <w:p w14:paraId="48032ADF" w14:textId="77777777" w:rsidR="00F45774" w:rsidRPr="00F45774" w:rsidRDefault="00F45774" w:rsidP="00F13E30">
            <w:pPr>
              <w:spacing w:line="360" w:lineRule="auto"/>
              <w:rPr>
                <w:b/>
                <w:bCs/>
                <w:iCs/>
              </w:rPr>
            </w:pPr>
          </w:p>
        </w:tc>
        <w:tc>
          <w:tcPr>
            <w:tcW w:w="1667" w:type="pct"/>
          </w:tcPr>
          <w:p w14:paraId="3C90898C" w14:textId="77777777" w:rsidR="00F45774" w:rsidRPr="00F45774" w:rsidRDefault="00F45774" w:rsidP="00F13E30">
            <w:pPr>
              <w:spacing w:line="360" w:lineRule="auto"/>
              <w:rPr>
                <w:b/>
                <w:bCs/>
                <w:iCs/>
              </w:rPr>
            </w:pPr>
          </w:p>
        </w:tc>
        <w:tc>
          <w:tcPr>
            <w:tcW w:w="1667" w:type="pct"/>
          </w:tcPr>
          <w:p w14:paraId="0FF9A637" w14:textId="3044A8F5" w:rsidR="005F1DA3" w:rsidRPr="00F45774" w:rsidRDefault="00F45774" w:rsidP="00F13E30">
            <w:pPr>
              <w:spacing w:line="360" w:lineRule="auto"/>
              <w:rPr>
                <w:b/>
                <w:bCs/>
                <w:iCs/>
              </w:rPr>
            </w:pPr>
            <w:r w:rsidRPr="00F45774">
              <w:rPr>
                <w:b/>
                <w:bCs/>
                <w:iCs/>
              </w:rPr>
              <w:t>ICPAK M/No………….</w:t>
            </w:r>
          </w:p>
        </w:tc>
      </w:tr>
    </w:tbl>
    <w:p w14:paraId="7E86570E" w14:textId="77777777" w:rsidR="00A217DA" w:rsidRDefault="00A217DA" w:rsidP="000D43E9">
      <w:pPr>
        <w:rPr>
          <w:i/>
          <w:iCs/>
          <w:color w:val="EE0000"/>
        </w:rPr>
      </w:pPr>
    </w:p>
    <w:p w14:paraId="31E677EC" w14:textId="77777777" w:rsidR="00F5651A" w:rsidRDefault="00F5651A" w:rsidP="00F5651A">
      <w:pPr>
        <w:rPr>
          <w:i/>
          <w:iCs/>
          <w:color w:val="FF0000"/>
          <w:sz w:val="16"/>
          <w:szCs w:val="16"/>
        </w:rPr>
      </w:pPr>
    </w:p>
    <w:p w14:paraId="0A8D88EE" w14:textId="77777777" w:rsidR="00A217DA" w:rsidRDefault="00A217DA" w:rsidP="000D43E9">
      <w:pPr>
        <w:rPr>
          <w:sz w:val="20"/>
          <w:szCs w:val="20"/>
        </w:rPr>
      </w:pPr>
    </w:p>
    <w:p w14:paraId="6979E9F3" w14:textId="77777777" w:rsidR="00A217DA" w:rsidRDefault="00A217DA" w:rsidP="000D43E9">
      <w:pPr>
        <w:rPr>
          <w:sz w:val="20"/>
          <w:szCs w:val="20"/>
        </w:rPr>
      </w:pPr>
    </w:p>
    <w:p w14:paraId="79440218" w14:textId="77777777" w:rsidR="00A217DA" w:rsidRDefault="00A217DA" w:rsidP="000D43E9">
      <w:pPr>
        <w:rPr>
          <w:sz w:val="20"/>
          <w:szCs w:val="20"/>
        </w:rPr>
      </w:pPr>
    </w:p>
    <w:p w14:paraId="51FFE9F6" w14:textId="77777777" w:rsidR="00A217DA" w:rsidRDefault="00A217DA" w:rsidP="000D43E9">
      <w:pPr>
        <w:rPr>
          <w:sz w:val="20"/>
          <w:szCs w:val="20"/>
        </w:rPr>
      </w:pPr>
    </w:p>
    <w:p w14:paraId="06DC3C70" w14:textId="77777777" w:rsidR="00A217DA" w:rsidRDefault="00A217DA" w:rsidP="000D43E9">
      <w:pPr>
        <w:rPr>
          <w:sz w:val="20"/>
          <w:szCs w:val="20"/>
        </w:rPr>
      </w:pPr>
    </w:p>
    <w:p w14:paraId="12433DA2" w14:textId="77777777" w:rsidR="00A217DA" w:rsidRDefault="00A217DA" w:rsidP="000D43E9">
      <w:pPr>
        <w:rPr>
          <w:sz w:val="20"/>
          <w:szCs w:val="20"/>
        </w:rPr>
      </w:pPr>
    </w:p>
    <w:p w14:paraId="75609DB0" w14:textId="77777777" w:rsidR="00A217DA" w:rsidRDefault="00A217DA" w:rsidP="000D43E9">
      <w:pPr>
        <w:rPr>
          <w:sz w:val="20"/>
          <w:szCs w:val="20"/>
        </w:rPr>
      </w:pPr>
    </w:p>
    <w:p w14:paraId="7158B0C1" w14:textId="77777777" w:rsidR="00A217DA" w:rsidRDefault="00A217DA" w:rsidP="000D43E9">
      <w:pPr>
        <w:rPr>
          <w:sz w:val="20"/>
          <w:szCs w:val="20"/>
        </w:rPr>
      </w:pPr>
    </w:p>
    <w:p w14:paraId="7A1C0A89" w14:textId="77777777" w:rsidR="00A217DA" w:rsidRDefault="00A217DA" w:rsidP="000D43E9">
      <w:pPr>
        <w:rPr>
          <w:sz w:val="20"/>
          <w:szCs w:val="20"/>
        </w:rPr>
      </w:pPr>
    </w:p>
    <w:p w14:paraId="78D8D253" w14:textId="77777777" w:rsidR="00A217DA" w:rsidRDefault="00A217DA" w:rsidP="000D43E9">
      <w:pPr>
        <w:rPr>
          <w:sz w:val="20"/>
          <w:szCs w:val="20"/>
        </w:rPr>
      </w:pPr>
    </w:p>
    <w:p w14:paraId="59D80DEA" w14:textId="77777777" w:rsidR="00A217DA" w:rsidRDefault="00A217DA" w:rsidP="000D43E9">
      <w:pPr>
        <w:rPr>
          <w:sz w:val="20"/>
          <w:szCs w:val="20"/>
        </w:rPr>
      </w:pPr>
    </w:p>
    <w:p w14:paraId="5AA309F0" w14:textId="77777777" w:rsidR="00A217DA" w:rsidRDefault="00A217DA" w:rsidP="000D43E9">
      <w:pPr>
        <w:rPr>
          <w:sz w:val="20"/>
          <w:szCs w:val="20"/>
        </w:rPr>
      </w:pPr>
    </w:p>
    <w:p w14:paraId="7C091E99" w14:textId="77777777" w:rsidR="00A217DA" w:rsidRDefault="00A217DA" w:rsidP="000D43E9">
      <w:pPr>
        <w:rPr>
          <w:sz w:val="20"/>
          <w:szCs w:val="20"/>
        </w:rPr>
      </w:pPr>
    </w:p>
    <w:p w14:paraId="4930E02C" w14:textId="77777777" w:rsidR="00A217DA" w:rsidRDefault="00A217DA" w:rsidP="000D43E9">
      <w:pPr>
        <w:rPr>
          <w:sz w:val="20"/>
          <w:szCs w:val="20"/>
        </w:rPr>
      </w:pPr>
    </w:p>
    <w:p w14:paraId="522E808A" w14:textId="04E7BC56" w:rsidR="004270EA" w:rsidRPr="004D33B8" w:rsidRDefault="005F1DA3" w:rsidP="000D43E9">
      <w:pPr>
        <w:rPr>
          <w:sz w:val="20"/>
          <w:szCs w:val="20"/>
        </w:rPr>
      </w:pPr>
      <w:r w:rsidRPr="004D33B8">
        <w:rPr>
          <w:sz w:val="20"/>
          <w:szCs w:val="20"/>
        </w:rPr>
        <w:br w:type="page"/>
      </w:r>
    </w:p>
    <w:p w14:paraId="3BA56066" w14:textId="67C7FDED" w:rsidR="00E85F3F" w:rsidRPr="00580EDF" w:rsidRDefault="00E85F3F" w:rsidP="004909B6">
      <w:pPr>
        <w:spacing w:line="360" w:lineRule="auto"/>
        <w:jc w:val="both"/>
        <w:sectPr w:rsidR="00E85F3F" w:rsidRPr="00580EDF" w:rsidSect="00647BDA">
          <w:pgSz w:w="12240" w:h="15840" w:code="1"/>
          <w:pgMar w:top="864" w:right="1152" w:bottom="720" w:left="1440" w:header="289" w:footer="142" w:gutter="0"/>
          <w:cols w:space="720"/>
          <w:titlePg/>
        </w:sectPr>
      </w:pPr>
    </w:p>
    <w:p w14:paraId="614C432D" w14:textId="370D5A7B" w:rsidR="008C2D64" w:rsidRPr="00C00234" w:rsidRDefault="00E50935" w:rsidP="004322CB">
      <w:pPr>
        <w:pStyle w:val="Heading1"/>
        <w:numPr>
          <w:ilvl w:val="0"/>
          <w:numId w:val="22"/>
        </w:numPr>
        <w:tabs>
          <w:tab w:val="left" w:pos="450"/>
        </w:tabs>
        <w:spacing w:line="360" w:lineRule="auto"/>
        <w:jc w:val="both"/>
        <w:rPr>
          <w:color w:val="000000" w:themeColor="text1"/>
        </w:rPr>
      </w:pPr>
      <w:bookmarkStart w:id="9" w:name="_Toc241131831"/>
      <w:r w:rsidRPr="00C00234">
        <w:rPr>
          <w:color w:val="000000" w:themeColor="text1"/>
        </w:rPr>
        <w:lastRenderedPageBreak/>
        <w:t xml:space="preserve">Statement </w:t>
      </w:r>
      <w:r w:rsidR="00192796" w:rsidRPr="00C00234">
        <w:rPr>
          <w:color w:val="000000" w:themeColor="text1"/>
        </w:rPr>
        <w:t>of</w:t>
      </w:r>
      <w:r w:rsidR="00B923A5" w:rsidRPr="00C00234">
        <w:rPr>
          <w:color w:val="000000" w:themeColor="text1"/>
        </w:rPr>
        <w:t xml:space="preserve"> Changes i</w:t>
      </w:r>
      <w:r w:rsidRPr="00C00234">
        <w:rPr>
          <w:color w:val="000000" w:themeColor="text1"/>
        </w:rPr>
        <w:t xml:space="preserve">n Net Assets </w:t>
      </w:r>
      <w:r w:rsidR="00B923A5" w:rsidRPr="00C00234">
        <w:rPr>
          <w:bCs/>
          <w:color w:val="000000" w:themeColor="text1"/>
        </w:rPr>
        <w:t xml:space="preserve">for the </w:t>
      </w:r>
      <w:r w:rsidR="008852A8" w:rsidRPr="00C00234">
        <w:rPr>
          <w:bCs/>
          <w:color w:val="000000" w:themeColor="text1"/>
        </w:rPr>
        <w:t>period</w:t>
      </w:r>
      <w:r w:rsidR="00B923A5" w:rsidRPr="00C00234">
        <w:rPr>
          <w:bCs/>
          <w:color w:val="000000" w:themeColor="text1"/>
        </w:rPr>
        <w:t xml:space="preserve"> e</w:t>
      </w:r>
      <w:r w:rsidRPr="00C00234">
        <w:rPr>
          <w:bCs/>
          <w:color w:val="000000" w:themeColor="text1"/>
        </w:rPr>
        <w:t>nded</w:t>
      </w:r>
      <w:r w:rsidR="008C2D64" w:rsidRPr="00C00234">
        <w:rPr>
          <w:color w:val="000000" w:themeColor="text1"/>
        </w:rPr>
        <w:t xml:space="preserve"> Sept/Dec/March/June,</w:t>
      </w:r>
      <w:r w:rsidR="0024108C" w:rsidRPr="00C00234">
        <w:rPr>
          <w:color w:val="000000" w:themeColor="text1"/>
        </w:rPr>
        <w:t xml:space="preserve"> </w:t>
      </w:r>
      <w:r w:rsidR="008C2D64" w:rsidRPr="00C00234">
        <w:rPr>
          <w:color w:val="000000" w:themeColor="text1"/>
        </w:rPr>
        <w:t>20xx</w:t>
      </w:r>
      <w:bookmarkEnd w:id="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6"/>
        <w:gridCol w:w="1798"/>
        <w:gridCol w:w="1798"/>
        <w:gridCol w:w="1798"/>
        <w:gridCol w:w="1798"/>
        <w:gridCol w:w="1792"/>
      </w:tblGrid>
      <w:tr w:rsidR="00775D9D" w:rsidRPr="00C00234" w14:paraId="0A156C63" w14:textId="41C3626A" w:rsidTr="00775D9D">
        <w:trPr>
          <w:trHeight w:val="20"/>
          <w:tblHeader/>
        </w:trPr>
        <w:tc>
          <w:tcPr>
            <w:tcW w:w="1531" w:type="pct"/>
            <w:shd w:val="clear" w:color="auto" w:fill="0070C0"/>
            <w:vAlign w:val="center"/>
          </w:tcPr>
          <w:p w14:paraId="5C194F32" w14:textId="7115BD19" w:rsidR="00775D9D" w:rsidRPr="004147A6" w:rsidRDefault="00775D9D" w:rsidP="00040806">
            <w:pPr>
              <w:spacing w:line="276" w:lineRule="auto"/>
              <w:contextualSpacing/>
              <w:rPr>
                <w:b/>
                <w:bCs/>
                <w:color w:val="000000" w:themeColor="text1"/>
                <w:sz w:val="22"/>
                <w:szCs w:val="22"/>
                <w:lang w:eastAsia="en-GB"/>
              </w:rPr>
            </w:pPr>
            <w:r w:rsidRPr="004147A6">
              <w:rPr>
                <w:b/>
                <w:bCs/>
                <w:color w:val="000000" w:themeColor="text1"/>
                <w:sz w:val="22"/>
                <w:szCs w:val="22"/>
                <w:lang w:eastAsia="en-GB"/>
              </w:rPr>
              <w:t>Description</w:t>
            </w:r>
          </w:p>
        </w:tc>
        <w:tc>
          <w:tcPr>
            <w:tcW w:w="694" w:type="pct"/>
            <w:shd w:val="clear" w:color="auto" w:fill="0070C0"/>
            <w:vAlign w:val="center"/>
          </w:tcPr>
          <w:p w14:paraId="16679CE5" w14:textId="1A5A496A" w:rsidR="00775D9D" w:rsidRDefault="00775D9D" w:rsidP="00F769F9">
            <w:pPr>
              <w:spacing w:line="276" w:lineRule="auto"/>
              <w:contextualSpacing/>
              <w:jc w:val="center"/>
              <w:rPr>
                <w:b/>
                <w:bCs/>
                <w:color w:val="000000" w:themeColor="text1"/>
                <w:sz w:val="22"/>
                <w:szCs w:val="22"/>
                <w:lang w:eastAsia="en-GB"/>
              </w:rPr>
            </w:pPr>
            <w:r>
              <w:rPr>
                <w:b/>
                <w:bCs/>
                <w:color w:val="000000" w:themeColor="text1"/>
                <w:sz w:val="22"/>
                <w:szCs w:val="22"/>
                <w:lang w:eastAsia="en-GB"/>
              </w:rPr>
              <w:t>Revaluation Reserve</w:t>
            </w:r>
          </w:p>
          <w:p w14:paraId="0878DEFB" w14:textId="393B5852" w:rsidR="00775D9D" w:rsidRPr="00C00234" w:rsidRDefault="00775D9D" w:rsidP="00F769F9">
            <w:pPr>
              <w:spacing w:line="276" w:lineRule="auto"/>
              <w:contextualSpacing/>
              <w:jc w:val="center"/>
              <w:rPr>
                <w:b/>
                <w:bCs/>
                <w:color w:val="000000" w:themeColor="text1"/>
                <w:sz w:val="22"/>
                <w:szCs w:val="22"/>
                <w:lang w:eastAsia="en-GB"/>
              </w:rPr>
            </w:pPr>
          </w:p>
        </w:tc>
        <w:tc>
          <w:tcPr>
            <w:tcW w:w="694" w:type="pct"/>
            <w:shd w:val="clear" w:color="auto" w:fill="0070C0"/>
          </w:tcPr>
          <w:p w14:paraId="6FB2F630" w14:textId="1EB6112E" w:rsidR="00775D9D" w:rsidRPr="00C00234" w:rsidRDefault="00775D9D" w:rsidP="00F769F9">
            <w:pPr>
              <w:spacing w:line="276" w:lineRule="auto"/>
              <w:contextualSpacing/>
              <w:jc w:val="center"/>
              <w:rPr>
                <w:b/>
                <w:bCs/>
                <w:color w:val="000000" w:themeColor="text1"/>
                <w:sz w:val="22"/>
                <w:szCs w:val="22"/>
                <w:lang w:eastAsia="en-GB"/>
              </w:rPr>
            </w:pPr>
            <w:r>
              <w:rPr>
                <w:b/>
                <w:bCs/>
                <w:color w:val="000000" w:themeColor="text1"/>
                <w:sz w:val="22"/>
                <w:szCs w:val="22"/>
                <w:lang w:eastAsia="en-GB"/>
              </w:rPr>
              <w:t>Fair Value Adjustment Reserve</w:t>
            </w:r>
          </w:p>
        </w:tc>
        <w:tc>
          <w:tcPr>
            <w:tcW w:w="694" w:type="pct"/>
            <w:shd w:val="clear" w:color="auto" w:fill="0070C0"/>
            <w:vAlign w:val="center"/>
            <w:hideMark/>
          </w:tcPr>
          <w:p w14:paraId="5EFCE66A" w14:textId="6EC0A626" w:rsidR="00775D9D" w:rsidRPr="00C00234" w:rsidRDefault="00775D9D" w:rsidP="00F769F9">
            <w:pPr>
              <w:spacing w:line="276" w:lineRule="auto"/>
              <w:contextualSpacing/>
              <w:jc w:val="center"/>
              <w:rPr>
                <w:b/>
                <w:bCs/>
                <w:color w:val="000000" w:themeColor="text1"/>
                <w:sz w:val="22"/>
                <w:szCs w:val="22"/>
                <w:lang w:eastAsia="en-GB"/>
              </w:rPr>
            </w:pPr>
            <w:r w:rsidRPr="00C00234">
              <w:rPr>
                <w:b/>
                <w:bCs/>
                <w:color w:val="000000" w:themeColor="text1"/>
                <w:sz w:val="22"/>
                <w:szCs w:val="22"/>
                <w:lang w:eastAsia="en-GB"/>
              </w:rPr>
              <w:t>Accumulated Surplus</w:t>
            </w:r>
          </w:p>
        </w:tc>
        <w:tc>
          <w:tcPr>
            <w:tcW w:w="694" w:type="pct"/>
            <w:shd w:val="clear" w:color="auto" w:fill="0070C0"/>
            <w:vAlign w:val="center"/>
          </w:tcPr>
          <w:p w14:paraId="4AB81120" w14:textId="5AE39493" w:rsidR="00775D9D" w:rsidRPr="00C00234" w:rsidRDefault="00775D9D" w:rsidP="00F769F9">
            <w:pPr>
              <w:spacing w:line="276" w:lineRule="auto"/>
              <w:contextualSpacing/>
              <w:jc w:val="center"/>
              <w:rPr>
                <w:b/>
                <w:bCs/>
                <w:color w:val="000000" w:themeColor="text1"/>
                <w:sz w:val="22"/>
                <w:szCs w:val="22"/>
                <w:lang w:eastAsia="en-GB"/>
              </w:rPr>
            </w:pPr>
            <w:r w:rsidRPr="00C00234">
              <w:rPr>
                <w:b/>
                <w:bCs/>
                <w:color w:val="000000" w:themeColor="text1"/>
                <w:sz w:val="22"/>
                <w:szCs w:val="22"/>
                <w:lang w:eastAsia="en-GB"/>
              </w:rPr>
              <w:t>Capital Fund</w:t>
            </w:r>
          </w:p>
        </w:tc>
        <w:tc>
          <w:tcPr>
            <w:tcW w:w="692" w:type="pct"/>
            <w:shd w:val="clear" w:color="auto" w:fill="0070C0"/>
            <w:vAlign w:val="center"/>
          </w:tcPr>
          <w:p w14:paraId="7FA34975" w14:textId="1D1C535E" w:rsidR="00775D9D" w:rsidRPr="00C00234" w:rsidRDefault="00775D9D" w:rsidP="00F769F9">
            <w:pPr>
              <w:spacing w:line="276" w:lineRule="auto"/>
              <w:contextualSpacing/>
              <w:jc w:val="center"/>
              <w:rPr>
                <w:b/>
                <w:bCs/>
                <w:color w:val="000000" w:themeColor="text1"/>
                <w:sz w:val="22"/>
                <w:szCs w:val="22"/>
                <w:lang w:eastAsia="en-GB"/>
              </w:rPr>
            </w:pPr>
            <w:r w:rsidRPr="00C00234">
              <w:rPr>
                <w:b/>
                <w:bCs/>
                <w:color w:val="000000" w:themeColor="text1"/>
                <w:sz w:val="22"/>
                <w:szCs w:val="22"/>
                <w:lang w:eastAsia="en-GB"/>
              </w:rPr>
              <w:t>Total</w:t>
            </w:r>
          </w:p>
        </w:tc>
      </w:tr>
      <w:tr w:rsidR="00775D9D" w:rsidRPr="00C00234" w14:paraId="648FFEFA" w14:textId="0FEE5035" w:rsidTr="00775D9D">
        <w:trPr>
          <w:trHeight w:val="20"/>
        </w:trPr>
        <w:tc>
          <w:tcPr>
            <w:tcW w:w="1531" w:type="pct"/>
            <w:shd w:val="clear" w:color="auto" w:fill="0070C0"/>
            <w:noWrap/>
            <w:vAlign w:val="center"/>
          </w:tcPr>
          <w:p w14:paraId="66E61034" w14:textId="77777777" w:rsidR="00775D9D" w:rsidRPr="004147A6" w:rsidRDefault="00775D9D" w:rsidP="00B923A5">
            <w:pPr>
              <w:tabs>
                <w:tab w:val="left" w:pos="333"/>
                <w:tab w:val="decimal" w:pos="9214"/>
              </w:tabs>
              <w:spacing w:line="276" w:lineRule="auto"/>
              <w:rPr>
                <w:b/>
                <w:color w:val="000000" w:themeColor="text1"/>
                <w:sz w:val="22"/>
                <w:szCs w:val="22"/>
              </w:rPr>
            </w:pPr>
          </w:p>
        </w:tc>
        <w:tc>
          <w:tcPr>
            <w:tcW w:w="694" w:type="pct"/>
            <w:shd w:val="clear" w:color="auto" w:fill="0070C0"/>
            <w:vAlign w:val="center"/>
          </w:tcPr>
          <w:p w14:paraId="3D9B4B26" w14:textId="77777777" w:rsidR="00775D9D" w:rsidRDefault="00775D9D" w:rsidP="00F769F9">
            <w:pPr>
              <w:tabs>
                <w:tab w:val="decimal" w:pos="5812"/>
                <w:tab w:val="decimal" w:pos="9214"/>
              </w:tabs>
              <w:spacing w:line="276" w:lineRule="auto"/>
              <w:jc w:val="center"/>
              <w:rPr>
                <w:b/>
                <w:color w:val="000000" w:themeColor="text1"/>
                <w:sz w:val="22"/>
                <w:szCs w:val="22"/>
              </w:rPr>
            </w:pPr>
          </w:p>
        </w:tc>
        <w:tc>
          <w:tcPr>
            <w:tcW w:w="694" w:type="pct"/>
            <w:shd w:val="clear" w:color="auto" w:fill="0070C0"/>
          </w:tcPr>
          <w:p w14:paraId="11B052E3" w14:textId="77777777" w:rsidR="00775D9D" w:rsidRDefault="00775D9D" w:rsidP="00F769F9">
            <w:pPr>
              <w:tabs>
                <w:tab w:val="decimal" w:pos="5812"/>
                <w:tab w:val="decimal" w:pos="9214"/>
              </w:tabs>
              <w:spacing w:line="276" w:lineRule="auto"/>
              <w:jc w:val="center"/>
              <w:rPr>
                <w:b/>
                <w:color w:val="000000" w:themeColor="text1"/>
                <w:sz w:val="22"/>
                <w:szCs w:val="22"/>
              </w:rPr>
            </w:pPr>
          </w:p>
        </w:tc>
        <w:tc>
          <w:tcPr>
            <w:tcW w:w="694" w:type="pct"/>
            <w:shd w:val="clear" w:color="auto" w:fill="0070C0"/>
            <w:noWrap/>
            <w:vAlign w:val="center"/>
          </w:tcPr>
          <w:p w14:paraId="6685CFEA" w14:textId="4649A0F3" w:rsidR="00775D9D" w:rsidRPr="00C00234" w:rsidRDefault="00775D9D" w:rsidP="00F769F9">
            <w:pPr>
              <w:tabs>
                <w:tab w:val="decimal" w:pos="5812"/>
                <w:tab w:val="decimal" w:pos="9214"/>
              </w:tabs>
              <w:spacing w:line="276" w:lineRule="auto"/>
              <w:jc w:val="center"/>
              <w:rPr>
                <w:b/>
                <w:color w:val="000000" w:themeColor="text1"/>
                <w:sz w:val="22"/>
                <w:szCs w:val="22"/>
              </w:rPr>
            </w:pPr>
            <w:r>
              <w:rPr>
                <w:b/>
                <w:color w:val="000000" w:themeColor="text1"/>
                <w:sz w:val="22"/>
                <w:szCs w:val="22"/>
              </w:rPr>
              <w:t>Kshs</w:t>
            </w:r>
          </w:p>
        </w:tc>
        <w:tc>
          <w:tcPr>
            <w:tcW w:w="694" w:type="pct"/>
            <w:shd w:val="clear" w:color="auto" w:fill="0070C0"/>
            <w:vAlign w:val="center"/>
          </w:tcPr>
          <w:p w14:paraId="37D2A69E" w14:textId="25E6B3E8" w:rsidR="00775D9D" w:rsidRPr="00C00234" w:rsidRDefault="00775D9D" w:rsidP="00F769F9">
            <w:pPr>
              <w:tabs>
                <w:tab w:val="decimal" w:pos="5812"/>
                <w:tab w:val="decimal" w:pos="9214"/>
              </w:tabs>
              <w:spacing w:line="276" w:lineRule="auto"/>
              <w:jc w:val="center"/>
              <w:rPr>
                <w:b/>
                <w:color w:val="000000" w:themeColor="text1"/>
                <w:sz w:val="22"/>
                <w:szCs w:val="22"/>
              </w:rPr>
            </w:pPr>
            <w:r>
              <w:rPr>
                <w:b/>
                <w:color w:val="000000" w:themeColor="text1"/>
                <w:sz w:val="22"/>
                <w:szCs w:val="22"/>
              </w:rPr>
              <w:t>Kshs</w:t>
            </w:r>
          </w:p>
        </w:tc>
        <w:tc>
          <w:tcPr>
            <w:tcW w:w="692" w:type="pct"/>
            <w:shd w:val="clear" w:color="auto" w:fill="0070C0"/>
            <w:vAlign w:val="center"/>
          </w:tcPr>
          <w:p w14:paraId="4487BCAC" w14:textId="51CF80A1" w:rsidR="00775D9D" w:rsidRPr="00C00234" w:rsidRDefault="00775D9D" w:rsidP="00F769F9">
            <w:pPr>
              <w:tabs>
                <w:tab w:val="decimal" w:pos="5812"/>
                <w:tab w:val="decimal" w:pos="9214"/>
              </w:tabs>
              <w:spacing w:line="276" w:lineRule="auto"/>
              <w:jc w:val="center"/>
              <w:rPr>
                <w:b/>
                <w:color w:val="000000" w:themeColor="text1"/>
                <w:sz w:val="22"/>
                <w:szCs w:val="22"/>
              </w:rPr>
            </w:pPr>
            <w:r>
              <w:rPr>
                <w:b/>
                <w:color w:val="000000" w:themeColor="text1"/>
                <w:sz w:val="22"/>
                <w:szCs w:val="22"/>
              </w:rPr>
              <w:t>Kshs</w:t>
            </w:r>
          </w:p>
        </w:tc>
      </w:tr>
      <w:tr w:rsidR="00775D9D" w:rsidRPr="00C00234" w14:paraId="35DECF8E" w14:textId="77777777" w:rsidTr="00775D9D">
        <w:trPr>
          <w:trHeight w:val="20"/>
        </w:trPr>
        <w:tc>
          <w:tcPr>
            <w:tcW w:w="1531" w:type="pct"/>
            <w:noWrap/>
            <w:vAlign w:val="center"/>
          </w:tcPr>
          <w:p w14:paraId="7D8D2C1C" w14:textId="6F1E9706" w:rsidR="00775D9D" w:rsidRPr="0020036A" w:rsidRDefault="00775D9D" w:rsidP="00040806">
            <w:pPr>
              <w:tabs>
                <w:tab w:val="left" w:pos="333"/>
                <w:tab w:val="decimal" w:pos="9214"/>
              </w:tabs>
              <w:spacing w:line="276" w:lineRule="auto"/>
              <w:rPr>
                <w:b/>
                <w:color w:val="000000" w:themeColor="text1"/>
                <w:sz w:val="22"/>
                <w:szCs w:val="22"/>
              </w:rPr>
            </w:pPr>
            <w:r w:rsidRPr="0020036A">
              <w:rPr>
                <w:b/>
                <w:color w:val="000000" w:themeColor="text1"/>
                <w:sz w:val="22"/>
                <w:szCs w:val="22"/>
              </w:rPr>
              <w:t xml:space="preserve">As </w:t>
            </w:r>
            <w:proofErr w:type="gramStart"/>
            <w:r w:rsidRPr="0020036A">
              <w:rPr>
                <w:b/>
                <w:color w:val="000000" w:themeColor="text1"/>
                <w:sz w:val="22"/>
                <w:szCs w:val="22"/>
              </w:rPr>
              <w:t>at</w:t>
            </w:r>
            <w:proofErr w:type="gramEnd"/>
            <w:r w:rsidRPr="0020036A">
              <w:rPr>
                <w:b/>
                <w:color w:val="000000" w:themeColor="text1"/>
                <w:sz w:val="22"/>
                <w:szCs w:val="22"/>
              </w:rPr>
              <w:t xml:space="preserve"> 1</w:t>
            </w:r>
            <w:r w:rsidRPr="0020036A">
              <w:rPr>
                <w:b/>
                <w:color w:val="000000" w:themeColor="text1"/>
                <w:sz w:val="22"/>
                <w:szCs w:val="22"/>
                <w:vertAlign w:val="superscript"/>
              </w:rPr>
              <w:t>st</w:t>
            </w:r>
            <w:r w:rsidRPr="0020036A">
              <w:rPr>
                <w:b/>
                <w:color w:val="000000" w:themeColor="text1"/>
                <w:sz w:val="22"/>
                <w:szCs w:val="22"/>
              </w:rPr>
              <w:t xml:space="preserve"> July 202</w:t>
            </w:r>
            <w:r w:rsidR="00A83553">
              <w:rPr>
                <w:b/>
                <w:color w:val="000000" w:themeColor="text1"/>
                <w:sz w:val="22"/>
                <w:szCs w:val="22"/>
              </w:rPr>
              <w:t>5 (Previous Year)</w:t>
            </w:r>
          </w:p>
        </w:tc>
        <w:tc>
          <w:tcPr>
            <w:tcW w:w="694" w:type="pct"/>
            <w:vAlign w:val="center"/>
          </w:tcPr>
          <w:p w14:paraId="4201C709" w14:textId="3582A2FC" w:rsidR="00775D9D" w:rsidRPr="0020036A" w:rsidRDefault="00BD3FE4" w:rsidP="00F769F9">
            <w:pPr>
              <w:tabs>
                <w:tab w:val="decimal" w:pos="5812"/>
                <w:tab w:val="decimal" w:pos="9214"/>
              </w:tabs>
              <w:spacing w:line="276" w:lineRule="auto"/>
              <w:jc w:val="center"/>
              <w:rPr>
                <w:b/>
                <w:color w:val="000000" w:themeColor="text1"/>
                <w:sz w:val="22"/>
                <w:szCs w:val="22"/>
              </w:rPr>
            </w:pPr>
            <w:r>
              <w:rPr>
                <w:b/>
                <w:color w:val="000000" w:themeColor="text1"/>
                <w:sz w:val="22"/>
                <w:szCs w:val="22"/>
              </w:rPr>
              <w:t>xx</w:t>
            </w:r>
          </w:p>
        </w:tc>
        <w:tc>
          <w:tcPr>
            <w:tcW w:w="694" w:type="pct"/>
          </w:tcPr>
          <w:p w14:paraId="77DC9E51" w14:textId="530EE19A" w:rsidR="00775D9D" w:rsidRPr="0020036A" w:rsidRDefault="00BD3FE4" w:rsidP="00F769F9">
            <w:pPr>
              <w:tabs>
                <w:tab w:val="decimal" w:pos="5812"/>
                <w:tab w:val="decimal" w:pos="9214"/>
              </w:tabs>
              <w:spacing w:line="276" w:lineRule="auto"/>
              <w:jc w:val="center"/>
              <w:rPr>
                <w:b/>
                <w:color w:val="000000" w:themeColor="text1"/>
                <w:sz w:val="22"/>
                <w:szCs w:val="22"/>
              </w:rPr>
            </w:pPr>
            <w:r>
              <w:rPr>
                <w:b/>
                <w:color w:val="000000" w:themeColor="text1"/>
                <w:sz w:val="22"/>
                <w:szCs w:val="22"/>
              </w:rPr>
              <w:t>xx</w:t>
            </w:r>
          </w:p>
        </w:tc>
        <w:tc>
          <w:tcPr>
            <w:tcW w:w="694" w:type="pct"/>
            <w:noWrap/>
            <w:vAlign w:val="center"/>
          </w:tcPr>
          <w:p w14:paraId="2BE23665" w14:textId="7300918C" w:rsidR="00775D9D" w:rsidRPr="0020036A" w:rsidRDefault="00775D9D" w:rsidP="00F769F9">
            <w:pPr>
              <w:tabs>
                <w:tab w:val="decimal" w:pos="5812"/>
                <w:tab w:val="decimal" w:pos="9214"/>
              </w:tabs>
              <w:spacing w:line="276" w:lineRule="auto"/>
              <w:jc w:val="center"/>
              <w:rPr>
                <w:b/>
                <w:color w:val="000000" w:themeColor="text1"/>
                <w:sz w:val="22"/>
                <w:szCs w:val="22"/>
              </w:rPr>
            </w:pPr>
            <w:r w:rsidRPr="0020036A">
              <w:rPr>
                <w:b/>
                <w:color w:val="000000" w:themeColor="text1"/>
                <w:sz w:val="22"/>
                <w:szCs w:val="22"/>
              </w:rPr>
              <w:t>xx</w:t>
            </w:r>
          </w:p>
        </w:tc>
        <w:tc>
          <w:tcPr>
            <w:tcW w:w="694" w:type="pct"/>
            <w:vAlign w:val="center"/>
          </w:tcPr>
          <w:p w14:paraId="57B6188C" w14:textId="5EEF6A28" w:rsidR="00775D9D" w:rsidRPr="0020036A" w:rsidRDefault="00BD3FE4" w:rsidP="00F769F9">
            <w:pPr>
              <w:tabs>
                <w:tab w:val="decimal" w:pos="5812"/>
                <w:tab w:val="decimal" w:pos="9214"/>
              </w:tabs>
              <w:spacing w:line="276" w:lineRule="auto"/>
              <w:jc w:val="center"/>
              <w:rPr>
                <w:b/>
                <w:color w:val="000000" w:themeColor="text1"/>
                <w:sz w:val="22"/>
                <w:szCs w:val="22"/>
              </w:rPr>
            </w:pPr>
            <w:r>
              <w:rPr>
                <w:b/>
                <w:color w:val="000000" w:themeColor="text1"/>
                <w:sz w:val="22"/>
                <w:szCs w:val="22"/>
              </w:rPr>
              <w:t>xx</w:t>
            </w:r>
          </w:p>
        </w:tc>
        <w:tc>
          <w:tcPr>
            <w:tcW w:w="692" w:type="pct"/>
            <w:vAlign w:val="center"/>
          </w:tcPr>
          <w:p w14:paraId="7FD8A92B" w14:textId="1DAA46E9" w:rsidR="00775D9D" w:rsidRPr="0020036A" w:rsidRDefault="00BD3FE4" w:rsidP="00F769F9">
            <w:pPr>
              <w:tabs>
                <w:tab w:val="decimal" w:pos="5812"/>
                <w:tab w:val="decimal" w:pos="9214"/>
              </w:tabs>
              <w:spacing w:line="276" w:lineRule="auto"/>
              <w:jc w:val="center"/>
              <w:rPr>
                <w:b/>
                <w:color w:val="000000" w:themeColor="text1"/>
                <w:sz w:val="22"/>
                <w:szCs w:val="22"/>
              </w:rPr>
            </w:pPr>
            <w:r>
              <w:rPr>
                <w:b/>
                <w:color w:val="000000" w:themeColor="text1"/>
                <w:sz w:val="22"/>
                <w:szCs w:val="22"/>
              </w:rPr>
              <w:t>xx</w:t>
            </w:r>
          </w:p>
        </w:tc>
      </w:tr>
      <w:tr w:rsidR="00775D9D" w:rsidRPr="00C00234" w14:paraId="41E0FA66" w14:textId="77777777" w:rsidTr="00775D9D">
        <w:trPr>
          <w:trHeight w:val="20"/>
        </w:trPr>
        <w:tc>
          <w:tcPr>
            <w:tcW w:w="1531" w:type="pct"/>
            <w:noWrap/>
            <w:vAlign w:val="center"/>
          </w:tcPr>
          <w:p w14:paraId="737CABDC" w14:textId="6ADC57A0" w:rsidR="00775D9D" w:rsidRPr="0020036A" w:rsidRDefault="00775D9D" w:rsidP="00180317">
            <w:pPr>
              <w:tabs>
                <w:tab w:val="left" w:pos="333"/>
                <w:tab w:val="decimal" w:pos="9214"/>
              </w:tabs>
              <w:spacing w:line="276" w:lineRule="auto"/>
              <w:rPr>
                <w:color w:val="000000" w:themeColor="text1"/>
                <w:sz w:val="22"/>
                <w:szCs w:val="22"/>
              </w:rPr>
            </w:pPr>
            <w:r w:rsidRPr="0020036A">
              <w:rPr>
                <w:color w:val="000000" w:themeColor="text1"/>
                <w:sz w:val="22"/>
                <w:szCs w:val="22"/>
              </w:rPr>
              <w:t xml:space="preserve">Surplus/ deficit for the </w:t>
            </w:r>
            <w:r w:rsidR="00BE1BB9">
              <w:rPr>
                <w:color w:val="000000" w:themeColor="text1"/>
                <w:sz w:val="22"/>
                <w:szCs w:val="22"/>
              </w:rPr>
              <w:t>year</w:t>
            </w:r>
          </w:p>
        </w:tc>
        <w:tc>
          <w:tcPr>
            <w:tcW w:w="694" w:type="pct"/>
            <w:vAlign w:val="center"/>
          </w:tcPr>
          <w:p w14:paraId="141F5D7D" w14:textId="77777777" w:rsidR="00775D9D" w:rsidRPr="0020036A" w:rsidRDefault="00775D9D" w:rsidP="00F769F9">
            <w:pPr>
              <w:tabs>
                <w:tab w:val="decimal" w:pos="5812"/>
                <w:tab w:val="decimal" w:pos="9214"/>
              </w:tabs>
              <w:spacing w:line="276" w:lineRule="auto"/>
              <w:jc w:val="center"/>
              <w:rPr>
                <w:bCs/>
                <w:color w:val="000000" w:themeColor="text1"/>
                <w:sz w:val="22"/>
                <w:szCs w:val="22"/>
              </w:rPr>
            </w:pPr>
          </w:p>
        </w:tc>
        <w:tc>
          <w:tcPr>
            <w:tcW w:w="694" w:type="pct"/>
          </w:tcPr>
          <w:p w14:paraId="60FD4FE2" w14:textId="77777777" w:rsidR="00775D9D" w:rsidRPr="0020036A" w:rsidRDefault="00775D9D" w:rsidP="00F769F9">
            <w:pPr>
              <w:tabs>
                <w:tab w:val="decimal" w:pos="5812"/>
                <w:tab w:val="decimal" w:pos="9214"/>
              </w:tabs>
              <w:spacing w:line="276" w:lineRule="auto"/>
              <w:jc w:val="center"/>
              <w:rPr>
                <w:bCs/>
                <w:color w:val="000000" w:themeColor="text1"/>
                <w:sz w:val="22"/>
                <w:szCs w:val="22"/>
              </w:rPr>
            </w:pPr>
          </w:p>
        </w:tc>
        <w:tc>
          <w:tcPr>
            <w:tcW w:w="694" w:type="pct"/>
            <w:noWrap/>
            <w:vAlign w:val="center"/>
          </w:tcPr>
          <w:p w14:paraId="10DA01EC" w14:textId="17819351" w:rsidR="00775D9D" w:rsidRPr="0020036A" w:rsidRDefault="00775D9D" w:rsidP="00F769F9">
            <w:pPr>
              <w:tabs>
                <w:tab w:val="decimal" w:pos="5812"/>
                <w:tab w:val="decimal" w:pos="9214"/>
              </w:tabs>
              <w:spacing w:line="276" w:lineRule="auto"/>
              <w:jc w:val="center"/>
              <w:rPr>
                <w:color w:val="000000" w:themeColor="text1"/>
                <w:sz w:val="22"/>
                <w:szCs w:val="22"/>
              </w:rPr>
            </w:pPr>
            <w:r w:rsidRPr="0020036A">
              <w:rPr>
                <w:bCs/>
                <w:color w:val="000000" w:themeColor="text1"/>
                <w:sz w:val="22"/>
                <w:szCs w:val="22"/>
              </w:rPr>
              <w:t>xx/(xx)</w:t>
            </w:r>
          </w:p>
        </w:tc>
        <w:tc>
          <w:tcPr>
            <w:tcW w:w="694" w:type="pct"/>
            <w:vAlign w:val="center"/>
          </w:tcPr>
          <w:p w14:paraId="0D2C45F2" w14:textId="77777777" w:rsidR="00775D9D" w:rsidRPr="0020036A" w:rsidRDefault="00775D9D" w:rsidP="00F769F9">
            <w:pPr>
              <w:tabs>
                <w:tab w:val="decimal" w:pos="5812"/>
                <w:tab w:val="decimal" w:pos="9214"/>
              </w:tabs>
              <w:spacing w:line="276" w:lineRule="auto"/>
              <w:jc w:val="center"/>
              <w:rPr>
                <w:color w:val="000000" w:themeColor="text1"/>
                <w:sz w:val="22"/>
                <w:szCs w:val="22"/>
              </w:rPr>
            </w:pPr>
          </w:p>
        </w:tc>
        <w:tc>
          <w:tcPr>
            <w:tcW w:w="692" w:type="pct"/>
            <w:vAlign w:val="center"/>
          </w:tcPr>
          <w:p w14:paraId="768405D7" w14:textId="2FFADBBB" w:rsidR="00775D9D" w:rsidRPr="0020036A" w:rsidRDefault="00775D9D" w:rsidP="00F769F9">
            <w:pPr>
              <w:tabs>
                <w:tab w:val="decimal" w:pos="5812"/>
                <w:tab w:val="decimal" w:pos="9214"/>
              </w:tabs>
              <w:spacing w:line="276" w:lineRule="auto"/>
              <w:jc w:val="center"/>
              <w:rPr>
                <w:color w:val="000000" w:themeColor="text1"/>
                <w:sz w:val="22"/>
                <w:szCs w:val="22"/>
              </w:rPr>
            </w:pPr>
            <w:r w:rsidRPr="0020036A">
              <w:rPr>
                <w:bCs/>
                <w:color w:val="000000" w:themeColor="text1"/>
                <w:sz w:val="22"/>
                <w:szCs w:val="22"/>
              </w:rPr>
              <w:t>xx/(xx)</w:t>
            </w:r>
          </w:p>
        </w:tc>
      </w:tr>
      <w:tr w:rsidR="00775D9D" w:rsidRPr="00C00234" w14:paraId="07236A71" w14:textId="77777777" w:rsidTr="00775D9D">
        <w:trPr>
          <w:trHeight w:val="20"/>
        </w:trPr>
        <w:tc>
          <w:tcPr>
            <w:tcW w:w="1531" w:type="pct"/>
            <w:noWrap/>
            <w:vAlign w:val="center"/>
          </w:tcPr>
          <w:p w14:paraId="2304F98A" w14:textId="2C2ADD07" w:rsidR="00775D9D" w:rsidRPr="0020036A" w:rsidRDefault="00775D9D" w:rsidP="006A0136">
            <w:pPr>
              <w:tabs>
                <w:tab w:val="left" w:pos="333"/>
                <w:tab w:val="decimal" w:pos="9214"/>
              </w:tabs>
              <w:spacing w:line="276" w:lineRule="auto"/>
              <w:rPr>
                <w:color w:val="000000" w:themeColor="text1"/>
                <w:sz w:val="22"/>
                <w:szCs w:val="22"/>
              </w:rPr>
            </w:pPr>
            <w:r w:rsidRPr="0020036A">
              <w:rPr>
                <w:color w:val="000000" w:themeColor="text1"/>
                <w:sz w:val="22"/>
                <w:szCs w:val="22"/>
              </w:rPr>
              <w:t xml:space="preserve">Returns to exchequer (Previous </w:t>
            </w:r>
            <w:r w:rsidR="00A70B1B">
              <w:rPr>
                <w:color w:val="000000" w:themeColor="text1"/>
                <w:sz w:val="22"/>
                <w:szCs w:val="22"/>
              </w:rPr>
              <w:t>Year</w:t>
            </w:r>
            <w:r w:rsidRPr="0020036A">
              <w:rPr>
                <w:color w:val="000000" w:themeColor="text1"/>
                <w:sz w:val="22"/>
                <w:szCs w:val="22"/>
              </w:rPr>
              <w:t>)</w:t>
            </w:r>
          </w:p>
        </w:tc>
        <w:tc>
          <w:tcPr>
            <w:tcW w:w="694" w:type="pct"/>
            <w:vAlign w:val="center"/>
          </w:tcPr>
          <w:p w14:paraId="717DA078" w14:textId="77777777" w:rsidR="00775D9D" w:rsidRPr="0020036A" w:rsidRDefault="00775D9D" w:rsidP="00F769F9">
            <w:pPr>
              <w:tabs>
                <w:tab w:val="decimal" w:pos="5812"/>
                <w:tab w:val="decimal" w:pos="9214"/>
              </w:tabs>
              <w:spacing w:line="276" w:lineRule="auto"/>
              <w:jc w:val="center"/>
              <w:rPr>
                <w:bCs/>
                <w:color w:val="000000" w:themeColor="text1"/>
                <w:sz w:val="22"/>
                <w:szCs w:val="22"/>
              </w:rPr>
            </w:pPr>
          </w:p>
        </w:tc>
        <w:tc>
          <w:tcPr>
            <w:tcW w:w="694" w:type="pct"/>
          </w:tcPr>
          <w:p w14:paraId="422891B8" w14:textId="77777777" w:rsidR="00775D9D" w:rsidRPr="0020036A" w:rsidRDefault="00775D9D" w:rsidP="00F769F9">
            <w:pPr>
              <w:tabs>
                <w:tab w:val="decimal" w:pos="5812"/>
                <w:tab w:val="decimal" w:pos="9214"/>
              </w:tabs>
              <w:spacing w:line="276" w:lineRule="auto"/>
              <w:jc w:val="center"/>
              <w:rPr>
                <w:bCs/>
                <w:color w:val="000000" w:themeColor="text1"/>
                <w:sz w:val="22"/>
                <w:szCs w:val="22"/>
              </w:rPr>
            </w:pPr>
          </w:p>
        </w:tc>
        <w:tc>
          <w:tcPr>
            <w:tcW w:w="694" w:type="pct"/>
            <w:noWrap/>
            <w:vAlign w:val="center"/>
          </w:tcPr>
          <w:p w14:paraId="10E5FA6D" w14:textId="046C19DB" w:rsidR="00775D9D" w:rsidRPr="0020036A" w:rsidRDefault="00775D9D" w:rsidP="00F769F9">
            <w:pPr>
              <w:tabs>
                <w:tab w:val="decimal" w:pos="5812"/>
                <w:tab w:val="decimal" w:pos="9214"/>
              </w:tabs>
              <w:spacing w:line="276" w:lineRule="auto"/>
              <w:jc w:val="center"/>
              <w:rPr>
                <w:color w:val="000000" w:themeColor="text1"/>
                <w:sz w:val="22"/>
                <w:szCs w:val="22"/>
              </w:rPr>
            </w:pPr>
            <w:r w:rsidRPr="0020036A">
              <w:rPr>
                <w:bCs/>
                <w:color w:val="000000" w:themeColor="text1"/>
                <w:sz w:val="22"/>
                <w:szCs w:val="22"/>
              </w:rPr>
              <w:t>(xx)</w:t>
            </w:r>
          </w:p>
        </w:tc>
        <w:tc>
          <w:tcPr>
            <w:tcW w:w="694" w:type="pct"/>
            <w:vAlign w:val="center"/>
          </w:tcPr>
          <w:p w14:paraId="5B98F118" w14:textId="77777777" w:rsidR="00775D9D" w:rsidRPr="0020036A" w:rsidRDefault="00775D9D" w:rsidP="00F769F9">
            <w:pPr>
              <w:tabs>
                <w:tab w:val="decimal" w:pos="5812"/>
                <w:tab w:val="decimal" w:pos="9214"/>
              </w:tabs>
              <w:spacing w:line="276" w:lineRule="auto"/>
              <w:jc w:val="center"/>
              <w:rPr>
                <w:color w:val="000000" w:themeColor="text1"/>
                <w:sz w:val="22"/>
                <w:szCs w:val="22"/>
              </w:rPr>
            </w:pPr>
          </w:p>
        </w:tc>
        <w:tc>
          <w:tcPr>
            <w:tcW w:w="692" w:type="pct"/>
            <w:vAlign w:val="center"/>
          </w:tcPr>
          <w:p w14:paraId="15660D93" w14:textId="2102A6CA" w:rsidR="00775D9D" w:rsidRPr="0020036A" w:rsidRDefault="00775D9D" w:rsidP="00F769F9">
            <w:pPr>
              <w:tabs>
                <w:tab w:val="decimal" w:pos="5812"/>
                <w:tab w:val="decimal" w:pos="9214"/>
              </w:tabs>
              <w:spacing w:line="276" w:lineRule="auto"/>
              <w:jc w:val="center"/>
              <w:rPr>
                <w:color w:val="000000" w:themeColor="text1"/>
                <w:sz w:val="22"/>
                <w:szCs w:val="22"/>
              </w:rPr>
            </w:pPr>
            <w:r w:rsidRPr="0020036A">
              <w:rPr>
                <w:bCs/>
                <w:color w:val="000000" w:themeColor="text1"/>
                <w:sz w:val="22"/>
                <w:szCs w:val="22"/>
              </w:rPr>
              <w:t>(xx)</w:t>
            </w:r>
          </w:p>
        </w:tc>
      </w:tr>
      <w:tr w:rsidR="00775D9D" w:rsidRPr="00C00234" w14:paraId="4C46CF4E" w14:textId="77777777" w:rsidTr="00775D9D">
        <w:trPr>
          <w:trHeight w:val="20"/>
        </w:trPr>
        <w:tc>
          <w:tcPr>
            <w:tcW w:w="1531" w:type="pct"/>
            <w:noWrap/>
            <w:vAlign w:val="center"/>
          </w:tcPr>
          <w:p w14:paraId="00392D37" w14:textId="33428AFA" w:rsidR="00775D9D" w:rsidRPr="0020036A" w:rsidRDefault="00FA6544" w:rsidP="006A0136">
            <w:pPr>
              <w:tabs>
                <w:tab w:val="left" w:pos="333"/>
                <w:tab w:val="decimal" w:pos="9214"/>
              </w:tabs>
              <w:spacing w:line="276" w:lineRule="auto"/>
              <w:rPr>
                <w:color w:val="000000" w:themeColor="text1"/>
                <w:sz w:val="22"/>
                <w:szCs w:val="22"/>
              </w:rPr>
            </w:pPr>
            <w:r>
              <w:rPr>
                <w:color w:val="000000" w:themeColor="text1"/>
                <w:sz w:val="22"/>
                <w:szCs w:val="22"/>
              </w:rPr>
              <w:t xml:space="preserve">Revaluation </w:t>
            </w:r>
            <w:r w:rsidR="00FC2BE9">
              <w:rPr>
                <w:color w:val="000000" w:themeColor="text1"/>
                <w:sz w:val="22"/>
                <w:szCs w:val="22"/>
              </w:rPr>
              <w:t>Reserves</w:t>
            </w:r>
          </w:p>
        </w:tc>
        <w:tc>
          <w:tcPr>
            <w:tcW w:w="694" w:type="pct"/>
            <w:vAlign w:val="center"/>
          </w:tcPr>
          <w:p w14:paraId="1D6B32F9" w14:textId="753D8B58" w:rsidR="00775D9D" w:rsidRPr="0020036A" w:rsidRDefault="00745E1E" w:rsidP="00F769F9">
            <w:pPr>
              <w:tabs>
                <w:tab w:val="decimal" w:pos="5812"/>
                <w:tab w:val="decimal" w:pos="9214"/>
              </w:tabs>
              <w:spacing w:line="276" w:lineRule="auto"/>
              <w:jc w:val="center"/>
              <w:rPr>
                <w:bCs/>
                <w:color w:val="000000" w:themeColor="text1"/>
                <w:sz w:val="22"/>
                <w:szCs w:val="22"/>
              </w:rPr>
            </w:pPr>
            <w:r>
              <w:rPr>
                <w:bCs/>
                <w:color w:val="000000" w:themeColor="text1"/>
                <w:sz w:val="22"/>
                <w:szCs w:val="22"/>
              </w:rPr>
              <w:t>xx</w:t>
            </w:r>
          </w:p>
        </w:tc>
        <w:tc>
          <w:tcPr>
            <w:tcW w:w="694" w:type="pct"/>
          </w:tcPr>
          <w:p w14:paraId="37564D16" w14:textId="77777777" w:rsidR="00775D9D" w:rsidRPr="0020036A" w:rsidRDefault="00775D9D" w:rsidP="00F769F9">
            <w:pPr>
              <w:tabs>
                <w:tab w:val="decimal" w:pos="5812"/>
                <w:tab w:val="decimal" w:pos="9214"/>
              </w:tabs>
              <w:spacing w:line="276" w:lineRule="auto"/>
              <w:jc w:val="center"/>
              <w:rPr>
                <w:color w:val="000000" w:themeColor="text1"/>
                <w:sz w:val="22"/>
                <w:szCs w:val="22"/>
              </w:rPr>
            </w:pPr>
          </w:p>
        </w:tc>
        <w:tc>
          <w:tcPr>
            <w:tcW w:w="694" w:type="pct"/>
            <w:noWrap/>
            <w:vAlign w:val="center"/>
          </w:tcPr>
          <w:p w14:paraId="2C884E21" w14:textId="4CA37F45" w:rsidR="00775D9D" w:rsidRPr="0020036A" w:rsidRDefault="00775D9D" w:rsidP="00F769F9">
            <w:pPr>
              <w:tabs>
                <w:tab w:val="decimal" w:pos="5812"/>
                <w:tab w:val="decimal" w:pos="9214"/>
              </w:tabs>
              <w:spacing w:line="276" w:lineRule="auto"/>
              <w:jc w:val="center"/>
              <w:rPr>
                <w:color w:val="000000" w:themeColor="text1"/>
                <w:sz w:val="22"/>
                <w:szCs w:val="22"/>
              </w:rPr>
            </w:pPr>
          </w:p>
        </w:tc>
        <w:tc>
          <w:tcPr>
            <w:tcW w:w="694" w:type="pct"/>
            <w:vAlign w:val="center"/>
          </w:tcPr>
          <w:p w14:paraId="5D94B6C4" w14:textId="77777777" w:rsidR="00775D9D" w:rsidRPr="0020036A" w:rsidRDefault="00775D9D" w:rsidP="00F769F9">
            <w:pPr>
              <w:tabs>
                <w:tab w:val="decimal" w:pos="5812"/>
                <w:tab w:val="decimal" w:pos="9214"/>
              </w:tabs>
              <w:spacing w:line="276" w:lineRule="auto"/>
              <w:jc w:val="center"/>
              <w:rPr>
                <w:color w:val="000000" w:themeColor="text1"/>
                <w:sz w:val="22"/>
                <w:szCs w:val="22"/>
              </w:rPr>
            </w:pPr>
          </w:p>
        </w:tc>
        <w:tc>
          <w:tcPr>
            <w:tcW w:w="692" w:type="pct"/>
            <w:vAlign w:val="center"/>
          </w:tcPr>
          <w:p w14:paraId="2D3458FE" w14:textId="6A1B29B1" w:rsidR="00775D9D" w:rsidRPr="0020036A" w:rsidRDefault="00775D9D" w:rsidP="00F769F9">
            <w:pPr>
              <w:tabs>
                <w:tab w:val="decimal" w:pos="5812"/>
                <w:tab w:val="decimal" w:pos="9214"/>
              </w:tabs>
              <w:spacing w:line="276" w:lineRule="auto"/>
              <w:jc w:val="center"/>
              <w:rPr>
                <w:color w:val="000000" w:themeColor="text1"/>
                <w:sz w:val="22"/>
                <w:szCs w:val="22"/>
              </w:rPr>
            </w:pPr>
            <w:r w:rsidRPr="0020036A">
              <w:rPr>
                <w:bCs/>
                <w:color w:val="000000" w:themeColor="text1"/>
                <w:sz w:val="22"/>
                <w:szCs w:val="22"/>
              </w:rPr>
              <w:t>xx</w:t>
            </w:r>
          </w:p>
        </w:tc>
      </w:tr>
      <w:tr w:rsidR="004D396B" w:rsidRPr="00C00234" w14:paraId="5C2C3AC8" w14:textId="77777777" w:rsidTr="00775D9D">
        <w:trPr>
          <w:trHeight w:val="20"/>
        </w:trPr>
        <w:tc>
          <w:tcPr>
            <w:tcW w:w="1531" w:type="pct"/>
            <w:noWrap/>
            <w:vAlign w:val="center"/>
          </w:tcPr>
          <w:p w14:paraId="2FA351F2" w14:textId="00F80217" w:rsidR="004D396B" w:rsidRDefault="004D396B" w:rsidP="006A0136">
            <w:pPr>
              <w:tabs>
                <w:tab w:val="left" w:pos="333"/>
                <w:tab w:val="decimal" w:pos="9214"/>
              </w:tabs>
              <w:spacing w:line="276" w:lineRule="auto"/>
              <w:rPr>
                <w:color w:val="000000" w:themeColor="text1"/>
                <w:sz w:val="22"/>
                <w:szCs w:val="22"/>
              </w:rPr>
            </w:pPr>
            <w:r>
              <w:rPr>
                <w:color w:val="000000" w:themeColor="text1"/>
                <w:sz w:val="22"/>
                <w:szCs w:val="22"/>
              </w:rPr>
              <w:t>Fair Value Adjustments on Investments</w:t>
            </w:r>
          </w:p>
        </w:tc>
        <w:tc>
          <w:tcPr>
            <w:tcW w:w="694" w:type="pct"/>
            <w:vAlign w:val="center"/>
          </w:tcPr>
          <w:p w14:paraId="278B75DA" w14:textId="77777777" w:rsidR="004D396B" w:rsidRPr="0020036A" w:rsidRDefault="004D396B" w:rsidP="00F769F9">
            <w:pPr>
              <w:tabs>
                <w:tab w:val="decimal" w:pos="5812"/>
                <w:tab w:val="decimal" w:pos="9214"/>
              </w:tabs>
              <w:spacing w:line="276" w:lineRule="auto"/>
              <w:jc w:val="center"/>
              <w:rPr>
                <w:bCs/>
                <w:color w:val="000000" w:themeColor="text1"/>
                <w:sz w:val="22"/>
                <w:szCs w:val="22"/>
              </w:rPr>
            </w:pPr>
          </w:p>
        </w:tc>
        <w:tc>
          <w:tcPr>
            <w:tcW w:w="694" w:type="pct"/>
          </w:tcPr>
          <w:p w14:paraId="2C34E3DE" w14:textId="047AACD8" w:rsidR="004D396B" w:rsidRPr="0020036A" w:rsidRDefault="00745E1E" w:rsidP="00F769F9">
            <w:pPr>
              <w:tabs>
                <w:tab w:val="decimal" w:pos="5812"/>
                <w:tab w:val="decimal" w:pos="9214"/>
              </w:tabs>
              <w:spacing w:line="276" w:lineRule="auto"/>
              <w:jc w:val="center"/>
              <w:rPr>
                <w:color w:val="000000" w:themeColor="text1"/>
                <w:sz w:val="22"/>
                <w:szCs w:val="22"/>
              </w:rPr>
            </w:pPr>
            <w:r>
              <w:rPr>
                <w:color w:val="000000" w:themeColor="text1"/>
                <w:sz w:val="22"/>
                <w:szCs w:val="22"/>
              </w:rPr>
              <w:t>xx</w:t>
            </w:r>
          </w:p>
        </w:tc>
        <w:tc>
          <w:tcPr>
            <w:tcW w:w="694" w:type="pct"/>
            <w:noWrap/>
            <w:vAlign w:val="center"/>
          </w:tcPr>
          <w:p w14:paraId="041693EB" w14:textId="77777777" w:rsidR="004D396B" w:rsidRPr="0020036A" w:rsidRDefault="004D396B" w:rsidP="00F769F9">
            <w:pPr>
              <w:tabs>
                <w:tab w:val="decimal" w:pos="5812"/>
                <w:tab w:val="decimal" w:pos="9214"/>
              </w:tabs>
              <w:spacing w:line="276" w:lineRule="auto"/>
              <w:jc w:val="center"/>
              <w:rPr>
                <w:color w:val="000000" w:themeColor="text1"/>
                <w:sz w:val="22"/>
                <w:szCs w:val="22"/>
              </w:rPr>
            </w:pPr>
          </w:p>
        </w:tc>
        <w:tc>
          <w:tcPr>
            <w:tcW w:w="694" w:type="pct"/>
            <w:vAlign w:val="center"/>
          </w:tcPr>
          <w:p w14:paraId="713550CC" w14:textId="77777777" w:rsidR="004D396B" w:rsidRPr="0020036A" w:rsidRDefault="004D396B" w:rsidP="00F769F9">
            <w:pPr>
              <w:tabs>
                <w:tab w:val="decimal" w:pos="5812"/>
                <w:tab w:val="decimal" w:pos="9214"/>
              </w:tabs>
              <w:spacing w:line="276" w:lineRule="auto"/>
              <w:jc w:val="center"/>
              <w:rPr>
                <w:color w:val="000000" w:themeColor="text1"/>
                <w:sz w:val="22"/>
                <w:szCs w:val="22"/>
              </w:rPr>
            </w:pPr>
          </w:p>
        </w:tc>
        <w:tc>
          <w:tcPr>
            <w:tcW w:w="692" w:type="pct"/>
            <w:vAlign w:val="center"/>
          </w:tcPr>
          <w:p w14:paraId="25698551" w14:textId="677C7512" w:rsidR="004D396B" w:rsidRPr="0020036A" w:rsidRDefault="00084901" w:rsidP="00F769F9">
            <w:pPr>
              <w:tabs>
                <w:tab w:val="decimal" w:pos="5812"/>
                <w:tab w:val="decimal" w:pos="9214"/>
              </w:tabs>
              <w:spacing w:line="276" w:lineRule="auto"/>
              <w:jc w:val="center"/>
              <w:rPr>
                <w:bCs/>
                <w:color w:val="000000" w:themeColor="text1"/>
                <w:sz w:val="22"/>
                <w:szCs w:val="22"/>
              </w:rPr>
            </w:pPr>
            <w:r>
              <w:rPr>
                <w:bCs/>
                <w:color w:val="000000" w:themeColor="text1"/>
                <w:sz w:val="22"/>
                <w:szCs w:val="22"/>
              </w:rPr>
              <w:t>xx</w:t>
            </w:r>
          </w:p>
        </w:tc>
      </w:tr>
      <w:tr w:rsidR="00775D9D" w:rsidRPr="00C00234" w14:paraId="72D0CD0A" w14:textId="77777777" w:rsidTr="00775D9D">
        <w:trPr>
          <w:trHeight w:val="20"/>
        </w:trPr>
        <w:tc>
          <w:tcPr>
            <w:tcW w:w="1531" w:type="pct"/>
            <w:noWrap/>
            <w:vAlign w:val="center"/>
          </w:tcPr>
          <w:p w14:paraId="26E911EF" w14:textId="57A562BD" w:rsidR="00775D9D" w:rsidRPr="0020036A" w:rsidRDefault="00775D9D" w:rsidP="006A0136">
            <w:pPr>
              <w:tabs>
                <w:tab w:val="left" w:pos="333"/>
                <w:tab w:val="decimal" w:pos="9214"/>
              </w:tabs>
              <w:spacing w:line="276" w:lineRule="auto"/>
              <w:rPr>
                <w:b/>
                <w:color w:val="000000" w:themeColor="text1"/>
                <w:sz w:val="22"/>
                <w:szCs w:val="22"/>
              </w:rPr>
            </w:pPr>
            <w:r w:rsidRPr="0020036A">
              <w:rPr>
                <w:b/>
                <w:color w:val="000000" w:themeColor="text1"/>
                <w:sz w:val="22"/>
                <w:szCs w:val="22"/>
              </w:rPr>
              <w:t>As 30</w:t>
            </w:r>
            <w:r w:rsidRPr="0020036A">
              <w:rPr>
                <w:b/>
                <w:color w:val="000000" w:themeColor="text1"/>
                <w:sz w:val="22"/>
                <w:szCs w:val="22"/>
                <w:vertAlign w:val="superscript"/>
              </w:rPr>
              <w:t>th</w:t>
            </w:r>
            <w:r w:rsidRPr="0020036A">
              <w:rPr>
                <w:b/>
                <w:color w:val="000000" w:themeColor="text1"/>
                <w:sz w:val="22"/>
                <w:szCs w:val="22"/>
              </w:rPr>
              <w:t xml:space="preserve"> June 202</w:t>
            </w:r>
            <w:r w:rsidR="00A83553">
              <w:rPr>
                <w:b/>
                <w:color w:val="000000" w:themeColor="text1"/>
                <w:sz w:val="22"/>
                <w:szCs w:val="22"/>
              </w:rPr>
              <w:t>6</w:t>
            </w:r>
          </w:p>
        </w:tc>
        <w:tc>
          <w:tcPr>
            <w:tcW w:w="694" w:type="pct"/>
            <w:vAlign w:val="center"/>
          </w:tcPr>
          <w:p w14:paraId="2CDF7694" w14:textId="0B8D7327" w:rsidR="00775D9D" w:rsidRPr="0020036A" w:rsidRDefault="00775D9D" w:rsidP="00F769F9">
            <w:pPr>
              <w:tabs>
                <w:tab w:val="decimal" w:pos="5812"/>
                <w:tab w:val="decimal" w:pos="9214"/>
              </w:tabs>
              <w:spacing w:line="276" w:lineRule="auto"/>
              <w:jc w:val="center"/>
              <w:rPr>
                <w:b/>
                <w:bCs/>
                <w:color w:val="000000" w:themeColor="text1"/>
                <w:sz w:val="22"/>
                <w:szCs w:val="22"/>
              </w:rPr>
            </w:pPr>
            <w:r w:rsidRPr="0020036A">
              <w:rPr>
                <w:b/>
                <w:bCs/>
                <w:color w:val="000000" w:themeColor="text1"/>
                <w:sz w:val="22"/>
                <w:szCs w:val="22"/>
              </w:rPr>
              <w:t>xx</w:t>
            </w:r>
          </w:p>
        </w:tc>
        <w:tc>
          <w:tcPr>
            <w:tcW w:w="694" w:type="pct"/>
          </w:tcPr>
          <w:p w14:paraId="5F649899" w14:textId="4A7DECE9" w:rsidR="00775D9D" w:rsidRPr="0020036A" w:rsidRDefault="00BD3FE4" w:rsidP="00F769F9">
            <w:pPr>
              <w:tabs>
                <w:tab w:val="decimal" w:pos="5812"/>
                <w:tab w:val="decimal" w:pos="9214"/>
              </w:tabs>
              <w:spacing w:line="276" w:lineRule="auto"/>
              <w:jc w:val="center"/>
              <w:rPr>
                <w:b/>
                <w:color w:val="000000" w:themeColor="text1"/>
                <w:sz w:val="22"/>
                <w:szCs w:val="22"/>
              </w:rPr>
            </w:pPr>
            <w:r>
              <w:rPr>
                <w:b/>
                <w:color w:val="000000" w:themeColor="text1"/>
                <w:sz w:val="22"/>
                <w:szCs w:val="22"/>
              </w:rPr>
              <w:t>xx</w:t>
            </w:r>
          </w:p>
        </w:tc>
        <w:tc>
          <w:tcPr>
            <w:tcW w:w="694" w:type="pct"/>
            <w:noWrap/>
            <w:vAlign w:val="center"/>
          </w:tcPr>
          <w:p w14:paraId="5661D3EA" w14:textId="38819CAE" w:rsidR="00775D9D" w:rsidRPr="0020036A" w:rsidRDefault="00775D9D" w:rsidP="00F769F9">
            <w:pPr>
              <w:tabs>
                <w:tab w:val="decimal" w:pos="5812"/>
                <w:tab w:val="decimal" w:pos="9214"/>
              </w:tabs>
              <w:spacing w:line="276" w:lineRule="auto"/>
              <w:jc w:val="center"/>
              <w:rPr>
                <w:b/>
                <w:color w:val="000000" w:themeColor="text1"/>
                <w:sz w:val="22"/>
                <w:szCs w:val="22"/>
              </w:rPr>
            </w:pPr>
            <w:r w:rsidRPr="0020036A">
              <w:rPr>
                <w:b/>
                <w:color w:val="000000" w:themeColor="text1"/>
                <w:sz w:val="22"/>
                <w:szCs w:val="22"/>
              </w:rPr>
              <w:t>xx</w:t>
            </w:r>
          </w:p>
        </w:tc>
        <w:tc>
          <w:tcPr>
            <w:tcW w:w="694" w:type="pct"/>
            <w:vAlign w:val="center"/>
          </w:tcPr>
          <w:p w14:paraId="14F4B4D2" w14:textId="2E7E5B1A" w:rsidR="00775D9D" w:rsidRPr="0020036A" w:rsidRDefault="00775D9D" w:rsidP="00F769F9">
            <w:pPr>
              <w:tabs>
                <w:tab w:val="decimal" w:pos="5812"/>
                <w:tab w:val="decimal" w:pos="9214"/>
              </w:tabs>
              <w:spacing w:line="276" w:lineRule="auto"/>
              <w:jc w:val="center"/>
              <w:rPr>
                <w:b/>
                <w:color w:val="000000" w:themeColor="text1"/>
                <w:sz w:val="22"/>
                <w:szCs w:val="22"/>
              </w:rPr>
            </w:pPr>
            <w:r w:rsidRPr="0020036A">
              <w:rPr>
                <w:b/>
                <w:color w:val="000000" w:themeColor="text1"/>
                <w:sz w:val="22"/>
                <w:szCs w:val="22"/>
              </w:rPr>
              <w:t>xx</w:t>
            </w:r>
          </w:p>
        </w:tc>
        <w:tc>
          <w:tcPr>
            <w:tcW w:w="692" w:type="pct"/>
            <w:vAlign w:val="center"/>
          </w:tcPr>
          <w:p w14:paraId="0AC997CA" w14:textId="1B341AC7" w:rsidR="00775D9D" w:rsidRPr="0020036A" w:rsidRDefault="00775D9D" w:rsidP="00F769F9">
            <w:pPr>
              <w:tabs>
                <w:tab w:val="decimal" w:pos="5812"/>
                <w:tab w:val="decimal" w:pos="9214"/>
              </w:tabs>
              <w:spacing w:line="276" w:lineRule="auto"/>
              <w:jc w:val="center"/>
              <w:rPr>
                <w:color w:val="000000" w:themeColor="text1"/>
                <w:sz w:val="22"/>
                <w:szCs w:val="22"/>
              </w:rPr>
            </w:pPr>
            <w:r w:rsidRPr="0020036A">
              <w:rPr>
                <w:bCs/>
                <w:color w:val="000000" w:themeColor="text1"/>
                <w:sz w:val="22"/>
                <w:szCs w:val="22"/>
              </w:rPr>
              <w:t>xx</w:t>
            </w:r>
          </w:p>
        </w:tc>
      </w:tr>
      <w:tr w:rsidR="00775D9D" w:rsidRPr="004147A6" w14:paraId="0278AE04" w14:textId="77777777" w:rsidTr="00775D9D">
        <w:trPr>
          <w:trHeight w:val="20"/>
        </w:trPr>
        <w:tc>
          <w:tcPr>
            <w:tcW w:w="1531" w:type="pct"/>
            <w:noWrap/>
            <w:vAlign w:val="center"/>
          </w:tcPr>
          <w:p w14:paraId="2080E5EC" w14:textId="77777777" w:rsidR="00775D9D" w:rsidRPr="0020036A" w:rsidRDefault="00775D9D" w:rsidP="006A0136">
            <w:pPr>
              <w:tabs>
                <w:tab w:val="left" w:pos="333"/>
                <w:tab w:val="decimal" w:pos="9214"/>
              </w:tabs>
              <w:spacing w:line="276" w:lineRule="auto"/>
              <w:rPr>
                <w:b/>
                <w:color w:val="000000" w:themeColor="text1"/>
                <w:sz w:val="22"/>
                <w:szCs w:val="22"/>
              </w:rPr>
            </w:pPr>
          </w:p>
        </w:tc>
        <w:tc>
          <w:tcPr>
            <w:tcW w:w="694" w:type="pct"/>
            <w:vAlign w:val="center"/>
          </w:tcPr>
          <w:p w14:paraId="0C015B17" w14:textId="77777777" w:rsidR="00775D9D" w:rsidRPr="0020036A" w:rsidRDefault="00775D9D" w:rsidP="00F769F9">
            <w:pPr>
              <w:tabs>
                <w:tab w:val="decimal" w:pos="5812"/>
                <w:tab w:val="decimal" w:pos="9214"/>
              </w:tabs>
              <w:spacing w:line="276" w:lineRule="auto"/>
              <w:jc w:val="center"/>
              <w:rPr>
                <w:b/>
                <w:bCs/>
                <w:color w:val="000000" w:themeColor="text1"/>
                <w:sz w:val="22"/>
                <w:szCs w:val="22"/>
              </w:rPr>
            </w:pPr>
          </w:p>
        </w:tc>
        <w:tc>
          <w:tcPr>
            <w:tcW w:w="694" w:type="pct"/>
          </w:tcPr>
          <w:p w14:paraId="33647119" w14:textId="77777777" w:rsidR="00775D9D" w:rsidRPr="0020036A" w:rsidRDefault="00775D9D" w:rsidP="00F769F9">
            <w:pPr>
              <w:tabs>
                <w:tab w:val="decimal" w:pos="5812"/>
                <w:tab w:val="decimal" w:pos="9214"/>
              </w:tabs>
              <w:spacing w:line="276" w:lineRule="auto"/>
              <w:jc w:val="center"/>
              <w:rPr>
                <w:b/>
                <w:color w:val="000000" w:themeColor="text1"/>
                <w:sz w:val="22"/>
                <w:szCs w:val="22"/>
              </w:rPr>
            </w:pPr>
          </w:p>
        </w:tc>
        <w:tc>
          <w:tcPr>
            <w:tcW w:w="694" w:type="pct"/>
            <w:noWrap/>
            <w:vAlign w:val="center"/>
          </w:tcPr>
          <w:p w14:paraId="2B10385B" w14:textId="78A37FA2" w:rsidR="00775D9D" w:rsidRPr="0020036A" w:rsidRDefault="00775D9D" w:rsidP="00F769F9">
            <w:pPr>
              <w:tabs>
                <w:tab w:val="decimal" w:pos="5812"/>
                <w:tab w:val="decimal" w:pos="9214"/>
              </w:tabs>
              <w:spacing w:line="276" w:lineRule="auto"/>
              <w:jc w:val="center"/>
              <w:rPr>
                <w:b/>
                <w:color w:val="000000" w:themeColor="text1"/>
                <w:sz w:val="22"/>
                <w:szCs w:val="22"/>
              </w:rPr>
            </w:pPr>
          </w:p>
        </w:tc>
        <w:tc>
          <w:tcPr>
            <w:tcW w:w="694" w:type="pct"/>
            <w:vAlign w:val="center"/>
          </w:tcPr>
          <w:p w14:paraId="6F67B9F9" w14:textId="77777777" w:rsidR="00775D9D" w:rsidRPr="0020036A" w:rsidRDefault="00775D9D" w:rsidP="00F769F9">
            <w:pPr>
              <w:tabs>
                <w:tab w:val="decimal" w:pos="5812"/>
                <w:tab w:val="decimal" w:pos="9214"/>
              </w:tabs>
              <w:spacing w:line="276" w:lineRule="auto"/>
              <w:jc w:val="center"/>
              <w:rPr>
                <w:b/>
                <w:color w:val="000000" w:themeColor="text1"/>
                <w:sz w:val="22"/>
                <w:szCs w:val="22"/>
              </w:rPr>
            </w:pPr>
          </w:p>
        </w:tc>
        <w:tc>
          <w:tcPr>
            <w:tcW w:w="692" w:type="pct"/>
            <w:vAlign w:val="center"/>
          </w:tcPr>
          <w:p w14:paraId="7956654A" w14:textId="77777777" w:rsidR="00775D9D" w:rsidRPr="0020036A" w:rsidRDefault="00775D9D" w:rsidP="00F769F9">
            <w:pPr>
              <w:tabs>
                <w:tab w:val="decimal" w:pos="5812"/>
                <w:tab w:val="decimal" w:pos="9214"/>
              </w:tabs>
              <w:spacing w:line="276" w:lineRule="auto"/>
              <w:jc w:val="center"/>
              <w:rPr>
                <w:bCs/>
                <w:color w:val="000000" w:themeColor="text1"/>
                <w:sz w:val="22"/>
                <w:szCs w:val="22"/>
              </w:rPr>
            </w:pPr>
          </w:p>
        </w:tc>
      </w:tr>
      <w:tr w:rsidR="00775D9D" w:rsidRPr="004147A6" w14:paraId="43F69A62" w14:textId="77777777" w:rsidTr="00775D9D">
        <w:trPr>
          <w:trHeight w:val="20"/>
        </w:trPr>
        <w:tc>
          <w:tcPr>
            <w:tcW w:w="1531" w:type="pct"/>
            <w:noWrap/>
            <w:vAlign w:val="center"/>
          </w:tcPr>
          <w:p w14:paraId="1DDE2D46" w14:textId="49AD0823" w:rsidR="00775D9D" w:rsidRPr="0020036A" w:rsidRDefault="00775D9D" w:rsidP="006A0136">
            <w:pPr>
              <w:tabs>
                <w:tab w:val="left" w:pos="333"/>
                <w:tab w:val="decimal" w:pos="9214"/>
              </w:tabs>
              <w:spacing w:line="276" w:lineRule="auto"/>
              <w:rPr>
                <w:b/>
                <w:color w:val="000000" w:themeColor="text1"/>
                <w:sz w:val="22"/>
                <w:szCs w:val="22"/>
              </w:rPr>
            </w:pPr>
            <w:r w:rsidRPr="0020036A">
              <w:rPr>
                <w:b/>
                <w:color w:val="000000" w:themeColor="text1"/>
                <w:sz w:val="22"/>
                <w:szCs w:val="22"/>
              </w:rPr>
              <w:t>30</w:t>
            </w:r>
            <w:r w:rsidRPr="0020036A">
              <w:rPr>
                <w:b/>
                <w:color w:val="000000" w:themeColor="text1"/>
                <w:sz w:val="22"/>
                <w:szCs w:val="22"/>
                <w:vertAlign w:val="superscript"/>
              </w:rPr>
              <w:t>th</w:t>
            </w:r>
            <w:r w:rsidRPr="0020036A">
              <w:rPr>
                <w:b/>
                <w:color w:val="000000" w:themeColor="text1"/>
                <w:sz w:val="22"/>
                <w:szCs w:val="22"/>
              </w:rPr>
              <w:t xml:space="preserve"> June 202</w:t>
            </w:r>
            <w:r w:rsidR="00431924">
              <w:rPr>
                <w:b/>
                <w:color w:val="000000" w:themeColor="text1"/>
                <w:sz w:val="22"/>
                <w:szCs w:val="22"/>
              </w:rPr>
              <w:t>6</w:t>
            </w:r>
          </w:p>
        </w:tc>
        <w:tc>
          <w:tcPr>
            <w:tcW w:w="694" w:type="pct"/>
            <w:vAlign w:val="center"/>
          </w:tcPr>
          <w:p w14:paraId="6F7B97EA" w14:textId="227914CC" w:rsidR="00775D9D" w:rsidRPr="0020036A" w:rsidRDefault="00775D9D" w:rsidP="00F769F9">
            <w:pPr>
              <w:tabs>
                <w:tab w:val="decimal" w:pos="5812"/>
                <w:tab w:val="decimal" w:pos="9214"/>
              </w:tabs>
              <w:spacing w:line="276" w:lineRule="auto"/>
              <w:jc w:val="center"/>
              <w:rPr>
                <w:b/>
                <w:bCs/>
                <w:color w:val="000000" w:themeColor="text1"/>
                <w:sz w:val="22"/>
                <w:szCs w:val="22"/>
              </w:rPr>
            </w:pPr>
            <w:r w:rsidRPr="0020036A">
              <w:rPr>
                <w:b/>
                <w:bCs/>
                <w:color w:val="000000" w:themeColor="text1"/>
                <w:sz w:val="22"/>
                <w:szCs w:val="22"/>
              </w:rPr>
              <w:t>x</w:t>
            </w:r>
            <w:r w:rsidR="00B940B6">
              <w:rPr>
                <w:b/>
                <w:bCs/>
                <w:color w:val="000000" w:themeColor="text1"/>
                <w:sz w:val="22"/>
                <w:szCs w:val="22"/>
              </w:rPr>
              <w:t>x</w:t>
            </w:r>
          </w:p>
        </w:tc>
        <w:tc>
          <w:tcPr>
            <w:tcW w:w="694" w:type="pct"/>
          </w:tcPr>
          <w:p w14:paraId="0715EB05" w14:textId="77777777" w:rsidR="00775D9D" w:rsidRPr="0020036A" w:rsidRDefault="00775D9D" w:rsidP="00F769F9">
            <w:pPr>
              <w:tabs>
                <w:tab w:val="decimal" w:pos="5812"/>
                <w:tab w:val="decimal" w:pos="9214"/>
              </w:tabs>
              <w:spacing w:line="276" w:lineRule="auto"/>
              <w:jc w:val="center"/>
              <w:rPr>
                <w:b/>
                <w:color w:val="000000" w:themeColor="text1"/>
                <w:sz w:val="22"/>
                <w:szCs w:val="22"/>
              </w:rPr>
            </w:pPr>
          </w:p>
        </w:tc>
        <w:tc>
          <w:tcPr>
            <w:tcW w:w="694" w:type="pct"/>
            <w:noWrap/>
            <w:vAlign w:val="center"/>
          </w:tcPr>
          <w:p w14:paraId="737FE2C4" w14:textId="1A1FAAB5" w:rsidR="00775D9D" w:rsidRPr="0020036A" w:rsidRDefault="00775D9D" w:rsidP="00F769F9">
            <w:pPr>
              <w:tabs>
                <w:tab w:val="decimal" w:pos="5812"/>
                <w:tab w:val="decimal" w:pos="9214"/>
              </w:tabs>
              <w:spacing w:line="276" w:lineRule="auto"/>
              <w:jc w:val="center"/>
              <w:rPr>
                <w:b/>
                <w:color w:val="000000" w:themeColor="text1"/>
                <w:sz w:val="22"/>
                <w:szCs w:val="22"/>
              </w:rPr>
            </w:pPr>
            <w:r w:rsidRPr="0020036A">
              <w:rPr>
                <w:b/>
                <w:color w:val="000000" w:themeColor="text1"/>
                <w:sz w:val="22"/>
                <w:szCs w:val="22"/>
              </w:rPr>
              <w:t>x</w:t>
            </w:r>
            <w:r w:rsidR="00B940B6">
              <w:rPr>
                <w:b/>
                <w:color w:val="000000" w:themeColor="text1"/>
                <w:sz w:val="22"/>
                <w:szCs w:val="22"/>
              </w:rPr>
              <w:t>x</w:t>
            </w:r>
          </w:p>
        </w:tc>
        <w:tc>
          <w:tcPr>
            <w:tcW w:w="694" w:type="pct"/>
            <w:vAlign w:val="center"/>
          </w:tcPr>
          <w:p w14:paraId="7A4DA2FE" w14:textId="1CAC9528" w:rsidR="00775D9D" w:rsidRPr="0020036A" w:rsidRDefault="00775D9D" w:rsidP="00F769F9">
            <w:pPr>
              <w:tabs>
                <w:tab w:val="decimal" w:pos="5812"/>
                <w:tab w:val="decimal" w:pos="9214"/>
              </w:tabs>
              <w:spacing w:line="276" w:lineRule="auto"/>
              <w:jc w:val="center"/>
              <w:rPr>
                <w:b/>
                <w:color w:val="000000" w:themeColor="text1"/>
                <w:sz w:val="22"/>
                <w:szCs w:val="22"/>
              </w:rPr>
            </w:pPr>
            <w:r w:rsidRPr="0020036A">
              <w:rPr>
                <w:b/>
                <w:color w:val="000000" w:themeColor="text1"/>
                <w:sz w:val="22"/>
                <w:szCs w:val="22"/>
              </w:rPr>
              <w:t>x</w:t>
            </w:r>
            <w:r w:rsidR="00B940B6">
              <w:rPr>
                <w:b/>
                <w:color w:val="000000" w:themeColor="text1"/>
                <w:sz w:val="22"/>
                <w:szCs w:val="22"/>
              </w:rPr>
              <w:t>x</w:t>
            </w:r>
          </w:p>
        </w:tc>
        <w:tc>
          <w:tcPr>
            <w:tcW w:w="692" w:type="pct"/>
            <w:vAlign w:val="center"/>
          </w:tcPr>
          <w:p w14:paraId="0F72D8DF" w14:textId="23E2D542" w:rsidR="00775D9D" w:rsidRPr="0020036A" w:rsidRDefault="00775D9D" w:rsidP="00F769F9">
            <w:pPr>
              <w:tabs>
                <w:tab w:val="decimal" w:pos="5812"/>
                <w:tab w:val="decimal" w:pos="9214"/>
              </w:tabs>
              <w:spacing w:line="276" w:lineRule="auto"/>
              <w:jc w:val="center"/>
              <w:rPr>
                <w:bCs/>
                <w:color w:val="000000" w:themeColor="text1"/>
                <w:sz w:val="22"/>
                <w:szCs w:val="22"/>
              </w:rPr>
            </w:pPr>
            <w:r w:rsidRPr="0020036A">
              <w:rPr>
                <w:bCs/>
                <w:color w:val="000000" w:themeColor="text1"/>
                <w:sz w:val="22"/>
                <w:szCs w:val="22"/>
              </w:rPr>
              <w:t>x</w:t>
            </w:r>
            <w:r w:rsidR="00B940B6">
              <w:rPr>
                <w:bCs/>
                <w:color w:val="000000" w:themeColor="text1"/>
                <w:sz w:val="22"/>
                <w:szCs w:val="22"/>
              </w:rPr>
              <w:t>x</w:t>
            </w:r>
          </w:p>
        </w:tc>
      </w:tr>
      <w:tr w:rsidR="00775D9D" w:rsidRPr="00C00234" w14:paraId="77783B5D" w14:textId="77777777" w:rsidTr="00775D9D">
        <w:trPr>
          <w:trHeight w:val="20"/>
        </w:trPr>
        <w:tc>
          <w:tcPr>
            <w:tcW w:w="1531" w:type="pct"/>
            <w:noWrap/>
            <w:vAlign w:val="center"/>
          </w:tcPr>
          <w:p w14:paraId="485C0106" w14:textId="68BDE453" w:rsidR="00775D9D" w:rsidRPr="0020036A" w:rsidRDefault="00775D9D" w:rsidP="006A0136">
            <w:pPr>
              <w:tabs>
                <w:tab w:val="left" w:pos="333"/>
                <w:tab w:val="decimal" w:pos="9214"/>
              </w:tabs>
              <w:spacing w:line="276" w:lineRule="auto"/>
              <w:rPr>
                <w:b/>
                <w:bCs/>
                <w:color w:val="000000" w:themeColor="text1"/>
                <w:sz w:val="22"/>
                <w:szCs w:val="22"/>
              </w:rPr>
            </w:pPr>
            <w:r w:rsidRPr="0020036A">
              <w:rPr>
                <w:b/>
                <w:bCs/>
                <w:color w:val="000000" w:themeColor="text1"/>
                <w:sz w:val="22"/>
                <w:szCs w:val="22"/>
              </w:rPr>
              <w:t>Adjustments:</w:t>
            </w:r>
          </w:p>
        </w:tc>
        <w:tc>
          <w:tcPr>
            <w:tcW w:w="694" w:type="pct"/>
            <w:vAlign w:val="center"/>
          </w:tcPr>
          <w:p w14:paraId="53B0D1F1" w14:textId="77777777" w:rsidR="00775D9D" w:rsidRPr="0020036A" w:rsidRDefault="00775D9D" w:rsidP="00F769F9">
            <w:pPr>
              <w:tabs>
                <w:tab w:val="decimal" w:pos="5812"/>
                <w:tab w:val="decimal" w:pos="9214"/>
              </w:tabs>
              <w:spacing w:line="276" w:lineRule="auto"/>
              <w:jc w:val="center"/>
              <w:rPr>
                <w:b/>
                <w:bCs/>
                <w:color w:val="000000" w:themeColor="text1"/>
                <w:sz w:val="22"/>
                <w:szCs w:val="22"/>
              </w:rPr>
            </w:pPr>
          </w:p>
        </w:tc>
        <w:tc>
          <w:tcPr>
            <w:tcW w:w="694" w:type="pct"/>
          </w:tcPr>
          <w:p w14:paraId="47B75526" w14:textId="77777777" w:rsidR="00775D9D" w:rsidRPr="0020036A" w:rsidRDefault="00775D9D" w:rsidP="00F769F9">
            <w:pPr>
              <w:tabs>
                <w:tab w:val="decimal" w:pos="5812"/>
                <w:tab w:val="decimal" w:pos="9214"/>
              </w:tabs>
              <w:spacing w:line="276" w:lineRule="auto"/>
              <w:jc w:val="center"/>
              <w:rPr>
                <w:b/>
                <w:bCs/>
                <w:color w:val="000000" w:themeColor="text1"/>
                <w:sz w:val="22"/>
                <w:szCs w:val="22"/>
              </w:rPr>
            </w:pPr>
          </w:p>
        </w:tc>
        <w:tc>
          <w:tcPr>
            <w:tcW w:w="694" w:type="pct"/>
            <w:noWrap/>
            <w:vAlign w:val="center"/>
          </w:tcPr>
          <w:p w14:paraId="0CA01741" w14:textId="5DBD717B" w:rsidR="00775D9D" w:rsidRPr="0020036A" w:rsidRDefault="00775D9D" w:rsidP="00F769F9">
            <w:pPr>
              <w:tabs>
                <w:tab w:val="decimal" w:pos="5812"/>
                <w:tab w:val="decimal" w:pos="9214"/>
              </w:tabs>
              <w:spacing w:line="276" w:lineRule="auto"/>
              <w:jc w:val="center"/>
              <w:rPr>
                <w:b/>
                <w:bCs/>
                <w:color w:val="000000" w:themeColor="text1"/>
                <w:sz w:val="22"/>
                <w:szCs w:val="22"/>
              </w:rPr>
            </w:pPr>
          </w:p>
        </w:tc>
        <w:tc>
          <w:tcPr>
            <w:tcW w:w="694" w:type="pct"/>
            <w:vAlign w:val="center"/>
          </w:tcPr>
          <w:p w14:paraId="09852D39" w14:textId="77777777" w:rsidR="00775D9D" w:rsidRPr="0020036A" w:rsidRDefault="00775D9D" w:rsidP="00F769F9">
            <w:pPr>
              <w:tabs>
                <w:tab w:val="decimal" w:pos="5812"/>
                <w:tab w:val="decimal" w:pos="9214"/>
              </w:tabs>
              <w:spacing w:line="276" w:lineRule="auto"/>
              <w:jc w:val="center"/>
              <w:rPr>
                <w:b/>
                <w:bCs/>
                <w:color w:val="000000" w:themeColor="text1"/>
                <w:sz w:val="22"/>
                <w:szCs w:val="22"/>
              </w:rPr>
            </w:pPr>
          </w:p>
        </w:tc>
        <w:tc>
          <w:tcPr>
            <w:tcW w:w="692" w:type="pct"/>
            <w:vAlign w:val="center"/>
          </w:tcPr>
          <w:p w14:paraId="55249515" w14:textId="77777777" w:rsidR="00775D9D" w:rsidRPr="0020036A" w:rsidRDefault="00775D9D" w:rsidP="00F769F9">
            <w:pPr>
              <w:tabs>
                <w:tab w:val="decimal" w:pos="5812"/>
                <w:tab w:val="decimal" w:pos="9214"/>
              </w:tabs>
              <w:spacing w:line="276" w:lineRule="auto"/>
              <w:jc w:val="center"/>
              <w:rPr>
                <w:bCs/>
                <w:color w:val="000000" w:themeColor="text1"/>
                <w:sz w:val="22"/>
                <w:szCs w:val="22"/>
              </w:rPr>
            </w:pPr>
          </w:p>
        </w:tc>
      </w:tr>
      <w:tr w:rsidR="00775D9D" w:rsidRPr="00C00234" w14:paraId="4FE30F18" w14:textId="77777777" w:rsidTr="00775D9D">
        <w:trPr>
          <w:trHeight w:val="20"/>
        </w:trPr>
        <w:tc>
          <w:tcPr>
            <w:tcW w:w="1531" w:type="pct"/>
            <w:noWrap/>
            <w:vAlign w:val="center"/>
          </w:tcPr>
          <w:p w14:paraId="670FAE50" w14:textId="5AE5E68C" w:rsidR="00775D9D" w:rsidRPr="0020036A" w:rsidRDefault="00775D9D" w:rsidP="006A0136">
            <w:pPr>
              <w:tabs>
                <w:tab w:val="left" w:pos="333"/>
                <w:tab w:val="decimal" w:pos="9214"/>
              </w:tabs>
              <w:spacing w:line="276" w:lineRule="auto"/>
              <w:rPr>
                <w:color w:val="000000" w:themeColor="text1"/>
                <w:sz w:val="22"/>
                <w:szCs w:val="22"/>
              </w:rPr>
            </w:pPr>
            <w:r w:rsidRPr="0020036A">
              <w:rPr>
                <w:color w:val="000000" w:themeColor="text1"/>
                <w:sz w:val="22"/>
                <w:szCs w:val="22"/>
              </w:rPr>
              <w:t>Asset recognition</w:t>
            </w:r>
          </w:p>
        </w:tc>
        <w:tc>
          <w:tcPr>
            <w:tcW w:w="694" w:type="pct"/>
            <w:vAlign w:val="center"/>
          </w:tcPr>
          <w:p w14:paraId="5D57BA16" w14:textId="77777777" w:rsidR="00775D9D" w:rsidRPr="0020036A" w:rsidRDefault="00775D9D" w:rsidP="00F769F9">
            <w:pPr>
              <w:tabs>
                <w:tab w:val="decimal" w:pos="5812"/>
                <w:tab w:val="decimal" w:pos="9214"/>
              </w:tabs>
              <w:spacing w:line="276" w:lineRule="auto"/>
              <w:jc w:val="center"/>
              <w:rPr>
                <w:b/>
                <w:bCs/>
                <w:color w:val="000000" w:themeColor="text1"/>
                <w:sz w:val="22"/>
                <w:szCs w:val="22"/>
              </w:rPr>
            </w:pPr>
          </w:p>
        </w:tc>
        <w:tc>
          <w:tcPr>
            <w:tcW w:w="694" w:type="pct"/>
          </w:tcPr>
          <w:p w14:paraId="478A0480" w14:textId="77777777" w:rsidR="00775D9D" w:rsidRPr="0020036A" w:rsidRDefault="00775D9D" w:rsidP="00F769F9">
            <w:pPr>
              <w:tabs>
                <w:tab w:val="decimal" w:pos="5812"/>
                <w:tab w:val="decimal" w:pos="9214"/>
              </w:tabs>
              <w:spacing w:line="276" w:lineRule="auto"/>
              <w:jc w:val="center"/>
              <w:rPr>
                <w:b/>
                <w:bCs/>
                <w:color w:val="000000" w:themeColor="text1"/>
                <w:sz w:val="22"/>
                <w:szCs w:val="22"/>
              </w:rPr>
            </w:pPr>
          </w:p>
        </w:tc>
        <w:tc>
          <w:tcPr>
            <w:tcW w:w="694" w:type="pct"/>
            <w:noWrap/>
            <w:vAlign w:val="center"/>
          </w:tcPr>
          <w:p w14:paraId="5F9F26AD" w14:textId="1BA82553" w:rsidR="00775D9D" w:rsidRPr="008D46F1" w:rsidRDefault="00775D9D" w:rsidP="00F769F9">
            <w:pPr>
              <w:tabs>
                <w:tab w:val="decimal" w:pos="5812"/>
                <w:tab w:val="decimal" w:pos="9214"/>
              </w:tabs>
              <w:spacing w:line="276" w:lineRule="auto"/>
              <w:jc w:val="center"/>
              <w:rPr>
                <w:color w:val="000000" w:themeColor="text1"/>
                <w:sz w:val="22"/>
                <w:szCs w:val="22"/>
              </w:rPr>
            </w:pPr>
            <w:r w:rsidRPr="008D46F1">
              <w:rPr>
                <w:color w:val="000000" w:themeColor="text1"/>
                <w:sz w:val="22"/>
                <w:szCs w:val="22"/>
              </w:rPr>
              <w:t>x</w:t>
            </w:r>
            <w:r w:rsidR="00B940B6" w:rsidRPr="008D46F1">
              <w:rPr>
                <w:color w:val="000000" w:themeColor="text1"/>
                <w:sz w:val="22"/>
                <w:szCs w:val="22"/>
              </w:rPr>
              <w:t>x</w:t>
            </w:r>
          </w:p>
        </w:tc>
        <w:tc>
          <w:tcPr>
            <w:tcW w:w="694" w:type="pct"/>
            <w:vAlign w:val="center"/>
          </w:tcPr>
          <w:p w14:paraId="283383A3" w14:textId="77777777" w:rsidR="00775D9D" w:rsidRPr="0020036A" w:rsidRDefault="00775D9D" w:rsidP="00F769F9">
            <w:pPr>
              <w:tabs>
                <w:tab w:val="decimal" w:pos="5812"/>
                <w:tab w:val="decimal" w:pos="9214"/>
              </w:tabs>
              <w:spacing w:line="276" w:lineRule="auto"/>
              <w:jc w:val="center"/>
              <w:rPr>
                <w:b/>
                <w:bCs/>
                <w:color w:val="000000" w:themeColor="text1"/>
                <w:sz w:val="22"/>
                <w:szCs w:val="22"/>
              </w:rPr>
            </w:pPr>
          </w:p>
        </w:tc>
        <w:tc>
          <w:tcPr>
            <w:tcW w:w="692" w:type="pct"/>
            <w:vAlign w:val="center"/>
          </w:tcPr>
          <w:p w14:paraId="5B4DB9F0" w14:textId="501C0185" w:rsidR="00775D9D" w:rsidRPr="0020036A" w:rsidRDefault="00775D9D" w:rsidP="00F769F9">
            <w:pPr>
              <w:tabs>
                <w:tab w:val="decimal" w:pos="5812"/>
                <w:tab w:val="decimal" w:pos="9214"/>
              </w:tabs>
              <w:spacing w:line="276" w:lineRule="auto"/>
              <w:jc w:val="center"/>
              <w:rPr>
                <w:bCs/>
                <w:color w:val="000000" w:themeColor="text1"/>
                <w:sz w:val="22"/>
                <w:szCs w:val="22"/>
              </w:rPr>
            </w:pPr>
            <w:r w:rsidRPr="0020036A">
              <w:rPr>
                <w:bCs/>
                <w:color w:val="000000" w:themeColor="text1"/>
                <w:sz w:val="22"/>
                <w:szCs w:val="22"/>
              </w:rPr>
              <w:t>x</w:t>
            </w:r>
            <w:r w:rsidR="00B940B6">
              <w:rPr>
                <w:bCs/>
                <w:color w:val="000000" w:themeColor="text1"/>
                <w:sz w:val="22"/>
                <w:szCs w:val="22"/>
              </w:rPr>
              <w:t>x</w:t>
            </w:r>
          </w:p>
        </w:tc>
      </w:tr>
      <w:tr w:rsidR="00775D9D" w:rsidRPr="00C00234" w14:paraId="5F0423AC" w14:textId="77777777" w:rsidTr="00775D9D">
        <w:trPr>
          <w:trHeight w:val="20"/>
        </w:trPr>
        <w:tc>
          <w:tcPr>
            <w:tcW w:w="1531" w:type="pct"/>
            <w:noWrap/>
            <w:vAlign w:val="center"/>
          </w:tcPr>
          <w:p w14:paraId="3E9C8B82" w14:textId="408E9158" w:rsidR="00775D9D" w:rsidRPr="0020036A" w:rsidRDefault="00775D9D" w:rsidP="006A0136">
            <w:pPr>
              <w:tabs>
                <w:tab w:val="left" w:pos="333"/>
                <w:tab w:val="decimal" w:pos="9214"/>
              </w:tabs>
              <w:spacing w:line="276" w:lineRule="auto"/>
              <w:rPr>
                <w:color w:val="000000" w:themeColor="text1"/>
                <w:sz w:val="22"/>
                <w:szCs w:val="22"/>
              </w:rPr>
            </w:pPr>
            <w:r w:rsidRPr="0020036A">
              <w:rPr>
                <w:color w:val="000000" w:themeColor="text1"/>
                <w:sz w:val="22"/>
                <w:szCs w:val="22"/>
              </w:rPr>
              <w:t>Liabilities recognition</w:t>
            </w:r>
          </w:p>
        </w:tc>
        <w:tc>
          <w:tcPr>
            <w:tcW w:w="694" w:type="pct"/>
            <w:vAlign w:val="center"/>
          </w:tcPr>
          <w:p w14:paraId="5D40814E" w14:textId="77777777" w:rsidR="00775D9D" w:rsidRPr="0020036A" w:rsidRDefault="00775D9D" w:rsidP="00F769F9">
            <w:pPr>
              <w:tabs>
                <w:tab w:val="decimal" w:pos="5812"/>
                <w:tab w:val="decimal" w:pos="9214"/>
              </w:tabs>
              <w:spacing w:line="276" w:lineRule="auto"/>
              <w:jc w:val="center"/>
              <w:rPr>
                <w:b/>
                <w:bCs/>
                <w:color w:val="000000" w:themeColor="text1"/>
                <w:sz w:val="22"/>
                <w:szCs w:val="22"/>
              </w:rPr>
            </w:pPr>
          </w:p>
        </w:tc>
        <w:tc>
          <w:tcPr>
            <w:tcW w:w="694" w:type="pct"/>
          </w:tcPr>
          <w:p w14:paraId="3B5ED04E" w14:textId="77777777" w:rsidR="00775D9D" w:rsidRPr="0020036A" w:rsidRDefault="00775D9D" w:rsidP="00F769F9">
            <w:pPr>
              <w:tabs>
                <w:tab w:val="decimal" w:pos="5812"/>
                <w:tab w:val="decimal" w:pos="9214"/>
              </w:tabs>
              <w:spacing w:line="276" w:lineRule="auto"/>
              <w:jc w:val="center"/>
              <w:rPr>
                <w:b/>
                <w:bCs/>
                <w:color w:val="000000" w:themeColor="text1"/>
                <w:sz w:val="22"/>
                <w:szCs w:val="22"/>
              </w:rPr>
            </w:pPr>
          </w:p>
        </w:tc>
        <w:tc>
          <w:tcPr>
            <w:tcW w:w="694" w:type="pct"/>
            <w:noWrap/>
            <w:vAlign w:val="center"/>
          </w:tcPr>
          <w:p w14:paraId="16A0E0E2" w14:textId="4BE49800" w:rsidR="00775D9D" w:rsidRPr="008D46F1" w:rsidRDefault="00775D9D" w:rsidP="00F769F9">
            <w:pPr>
              <w:tabs>
                <w:tab w:val="decimal" w:pos="5812"/>
                <w:tab w:val="decimal" w:pos="9214"/>
              </w:tabs>
              <w:spacing w:line="276" w:lineRule="auto"/>
              <w:jc w:val="center"/>
              <w:rPr>
                <w:color w:val="000000" w:themeColor="text1"/>
                <w:sz w:val="22"/>
                <w:szCs w:val="22"/>
              </w:rPr>
            </w:pPr>
            <w:r w:rsidRPr="008D46F1">
              <w:rPr>
                <w:color w:val="000000" w:themeColor="text1"/>
                <w:sz w:val="22"/>
                <w:szCs w:val="22"/>
              </w:rPr>
              <w:t>(x</w:t>
            </w:r>
            <w:r w:rsidR="00B940B6" w:rsidRPr="008D46F1">
              <w:rPr>
                <w:color w:val="000000" w:themeColor="text1"/>
                <w:sz w:val="22"/>
                <w:szCs w:val="22"/>
              </w:rPr>
              <w:t>x</w:t>
            </w:r>
            <w:r w:rsidRPr="008D46F1">
              <w:rPr>
                <w:color w:val="000000" w:themeColor="text1"/>
                <w:sz w:val="22"/>
                <w:szCs w:val="22"/>
              </w:rPr>
              <w:t>)</w:t>
            </w:r>
          </w:p>
        </w:tc>
        <w:tc>
          <w:tcPr>
            <w:tcW w:w="694" w:type="pct"/>
            <w:vAlign w:val="center"/>
          </w:tcPr>
          <w:p w14:paraId="0D635687" w14:textId="77777777" w:rsidR="00775D9D" w:rsidRPr="0020036A" w:rsidRDefault="00775D9D" w:rsidP="00F769F9">
            <w:pPr>
              <w:tabs>
                <w:tab w:val="decimal" w:pos="5812"/>
                <w:tab w:val="decimal" w:pos="9214"/>
              </w:tabs>
              <w:spacing w:line="276" w:lineRule="auto"/>
              <w:jc w:val="center"/>
              <w:rPr>
                <w:b/>
                <w:bCs/>
                <w:color w:val="000000" w:themeColor="text1"/>
                <w:sz w:val="22"/>
                <w:szCs w:val="22"/>
              </w:rPr>
            </w:pPr>
          </w:p>
        </w:tc>
        <w:tc>
          <w:tcPr>
            <w:tcW w:w="692" w:type="pct"/>
            <w:vAlign w:val="center"/>
          </w:tcPr>
          <w:p w14:paraId="36FB3A9B" w14:textId="5D731C2A" w:rsidR="00775D9D" w:rsidRPr="0020036A" w:rsidRDefault="00775D9D" w:rsidP="00F769F9">
            <w:pPr>
              <w:tabs>
                <w:tab w:val="decimal" w:pos="5812"/>
                <w:tab w:val="decimal" w:pos="9214"/>
              </w:tabs>
              <w:spacing w:line="276" w:lineRule="auto"/>
              <w:jc w:val="center"/>
              <w:rPr>
                <w:bCs/>
                <w:color w:val="000000" w:themeColor="text1"/>
                <w:sz w:val="22"/>
                <w:szCs w:val="22"/>
              </w:rPr>
            </w:pPr>
            <w:r w:rsidRPr="0020036A">
              <w:rPr>
                <w:bCs/>
                <w:color w:val="000000" w:themeColor="text1"/>
                <w:sz w:val="22"/>
                <w:szCs w:val="22"/>
              </w:rPr>
              <w:t>(x</w:t>
            </w:r>
            <w:r w:rsidR="00B940B6">
              <w:rPr>
                <w:bCs/>
                <w:color w:val="000000" w:themeColor="text1"/>
                <w:sz w:val="22"/>
                <w:szCs w:val="22"/>
              </w:rPr>
              <w:t>x</w:t>
            </w:r>
            <w:r w:rsidRPr="0020036A">
              <w:rPr>
                <w:bCs/>
                <w:color w:val="000000" w:themeColor="text1"/>
                <w:sz w:val="22"/>
                <w:szCs w:val="22"/>
              </w:rPr>
              <w:t>)</w:t>
            </w:r>
          </w:p>
        </w:tc>
      </w:tr>
      <w:tr w:rsidR="00775D9D" w:rsidRPr="004147A6" w14:paraId="775735BF" w14:textId="77777777" w:rsidTr="00775D9D">
        <w:trPr>
          <w:trHeight w:val="20"/>
        </w:trPr>
        <w:tc>
          <w:tcPr>
            <w:tcW w:w="1531" w:type="pct"/>
            <w:noWrap/>
            <w:vAlign w:val="center"/>
          </w:tcPr>
          <w:p w14:paraId="60F078C2" w14:textId="386CCA3D" w:rsidR="00775D9D" w:rsidRPr="0020036A" w:rsidRDefault="00775D9D" w:rsidP="006A0136">
            <w:pPr>
              <w:tabs>
                <w:tab w:val="left" w:pos="333"/>
                <w:tab w:val="decimal" w:pos="9214"/>
              </w:tabs>
              <w:spacing w:line="276" w:lineRule="auto"/>
              <w:rPr>
                <w:color w:val="000000" w:themeColor="text1"/>
                <w:sz w:val="22"/>
                <w:szCs w:val="22"/>
              </w:rPr>
            </w:pPr>
            <w:r w:rsidRPr="0020036A">
              <w:rPr>
                <w:color w:val="000000" w:themeColor="text1"/>
                <w:sz w:val="22"/>
                <w:szCs w:val="22"/>
              </w:rPr>
              <w:t xml:space="preserve">As </w:t>
            </w:r>
            <w:proofErr w:type="gramStart"/>
            <w:r w:rsidRPr="0020036A">
              <w:rPr>
                <w:color w:val="000000" w:themeColor="text1"/>
                <w:sz w:val="22"/>
                <w:szCs w:val="22"/>
              </w:rPr>
              <w:t>at</w:t>
            </w:r>
            <w:proofErr w:type="gramEnd"/>
            <w:r w:rsidRPr="0020036A">
              <w:rPr>
                <w:color w:val="000000" w:themeColor="text1"/>
                <w:sz w:val="22"/>
                <w:szCs w:val="22"/>
              </w:rPr>
              <w:t xml:space="preserve"> 1</w:t>
            </w:r>
            <w:r w:rsidRPr="0020036A">
              <w:rPr>
                <w:color w:val="000000" w:themeColor="text1"/>
                <w:sz w:val="22"/>
                <w:szCs w:val="22"/>
                <w:vertAlign w:val="superscript"/>
              </w:rPr>
              <w:t>st</w:t>
            </w:r>
            <w:r w:rsidRPr="0020036A">
              <w:rPr>
                <w:color w:val="000000" w:themeColor="text1"/>
                <w:sz w:val="22"/>
                <w:szCs w:val="22"/>
              </w:rPr>
              <w:t xml:space="preserve"> July 202</w:t>
            </w:r>
            <w:r w:rsidR="00FC2BE9">
              <w:rPr>
                <w:color w:val="000000" w:themeColor="text1"/>
                <w:sz w:val="22"/>
                <w:szCs w:val="22"/>
              </w:rPr>
              <w:t>6</w:t>
            </w:r>
          </w:p>
        </w:tc>
        <w:tc>
          <w:tcPr>
            <w:tcW w:w="694" w:type="pct"/>
            <w:vAlign w:val="center"/>
          </w:tcPr>
          <w:p w14:paraId="0455861E" w14:textId="79E6B34A" w:rsidR="00775D9D" w:rsidRPr="0020036A" w:rsidRDefault="00775D9D" w:rsidP="00F769F9">
            <w:pPr>
              <w:tabs>
                <w:tab w:val="decimal" w:pos="5812"/>
                <w:tab w:val="decimal" w:pos="9214"/>
              </w:tabs>
              <w:spacing w:line="276" w:lineRule="auto"/>
              <w:jc w:val="center"/>
              <w:rPr>
                <w:b/>
                <w:bCs/>
                <w:color w:val="000000" w:themeColor="text1"/>
                <w:sz w:val="22"/>
                <w:szCs w:val="22"/>
              </w:rPr>
            </w:pPr>
            <w:r w:rsidRPr="0020036A">
              <w:rPr>
                <w:b/>
                <w:bCs/>
                <w:color w:val="000000" w:themeColor="text1"/>
                <w:sz w:val="22"/>
                <w:szCs w:val="22"/>
              </w:rPr>
              <w:t>x</w:t>
            </w:r>
            <w:r w:rsidR="00B940B6">
              <w:rPr>
                <w:b/>
                <w:bCs/>
                <w:color w:val="000000" w:themeColor="text1"/>
                <w:sz w:val="22"/>
                <w:szCs w:val="22"/>
              </w:rPr>
              <w:t>x</w:t>
            </w:r>
          </w:p>
        </w:tc>
        <w:tc>
          <w:tcPr>
            <w:tcW w:w="694" w:type="pct"/>
          </w:tcPr>
          <w:p w14:paraId="185835DB" w14:textId="02B52204" w:rsidR="00775D9D" w:rsidRPr="0020036A" w:rsidRDefault="005F2F78" w:rsidP="00F769F9">
            <w:pPr>
              <w:tabs>
                <w:tab w:val="decimal" w:pos="5812"/>
                <w:tab w:val="decimal" w:pos="9214"/>
              </w:tabs>
              <w:spacing w:line="276" w:lineRule="auto"/>
              <w:jc w:val="center"/>
              <w:rPr>
                <w:b/>
                <w:bCs/>
                <w:color w:val="000000" w:themeColor="text1"/>
                <w:sz w:val="22"/>
                <w:szCs w:val="22"/>
              </w:rPr>
            </w:pPr>
            <w:r>
              <w:rPr>
                <w:b/>
                <w:bCs/>
                <w:color w:val="000000" w:themeColor="text1"/>
                <w:sz w:val="22"/>
                <w:szCs w:val="22"/>
              </w:rPr>
              <w:t>x</w:t>
            </w:r>
            <w:r w:rsidR="00B940B6">
              <w:rPr>
                <w:b/>
                <w:bCs/>
                <w:color w:val="000000" w:themeColor="text1"/>
                <w:sz w:val="22"/>
                <w:szCs w:val="22"/>
              </w:rPr>
              <w:t>x</w:t>
            </w:r>
          </w:p>
        </w:tc>
        <w:tc>
          <w:tcPr>
            <w:tcW w:w="694" w:type="pct"/>
            <w:noWrap/>
            <w:vAlign w:val="center"/>
          </w:tcPr>
          <w:p w14:paraId="6006E5FE" w14:textId="4FEAEDE4" w:rsidR="00775D9D" w:rsidRPr="0020036A" w:rsidRDefault="00775D9D" w:rsidP="00F769F9">
            <w:pPr>
              <w:tabs>
                <w:tab w:val="decimal" w:pos="5812"/>
                <w:tab w:val="decimal" w:pos="9214"/>
              </w:tabs>
              <w:spacing w:line="276" w:lineRule="auto"/>
              <w:jc w:val="center"/>
              <w:rPr>
                <w:b/>
                <w:bCs/>
                <w:color w:val="000000" w:themeColor="text1"/>
                <w:sz w:val="22"/>
                <w:szCs w:val="22"/>
              </w:rPr>
            </w:pPr>
            <w:r w:rsidRPr="0020036A">
              <w:rPr>
                <w:b/>
                <w:bCs/>
                <w:color w:val="000000" w:themeColor="text1"/>
                <w:sz w:val="22"/>
                <w:szCs w:val="22"/>
              </w:rPr>
              <w:t>x</w:t>
            </w:r>
            <w:r w:rsidR="00B940B6">
              <w:rPr>
                <w:b/>
                <w:bCs/>
                <w:color w:val="000000" w:themeColor="text1"/>
                <w:sz w:val="22"/>
                <w:szCs w:val="22"/>
              </w:rPr>
              <w:t>x</w:t>
            </w:r>
          </w:p>
        </w:tc>
        <w:tc>
          <w:tcPr>
            <w:tcW w:w="694" w:type="pct"/>
            <w:vAlign w:val="center"/>
          </w:tcPr>
          <w:p w14:paraId="65229E0C" w14:textId="7EDCB0CD" w:rsidR="00775D9D" w:rsidRPr="0020036A" w:rsidRDefault="00775D9D" w:rsidP="00F769F9">
            <w:pPr>
              <w:tabs>
                <w:tab w:val="decimal" w:pos="5812"/>
                <w:tab w:val="decimal" w:pos="9214"/>
              </w:tabs>
              <w:spacing w:line="276" w:lineRule="auto"/>
              <w:jc w:val="center"/>
              <w:rPr>
                <w:b/>
                <w:bCs/>
                <w:color w:val="000000" w:themeColor="text1"/>
                <w:sz w:val="22"/>
                <w:szCs w:val="22"/>
              </w:rPr>
            </w:pPr>
            <w:r w:rsidRPr="0020036A">
              <w:rPr>
                <w:b/>
                <w:bCs/>
                <w:color w:val="000000" w:themeColor="text1"/>
                <w:sz w:val="22"/>
                <w:szCs w:val="22"/>
              </w:rPr>
              <w:t>x</w:t>
            </w:r>
            <w:r w:rsidR="00B940B6">
              <w:rPr>
                <w:b/>
                <w:bCs/>
                <w:color w:val="000000" w:themeColor="text1"/>
                <w:sz w:val="22"/>
                <w:szCs w:val="22"/>
              </w:rPr>
              <w:t>x</w:t>
            </w:r>
          </w:p>
        </w:tc>
        <w:tc>
          <w:tcPr>
            <w:tcW w:w="692" w:type="pct"/>
            <w:vAlign w:val="center"/>
          </w:tcPr>
          <w:p w14:paraId="7C161CAE" w14:textId="7377A467" w:rsidR="00775D9D" w:rsidRPr="0020036A" w:rsidRDefault="00775D9D" w:rsidP="00F769F9">
            <w:pPr>
              <w:tabs>
                <w:tab w:val="decimal" w:pos="5812"/>
                <w:tab w:val="decimal" w:pos="9214"/>
              </w:tabs>
              <w:spacing w:line="276" w:lineRule="auto"/>
              <w:jc w:val="center"/>
              <w:rPr>
                <w:bCs/>
                <w:color w:val="000000" w:themeColor="text1"/>
                <w:sz w:val="22"/>
                <w:szCs w:val="22"/>
              </w:rPr>
            </w:pPr>
            <w:r w:rsidRPr="0020036A">
              <w:rPr>
                <w:bCs/>
                <w:color w:val="000000" w:themeColor="text1"/>
                <w:sz w:val="22"/>
                <w:szCs w:val="22"/>
              </w:rPr>
              <w:t>x</w:t>
            </w:r>
            <w:r w:rsidR="00B940B6">
              <w:rPr>
                <w:bCs/>
                <w:color w:val="000000" w:themeColor="text1"/>
                <w:sz w:val="22"/>
                <w:szCs w:val="22"/>
              </w:rPr>
              <w:t>x</w:t>
            </w:r>
          </w:p>
        </w:tc>
      </w:tr>
      <w:tr w:rsidR="00775D9D" w:rsidRPr="004147A6" w14:paraId="2E5F2447" w14:textId="77777777" w:rsidTr="00775D9D">
        <w:trPr>
          <w:trHeight w:val="20"/>
        </w:trPr>
        <w:tc>
          <w:tcPr>
            <w:tcW w:w="1531" w:type="pct"/>
            <w:noWrap/>
            <w:vAlign w:val="center"/>
          </w:tcPr>
          <w:p w14:paraId="6EB566C4" w14:textId="77777777" w:rsidR="00775D9D" w:rsidRPr="0020036A" w:rsidRDefault="00775D9D" w:rsidP="006A0136">
            <w:pPr>
              <w:tabs>
                <w:tab w:val="left" w:pos="333"/>
                <w:tab w:val="decimal" w:pos="9214"/>
              </w:tabs>
              <w:spacing w:line="276" w:lineRule="auto"/>
              <w:rPr>
                <w:color w:val="000000" w:themeColor="text1"/>
                <w:sz w:val="22"/>
                <w:szCs w:val="22"/>
              </w:rPr>
            </w:pPr>
          </w:p>
        </w:tc>
        <w:tc>
          <w:tcPr>
            <w:tcW w:w="694" w:type="pct"/>
            <w:vAlign w:val="center"/>
          </w:tcPr>
          <w:p w14:paraId="40346B4F" w14:textId="77777777" w:rsidR="00775D9D" w:rsidRPr="0020036A" w:rsidRDefault="00775D9D" w:rsidP="00F769F9">
            <w:pPr>
              <w:tabs>
                <w:tab w:val="decimal" w:pos="5812"/>
                <w:tab w:val="decimal" w:pos="9214"/>
              </w:tabs>
              <w:spacing w:line="276" w:lineRule="auto"/>
              <w:jc w:val="center"/>
              <w:rPr>
                <w:b/>
                <w:bCs/>
                <w:color w:val="000000" w:themeColor="text1"/>
                <w:sz w:val="22"/>
                <w:szCs w:val="22"/>
              </w:rPr>
            </w:pPr>
          </w:p>
        </w:tc>
        <w:tc>
          <w:tcPr>
            <w:tcW w:w="694" w:type="pct"/>
          </w:tcPr>
          <w:p w14:paraId="0C32D268" w14:textId="77777777" w:rsidR="00775D9D" w:rsidRPr="0020036A" w:rsidRDefault="00775D9D" w:rsidP="00F769F9">
            <w:pPr>
              <w:tabs>
                <w:tab w:val="decimal" w:pos="5812"/>
                <w:tab w:val="decimal" w:pos="9214"/>
              </w:tabs>
              <w:spacing w:line="276" w:lineRule="auto"/>
              <w:jc w:val="center"/>
              <w:rPr>
                <w:b/>
                <w:bCs/>
                <w:color w:val="000000" w:themeColor="text1"/>
                <w:sz w:val="22"/>
                <w:szCs w:val="22"/>
              </w:rPr>
            </w:pPr>
          </w:p>
        </w:tc>
        <w:tc>
          <w:tcPr>
            <w:tcW w:w="694" w:type="pct"/>
            <w:noWrap/>
            <w:vAlign w:val="center"/>
          </w:tcPr>
          <w:p w14:paraId="36058426" w14:textId="1B2F99FA" w:rsidR="00775D9D" w:rsidRPr="0020036A" w:rsidRDefault="00775D9D" w:rsidP="00F769F9">
            <w:pPr>
              <w:tabs>
                <w:tab w:val="decimal" w:pos="5812"/>
                <w:tab w:val="decimal" w:pos="9214"/>
              </w:tabs>
              <w:spacing w:line="276" w:lineRule="auto"/>
              <w:jc w:val="center"/>
              <w:rPr>
                <w:b/>
                <w:bCs/>
                <w:color w:val="000000" w:themeColor="text1"/>
                <w:sz w:val="22"/>
                <w:szCs w:val="22"/>
              </w:rPr>
            </w:pPr>
          </w:p>
        </w:tc>
        <w:tc>
          <w:tcPr>
            <w:tcW w:w="694" w:type="pct"/>
            <w:vAlign w:val="center"/>
          </w:tcPr>
          <w:p w14:paraId="2B5242D9" w14:textId="77777777" w:rsidR="00775D9D" w:rsidRPr="0020036A" w:rsidRDefault="00775D9D" w:rsidP="00F769F9">
            <w:pPr>
              <w:tabs>
                <w:tab w:val="decimal" w:pos="5812"/>
                <w:tab w:val="decimal" w:pos="9214"/>
              </w:tabs>
              <w:spacing w:line="276" w:lineRule="auto"/>
              <w:jc w:val="center"/>
              <w:rPr>
                <w:b/>
                <w:bCs/>
                <w:color w:val="000000" w:themeColor="text1"/>
                <w:sz w:val="22"/>
                <w:szCs w:val="22"/>
              </w:rPr>
            </w:pPr>
          </w:p>
        </w:tc>
        <w:tc>
          <w:tcPr>
            <w:tcW w:w="692" w:type="pct"/>
            <w:vAlign w:val="center"/>
          </w:tcPr>
          <w:p w14:paraId="0DDB3A7A" w14:textId="77777777" w:rsidR="00775D9D" w:rsidRPr="0020036A" w:rsidRDefault="00775D9D" w:rsidP="00F769F9">
            <w:pPr>
              <w:tabs>
                <w:tab w:val="decimal" w:pos="5812"/>
                <w:tab w:val="decimal" w:pos="9214"/>
              </w:tabs>
              <w:spacing w:line="276" w:lineRule="auto"/>
              <w:jc w:val="center"/>
              <w:rPr>
                <w:bCs/>
                <w:color w:val="000000" w:themeColor="text1"/>
                <w:sz w:val="22"/>
                <w:szCs w:val="22"/>
              </w:rPr>
            </w:pPr>
          </w:p>
        </w:tc>
      </w:tr>
      <w:tr w:rsidR="00775D9D" w:rsidRPr="00C00234" w14:paraId="486A05F9" w14:textId="13054658" w:rsidTr="00775D9D">
        <w:trPr>
          <w:trHeight w:val="20"/>
        </w:trPr>
        <w:tc>
          <w:tcPr>
            <w:tcW w:w="1531" w:type="pct"/>
            <w:noWrap/>
            <w:vAlign w:val="center"/>
            <w:hideMark/>
          </w:tcPr>
          <w:p w14:paraId="2511E7EA" w14:textId="0BA3A228" w:rsidR="00775D9D" w:rsidRPr="0020036A" w:rsidRDefault="00775D9D" w:rsidP="00040806">
            <w:pPr>
              <w:tabs>
                <w:tab w:val="left" w:pos="333"/>
                <w:tab w:val="decimal" w:pos="9214"/>
              </w:tabs>
              <w:spacing w:line="276" w:lineRule="auto"/>
              <w:rPr>
                <w:b/>
                <w:color w:val="000000" w:themeColor="text1"/>
                <w:sz w:val="22"/>
                <w:szCs w:val="22"/>
              </w:rPr>
            </w:pPr>
            <w:r w:rsidRPr="0020036A">
              <w:rPr>
                <w:b/>
                <w:color w:val="000000" w:themeColor="text1"/>
                <w:sz w:val="22"/>
                <w:szCs w:val="22"/>
              </w:rPr>
              <w:t xml:space="preserve">As </w:t>
            </w:r>
            <w:proofErr w:type="gramStart"/>
            <w:r w:rsidRPr="0020036A">
              <w:rPr>
                <w:b/>
                <w:color w:val="000000" w:themeColor="text1"/>
                <w:sz w:val="22"/>
                <w:szCs w:val="22"/>
              </w:rPr>
              <w:t>at</w:t>
            </w:r>
            <w:proofErr w:type="gramEnd"/>
            <w:r w:rsidRPr="0020036A">
              <w:rPr>
                <w:b/>
                <w:color w:val="000000" w:themeColor="text1"/>
                <w:sz w:val="22"/>
                <w:szCs w:val="22"/>
              </w:rPr>
              <w:t xml:space="preserve"> July 1, 202</w:t>
            </w:r>
            <w:r w:rsidR="00FC2BE9">
              <w:rPr>
                <w:b/>
                <w:color w:val="000000" w:themeColor="text1"/>
                <w:sz w:val="22"/>
                <w:szCs w:val="22"/>
              </w:rPr>
              <w:t>6</w:t>
            </w:r>
          </w:p>
        </w:tc>
        <w:tc>
          <w:tcPr>
            <w:tcW w:w="694" w:type="pct"/>
            <w:vAlign w:val="center"/>
          </w:tcPr>
          <w:p w14:paraId="5B510165" w14:textId="64408AC0" w:rsidR="00775D9D" w:rsidRPr="0020036A" w:rsidRDefault="00775D9D" w:rsidP="00F769F9">
            <w:pPr>
              <w:tabs>
                <w:tab w:val="decimal" w:pos="5812"/>
                <w:tab w:val="decimal" w:pos="9214"/>
              </w:tabs>
              <w:spacing w:line="276" w:lineRule="auto"/>
              <w:jc w:val="center"/>
              <w:rPr>
                <w:b/>
                <w:color w:val="000000" w:themeColor="text1"/>
                <w:sz w:val="22"/>
                <w:szCs w:val="22"/>
              </w:rPr>
            </w:pPr>
            <w:r w:rsidRPr="0020036A">
              <w:rPr>
                <w:b/>
                <w:color w:val="000000" w:themeColor="text1"/>
                <w:sz w:val="22"/>
                <w:szCs w:val="22"/>
              </w:rPr>
              <w:t>x</w:t>
            </w:r>
            <w:r w:rsidR="00B940B6">
              <w:rPr>
                <w:b/>
                <w:color w:val="000000" w:themeColor="text1"/>
                <w:sz w:val="22"/>
                <w:szCs w:val="22"/>
              </w:rPr>
              <w:t>x</w:t>
            </w:r>
          </w:p>
        </w:tc>
        <w:tc>
          <w:tcPr>
            <w:tcW w:w="694" w:type="pct"/>
          </w:tcPr>
          <w:p w14:paraId="4A7096EA" w14:textId="1B17E5EF" w:rsidR="00775D9D" w:rsidRPr="0020036A" w:rsidRDefault="005F2F78" w:rsidP="00F769F9">
            <w:pPr>
              <w:tabs>
                <w:tab w:val="decimal" w:pos="5812"/>
                <w:tab w:val="decimal" w:pos="9214"/>
              </w:tabs>
              <w:spacing w:line="276" w:lineRule="auto"/>
              <w:jc w:val="center"/>
              <w:rPr>
                <w:b/>
                <w:color w:val="000000" w:themeColor="text1"/>
                <w:sz w:val="22"/>
                <w:szCs w:val="22"/>
              </w:rPr>
            </w:pPr>
            <w:r>
              <w:rPr>
                <w:b/>
                <w:color w:val="000000" w:themeColor="text1"/>
                <w:sz w:val="22"/>
                <w:szCs w:val="22"/>
              </w:rPr>
              <w:t>x</w:t>
            </w:r>
            <w:r w:rsidR="00B940B6">
              <w:rPr>
                <w:b/>
                <w:color w:val="000000" w:themeColor="text1"/>
                <w:sz w:val="22"/>
                <w:szCs w:val="22"/>
              </w:rPr>
              <w:t>x</w:t>
            </w:r>
          </w:p>
        </w:tc>
        <w:tc>
          <w:tcPr>
            <w:tcW w:w="694" w:type="pct"/>
            <w:noWrap/>
            <w:vAlign w:val="center"/>
          </w:tcPr>
          <w:p w14:paraId="6AA471A1" w14:textId="3D463BCA" w:rsidR="00775D9D" w:rsidRPr="0020036A" w:rsidRDefault="00775D9D" w:rsidP="00F769F9">
            <w:pPr>
              <w:tabs>
                <w:tab w:val="decimal" w:pos="5812"/>
                <w:tab w:val="decimal" w:pos="9214"/>
              </w:tabs>
              <w:spacing w:line="276" w:lineRule="auto"/>
              <w:jc w:val="center"/>
              <w:rPr>
                <w:b/>
                <w:color w:val="000000" w:themeColor="text1"/>
                <w:sz w:val="22"/>
                <w:szCs w:val="22"/>
              </w:rPr>
            </w:pPr>
            <w:r w:rsidRPr="0020036A">
              <w:rPr>
                <w:b/>
                <w:color w:val="000000" w:themeColor="text1"/>
                <w:sz w:val="22"/>
                <w:szCs w:val="22"/>
              </w:rPr>
              <w:t>xx</w:t>
            </w:r>
          </w:p>
        </w:tc>
        <w:tc>
          <w:tcPr>
            <w:tcW w:w="694" w:type="pct"/>
            <w:vAlign w:val="center"/>
          </w:tcPr>
          <w:p w14:paraId="3590DE5A" w14:textId="0468BEF1" w:rsidR="00775D9D" w:rsidRPr="0020036A" w:rsidRDefault="00775D9D" w:rsidP="00F769F9">
            <w:pPr>
              <w:tabs>
                <w:tab w:val="decimal" w:pos="5812"/>
                <w:tab w:val="decimal" w:pos="9214"/>
              </w:tabs>
              <w:spacing w:line="276" w:lineRule="auto"/>
              <w:jc w:val="center"/>
              <w:rPr>
                <w:b/>
                <w:color w:val="000000" w:themeColor="text1"/>
                <w:sz w:val="22"/>
                <w:szCs w:val="22"/>
              </w:rPr>
            </w:pPr>
            <w:r w:rsidRPr="0020036A">
              <w:rPr>
                <w:b/>
                <w:color w:val="000000" w:themeColor="text1"/>
                <w:sz w:val="22"/>
                <w:szCs w:val="22"/>
              </w:rPr>
              <w:t>xx</w:t>
            </w:r>
          </w:p>
        </w:tc>
        <w:tc>
          <w:tcPr>
            <w:tcW w:w="692" w:type="pct"/>
            <w:vAlign w:val="center"/>
          </w:tcPr>
          <w:p w14:paraId="4C6866E0" w14:textId="462246EC" w:rsidR="00775D9D" w:rsidRPr="0020036A" w:rsidRDefault="00775D9D" w:rsidP="00F769F9">
            <w:pPr>
              <w:tabs>
                <w:tab w:val="decimal" w:pos="5812"/>
                <w:tab w:val="decimal" w:pos="9214"/>
              </w:tabs>
              <w:spacing w:line="276" w:lineRule="auto"/>
              <w:jc w:val="center"/>
              <w:rPr>
                <w:b/>
                <w:color w:val="000000" w:themeColor="text1"/>
                <w:sz w:val="22"/>
                <w:szCs w:val="22"/>
              </w:rPr>
            </w:pPr>
            <w:r w:rsidRPr="0020036A">
              <w:rPr>
                <w:b/>
                <w:color w:val="000000" w:themeColor="text1"/>
                <w:sz w:val="22"/>
                <w:szCs w:val="22"/>
              </w:rPr>
              <w:t>xx</w:t>
            </w:r>
          </w:p>
        </w:tc>
      </w:tr>
      <w:tr w:rsidR="00775D9D" w:rsidRPr="00C00234" w14:paraId="556105D1" w14:textId="146D8387" w:rsidTr="00775D9D">
        <w:trPr>
          <w:trHeight w:val="20"/>
        </w:trPr>
        <w:tc>
          <w:tcPr>
            <w:tcW w:w="1531" w:type="pct"/>
            <w:noWrap/>
            <w:vAlign w:val="center"/>
          </w:tcPr>
          <w:p w14:paraId="1977B451" w14:textId="3A402F82" w:rsidR="00775D9D" w:rsidRPr="004147A6" w:rsidRDefault="00775D9D" w:rsidP="00732086">
            <w:pPr>
              <w:tabs>
                <w:tab w:val="left" w:pos="333"/>
                <w:tab w:val="decimal" w:pos="9214"/>
              </w:tabs>
              <w:spacing w:line="276" w:lineRule="auto"/>
              <w:rPr>
                <w:color w:val="000000" w:themeColor="text1"/>
                <w:sz w:val="22"/>
                <w:szCs w:val="22"/>
              </w:rPr>
            </w:pPr>
            <w:r w:rsidRPr="004147A6">
              <w:rPr>
                <w:color w:val="000000" w:themeColor="text1"/>
                <w:sz w:val="22"/>
                <w:szCs w:val="22"/>
              </w:rPr>
              <w:t>Surplus/ deficit for the period</w:t>
            </w:r>
          </w:p>
        </w:tc>
        <w:tc>
          <w:tcPr>
            <w:tcW w:w="694" w:type="pct"/>
            <w:vAlign w:val="center"/>
          </w:tcPr>
          <w:p w14:paraId="10AA4368" w14:textId="77777777" w:rsidR="00775D9D" w:rsidRPr="00C00234" w:rsidRDefault="00775D9D" w:rsidP="00F769F9">
            <w:pPr>
              <w:tabs>
                <w:tab w:val="decimal" w:pos="5812"/>
                <w:tab w:val="decimal" w:pos="9214"/>
              </w:tabs>
              <w:spacing w:line="276" w:lineRule="auto"/>
              <w:jc w:val="center"/>
              <w:rPr>
                <w:color w:val="000000" w:themeColor="text1"/>
                <w:sz w:val="22"/>
                <w:szCs w:val="22"/>
              </w:rPr>
            </w:pPr>
          </w:p>
        </w:tc>
        <w:tc>
          <w:tcPr>
            <w:tcW w:w="694" w:type="pct"/>
          </w:tcPr>
          <w:p w14:paraId="6BF2F109" w14:textId="77777777" w:rsidR="00775D9D" w:rsidRPr="00C00234" w:rsidRDefault="00775D9D" w:rsidP="00F769F9">
            <w:pPr>
              <w:tabs>
                <w:tab w:val="decimal" w:pos="5812"/>
                <w:tab w:val="decimal" w:pos="9214"/>
              </w:tabs>
              <w:spacing w:line="276" w:lineRule="auto"/>
              <w:jc w:val="center"/>
              <w:rPr>
                <w:color w:val="000000" w:themeColor="text1"/>
                <w:sz w:val="22"/>
                <w:szCs w:val="22"/>
              </w:rPr>
            </w:pPr>
          </w:p>
        </w:tc>
        <w:tc>
          <w:tcPr>
            <w:tcW w:w="694" w:type="pct"/>
            <w:noWrap/>
            <w:vAlign w:val="center"/>
          </w:tcPr>
          <w:p w14:paraId="452F0B88" w14:textId="1D0BE23D" w:rsidR="00775D9D" w:rsidRPr="00C00234" w:rsidRDefault="00775D9D" w:rsidP="00F769F9">
            <w:pPr>
              <w:tabs>
                <w:tab w:val="decimal" w:pos="5812"/>
                <w:tab w:val="decimal" w:pos="9214"/>
              </w:tabs>
              <w:spacing w:line="276" w:lineRule="auto"/>
              <w:jc w:val="center"/>
              <w:rPr>
                <w:color w:val="000000" w:themeColor="text1"/>
                <w:sz w:val="22"/>
                <w:szCs w:val="22"/>
              </w:rPr>
            </w:pPr>
            <w:r w:rsidRPr="00C00234">
              <w:rPr>
                <w:color w:val="000000" w:themeColor="text1"/>
                <w:sz w:val="22"/>
                <w:szCs w:val="22"/>
              </w:rPr>
              <w:t>xx</w:t>
            </w:r>
          </w:p>
        </w:tc>
        <w:tc>
          <w:tcPr>
            <w:tcW w:w="694" w:type="pct"/>
            <w:vAlign w:val="center"/>
          </w:tcPr>
          <w:p w14:paraId="7698FF96" w14:textId="77777777" w:rsidR="00775D9D" w:rsidRPr="00C00234" w:rsidRDefault="00775D9D" w:rsidP="00F769F9">
            <w:pPr>
              <w:tabs>
                <w:tab w:val="decimal" w:pos="5812"/>
                <w:tab w:val="decimal" w:pos="9214"/>
              </w:tabs>
              <w:spacing w:line="276" w:lineRule="auto"/>
              <w:jc w:val="center"/>
              <w:rPr>
                <w:color w:val="000000" w:themeColor="text1"/>
                <w:sz w:val="22"/>
                <w:szCs w:val="22"/>
              </w:rPr>
            </w:pPr>
          </w:p>
        </w:tc>
        <w:tc>
          <w:tcPr>
            <w:tcW w:w="692" w:type="pct"/>
            <w:vAlign w:val="center"/>
          </w:tcPr>
          <w:p w14:paraId="485BA164" w14:textId="62BB5445" w:rsidR="00775D9D" w:rsidRPr="00C00234" w:rsidRDefault="00775D9D" w:rsidP="00F769F9">
            <w:pPr>
              <w:tabs>
                <w:tab w:val="decimal" w:pos="5812"/>
                <w:tab w:val="decimal" w:pos="9214"/>
              </w:tabs>
              <w:spacing w:line="276" w:lineRule="auto"/>
              <w:jc w:val="center"/>
              <w:rPr>
                <w:color w:val="000000" w:themeColor="text1"/>
                <w:sz w:val="22"/>
                <w:szCs w:val="22"/>
              </w:rPr>
            </w:pPr>
            <w:r w:rsidRPr="00C00234">
              <w:rPr>
                <w:color w:val="000000" w:themeColor="text1"/>
                <w:sz w:val="22"/>
                <w:szCs w:val="22"/>
              </w:rPr>
              <w:t>xx</w:t>
            </w:r>
          </w:p>
        </w:tc>
      </w:tr>
      <w:tr w:rsidR="00775D9D" w:rsidRPr="00C00234" w14:paraId="510E7760" w14:textId="77777777" w:rsidTr="00775D9D">
        <w:trPr>
          <w:trHeight w:val="20"/>
        </w:trPr>
        <w:tc>
          <w:tcPr>
            <w:tcW w:w="1531" w:type="pct"/>
            <w:noWrap/>
            <w:vAlign w:val="center"/>
          </w:tcPr>
          <w:p w14:paraId="2D8EA5E8" w14:textId="16D95CA4" w:rsidR="00775D9D" w:rsidRPr="004147A6" w:rsidRDefault="00775D9D" w:rsidP="00732086">
            <w:pPr>
              <w:tabs>
                <w:tab w:val="left" w:pos="333"/>
                <w:tab w:val="decimal" w:pos="9214"/>
              </w:tabs>
              <w:spacing w:line="276" w:lineRule="auto"/>
              <w:rPr>
                <w:color w:val="000000" w:themeColor="text1"/>
                <w:sz w:val="22"/>
                <w:szCs w:val="22"/>
              </w:rPr>
            </w:pPr>
            <w:r w:rsidRPr="004147A6">
              <w:rPr>
                <w:color w:val="000000" w:themeColor="text1"/>
                <w:sz w:val="22"/>
                <w:szCs w:val="22"/>
              </w:rPr>
              <w:t>Returns to exchequer (Previous Year)</w:t>
            </w:r>
          </w:p>
        </w:tc>
        <w:tc>
          <w:tcPr>
            <w:tcW w:w="694" w:type="pct"/>
            <w:vAlign w:val="center"/>
          </w:tcPr>
          <w:p w14:paraId="70133C69" w14:textId="77777777" w:rsidR="00775D9D" w:rsidRPr="00C00234" w:rsidRDefault="00775D9D" w:rsidP="00F769F9">
            <w:pPr>
              <w:tabs>
                <w:tab w:val="decimal" w:pos="5812"/>
                <w:tab w:val="decimal" w:pos="9214"/>
              </w:tabs>
              <w:spacing w:line="276" w:lineRule="auto"/>
              <w:jc w:val="center"/>
              <w:rPr>
                <w:color w:val="000000" w:themeColor="text1"/>
                <w:sz w:val="22"/>
                <w:szCs w:val="22"/>
              </w:rPr>
            </w:pPr>
          </w:p>
        </w:tc>
        <w:tc>
          <w:tcPr>
            <w:tcW w:w="694" w:type="pct"/>
          </w:tcPr>
          <w:p w14:paraId="19BD6ED3" w14:textId="77777777" w:rsidR="00775D9D" w:rsidRPr="00C00234" w:rsidRDefault="00775D9D" w:rsidP="00F769F9">
            <w:pPr>
              <w:tabs>
                <w:tab w:val="decimal" w:pos="5812"/>
                <w:tab w:val="decimal" w:pos="9214"/>
              </w:tabs>
              <w:spacing w:line="276" w:lineRule="auto"/>
              <w:jc w:val="center"/>
              <w:rPr>
                <w:color w:val="000000" w:themeColor="text1"/>
                <w:sz w:val="22"/>
                <w:szCs w:val="22"/>
              </w:rPr>
            </w:pPr>
          </w:p>
        </w:tc>
        <w:tc>
          <w:tcPr>
            <w:tcW w:w="694" w:type="pct"/>
            <w:noWrap/>
            <w:vAlign w:val="center"/>
          </w:tcPr>
          <w:p w14:paraId="547F8F32" w14:textId="71A9CA29" w:rsidR="00775D9D" w:rsidRPr="00C00234" w:rsidRDefault="00775D9D" w:rsidP="00F769F9">
            <w:pPr>
              <w:tabs>
                <w:tab w:val="decimal" w:pos="5812"/>
                <w:tab w:val="decimal" w:pos="9214"/>
              </w:tabs>
              <w:spacing w:line="276" w:lineRule="auto"/>
              <w:jc w:val="center"/>
              <w:rPr>
                <w:color w:val="000000" w:themeColor="text1"/>
                <w:sz w:val="22"/>
                <w:szCs w:val="22"/>
              </w:rPr>
            </w:pPr>
            <w:r w:rsidRPr="00C00234">
              <w:rPr>
                <w:color w:val="000000" w:themeColor="text1"/>
                <w:sz w:val="22"/>
                <w:szCs w:val="22"/>
              </w:rPr>
              <w:t>(xx)</w:t>
            </w:r>
          </w:p>
        </w:tc>
        <w:tc>
          <w:tcPr>
            <w:tcW w:w="694" w:type="pct"/>
            <w:vAlign w:val="center"/>
          </w:tcPr>
          <w:p w14:paraId="2C0D391B" w14:textId="77777777" w:rsidR="00775D9D" w:rsidRPr="00C00234" w:rsidRDefault="00775D9D" w:rsidP="00F769F9">
            <w:pPr>
              <w:tabs>
                <w:tab w:val="decimal" w:pos="5812"/>
                <w:tab w:val="decimal" w:pos="9214"/>
              </w:tabs>
              <w:spacing w:line="276" w:lineRule="auto"/>
              <w:jc w:val="center"/>
              <w:rPr>
                <w:color w:val="000000" w:themeColor="text1"/>
                <w:sz w:val="22"/>
                <w:szCs w:val="22"/>
              </w:rPr>
            </w:pPr>
          </w:p>
        </w:tc>
        <w:tc>
          <w:tcPr>
            <w:tcW w:w="692" w:type="pct"/>
            <w:vAlign w:val="center"/>
          </w:tcPr>
          <w:p w14:paraId="12548F69" w14:textId="3E45C021" w:rsidR="00775D9D" w:rsidRPr="00C00234" w:rsidRDefault="00775D9D" w:rsidP="00F769F9">
            <w:pPr>
              <w:tabs>
                <w:tab w:val="decimal" w:pos="5812"/>
                <w:tab w:val="decimal" w:pos="9214"/>
              </w:tabs>
              <w:spacing w:line="276" w:lineRule="auto"/>
              <w:jc w:val="center"/>
              <w:rPr>
                <w:color w:val="000000" w:themeColor="text1"/>
                <w:sz w:val="22"/>
                <w:szCs w:val="22"/>
              </w:rPr>
            </w:pPr>
            <w:r w:rsidRPr="00C00234">
              <w:rPr>
                <w:color w:val="000000" w:themeColor="text1"/>
                <w:sz w:val="22"/>
                <w:szCs w:val="22"/>
              </w:rPr>
              <w:t>(xx)</w:t>
            </w:r>
          </w:p>
        </w:tc>
      </w:tr>
      <w:tr w:rsidR="00775D9D" w:rsidRPr="00C00234" w14:paraId="7304A575" w14:textId="77777777" w:rsidTr="00775D9D">
        <w:trPr>
          <w:trHeight w:val="20"/>
        </w:trPr>
        <w:tc>
          <w:tcPr>
            <w:tcW w:w="1531" w:type="pct"/>
            <w:noWrap/>
            <w:vAlign w:val="center"/>
          </w:tcPr>
          <w:p w14:paraId="65911AE8" w14:textId="029A7938" w:rsidR="00775D9D" w:rsidRPr="004147A6" w:rsidRDefault="00775D9D" w:rsidP="00732086">
            <w:pPr>
              <w:tabs>
                <w:tab w:val="left" w:pos="333"/>
                <w:tab w:val="decimal" w:pos="9214"/>
              </w:tabs>
              <w:spacing w:line="276" w:lineRule="auto"/>
              <w:rPr>
                <w:color w:val="000000" w:themeColor="text1"/>
                <w:sz w:val="22"/>
                <w:szCs w:val="22"/>
              </w:rPr>
            </w:pPr>
            <w:r w:rsidRPr="004147A6">
              <w:rPr>
                <w:color w:val="000000" w:themeColor="text1"/>
                <w:sz w:val="22"/>
                <w:szCs w:val="22"/>
              </w:rPr>
              <w:t>Revaluation Reserves</w:t>
            </w:r>
          </w:p>
        </w:tc>
        <w:tc>
          <w:tcPr>
            <w:tcW w:w="694" w:type="pct"/>
            <w:vAlign w:val="center"/>
          </w:tcPr>
          <w:p w14:paraId="126E9833" w14:textId="6B8B8ACD" w:rsidR="00775D9D" w:rsidRPr="00C00234" w:rsidRDefault="00775D9D" w:rsidP="00F769F9">
            <w:pPr>
              <w:tabs>
                <w:tab w:val="decimal" w:pos="5812"/>
                <w:tab w:val="decimal" w:pos="9214"/>
              </w:tabs>
              <w:spacing w:line="276" w:lineRule="auto"/>
              <w:jc w:val="center"/>
              <w:rPr>
                <w:color w:val="000000" w:themeColor="text1"/>
                <w:sz w:val="22"/>
                <w:szCs w:val="22"/>
              </w:rPr>
            </w:pPr>
            <w:r>
              <w:rPr>
                <w:color w:val="000000" w:themeColor="text1"/>
                <w:sz w:val="22"/>
                <w:szCs w:val="22"/>
              </w:rPr>
              <w:t>xx</w:t>
            </w:r>
          </w:p>
        </w:tc>
        <w:tc>
          <w:tcPr>
            <w:tcW w:w="694" w:type="pct"/>
          </w:tcPr>
          <w:p w14:paraId="4CC665C1" w14:textId="77777777" w:rsidR="00775D9D" w:rsidRPr="00C00234" w:rsidRDefault="00775D9D" w:rsidP="00F769F9">
            <w:pPr>
              <w:tabs>
                <w:tab w:val="decimal" w:pos="5812"/>
                <w:tab w:val="decimal" w:pos="9214"/>
              </w:tabs>
              <w:spacing w:line="276" w:lineRule="auto"/>
              <w:jc w:val="center"/>
              <w:rPr>
                <w:color w:val="000000" w:themeColor="text1"/>
                <w:sz w:val="22"/>
                <w:szCs w:val="22"/>
              </w:rPr>
            </w:pPr>
          </w:p>
        </w:tc>
        <w:tc>
          <w:tcPr>
            <w:tcW w:w="694" w:type="pct"/>
            <w:noWrap/>
            <w:vAlign w:val="center"/>
          </w:tcPr>
          <w:p w14:paraId="0AC22FE5" w14:textId="2FB84F49" w:rsidR="00775D9D" w:rsidRPr="00C00234" w:rsidRDefault="00775D9D" w:rsidP="00F769F9">
            <w:pPr>
              <w:tabs>
                <w:tab w:val="decimal" w:pos="5812"/>
                <w:tab w:val="decimal" w:pos="9214"/>
              </w:tabs>
              <w:spacing w:line="276" w:lineRule="auto"/>
              <w:jc w:val="center"/>
              <w:rPr>
                <w:color w:val="000000" w:themeColor="text1"/>
                <w:sz w:val="22"/>
                <w:szCs w:val="22"/>
              </w:rPr>
            </w:pPr>
          </w:p>
        </w:tc>
        <w:tc>
          <w:tcPr>
            <w:tcW w:w="694" w:type="pct"/>
            <w:vAlign w:val="center"/>
          </w:tcPr>
          <w:p w14:paraId="54DA79DB" w14:textId="3F369DFB" w:rsidR="00775D9D" w:rsidRPr="00C00234" w:rsidRDefault="00775D9D" w:rsidP="00F769F9">
            <w:pPr>
              <w:tabs>
                <w:tab w:val="decimal" w:pos="5812"/>
                <w:tab w:val="decimal" w:pos="9214"/>
              </w:tabs>
              <w:spacing w:line="276" w:lineRule="auto"/>
              <w:jc w:val="center"/>
              <w:rPr>
                <w:color w:val="000000" w:themeColor="text1"/>
                <w:sz w:val="22"/>
                <w:szCs w:val="22"/>
              </w:rPr>
            </w:pPr>
            <w:r w:rsidRPr="00C00234">
              <w:rPr>
                <w:color w:val="000000" w:themeColor="text1"/>
                <w:sz w:val="22"/>
                <w:szCs w:val="22"/>
              </w:rPr>
              <w:t>xx</w:t>
            </w:r>
          </w:p>
        </w:tc>
        <w:tc>
          <w:tcPr>
            <w:tcW w:w="692" w:type="pct"/>
            <w:vAlign w:val="center"/>
          </w:tcPr>
          <w:p w14:paraId="5C819A2D" w14:textId="0F16CC08" w:rsidR="00775D9D" w:rsidRPr="00C00234" w:rsidRDefault="00775D9D" w:rsidP="00F769F9">
            <w:pPr>
              <w:tabs>
                <w:tab w:val="decimal" w:pos="5812"/>
                <w:tab w:val="decimal" w:pos="9214"/>
              </w:tabs>
              <w:spacing w:line="276" w:lineRule="auto"/>
              <w:jc w:val="center"/>
              <w:rPr>
                <w:color w:val="000000" w:themeColor="text1"/>
                <w:sz w:val="22"/>
                <w:szCs w:val="22"/>
              </w:rPr>
            </w:pPr>
            <w:r w:rsidRPr="00C00234">
              <w:rPr>
                <w:color w:val="000000" w:themeColor="text1"/>
                <w:sz w:val="22"/>
                <w:szCs w:val="22"/>
              </w:rPr>
              <w:t>xx</w:t>
            </w:r>
          </w:p>
        </w:tc>
      </w:tr>
      <w:tr w:rsidR="00FC2BE9" w:rsidRPr="00C00234" w14:paraId="5ECE625C" w14:textId="77777777" w:rsidTr="00775D9D">
        <w:trPr>
          <w:trHeight w:val="20"/>
        </w:trPr>
        <w:tc>
          <w:tcPr>
            <w:tcW w:w="1531" w:type="pct"/>
            <w:noWrap/>
            <w:vAlign w:val="center"/>
          </w:tcPr>
          <w:p w14:paraId="11C9DC2B" w14:textId="1C44E26B" w:rsidR="00FC2BE9" w:rsidRPr="004147A6" w:rsidRDefault="00FC2BE9" w:rsidP="00732086">
            <w:pPr>
              <w:tabs>
                <w:tab w:val="left" w:pos="333"/>
                <w:tab w:val="decimal" w:pos="9214"/>
              </w:tabs>
              <w:spacing w:line="276" w:lineRule="auto"/>
              <w:rPr>
                <w:color w:val="000000" w:themeColor="text1"/>
                <w:sz w:val="22"/>
                <w:szCs w:val="22"/>
              </w:rPr>
            </w:pPr>
            <w:r>
              <w:rPr>
                <w:color w:val="000000" w:themeColor="text1"/>
                <w:sz w:val="22"/>
                <w:szCs w:val="22"/>
              </w:rPr>
              <w:t xml:space="preserve">Fair Value </w:t>
            </w:r>
            <w:r w:rsidR="003B5557">
              <w:rPr>
                <w:color w:val="000000" w:themeColor="text1"/>
                <w:sz w:val="22"/>
                <w:szCs w:val="22"/>
              </w:rPr>
              <w:t>Adjustments on Investments</w:t>
            </w:r>
          </w:p>
        </w:tc>
        <w:tc>
          <w:tcPr>
            <w:tcW w:w="694" w:type="pct"/>
            <w:vAlign w:val="center"/>
          </w:tcPr>
          <w:p w14:paraId="08100DBB" w14:textId="77777777" w:rsidR="00FC2BE9" w:rsidRDefault="00FC2BE9" w:rsidP="00F769F9">
            <w:pPr>
              <w:tabs>
                <w:tab w:val="decimal" w:pos="5812"/>
                <w:tab w:val="decimal" w:pos="9214"/>
              </w:tabs>
              <w:spacing w:line="276" w:lineRule="auto"/>
              <w:jc w:val="center"/>
              <w:rPr>
                <w:color w:val="000000" w:themeColor="text1"/>
                <w:sz w:val="22"/>
                <w:szCs w:val="22"/>
              </w:rPr>
            </w:pPr>
          </w:p>
        </w:tc>
        <w:tc>
          <w:tcPr>
            <w:tcW w:w="694" w:type="pct"/>
          </w:tcPr>
          <w:p w14:paraId="6AEB6392" w14:textId="6CCC1821" w:rsidR="00FC2BE9" w:rsidRPr="00C00234" w:rsidRDefault="00BE1BB9" w:rsidP="00F769F9">
            <w:pPr>
              <w:tabs>
                <w:tab w:val="decimal" w:pos="5812"/>
                <w:tab w:val="decimal" w:pos="9214"/>
              </w:tabs>
              <w:spacing w:line="276" w:lineRule="auto"/>
              <w:jc w:val="center"/>
              <w:rPr>
                <w:color w:val="000000" w:themeColor="text1"/>
                <w:sz w:val="22"/>
                <w:szCs w:val="22"/>
              </w:rPr>
            </w:pPr>
            <w:r>
              <w:rPr>
                <w:color w:val="000000" w:themeColor="text1"/>
                <w:sz w:val="22"/>
                <w:szCs w:val="22"/>
              </w:rPr>
              <w:t>xx</w:t>
            </w:r>
          </w:p>
        </w:tc>
        <w:tc>
          <w:tcPr>
            <w:tcW w:w="694" w:type="pct"/>
            <w:noWrap/>
            <w:vAlign w:val="center"/>
          </w:tcPr>
          <w:p w14:paraId="6357D16C" w14:textId="77777777" w:rsidR="00FC2BE9" w:rsidRPr="00C00234" w:rsidRDefault="00FC2BE9" w:rsidP="00F769F9">
            <w:pPr>
              <w:tabs>
                <w:tab w:val="decimal" w:pos="5812"/>
                <w:tab w:val="decimal" w:pos="9214"/>
              </w:tabs>
              <w:spacing w:line="276" w:lineRule="auto"/>
              <w:jc w:val="center"/>
              <w:rPr>
                <w:color w:val="000000" w:themeColor="text1"/>
                <w:sz w:val="22"/>
                <w:szCs w:val="22"/>
              </w:rPr>
            </w:pPr>
          </w:p>
        </w:tc>
        <w:tc>
          <w:tcPr>
            <w:tcW w:w="694" w:type="pct"/>
            <w:vAlign w:val="center"/>
          </w:tcPr>
          <w:p w14:paraId="3B09FFF7" w14:textId="77777777" w:rsidR="00FC2BE9" w:rsidRPr="00C00234" w:rsidRDefault="00FC2BE9" w:rsidP="00F769F9">
            <w:pPr>
              <w:tabs>
                <w:tab w:val="decimal" w:pos="5812"/>
                <w:tab w:val="decimal" w:pos="9214"/>
              </w:tabs>
              <w:spacing w:line="276" w:lineRule="auto"/>
              <w:jc w:val="center"/>
              <w:rPr>
                <w:color w:val="000000" w:themeColor="text1"/>
                <w:sz w:val="22"/>
                <w:szCs w:val="22"/>
              </w:rPr>
            </w:pPr>
          </w:p>
        </w:tc>
        <w:tc>
          <w:tcPr>
            <w:tcW w:w="692" w:type="pct"/>
            <w:vAlign w:val="center"/>
          </w:tcPr>
          <w:p w14:paraId="09AD7782" w14:textId="1C620CA4" w:rsidR="00FC2BE9" w:rsidRPr="00C00234" w:rsidRDefault="00BE1BB9" w:rsidP="00F769F9">
            <w:pPr>
              <w:tabs>
                <w:tab w:val="decimal" w:pos="5812"/>
                <w:tab w:val="decimal" w:pos="9214"/>
              </w:tabs>
              <w:spacing w:line="276" w:lineRule="auto"/>
              <w:jc w:val="center"/>
              <w:rPr>
                <w:color w:val="000000" w:themeColor="text1"/>
                <w:sz w:val="22"/>
                <w:szCs w:val="22"/>
              </w:rPr>
            </w:pPr>
            <w:r>
              <w:rPr>
                <w:color w:val="000000" w:themeColor="text1"/>
                <w:sz w:val="22"/>
                <w:szCs w:val="22"/>
              </w:rPr>
              <w:t>xx</w:t>
            </w:r>
          </w:p>
        </w:tc>
      </w:tr>
      <w:tr w:rsidR="00775D9D" w:rsidRPr="00C00234" w14:paraId="60CC751A" w14:textId="53CA4AB3" w:rsidTr="00775D9D">
        <w:trPr>
          <w:trHeight w:val="20"/>
        </w:trPr>
        <w:tc>
          <w:tcPr>
            <w:tcW w:w="1531" w:type="pct"/>
            <w:noWrap/>
            <w:vAlign w:val="center"/>
            <w:hideMark/>
          </w:tcPr>
          <w:p w14:paraId="152AF338" w14:textId="6A5AA5C8" w:rsidR="00775D9D" w:rsidRPr="004147A6" w:rsidRDefault="00775D9D" w:rsidP="00732086">
            <w:pPr>
              <w:tabs>
                <w:tab w:val="left" w:pos="333"/>
                <w:tab w:val="decimal" w:pos="9214"/>
              </w:tabs>
              <w:spacing w:line="276" w:lineRule="auto"/>
              <w:rPr>
                <w:b/>
                <w:color w:val="000000" w:themeColor="text1"/>
                <w:sz w:val="22"/>
                <w:szCs w:val="22"/>
              </w:rPr>
            </w:pPr>
            <w:r w:rsidRPr="004147A6">
              <w:rPr>
                <w:b/>
                <w:color w:val="000000" w:themeColor="text1"/>
                <w:sz w:val="22"/>
                <w:szCs w:val="22"/>
              </w:rPr>
              <w:t>As at xx Sep/Dec/Mar/Jun, 20xx</w:t>
            </w:r>
          </w:p>
        </w:tc>
        <w:tc>
          <w:tcPr>
            <w:tcW w:w="694" w:type="pct"/>
            <w:vAlign w:val="center"/>
          </w:tcPr>
          <w:p w14:paraId="75C27CED" w14:textId="4D4B7E7E" w:rsidR="00775D9D" w:rsidRPr="00C00234" w:rsidRDefault="00775D9D" w:rsidP="00F769F9">
            <w:pPr>
              <w:tabs>
                <w:tab w:val="decimal" w:pos="5812"/>
                <w:tab w:val="decimal" w:pos="9214"/>
              </w:tabs>
              <w:spacing w:line="276" w:lineRule="auto"/>
              <w:jc w:val="center"/>
              <w:rPr>
                <w:b/>
                <w:color w:val="000000" w:themeColor="text1"/>
                <w:sz w:val="22"/>
                <w:szCs w:val="22"/>
              </w:rPr>
            </w:pPr>
            <w:r>
              <w:rPr>
                <w:b/>
                <w:color w:val="000000" w:themeColor="text1"/>
                <w:sz w:val="22"/>
                <w:szCs w:val="22"/>
              </w:rPr>
              <w:t>x</w:t>
            </w:r>
            <w:r w:rsidR="00B940B6">
              <w:rPr>
                <w:b/>
                <w:color w:val="000000" w:themeColor="text1"/>
                <w:sz w:val="22"/>
                <w:szCs w:val="22"/>
              </w:rPr>
              <w:t>x</w:t>
            </w:r>
          </w:p>
        </w:tc>
        <w:tc>
          <w:tcPr>
            <w:tcW w:w="694" w:type="pct"/>
          </w:tcPr>
          <w:p w14:paraId="7C67A992" w14:textId="1FBBE49B" w:rsidR="00775D9D" w:rsidRPr="00C00234" w:rsidRDefault="00BE1BB9" w:rsidP="00F769F9">
            <w:pPr>
              <w:tabs>
                <w:tab w:val="decimal" w:pos="5812"/>
                <w:tab w:val="decimal" w:pos="9214"/>
              </w:tabs>
              <w:spacing w:line="276" w:lineRule="auto"/>
              <w:jc w:val="center"/>
              <w:rPr>
                <w:b/>
                <w:color w:val="000000" w:themeColor="text1"/>
                <w:sz w:val="22"/>
                <w:szCs w:val="22"/>
              </w:rPr>
            </w:pPr>
            <w:r>
              <w:rPr>
                <w:b/>
                <w:color w:val="000000" w:themeColor="text1"/>
                <w:sz w:val="22"/>
                <w:szCs w:val="22"/>
              </w:rPr>
              <w:t>xx</w:t>
            </w:r>
          </w:p>
        </w:tc>
        <w:tc>
          <w:tcPr>
            <w:tcW w:w="694" w:type="pct"/>
            <w:noWrap/>
            <w:vAlign w:val="center"/>
          </w:tcPr>
          <w:p w14:paraId="335603C0" w14:textId="7BEADE86" w:rsidR="00775D9D" w:rsidRPr="00C00234" w:rsidRDefault="00775D9D" w:rsidP="00F769F9">
            <w:pPr>
              <w:tabs>
                <w:tab w:val="decimal" w:pos="5812"/>
                <w:tab w:val="decimal" w:pos="9214"/>
              </w:tabs>
              <w:spacing w:line="276" w:lineRule="auto"/>
              <w:jc w:val="center"/>
              <w:rPr>
                <w:b/>
                <w:color w:val="000000" w:themeColor="text1"/>
                <w:sz w:val="22"/>
                <w:szCs w:val="22"/>
              </w:rPr>
            </w:pPr>
            <w:r w:rsidRPr="00C00234">
              <w:rPr>
                <w:b/>
                <w:color w:val="000000" w:themeColor="text1"/>
                <w:sz w:val="22"/>
                <w:szCs w:val="22"/>
              </w:rPr>
              <w:t>xx</w:t>
            </w:r>
          </w:p>
        </w:tc>
        <w:tc>
          <w:tcPr>
            <w:tcW w:w="694" w:type="pct"/>
            <w:vAlign w:val="center"/>
          </w:tcPr>
          <w:p w14:paraId="49F87794" w14:textId="67A46021" w:rsidR="00775D9D" w:rsidRPr="00C00234" w:rsidRDefault="00775D9D" w:rsidP="00F769F9">
            <w:pPr>
              <w:tabs>
                <w:tab w:val="decimal" w:pos="5812"/>
                <w:tab w:val="decimal" w:pos="9214"/>
              </w:tabs>
              <w:spacing w:line="276" w:lineRule="auto"/>
              <w:jc w:val="center"/>
              <w:rPr>
                <w:b/>
                <w:color w:val="000000" w:themeColor="text1"/>
                <w:sz w:val="22"/>
                <w:szCs w:val="22"/>
              </w:rPr>
            </w:pPr>
            <w:r w:rsidRPr="00C00234">
              <w:rPr>
                <w:b/>
                <w:color w:val="000000" w:themeColor="text1"/>
                <w:sz w:val="22"/>
                <w:szCs w:val="22"/>
              </w:rPr>
              <w:t>xx</w:t>
            </w:r>
          </w:p>
        </w:tc>
        <w:tc>
          <w:tcPr>
            <w:tcW w:w="692" w:type="pct"/>
            <w:vAlign w:val="center"/>
          </w:tcPr>
          <w:p w14:paraId="12A0A86C" w14:textId="74A29CE9" w:rsidR="00775D9D" w:rsidRPr="00C00234" w:rsidRDefault="00775D9D" w:rsidP="00F769F9">
            <w:pPr>
              <w:tabs>
                <w:tab w:val="decimal" w:pos="5812"/>
                <w:tab w:val="decimal" w:pos="9214"/>
              </w:tabs>
              <w:spacing w:line="276" w:lineRule="auto"/>
              <w:jc w:val="center"/>
              <w:rPr>
                <w:b/>
                <w:color w:val="000000" w:themeColor="text1"/>
                <w:sz w:val="22"/>
                <w:szCs w:val="22"/>
              </w:rPr>
            </w:pPr>
            <w:r w:rsidRPr="00C00234">
              <w:rPr>
                <w:b/>
                <w:color w:val="000000" w:themeColor="text1"/>
                <w:sz w:val="22"/>
                <w:szCs w:val="22"/>
              </w:rPr>
              <w:t>xx</w:t>
            </w:r>
          </w:p>
        </w:tc>
      </w:tr>
    </w:tbl>
    <w:p w14:paraId="54B0303F" w14:textId="4B566625" w:rsidR="00CB5E83" w:rsidRPr="00C00234" w:rsidRDefault="00CB5E83" w:rsidP="002F7867">
      <w:pPr>
        <w:spacing w:line="360" w:lineRule="auto"/>
        <w:jc w:val="both"/>
        <w:rPr>
          <w:iCs/>
          <w:color w:val="000000" w:themeColor="text1"/>
          <w:sz w:val="22"/>
          <w:szCs w:val="22"/>
        </w:rPr>
      </w:pPr>
      <w:r w:rsidRPr="00C00234">
        <w:rPr>
          <w:iCs/>
          <w:color w:val="000000" w:themeColor="text1"/>
          <w:sz w:val="22"/>
          <w:szCs w:val="22"/>
        </w:rPr>
        <w:t>Note:</w:t>
      </w:r>
    </w:p>
    <w:p w14:paraId="3165B0CA" w14:textId="4D10057A" w:rsidR="008B5E9D" w:rsidRPr="00580EDF" w:rsidRDefault="00B17F55" w:rsidP="004322CB">
      <w:pPr>
        <w:numPr>
          <w:ilvl w:val="0"/>
          <w:numId w:val="11"/>
        </w:numPr>
        <w:spacing w:line="360" w:lineRule="auto"/>
        <w:jc w:val="both"/>
        <w:rPr>
          <w:i/>
          <w:sz w:val="22"/>
          <w:szCs w:val="22"/>
        </w:rPr>
      </w:pPr>
      <w:r w:rsidRPr="00580EDF">
        <w:rPr>
          <w:i/>
          <w:sz w:val="22"/>
          <w:szCs w:val="22"/>
        </w:rPr>
        <w:t xml:space="preserve">For items that are not common in </w:t>
      </w:r>
      <w:bookmarkStart w:id="10" w:name="_Int_M1YpFJ1T"/>
      <w:r w:rsidRPr="00580EDF">
        <w:rPr>
          <w:i/>
          <w:sz w:val="22"/>
          <w:szCs w:val="22"/>
        </w:rPr>
        <w:t>the financial</w:t>
      </w:r>
      <w:bookmarkEnd w:id="10"/>
      <w:r w:rsidRPr="00580EDF">
        <w:rPr>
          <w:i/>
          <w:sz w:val="22"/>
          <w:szCs w:val="22"/>
        </w:rPr>
        <w:t xml:space="preserve"> statements, the </w:t>
      </w:r>
      <w:r w:rsidR="00145EAF">
        <w:rPr>
          <w:i/>
          <w:sz w:val="22"/>
          <w:szCs w:val="22"/>
        </w:rPr>
        <w:t>MDA</w:t>
      </w:r>
      <w:r w:rsidRPr="00580EDF">
        <w:rPr>
          <w:i/>
          <w:sz w:val="22"/>
          <w:szCs w:val="22"/>
        </w:rPr>
        <w:t xml:space="preserve"> should include a note on what they relate to – either on the face of the statement of changes in equity/net assets or among the notes to the financial statements.</w:t>
      </w:r>
    </w:p>
    <w:p w14:paraId="2970D812" w14:textId="2E0B9B78" w:rsidR="00B65310" w:rsidRDefault="00B17F55" w:rsidP="004322CB">
      <w:pPr>
        <w:numPr>
          <w:ilvl w:val="0"/>
          <w:numId w:val="11"/>
        </w:numPr>
        <w:spacing w:line="360" w:lineRule="auto"/>
        <w:rPr>
          <w:i/>
          <w:sz w:val="22"/>
          <w:szCs w:val="22"/>
        </w:rPr>
      </w:pPr>
      <w:r w:rsidRPr="00580EDF">
        <w:rPr>
          <w:i/>
          <w:sz w:val="22"/>
          <w:szCs w:val="22"/>
        </w:rPr>
        <w:t xml:space="preserve">Prior </w:t>
      </w:r>
      <w:r w:rsidR="003812BB">
        <w:rPr>
          <w:i/>
          <w:sz w:val="22"/>
          <w:szCs w:val="22"/>
        </w:rPr>
        <w:t>period</w:t>
      </w:r>
      <w:r w:rsidRPr="00580EDF">
        <w:rPr>
          <w:i/>
          <w:sz w:val="22"/>
          <w:szCs w:val="22"/>
        </w:rPr>
        <w:t xml:space="preserve"> adjustment should have an elaborate note describing what the amounts relate to. In such instances</w:t>
      </w:r>
      <w:r w:rsidR="00CB5E83">
        <w:rPr>
          <w:i/>
          <w:sz w:val="22"/>
          <w:szCs w:val="22"/>
        </w:rPr>
        <w:t>,</w:t>
      </w:r>
      <w:r w:rsidRPr="00580EDF">
        <w:rPr>
          <w:i/>
          <w:sz w:val="22"/>
          <w:szCs w:val="22"/>
        </w:rPr>
        <w:t xml:space="preserve"> a restatement of the opening balances need</w:t>
      </w:r>
      <w:r w:rsidR="004F6E37" w:rsidRPr="00580EDF">
        <w:rPr>
          <w:i/>
          <w:sz w:val="22"/>
          <w:szCs w:val="22"/>
        </w:rPr>
        <w:t>s</w:t>
      </w:r>
      <w:r w:rsidRPr="00580EDF">
        <w:rPr>
          <w:i/>
          <w:sz w:val="22"/>
          <w:szCs w:val="22"/>
        </w:rPr>
        <w:t xml:space="preserve"> to be </w:t>
      </w:r>
      <w:bookmarkStart w:id="11" w:name="_Int_jZmqjfdP"/>
      <w:r w:rsidRPr="00580EDF">
        <w:rPr>
          <w:i/>
          <w:sz w:val="22"/>
          <w:szCs w:val="22"/>
        </w:rPr>
        <w:t>done</w:t>
      </w:r>
      <w:bookmarkEnd w:id="11"/>
      <w:r w:rsidRPr="00580EDF">
        <w:rPr>
          <w:i/>
          <w:sz w:val="22"/>
          <w:szCs w:val="22"/>
        </w:rPr>
        <w:t>.</w:t>
      </w:r>
    </w:p>
    <w:p w14:paraId="5168C7DB" w14:textId="3292AB8E" w:rsidR="00F769F9" w:rsidRDefault="003E6BC4" w:rsidP="004322CB">
      <w:pPr>
        <w:numPr>
          <w:ilvl w:val="0"/>
          <w:numId w:val="11"/>
        </w:numPr>
        <w:spacing w:line="360" w:lineRule="auto"/>
        <w:rPr>
          <w:i/>
          <w:sz w:val="22"/>
          <w:szCs w:val="22"/>
        </w:rPr>
        <w:sectPr w:rsidR="00F769F9" w:rsidSect="00F769F9">
          <w:pgSz w:w="15840" w:h="12240" w:orient="landscape" w:code="1"/>
          <w:pgMar w:top="1080" w:right="1440" w:bottom="1080" w:left="1440" w:header="289" w:footer="142" w:gutter="0"/>
          <w:cols w:space="720"/>
          <w:titlePg/>
          <w:docGrid w:linePitch="326"/>
        </w:sectPr>
      </w:pPr>
      <w:r w:rsidRPr="00B65310">
        <w:rPr>
          <w:i/>
          <w:sz w:val="22"/>
          <w:szCs w:val="22"/>
        </w:rPr>
        <w:t xml:space="preserve">Entities have </w:t>
      </w:r>
      <w:r w:rsidR="00572A37">
        <w:rPr>
          <w:i/>
          <w:sz w:val="22"/>
          <w:szCs w:val="22"/>
        </w:rPr>
        <w:t xml:space="preserve">the </w:t>
      </w:r>
      <w:r w:rsidRPr="00B65310">
        <w:rPr>
          <w:i/>
          <w:sz w:val="22"/>
          <w:szCs w:val="22"/>
        </w:rPr>
        <w:t xml:space="preserve">liberty </w:t>
      </w:r>
      <w:r w:rsidR="00931806" w:rsidRPr="00B65310">
        <w:rPr>
          <w:i/>
          <w:sz w:val="22"/>
          <w:szCs w:val="22"/>
        </w:rPr>
        <w:t>to</w:t>
      </w:r>
      <w:r w:rsidR="001A6414" w:rsidRPr="00B65310">
        <w:rPr>
          <w:i/>
          <w:sz w:val="22"/>
          <w:szCs w:val="22"/>
        </w:rPr>
        <w:t xml:space="preserve"> </w:t>
      </w:r>
      <w:r w:rsidR="00931806" w:rsidRPr="00B65310">
        <w:rPr>
          <w:i/>
          <w:sz w:val="22"/>
          <w:szCs w:val="22"/>
        </w:rPr>
        <w:t xml:space="preserve">add additional reserves </w:t>
      </w:r>
      <w:r w:rsidR="005B1BDE" w:rsidRPr="00B65310">
        <w:rPr>
          <w:i/>
          <w:sz w:val="22"/>
          <w:szCs w:val="22"/>
        </w:rPr>
        <w:t xml:space="preserve">as appropriate. For all </w:t>
      </w:r>
      <w:r w:rsidR="00583128" w:rsidRPr="00B65310">
        <w:rPr>
          <w:i/>
          <w:sz w:val="22"/>
          <w:szCs w:val="22"/>
        </w:rPr>
        <w:t>reserves</w:t>
      </w:r>
      <w:r w:rsidR="005B1BDE" w:rsidRPr="00B65310">
        <w:rPr>
          <w:i/>
          <w:sz w:val="22"/>
          <w:szCs w:val="22"/>
        </w:rPr>
        <w:t xml:space="preserve"> presented</w:t>
      </w:r>
      <w:r w:rsidR="00705D82" w:rsidRPr="00B65310">
        <w:rPr>
          <w:i/>
          <w:sz w:val="22"/>
          <w:szCs w:val="22"/>
        </w:rPr>
        <w:t xml:space="preserve"> </w:t>
      </w:r>
      <w:r w:rsidR="009B159B" w:rsidRPr="00B65310">
        <w:rPr>
          <w:i/>
          <w:sz w:val="22"/>
          <w:szCs w:val="22"/>
        </w:rPr>
        <w:t>provide the nature and purpose</w:t>
      </w:r>
      <w:r w:rsidR="00705D82" w:rsidRPr="00B65310">
        <w:rPr>
          <w:i/>
          <w:sz w:val="22"/>
          <w:szCs w:val="22"/>
        </w:rPr>
        <w:t>.</w:t>
      </w:r>
    </w:p>
    <w:p w14:paraId="707496A3" w14:textId="585D6213" w:rsidR="008C2D64" w:rsidRPr="00580EDF" w:rsidRDefault="00AC209C" w:rsidP="004322CB">
      <w:pPr>
        <w:pStyle w:val="Heading1"/>
        <w:numPr>
          <w:ilvl w:val="0"/>
          <w:numId w:val="22"/>
        </w:numPr>
        <w:tabs>
          <w:tab w:val="left" w:pos="450"/>
        </w:tabs>
        <w:spacing w:line="360" w:lineRule="auto"/>
        <w:jc w:val="both"/>
      </w:pPr>
      <w:bookmarkStart w:id="12" w:name="_Toc241131832"/>
      <w:r w:rsidRPr="00580EDF">
        <w:lastRenderedPageBreak/>
        <w:t xml:space="preserve">Statement </w:t>
      </w:r>
      <w:r w:rsidR="00192796" w:rsidRPr="00580EDF">
        <w:t>of</w:t>
      </w:r>
      <w:r w:rsidRPr="00580EDF">
        <w:t xml:space="preserve"> Cash Flows</w:t>
      </w:r>
      <w:bookmarkStart w:id="13" w:name="_Toc514770780"/>
      <w:bookmarkStart w:id="14" w:name="_Toc74172899"/>
      <w:r w:rsidRPr="00580EDF">
        <w:t xml:space="preserve"> </w:t>
      </w:r>
      <w:r w:rsidR="00B923A5" w:rsidRPr="00580EDF">
        <w:t xml:space="preserve">for the </w:t>
      </w:r>
      <w:r w:rsidR="008852A8">
        <w:t>period</w:t>
      </w:r>
      <w:r w:rsidR="00B923A5" w:rsidRPr="00580EDF">
        <w:t xml:space="preserve"> e</w:t>
      </w:r>
      <w:r w:rsidRPr="00580EDF">
        <w:t xml:space="preserve">nded </w:t>
      </w:r>
      <w:bookmarkEnd w:id="13"/>
      <w:bookmarkEnd w:id="14"/>
      <w:r w:rsidR="008C2D64">
        <w:t>Sept/Dec/March/June,20xx</w:t>
      </w:r>
      <w:bookmarkEnd w:id="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4"/>
        <w:gridCol w:w="848"/>
        <w:gridCol w:w="1704"/>
        <w:gridCol w:w="1702"/>
      </w:tblGrid>
      <w:tr w:rsidR="001926FD" w:rsidRPr="00580EDF" w14:paraId="6262E54D" w14:textId="602BF38D" w:rsidTr="002E0993">
        <w:trPr>
          <w:trHeight w:val="340"/>
          <w:tblHeader/>
        </w:trPr>
        <w:tc>
          <w:tcPr>
            <w:tcW w:w="2793" w:type="pct"/>
            <w:shd w:val="clear" w:color="auto" w:fill="0070C0"/>
            <w:noWrap/>
            <w:vAlign w:val="center"/>
            <w:hideMark/>
          </w:tcPr>
          <w:p w14:paraId="24B227F0" w14:textId="77777777" w:rsidR="001926FD" w:rsidRPr="00580EDF" w:rsidRDefault="001926FD" w:rsidP="009E18CB">
            <w:pPr>
              <w:spacing w:line="276" w:lineRule="auto"/>
            </w:pPr>
          </w:p>
        </w:tc>
        <w:tc>
          <w:tcPr>
            <w:tcW w:w="440" w:type="pct"/>
            <w:shd w:val="clear" w:color="auto" w:fill="0070C0"/>
            <w:noWrap/>
            <w:hideMark/>
          </w:tcPr>
          <w:p w14:paraId="61B2DA9B" w14:textId="262CA6F2" w:rsidR="001926FD" w:rsidRPr="00580EDF" w:rsidRDefault="001926FD" w:rsidP="009E18CB">
            <w:pPr>
              <w:spacing w:line="276" w:lineRule="auto"/>
              <w:jc w:val="center"/>
            </w:pPr>
          </w:p>
        </w:tc>
        <w:tc>
          <w:tcPr>
            <w:tcW w:w="884" w:type="pct"/>
            <w:shd w:val="clear" w:color="auto" w:fill="0070C0"/>
            <w:noWrap/>
            <w:vAlign w:val="center"/>
            <w:hideMark/>
          </w:tcPr>
          <w:p w14:paraId="257963E5" w14:textId="4E15C817" w:rsidR="001926FD" w:rsidRPr="00580EDF" w:rsidRDefault="00032C96" w:rsidP="009E18CB">
            <w:pPr>
              <w:spacing w:line="276" w:lineRule="auto"/>
              <w:jc w:val="center"/>
              <w:rPr>
                <w:b/>
              </w:rPr>
            </w:pPr>
            <w:r>
              <w:rPr>
                <w:b/>
                <w:i/>
                <w:iCs/>
                <w:sz w:val="20"/>
                <w:szCs w:val="20"/>
              </w:rPr>
              <w:t>Period Ended Sep* /Dec*/ Mar*/ Jun*</w:t>
            </w:r>
            <w:r w:rsidR="00180321">
              <w:rPr>
                <w:b/>
                <w:i/>
                <w:iCs/>
                <w:sz w:val="20"/>
                <w:szCs w:val="20"/>
              </w:rPr>
              <w:t xml:space="preserve"> 20xx</w:t>
            </w:r>
          </w:p>
        </w:tc>
        <w:tc>
          <w:tcPr>
            <w:tcW w:w="883" w:type="pct"/>
            <w:shd w:val="clear" w:color="auto" w:fill="0070C0"/>
          </w:tcPr>
          <w:p w14:paraId="7109E569" w14:textId="463B16BF" w:rsidR="003C0087" w:rsidRDefault="003C0087" w:rsidP="009E18CB">
            <w:pPr>
              <w:spacing w:line="276" w:lineRule="auto"/>
              <w:jc w:val="center"/>
              <w:rPr>
                <w:b/>
                <w:i/>
                <w:iCs/>
                <w:sz w:val="20"/>
                <w:szCs w:val="20"/>
              </w:rPr>
            </w:pPr>
            <w:r>
              <w:rPr>
                <w:b/>
                <w:i/>
                <w:iCs/>
                <w:sz w:val="20"/>
                <w:szCs w:val="20"/>
              </w:rPr>
              <w:t>Comparative Period*</w:t>
            </w:r>
          </w:p>
        </w:tc>
      </w:tr>
      <w:tr w:rsidR="001926FD" w:rsidRPr="00580EDF" w14:paraId="69D7D2FE" w14:textId="6D77646A" w:rsidTr="002E0993">
        <w:trPr>
          <w:trHeight w:val="340"/>
          <w:tblHeader/>
        </w:trPr>
        <w:tc>
          <w:tcPr>
            <w:tcW w:w="2793" w:type="pct"/>
            <w:noWrap/>
            <w:vAlign w:val="center"/>
            <w:hideMark/>
          </w:tcPr>
          <w:p w14:paraId="0703AAD8" w14:textId="77777777" w:rsidR="001926FD" w:rsidRPr="00580EDF" w:rsidRDefault="001926FD" w:rsidP="00E5537D">
            <w:pPr>
              <w:spacing w:line="276" w:lineRule="auto"/>
              <w:rPr>
                <w:b/>
                <w:bCs/>
              </w:rPr>
            </w:pPr>
          </w:p>
        </w:tc>
        <w:tc>
          <w:tcPr>
            <w:tcW w:w="440" w:type="pct"/>
            <w:noWrap/>
            <w:hideMark/>
          </w:tcPr>
          <w:p w14:paraId="32BDDB37" w14:textId="4977B294" w:rsidR="001926FD" w:rsidRPr="00580EDF" w:rsidRDefault="001926FD" w:rsidP="006739A2">
            <w:pPr>
              <w:spacing w:line="276" w:lineRule="auto"/>
              <w:jc w:val="center"/>
              <w:rPr>
                <w:b/>
                <w:bCs/>
              </w:rPr>
            </w:pPr>
            <w:r w:rsidRPr="00580EDF">
              <w:rPr>
                <w:b/>
                <w:bCs/>
              </w:rPr>
              <w:t>Notes</w:t>
            </w:r>
          </w:p>
        </w:tc>
        <w:tc>
          <w:tcPr>
            <w:tcW w:w="884" w:type="pct"/>
            <w:noWrap/>
            <w:vAlign w:val="center"/>
            <w:hideMark/>
          </w:tcPr>
          <w:p w14:paraId="388F900B" w14:textId="22B80244" w:rsidR="001926FD" w:rsidRPr="00580EDF" w:rsidRDefault="001926FD" w:rsidP="00206BDD">
            <w:pPr>
              <w:spacing w:line="276" w:lineRule="auto"/>
              <w:jc w:val="center"/>
              <w:rPr>
                <w:b/>
              </w:rPr>
            </w:pPr>
            <w:r w:rsidRPr="00580EDF">
              <w:rPr>
                <w:b/>
              </w:rPr>
              <w:t>Kshs</w:t>
            </w:r>
          </w:p>
        </w:tc>
        <w:tc>
          <w:tcPr>
            <w:tcW w:w="883" w:type="pct"/>
          </w:tcPr>
          <w:p w14:paraId="63E23342" w14:textId="54C8E366" w:rsidR="008352A5" w:rsidRPr="00580EDF" w:rsidRDefault="002E0993" w:rsidP="00206BDD">
            <w:pPr>
              <w:spacing w:line="276" w:lineRule="auto"/>
              <w:jc w:val="center"/>
              <w:rPr>
                <w:b/>
              </w:rPr>
            </w:pPr>
            <w:r>
              <w:rPr>
                <w:b/>
              </w:rPr>
              <w:t>Kshs</w:t>
            </w:r>
          </w:p>
        </w:tc>
      </w:tr>
      <w:tr w:rsidR="001926FD" w:rsidRPr="00580EDF" w14:paraId="41372961" w14:textId="6780A13F" w:rsidTr="002E0993">
        <w:trPr>
          <w:trHeight w:val="340"/>
        </w:trPr>
        <w:tc>
          <w:tcPr>
            <w:tcW w:w="2793" w:type="pct"/>
            <w:noWrap/>
            <w:vAlign w:val="center"/>
            <w:hideMark/>
          </w:tcPr>
          <w:p w14:paraId="17C65023" w14:textId="712CBA16" w:rsidR="001926FD" w:rsidRPr="00580EDF" w:rsidRDefault="001926FD" w:rsidP="00E5537D">
            <w:pPr>
              <w:spacing w:line="276" w:lineRule="auto"/>
              <w:rPr>
                <w:b/>
                <w:bCs/>
              </w:rPr>
            </w:pPr>
            <w:r w:rsidRPr="00580EDF">
              <w:rPr>
                <w:b/>
                <w:bCs/>
              </w:rPr>
              <w:t>Cash</w:t>
            </w:r>
            <w:r w:rsidRPr="00580EDF">
              <w:t xml:space="preserve"> </w:t>
            </w:r>
            <w:r w:rsidRPr="00580EDF">
              <w:rPr>
                <w:b/>
                <w:bCs/>
              </w:rPr>
              <w:t>flows</w:t>
            </w:r>
            <w:r w:rsidRPr="00580EDF">
              <w:t xml:space="preserve"> </w:t>
            </w:r>
            <w:r w:rsidRPr="00580EDF">
              <w:rPr>
                <w:b/>
                <w:bCs/>
              </w:rPr>
              <w:t>from</w:t>
            </w:r>
            <w:r w:rsidRPr="00580EDF">
              <w:t xml:space="preserve"> </w:t>
            </w:r>
            <w:r w:rsidRPr="00580EDF">
              <w:rPr>
                <w:b/>
                <w:bCs/>
              </w:rPr>
              <w:t>operating</w:t>
            </w:r>
            <w:r w:rsidRPr="00580EDF">
              <w:t xml:space="preserve"> </w:t>
            </w:r>
            <w:r w:rsidRPr="00580EDF">
              <w:rPr>
                <w:b/>
                <w:bCs/>
              </w:rPr>
              <w:t>activities</w:t>
            </w:r>
          </w:p>
        </w:tc>
        <w:tc>
          <w:tcPr>
            <w:tcW w:w="440" w:type="pct"/>
            <w:noWrap/>
            <w:hideMark/>
          </w:tcPr>
          <w:p w14:paraId="2DFD1DD7" w14:textId="77777777" w:rsidR="001926FD" w:rsidRPr="00580EDF" w:rsidRDefault="001926FD" w:rsidP="006739A2">
            <w:pPr>
              <w:spacing w:line="276" w:lineRule="auto"/>
              <w:jc w:val="center"/>
            </w:pPr>
          </w:p>
        </w:tc>
        <w:tc>
          <w:tcPr>
            <w:tcW w:w="884" w:type="pct"/>
            <w:noWrap/>
            <w:vAlign w:val="center"/>
            <w:hideMark/>
          </w:tcPr>
          <w:p w14:paraId="626E93C0" w14:textId="77777777" w:rsidR="001926FD" w:rsidRPr="00580EDF" w:rsidRDefault="001926FD" w:rsidP="00206BDD">
            <w:pPr>
              <w:spacing w:line="276" w:lineRule="auto"/>
              <w:jc w:val="center"/>
            </w:pPr>
          </w:p>
        </w:tc>
        <w:tc>
          <w:tcPr>
            <w:tcW w:w="883" w:type="pct"/>
          </w:tcPr>
          <w:p w14:paraId="32C720E2" w14:textId="77777777" w:rsidR="008352A5" w:rsidRPr="00580EDF" w:rsidRDefault="008352A5" w:rsidP="00206BDD">
            <w:pPr>
              <w:spacing w:line="276" w:lineRule="auto"/>
              <w:jc w:val="center"/>
            </w:pPr>
          </w:p>
        </w:tc>
      </w:tr>
      <w:tr w:rsidR="001926FD" w:rsidRPr="00580EDF" w14:paraId="12392289" w14:textId="69E8313C" w:rsidTr="002E0993">
        <w:trPr>
          <w:trHeight w:val="340"/>
        </w:trPr>
        <w:tc>
          <w:tcPr>
            <w:tcW w:w="2793" w:type="pct"/>
            <w:noWrap/>
            <w:vAlign w:val="center"/>
            <w:hideMark/>
          </w:tcPr>
          <w:p w14:paraId="7C3B3EDC" w14:textId="25391988" w:rsidR="001926FD" w:rsidRPr="00580EDF" w:rsidRDefault="001926FD" w:rsidP="00E5537D">
            <w:pPr>
              <w:spacing w:line="276" w:lineRule="auto"/>
              <w:rPr>
                <w:b/>
                <w:bCs/>
              </w:rPr>
            </w:pPr>
            <w:r w:rsidRPr="00580EDF">
              <w:rPr>
                <w:b/>
                <w:bCs/>
              </w:rPr>
              <w:t>Receipts</w:t>
            </w:r>
          </w:p>
        </w:tc>
        <w:tc>
          <w:tcPr>
            <w:tcW w:w="440" w:type="pct"/>
            <w:noWrap/>
            <w:hideMark/>
          </w:tcPr>
          <w:p w14:paraId="07E768D9" w14:textId="1A0D646A" w:rsidR="001926FD" w:rsidRPr="00580EDF" w:rsidRDefault="001926FD" w:rsidP="006739A2">
            <w:pPr>
              <w:spacing w:line="276" w:lineRule="auto"/>
              <w:jc w:val="center"/>
            </w:pPr>
          </w:p>
        </w:tc>
        <w:tc>
          <w:tcPr>
            <w:tcW w:w="884" w:type="pct"/>
            <w:noWrap/>
            <w:vAlign w:val="center"/>
            <w:hideMark/>
          </w:tcPr>
          <w:p w14:paraId="53AE0819" w14:textId="45B63F50" w:rsidR="001926FD" w:rsidRPr="00580EDF" w:rsidRDefault="001926FD" w:rsidP="00206BDD">
            <w:pPr>
              <w:spacing w:line="276" w:lineRule="auto"/>
              <w:jc w:val="center"/>
            </w:pPr>
          </w:p>
        </w:tc>
        <w:tc>
          <w:tcPr>
            <w:tcW w:w="883" w:type="pct"/>
          </w:tcPr>
          <w:p w14:paraId="45AC3B3C" w14:textId="77777777" w:rsidR="008352A5" w:rsidRPr="00580EDF" w:rsidRDefault="008352A5" w:rsidP="00206BDD">
            <w:pPr>
              <w:spacing w:line="276" w:lineRule="auto"/>
              <w:jc w:val="center"/>
            </w:pPr>
          </w:p>
        </w:tc>
      </w:tr>
      <w:tr w:rsidR="007B3737" w:rsidRPr="00580EDF" w14:paraId="2DF110FC" w14:textId="56A2FA8E" w:rsidTr="002E0993">
        <w:trPr>
          <w:trHeight w:val="340"/>
        </w:trPr>
        <w:tc>
          <w:tcPr>
            <w:tcW w:w="2793" w:type="pct"/>
            <w:noWrap/>
            <w:vAlign w:val="center"/>
          </w:tcPr>
          <w:p w14:paraId="1FDCE1DA" w14:textId="4BB40226" w:rsidR="007B3737" w:rsidRPr="00580EDF" w:rsidRDefault="007B3737" w:rsidP="007B3737">
            <w:pPr>
              <w:spacing w:line="276" w:lineRule="auto"/>
            </w:pPr>
            <w:r>
              <w:t>Transfers from exchequer</w:t>
            </w:r>
          </w:p>
        </w:tc>
        <w:tc>
          <w:tcPr>
            <w:tcW w:w="440" w:type="pct"/>
            <w:noWrap/>
          </w:tcPr>
          <w:p w14:paraId="77D13764" w14:textId="77777777" w:rsidR="007B3737" w:rsidRPr="00580EDF" w:rsidRDefault="007B3737" w:rsidP="007B3737">
            <w:pPr>
              <w:spacing w:line="276" w:lineRule="auto"/>
              <w:jc w:val="center"/>
            </w:pPr>
          </w:p>
        </w:tc>
        <w:tc>
          <w:tcPr>
            <w:tcW w:w="884" w:type="pct"/>
            <w:noWrap/>
            <w:vAlign w:val="center"/>
          </w:tcPr>
          <w:p w14:paraId="3046F74F" w14:textId="1733E00E" w:rsidR="007B3737" w:rsidRPr="00580EDF" w:rsidRDefault="007B3737" w:rsidP="007B3737">
            <w:pPr>
              <w:spacing w:line="276" w:lineRule="auto"/>
              <w:jc w:val="center"/>
            </w:pPr>
            <w:r>
              <w:t>xxx</w:t>
            </w:r>
          </w:p>
        </w:tc>
        <w:tc>
          <w:tcPr>
            <w:tcW w:w="883" w:type="pct"/>
            <w:vAlign w:val="center"/>
          </w:tcPr>
          <w:p w14:paraId="7BEA4F79" w14:textId="3E45C95A" w:rsidR="007B3737" w:rsidRDefault="007B3737" w:rsidP="007B3737">
            <w:pPr>
              <w:spacing w:line="276" w:lineRule="auto"/>
              <w:jc w:val="center"/>
            </w:pPr>
            <w:r>
              <w:t>xxx</w:t>
            </w:r>
          </w:p>
        </w:tc>
      </w:tr>
      <w:tr w:rsidR="007B3737" w:rsidRPr="00580EDF" w14:paraId="362CD4E4" w14:textId="7E74CC09" w:rsidTr="002E0993">
        <w:trPr>
          <w:trHeight w:val="340"/>
        </w:trPr>
        <w:tc>
          <w:tcPr>
            <w:tcW w:w="2793" w:type="pct"/>
            <w:noWrap/>
            <w:vAlign w:val="center"/>
            <w:hideMark/>
          </w:tcPr>
          <w:p w14:paraId="34EE8A3B" w14:textId="08778501" w:rsidR="007B3737" w:rsidRPr="00580EDF" w:rsidRDefault="007B3737" w:rsidP="007B3737">
            <w:pPr>
              <w:spacing w:line="276" w:lineRule="auto"/>
            </w:pPr>
            <w:r w:rsidRPr="00580EDF">
              <w:t xml:space="preserve">Transfers from other </w:t>
            </w:r>
            <w:r>
              <w:t>government</w:t>
            </w:r>
            <w:r w:rsidRPr="00580EDF">
              <w:t xml:space="preserve"> entities</w:t>
            </w:r>
          </w:p>
        </w:tc>
        <w:tc>
          <w:tcPr>
            <w:tcW w:w="440" w:type="pct"/>
            <w:noWrap/>
            <w:hideMark/>
          </w:tcPr>
          <w:p w14:paraId="3E39D692" w14:textId="0ED1E976" w:rsidR="007B3737" w:rsidRPr="00580EDF" w:rsidRDefault="007B3737" w:rsidP="007B3737">
            <w:pPr>
              <w:spacing w:line="276" w:lineRule="auto"/>
              <w:jc w:val="center"/>
            </w:pPr>
          </w:p>
        </w:tc>
        <w:tc>
          <w:tcPr>
            <w:tcW w:w="884" w:type="pct"/>
            <w:noWrap/>
            <w:vAlign w:val="center"/>
            <w:hideMark/>
          </w:tcPr>
          <w:p w14:paraId="4BE97069" w14:textId="1099CB28" w:rsidR="007B3737" w:rsidRPr="00580EDF" w:rsidRDefault="007B3737" w:rsidP="007B3737">
            <w:pPr>
              <w:spacing w:line="276" w:lineRule="auto"/>
              <w:jc w:val="center"/>
            </w:pPr>
            <w:r w:rsidRPr="00580EDF">
              <w:t>xxx</w:t>
            </w:r>
          </w:p>
        </w:tc>
        <w:tc>
          <w:tcPr>
            <w:tcW w:w="883" w:type="pct"/>
            <w:vAlign w:val="center"/>
          </w:tcPr>
          <w:p w14:paraId="5DE165D1" w14:textId="164A60C8" w:rsidR="007B3737" w:rsidRPr="00580EDF" w:rsidRDefault="007B3737" w:rsidP="007B3737">
            <w:pPr>
              <w:spacing w:line="276" w:lineRule="auto"/>
              <w:jc w:val="center"/>
            </w:pPr>
            <w:r w:rsidRPr="00580EDF">
              <w:t>xxx</w:t>
            </w:r>
          </w:p>
        </w:tc>
      </w:tr>
      <w:tr w:rsidR="007B3737" w:rsidRPr="00580EDF" w14:paraId="5486067C" w14:textId="3601DC68" w:rsidTr="002E0993">
        <w:trPr>
          <w:trHeight w:val="340"/>
        </w:trPr>
        <w:tc>
          <w:tcPr>
            <w:tcW w:w="2793" w:type="pct"/>
            <w:noWrap/>
            <w:vAlign w:val="center"/>
            <w:hideMark/>
          </w:tcPr>
          <w:p w14:paraId="70EFF914" w14:textId="43073BB9" w:rsidR="007B3737" w:rsidRPr="00580EDF" w:rsidRDefault="007B3737" w:rsidP="007B3737">
            <w:pPr>
              <w:spacing w:line="276" w:lineRule="auto"/>
            </w:pPr>
            <w:r w:rsidRPr="00580EDF">
              <w:t>Levies, fines,</w:t>
            </w:r>
            <w:r>
              <w:t xml:space="preserve"> </w:t>
            </w:r>
            <w:r w:rsidRPr="00580EDF">
              <w:t>penalties</w:t>
            </w:r>
            <w:r>
              <w:t xml:space="preserve"> and forfeitures</w:t>
            </w:r>
          </w:p>
        </w:tc>
        <w:tc>
          <w:tcPr>
            <w:tcW w:w="440" w:type="pct"/>
            <w:noWrap/>
            <w:hideMark/>
          </w:tcPr>
          <w:p w14:paraId="413374B1" w14:textId="25F61B20" w:rsidR="007B3737" w:rsidRPr="00580EDF" w:rsidRDefault="007B3737" w:rsidP="007B3737">
            <w:pPr>
              <w:spacing w:line="276" w:lineRule="auto"/>
              <w:jc w:val="center"/>
            </w:pPr>
          </w:p>
        </w:tc>
        <w:tc>
          <w:tcPr>
            <w:tcW w:w="884" w:type="pct"/>
            <w:noWrap/>
            <w:vAlign w:val="center"/>
            <w:hideMark/>
          </w:tcPr>
          <w:p w14:paraId="6E109106" w14:textId="20DDB03C" w:rsidR="007B3737" w:rsidRPr="00580EDF" w:rsidRDefault="007B3737" w:rsidP="007B3737">
            <w:pPr>
              <w:spacing w:line="276" w:lineRule="auto"/>
              <w:jc w:val="center"/>
            </w:pPr>
            <w:r w:rsidRPr="00580EDF">
              <w:t>xxx</w:t>
            </w:r>
          </w:p>
        </w:tc>
        <w:tc>
          <w:tcPr>
            <w:tcW w:w="883" w:type="pct"/>
            <w:vAlign w:val="center"/>
          </w:tcPr>
          <w:p w14:paraId="5CB03FB0" w14:textId="3E6F9F64" w:rsidR="007B3737" w:rsidRPr="00580EDF" w:rsidRDefault="007B3737" w:rsidP="007B3737">
            <w:pPr>
              <w:spacing w:line="276" w:lineRule="auto"/>
              <w:jc w:val="center"/>
            </w:pPr>
            <w:r w:rsidRPr="00580EDF">
              <w:t>xxx</w:t>
            </w:r>
          </w:p>
        </w:tc>
      </w:tr>
      <w:tr w:rsidR="007B3737" w:rsidRPr="00580EDF" w14:paraId="5D2EBB13" w14:textId="3582FB29" w:rsidTr="002E0993">
        <w:trPr>
          <w:trHeight w:val="340"/>
        </w:trPr>
        <w:tc>
          <w:tcPr>
            <w:tcW w:w="2793" w:type="pct"/>
            <w:noWrap/>
            <w:vAlign w:val="center"/>
            <w:hideMark/>
          </w:tcPr>
          <w:p w14:paraId="172164F1" w14:textId="64D38976" w:rsidR="007B3737" w:rsidRPr="00580EDF" w:rsidRDefault="007B3737" w:rsidP="007B3737">
            <w:pPr>
              <w:spacing w:line="276" w:lineRule="auto"/>
            </w:pPr>
            <w:r w:rsidRPr="00580EDF">
              <w:t>Licenses</w:t>
            </w:r>
            <w:r>
              <w:t xml:space="preserve">, fees, </w:t>
            </w:r>
            <w:r w:rsidRPr="00580EDF">
              <w:t>and permits</w:t>
            </w:r>
          </w:p>
        </w:tc>
        <w:tc>
          <w:tcPr>
            <w:tcW w:w="440" w:type="pct"/>
            <w:noWrap/>
            <w:hideMark/>
          </w:tcPr>
          <w:p w14:paraId="772A2A6B" w14:textId="5DF2D5EC" w:rsidR="007B3737" w:rsidRPr="00580EDF" w:rsidRDefault="007B3737" w:rsidP="007B3737">
            <w:pPr>
              <w:spacing w:line="276" w:lineRule="auto"/>
              <w:jc w:val="center"/>
            </w:pPr>
          </w:p>
        </w:tc>
        <w:tc>
          <w:tcPr>
            <w:tcW w:w="884" w:type="pct"/>
            <w:noWrap/>
            <w:vAlign w:val="center"/>
            <w:hideMark/>
          </w:tcPr>
          <w:p w14:paraId="27AA45E8" w14:textId="7006CB39" w:rsidR="007B3737" w:rsidRPr="00580EDF" w:rsidRDefault="007B3737" w:rsidP="007B3737">
            <w:pPr>
              <w:spacing w:line="276" w:lineRule="auto"/>
              <w:jc w:val="center"/>
            </w:pPr>
            <w:r w:rsidRPr="00580EDF">
              <w:t>xxx</w:t>
            </w:r>
          </w:p>
        </w:tc>
        <w:tc>
          <w:tcPr>
            <w:tcW w:w="883" w:type="pct"/>
            <w:vAlign w:val="center"/>
          </w:tcPr>
          <w:p w14:paraId="71EEE3E4" w14:textId="5B4284C9" w:rsidR="007B3737" w:rsidRPr="00580EDF" w:rsidRDefault="007B3737" w:rsidP="007B3737">
            <w:pPr>
              <w:spacing w:line="276" w:lineRule="auto"/>
              <w:jc w:val="center"/>
            </w:pPr>
            <w:r w:rsidRPr="00580EDF">
              <w:t>xxx</w:t>
            </w:r>
          </w:p>
        </w:tc>
      </w:tr>
      <w:tr w:rsidR="007B3737" w:rsidRPr="00580EDF" w14:paraId="7785F772" w14:textId="1E863F5C" w:rsidTr="002E0993">
        <w:trPr>
          <w:trHeight w:val="340"/>
        </w:trPr>
        <w:tc>
          <w:tcPr>
            <w:tcW w:w="2793" w:type="pct"/>
            <w:noWrap/>
            <w:vAlign w:val="center"/>
            <w:hideMark/>
          </w:tcPr>
          <w:p w14:paraId="64CBC0C2" w14:textId="4E032BB3" w:rsidR="007B3737" w:rsidRPr="00580EDF" w:rsidRDefault="007B3737" w:rsidP="007B3737">
            <w:pPr>
              <w:spacing w:line="276" w:lineRule="auto"/>
            </w:pPr>
            <w:r w:rsidRPr="00580EDF">
              <w:t>Rendering of services</w:t>
            </w:r>
          </w:p>
        </w:tc>
        <w:tc>
          <w:tcPr>
            <w:tcW w:w="440" w:type="pct"/>
            <w:noWrap/>
            <w:hideMark/>
          </w:tcPr>
          <w:p w14:paraId="77AED227" w14:textId="4805AED4" w:rsidR="007B3737" w:rsidRPr="00580EDF" w:rsidRDefault="007B3737" w:rsidP="007B3737">
            <w:pPr>
              <w:spacing w:line="276" w:lineRule="auto"/>
              <w:jc w:val="center"/>
            </w:pPr>
          </w:p>
        </w:tc>
        <w:tc>
          <w:tcPr>
            <w:tcW w:w="884" w:type="pct"/>
            <w:noWrap/>
            <w:vAlign w:val="center"/>
            <w:hideMark/>
          </w:tcPr>
          <w:p w14:paraId="08C10FCB" w14:textId="69903417" w:rsidR="007B3737" w:rsidRPr="00580EDF" w:rsidRDefault="007B3737" w:rsidP="007B3737">
            <w:pPr>
              <w:spacing w:line="276" w:lineRule="auto"/>
              <w:jc w:val="center"/>
            </w:pPr>
            <w:r w:rsidRPr="00580EDF">
              <w:t>xxx</w:t>
            </w:r>
          </w:p>
        </w:tc>
        <w:tc>
          <w:tcPr>
            <w:tcW w:w="883" w:type="pct"/>
            <w:vAlign w:val="center"/>
          </w:tcPr>
          <w:p w14:paraId="5CE49656" w14:textId="21ECFB79" w:rsidR="007B3737" w:rsidRPr="00580EDF" w:rsidRDefault="007B3737" w:rsidP="007B3737">
            <w:pPr>
              <w:spacing w:line="276" w:lineRule="auto"/>
              <w:jc w:val="center"/>
            </w:pPr>
            <w:r w:rsidRPr="00580EDF">
              <w:t>xxx</w:t>
            </w:r>
          </w:p>
        </w:tc>
      </w:tr>
      <w:tr w:rsidR="007B3737" w:rsidRPr="00580EDF" w14:paraId="373549E8" w14:textId="34CEE058" w:rsidTr="002E0993">
        <w:trPr>
          <w:trHeight w:val="340"/>
        </w:trPr>
        <w:tc>
          <w:tcPr>
            <w:tcW w:w="2793" w:type="pct"/>
            <w:noWrap/>
            <w:vAlign w:val="center"/>
            <w:hideMark/>
          </w:tcPr>
          <w:p w14:paraId="7D93CA32" w14:textId="3A62C81F" w:rsidR="007B3737" w:rsidRPr="00580EDF" w:rsidRDefault="007B3737" w:rsidP="007B3737">
            <w:pPr>
              <w:spacing w:line="276" w:lineRule="auto"/>
            </w:pPr>
            <w:r w:rsidRPr="00580EDF">
              <w:t>Rental revenue from facilities and equipment</w:t>
            </w:r>
          </w:p>
        </w:tc>
        <w:tc>
          <w:tcPr>
            <w:tcW w:w="440" w:type="pct"/>
            <w:noWrap/>
            <w:hideMark/>
          </w:tcPr>
          <w:p w14:paraId="29C0CF96" w14:textId="283BB8D2" w:rsidR="007B3737" w:rsidRPr="00580EDF" w:rsidRDefault="007B3737" w:rsidP="007B3737">
            <w:pPr>
              <w:spacing w:line="276" w:lineRule="auto"/>
              <w:jc w:val="center"/>
            </w:pPr>
          </w:p>
        </w:tc>
        <w:tc>
          <w:tcPr>
            <w:tcW w:w="884" w:type="pct"/>
            <w:noWrap/>
            <w:vAlign w:val="center"/>
            <w:hideMark/>
          </w:tcPr>
          <w:p w14:paraId="64E864DD" w14:textId="5C2705E7" w:rsidR="007B3737" w:rsidRPr="00580EDF" w:rsidRDefault="007B3737" w:rsidP="007B3737">
            <w:pPr>
              <w:spacing w:line="276" w:lineRule="auto"/>
              <w:jc w:val="center"/>
            </w:pPr>
            <w:r w:rsidRPr="00580EDF">
              <w:t>xxx</w:t>
            </w:r>
          </w:p>
        </w:tc>
        <w:tc>
          <w:tcPr>
            <w:tcW w:w="883" w:type="pct"/>
            <w:vAlign w:val="center"/>
          </w:tcPr>
          <w:p w14:paraId="251176CF" w14:textId="1B780C61" w:rsidR="007B3737" w:rsidRPr="00580EDF" w:rsidRDefault="007B3737" w:rsidP="007B3737">
            <w:pPr>
              <w:spacing w:line="276" w:lineRule="auto"/>
              <w:jc w:val="center"/>
            </w:pPr>
            <w:r w:rsidRPr="00580EDF">
              <w:t>xxx</w:t>
            </w:r>
          </w:p>
        </w:tc>
      </w:tr>
      <w:tr w:rsidR="007B3737" w:rsidRPr="00580EDF" w14:paraId="4A1BC9C0" w14:textId="0BDC3272" w:rsidTr="002E0993">
        <w:trPr>
          <w:trHeight w:val="340"/>
        </w:trPr>
        <w:tc>
          <w:tcPr>
            <w:tcW w:w="2793" w:type="pct"/>
            <w:noWrap/>
            <w:vAlign w:val="center"/>
            <w:hideMark/>
          </w:tcPr>
          <w:p w14:paraId="12612AFE" w14:textId="02C84CCC" w:rsidR="007B3737" w:rsidRPr="00580EDF" w:rsidRDefault="007B3737" w:rsidP="007B3737">
            <w:pPr>
              <w:spacing w:line="276" w:lineRule="auto"/>
            </w:pPr>
            <w:r w:rsidRPr="00580EDF">
              <w:t xml:space="preserve">Finance income </w:t>
            </w:r>
          </w:p>
        </w:tc>
        <w:tc>
          <w:tcPr>
            <w:tcW w:w="440" w:type="pct"/>
            <w:noWrap/>
            <w:hideMark/>
          </w:tcPr>
          <w:p w14:paraId="34BB005B" w14:textId="162E1AB2" w:rsidR="007B3737" w:rsidRPr="00580EDF" w:rsidRDefault="007B3737" w:rsidP="007B3737">
            <w:pPr>
              <w:spacing w:line="276" w:lineRule="auto"/>
              <w:jc w:val="center"/>
            </w:pPr>
          </w:p>
        </w:tc>
        <w:tc>
          <w:tcPr>
            <w:tcW w:w="884" w:type="pct"/>
            <w:noWrap/>
            <w:vAlign w:val="center"/>
            <w:hideMark/>
          </w:tcPr>
          <w:p w14:paraId="050971BD" w14:textId="12A4EB57" w:rsidR="007B3737" w:rsidRPr="00580EDF" w:rsidRDefault="007B3737" w:rsidP="007B3737">
            <w:pPr>
              <w:spacing w:line="276" w:lineRule="auto"/>
              <w:jc w:val="center"/>
            </w:pPr>
            <w:r w:rsidRPr="00580EDF">
              <w:t>xxx</w:t>
            </w:r>
          </w:p>
        </w:tc>
        <w:tc>
          <w:tcPr>
            <w:tcW w:w="883" w:type="pct"/>
            <w:vAlign w:val="center"/>
          </w:tcPr>
          <w:p w14:paraId="31726885" w14:textId="677F9A49" w:rsidR="007B3737" w:rsidRPr="00580EDF" w:rsidRDefault="007B3737" w:rsidP="007B3737">
            <w:pPr>
              <w:spacing w:line="276" w:lineRule="auto"/>
              <w:jc w:val="center"/>
            </w:pPr>
            <w:r w:rsidRPr="00580EDF">
              <w:t>xxx</w:t>
            </w:r>
          </w:p>
        </w:tc>
      </w:tr>
      <w:tr w:rsidR="007B3737" w:rsidRPr="00580EDF" w14:paraId="0B6A3D14" w14:textId="2D4FD932" w:rsidTr="002E0993">
        <w:trPr>
          <w:trHeight w:val="340"/>
        </w:trPr>
        <w:tc>
          <w:tcPr>
            <w:tcW w:w="2793" w:type="pct"/>
            <w:noWrap/>
            <w:vAlign w:val="center"/>
          </w:tcPr>
          <w:p w14:paraId="206C868C" w14:textId="31089A77" w:rsidR="007B3737" w:rsidRPr="00580EDF" w:rsidRDefault="00694C94" w:rsidP="007B3737">
            <w:pPr>
              <w:spacing w:line="276" w:lineRule="auto"/>
            </w:pPr>
            <w:proofErr w:type="spellStart"/>
            <w:r>
              <w:t>Miscelleneous</w:t>
            </w:r>
            <w:proofErr w:type="spellEnd"/>
            <w:r w:rsidR="007B3737" w:rsidRPr="00580EDF">
              <w:t xml:space="preserve"> income</w:t>
            </w:r>
            <w:r>
              <w:t xml:space="preserve"> </w:t>
            </w:r>
            <w:r w:rsidRPr="00694C94">
              <w:rPr>
                <w:i/>
                <w:iCs/>
              </w:rPr>
              <w:t>(specify)</w:t>
            </w:r>
          </w:p>
        </w:tc>
        <w:tc>
          <w:tcPr>
            <w:tcW w:w="440" w:type="pct"/>
            <w:noWrap/>
          </w:tcPr>
          <w:p w14:paraId="7E725DD5" w14:textId="77777777" w:rsidR="007B3737" w:rsidRPr="00580EDF" w:rsidRDefault="007B3737" w:rsidP="007B3737">
            <w:pPr>
              <w:spacing w:line="276" w:lineRule="auto"/>
              <w:jc w:val="center"/>
            </w:pPr>
          </w:p>
        </w:tc>
        <w:tc>
          <w:tcPr>
            <w:tcW w:w="884" w:type="pct"/>
            <w:noWrap/>
            <w:vAlign w:val="center"/>
          </w:tcPr>
          <w:p w14:paraId="04869E55" w14:textId="11795D6F" w:rsidR="007B3737" w:rsidRPr="00580EDF" w:rsidRDefault="007B3737" w:rsidP="007B3737">
            <w:pPr>
              <w:spacing w:line="276" w:lineRule="auto"/>
              <w:jc w:val="center"/>
            </w:pPr>
            <w:r w:rsidRPr="00580EDF">
              <w:t>xxx</w:t>
            </w:r>
          </w:p>
        </w:tc>
        <w:tc>
          <w:tcPr>
            <w:tcW w:w="883" w:type="pct"/>
            <w:vAlign w:val="center"/>
          </w:tcPr>
          <w:p w14:paraId="7CC938EA" w14:textId="254ED370" w:rsidR="007B3737" w:rsidRPr="00580EDF" w:rsidRDefault="007B3737" w:rsidP="007B3737">
            <w:pPr>
              <w:spacing w:line="276" w:lineRule="auto"/>
              <w:jc w:val="center"/>
            </w:pPr>
            <w:r w:rsidRPr="00580EDF">
              <w:t>xxx</w:t>
            </w:r>
          </w:p>
        </w:tc>
      </w:tr>
      <w:tr w:rsidR="007B3737" w:rsidRPr="00580EDF" w14:paraId="4A22C0BB" w14:textId="3B954E8A" w:rsidTr="002E0993">
        <w:trPr>
          <w:trHeight w:val="340"/>
        </w:trPr>
        <w:tc>
          <w:tcPr>
            <w:tcW w:w="2793" w:type="pct"/>
            <w:noWrap/>
            <w:vAlign w:val="center"/>
            <w:hideMark/>
          </w:tcPr>
          <w:p w14:paraId="2717ADE2" w14:textId="5157793F" w:rsidR="007B3737" w:rsidRPr="00580EDF" w:rsidRDefault="007B3737" w:rsidP="007B3737">
            <w:pPr>
              <w:spacing w:line="276" w:lineRule="auto"/>
            </w:pPr>
            <w:r w:rsidRPr="00580EDF">
              <w:rPr>
                <w:b/>
                <w:bCs/>
              </w:rPr>
              <w:t>Total receipts</w:t>
            </w:r>
          </w:p>
        </w:tc>
        <w:tc>
          <w:tcPr>
            <w:tcW w:w="440" w:type="pct"/>
            <w:noWrap/>
            <w:hideMark/>
          </w:tcPr>
          <w:p w14:paraId="5276767D" w14:textId="01C2E04E" w:rsidR="007B3737" w:rsidRPr="00580EDF" w:rsidRDefault="007B3737" w:rsidP="007B3737">
            <w:pPr>
              <w:spacing w:line="276" w:lineRule="auto"/>
              <w:jc w:val="center"/>
            </w:pPr>
          </w:p>
        </w:tc>
        <w:tc>
          <w:tcPr>
            <w:tcW w:w="884" w:type="pct"/>
            <w:noWrap/>
            <w:vAlign w:val="center"/>
            <w:hideMark/>
          </w:tcPr>
          <w:p w14:paraId="25AC8CE0" w14:textId="0BE78872" w:rsidR="007B3737" w:rsidRPr="00580EDF" w:rsidRDefault="007B3737" w:rsidP="007B3737">
            <w:pPr>
              <w:spacing w:line="276" w:lineRule="auto"/>
              <w:jc w:val="center"/>
              <w:rPr>
                <w:b/>
                <w:bCs/>
              </w:rPr>
            </w:pPr>
            <w:r w:rsidRPr="00580EDF">
              <w:rPr>
                <w:b/>
                <w:bCs/>
              </w:rPr>
              <w:t>xxx</w:t>
            </w:r>
          </w:p>
        </w:tc>
        <w:tc>
          <w:tcPr>
            <w:tcW w:w="883" w:type="pct"/>
            <w:vAlign w:val="center"/>
          </w:tcPr>
          <w:p w14:paraId="3E7DE9F6" w14:textId="5C123F43" w:rsidR="007B3737" w:rsidRPr="00580EDF" w:rsidRDefault="007B3737" w:rsidP="007B3737">
            <w:pPr>
              <w:spacing w:line="276" w:lineRule="auto"/>
              <w:jc w:val="center"/>
              <w:rPr>
                <w:b/>
                <w:bCs/>
              </w:rPr>
            </w:pPr>
            <w:r w:rsidRPr="00580EDF">
              <w:rPr>
                <w:b/>
                <w:bCs/>
              </w:rPr>
              <w:t>xxx</w:t>
            </w:r>
          </w:p>
        </w:tc>
      </w:tr>
      <w:tr w:rsidR="007B3737" w:rsidRPr="00580EDF" w14:paraId="4F97655B" w14:textId="4E5E3B21" w:rsidTr="002E0993">
        <w:trPr>
          <w:trHeight w:val="340"/>
        </w:trPr>
        <w:tc>
          <w:tcPr>
            <w:tcW w:w="2793" w:type="pct"/>
            <w:noWrap/>
            <w:vAlign w:val="center"/>
            <w:hideMark/>
          </w:tcPr>
          <w:p w14:paraId="3248A133" w14:textId="63A06632" w:rsidR="007B3737" w:rsidRPr="00580EDF" w:rsidRDefault="007B3737" w:rsidP="007B3737">
            <w:pPr>
              <w:spacing w:line="276" w:lineRule="auto"/>
              <w:rPr>
                <w:b/>
                <w:bCs/>
              </w:rPr>
            </w:pPr>
            <w:r w:rsidRPr="00580EDF">
              <w:rPr>
                <w:b/>
                <w:bCs/>
              </w:rPr>
              <w:t>Payments</w:t>
            </w:r>
          </w:p>
        </w:tc>
        <w:tc>
          <w:tcPr>
            <w:tcW w:w="440" w:type="pct"/>
            <w:noWrap/>
            <w:hideMark/>
          </w:tcPr>
          <w:p w14:paraId="275CDE25" w14:textId="2C23C84F" w:rsidR="007B3737" w:rsidRPr="00580EDF" w:rsidRDefault="007B3737" w:rsidP="007B3737">
            <w:pPr>
              <w:spacing w:line="276" w:lineRule="auto"/>
              <w:jc w:val="center"/>
            </w:pPr>
          </w:p>
        </w:tc>
        <w:tc>
          <w:tcPr>
            <w:tcW w:w="884" w:type="pct"/>
            <w:noWrap/>
            <w:vAlign w:val="center"/>
            <w:hideMark/>
          </w:tcPr>
          <w:p w14:paraId="30C30942" w14:textId="60E04AA7" w:rsidR="007B3737" w:rsidRPr="00580EDF" w:rsidRDefault="007B3737" w:rsidP="007B3737">
            <w:pPr>
              <w:spacing w:line="276" w:lineRule="auto"/>
              <w:jc w:val="center"/>
            </w:pPr>
          </w:p>
        </w:tc>
        <w:tc>
          <w:tcPr>
            <w:tcW w:w="883" w:type="pct"/>
            <w:vAlign w:val="center"/>
          </w:tcPr>
          <w:p w14:paraId="1AB142B4" w14:textId="77777777" w:rsidR="007B3737" w:rsidRPr="00580EDF" w:rsidRDefault="007B3737" w:rsidP="007B3737">
            <w:pPr>
              <w:spacing w:line="276" w:lineRule="auto"/>
              <w:jc w:val="center"/>
            </w:pPr>
          </w:p>
        </w:tc>
      </w:tr>
      <w:tr w:rsidR="007B3737" w:rsidRPr="00580EDF" w14:paraId="4BC42C64" w14:textId="5CB87370" w:rsidTr="002E0993">
        <w:trPr>
          <w:trHeight w:val="340"/>
        </w:trPr>
        <w:tc>
          <w:tcPr>
            <w:tcW w:w="2793" w:type="pct"/>
            <w:noWrap/>
            <w:vAlign w:val="center"/>
            <w:hideMark/>
          </w:tcPr>
          <w:p w14:paraId="7E183E87" w14:textId="1532FB1B" w:rsidR="007B3737" w:rsidRPr="00BC4B14" w:rsidRDefault="007B3737" w:rsidP="007B3737">
            <w:pPr>
              <w:spacing w:line="276" w:lineRule="auto"/>
            </w:pPr>
            <w:r w:rsidRPr="00BC4B14">
              <w:t>Employee costs</w:t>
            </w:r>
          </w:p>
        </w:tc>
        <w:tc>
          <w:tcPr>
            <w:tcW w:w="440" w:type="pct"/>
            <w:noWrap/>
            <w:hideMark/>
          </w:tcPr>
          <w:p w14:paraId="0323C585" w14:textId="73C84C79" w:rsidR="007B3737" w:rsidRPr="00580EDF" w:rsidRDefault="007B3737" w:rsidP="007B3737">
            <w:pPr>
              <w:spacing w:line="276" w:lineRule="auto"/>
              <w:jc w:val="center"/>
            </w:pPr>
          </w:p>
        </w:tc>
        <w:tc>
          <w:tcPr>
            <w:tcW w:w="884" w:type="pct"/>
            <w:noWrap/>
            <w:vAlign w:val="center"/>
            <w:hideMark/>
          </w:tcPr>
          <w:p w14:paraId="0E5D3831" w14:textId="5CA910E6" w:rsidR="007B3737" w:rsidRPr="00580EDF" w:rsidRDefault="007B3737" w:rsidP="007B3737">
            <w:pPr>
              <w:spacing w:line="276" w:lineRule="auto"/>
              <w:jc w:val="center"/>
            </w:pPr>
            <w:r w:rsidRPr="00580EDF">
              <w:t>xxx</w:t>
            </w:r>
          </w:p>
        </w:tc>
        <w:tc>
          <w:tcPr>
            <w:tcW w:w="883" w:type="pct"/>
            <w:vAlign w:val="center"/>
          </w:tcPr>
          <w:p w14:paraId="3D3B100A" w14:textId="4311C36F" w:rsidR="007B3737" w:rsidRPr="00580EDF" w:rsidRDefault="007B3737" w:rsidP="007B3737">
            <w:pPr>
              <w:spacing w:line="276" w:lineRule="auto"/>
              <w:jc w:val="center"/>
            </w:pPr>
            <w:r w:rsidRPr="00580EDF">
              <w:t>xxx</w:t>
            </w:r>
          </w:p>
        </w:tc>
      </w:tr>
      <w:tr w:rsidR="007B3737" w:rsidRPr="00580EDF" w14:paraId="21CCDBCD" w14:textId="4181837B" w:rsidTr="002E0993">
        <w:trPr>
          <w:trHeight w:val="340"/>
        </w:trPr>
        <w:tc>
          <w:tcPr>
            <w:tcW w:w="2793" w:type="pct"/>
            <w:noWrap/>
            <w:vAlign w:val="center"/>
            <w:hideMark/>
          </w:tcPr>
          <w:p w14:paraId="3FE7D876" w14:textId="79C3705B" w:rsidR="007B3737" w:rsidRPr="00BC4B14" w:rsidRDefault="007B3737" w:rsidP="007B3737">
            <w:pPr>
              <w:spacing w:line="276" w:lineRule="auto"/>
            </w:pPr>
            <w:r w:rsidRPr="00BC4B14">
              <w:t>Use of goods and services</w:t>
            </w:r>
          </w:p>
        </w:tc>
        <w:tc>
          <w:tcPr>
            <w:tcW w:w="440" w:type="pct"/>
            <w:noWrap/>
            <w:hideMark/>
          </w:tcPr>
          <w:p w14:paraId="3C68026E" w14:textId="662AC3A1" w:rsidR="007B3737" w:rsidRPr="00580EDF" w:rsidRDefault="007B3737" w:rsidP="007B3737">
            <w:pPr>
              <w:spacing w:line="276" w:lineRule="auto"/>
              <w:jc w:val="center"/>
            </w:pPr>
          </w:p>
        </w:tc>
        <w:tc>
          <w:tcPr>
            <w:tcW w:w="884" w:type="pct"/>
            <w:noWrap/>
            <w:vAlign w:val="center"/>
            <w:hideMark/>
          </w:tcPr>
          <w:p w14:paraId="7D320E73" w14:textId="60409A0E" w:rsidR="007B3737" w:rsidRPr="00580EDF" w:rsidRDefault="007B3737" w:rsidP="007B3737">
            <w:pPr>
              <w:spacing w:line="276" w:lineRule="auto"/>
              <w:jc w:val="center"/>
            </w:pPr>
            <w:r w:rsidRPr="00580EDF">
              <w:t>xxx</w:t>
            </w:r>
          </w:p>
        </w:tc>
        <w:tc>
          <w:tcPr>
            <w:tcW w:w="883" w:type="pct"/>
            <w:vAlign w:val="center"/>
          </w:tcPr>
          <w:p w14:paraId="133E486C" w14:textId="1B8347DA" w:rsidR="007B3737" w:rsidRPr="00580EDF" w:rsidRDefault="007B3737" w:rsidP="007B3737">
            <w:pPr>
              <w:spacing w:line="276" w:lineRule="auto"/>
              <w:jc w:val="center"/>
            </w:pPr>
            <w:r w:rsidRPr="00580EDF">
              <w:t>xxx</w:t>
            </w:r>
          </w:p>
        </w:tc>
      </w:tr>
      <w:tr w:rsidR="007B3737" w:rsidRPr="00580EDF" w14:paraId="0651939C" w14:textId="7BE7F429" w:rsidTr="002E0993">
        <w:trPr>
          <w:trHeight w:val="340"/>
        </w:trPr>
        <w:tc>
          <w:tcPr>
            <w:tcW w:w="2793" w:type="pct"/>
            <w:noWrap/>
            <w:vAlign w:val="center"/>
            <w:hideMark/>
          </w:tcPr>
          <w:p w14:paraId="4B190EF4" w14:textId="58360955" w:rsidR="007B3737" w:rsidRPr="00BC4B14" w:rsidRDefault="007B3737" w:rsidP="007B3737">
            <w:pPr>
              <w:spacing w:line="276" w:lineRule="auto"/>
            </w:pPr>
            <w:r w:rsidRPr="00BC4B14">
              <w:t>Transfer</w:t>
            </w:r>
            <w:r w:rsidR="00420481">
              <w:t xml:space="preserve"> Expenses</w:t>
            </w:r>
          </w:p>
        </w:tc>
        <w:tc>
          <w:tcPr>
            <w:tcW w:w="440" w:type="pct"/>
            <w:noWrap/>
            <w:hideMark/>
          </w:tcPr>
          <w:p w14:paraId="1B5F8B6C" w14:textId="119FD321" w:rsidR="007B3737" w:rsidRPr="00580EDF" w:rsidRDefault="007B3737" w:rsidP="007B3737">
            <w:pPr>
              <w:spacing w:line="276" w:lineRule="auto"/>
              <w:jc w:val="center"/>
            </w:pPr>
          </w:p>
        </w:tc>
        <w:tc>
          <w:tcPr>
            <w:tcW w:w="884" w:type="pct"/>
            <w:noWrap/>
            <w:vAlign w:val="center"/>
            <w:hideMark/>
          </w:tcPr>
          <w:p w14:paraId="3B746D79" w14:textId="7A43DF8B" w:rsidR="007B3737" w:rsidRPr="00580EDF" w:rsidRDefault="007B3737" w:rsidP="007B3737">
            <w:pPr>
              <w:spacing w:line="276" w:lineRule="auto"/>
              <w:jc w:val="center"/>
            </w:pPr>
            <w:r w:rsidRPr="00580EDF">
              <w:t>xxx</w:t>
            </w:r>
          </w:p>
        </w:tc>
        <w:tc>
          <w:tcPr>
            <w:tcW w:w="883" w:type="pct"/>
            <w:vAlign w:val="center"/>
          </w:tcPr>
          <w:p w14:paraId="45AFCB55" w14:textId="16683776" w:rsidR="007B3737" w:rsidRPr="00580EDF" w:rsidRDefault="007B3737" w:rsidP="007B3737">
            <w:pPr>
              <w:spacing w:line="276" w:lineRule="auto"/>
              <w:jc w:val="center"/>
            </w:pPr>
            <w:r w:rsidRPr="00580EDF">
              <w:t>xxx</w:t>
            </w:r>
          </w:p>
        </w:tc>
      </w:tr>
      <w:tr w:rsidR="007B3737" w:rsidRPr="00580EDF" w14:paraId="01BD4EB4" w14:textId="3FEBB125" w:rsidTr="002E0993">
        <w:trPr>
          <w:trHeight w:val="340"/>
        </w:trPr>
        <w:tc>
          <w:tcPr>
            <w:tcW w:w="2793" w:type="pct"/>
            <w:noWrap/>
            <w:vAlign w:val="center"/>
            <w:hideMark/>
          </w:tcPr>
          <w:p w14:paraId="472A3864" w14:textId="29532EFB" w:rsidR="007B3737" w:rsidRPr="007B2FAD" w:rsidRDefault="007B3737" w:rsidP="007B3737">
            <w:pPr>
              <w:spacing w:line="276" w:lineRule="auto"/>
              <w:rPr>
                <w:color w:val="000000" w:themeColor="text1"/>
              </w:rPr>
            </w:pPr>
            <w:r w:rsidRPr="007B2FAD">
              <w:rPr>
                <w:color w:val="000000" w:themeColor="text1"/>
              </w:rPr>
              <w:t>Commissioner's expenses</w:t>
            </w:r>
          </w:p>
        </w:tc>
        <w:tc>
          <w:tcPr>
            <w:tcW w:w="440" w:type="pct"/>
            <w:noWrap/>
            <w:hideMark/>
          </w:tcPr>
          <w:p w14:paraId="39C22FBE" w14:textId="3B735216" w:rsidR="007B3737" w:rsidRPr="007B2FAD" w:rsidRDefault="007B3737" w:rsidP="007B3737">
            <w:pPr>
              <w:spacing w:line="276" w:lineRule="auto"/>
              <w:jc w:val="center"/>
              <w:rPr>
                <w:color w:val="000000" w:themeColor="text1"/>
              </w:rPr>
            </w:pPr>
          </w:p>
        </w:tc>
        <w:tc>
          <w:tcPr>
            <w:tcW w:w="884" w:type="pct"/>
            <w:noWrap/>
            <w:vAlign w:val="center"/>
            <w:hideMark/>
          </w:tcPr>
          <w:p w14:paraId="69AE5693" w14:textId="75CCC45B" w:rsidR="007B3737" w:rsidRPr="007B2FAD" w:rsidRDefault="007B3737" w:rsidP="007B3737">
            <w:pPr>
              <w:spacing w:line="276" w:lineRule="auto"/>
              <w:jc w:val="center"/>
              <w:rPr>
                <w:color w:val="000000" w:themeColor="text1"/>
              </w:rPr>
            </w:pPr>
            <w:r w:rsidRPr="007B2FAD">
              <w:rPr>
                <w:color w:val="000000" w:themeColor="text1"/>
              </w:rPr>
              <w:t>xxx</w:t>
            </w:r>
          </w:p>
        </w:tc>
        <w:tc>
          <w:tcPr>
            <w:tcW w:w="883" w:type="pct"/>
            <w:vAlign w:val="center"/>
          </w:tcPr>
          <w:p w14:paraId="29ECB858" w14:textId="3724655C" w:rsidR="007B3737" w:rsidRPr="007B2FAD" w:rsidRDefault="007B3737" w:rsidP="007B3737">
            <w:pPr>
              <w:spacing w:line="276" w:lineRule="auto"/>
              <w:jc w:val="center"/>
              <w:rPr>
                <w:color w:val="000000" w:themeColor="text1"/>
              </w:rPr>
            </w:pPr>
            <w:r w:rsidRPr="007B2FAD">
              <w:rPr>
                <w:color w:val="000000" w:themeColor="text1"/>
              </w:rPr>
              <w:t>xxx</w:t>
            </w:r>
          </w:p>
        </w:tc>
      </w:tr>
      <w:tr w:rsidR="007A6A64" w:rsidRPr="00580EDF" w14:paraId="42AD57C5" w14:textId="77777777" w:rsidTr="002E0993">
        <w:trPr>
          <w:trHeight w:val="340"/>
        </w:trPr>
        <w:tc>
          <w:tcPr>
            <w:tcW w:w="2793" w:type="pct"/>
            <w:noWrap/>
            <w:vAlign w:val="center"/>
          </w:tcPr>
          <w:p w14:paraId="38751C67" w14:textId="4DB01683" w:rsidR="007A6A64" w:rsidRPr="007B2FAD" w:rsidRDefault="007A6A64" w:rsidP="007B3737">
            <w:pPr>
              <w:spacing w:line="276" w:lineRule="auto"/>
              <w:rPr>
                <w:color w:val="000000" w:themeColor="text1"/>
              </w:rPr>
            </w:pPr>
            <w:r w:rsidRPr="007B2FAD">
              <w:rPr>
                <w:color w:val="000000" w:themeColor="text1"/>
              </w:rPr>
              <w:t>Cer</w:t>
            </w:r>
            <w:r w:rsidR="00644D88" w:rsidRPr="007B2FAD">
              <w:rPr>
                <w:color w:val="000000" w:themeColor="text1"/>
              </w:rPr>
              <w:t>tified Works</w:t>
            </w:r>
          </w:p>
        </w:tc>
        <w:tc>
          <w:tcPr>
            <w:tcW w:w="440" w:type="pct"/>
            <w:noWrap/>
          </w:tcPr>
          <w:p w14:paraId="7FCF7015" w14:textId="77777777" w:rsidR="007A6A64" w:rsidRPr="007B2FAD" w:rsidRDefault="007A6A64" w:rsidP="007B3737">
            <w:pPr>
              <w:spacing w:line="276" w:lineRule="auto"/>
              <w:jc w:val="center"/>
              <w:rPr>
                <w:color w:val="000000" w:themeColor="text1"/>
              </w:rPr>
            </w:pPr>
          </w:p>
        </w:tc>
        <w:tc>
          <w:tcPr>
            <w:tcW w:w="884" w:type="pct"/>
            <w:noWrap/>
            <w:vAlign w:val="center"/>
          </w:tcPr>
          <w:p w14:paraId="540BDF92" w14:textId="74C6F19B" w:rsidR="007A6A64" w:rsidRPr="007B2FAD" w:rsidRDefault="00644D88" w:rsidP="007B3737">
            <w:pPr>
              <w:spacing w:line="276" w:lineRule="auto"/>
              <w:jc w:val="center"/>
              <w:rPr>
                <w:color w:val="000000" w:themeColor="text1"/>
              </w:rPr>
            </w:pPr>
            <w:r w:rsidRPr="007B2FAD">
              <w:rPr>
                <w:color w:val="000000" w:themeColor="text1"/>
              </w:rPr>
              <w:t>xxx</w:t>
            </w:r>
          </w:p>
        </w:tc>
        <w:tc>
          <w:tcPr>
            <w:tcW w:w="883" w:type="pct"/>
            <w:vAlign w:val="center"/>
          </w:tcPr>
          <w:p w14:paraId="668CCD50" w14:textId="374140FF" w:rsidR="007A6A64" w:rsidRPr="007B2FAD" w:rsidRDefault="00644D88" w:rsidP="007B3737">
            <w:pPr>
              <w:spacing w:line="276" w:lineRule="auto"/>
              <w:jc w:val="center"/>
              <w:rPr>
                <w:color w:val="000000" w:themeColor="text1"/>
              </w:rPr>
            </w:pPr>
            <w:r w:rsidRPr="007B2FAD">
              <w:rPr>
                <w:color w:val="000000" w:themeColor="text1"/>
              </w:rPr>
              <w:t>xxx</w:t>
            </w:r>
          </w:p>
        </w:tc>
      </w:tr>
      <w:tr w:rsidR="007B3737" w:rsidRPr="00580EDF" w14:paraId="16014EAF" w14:textId="28817445" w:rsidTr="002E0993">
        <w:trPr>
          <w:trHeight w:val="340"/>
        </w:trPr>
        <w:tc>
          <w:tcPr>
            <w:tcW w:w="2793" w:type="pct"/>
            <w:noWrap/>
            <w:vAlign w:val="center"/>
            <w:hideMark/>
          </w:tcPr>
          <w:p w14:paraId="41FD5BE8" w14:textId="54B10A00" w:rsidR="007B3737" w:rsidRPr="007B2FAD" w:rsidRDefault="007B3737" w:rsidP="007B3737">
            <w:pPr>
              <w:spacing w:line="276" w:lineRule="auto"/>
              <w:rPr>
                <w:color w:val="000000" w:themeColor="text1"/>
              </w:rPr>
            </w:pPr>
            <w:r w:rsidRPr="007B2FAD">
              <w:rPr>
                <w:color w:val="000000" w:themeColor="text1"/>
              </w:rPr>
              <w:t>Other Grants and Subsidies</w:t>
            </w:r>
          </w:p>
        </w:tc>
        <w:tc>
          <w:tcPr>
            <w:tcW w:w="440" w:type="pct"/>
            <w:noWrap/>
            <w:hideMark/>
          </w:tcPr>
          <w:p w14:paraId="2FBB9EE3" w14:textId="5139771B" w:rsidR="007B3737" w:rsidRPr="007B2FAD" w:rsidRDefault="007B3737" w:rsidP="007B3737">
            <w:pPr>
              <w:spacing w:line="276" w:lineRule="auto"/>
              <w:jc w:val="center"/>
              <w:rPr>
                <w:color w:val="000000" w:themeColor="text1"/>
              </w:rPr>
            </w:pPr>
          </w:p>
        </w:tc>
        <w:tc>
          <w:tcPr>
            <w:tcW w:w="884" w:type="pct"/>
            <w:noWrap/>
            <w:vAlign w:val="center"/>
            <w:hideMark/>
          </w:tcPr>
          <w:p w14:paraId="4BCB2881" w14:textId="33B522A7" w:rsidR="007B3737" w:rsidRPr="007B2FAD" w:rsidRDefault="007B3737" w:rsidP="007B3737">
            <w:pPr>
              <w:spacing w:line="276" w:lineRule="auto"/>
              <w:jc w:val="center"/>
              <w:rPr>
                <w:color w:val="000000" w:themeColor="text1"/>
              </w:rPr>
            </w:pPr>
            <w:r w:rsidRPr="007B2FAD">
              <w:rPr>
                <w:color w:val="000000" w:themeColor="text1"/>
              </w:rPr>
              <w:t>xxx</w:t>
            </w:r>
          </w:p>
        </w:tc>
        <w:tc>
          <w:tcPr>
            <w:tcW w:w="883" w:type="pct"/>
            <w:vAlign w:val="center"/>
          </w:tcPr>
          <w:p w14:paraId="53EF93A5" w14:textId="0A515CCE" w:rsidR="007B3737" w:rsidRPr="007B2FAD" w:rsidRDefault="007B3737" w:rsidP="007B3737">
            <w:pPr>
              <w:spacing w:line="276" w:lineRule="auto"/>
              <w:jc w:val="center"/>
              <w:rPr>
                <w:color w:val="000000" w:themeColor="text1"/>
              </w:rPr>
            </w:pPr>
            <w:r w:rsidRPr="007B2FAD">
              <w:rPr>
                <w:color w:val="000000" w:themeColor="text1"/>
              </w:rPr>
              <w:t>xxx</w:t>
            </w:r>
          </w:p>
        </w:tc>
      </w:tr>
      <w:tr w:rsidR="00780E84" w:rsidRPr="00580EDF" w14:paraId="078CE05C" w14:textId="77777777" w:rsidTr="002E0993">
        <w:trPr>
          <w:trHeight w:val="340"/>
        </w:trPr>
        <w:tc>
          <w:tcPr>
            <w:tcW w:w="2793" w:type="pct"/>
            <w:noWrap/>
            <w:vAlign w:val="center"/>
          </w:tcPr>
          <w:p w14:paraId="328C12D2" w14:textId="33E463CA" w:rsidR="00780E84" w:rsidRPr="007B2FAD" w:rsidRDefault="00780E84" w:rsidP="007B3737">
            <w:pPr>
              <w:spacing w:line="276" w:lineRule="auto"/>
              <w:rPr>
                <w:color w:val="000000" w:themeColor="text1"/>
              </w:rPr>
            </w:pPr>
            <w:r>
              <w:rPr>
                <w:color w:val="000000" w:themeColor="text1"/>
              </w:rPr>
              <w:t>Finance Costs</w:t>
            </w:r>
          </w:p>
        </w:tc>
        <w:tc>
          <w:tcPr>
            <w:tcW w:w="440" w:type="pct"/>
            <w:noWrap/>
          </w:tcPr>
          <w:p w14:paraId="42BABE9B" w14:textId="77777777" w:rsidR="00780E84" w:rsidRPr="007B2FAD" w:rsidRDefault="00780E84" w:rsidP="007B3737">
            <w:pPr>
              <w:spacing w:line="276" w:lineRule="auto"/>
              <w:jc w:val="center"/>
              <w:rPr>
                <w:color w:val="000000" w:themeColor="text1"/>
              </w:rPr>
            </w:pPr>
          </w:p>
        </w:tc>
        <w:tc>
          <w:tcPr>
            <w:tcW w:w="884" w:type="pct"/>
            <w:noWrap/>
            <w:vAlign w:val="center"/>
          </w:tcPr>
          <w:p w14:paraId="112F229E" w14:textId="676A8207" w:rsidR="00780E84" w:rsidRPr="007B2FAD" w:rsidRDefault="00780E84" w:rsidP="007B3737">
            <w:pPr>
              <w:spacing w:line="276" w:lineRule="auto"/>
              <w:jc w:val="center"/>
              <w:rPr>
                <w:color w:val="000000" w:themeColor="text1"/>
              </w:rPr>
            </w:pPr>
            <w:r>
              <w:rPr>
                <w:color w:val="000000" w:themeColor="text1"/>
              </w:rPr>
              <w:t>xxx</w:t>
            </w:r>
          </w:p>
        </w:tc>
        <w:tc>
          <w:tcPr>
            <w:tcW w:w="883" w:type="pct"/>
            <w:vAlign w:val="center"/>
          </w:tcPr>
          <w:p w14:paraId="584FC6DD" w14:textId="1F56E9E6" w:rsidR="00780E84" w:rsidRPr="007B2FAD" w:rsidRDefault="00780E84" w:rsidP="007B3737">
            <w:pPr>
              <w:spacing w:line="276" w:lineRule="auto"/>
              <w:jc w:val="center"/>
              <w:rPr>
                <w:color w:val="000000" w:themeColor="text1"/>
              </w:rPr>
            </w:pPr>
            <w:r>
              <w:rPr>
                <w:color w:val="000000" w:themeColor="text1"/>
              </w:rPr>
              <w:t>xxx</w:t>
            </w:r>
          </w:p>
        </w:tc>
      </w:tr>
      <w:tr w:rsidR="007B3737" w:rsidRPr="00580EDF" w14:paraId="6F04E00B" w14:textId="2A38250C" w:rsidTr="002E0993">
        <w:trPr>
          <w:trHeight w:val="340"/>
        </w:trPr>
        <w:tc>
          <w:tcPr>
            <w:tcW w:w="2793" w:type="pct"/>
            <w:noWrap/>
            <w:vAlign w:val="center"/>
          </w:tcPr>
          <w:p w14:paraId="47A80FCE" w14:textId="2B5545C3" w:rsidR="007B3737" w:rsidRPr="00BC4B14" w:rsidRDefault="007B3737" w:rsidP="007B3737">
            <w:pPr>
              <w:spacing w:line="276" w:lineRule="auto"/>
            </w:pPr>
            <w:r>
              <w:t>Social benefits</w:t>
            </w:r>
          </w:p>
        </w:tc>
        <w:tc>
          <w:tcPr>
            <w:tcW w:w="440" w:type="pct"/>
            <w:noWrap/>
          </w:tcPr>
          <w:p w14:paraId="15732097" w14:textId="77777777" w:rsidR="007B3737" w:rsidRPr="00580EDF" w:rsidRDefault="007B3737" w:rsidP="007B3737">
            <w:pPr>
              <w:spacing w:line="276" w:lineRule="auto"/>
              <w:jc w:val="center"/>
            </w:pPr>
          </w:p>
        </w:tc>
        <w:tc>
          <w:tcPr>
            <w:tcW w:w="884" w:type="pct"/>
            <w:noWrap/>
            <w:vAlign w:val="center"/>
          </w:tcPr>
          <w:p w14:paraId="7CB5F0A8" w14:textId="4798A324" w:rsidR="007B3737" w:rsidRPr="00580EDF" w:rsidRDefault="007B3737" w:rsidP="007B3737">
            <w:pPr>
              <w:spacing w:line="276" w:lineRule="auto"/>
              <w:jc w:val="center"/>
            </w:pPr>
            <w:r>
              <w:t>xxx</w:t>
            </w:r>
          </w:p>
        </w:tc>
        <w:tc>
          <w:tcPr>
            <w:tcW w:w="883" w:type="pct"/>
            <w:vAlign w:val="center"/>
          </w:tcPr>
          <w:p w14:paraId="2DAE6813" w14:textId="6E621144" w:rsidR="007B3737" w:rsidRDefault="007B3737" w:rsidP="007B3737">
            <w:pPr>
              <w:spacing w:line="276" w:lineRule="auto"/>
              <w:jc w:val="center"/>
            </w:pPr>
            <w:r>
              <w:t>xxx</w:t>
            </w:r>
          </w:p>
        </w:tc>
      </w:tr>
      <w:tr w:rsidR="007B3737" w:rsidRPr="00580EDF" w14:paraId="28F93F56" w14:textId="49F1A195" w:rsidTr="002E0993">
        <w:trPr>
          <w:trHeight w:val="340"/>
        </w:trPr>
        <w:tc>
          <w:tcPr>
            <w:tcW w:w="2793" w:type="pct"/>
            <w:noWrap/>
            <w:vAlign w:val="center"/>
            <w:hideMark/>
          </w:tcPr>
          <w:p w14:paraId="4B3445E6" w14:textId="765EFC08" w:rsidR="007B3737" w:rsidRPr="00BC4B14" w:rsidRDefault="007B3737" w:rsidP="007B3737">
            <w:pPr>
              <w:spacing w:line="276" w:lineRule="auto"/>
            </w:pPr>
            <w:r w:rsidRPr="00BC4B14">
              <w:rPr>
                <w:b/>
                <w:bCs/>
              </w:rPr>
              <w:t>Total payments</w:t>
            </w:r>
          </w:p>
        </w:tc>
        <w:tc>
          <w:tcPr>
            <w:tcW w:w="440" w:type="pct"/>
            <w:noWrap/>
            <w:hideMark/>
          </w:tcPr>
          <w:p w14:paraId="2F6A567B" w14:textId="249B3122" w:rsidR="007B3737" w:rsidRPr="00580EDF" w:rsidRDefault="007B3737" w:rsidP="007B3737">
            <w:pPr>
              <w:spacing w:line="276" w:lineRule="auto"/>
              <w:jc w:val="center"/>
            </w:pPr>
          </w:p>
        </w:tc>
        <w:tc>
          <w:tcPr>
            <w:tcW w:w="884" w:type="pct"/>
            <w:noWrap/>
            <w:vAlign w:val="center"/>
            <w:hideMark/>
          </w:tcPr>
          <w:p w14:paraId="1D8482EE" w14:textId="2660D487" w:rsidR="007B3737" w:rsidRPr="00580EDF" w:rsidRDefault="007B3737" w:rsidP="007B3737">
            <w:pPr>
              <w:spacing w:line="276" w:lineRule="auto"/>
              <w:jc w:val="center"/>
              <w:rPr>
                <w:b/>
                <w:bCs/>
              </w:rPr>
            </w:pPr>
            <w:r w:rsidRPr="00580EDF">
              <w:rPr>
                <w:b/>
                <w:bCs/>
              </w:rPr>
              <w:t>xxx</w:t>
            </w:r>
          </w:p>
        </w:tc>
        <w:tc>
          <w:tcPr>
            <w:tcW w:w="883" w:type="pct"/>
            <w:vAlign w:val="center"/>
          </w:tcPr>
          <w:p w14:paraId="1BDA672D" w14:textId="433D5404" w:rsidR="007B3737" w:rsidRPr="00580EDF" w:rsidRDefault="007B3737" w:rsidP="007B3737">
            <w:pPr>
              <w:spacing w:line="276" w:lineRule="auto"/>
              <w:jc w:val="center"/>
              <w:rPr>
                <w:b/>
                <w:bCs/>
              </w:rPr>
            </w:pPr>
            <w:r w:rsidRPr="00580EDF">
              <w:rPr>
                <w:b/>
                <w:bCs/>
              </w:rPr>
              <w:t>xxx</w:t>
            </w:r>
          </w:p>
        </w:tc>
      </w:tr>
      <w:tr w:rsidR="007B3737" w:rsidRPr="00580EDF" w14:paraId="5805DB54" w14:textId="0977DF72" w:rsidTr="002E0993">
        <w:trPr>
          <w:trHeight w:val="340"/>
        </w:trPr>
        <w:tc>
          <w:tcPr>
            <w:tcW w:w="2793" w:type="pct"/>
            <w:noWrap/>
            <w:vAlign w:val="center"/>
            <w:hideMark/>
          </w:tcPr>
          <w:p w14:paraId="7CFF828E" w14:textId="0B319B72" w:rsidR="007B3737" w:rsidRPr="00BC4B14" w:rsidRDefault="007B3737" w:rsidP="007B3737">
            <w:pPr>
              <w:spacing w:line="276" w:lineRule="auto"/>
            </w:pPr>
            <w:r w:rsidRPr="22F67718">
              <w:rPr>
                <w:b/>
                <w:bCs/>
              </w:rPr>
              <w:t>Net</w:t>
            </w:r>
            <w:r w:rsidRPr="22F67718">
              <w:t xml:space="preserve"> </w:t>
            </w:r>
            <w:r w:rsidRPr="22F67718">
              <w:rPr>
                <w:b/>
                <w:bCs/>
              </w:rPr>
              <w:t>cash</w:t>
            </w:r>
            <w:r w:rsidRPr="22F67718">
              <w:t xml:space="preserve"> </w:t>
            </w:r>
            <w:r w:rsidRPr="22F67718">
              <w:rPr>
                <w:b/>
                <w:bCs/>
              </w:rPr>
              <w:t>flows</w:t>
            </w:r>
            <w:r w:rsidRPr="22F67718">
              <w:t xml:space="preserve"> </w:t>
            </w:r>
            <w:r w:rsidRPr="22F67718">
              <w:rPr>
                <w:b/>
                <w:bCs/>
              </w:rPr>
              <w:t>from</w:t>
            </w:r>
            <w:proofErr w:type="gramStart"/>
            <w:r w:rsidRPr="22F67718">
              <w:rPr>
                <w:b/>
                <w:bCs/>
              </w:rPr>
              <w:t>/(</w:t>
            </w:r>
            <w:proofErr w:type="gramEnd"/>
            <w:r w:rsidRPr="22F67718">
              <w:rPr>
                <w:b/>
                <w:bCs/>
              </w:rPr>
              <w:t>used in)</w:t>
            </w:r>
            <w:r w:rsidRPr="22F67718">
              <w:t xml:space="preserve"> </w:t>
            </w:r>
            <w:r w:rsidRPr="22F67718">
              <w:rPr>
                <w:b/>
                <w:bCs/>
              </w:rPr>
              <w:t>operating</w:t>
            </w:r>
            <w:r w:rsidRPr="22F67718">
              <w:t xml:space="preserve"> </w:t>
            </w:r>
            <w:r w:rsidRPr="22F67718">
              <w:rPr>
                <w:b/>
                <w:bCs/>
              </w:rPr>
              <w:t xml:space="preserve">activities </w:t>
            </w:r>
          </w:p>
        </w:tc>
        <w:tc>
          <w:tcPr>
            <w:tcW w:w="440" w:type="pct"/>
            <w:noWrap/>
            <w:hideMark/>
          </w:tcPr>
          <w:p w14:paraId="71408A41" w14:textId="2C32D5E4" w:rsidR="007B3737" w:rsidRPr="00580EDF" w:rsidRDefault="00EF7473" w:rsidP="007B3737">
            <w:pPr>
              <w:spacing w:line="276" w:lineRule="auto"/>
              <w:jc w:val="center"/>
            </w:pPr>
            <w:r>
              <w:t>5</w:t>
            </w:r>
            <w:r w:rsidR="005A3482">
              <w:t>9</w:t>
            </w:r>
          </w:p>
        </w:tc>
        <w:tc>
          <w:tcPr>
            <w:tcW w:w="884" w:type="pct"/>
            <w:noWrap/>
            <w:vAlign w:val="center"/>
            <w:hideMark/>
          </w:tcPr>
          <w:p w14:paraId="5404C571" w14:textId="4EED80AD" w:rsidR="007B3737" w:rsidRPr="00580EDF" w:rsidRDefault="007B3737" w:rsidP="007B3737">
            <w:pPr>
              <w:spacing w:line="276" w:lineRule="auto"/>
              <w:jc w:val="center"/>
              <w:rPr>
                <w:b/>
                <w:bCs/>
              </w:rPr>
            </w:pPr>
            <w:r w:rsidRPr="00580EDF">
              <w:rPr>
                <w:b/>
                <w:bCs/>
              </w:rPr>
              <w:t>xxx</w:t>
            </w:r>
          </w:p>
        </w:tc>
        <w:tc>
          <w:tcPr>
            <w:tcW w:w="883" w:type="pct"/>
            <w:vAlign w:val="center"/>
          </w:tcPr>
          <w:p w14:paraId="7B55CEB4" w14:textId="22CCF01A" w:rsidR="007B3737" w:rsidRPr="00580EDF" w:rsidRDefault="007B3737" w:rsidP="007B3737">
            <w:pPr>
              <w:spacing w:line="276" w:lineRule="auto"/>
              <w:jc w:val="center"/>
              <w:rPr>
                <w:b/>
                <w:bCs/>
              </w:rPr>
            </w:pPr>
            <w:r w:rsidRPr="00580EDF">
              <w:rPr>
                <w:b/>
                <w:bCs/>
              </w:rPr>
              <w:t>xxx</w:t>
            </w:r>
          </w:p>
        </w:tc>
      </w:tr>
      <w:tr w:rsidR="001926FD" w:rsidRPr="00580EDF" w14:paraId="7B24B6BD" w14:textId="667DD457" w:rsidTr="002E0993">
        <w:trPr>
          <w:trHeight w:val="340"/>
        </w:trPr>
        <w:tc>
          <w:tcPr>
            <w:tcW w:w="2793" w:type="pct"/>
            <w:noWrap/>
            <w:vAlign w:val="center"/>
          </w:tcPr>
          <w:p w14:paraId="5C27183B" w14:textId="77777777" w:rsidR="001926FD" w:rsidRPr="00BC4B14" w:rsidRDefault="001926FD" w:rsidP="00E5537D">
            <w:pPr>
              <w:spacing w:line="276" w:lineRule="auto"/>
            </w:pPr>
          </w:p>
        </w:tc>
        <w:tc>
          <w:tcPr>
            <w:tcW w:w="440" w:type="pct"/>
            <w:noWrap/>
          </w:tcPr>
          <w:p w14:paraId="62D96DFE" w14:textId="77777777" w:rsidR="001926FD" w:rsidRPr="00580EDF" w:rsidRDefault="001926FD" w:rsidP="006739A2">
            <w:pPr>
              <w:spacing w:line="276" w:lineRule="auto"/>
              <w:jc w:val="center"/>
            </w:pPr>
          </w:p>
        </w:tc>
        <w:tc>
          <w:tcPr>
            <w:tcW w:w="884" w:type="pct"/>
            <w:noWrap/>
            <w:vAlign w:val="center"/>
          </w:tcPr>
          <w:p w14:paraId="4A5D8BF4" w14:textId="77777777" w:rsidR="001926FD" w:rsidRPr="00580EDF" w:rsidRDefault="001926FD" w:rsidP="00206BDD">
            <w:pPr>
              <w:spacing w:line="276" w:lineRule="auto"/>
              <w:jc w:val="center"/>
            </w:pPr>
          </w:p>
        </w:tc>
        <w:tc>
          <w:tcPr>
            <w:tcW w:w="883" w:type="pct"/>
          </w:tcPr>
          <w:p w14:paraId="78AD054D" w14:textId="77777777" w:rsidR="008352A5" w:rsidRPr="00580EDF" w:rsidRDefault="008352A5" w:rsidP="00206BDD">
            <w:pPr>
              <w:spacing w:line="276" w:lineRule="auto"/>
              <w:jc w:val="center"/>
            </w:pPr>
          </w:p>
        </w:tc>
      </w:tr>
      <w:tr w:rsidR="001926FD" w:rsidRPr="00580EDF" w14:paraId="666F03C5" w14:textId="17EA8EC7" w:rsidTr="002E0993">
        <w:trPr>
          <w:trHeight w:val="340"/>
        </w:trPr>
        <w:tc>
          <w:tcPr>
            <w:tcW w:w="2793" w:type="pct"/>
            <w:noWrap/>
            <w:vAlign w:val="center"/>
            <w:hideMark/>
          </w:tcPr>
          <w:p w14:paraId="73BC0532" w14:textId="1F926F63" w:rsidR="001926FD" w:rsidRPr="00BC4B14" w:rsidRDefault="001926FD" w:rsidP="00E5537D">
            <w:pPr>
              <w:spacing w:line="276" w:lineRule="auto"/>
              <w:rPr>
                <w:b/>
                <w:bCs/>
              </w:rPr>
            </w:pPr>
            <w:r w:rsidRPr="00BC4B14">
              <w:rPr>
                <w:b/>
                <w:bCs/>
              </w:rPr>
              <w:t>Cash flows from investing activities</w:t>
            </w:r>
          </w:p>
        </w:tc>
        <w:tc>
          <w:tcPr>
            <w:tcW w:w="440" w:type="pct"/>
            <w:noWrap/>
            <w:hideMark/>
          </w:tcPr>
          <w:p w14:paraId="0F204DA5" w14:textId="70B8B586" w:rsidR="001926FD" w:rsidRPr="00580EDF" w:rsidRDefault="001926FD" w:rsidP="006739A2">
            <w:pPr>
              <w:spacing w:line="276" w:lineRule="auto"/>
              <w:jc w:val="center"/>
            </w:pPr>
          </w:p>
        </w:tc>
        <w:tc>
          <w:tcPr>
            <w:tcW w:w="884" w:type="pct"/>
            <w:noWrap/>
            <w:vAlign w:val="center"/>
            <w:hideMark/>
          </w:tcPr>
          <w:p w14:paraId="654F7DCB" w14:textId="58A85A16" w:rsidR="001926FD" w:rsidRPr="00580EDF" w:rsidRDefault="001926FD" w:rsidP="00206BDD">
            <w:pPr>
              <w:spacing w:line="276" w:lineRule="auto"/>
              <w:jc w:val="center"/>
            </w:pPr>
          </w:p>
        </w:tc>
        <w:tc>
          <w:tcPr>
            <w:tcW w:w="883" w:type="pct"/>
          </w:tcPr>
          <w:p w14:paraId="5D0F085B" w14:textId="77777777" w:rsidR="008352A5" w:rsidRPr="00580EDF" w:rsidRDefault="008352A5" w:rsidP="00206BDD">
            <w:pPr>
              <w:spacing w:line="276" w:lineRule="auto"/>
              <w:jc w:val="center"/>
            </w:pPr>
          </w:p>
        </w:tc>
      </w:tr>
      <w:tr w:rsidR="007B3737" w:rsidRPr="00580EDF" w14:paraId="29BCB4CB" w14:textId="2ED94D97" w:rsidTr="002E0993">
        <w:trPr>
          <w:trHeight w:val="340"/>
        </w:trPr>
        <w:tc>
          <w:tcPr>
            <w:tcW w:w="2793" w:type="pct"/>
            <w:noWrap/>
            <w:vAlign w:val="center"/>
          </w:tcPr>
          <w:p w14:paraId="3172BF14" w14:textId="1F1D70CB" w:rsidR="007B3737" w:rsidRPr="00BC4B14" w:rsidRDefault="007B3737" w:rsidP="007B3737">
            <w:pPr>
              <w:spacing w:line="276" w:lineRule="auto"/>
            </w:pPr>
            <w:r w:rsidRPr="00BC4B14">
              <w:t>Purchase of PPE</w:t>
            </w:r>
          </w:p>
        </w:tc>
        <w:tc>
          <w:tcPr>
            <w:tcW w:w="440" w:type="pct"/>
            <w:noWrap/>
          </w:tcPr>
          <w:p w14:paraId="1A193DD5" w14:textId="7585C26B" w:rsidR="007B3737" w:rsidRPr="00580EDF" w:rsidRDefault="007B3737" w:rsidP="007B3737">
            <w:pPr>
              <w:spacing w:line="276" w:lineRule="auto"/>
              <w:jc w:val="center"/>
            </w:pPr>
          </w:p>
        </w:tc>
        <w:tc>
          <w:tcPr>
            <w:tcW w:w="884" w:type="pct"/>
            <w:noWrap/>
            <w:vAlign w:val="center"/>
          </w:tcPr>
          <w:p w14:paraId="5565C681" w14:textId="13FCEADE" w:rsidR="007B3737" w:rsidRPr="00580EDF" w:rsidRDefault="007B3737" w:rsidP="007B3737">
            <w:pPr>
              <w:spacing w:line="276" w:lineRule="auto"/>
              <w:jc w:val="center"/>
            </w:pPr>
            <w:r w:rsidRPr="00580EDF">
              <w:t>(xxx)</w:t>
            </w:r>
          </w:p>
        </w:tc>
        <w:tc>
          <w:tcPr>
            <w:tcW w:w="883" w:type="pct"/>
            <w:vAlign w:val="center"/>
          </w:tcPr>
          <w:p w14:paraId="729C5652" w14:textId="7A828002" w:rsidR="007B3737" w:rsidRPr="00580EDF" w:rsidRDefault="007B3737" w:rsidP="007B3737">
            <w:pPr>
              <w:spacing w:line="276" w:lineRule="auto"/>
              <w:jc w:val="center"/>
            </w:pPr>
            <w:r w:rsidRPr="00580EDF">
              <w:t>(xxx)</w:t>
            </w:r>
          </w:p>
        </w:tc>
      </w:tr>
      <w:tr w:rsidR="007B3737" w:rsidRPr="00580EDF" w14:paraId="7BFB3939" w14:textId="43E42F28" w:rsidTr="002E0993">
        <w:trPr>
          <w:trHeight w:val="340"/>
        </w:trPr>
        <w:tc>
          <w:tcPr>
            <w:tcW w:w="2793" w:type="pct"/>
            <w:noWrap/>
            <w:vAlign w:val="center"/>
          </w:tcPr>
          <w:p w14:paraId="07E03290" w14:textId="27858D21" w:rsidR="007B3737" w:rsidRPr="00BC4B14" w:rsidRDefault="007B3737" w:rsidP="007B3737">
            <w:pPr>
              <w:spacing w:line="276" w:lineRule="auto"/>
            </w:pPr>
            <w:r>
              <w:t>Purchase of intangible assets</w:t>
            </w:r>
          </w:p>
        </w:tc>
        <w:tc>
          <w:tcPr>
            <w:tcW w:w="440" w:type="pct"/>
            <w:noWrap/>
          </w:tcPr>
          <w:p w14:paraId="3F00796E" w14:textId="77777777" w:rsidR="007B3737" w:rsidRPr="00580EDF" w:rsidRDefault="007B3737" w:rsidP="007B3737">
            <w:pPr>
              <w:spacing w:line="276" w:lineRule="auto"/>
              <w:jc w:val="center"/>
            </w:pPr>
          </w:p>
        </w:tc>
        <w:tc>
          <w:tcPr>
            <w:tcW w:w="884" w:type="pct"/>
            <w:noWrap/>
            <w:vAlign w:val="center"/>
          </w:tcPr>
          <w:p w14:paraId="103F56DE" w14:textId="592A9FDC" w:rsidR="007B3737" w:rsidRPr="00580EDF" w:rsidRDefault="007B3737" w:rsidP="007B3737">
            <w:pPr>
              <w:spacing w:line="276" w:lineRule="auto"/>
              <w:jc w:val="center"/>
            </w:pPr>
            <w:r>
              <w:t>xxx</w:t>
            </w:r>
          </w:p>
        </w:tc>
        <w:tc>
          <w:tcPr>
            <w:tcW w:w="883" w:type="pct"/>
            <w:vAlign w:val="center"/>
          </w:tcPr>
          <w:p w14:paraId="3F8ABC4C" w14:textId="7B75C9C7" w:rsidR="007B3737" w:rsidRDefault="007B3737" w:rsidP="007B3737">
            <w:pPr>
              <w:spacing w:line="276" w:lineRule="auto"/>
              <w:jc w:val="center"/>
            </w:pPr>
            <w:r>
              <w:t>xxx</w:t>
            </w:r>
          </w:p>
        </w:tc>
      </w:tr>
      <w:tr w:rsidR="007B3737" w:rsidRPr="00580EDF" w14:paraId="1F37D453" w14:textId="44E005CF" w:rsidTr="002E0993">
        <w:trPr>
          <w:trHeight w:val="340"/>
        </w:trPr>
        <w:tc>
          <w:tcPr>
            <w:tcW w:w="2793" w:type="pct"/>
            <w:noWrap/>
            <w:vAlign w:val="center"/>
            <w:hideMark/>
          </w:tcPr>
          <w:p w14:paraId="7DA95943" w14:textId="138118A9" w:rsidR="007B3737" w:rsidRPr="00BC4B14" w:rsidRDefault="007B3737" w:rsidP="007B3737">
            <w:pPr>
              <w:spacing w:line="276" w:lineRule="auto"/>
            </w:pPr>
            <w:r w:rsidRPr="00BC4B14">
              <w:t xml:space="preserve">Proceeds from </w:t>
            </w:r>
            <w:r>
              <w:t xml:space="preserve">the </w:t>
            </w:r>
            <w:r w:rsidRPr="00BC4B14">
              <w:t xml:space="preserve">sale of PPE </w:t>
            </w:r>
          </w:p>
        </w:tc>
        <w:tc>
          <w:tcPr>
            <w:tcW w:w="440" w:type="pct"/>
            <w:noWrap/>
            <w:hideMark/>
          </w:tcPr>
          <w:p w14:paraId="64D26682" w14:textId="7918BD27" w:rsidR="007B3737" w:rsidRPr="00580EDF" w:rsidRDefault="007B3737" w:rsidP="007B3737">
            <w:pPr>
              <w:spacing w:line="276" w:lineRule="auto"/>
              <w:jc w:val="center"/>
            </w:pPr>
          </w:p>
        </w:tc>
        <w:tc>
          <w:tcPr>
            <w:tcW w:w="884" w:type="pct"/>
            <w:noWrap/>
            <w:vAlign w:val="center"/>
            <w:hideMark/>
          </w:tcPr>
          <w:p w14:paraId="76B37D23" w14:textId="5EA2F277" w:rsidR="007B3737" w:rsidRPr="00580EDF" w:rsidRDefault="007B3737" w:rsidP="007B3737">
            <w:pPr>
              <w:spacing w:line="276" w:lineRule="auto"/>
              <w:jc w:val="center"/>
            </w:pPr>
            <w:r w:rsidRPr="00580EDF">
              <w:t>xxx</w:t>
            </w:r>
          </w:p>
        </w:tc>
        <w:tc>
          <w:tcPr>
            <w:tcW w:w="883" w:type="pct"/>
            <w:vAlign w:val="center"/>
          </w:tcPr>
          <w:p w14:paraId="224F9BFE" w14:textId="70CADDA3" w:rsidR="007B3737" w:rsidRPr="00580EDF" w:rsidRDefault="007B3737" w:rsidP="007B3737">
            <w:pPr>
              <w:spacing w:line="276" w:lineRule="auto"/>
              <w:jc w:val="center"/>
            </w:pPr>
            <w:r w:rsidRPr="00580EDF">
              <w:t>xxx</w:t>
            </w:r>
          </w:p>
        </w:tc>
      </w:tr>
      <w:tr w:rsidR="007B3737" w:rsidRPr="00580EDF" w14:paraId="7C044FB8" w14:textId="65837B9D" w:rsidTr="002E0993">
        <w:trPr>
          <w:trHeight w:val="340"/>
        </w:trPr>
        <w:tc>
          <w:tcPr>
            <w:tcW w:w="2793" w:type="pct"/>
            <w:noWrap/>
            <w:vAlign w:val="center"/>
          </w:tcPr>
          <w:p w14:paraId="539EB7A9" w14:textId="557607F6" w:rsidR="007B3737" w:rsidRPr="00BC4B14" w:rsidRDefault="007B3737" w:rsidP="007B3737">
            <w:pPr>
              <w:spacing w:line="276" w:lineRule="auto"/>
            </w:pPr>
            <w:r>
              <w:t>Proceeds from the sale of biological assets</w:t>
            </w:r>
          </w:p>
        </w:tc>
        <w:tc>
          <w:tcPr>
            <w:tcW w:w="440" w:type="pct"/>
            <w:noWrap/>
          </w:tcPr>
          <w:p w14:paraId="0AF8AC49" w14:textId="77777777" w:rsidR="007B3737" w:rsidRPr="00580EDF" w:rsidRDefault="007B3737" w:rsidP="007B3737">
            <w:pPr>
              <w:spacing w:line="276" w:lineRule="auto"/>
              <w:jc w:val="center"/>
            </w:pPr>
          </w:p>
        </w:tc>
        <w:tc>
          <w:tcPr>
            <w:tcW w:w="884" w:type="pct"/>
            <w:noWrap/>
            <w:vAlign w:val="center"/>
          </w:tcPr>
          <w:p w14:paraId="00F6107D" w14:textId="0E6413B7" w:rsidR="007B3737" w:rsidRPr="00580EDF" w:rsidRDefault="007B3737" w:rsidP="007B3737">
            <w:pPr>
              <w:spacing w:line="276" w:lineRule="auto"/>
              <w:jc w:val="center"/>
            </w:pPr>
            <w:r>
              <w:t>xxx</w:t>
            </w:r>
          </w:p>
        </w:tc>
        <w:tc>
          <w:tcPr>
            <w:tcW w:w="883" w:type="pct"/>
            <w:vAlign w:val="center"/>
          </w:tcPr>
          <w:p w14:paraId="6EDBB34D" w14:textId="31A5AA48" w:rsidR="007B3737" w:rsidRDefault="007B3737" w:rsidP="007B3737">
            <w:pPr>
              <w:spacing w:line="276" w:lineRule="auto"/>
              <w:jc w:val="center"/>
            </w:pPr>
            <w:r>
              <w:t>xxx</w:t>
            </w:r>
          </w:p>
        </w:tc>
      </w:tr>
      <w:tr w:rsidR="007B3737" w:rsidRPr="00580EDF" w14:paraId="7E7AC22C" w14:textId="4CBDB41C" w:rsidTr="002E0993">
        <w:trPr>
          <w:trHeight w:val="340"/>
        </w:trPr>
        <w:tc>
          <w:tcPr>
            <w:tcW w:w="2793" w:type="pct"/>
            <w:noWrap/>
            <w:vAlign w:val="center"/>
            <w:hideMark/>
          </w:tcPr>
          <w:p w14:paraId="240D1364" w14:textId="12894CE3" w:rsidR="007B3737" w:rsidRPr="00BC4B14" w:rsidRDefault="007B3737" w:rsidP="007B3737">
            <w:pPr>
              <w:spacing w:line="276" w:lineRule="auto"/>
            </w:pPr>
            <w:r w:rsidRPr="00BC4B14">
              <w:t>Purchase of investments</w:t>
            </w:r>
          </w:p>
        </w:tc>
        <w:tc>
          <w:tcPr>
            <w:tcW w:w="440" w:type="pct"/>
            <w:noWrap/>
            <w:hideMark/>
          </w:tcPr>
          <w:p w14:paraId="24ADB60D" w14:textId="451D7B87" w:rsidR="007B3737" w:rsidRPr="00580EDF" w:rsidRDefault="007B3737" w:rsidP="007B3737">
            <w:pPr>
              <w:spacing w:line="276" w:lineRule="auto"/>
              <w:jc w:val="center"/>
            </w:pPr>
          </w:p>
        </w:tc>
        <w:tc>
          <w:tcPr>
            <w:tcW w:w="884" w:type="pct"/>
            <w:noWrap/>
            <w:vAlign w:val="center"/>
            <w:hideMark/>
          </w:tcPr>
          <w:p w14:paraId="372DD894" w14:textId="25CC6D93" w:rsidR="007B3737" w:rsidRPr="00580EDF" w:rsidRDefault="007B3737" w:rsidP="007B3737">
            <w:pPr>
              <w:spacing w:line="276" w:lineRule="auto"/>
              <w:jc w:val="center"/>
            </w:pPr>
            <w:r w:rsidRPr="00580EDF">
              <w:t>(xxx)</w:t>
            </w:r>
          </w:p>
        </w:tc>
        <w:tc>
          <w:tcPr>
            <w:tcW w:w="883" w:type="pct"/>
            <w:vAlign w:val="center"/>
          </w:tcPr>
          <w:p w14:paraId="777AB712" w14:textId="3B824D92" w:rsidR="007B3737" w:rsidRPr="00580EDF" w:rsidRDefault="007B3737" w:rsidP="007B3737">
            <w:pPr>
              <w:spacing w:line="276" w:lineRule="auto"/>
              <w:jc w:val="center"/>
            </w:pPr>
            <w:r w:rsidRPr="00580EDF">
              <w:t>(xxx)</w:t>
            </w:r>
          </w:p>
        </w:tc>
      </w:tr>
      <w:tr w:rsidR="007B3737" w:rsidRPr="00580EDF" w14:paraId="03FB27D1" w14:textId="55D3F16D" w:rsidTr="002E0993">
        <w:trPr>
          <w:trHeight w:val="340"/>
        </w:trPr>
        <w:tc>
          <w:tcPr>
            <w:tcW w:w="2793" w:type="pct"/>
            <w:noWrap/>
            <w:vAlign w:val="center"/>
          </w:tcPr>
          <w:p w14:paraId="3DBD1B75" w14:textId="0D21895A" w:rsidR="007B3737" w:rsidRPr="00BC4B14" w:rsidRDefault="007B3737" w:rsidP="007B3737">
            <w:pPr>
              <w:spacing w:line="276" w:lineRule="auto"/>
            </w:pPr>
            <w:r w:rsidRPr="00BC4B14">
              <w:t>Sale of investments</w:t>
            </w:r>
          </w:p>
        </w:tc>
        <w:tc>
          <w:tcPr>
            <w:tcW w:w="440" w:type="pct"/>
            <w:noWrap/>
          </w:tcPr>
          <w:p w14:paraId="1AD3394A" w14:textId="77777777" w:rsidR="007B3737" w:rsidRPr="00580EDF" w:rsidRDefault="007B3737" w:rsidP="007B3737">
            <w:pPr>
              <w:spacing w:line="276" w:lineRule="auto"/>
              <w:jc w:val="center"/>
            </w:pPr>
          </w:p>
        </w:tc>
        <w:tc>
          <w:tcPr>
            <w:tcW w:w="884" w:type="pct"/>
            <w:noWrap/>
            <w:vAlign w:val="center"/>
          </w:tcPr>
          <w:p w14:paraId="344980EF" w14:textId="3981ABF9" w:rsidR="007B3737" w:rsidRPr="00580EDF" w:rsidRDefault="007B3737" w:rsidP="007B3737">
            <w:pPr>
              <w:spacing w:line="276" w:lineRule="auto"/>
              <w:jc w:val="center"/>
            </w:pPr>
            <w:r w:rsidRPr="00580EDF">
              <w:t>xxx</w:t>
            </w:r>
          </w:p>
        </w:tc>
        <w:tc>
          <w:tcPr>
            <w:tcW w:w="883" w:type="pct"/>
            <w:vAlign w:val="center"/>
          </w:tcPr>
          <w:p w14:paraId="5D5FDEA9" w14:textId="10E6A379" w:rsidR="007B3737" w:rsidRPr="00580EDF" w:rsidRDefault="007B3737" w:rsidP="007B3737">
            <w:pPr>
              <w:spacing w:line="276" w:lineRule="auto"/>
              <w:jc w:val="center"/>
            </w:pPr>
            <w:r w:rsidRPr="00580EDF">
              <w:t>xxx</w:t>
            </w:r>
          </w:p>
        </w:tc>
      </w:tr>
      <w:tr w:rsidR="007B3737" w:rsidRPr="00580EDF" w14:paraId="0F51E540" w14:textId="2B28DE4C" w:rsidTr="002E0993">
        <w:trPr>
          <w:trHeight w:val="340"/>
        </w:trPr>
        <w:tc>
          <w:tcPr>
            <w:tcW w:w="2793" w:type="pct"/>
            <w:noWrap/>
            <w:vAlign w:val="center"/>
            <w:hideMark/>
          </w:tcPr>
          <w:p w14:paraId="46781FD3" w14:textId="0B186ADB" w:rsidR="007B3737" w:rsidRPr="00BC4B14" w:rsidRDefault="007B3737" w:rsidP="007B3737">
            <w:pPr>
              <w:spacing w:line="276" w:lineRule="auto"/>
            </w:pPr>
            <w:r w:rsidRPr="22F67718">
              <w:rPr>
                <w:b/>
                <w:bCs/>
              </w:rPr>
              <w:t>Net</w:t>
            </w:r>
            <w:r w:rsidRPr="22F67718">
              <w:t xml:space="preserve"> </w:t>
            </w:r>
            <w:r w:rsidRPr="22F67718">
              <w:rPr>
                <w:b/>
                <w:bCs/>
              </w:rPr>
              <w:t>cash</w:t>
            </w:r>
            <w:r w:rsidRPr="22F67718">
              <w:t xml:space="preserve"> </w:t>
            </w:r>
            <w:r w:rsidRPr="22F67718">
              <w:rPr>
                <w:b/>
                <w:bCs/>
              </w:rPr>
              <w:t>flows from</w:t>
            </w:r>
            <w:proofErr w:type="gramStart"/>
            <w:r w:rsidRPr="22F67718">
              <w:rPr>
                <w:b/>
                <w:bCs/>
              </w:rPr>
              <w:t>/(</w:t>
            </w:r>
            <w:proofErr w:type="gramEnd"/>
            <w:r w:rsidRPr="22F67718">
              <w:rPr>
                <w:b/>
                <w:bCs/>
              </w:rPr>
              <w:t>used</w:t>
            </w:r>
            <w:r w:rsidRPr="22F67718">
              <w:t xml:space="preserve"> </w:t>
            </w:r>
            <w:r w:rsidRPr="22F67718">
              <w:rPr>
                <w:b/>
                <w:bCs/>
              </w:rPr>
              <w:t>in)</w:t>
            </w:r>
            <w:r w:rsidRPr="22F67718">
              <w:t xml:space="preserve"> </w:t>
            </w:r>
            <w:r w:rsidRPr="22F67718">
              <w:rPr>
                <w:b/>
                <w:bCs/>
              </w:rPr>
              <w:t>investing</w:t>
            </w:r>
            <w:r w:rsidRPr="22F67718">
              <w:t xml:space="preserve"> </w:t>
            </w:r>
            <w:r w:rsidRPr="22F67718">
              <w:rPr>
                <w:b/>
                <w:bCs/>
              </w:rPr>
              <w:t>activities</w:t>
            </w:r>
          </w:p>
        </w:tc>
        <w:tc>
          <w:tcPr>
            <w:tcW w:w="440" w:type="pct"/>
            <w:noWrap/>
            <w:hideMark/>
          </w:tcPr>
          <w:p w14:paraId="0969B5A7" w14:textId="1718B559" w:rsidR="007B3737" w:rsidRPr="00580EDF" w:rsidRDefault="007B3737" w:rsidP="007B3737">
            <w:pPr>
              <w:spacing w:line="276" w:lineRule="auto"/>
              <w:jc w:val="center"/>
            </w:pPr>
          </w:p>
        </w:tc>
        <w:tc>
          <w:tcPr>
            <w:tcW w:w="884" w:type="pct"/>
            <w:noWrap/>
            <w:vAlign w:val="center"/>
          </w:tcPr>
          <w:p w14:paraId="376A6C89" w14:textId="6FFBE191" w:rsidR="007B3737" w:rsidRPr="00580EDF" w:rsidRDefault="007B3737" w:rsidP="007B3737">
            <w:pPr>
              <w:spacing w:line="276" w:lineRule="auto"/>
              <w:jc w:val="center"/>
              <w:rPr>
                <w:b/>
                <w:bCs/>
              </w:rPr>
            </w:pPr>
            <w:r w:rsidRPr="00580EDF">
              <w:rPr>
                <w:b/>
                <w:bCs/>
              </w:rPr>
              <w:t>xxx</w:t>
            </w:r>
          </w:p>
        </w:tc>
        <w:tc>
          <w:tcPr>
            <w:tcW w:w="883" w:type="pct"/>
            <w:vAlign w:val="center"/>
          </w:tcPr>
          <w:p w14:paraId="73652C74" w14:textId="7B1A0CBB" w:rsidR="007B3737" w:rsidRPr="00580EDF" w:rsidRDefault="007B3737" w:rsidP="007B3737">
            <w:pPr>
              <w:spacing w:line="276" w:lineRule="auto"/>
              <w:jc w:val="center"/>
              <w:rPr>
                <w:b/>
                <w:bCs/>
              </w:rPr>
            </w:pPr>
            <w:r w:rsidRPr="00580EDF">
              <w:rPr>
                <w:b/>
                <w:bCs/>
              </w:rPr>
              <w:t>xxx</w:t>
            </w:r>
          </w:p>
        </w:tc>
      </w:tr>
      <w:tr w:rsidR="007B3737" w:rsidRPr="00580EDF" w14:paraId="79B45B32" w14:textId="63613E85" w:rsidTr="002E0993">
        <w:trPr>
          <w:trHeight w:val="340"/>
        </w:trPr>
        <w:tc>
          <w:tcPr>
            <w:tcW w:w="2793" w:type="pct"/>
            <w:noWrap/>
            <w:vAlign w:val="center"/>
          </w:tcPr>
          <w:p w14:paraId="0AFA7C39" w14:textId="77777777" w:rsidR="007B3737" w:rsidRPr="00BC4B14" w:rsidRDefault="007B3737" w:rsidP="007B3737">
            <w:pPr>
              <w:spacing w:line="276" w:lineRule="auto"/>
              <w:rPr>
                <w:b/>
                <w:bCs/>
              </w:rPr>
            </w:pPr>
          </w:p>
        </w:tc>
        <w:tc>
          <w:tcPr>
            <w:tcW w:w="440" w:type="pct"/>
            <w:noWrap/>
          </w:tcPr>
          <w:p w14:paraId="467C51D3" w14:textId="77777777" w:rsidR="007B3737" w:rsidRPr="00580EDF" w:rsidRDefault="007B3737" w:rsidP="007B3737">
            <w:pPr>
              <w:spacing w:line="276" w:lineRule="auto"/>
              <w:jc w:val="center"/>
            </w:pPr>
          </w:p>
        </w:tc>
        <w:tc>
          <w:tcPr>
            <w:tcW w:w="884" w:type="pct"/>
            <w:noWrap/>
            <w:vAlign w:val="center"/>
          </w:tcPr>
          <w:p w14:paraId="2A5BF18E" w14:textId="77777777" w:rsidR="007B3737" w:rsidRPr="00580EDF" w:rsidRDefault="007B3737" w:rsidP="007B3737">
            <w:pPr>
              <w:spacing w:line="276" w:lineRule="auto"/>
              <w:jc w:val="center"/>
              <w:rPr>
                <w:b/>
                <w:bCs/>
              </w:rPr>
            </w:pPr>
          </w:p>
        </w:tc>
        <w:tc>
          <w:tcPr>
            <w:tcW w:w="883" w:type="pct"/>
            <w:vAlign w:val="center"/>
          </w:tcPr>
          <w:p w14:paraId="692A7FCC" w14:textId="77777777" w:rsidR="007B3737" w:rsidRPr="00580EDF" w:rsidRDefault="007B3737" w:rsidP="007B3737">
            <w:pPr>
              <w:spacing w:line="276" w:lineRule="auto"/>
              <w:jc w:val="center"/>
              <w:rPr>
                <w:b/>
                <w:bCs/>
              </w:rPr>
            </w:pPr>
          </w:p>
        </w:tc>
      </w:tr>
      <w:tr w:rsidR="007B3737" w:rsidRPr="00580EDF" w14:paraId="143BFA70" w14:textId="04A3B7ED" w:rsidTr="002E0993">
        <w:trPr>
          <w:trHeight w:val="340"/>
        </w:trPr>
        <w:tc>
          <w:tcPr>
            <w:tcW w:w="2793" w:type="pct"/>
            <w:noWrap/>
            <w:vAlign w:val="center"/>
            <w:hideMark/>
          </w:tcPr>
          <w:p w14:paraId="53D473C8" w14:textId="63A9413E" w:rsidR="007B3737" w:rsidRPr="00BC4B14" w:rsidRDefault="007B3737" w:rsidP="007B3737">
            <w:pPr>
              <w:spacing w:line="276" w:lineRule="auto"/>
            </w:pPr>
            <w:r w:rsidRPr="00BC4B14">
              <w:rPr>
                <w:b/>
                <w:bCs/>
              </w:rPr>
              <w:t>Cash</w:t>
            </w:r>
            <w:r w:rsidRPr="00BC4B14">
              <w:t xml:space="preserve"> </w:t>
            </w:r>
            <w:r w:rsidRPr="00BC4B14">
              <w:rPr>
                <w:b/>
                <w:bCs/>
              </w:rPr>
              <w:t>flows</w:t>
            </w:r>
            <w:r w:rsidRPr="00BC4B14">
              <w:t xml:space="preserve"> </w:t>
            </w:r>
            <w:r w:rsidRPr="00BC4B14">
              <w:rPr>
                <w:b/>
                <w:bCs/>
              </w:rPr>
              <w:t>from</w:t>
            </w:r>
            <w:r w:rsidRPr="00BC4B14">
              <w:t xml:space="preserve"> </w:t>
            </w:r>
            <w:r w:rsidRPr="00BC4B14">
              <w:rPr>
                <w:b/>
                <w:bCs/>
              </w:rPr>
              <w:t>financing</w:t>
            </w:r>
            <w:r w:rsidRPr="00BC4B14">
              <w:t xml:space="preserve"> </w:t>
            </w:r>
            <w:r w:rsidRPr="00BC4B14">
              <w:rPr>
                <w:b/>
                <w:bCs/>
              </w:rPr>
              <w:t>activities</w:t>
            </w:r>
          </w:p>
        </w:tc>
        <w:tc>
          <w:tcPr>
            <w:tcW w:w="440" w:type="pct"/>
            <w:noWrap/>
            <w:hideMark/>
          </w:tcPr>
          <w:p w14:paraId="186AADF4" w14:textId="29F1DFDD" w:rsidR="007B3737" w:rsidRPr="00580EDF" w:rsidRDefault="007B3737" w:rsidP="007B3737">
            <w:pPr>
              <w:spacing w:line="276" w:lineRule="auto"/>
              <w:jc w:val="center"/>
            </w:pPr>
          </w:p>
        </w:tc>
        <w:tc>
          <w:tcPr>
            <w:tcW w:w="884" w:type="pct"/>
            <w:noWrap/>
            <w:vAlign w:val="center"/>
            <w:hideMark/>
          </w:tcPr>
          <w:p w14:paraId="4FA02B81" w14:textId="3DF1BF52" w:rsidR="007B3737" w:rsidRPr="00580EDF" w:rsidRDefault="007B3737" w:rsidP="007B3737">
            <w:pPr>
              <w:spacing w:line="276" w:lineRule="auto"/>
              <w:jc w:val="center"/>
            </w:pPr>
          </w:p>
        </w:tc>
        <w:tc>
          <w:tcPr>
            <w:tcW w:w="883" w:type="pct"/>
            <w:vAlign w:val="center"/>
          </w:tcPr>
          <w:p w14:paraId="5024233B" w14:textId="77777777" w:rsidR="007B3737" w:rsidRPr="00580EDF" w:rsidRDefault="007B3737" w:rsidP="007B3737">
            <w:pPr>
              <w:spacing w:line="276" w:lineRule="auto"/>
              <w:jc w:val="center"/>
            </w:pPr>
          </w:p>
        </w:tc>
      </w:tr>
      <w:tr w:rsidR="007B3737" w:rsidRPr="00580EDF" w14:paraId="0A8A28BB" w14:textId="5E76124F" w:rsidTr="002E0993">
        <w:trPr>
          <w:trHeight w:val="340"/>
        </w:trPr>
        <w:tc>
          <w:tcPr>
            <w:tcW w:w="2793" w:type="pct"/>
            <w:noWrap/>
            <w:vAlign w:val="center"/>
          </w:tcPr>
          <w:p w14:paraId="5A38B835" w14:textId="55B2592F" w:rsidR="007B3737" w:rsidRPr="00BC4B14" w:rsidRDefault="007B3737" w:rsidP="007B3737">
            <w:pPr>
              <w:spacing w:line="276" w:lineRule="auto"/>
            </w:pPr>
            <w:r>
              <w:t>Return</w:t>
            </w:r>
            <w:r w:rsidRPr="00BC4B14">
              <w:t xml:space="preserve"> to </w:t>
            </w:r>
            <w:r>
              <w:t>e</w:t>
            </w:r>
            <w:r w:rsidRPr="00BC4B14">
              <w:t>xchequer</w:t>
            </w:r>
          </w:p>
        </w:tc>
        <w:tc>
          <w:tcPr>
            <w:tcW w:w="440" w:type="pct"/>
            <w:noWrap/>
          </w:tcPr>
          <w:p w14:paraId="4CFFBFCA" w14:textId="77777777" w:rsidR="007B3737" w:rsidRPr="006739A2" w:rsidRDefault="007B3737" w:rsidP="007B3737">
            <w:pPr>
              <w:spacing w:line="276" w:lineRule="auto"/>
              <w:jc w:val="center"/>
            </w:pPr>
          </w:p>
        </w:tc>
        <w:tc>
          <w:tcPr>
            <w:tcW w:w="884" w:type="pct"/>
            <w:noWrap/>
            <w:vAlign w:val="center"/>
          </w:tcPr>
          <w:p w14:paraId="0A6D8FDD" w14:textId="7EDE032C" w:rsidR="007B3737" w:rsidRPr="006739A2" w:rsidRDefault="007B3737" w:rsidP="007B3737">
            <w:pPr>
              <w:spacing w:line="276" w:lineRule="auto"/>
              <w:jc w:val="center"/>
            </w:pPr>
            <w:r w:rsidRPr="006739A2">
              <w:t>(xxx)</w:t>
            </w:r>
          </w:p>
        </w:tc>
        <w:tc>
          <w:tcPr>
            <w:tcW w:w="883" w:type="pct"/>
            <w:vAlign w:val="center"/>
          </w:tcPr>
          <w:p w14:paraId="3880776B" w14:textId="31674F7B" w:rsidR="007B3737" w:rsidRPr="006739A2" w:rsidRDefault="007B3737" w:rsidP="007B3737">
            <w:pPr>
              <w:spacing w:line="276" w:lineRule="auto"/>
              <w:jc w:val="center"/>
            </w:pPr>
            <w:r w:rsidRPr="006739A2">
              <w:t>(xxx)</w:t>
            </w:r>
          </w:p>
        </w:tc>
      </w:tr>
      <w:tr w:rsidR="007B3737" w:rsidRPr="00580EDF" w14:paraId="73D0841A" w14:textId="4448D167" w:rsidTr="002E0993">
        <w:trPr>
          <w:trHeight w:val="340"/>
        </w:trPr>
        <w:tc>
          <w:tcPr>
            <w:tcW w:w="2793" w:type="pct"/>
            <w:noWrap/>
            <w:vAlign w:val="center"/>
            <w:hideMark/>
          </w:tcPr>
          <w:p w14:paraId="5C03641E" w14:textId="722D7E1F" w:rsidR="007B3737" w:rsidRPr="00BC4B14" w:rsidRDefault="007B3737" w:rsidP="007B3737">
            <w:pPr>
              <w:spacing w:line="276" w:lineRule="auto"/>
            </w:pPr>
            <w:r w:rsidRPr="00BC4B14">
              <w:t>Proceeds from borrowings</w:t>
            </w:r>
          </w:p>
        </w:tc>
        <w:tc>
          <w:tcPr>
            <w:tcW w:w="440" w:type="pct"/>
            <w:noWrap/>
            <w:hideMark/>
          </w:tcPr>
          <w:p w14:paraId="0924AD0A" w14:textId="3F25F488" w:rsidR="007B3737" w:rsidRPr="00580EDF" w:rsidRDefault="007B3737" w:rsidP="007B3737">
            <w:pPr>
              <w:spacing w:line="276" w:lineRule="auto"/>
              <w:jc w:val="center"/>
            </w:pPr>
          </w:p>
        </w:tc>
        <w:tc>
          <w:tcPr>
            <w:tcW w:w="884" w:type="pct"/>
            <w:noWrap/>
            <w:vAlign w:val="center"/>
            <w:hideMark/>
          </w:tcPr>
          <w:p w14:paraId="5F0F1FD0" w14:textId="05A3AFC4" w:rsidR="007B3737" w:rsidRPr="00580EDF" w:rsidRDefault="007B3737" w:rsidP="007B3737">
            <w:pPr>
              <w:spacing w:line="276" w:lineRule="auto"/>
              <w:jc w:val="center"/>
            </w:pPr>
            <w:r w:rsidRPr="00580EDF">
              <w:t>xxx</w:t>
            </w:r>
          </w:p>
        </w:tc>
        <w:tc>
          <w:tcPr>
            <w:tcW w:w="883" w:type="pct"/>
            <w:vAlign w:val="center"/>
          </w:tcPr>
          <w:p w14:paraId="5B40CD26" w14:textId="6360EA96" w:rsidR="007B3737" w:rsidRPr="00580EDF" w:rsidRDefault="007B3737" w:rsidP="007B3737">
            <w:pPr>
              <w:spacing w:line="276" w:lineRule="auto"/>
              <w:jc w:val="center"/>
            </w:pPr>
            <w:r w:rsidRPr="00580EDF">
              <w:t>xxx</w:t>
            </w:r>
          </w:p>
        </w:tc>
      </w:tr>
      <w:tr w:rsidR="007B3737" w:rsidRPr="00580EDF" w14:paraId="754FC6AE" w14:textId="558C4E69" w:rsidTr="002E0993">
        <w:trPr>
          <w:trHeight w:val="340"/>
        </w:trPr>
        <w:tc>
          <w:tcPr>
            <w:tcW w:w="2793" w:type="pct"/>
            <w:noWrap/>
            <w:vAlign w:val="center"/>
            <w:hideMark/>
          </w:tcPr>
          <w:p w14:paraId="2168BD7A" w14:textId="4D86FD2F" w:rsidR="007B3737" w:rsidRPr="00BC4B14" w:rsidRDefault="007B3737" w:rsidP="007B3737">
            <w:pPr>
              <w:spacing w:line="276" w:lineRule="auto"/>
            </w:pPr>
            <w:r w:rsidRPr="00BC4B14">
              <w:lastRenderedPageBreak/>
              <w:t>Repayment of borrowings</w:t>
            </w:r>
          </w:p>
        </w:tc>
        <w:tc>
          <w:tcPr>
            <w:tcW w:w="440" w:type="pct"/>
            <w:noWrap/>
            <w:hideMark/>
          </w:tcPr>
          <w:p w14:paraId="4A39B7AD" w14:textId="2E22D7AE" w:rsidR="007B3737" w:rsidRPr="00580EDF" w:rsidRDefault="007B3737" w:rsidP="007B3737">
            <w:pPr>
              <w:spacing w:line="276" w:lineRule="auto"/>
              <w:jc w:val="center"/>
            </w:pPr>
          </w:p>
        </w:tc>
        <w:tc>
          <w:tcPr>
            <w:tcW w:w="884" w:type="pct"/>
            <w:noWrap/>
            <w:vAlign w:val="center"/>
            <w:hideMark/>
          </w:tcPr>
          <w:p w14:paraId="23485731" w14:textId="1A42180A" w:rsidR="007B3737" w:rsidRPr="00580EDF" w:rsidRDefault="007B3737" w:rsidP="007B3737">
            <w:pPr>
              <w:spacing w:line="276" w:lineRule="auto"/>
              <w:jc w:val="center"/>
            </w:pPr>
            <w:r w:rsidRPr="00580EDF">
              <w:t>(xxx)</w:t>
            </w:r>
          </w:p>
        </w:tc>
        <w:tc>
          <w:tcPr>
            <w:tcW w:w="883" w:type="pct"/>
            <w:vAlign w:val="center"/>
          </w:tcPr>
          <w:p w14:paraId="38395F57" w14:textId="18147295" w:rsidR="007B3737" w:rsidRPr="00580EDF" w:rsidRDefault="007B3737" w:rsidP="007B3737">
            <w:pPr>
              <w:spacing w:line="276" w:lineRule="auto"/>
              <w:jc w:val="center"/>
            </w:pPr>
            <w:r w:rsidRPr="00580EDF">
              <w:t>(xxx)</w:t>
            </w:r>
          </w:p>
        </w:tc>
      </w:tr>
      <w:tr w:rsidR="00261878" w:rsidRPr="00580EDF" w14:paraId="2772745D" w14:textId="77777777" w:rsidTr="002E0993">
        <w:trPr>
          <w:trHeight w:val="340"/>
        </w:trPr>
        <w:tc>
          <w:tcPr>
            <w:tcW w:w="2793" w:type="pct"/>
            <w:noWrap/>
            <w:vAlign w:val="center"/>
          </w:tcPr>
          <w:p w14:paraId="1CC13E91" w14:textId="4AC8E15E" w:rsidR="00261878" w:rsidRPr="00BC4B14" w:rsidRDefault="00261878" w:rsidP="007B3737">
            <w:pPr>
              <w:spacing w:line="276" w:lineRule="auto"/>
            </w:pPr>
            <w:r>
              <w:t>Principal Lease Paid</w:t>
            </w:r>
          </w:p>
        </w:tc>
        <w:tc>
          <w:tcPr>
            <w:tcW w:w="440" w:type="pct"/>
            <w:noWrap/>
          </w:tcPr>
          <w:p w14:paraId="3C8A0469" w14:textId="77777777" w:rsidR="00261878" w:rsidRPr="00580EDF" w:rsidRDefault="00261878" w:rsidP="007B3737">
            <w:pPr>
              <w:spacing w:line="276" w:lineRule="auto"/>
              <w:jc w:val="center"/>
            </w:pPr>
          </w:p>
        </w:tc>
        <w:tc>
          <w:tcPr>
            <w:tcW w:w="884" w:type="pct"/>
            <w:noWrap/>
            <w:vAlign w:val="center"/>
          </w:tcPr>
          <w:p w14:paraId="15D811C7" w14:textId="77521EA9" w:rsidR="00261878" w:rsidRPr="00580EDF" w:rsidRDefault="00261878" w:rsidP="007B3737">
            <w:pPr>
              <w:spacing w:line="276" w:lineRule="auto"/>
              <w:jc w:val="center"/>
            </w:pPr>
            <w:r>
              <w:t>(xxx)</w:t>
            </w:r>
          </w:p>
        </w:tc>
        <w:tc>
          <w:tcPr>
            <w:tcW w:w="883" w:type="pct"/>
            <w:vAlign w:val="center"/>
          </w:tcPr>
          <w:p w14:paraId="1D2ECCC5" w14:textId="50C90FFB" w:rsidR="00261878" w:rsidRPr="00580EDF" w:rsidRDefault="00261878" w:rsidP="007B3737">
            <w:pPr>
              <w:spacing w:line="276" w:lineRule="auto"/>
              <w:jc w:val="center"/>
            </w:pPr>
            <w:r>
              <w:t>(xxx)</w:t>
            </w:r>
          </w:p>
        </w:tc>
      </w:tr>
      <w:tr w:rsidR="007B3737" w:rsidRPr="00580EDF" w14:paraId="3C2BE1D6" w14:textId="3851D849" w:rsidTr="002E0993">
        <w:trPr>
          <w:trHeight w:val="340"/>
        </w:trPr>
        <w:tc>
          <w:tcPr>
            <w:tcW w:w="2793" w:type="pct"/>
            <w:noWrap/>
            <w:vAlign w:val="center"/>
            <w:hideMark/>
          </w:tcPr>
          <w:p w14:paraId="6F6BDF3D" w14:textId="2E3AB98F" w:rsidR="007B3737" w:rsidRPr="00BC4B14" w:rsidRDefault="007B3737" w:rsidP="007B3737">
            <w:pPr>
              <w:spacing w:line="276" w:lineRule="auto"/>
              <w:rPr>
                <w:b/>
                <w:bCs/>
              </w:rPr>
            </w:pPr>
            <w:r w:rsidRPr="00BC4B14">
              <w:rPr>
                <w:b/>
                <w:bCs/>
              </w:rPr>
              <w:t xml:space="preserve">Net cash flows from financing </w:t>
            </w:r>
            <w:r>
              <w:rPr>
                <w:b/>
                <w:bCs/>
              </w:rPr>
              <w:t>a</w:t>
            </w:r>
            <w:r w:rsidRPr="00BC4B14">
              <w:rPr>
                <w:b/>
                <w:bCs/>
              </w:rPr>
              <w:t>ctivities</w:t>
            </w:r>
          </w:p>
        </w:tc>
        <w:tc>
          <w:tcPr>
            <w:tcW w:w="440" w:type="pct"/>
            <w:noWrap/>
            <w:hideMark/>
          </w:tcPr>
          <w:p w14:paraId="1860075F" w14:textId="09B8F2A0" w:rsidR="007B3737" w:rsidRPr="00580EDF" w:rsidRDefault="007B3737" w:rsidP="007B3737">
            <w:pPr>
              <w:spacing w:line="276" w:lineRule="auto"/>
              <w:jc w:val="center"/>
            </w:pPr>
          </w:p>
        </w:tc>
        <w:tc>
          <w:tcPr>
            <w:tcW w:w="884" w:type="pct"/>
            <w:noWrap/>
            <w:vAlign w:val="center"/>
            <w:hideMark/>
          </w:tcPr>
          <w:p w14:paraId="370783AE" w14:textId="119431AE" w:rsidR="007B3737" w:rsidRPr="00580EDF" w:rsidRDefault="007B3737" w:rsidP="007B3737">
            <w:pPr>
              <w:spacing w:line="276" w:lineRule="auto"/>
              <w:jc w:val="center"/>
              <w:rPr>
                <w:b/>
                <w:bCs/>
              </w:rPr>
            </w:pPr>
            <w:r w:rsidRPr="00580EDF">
              <w:rPr>
                <w:b/>
                <w:bCs/>
              </w:rPr>
              <w:t>xxx</w:t>
            </w:r>
          </w:p>
        </w:tc>
        <w:tc>
          <w:tcPr>
            <w:tcW w:w="883" w:type="pct"/>
            <w:vAlign w:val="center"/>
          </w:tcPr>
          <w:p w14:paraId="51A26D06" w14:textId="637C7BCB" w:rsidR="007B3737" w:rsidRPr="00580EDF" w:rsidRDefault="007B3737" w:rsidP="007B3737">
            <w:pPr>
              <w:spacing w:line="276" w:lineRule="auto"/>
              <w:jc w:val="center"/>
              <w:rPr>
                <w:b/>
                <w:bCs/>
              </w:rPr>
            </w:pPr>
            <w:r w:rsidRPr="00580EDF">
              <w:rPr>
                <w:b/>
                <w:bCs/>
              </w:rPr>
              <w:t>xxx</w:t>
            </w:r>
          </w:p>
        </w:tc>
      </w:tr>
      <w:tr w:rsidR="001926FD" w:rsidRPr="00580EDF" w14:paraId="5308CED7" w14:textId="53D09AF5" w:rsidTr="002E0993">
        <w:trPr>
          <w:trHeight w:val="340"/>
        </w:trPr>
        <w:tc>
          <w:tcPr>
            <w:tcW w:w="2793" w:type="pct"/>
            <w:noWrap/>
            <w:vAlign w:val="center"/>
          </w:tcPr>
          <w:p w14:paraId="49926092" w14:textId="77777777" w:rsidR="001926FD" w:rsidRPr="00BC4B14" w:rsidRDefault="001926FD" w:rsidP="00E5537D">
            <w:pPr>
              <w:spacing w:line="276" w:lineRule="auto"/>
              <w:rPr>
                <w:b/>
                <w:bCs/>
              </w:rPr>
            </w:pPr>
          </w:p>
        </w:tc>
        <w:tc>
          <w:tcPr>
            <w:tcW w:w="440" w:type="pct"/>
            <w:noWrap/>
          </w:tcPr>
          <w:p w14:paraId="0F8F96C3" w14:textId="77777777" w:rsidR="001926FD" w:rsidRPr="00580EDF" w:rsidRDefault="001926FD" w:rsidP="006739A2">
            <w:pPr>
              <w:spacing w:line="276" w:lineRule="auto"/>
              <w:jc w:val="center"/>
            </w:pPr>
          </w:p>
        </w:tc>
        <w:tc>
          <w:tcPr>
            <w:tcW w:w="884" w:type="pct"/>
            <w:noWrap/>
            <w:vAlign w:val="center"/>
          </w:tcPr>
          <w:p w14:paraId="12976287" w14:textId="77777777" w:rsidR="001926FD" w:rsidRPr="00580EDF" w:rsidRDefault="001926FD" w:rsidP="00206BDD">
            <w:pPr>
              <w:spacing w:line="276" w:lineRule="auto"/>
              <w:jc w:val="center"/>
              <w:rPr>
                <w:b/>
                <w:bCs/>
              </w:rPr>
            </w:pPr>
          </w:p>
        </w:tc>
        <w:tc>
          <w:tcPr>
            <w:tcW w:w="883" w:type="pct"/>
          </w:tcPr>
          <w:p w14:paraId="7250C392" w14:textId="77777777" w:rsidR="008352A5" w:rsidRPr="00580EDF" w:rsidRDefault="008352A5" w:rsidP="00206BDD">
            <w:pPr>
              <w:spacing w:line="276" w:lineRule="auto"/>
              <w:jc w:val="center"/>
              <w:rPr>
                <w:b/>
                <w:bCs/>
              </w:rPr>
            </w:pPr>
          </w:p>
        </w:tc>
      </w:tr>
      <w:tr w:rsidR="00D5558C" w:rsidRPr="00580EDF" w14:paraId="7DBA1FD5" w14:textId="3F5C41BD" w:rsidTr="002E0993">
        <w:trPr>
          <w:trHeight w:val="340"/>
        </w:trPr>
        <w:tc>
          <w:tcPr>
            <w:tcW w:w="2793" w:type="pct"/>
            <w:noWrap/>
            <w:vAlign w:val="center"/>
          </w:tcPr>
          <w:p w14:paraId="4B40FBBC" w14:textId="2E5D7FBE" w:rsidR="00D5558C" w:rsidRPr="00580EDF" w:rsidRDefault="00D5558C" w:rsidP="00D5558C">
            <w:pPr>
              <w:spacing w:line="276" w:lineRule="auto"/>
            </w:pPr>
            <w:r w:rsidRPr="00580EDF">
              <w:rPr>
                <w:b/>
                <w:bCs/>
              </w:rPr>
              <w:t>Net</w:t>
            </w:r>
            <w:r w:rsidRPr="00580EDF">
              <w:t xml:space="preserve"> </w:t>
            </w:r>
            <w:r w:rsidRPr="00580EDF">
              <w:rPr>
                <w:b/>
                <w:bCs/>
              </w:rPr>
              <w:t>increase/(decrease)</w:t>
            </w:r>
            <w:r w:rsidRPr="00580EDF">
              <w:t xml:space="preserve"> </w:t>
            </w:r>
            <w:r w:rsidRPr="00580EDF">
              <w:rPr>
                <w:b/>
                <w:bCs/>
              </w:rPr>
              <w:t>in</w:t>
            </w:r>
            <w:r w:rsidRPr="00580EDF">
              <w:t xml:space="preserve"> </w:t>
            </w:r>
            <w:r w:rsidRPr="00580EDF">
              <w:rPr>
                <w:b/>
                <w:bCs/>
              </w:rPr>
              <w:t>cash</w:t>
            </w:r>
            <w:r w:rsidRPr="00580EDF">
              <w:t xml:space="preserve"> &amp;</w:t>
            </w:r>
          </w:p>
          <w:p w14:paraId="151E6621" w14:textId="21E1DEDD" w:rsidR="00D5558C" w:rsidRPr="00580EDF" w:rsidRDefault="00D5558C" w:rsidP="00D5558C">
            <w:pPr>
              <w:spacing w:line="276" w:lineRule="auto"/>
              <w:rPr>
                <w:b/>
                <w:bCs/>
              </w:rPr>
            </w:pPr>
            <w:r w:rsidRPr="00580EDF">
              <w:rPr>
                <w:b/>
                <w:bCs/>
              </w:rPr>
              <w:t>Cash equivalents</w:t>
            </w:r>
          </w:p>
        </w:tc>
        <w:tc>
          <w:tcPr>
            <w:tcW w:w="440" w:type="pct"/>
            <w:noWrap/>
          </w:tcPr>
          <w:p w14:paraId="4A40ABAC" w14:textId="77777777" w:rsidR="00D5558C" w:rsidRPr="00580EDF" w:rsidRDefault="00D5558C" w:rsidP="00D5558C">
            <w:pPr>
              <w:spacing w:line="276" w:lineRule="auto"/>
              <w:jc w:val="center"/>
            </w:pPr>
          </w:p>
        </w:tc>
        <w:tc>
          <w:tcPr>
            <w:tcW w:w="884" w:type="pct"/>
            <w:noWrap/>
            <w:vAlign w:val="center"/>
          </w:tcPr>
          <w:p w14:paraId="2E06BB5B" w14:textId="0F1D9A5B" w:rsidR="00D5558C" w:rsidRPr="00580EDF" w:rsidRDefault="00D5558C" w:rsidP="00D5558C">
            <w:pPr>
              <w:spacing w:line="276" w:lineRule="auto"/>
              <w:jc w:val="center"/>
              <w:rPr>
                <w:b/>
                <w:bCs/>
              </w:rPr>
            </w:pPr>
            <w:r w:rsidRPr="00580EDF">
              <w:rPr>
                <w:b/>
                <w:bCs/>
              </w:rPr>
              <w:t>xxx</w:t>
            </w:r>
          </w:p>
        </w:tc>
        <w:tc>
          <w:tcPr>
            <w:tcW w:w="883" w:type="pct"/>
            <w:vAlign w:val="center"/>
          </w:tcPr>
          <w:p w14:paraId="14EA3107" w14:textId="7BD2957B" w:rsidR="00D5558C" w:rsidRPr="00580EDF" w:rsidRDefault="00D5558C" w:rsidP="00D5558C">
            <w:pPr>
              <w:spacing w:line="276" w:lineRule="auto"/>
              <w:jc w:val="center"/>
              <w:rPr>
                <w:b/>
                <w:bCs/>
              </w:rPr>
            </w:pPr>
            <w:r w:rsidRPr="00580EDF">
              <w:rPr>
                <w:b/>
                <w:bCs/>
              </w:rPr>
              <w:t>xxx</w:t>
            </w:r>
          </w:p>
        </w:tc>
      </w:tr>
      <w:tr w:rsidR="00D5558C" w:rsidRPr="00580EDF" w14:paraId="72264012" w14:textId="28303AA6" w:rsidTr="002E0993">
        <w:trPr>
          <w:trHeight w:val="340"/>
        </w:trPr>
        <w:tc>
          <w:tcPr>
            <w:tcW w:w="2793" w:type="pct"/>
            <w:noWrap/>
            <w:vAlign w:val="center"/>
            <w:hideMark/>
          </w:tcPr>
          <w:p w14:paraId="33D0D2E2" w14:textId="78A3D50B" w:rsidR="00D5558C" w:rsidRPr="00580EDF" w:rsidRDefault="00D5558C" w:rsidP="00D5558C">
            <w:pPr>
              <w:spacing w:line="276" w:lineRule="auto"/>
            </w:pPr>
            <w:r w:rsidRPr="00580EDF">
              <w:t xml:space="preserve">Cash and cash equivalents at </w:t>
            </w:r>
            <w:r>
              <w:t>the start of the period</w:t>
            </w:r>
          </w:p>
        </w:tc>
        <w:tc>
          <w:tcPr>
            <w:tcW w:w="440" w:type="pct"/>
            <w:noWrap/>
            <w:hideMark/>
          </w:tcPr>
          <w:p w14:paraId="6D36E577" w14:textId="40DBE559" w:rsidR="00D5558C" w:rsidRPr="00580EDF" w:rsidRDefault="00570B1B" w:rsidP="00D5558C">
            <w:pPr>
              <w:spacing w:line="276" w:lineRule="auto"/>
              <w:jc w:val="center"/>
            </w:pPr>
            <w:r>
              <w:t>3</w:t>
            </w:r>
            <w:r w:rsidR="00DB2C20">
              <w:t>3</w:t>
            </w:r>
          </w:p>
        </w:tc>
        <w:tc>
          <w:tcPr>
            <w:tcW w:w="884" w:type="pct"/>
            <w:noWrap/>
            <w:vAlign w:val="center"/>
            <w:hideMark/>
          </w:tcPr>
          <w:p w14:paraId="6E0DFD5D" w14:textId="65BFC95F" w:rsidR="00D5558C" w:rsidRPr="00580EDF" w:rsidRDefault="00D5558C" w:rsidP="00D5558C">
            <w:pPr>
              <w:spacing w:line="276" w:lineRule="auto"/>
              <w:jc w:val="center"/>
            </w:pPr>
            <w:r w:rsidRPr="00580EDF">
              <w:t>xxx</w:t>
            </w:r>
          </w:p>
        </w:tc>
        <w:tc>
          <w:tcPr>
            <w:tcW w:w="883" w:type="pct"/>
            <w:vAlign w:val="center"/>
          </w:tcPr>
          <w:p w14:paraId="5639C116" w14:textId="58BD85FF" w:rsidR="00D5558C" w:rsidRPr="00580EDF" w:rsidRDefault="00D5558C" w:rsidP="00D5558C">
            <w:pPr>
              <w:spacing w:line="276" w:lineRule="auto"/>
              <w:jc w:val="center"/>
            </w:pPr>
            <w:r w:rsidRPr="00580EDF">
              <w:t>xxx</w:t>
            </w:r>
          </w:p>
        </w:tc>
      </w:tr>
      <w:tr w:rsidR="00D5558C" w:rsidRPr="00580EDF" w14:paraId="7E529D82" w14:textId="15BF3D93" w:rsidTr="002E0993">
        <w:trPr>
          <w:trHeight w:val="340"/>
        </w:trPr>
        <w:tc>
          <w:tcPr>
            <w:tcW w:w="2793" w:type="pct"/>
            <w:noWrap/>
            <w:vAlign w:val="center"/>
            <w:hideMark/>
          </w:tcPr>
          <w:p w14:paraId="4074DEE3" w14:textId="61D47281" w:rsidR="00D5558C" w:rsidRPr="00580EDF" w:rsidRDefault="00D5558C" w:rsidP="00D5558C">
            <w:pPr>
              <w:spacing w:line="276" w:lineRule="auto"/>
            </w:pPr>
            <w:r w:rsidRPr="00580EDF">
              <w:rPr>
                <w:b/>
                <w:bCs/>
              </w:rPr>
              <w:t>Cash</w:t>
            </w:r>
            <w:r w:rsidRPr="00580EDF">
              <w:t xml:space="preserve"> </w:t>
            </w:r>
            <w:r w:rsidRPr="00580EDF">
              <w:rPr>
                <w:b/>
                <w:bCs/>
              </w:rPr>
              <w:t>and</w:t>
            </w:r>
            <w:r w:rsidRPr="00580EDF">
              <w:t xml:space="preserve"> </w:t>
            </w:r>
            <w:r w:rsidRPr="00580EDF">
              <w:rPr>
                <w:b/>
                <w:bCs/>
              </w:rPr>
              <w:t>cash</w:t>
            </w:r>
            <w:r w:rsidRPr="00580EDF">
              <w:t xml:space="preserve"> </w:t>
            </w:r>
            <w:r w:rsidRPr="00580EDF">
              <w:rPr>
                <w:b/>
                <w:bCs/>
              </w:rPr>
              <w:t>equivalents</w:t>
            </w:r>
            <w:r w:rsidRPr="00580EDF">
              <w:t xml:space="preserve"> </w:t>
            </w:r>
            <w:r w:rsidRPr="00661BF1">
              <w:rPr>
                <w:b/>
                <w:bCs/>
              </w:rPr>
              <w:t xml:space="preserve">at </w:t>
            </w:r>
            <w:r>
              <w:rPr>
                <w:b/>
                <w:bCs/>
              </w:rPr>
              <w:t xml:space="preserve">the </w:t>
            </w:r>
            <w:r w:rsidRPr="00661BF1">
              <w:rPr>
                <w:b/>
                <w:bCs/>
              </w:rPr>
              <w:t xml:space="preserve">end of </w:t>
            </w:r>
            <w:r>
              <w:rPr>
                <w:b/>
                <w:bCs/>
              </w:rPr>
              <w:t xml:space="preserve">the </w:t>
            </w:r>
            <w:r w:rsidRPr="00661BF1">
              <w:rPr>
                <w:b/>
                <w:bCs/>
              </w:rPr>
              <w:t>period</w:t>
            </w:r>
          </w:p>
        </w:tc>
        <w:tc>
          <w:tcPr>
            <w:tcW w:w="440" w:type="pct"/>
            <w:noWrap/>
            <w:hideMark/>
          </w:tcPr>
          <w:p w14:paraId="5E97771D" w14:textId="777CDA7F" w:rsidR="00D5558C" w:rsidRPr="00580EDF" w:rsidRDefault="00570B1B" w:rsidP="00D5558C">
            <w:pPr>
              <w:spacing w:line="276" w:lineRule="auto"/>
              <w:jc w:val="center"/>
            </w:pPr>
            <w:r>
              <w:t>3</w:t>
            </w:r>
            <w:r w:rsidR="00DB2C20">
              <w:t>3</w:t>
            </w:r>
          </w:p>
        </w:tc>
        <w:tc>
          <w:tcPr>
            <w:tcW w:w="884" w:type="pct"/>
            <w:noWrap/>
            <w:vAlign w:val="center"/>
            <w:hideMark/>
          </w:tcPr>
          <w:p w14:paraId="73C18CC4" w14:textId="5E40A8D7" w:rsidR="00D5558C" w:rsidRPr="00580EDF" w:rsidRDefault="00D5558C" w:rsidP="00D5558C">
            <w:pPr>
              <w:spacing w:line="276" w:lineRule="auto"/>
              <w:jc w:val="center"/>
              <w:rPr>
                <w:b/>
                <w:bCs/>
              </w:rPr>
            </w:pPr>
            <w:r w:rsidRPr="00580EDF">
              <w:rPr>
                <w:b/>
                <w:bCs/>
              </w:rPr>
              <w:t>xxx</w:t>
            </w:r>
          </w:p>
        </w:tc>
        <w:tc>
          <w:tcPr>
            <w:tcW w:w="883" w:type="pct"/>
            <w:vAlign w:val="center"/>
          </w:tcPr>
          <w:p w14:paraId="7605E68D" w14:textId="79CA5A48" w:rsidR="00D5558C" w:rsidRPr="00580EDF" w:rsidRDefault="00D5558C" w:rsidP="00D5558C">
            <w:pPr>
              <w:spacing w:line="276" w:lineRule="auto"/>
              <w:jc w:val="center"/>
              <w:rPr>
                <w:b/>
                <w:bCs/>
              </w:rPr>
            </w:pPr>
            <w:r w:rsidRPr="00580EDF">
              <w:rPr>
                <w:b/>
                <w:bCs/>
              </w:rPr>
              <w:t>xxx</w:t>
            </w:r>
          </w:p>
        </w:tc>
      </w:tr>
    </w:tbl>
    <w:p w14:paraId="7B851109" w14:textId="77777777" w:rsidR="00B331F5" w:rsidRDefault="00B331F5" w:rsidP="00FF0B5D">
      <w:pPr>
        <w:spacing w:line="360" w:lineRule="auto"/>
        <w:jc w:val="both"/>
        <w:rPr>
          <w:b/>
          <w:bCs/>
          <w:i/>
          <w:iCs/>
          <w:sz w:val="20"/>
          <w:szCs w:val="20"/>
        </w:rPr>
      </w:pPr>
    </w:p>
    <w:p w14:paraId="4271834E" w14:textId="65FADEFF" w:rsidR="00501B79" w:rsidRPr="003C0087" w:rsidRDefault="00BA4D52" w:rsidP="00FF0B5D">
      <w:pPr>
        <w:spacing w:line="360" w:lineRule="auto"/>
        <w:jc w:val="both"/>
        <w:rPr>
          <w:i/>
          <w:iCs/>
          <w:color w:val="EE0000"/>
          <w:sz w:val="22"/>
          <w:szCs w:val="22"/>
        </w:rPr>
      </w:pPr>
      <w:r w:rsidRPr="003C0087">
        <w:rPr>
          <w:i/>
          <w:iCs/>
          <w:color w:val="EE0000"/>
          <w:sz w:val="22"/>
          <w:szCs w:val="22"/>
        </w:rPr>
        <w:t>(</w:t>
      </w:r>
      <w:r w:rsidR="000978FE" w:rsidRPr="003C0087">
        <w:rPr>
          <w:i/>
          <w:iCs/>
          <w:color w:val="EE0000"/>
          <w:sz w:val="22"/>
          <w:szCs w:val="22"/>
        </w:rPr>
        <w:t xml:space="preserve">PSASB has prescribed the use of </w:t>
      </w:r>
      <w:r w:rsidR="00572A37" w:rsidRPr="003C0087">
        <w:rPr>
          <w:i/>
          <w:iCs/>
          <w:color w:val="EE0000"/>
          <w:sz w:val="22"/>
          <w:szCs w:val="22"/>
        </w:rPr>
        <w:t xml:space="preserve">the </w:t>
      </w:r>
      <w:r w:rsidR="000978FE" w:rsidRPr="003C0087">
        <w:rPr>
          <w:i/>
          <w:iCs/>
          <w:color w:val="EE0000"/>
          <w:sz w:val="22"/>
          <w:szCs w:val="22"/>
        </w:rPr>
        <w:t>direct method for cashflow preparation</w:t>
      </w:r>
      <w:r w:rsidRPr="003C0087">
        <w:rPr>
          <w:i/>
          <w:iCs/>
          <w:color w:val="EE0000"/>
          <w:sz w:val="22"/>
          <w:szCs w:val="22"/>
        </w:rPr>
        <w:t>)</w:t>
      </w:r>
    </w:p>
    <w:p w14:paraId="17C72393" w14:textId="77777777" w:rsidR="00501B79" w:rsidRPr="00580EDF" w:rsidRDefault="00501B79" w:rsidP="00B2787A">
      <w:pPr>
        <w:spacing w:line="360" w:lineRule="auto"/>
        <w:ind w:left="-360"/>
      </w:pPr>
    </w:p>
    <w:p w14:paraId="6CF4AD55" w14:textId="77777777" w:rsidR="007A6A9A" w:rsidRPr="00580EDF" w:rsidRDefault="007A6A9A" w:rsidP="00373B6D">
      <w:pPr>
        <w:spacing w:line="360" w:lineRule="auto"/>
        <w:jc w:val="both"/>
      </w:pPr>
    </w:p>
    <w:p w14:paraId="4DAC88E1" w14:textId="77777777" w:rsidR="00DC05B6" w:rsidRPr="00580EDF" w:rsidRDefault="00DC05B6" w:rsidP="00B2787A">
      <w:pPr>
        <w:spacing w:line="360" w:lineRule="auto"/>
        <w:jc w:val="both"/>
        <w:sectPr w:rsidR="00DC05B6" w:rsidRPr="00580EDF" w:rsidSect="00647BDA">
          <w:pgSz w:w="12240" w:h="15840" w:code="1"/>
          <w:pgMar w:top="864" w:right="1152" w:bottom="720" w:left="1440" w:header="289" w:footer="142" w:gutter="0"/>
          <w:cols w:space="720"/>
          <w:titlePg/>
        </w:sectPr>
      </w:pPr>
    </w:p>
    <w:p w14:paraId="3C9D0FF8" w14:textId="62B3BD16" w:rsidR="00BA4D52" w:rsidRPr="00580EDF" w:rsidRDefault="009764B5" w:rsidP="004322CB">
      <w:pPr>
        <w:pStyle w:val="Heading1"/>
        <w:numPr>
          <w:ilvl w:val="0"/>
          <w:numId w:val="22"/>
        </w:numPr>
        <w:tabs>
          <w:tab w:val="left" w:pos="450"/>
        </w:tabs>
        <w:spacing w:line="360" w:lineRule="auto"/>
        <w:jc w:val="both"/>
      </w:pPr>
      <w:bookmarkStart w:id="15" w:name="_Toc140483432"/>
      <w:bookmarkStart w:id="16" w:name="_Toc241131833"/>
      <w:r>
        <w:lastRenderedPageBreak/>
        <w:t>Statement of Comparison of Budget</w:t>
      </w:r>
      <w:r w:rsidR="0094723D">
        <w:t xml:space="preserve"> </w:t>
      </w:r>
      <w:r>
        <w:t>&amp;</w:t>
      </w:r>
      <w:r w:rsidR="0094723D">
        <w:t xml:space="preserve"> </w:t>
      </w:r>
      <w:r>
        <w:t xml:space="preserve">Actual </w:t>
      </w:r>
      <w:r w:rsidR="00452D81">
        <w:t>a</w:t>
      </w:r>
      <w:r>
        <w:t>mounts f</w:t>
      </w:r>
      <w:r w:rsidRPr="00AE22CE">
        <w:t xml:space="preserve">or </w:t>
      </w:r>
      <w:r w:rsidR="00452D81">
        <w:t>p</w:t>
      </w:r>
      <w:r>
        <w:t>eriod</w:t>
      </w:r>
      <w:r w:rsidRPr="00AE22CE">
        <w:t xml:space="preserve"> </w:t>
      </w:r>
      <w:r w:rsidR="00452D81">
        <w:t>e</w:t>
      </w:r>
      <w:r w:rsidRPr="00AE22CE">
        <w:t xml:space="preserve">nded </w:t>
      </w:r>
      <w:r w:rsidR="0094723D">
        <w:t xml:space="preserve">xx </w:t>
      </w:r>
      <w:r w:rsidRPr="00AE22CE">
        <w:t>Sep/Dec/Mar/Jun, 20xx</w:t>
      </w:r>
      <w:bookmarkEnd w:id="15"/>
      <w:bookmarkEnd w:id="16"/>
    </w:p>
    <w:p w14:paraId="4913A06D" w14:textId="45A87E3F" w:rsidR="008A6245" w:rsidRDefault="007A7164" w:rsidP="009A3506">
      <w:pPr>
        <w:ind w:firstLine="720"/>
        <w:rPr>
          <w:b/>
          <w:bCs/>
        </w:rPr>
      </w:pPr>
      <w:bookmarkStart w:id="17" w:name="_Toc74149256"/>
      <w:r w:rsidRPr="00206D3A">
        <w:rPr>
          <w:b/>
          <w:bCs/>
        </w:rPr>
        <w:t>Recurrent</w:t>
      </w:r>
      <w:bookmarkEnd w:id="17"/>
      <w:r w:rsidR="008938BB">
        <w:rPr>
          <w:b/>
          <w:bCs/>
        </w:rPr>
        <w:t xml:space="preserve"> and Development Combined</w:t>
      </w:r>
    </w:p>
    <w:p w14:paraId="6C0004E2" w14:textId="77777777" w:rsidR="008938BB" w:rsidRDefault="008938BB" w:rsidP="00206D3A">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1524"/>
        <w:gridCol w:w="1523"/>
        <w:gridCol w:w="1523"/>
        <w:gridCol w:w="1523"/>
        <w:gridCol w:w="1523"/>
        <w:gridCol w:w="1523"/>
      </w:tblGrid>
      <w:tr w:rsidR="008938BB" w:rsidRPr="008938BB" w14:paraId="5316D9B8" w14:textId="77777777" w:rsidTr="00BC4B14">
        <w:trPr>
          <w:trHeight w:val="780"/>
          <w:tblHeader/>
        </w:trPr>
        <w:tc>
          <w:tcPr>
            <w:tcW w:w="1657" w:type="pct"/>
            <w:shd w:val="clear" w:color="auto" w:fill="0070C0"/>
            <w:vAlign w:val="bottom"/>
            <w:hideMark/>
          </w:tcPr>
          <w:p w14:paraId="49E6B7C6" w14:textId="309DC7D6" w:rsidR="008938BB" w:rsidRPr="00C00234" w:rsidRDefault="00555EA6" w:rsidP="008938BB">
            <w:pPr>
              <w:spacing w:line="276" w:lineRule="auto"/>
              <w:rPr>
                <w:b/>
                <w:bCs/>
                <w:color w:val="000000" w:themeColor="text1"/>
              </w:rPr>
            </w:pPr>
            <w:r w:rsidRPr="00C00234">
              <w:rPr>
                <w:b/>
                <w:bCs/>
                <w:color w:val="000000" w:themeColor="text1"/>
              </w:rPr>
              <w:t>Description</w:t>
            </w:r>
          </w:p>
        </w:tc>
        <w:tc>
          <w:tcPr>
            <w:tcW w:w="557" w:type="pct"/>
            <w:shd w:val="clear" w:color="auto" w:fill="0070C0"/>
            <w:vAlign w:val="center"/>
            <w:hideMark/>
          </w:tcPr>
          <w:p w14:paraId="3324F827" w14:textId="71734B5F" w:rsidR="008938BB" w:rsidRPr="008938BB" w:rsidRDefault="008938BB" w:rsidP="008938BB">
            <w:pPr>
              <w:spacing w:line="276" w:lineRule="auto"/>
              <w:jc w:val="center"/>
              <w:rPr>
                <w:b/>
                <w:bCs/>
              </w:rPr>
            </w:pPr>
            <w:r w:rsidRPr="008938BB">
              <w:rPr>
                <w:b/>
                <w:bCs/>
              </w:rPr>
              <w:t>Original budget</w:t>
            </w:r>
          </w:p>
        </w:tc>
        <w:tc>
          <w:tcPr>
            <w:tcW w:w="557" w:type="pct"/>
            <w:shd w:val="clear" w:color="auto" w:fill="0070C0"/>
            <w:vAlign w:val="center"/>
            <w:hideMark/>
          </w:tcPr>
          <w:p w14:paraId="2C50C61D" w14:textId="4380C91D" w:rsidR="008938BB" w:rsidRPr="008938BB" w:rsidRDefault="008938BB" w:rsidP="008938BB">
            <w:pPr>
              <w:spacing w:line="276" w:lineRule="auto"/>
              <w:jc w:val="center"/>
              <w:rPr>
                <w:b/>
                <w:bCs/>
              </w:rPr>
            </w:pPr>
            <w:r w:rsidRPr="008938BB">
              <w:rPr>
                <w:b/>
                <w:bCs/>
              </w:rPr>
              <w:t>Adjustments</w:t>
            </w:r>
          </w:p>
        </w:tc>
        <w:tc>
          <w:tcPr>
            <w:tcW w:w="557" w:type="pct"/>
            <w:shd w:val="clear" w:color="auto" w:fill="0070C0"/>
            <w:vAlign w:val="center"/>
            <w:hideMark/>
          </w:tcPr>
          <w:p w14:paraId="31CD0720" w14:textId="23366B8C" w:rsidR="008938BB" w:rsidRPr="008938BB" w:rsidRDefault="008938BB" w:rsidP="008938BB">
            <w:pPr>
              <w:spacing w:line="276" w:lineRule="auto"/>
              <w:jc w:val="center"/>
              <w:rPr>
                <w:b/>
                <w:bCs/>
              </w:rPr>
            </w:pPr>
            <w:r w:rsidRPr="008938BB">
              <w:rPr>
                <w:b/>
                <w:bCs/>
              </w:rPr>
              <w:t>Final budget</w:t>
            </w:r>
          </w:p>
        </w:tc>
        <w:tc>
          <w:tcPr>
            <w:tcW w:w="557" w:type="pct"/>
            <w:shd w:val="clear" w:color="auto" w:fill="0070C0"/>
            <w:vAlign w:val="center"/>
            <w:hideMark/>
          </w:tcPr>
          <w:p w14:paraId="21972022" w14:textId="00CB7D39" w:rsidR="008938BB" w:rsidRPr="008938BB" w:rsidRDefault="008938BB" w:rsidP="008938BB">
            <w:pPr>
              <w:spacing w:line="276" w:lineRule="auto"/>
              <w:jc w:val="center"/>
              <w:rPr>
                <w:b/>
                <w:bCs/>
              </w:rPr>
            </w:pPr>
            <w:r w:rsidRPr="008938BB">
              <w:rPr>
                <w:b/>
                <w:bCs/>
              </w:rPr>
              <w:t xml:space="preserve">Actual on </w:t>
            </w:r>
            <w:r w:rsidR="00572A37">
              <w:rPr>
                <w:b/>
                <w:bCs/>
              </w:rPr>
              <w:t xml:space="preserve">a </w:t>
            </w:r>
            <w:r w:rsidRPr="008938BB">
              <w:rPr>
                <w:b/>
                <w:bCs/>
              </w:rPr>
              <w:t>comparable basis</w:t>
            </w:r>
          </w:p>
        </w:tc>
        <w:tc>
          <w:tcPr>
            <w:tcW w:w="557" w:type="pct"/>
            <w:shd w:val="clear" w:color="auto" w:fill="0070C0"/>
            <w:vAlign w:val="center"/>
            <w:hideMark/>
          </w:tcPr>
          <w:p w14:paraId="3DB87319" w14:textId="40CDF2E0" w:rsidR="008938BB" w:rsidRPr="008938BB" w:rsidRDefault="008938BB" w:rsidP="008938BB">
            <w:pPr>
              <w:spacing w:line="276" w:lineRule="auto"/>
              <w:jc w:val="center"/>
              <w:rPr>
                <w:b/>
                <w:bCs/>
              </w:rPr>
            </w:pPr>
            <w:r w:rsidRPr="008938BB">
              <w:rPr>
                <w:b/>
                <w:bCs/>
              </w:rPr>
              <w:t>Budget utilization difference</w:t>
            </w:r>
          </w:p>
        </w:tc>
        <w:tc>
          <w:tcPr>
            <w:tcW w:w="557" w:type="pct"/>
            <w:shd w:val="clear" w:color="auto" w:fill="0070C0"/>
            <w:vAlign w:val="center"/>
            <w:hideMark/>
          </w:tcPr>
          <w:p w14:paraId="68244924" w14:textId="5A6D4DEF" w:rsidR="008938BB" w:rsidRPr="008938BB" w:rsidRDefault="008938BB" w:rsidP="008938BB">
            <w:pPr>
              <w:spacing w:line="276" w:lineRule="auto"/>
              <w:jc w:val="center"/>
              <w:rPr>
                <w:b/>
                <w:bCs/>
              </w:rPr>
            </w:pPr>
            <w:r w:rsidRPr="008938BB">
              <w:rPr>
                <w:b/>
                <w:bCs/>
              </w:rPr>
              <w:t>% of utilization</w:t>
            </w:r>
          </w:p>
        </w:tc>
      </w:tr>
      <w:tr w:rsidR="008938BB" w:rsidRPr="008938BB" w14:paraId="31E3A1F5" w14:textId="77777777" w:rsidTr="00BC4B14">
        <w:trPr>
          <w:trHeight w:val="300"/>
          <w:tblHeader/>
        </w:trPr>
        <w:tc>
          <w:tcPr>
            <w:tcW w:w="1657" w:type="pct"/>
            <w:shd w:val="clear" w:color="auto" w:fill="0070C0"/>
            <w:vAlign w:val="bottom"/>
            <w:hideMark/>
          </w:tcPr>
          <w:p w14:paraId="2EAB5A69" w14:textId="77777777" w:rsidR="008938BB" w:rsidRPr="00C00234" w:rsidRDefault="008938BB" w:rsidP="008938BB">
            <w:pPr>
              <w:spacing w:line="276" w:lineRule="auto"/>
              <w:rPr>
                <w:b/>
                <w:color w:val="000000" w:themeColor="text1"/>
              </w:rPr>
            </w:pPr>
          </w:p>
        </w:tc>
        <w:tc>
          <w:tcPr>
            <w:tcW w:w="557" w:type="pct"/>
            <w:shd w:val="clear" w:color="auto" w:fill="0070C0"/>
            <w:noWrap/>
            <w:vAlign w:val="center"/>
            <w:hideMark/>
          </w:tcPr>
          <w:p w14:paraId="7EB83D91" w14:textId="5DF071EE" w:rsidR="008938BB" w:rsidRPr="008938BB" w:rsidRDefault="008938BB" w:rsidP="008938BB">
            <w:pPr>
              <w:spacing w:line="276" w:lineRule="auto"/>
              <w:jc w:val="center"/>
              <w:rPr>
                <w:b/>
                <w:bCs/>
              </w:rPr>
            </w:pPr>
            <w:r w:rsidRPr="008938BB">
              <w:rPr>
                <w:b/>
                <w:bCs/>
              </w:rPr>
              <w:t>A</w:t>
            </w:r>
          </w:p>
        </w:tc>
        <w:tc>
          <w:tcPr>
            <w:tcW w:w="557" w:type="pct"/>
            <w:shd w:val="clear" w:color="auto" w:fill="0070C0"/>
            <w:noWrap/>
            <w:vAlign w:val="center"/>
            <w:hideMark/>
          </w:tcPr>
          <w:p w14:paraId="7D1ED231" w14:textId="4793B9F5" w:rsidR="008938BB" w:rsidRPr="008938BB" w:rsidRDefault="008938BB" w:rsidP="008938BB">
            <w:pPr>
              <w:spacing w:line="276" w:lineRule="auto"/>
              <w:jc w:val="center"/>
              <w:rPr>
                <w:b/>
                <w:bCs/>
              </w:rPr>
            </w:pPr>
            <w:r w:rsidRPr="008938BB">
              <w:rPr>
                <w:b/>
                <w:bCs/>
              </w:rPr>
              <w:t>B</w:t>
            </w:r>
          </w:p>
        </w:tc>
        <w:tc>
          <w:tcPr>
            <w:tcW w:w="557" w:type="pct"/>
            <w:shd w:val="clear" w:color="auto" w:fill="0070C0"/>
            <w:noWrap/>
            <w:vAlign w:val="center"/>
            <w:hideMark/>
          </w:tcPr>
          <w:p w14:paraId="22729F02" w14:textId="2256332D" w:rsidR="008938BB" w:rsidRPr="008938BB" w:rsidRDefault="008938BB" w:rsidP="008938BB">
            <w:pPr>
              <w:spacing w:line="276" w:lineRule="auto"/>
              <w:jc w:val="center"/>
              <w:rPr>
                <w:b/>
                <w:bCs/>
              </w:rPr>
            </w:pPr>
            <w:r w:rsidRPr="008938BB">
              <w:rPr>
                <w:b/>
                <w:bCs/>
              </w:rPr>
              <w:t>C=</w:t>
            </w:r>
            <w:proofErr w:type="spellStart"/>
            <w:r w:rsidRPr="008938BB">
              <w:rPr>
                <w:b/>
                <w:bCs/>
              </w:rPr>
              <w:t>a+b</w:t>
            </w:r>
            <w:proofErr w:type="spellEnd"/>
          </w:p>
        </w:tc>
        <w:tc>
          <w:tcPr>
            <w:tcW w:w="557" w:type="pct"/>
            <w:shd w:val="clear" w:color="auto" w:fill="0070C0"/>
            <w:noWrap/>
            <w:vAlign w:val="center"/>
            <w:hideMark/>
          </w:tcPr>
          <w:p w14:paraId="224AD749" w14:textId="7C90AEB7" w:rsidR="008938BB" w:rsidRPr="008938BB" w:rsidRDefault="008938BB" w:rsidP="008938BB">
            <w:pPr>
              <w:spacing w:line="276" w:lineRule="auto"/>
              <w:jc w:val="center"/>
              <w:rPr>
                <w:b/>
                <w:bCs/>
              </w:rPr>
            </w:pPr>
            <w:r w:rsidRPr="008938BB">
              <w:rPr>
                <w:b/>
                <w:bCs/>
              </w:rPr>
              <w:t>D</w:t>
            </w:r>
          </w:p>
        </w:tc>
        <w:tc>
          <w:tcPr>
            <w:tcW w:w="557" w:type="pct"/>
            <w:shd w:val="clear" w:color="auto" w:fill="0070C0"/>
            <w:noWrap/>
            <w:vAlign w:val="center"/>
            <w:hideMark/>
          </w:tcPr>
          <w:p w14:paraId="2C31D0E8" w14:textId="674EF7F1" w:rsidR="008938BB" w:rsidRPr="008938BB" w:rsidRDefault="008938BB" w:rsidP="008938BB">
            <w:pPr>
              <w:spacing w:line="276" w:lineRule="auto"/>
              <w:jc w:val="center"/>
              <w:rPr>
                <w:b/>
                <w:bCs/>
              </w:rPr>
            </w:pPr>
            <w:r w:rsidRPr="008938BB">
              <w:rPr>
                <w:b/>
                <w:bCs/>
              </w:rPr>
              <w:t>E=c-d</w:t>
            </w:r>
          </w:p>
        </w:tc>
        <w:tc>
          <w:tcPr>
            <w:tcW w:w="557" w:type="pct"/>
            <w:shd w:val="clear" w:color="auto" w:fill="0070C0"/>
            <w:noWrap/>
            <w:vAlign w:val="center"/>
            <w:hideMark/>
          </w:tcPr>
          <w:p w14:paraId="0E280F67" w14:textId="76966DB5" w:rsidR="008938BB" w:rsidRPr="008938BB" w:rsidRDefault="008938BB" w:rsidP="008938BB">
            <w:pPr>
              <w:spacing w:line="276" w:lineRule="auto"/>
              <w:jc w:val="center"/>
              <w:rPr>
                <w:b/>
                <w:bCs/>
              </w:rPr>
            </w:pPr>
            <w:r w:rsidRPr="008938BB">
              <w:rPr>
                <w:b/>
                <w:bCs/>
              </w:rPr>
              <w:t>F=d/c %</w:t>
            </w:r>
          </w:p>
        </w:tc>
      </w:tr>
      <w:tr w:rsidR="00E4701A" w:rsidRPr="00F12E31" w14:paraId="024CC37D" w14:textId="77777777" w:rsidTr="008938BB">
        <w:trPr>
          <w:trHeight w:val="300"/>
        </w:trPr>
        <w:tc>
          <w:tcPr>
            <w:tcW w:w="1657" w:type="pct"/>
            <w:vAlign w:val="bottom"/>
          </w:tcPr>
          <w:p w14:paraId="34CB7373" w14:textId="5CA009F7" w:rsidR="00E4701A" w:rsidRPr="00F12E31" w:rsidRDefault="00E4701A" w:rsidP="008938BB">
            <w:pPr>
              <w:spacing w:line="276" w:lineRule="auto"/>
              <w:rPr>
                <w:bCs/>
                <w:color w:val="000000" w:themeColor="text1"/>
              </w:rPr>
            </w:pPr>
          </w:p>
        </w:tc>
        <w:tc>
          <w:tcPr>
            <w:tcW w:w="557" w:type="pct"/>
            <w:noWrap/>
            <w:vAlign w:val="center"/>
          </w:tcPr>
          <w:p w14:paraId="7C18C53C" w14:textId="5F6FBC84" w:rsidR="00E4701A" w:rsidRPr="00F12E31" w:rsidRDefault="00E4701A" w:rsidP="008938BB">
            <w:pPr>
              <w:spacing w:line="276" w:lineRule="auto"/>
              <w:jc w:val="center"/>
              <w:rPr>
                <w:bCs/>
              </w:rPr>
            </w:pPr>
          </w:p>
        </w:tc>
        <w:tc>
          <w:tcPr>
            <w:tcW w:w="557" w:type="pct"/>
            <w:noWrap/>
            <w:vAlign w:val="center"/>
          </w:tcPr>
          <w:p w14:paraId="5D53936B" w14:textId="3FD4BD52" w:rsidR="00E4701A" w:rsidRPr="00F12E31" w:rsidRDefault="00E4701A" w:rsidP="008938BB">
            <w:pPr>
              <w:spacing w:line="276" w:lineRule="auto"/>
              <w:jc w:val="center"/>
              <w:rPr>
                <w:bCs/>
              </w:rPr>
            </w:pPr>
          </w:p>
        </w:tc>
        <w:tc>
          <w:tcPr>
            <w:tcW w:w="557" w:type="pct"/>
            <w:noWrap/>
            <w:vAlign w:val="center"/>
          </w:tcPr>
          <w:p w14:paraId="6A4B5D0A" w14:textId="036B20C4" w:rsidR="00E4701A" w:rsidRPr="00F12E31" w:rsidRDefault="00E4701A" w:rsidP="008938BB">
            <w:pPr>
              <w:spacing w:line="276" w:lineRule="auto"/>
              <w:jc w:val="center"/>
              <w:rPr>
                <w:bCs/>
              </w:rPr>
            </w:pPr>
          </w:p>
        </w:tc>
        <w:tc>
          <w:tcPr>
            <w:tcW w:w="557" w:type="pct"/>
            <w:noWrap/>
            <w:vAlign w:val="center"/>
          </w:tcPr>
          <w:p w14:paraId="683D3B6C" w14:textId="75D4E53C" w:rsidR="00E4701A" w:rsidRPr="00F12E31" w:rsidRDefault="00E4701A" w:rsidP="008938BB">
            <w:pPr>
              <w:spacing w:line="276" w:lineRule="auto"/>
              <w:jc w:val="center"/>
              <w:rPr>
                <w:bCs/>
              </w:rPr>
            </w:pPr>
          </w:p>
        </w:tc>
        <w:tc>
          <w:tcPr>
            <w:tcW w:w="557" w:type="pct"/>
            <w:noWrap/>
            <w:vAlign w:val="center"/>
          </w:tcPr>
          <w:p w14:paraId="101D8291" w14:textId="09AABB02" w:rsidR="00E4701A" w:rsidRPr="00F12E31" w:rsidRDefault="00E4701A" w:rsidP="008938BB">
            <w:pPr>
              <w:spacing w:line="276" w:lineRule="auto"/>
              <w:jc w:val="center"/>
              <w:rPr>
                <w:bCs/>
              </w:rPr>
            </w:pPr>
          </w:p>
        </w:tc>
        <w:tc>
          <w:tcPr>
            <w:tcW w:w="557" w:type="pct"/>
            <w:noWrap/>
            <w:vAlign w:val="center"/>
          </w:tcPr>
          <w:p w14:paraId="5726B078" w14:textId="607528CA" w:rsidR="00E4701A" w:rsidRPr="00F12E31" w:rsidRDefault="00E4701A" w:rsidP="008938BB">
            <w:pPr>
              <w:spacing w:line="276" w:lineRule="auto"/>
              <w:jc w:val="center"/>
              <w:rPr>
                <w:bCs/>
              </w:rPr>
            </w:pPr>
          </w:p>
        </w:tc>
      </w:tr>
      <w:tr w:rsidR="008938BB" w:rsidRPr="008938BB" w14:paraId="7EAEC6E4" w14:textId="77777777" w:rsidTr="008938BB">
        <w:trPr>
          <w:trHeight w:val="300"/>
        </w:trPr>
        <w:tc>
          <w:tcPr>
            <w:tcW w:w="1657" w:type="pct"/>
            <w:vAlign w:val="bottom"/>
          </w:tcPr>
          <w:p w14:paraId="04C90F0C" w14:textId="54C79FB2" w:rsidR="008938BB" w:rsidRPr="00C00234" w:rsidRDefault="008938BB" w:rsidP="008938BB">
            <w:pPr>
              <w:spacing w:line="276" w:lineRule="auto"/>
              <w:rPr>
                <w:color w:val="000000" w:themeColor="text1"/>
              </w:rPr>
            </w:pPr>
            <w:r w:rsidRPr="00C00234">
              <w:rPr>
                <w:b/>
                <w:color w:val="000000" w:themeColor="text1"/>
              </w:rPr>
              <w:t> </w:t>
            </w:r>
            <w:r w:rsidR="008D68F1" w:rsidRPr="00C00234">
              <w:rPr>
                <w:b/>
                <w:color w:val="000000" w:themeColor="text1"/>
              </w:rPr>
              <w:t>Re</w:t>
            </w:r>
            <w:r w:rsidR="000E713B">
              <w:rPr>
                <w:b/>
                <w:color w:val="000000" w:themeColor="text1"/>
              </w:rPr>
              <w:t>ceipts</w:t>
            </w:r>
          </w:p>
        </w:tc>
        <w:tc>
          <w:tcPr>
            <w:tcW w:w="557" w:type="pct"/>
            <w:noWrap/>
            <w:vAlign w:val="center"/>
          </w:tcPr>
          <w:p w14:paraId="3052E713" w14:textId="77777777" w:rsidR="008938BB" w:rsidRPr="008938BB" w:rsidRDefault="008938BB" w:rsidP="008938BB">
            <w:pPr>
              <w:spacing w:line="276" w:lineRule="auto"/>
              <w:jc w:val="center"/>
            </w:pPr>
          </w:p>
        </w:tc>
        <w:tc>
          <w:tcPr>
            <w:tcW w:w="557" w:type="pct"/>
            <w:noWrap/>
            <w:vAlign w:val="center"/>
          </w:tcPr>
          <w:p w14:paraId="777781B7" w14:textId="77777777" w:rsidR="008938BB" w:rsidRPr="008938BB" w:rsidRDefault="008938BB" w:rsidP="008938BB">
            <w:pPr>
              <w:spacing w:line="276" w:lineRule="auto"/>
              <w:jc w:val="center"/>
            </w:pPr>
          </w:p>
        </w:tc>
        <w:tc>
          <w:tcPr>
            <w:tcW w:w="557" w:type="pct"/>
            <w:noWrap/>
            <w:vAlign w:val="center"/>
          </w:tcPr>
          <w:p w14:paraId="3EB84410" w14:textId="77777777" w:rsidR="008938BB" w:rsidRPr="008938BB" w:rsidRDefault="008938BB" w:rsidP="008938BB">
            <w:pPr>
              <w:spacing w:line="276" w:lineRule="auto"/>
              <w:jc w:val="center"/>
            </w:pPr>
          </w:p>
        </w:tc>
        <w:tc>
          <w:tcPr>
            <w:tcW w:w="557" w:type="pct"/>
            <w:noWrap/>
            <w:vAlign w:val="center"/>
          </w:tcPr>
          <w:p w14:paraId="3E17F9F2" w14:textId="77777777" w:rsidR="008938BB" w:rsidRPr="008938BB" w:rsidRDefault="008938BB" w:rsidP="008938BB">
            <w:pPr>
              <w:spacing w:line="276" w:lineRule="auto"/>
              <w:jc w:val="center"/>
            </w:pPr>
          </w:p>
        </w:tc>
        <w:tc>
          <w:tcPr>
            <w:tcW w:w="557" w:type="pct"/>
            <w:noWrap/>
            <w:vAlign w:val="center"/>
          </w:tcPr>
          <w:p w14:paraId="38DC947A" w14:textId="77777777" w:rsidR="008938BB" w:rsidRPr="008938BB" w:rsidRDefault="008938BB" w:rsidP="008938BB">
            <w:pPr>
              <w:spacing w:line="276" w:lineRule="auto"/>
              <w:jc w:val="center"/>
            </w:pPr>
          </w:p>
        </w:tc>
        <w:tc>
          <w:tcPr>
            <w:tcW w:w="557" w:type="pct"/>
            <w:noWrap/>
            <w:vAlign w:val="center"/>
          </w:tcPr>
          <w:p w14:paraId="0138E4D1" w14:textId="77777777" w:rsidR="008938BB" w:rsidRPr="008938BB" w:rsidRDefault="008938BB" w:rsidP="008938BB">
            <w:pPr>
              <w:spacing w:line="276" w:lineRule="auto"/>
              <w:jc w:val="center"/>
            </w:pPr>
          </w:p>
        </w:tc>
      </w:tr>
      <w:tr w:rsidR="00661BF1" w:rsidRPr="008938BB" w14:paraId="13729DA9" w14:textId="77777777" w:rsidTr="008F5624">
        <w:trPr>
          <w:trHeight w:val="300"/>
        </w:trPr>
        <w:tc>
          <w:tcPr>
            <w:tcW w:w="1657" w:type="pct"/>
            <w:vAlign w:val="bottom"/>
          </w:tcPr>
          <w:p w14:paraId="65E537F0" w14:textId="1EBAC8E7" w:rsidR="00661BF1" w:rsidRPr="00C00234" w:rsidRDefault="00D220DB" w:rsidP="00661BF1">
            <w:pPr>
              <w:spacing w:line="276" w:lineRule="auto"/>
              <w:rPr>
                <w:color w:val="000000" w:themeColor="text1"/>
              </w:rPr>
            </w:pPr>
            <w:r w:rsidRPr="00C00234">
              <w:rPr>
                <w:color w:val="000000" w:themeColor="text1"/>
              </w:rPr>
              <w:t>Transfers from exchequer</w:t>
            </w:r>
          </w:p>
        </w:tc>
        <w:tc>
          <w:tcPr>
            <w:tcW w:w="557" w:type="pct"/>
            <w:noWrap/>
            <w:vAlign w:val="center"/>
          </w:tcPr>
          <w:p w14:paraId="259FE0B5" w14:textId="1238E751" w:rsidR="00661BF1" w:rsidRPr="008938BB" w:rsidRDefault="00661BF1" w:rsidP="00661BF1">
            <w:pPr>
              <w:spacing w:line="276" w:lineRule="auto"/>
              <w:jc w:val="center"/>
            </w:pPr>
            <w:r>
              <w:t>xxx</w:t>
            </w:r>
          </w:p>
        </w:tc>
        <w:tc>
          <w:tcPr>
            <w:tcW w:w="557" w:type="pct"/>
            <w:noWrap/>
          </w:tcPr>
          <w:p w14:paraId="017C5686" w14:textId="53D89056" w:rsidR="00661BF1" w:rsidRPr="008938BB" w:rsidRDefault="00661BF1" w:rsidP="00661BF1">
            <w:pPr>
              <w:spacing w:line="276" w:lineRule="auto"/>
              <w:jc w:val="center"/>
            </w:pPr>
            <w:r w:rsidRPr="008478A4">
              <w:t>xxx</w:t>
            </w:r>
          </w:p>
        </w:tc>
        <w:tc>
          <w:tcPr>
            <w:tcW w:w="557" w:type="pct"/>
            <w:noWrap/>
          </w:tcPr>
          <w:p w14:paraId="1A101332" w14:textId="6436AEBF" w:rsidR="00661BF1" w:rsidRPr="008938BB" w:rsidRDefault="00661BF1" w:rsidP="00661BF1">
            <w:pPr>
              <w:spacing w:line="276" w:lineRule="auto"/>
              <w:jc w:val="center"/>
            </w:pPr>
            <w:r w:rsidRPr="008478A4">
              <w:t>xxx</w:t>
            </w:r>
          </w:p>
        </w:tc>
        <w:tc>
          <w:tcPr>
            <w:tcW w:w="557" w:type="pct"/>
            <w:noWrap/>
          </w:tcPr>
          <w:p w14:paraId="75BD27B3" w14:textId="69C7C63C" w:rsidR="00661BF1" w:rsidRPr="008938BB" w:rsidRDefault="00661BF1" w:rsidP="00661BF1">
            <w:pPr>
              <w:spacing w:line="276" w:lineRule="auto"/>
              <w:jc w:val="center"/>
            </w:pPr>
            <w:r w:rsidRPr="008478A4">
              <w:t>xxx</w:t>
            </w:r>
          </w:p>
        </w:tc>
        <w:tc>
          <w:tcPr>
            <w:tcW w:w="557" w:type="pct"/>
            <w:noWrap/>
          </w:tcPr>
          <w:p w14:paraId="74A8EEC1" w14:textId="5F49F86B" w:rsidR="00661BF1" w:rsidRPr="008938BB" w:rsidRDefault="00661BF1" w:rsidP="00661BF1">
            <w:pPr>
              <w:spacing w:line="276" w:lineRule="auto"/>
              <w:jc w:val="center"/>
            </w:pPr>
            <w:r w:rsidRPr="008478A4">
              <w:t>xxx</w:t>
            </w:r>
          </w:p>
        </w:tc>
        <w:tc>
          <w:tcPr>
            <w:tcW w:w="557" w:type="pct"/>
            <w:noWrap/>
          </w:tcPr>
          <w:p w14:paraId="0FDC59ED" w14:textId="0DCEC2CF" w:rsidR="00661BF1" w:rsidRPr="008938BB" w:rsidRDefault="00661BF1" w:rsidP="00661BF1">
            <w:pPr>
              <w:spacing w:line="276" w:lineRule="auto"/>
              <w:jc w:val="center"/>
            </w:pPr>
            <w:r w:rsidRPr="008478A4">
              <w:t>xxx</w:t>
            </w:r>
          </w:p>
        </w:tc>
      </w:tr>
      <w:tr w:rsidR="00D220DB" w:rsidRPr="008938BB" w14:paraId="3798122C" w14:textId="77777777" w:rsidTr="008F5624">
        <w:trPr>
          <w:trHeight w:val="300"/>
        </w:trPr>
        <w:tc>
          <w:tcPr>
            <w:tcW w:w="1657" w:type="pct"/>
            <w:vAlign w:val="center"/>
          </w:tcPr>
          <w:p w14:paraId="6C2F1CD0" w14:textId="16D5C018" w:rsidR="00D220DB" w:rsidRPr="00C00234" w:rsidRDefault="00D220DB" w:rsidP="00D220DB">
            <w:pPr>
              <w:spacing w:line="276" w:lineRule="auto"/>
              <w:rPr>
                <w:color w:val="000000" w:themeColor="text1"/>
              </w:rPr>
            </w:pPr>
            <w:r w:rsidRPr="00C00234">
              <w:rPr>
                <w:color w:val="000000" w:themeColor="text1"/>
              </w:rPr>
              <w:t>Transfers from other government entities</w:t>
            </w:r>
          </w:p>
        </w:tc>
        <w:tc>
          <w:tcPr>
            <w:tcW w:w="557" w:type="pct"/>
            <w:noWrap/>
          </w:tcPr>
          <w:p w14:paraId="6671525E" w14:textId="7C90E2FA" w:rsidR="00D220DB" w:rsidRPr="008938BB" w:rsidRDefault="00D220DB" w:rsidP="00D220DB">
            <w:pPr>
              <w:spacing w:line="276" w:lineRule="auto"/>
              <w:jc w:val="center"/>
            </w:pPr>
            <w:r w:rsidRPr="00A3706F">
              <w:t>xxx</w:t>
            </w:r>
          </w:p>
        </w:tc>
        <w:tc>
          <w:tcPr>
            <w:tcW w:w="557" w:type="pct"/>
            <w:noWrap/>
          </w:tcPr>
          <w:p w14:paraId="2471D543" w14:textId="3626273B" w:rsidR="00D220DB" w:rsidRPr="008938BB" w:rsidRDefault="00D220DB" w:rsidP="00D220DB">
            <w:pPr>
              <w:spacing w:line="276" w:lineRule="auto"/>
              <w:jc w:val="center"/>
            </w:pPr>
            <w:r w:rsidRPr="008478A4">
              <w:t>xxx</w:t>
            </w:r>
          </w:p>
        </w:tc>
        <w:tc>
          <w:tcPr>
            <w:tcW w:w="557" w:type="pct"/>
            <w:noWrap/>
          </w:tcPr>
          <w:p w14:paraId="3E0F4182" w14:textId="20DABF1D" w:rsidR="00D220DB" w:rsidRPr="008938BB" w:rsidRDefault="00D220DB" w:rsidP="00D220DB">
            <w:pPr>
              <w:spacing w:line="276" w:lineRule="auto"/>
              <w:jc w:val="center"/>
            </w:pPr>
            <w:r w:rsidRPr="008478A4">
              <w:t>xxx</w:t>
            </w:r>
          </w:p>
        </w:tc>
        <w:tc>
          <w:tcPr>
            <w:tcW w:w="557" w:type="pct"/>
            <w:noWrap/>
          </w:tcPr>
          <w:p w14:paraId="6A50EDB8" w14:textId="300CDBAB" w:rsidR="00D220DB" w:rsidRPr="008938BB" w:rsidRDefault="00D220DB" w:rsidP="00D220DB">
            <w:pPr>
              <w:spacing w:line="276" w:lineRule="auto"/>
              <w:jc w:val="center"/>
            </w:pPr>
            <w:r w:rsidRPr="008478A4">
              <w:t>xxx</w:t>
            </w:r>
          </w:p>
        </w:tc>
        <w:tc>
          <w:tcPr>
            <w:tcW w:w="557" w:type="pct"/>
            <w:noWrap/>
          </w:tcPr>
          <w:p w14:paraId="3DBC8F59" w14:textId="33CC15FC" w:rsidR="00D220DB" w:rsidRPr="008938BB" w:rsidRDefault="00D220DB" w:rsidP="00D220DB">
            <w:pPr>
              <w:spacing w:line="276" w:lineRule="auto"/>
              <w:jc w:val="center"/>
            </w:pPr>
            <w:r w:rsidRPr="008478A4">
              <w:t>xxx</w:t>
            </w:r>
          </w:p>
        </w:tc>
        <w:tc>
          <w:tcPr>
            <w:tcW w:w="557" w:type="pct"/>
            <w:noWrap/>
          </w:tcPr>
          <w:p w14:paraId="05D42B91" w14:textId="501430F3" w:rsidR="00D220DB" w:rsidRPr="008938BB" w:rsidRDefault="00D220DB" w:rsidP="00D220DB">
            <w:pPr>
              <w:spacing w:line="276" w:lineRule="auto"/>
              <w:jc w:val="center"/>
            </w:pPr>
            <w:r w:rsidRPr="008478A4">
              <w:t>xxx</w:t>
            </w:r>
          </w:p>
        </w:tc>
      </w:tr>
      <w:tr w:rsidR="00D220DB" w:rsidRPr="008938BB" w14:paraId="6E1D9EE4" w14:textId="77777777" w:rsidTr="008F5624">
        <w:trPr>
          <w:trHeight w:val="300"/>
        </w:trPr>
        <w:tc>
          <w:tcPr>
            <w:tcW w:w="1657" w:type="pct"/>
            <w:vAlign w:val="center"/>
          </w:tcPr>
          <w:p w14:paraId="1A9F6C93" w14:textId="5720D43E" w:rsidR="00D220DB" w:rsidRPr="00C00234" w:rsidRDefault="00D220DB" w:rsidP="00D220DB">
            <w:pPr>
              <w:spacing w:line="276" w:lineRule="auto"/>
              <w:rPr>
                <w:color w:val="000000" w:themeColor="text1"/>
              </w:rPr>
            </w:pPr>
            <w:r w:rsidRPr="00C00234">
              <w:rPr>
                <w:color w:val="000000" w:themeColor="text1"/>
              </w:rPr>
              <w:t>Levies, fines, penalties and forfeitures</w:t>
            </w:r>
          </w:p>
        </w:tc>
        <w:tc>
          <w:tcPr>
            <w:tcW w:w="557" w:type="pct"/>
            <w:noWrap/>
          </w:tcPr>
          <w:p w14:paraId="7115003E" w14:textId="5D609717" w:rsidR="00D220DB" w:rsidRPr="008938BB" w:rsidRDefault="00D220DB" w:rsidP="00D220DB">
            <w:pPr>
              <w:spacing w:line="276" w:lineRule="auto"/>
              <w:jc w:val="center"/>
            </w:pPr>
            <w:r w:rsidRPr="00A3706F">
              <w:t>xxx</w:t>
            </w:r>
          </w:p>
        </w:tc>
        <w:tc>
          <w:tcPr>
            <w:tcW w:w="557" w:type="pct"/>
            <w:noWrap/>
          </w:tcPr>
          <w:p w14:paraId="4DB7373E" w14:textId="70BBE32A" w:rsidR="00D220DB" w:rsidRPr="008938BB" w:rsidRDefault="00D220DB" w:rsidP="00D220DB">
            <w:pPr>
              <w:spacing w:line="276" w:lineRule="auto"/>
              <w:jc w:val="center"/>
            </w:pPr>
            <w:r w:rsidRPr="008478A4">
              <w:t>xxx</w:t>
            </w:r>
          </w:p>
        </w:tc>
        <w:tc>
          <w:tcPr>
            <w:tcW w:w="557" w:type="pct"/>
            <w:noWrap/>
          </w:tcPr>
          <w:p w14:paraId="08CF34F2" w14:textId="02E27A54" w:rsidR="00D220DB" w:rsidRPr="008938BB" w:rsidRDefault="00D220DB" w:rsidP="00D220DB">
            <w:pPr>
              <w:spacing w:line="276" w:lineRule="auto"/>
              <w:jc w:val="center"/>
            </w:pPr>
            <w:r w:rsidRPr="008478A4">
              <w:t>xxx</w:t>
            </w:r>
          </w:p>
        </w:tc>
        <w:tc>
          <w:tcPr>
            <w:tcW w:w="557" w:type="pct"/>
            <w:noWrap/>
          </w:tcPr>
          <w:p w14:paraId="102EDF37" w14:textId="7853E9DD" w:rsidR="00D220DB" w:rsidRPr="008938BB" w:rsidRDefault="00D220DB" w:rsidP="00D220DB">
            <w:pPr>
              <w:spacing w:line="276" w:lineRule="auto"/>
              <w:jc w:val="center"/>
            </w:pPr>
            <w:r w:rsidRPr="008478A4">
              <w:t>xxx</w:t>
            </w:r>
          </w:p>
        </w:tc>
        <w:tc>
          <w:tcPr>
            <w:tcW w:w="557" w:type="pct"/>
            <w:noWrap/>
          </w:tcPr>
          <w:p w14:paraId="7135F667" w14:textId="37743AB7" w:rsidR="00D220DB" w:rsidRPr="008938BB" w:rsidRDefault="00D220DB" w:rsidP="00D220DB">
            <w:pPr>
              <w:spacing w:line="276" w:lineRule="auto"/>
              <w:jc w:val="center"/>
            </w:pPr>
            <w:r w:rsidRPr="008478A4">
              <w:t>xxx</w:t>
            </w:r>
          </w:p>
        </w:tc>
        <w:tc>
          <w:tcPr>
            <w:tcW w:w="557" w:type="pct"/>
            <w:noWrap/>
          </w:tcPr>
          <w:p w14:paraId="3E3ABAD0" w14:textId="31A6CB7F" w:rsidR="00D220DB" w:rsidRPr="008938BB" w:rsidRDefault="00D220DB" w:rsidP="00D220DB">
            <w:pPr>
              <w:spacing w:line="276" w:lineRule="auto"/>
              <w:jc w:val="center"/>
            </w:pPr>
            <w:r w:rsidRPr="008478A4">
              <w:t>xxx</w:t>
            </w:r>
          </w:p>
        </w:tc>
      </w:tr>
      <w:tr w:rsidR="00D220DB" w:rsidRPr="008938BB" w14:paraId="1541D3DA" w14:textId="77777777" w:rsidTr="008F5624">
        <w:trPr>
          <w:trHeight w:val="300"/>
        </w:trPr>
        <w:tc>
          <w:tcPr>
            <w:tcW w:w="1657" w:type="pct"/>
            <w:vAlign w:val="center"/>
          </w:tcPr>
          <w:p w14:paraId="785540FF" w14:textId="0C9D2B66" w:rsidR="00D220DB" w:rsidRPr="00C00234" w:rsidRDefault="00D220DB" w:rsidP="00D220DB">
            <w:pPr>
              <w:spacing w:line="276" w:lineRule="auto"/>
              <w:rPr>
                <w:color w:val="000000" w:themeColor="text1"/>
              </w:rPr>
            </w:pPr>
            <w:r w:rsidRPr="00C00234">
              <w:rPr>
                <w:color w:val="000000" w:themeColor="text1"/>
              </w:rPr>
              <w:t>Licenses, fees, and permits</w:t>
            </w:r>
          </w:p>
        </w:tc>
        <w:tc>
          <w:tcPr>
            <w:tcW w:w="557" w:type="pct"/>
            <w:noWrap/>
          </w:tcPr>
          <w:p w14:paraId="79AB68F9" w14:textId="5D913A60" w:rsidR="00D220DB" w:rsidRPr="008938BB" w:rsidRDefault="00D220DB" w:rsidP="00D220DB">
            <w:pPr>
              <w:spacing w:line="276" w:lineRule="auto"/>
              <w:jc w:val="center"/>
            </w:pPr>
            <w:r w:rsidRPr="00A3706F">
              <w:t>xxx</w:t>
            </w:r>
          </w:p>
        </w:tc>
        <w:tc>
          <w:tcPr>
            <w:tcW w:w="557" w:type="pct"/>
            <w:noWrap/>
          </w:tcPr>
          <w:p w14:paraId="3FE71FDA" w14:textId="7306AF33" w:rsidR="00D220DB" w:rsidRPr="008938BB" w:rsidRDefault="00D220DB" w:rsidP="00D220DB">
            <w:pPr>
              <w:spacing w:line="276" w:lineRule="auto"/>
              <w:jc w:val="center"/>
            </w:pPr>
            <w:r w:rsidRPr="008478A4">
              <w:t>xxx</w:t>
            </w:r>
          </w:p>
        </w:tc>
        <w:tc>
          <w:tcPr>
            <w:tcW w:w="557" w:type="pct"/>
            <w:noWrap/>
          </w:tcPr>
          <w:p w14:paraId="20BDD0BA" w14:textId="457BA43C" w:rsidR="00D220DB" w:rsidRPr="008938BB" w:rsidRDefault="00D220DB" w:rsidP="00D220DB">
            <w:pPr>
              <w:spacing w:line="276" w:lineRule="auto"/>
              <w:jc w:val="center"/>
            </w:pPr>
            <w:r w:rsidRPr="008478A4">
              <w:t>xxx</w:t>
            </w:r>
          </w:p>
        </w:tc>
        <w:tc>
          <w:tcPr>
            <w:tcW w:w="557" w:type="pct"/>
            <w:noWrap/>
          </w:tcPr>
          <w:p w14:paraId="2CFD43F1" w14:textId="463FACB6" w:rsidR="00D220DB" w:rsidRPr="008938BB" w:rsidRDefault="00D220DB" w:rsidP="00D220DB">
            <w:pPr>
              <w:spacing w:line="276" w:lineRule="auto"/>
              <w:jc w:val="center"/>
            </w:pPr>
            <w:r w:rsidRPr="008478A4">
              <w:t>xxx</w:t>
            </w:r>
          </w:p>
        </w:tc>
        <w:tc>
          <w:tcPr>
            <w:tcW w:w="557" w:type="pct"/>
            <w:noWrap/>
          </w:tcPr>
          <w:p w14:paraId="0B243C43" w14:textId="00FD53FA" w:rsidR="00D220DB" w:rsidRPr="008938BB" w:rsidRDefault="00D220DB" w:rsidP="00D220DB">
            <w:pPr>
              <w:spacing w:line="276" w:lineRule="auto"/>
              <w:jc w:val="center"/>
            </w:pPr>
            <w:r w:rsidRPr="008478A4">
              <w:t>xxx</w:t>
            </w:r>
          </w:p>
        </w:tc>
        <w:tc>
          <w:tcPr>
            <w:tcW w:w="557" w:type="pct"/>
            <w:noWrap/>
          </w:tcPr>
          <w:p w14:paraId="0828834D" w14:textId="66D98C38" w:rsidR="00D220DB" w:rsidRPr="008938BB" w:rsidRDefault="00D220DB" w:rsidP="00D220DB">
            <w:pPr>
              <w:spacing w:line="276" w:lineRule="auto"/>
              <w:jc w:val="center"/>
            </w:pPr>
            <w:r w:rsidRPr="008478A4">
              <w:t>xxx</w:t>
            </w:r>
          </w:p>
        </w:tc>
      </w:tr>
      <w:tr w:rsidR="00D220DB" w:rsidRPr="008938BB" w14:paraId="3479C894" w14:textId="77777777" w:rsidTr="008F5624">
        <w:trPr>
          <w:trHeight w:val="300"/>
        </w:trPr>
        <w:tc>
          <w:tcPr>
            <w:tcW w:w="1657" w:type="pct"/>
            <w:vAlign w:val="center"/>
          </w:tcPr>
          <w:p w14:paraId="70864C7D" w14:textId="244BFA61" w:rsidR="00D220DB" w:rsidRPr="00C00234" w:rsidRDefault="00D220DB" w:rsidP="00D220DB">
            <w:pPr>
              <w:spacing w:line="276" w:lineRule="auto"/>
              <w:rPr>
                <w:color w:val="000000" w:themeColor="text1"/>
              </w:rPr>
            </w:pPr>
            <w:r w:rsidRPr="00C00234">
              <w:rPr>
                <w:color w:val="000000" w:themeColor="text1"/>
              </w:rPr>
              <w:t>Rendering of services</w:t>
            </w:r>
          </w:p>
        </w:tc>
        <w:tc>
          <w:tcPr>
            <w:tcW w:w="557" w:type="pct"/>
            <w:noWrap/>
          </w:tcPr>
          <w:p w14:paraId="6B315B5B" w14:textId="277959BB" w:rsidR="00D220DB" w:rsidRPr="008938BB" w:rsidRDefault="00D220DB" w:rsidP="00D220DB">
            <w:pPr>
              <w:spacing w:line="276" w:lineRule="auto"/>
              <w:jc w:val="center"/>
            </w:pPr>
            <w:r w:rsidRPr="00A3706F">
              <w:t>xxx</w:t>
            </w:r>
          </w:p>
        </w:tc>
        <w:tc>
          <w:tcPr>
            <w:tcW w:w="557" w:type="pct"/>
            <w:noWrap/>
          </w:tcPr>
          <w:p w14:paraId="5F8AAD50" w14:textId="627C3BC6" w:rsidR="00D220DB" w:rsidRPr="008938BB" w:rsidRDefault="00D220DB" w:rsidP="00D220DB">
            <w:pPr>
              <w:spacing w:line="276" w:lineRule="auto"/>
              <w:jc w:val="center"/>
            </w:pPr>
            <w:r w:rsidRPr="008478A4">
              <w:t>xxx</w:t>
            </w:r>
          </w:p>
        </w:tc>
        <w:tc>
          <w:tcPr>
            <w:tcW w:w="557" w:type="pct"/>
            <w:noWrap/>
          </w:tcPr>
          <w:p w14:paraId="6627CE9F" w14:textId="335862B9" w:rsidR="00D220DB" w:rsidRPr="008938BB" w:rsidRDefault="00D220DB" w:rsidP="00D220DB">
            <w:pPr>
              <w:spacing w:line="276" w:lineRule="auto"/>
              <w:jc w:val="center"/>
            </w:pPr>
            <w:r w:rsidRPr="008478A4">
              <w:t>xxx</w:t>
            </w:r>
          </w:p>
        </w:tc>
        <w:tc>
          <w:tcPr>
            <w:tcW w:w="557" w:type="pct"/>
            <w:noWrap/>
          </w:tcPr>
          <w:p w14:paraId="202E8D92" w14:textId="13D18B7A" w:rsidR="00D220DB" w:rsidRPr="008938BB" w:rsidRDefault="00D220DB" w:rsidP="00D220DB">
            <w:pPr>
              <w:spacing w:line="276" w:lineRule="auto"/>
              <w:jc w:val="center"/>
            </w:pPr>
            <w:r w:rsidRPr="008478A4">
              <w:t>xxx</w:t>
            </w:r>
          </w:p>
        </w:tc>
        <w:tc>
          <w:tcPr>
            <w:tcW w:w="557" w:type="pct"/>
            <w:noWrap/>
          </w:tcPr>
          <w:p w14:paraId="34F9CB6B" w14:textId="118B5AF7" w:rsidR="00D220DB" w:rsidRPr="008938BB" w:rsidRDefault="00D220DB" w:rsidP="00D220DB">
            <w:pPr>
              <w:spacing w:line="276" w:lineRule="auto"/>
              <w:jc w:val="center"/>
            </w:pPr>
            <w:r w:rsidRPr="008478A4">
              <w:t>xxx</w:t>
            </w:r>
          </w:p>
        </w:tc>
        <w:tc>
          <w:tcPr>
            <w:tcW w:w="557" w:type="pct"/>
            <w:noWrap/>
          </w:tcPr>
          <w:p w14:paraId="6DFD963E" w14:textId="42E52C51" w:rsidR="00D220DB" w:rsidRPr="008938BB" w:rsidRDefault="00D220DB" w:rsidP="00D220DB">
            <w:pPr>
              <w:spacing w:line="276" w:lineRule="auto"/>
              <w:jc w:val="center"/>
            </w:pPr>
            <w:r w:rsidRPr="008478A4">
              <w:t>xxx</w:t>
            </w:r>
          </w:p>
        </w:tc>
      </w:tr>
      <w:tr w:rsidR="00D220DB" w:rsidRPr="008938BB" w14:paraId="4FBA25BC" w14:textId="77777777" w:rsidTr="008F5624">
        <w:trPr>
          <w:trHeight w:val="300"/>
        </w:trPr>
        <w:tc>
          <w:tcPr>
            <w:tcW w:w="1657" w:type="pct"/>
            <w:vAlign w:val="center"/>
          </w:tcPr>
          <w:p w14:paraId="26D4733D" w14:textId="1C3CB382" w:rsidR="00D220DB" w:rsidRPr="00C00234" w:rsidRDefault="00D220DB" w:rsidP="00D220DB">
            <w:pPr>
              <w:spacing w:line="276" w:lineRule="auto"/>
              <w:rPr>
                <w:color w:val="000000" w:themeColor="text1"/>
              </w:rPr>
            </w:pPr>
            <w:r w:rsidRPr="00C00234">
              <w:rPr>
                <w:color w:val="000000" w:themeColor="text1"/>
              </w:rPr>
              <w:t>Rental revenue from facilities and equipment</w:t>
            </w:r>
          </w:p>
        </w:tc>
        <w:tc>
          <w:tcPr>
            <w:tcW w:w="557" w:type="pct"/>
            <w:noWrap/>
          </w:tcPr>
          <w:p w14:paraId="3F55B5B7" w14:textId="75742123" w:rsidR="00D220DB" w:rsidRPr="008938BB" w:rsidRDefault="00D220DB" w:rsidP="00D220DB">
            <w:pPr>
              <w:spacing w:line="276" w:lineRule="auto"/>
              <w:jc w:val="center"/>
            </w:pPr>
            <w:r w:rsidRPr="00A3706F">
              <w:t>xxx</w:t>
            </w:r>
          </w:p>
        </w:tc>
        <w:tc>
          <w:tcPr>
            <w:tcW w:w="557" w:type="pct"/>
            <w:noWrap/>
          </w:tcPr>
          <w:p w14:paraId="5628FD0E" w14:textId="530E0BB2" w:rsidR="00D220DB" w:rsidRPr="008938BB" w:rsidRDefault="00D220DB" w:rsidP="00D220DB">
            <w:pPr>
              <w:spacing w:line="276" w:lineRule="auto"/>
              <w:jc w:val="center"/>
            </w:pPr>
            <w:r w:rsidRPr="008478A4">
              <w:t>xxx</w:t>
            </w:r>
          </w:p>
        </w:tc>
        <w:tc>
          <w:tcPr>
            <w:tcW w:w="557" w:type="pct"/>
            <w:noWrap/>
          </w:tcPr>
          <w:p w14:paraId="7D80D82D" w14:textId="60D02447" w:rsidR="00D220DB" w:rsidRPr="008938BB" w:rsidRDefault="00D220DB" w:rsidP="00D220DB">
            <w:pPr>
              <w:spacing w:line="276" w:lineRule="auto"/>
              <w:jc w:val="center"/>
            </w:pPr>
            <w:r w:rsidRPr="008478A4">
              <w:t>xxx</w:t>
            </w:r>
          </w:p>
        </w:tc>
        <w:tc>
          <w:tcPr>
            <w:tcW w:w="557" w:type="pct"/>
            <w:noWrap/>
          </w:tcPr>
          <w:p w14:paraId="52F22B3C" w14:textId="68E07420" w:rsidR="00D220DB" w:rsidRPr="008938BB" w:rsidRDefault="00D220DB" w:rsidP="00D220DB">
            <w:pPr>
              <w:spacing w:line="276" w:lineRule="auto"/>
              <w:jc w:val="center"/>
            </w:pPr>
            <w:r w:rsidRPr="008478A4">
              <w:t>xxx</w:t>
            </w:r>
          </w:p>
        </w:tc>
        <w:tc>
          <w:tcPr>
            <w:tcW w:w="557" w:type="pct"/>
            <w:noWrap/>
          </w:tcPr>
          <w:p w14:paraId="2F71846D" w14:textId="2A2D719A" w:rsidR="00D220DB" w:rsidRPr="008938BB" w:rsidRDefault="00D220DB" w:rsidP="00D220DB">
            <w:pPr>
              <w:spacing w:line="276" w:lineRule="auto"/>
              <w:jc w:val="center"/>
            </w:pPr>
            <w:r w:rsidRPr="008478A4">
              <w:t>xxx</w:t>
            </w:r>
          </w:p>
        </w:tc>
        <w:tc>
          <w:tcPr>
            <w:tcW w:w="557" w:type="pct"/>
            <w:noWrap/>
          </w:tcPr>
          <w:p w14:paraId="30F20518" w14:textId="6CE1EF72" w:rsidR="00D220DB" w:rsidRPr="008938BB" w:rsidRDefault="00D220DB" w:rsidP="00D220DB">
            <w:pPr>
              <w:spacing w:line="276" w:lineRule="auto"/>
              <w:jc w:val="center"/>
            </w:pPr>
            <w:r w:rsidRPr="008478A4">
              <w:t>xxx</w:t>
            </w:r>
          </w:p>
        </w:tc>
      </w:tr>
      <w:tr w:rsidR="00D220DB" w:rsidRPr="008938BB" w14:paraId="427C49EA" w14:textId="77777777" w:rsidTr="008F5624">
        <w:trPr>
          <w:trHeight w:val="300"/>
        </w:trPr>
        <w:tc>
          <w:tcPr>
            <w:tcW w:w="1657" w:type="pct"/>
            <w:vAlign w:val="center"/>
          </w:tcPr>
          <w:p w14:paraId="2879A5D3" w14:textId="48140E30" w:rsidR="00D220DB" w:rsidRPr="00C00234" w:rsidRDefault="00D220DB" w:rsidP="00D220DB">
            <w:pPr>
              <w:spacing w:line="276" w:lineRule="auto"/>
              <w:rPr>
                <w:color w:val="000000" w:themeColor="text1"/>
              </w:rPr>
            </w:pPr>
            <w:r w:rsidRPr="00C00234">
              <w:rPr>
                <w:color w:val="000000" w:themeColor="text1"/>
              </w:rPr>
              <w:t xml:space="preserve">Finance income </w:t>
            </w:r>
          </w:p>
        </w:tc>
        <w:tc>
          <w:tcPr>
            <w:tcW w:w="557" w:type="pct"/>
            <w:noWrap/>
          </w:tcPr>
          <w:p w14:paraId="5DDB5449" w14:textId="0328437D" w:rsidR="00D220DB" w:rsidRPr="008938BB" w:rsidRDefault="00D220DB" w:rsidP="00D220DB">
            <w:pPr>
              <w:spacing w:line="276" w:lineRule="auto"/>
              <w:jc w:val="center"/>
            </w:pPr>
            <w:r w:rsidRPr="00A3706F">
              <w:t>xxx</w:t>
            </w:r>
          </w:p>
        </w:tc>
        <w:tc>
          <w:tcPr>
            <w:tcW w:w="557" w:type="pct"/>
            <w:noWrap/>
          </w:tcPr>
          <w:p w14:paraId="423D5D0B" w14:textId="5CE393AA" w:rsidR="00D220DB" w:rsidRPr="008938BB" w:rsidRDefault="00D220DB" w:rsidP="00D220DB">
            <w:pPr>
              <w:spacing w:line="276" w:lineRule="auto"/>
              <w:jc w:val="center"/>
            </w:pPr>
            <w:r w:rsidRPr="008478A4">
              <w:t>xxx</w:t>
            </w:r>
          </w:p>
        </w:tc>
        <w:tc>
          <w:tcPr>
            <w:tcW w:w="557" w:type="pct"/>
            <w:noWrap/>
          </w:tcPr>
          <w:p w14:paraId="472757BF" w14:textId="2C0CA62A" w:rsidR="00D220DB" w:rsidRPr="008938BB" w:rsidRDefault="00D220DB" w:rsidP="00D220DB">
            <w:pPr>
              <w:spacing w:line="276" w:lineRule="auto"/>
              <w:jc w:val="center"/>
            </w:pPr>
            <w:r w:rsidRPr="008478A4">
              <w:t>xxx</w:t>
            </w:r>
          </w:p>
        </w:tc>
        <w:tc>
          <w:tcPr>
            <w:tcW w:w="557" w:type="pct"/>
            <w:noWrap/>
          </w:tcPr>
          <w:p w14:paraId="4B5E11AE" w14:textId="05D3E14C" w:rsidR="00D220DB" w:rsidRPr="008938BB" w:rsidRDefault="00D220DB" w:rsidP="00D220DB">
            <w:pPr>
              <w:spacing w:line="276" w:lineRule="auto"/>
              <w:jc w:val="center"/>
            </w:pPr>
            <w:r w:rsidRPr="008478A4">
              <w:t>xxx</w:t>
            </w:r>
          </w:p>
        </w:tc>
        <w:tc>
          <w:tcPr>
            <w:tcW w:w="557" w:type="pct"/>
            <w:noWrap/>
          </w:tcPr>
          <w:p w14:paraId="72D90B23" w14:textId="2C6BE4F2" w:rsidR="00D220DB" w:rsidRPr="008938BB" w:rsidRDefault="00D220DB" w:rsidP="00D220DB">
            <w:pPr>
              <w:spacing w:line="276" w:lineRule="auto"/>
              <w:jc w:val="center"/>
            </w:pPr>
            <w:r w:rsidRPr="008478A4">
              <w:t>xxx</w:t>
            </w:r>
          </w:p>
        </w:tc>
        <w:tc>
          <w:tcPr>
            <w:tcW w:w="557" w:type="pct"/>
            <w:noWrap/>
          </w:tcPr>
          <w:p w14:paraId="0B8D3022" w14:textId="32ABE851" w:rsidR="00D220DB" w:rsidRPr="008938BB" w:rsidRDefault="00D220DB" w:rsidP="00D220DB">
            <w:pPr>
              <w:spacing w:line="276" w:lineRule="auto"/>
              <w:jc w:val="center"/>
            </w:pPr>
            <w:r w:rsidRPr="008478A4">
              <w:t>xxx</w:t>
            </w:r>
          </w:p>
        </w:tc>
      </w:tr>
      <w:tr w:rsidR="00D220DB" w:rsidRPr="008938BB" w14:paraId="0E9948DA" w14:textId="77777777" w:rsidTr="008F5624">
        <w:trPr>
          <w:trHeight w:val="300"/>
        </w:trPr>
        <w:tc>
          <w:tcPr>
            <w:tcW w:w="1657" w:type="pct"/>
            <w:vAlign w:val="center"/>
          </w:tcPr>
          <w:p w14:paraId="6D9406BE" w14:textId="4F7A0238" w:rsidR="00D220DB" w:rsidRPr="00C00234" w:rsidRDefault="004D5485" w:rsidP="00D220DB">
            <w:pPr>
              <w:spacing w:line="276" w:lineRule="auto"/>
              <w:rPr>
                <w:color w:val="000000" w:themeColor="text1"/>
              </w:rPr>
            </w:pPr>
            <w:proofErr w:type="spellStart"/>
            <w:r>
              <w:rPr>
                <w:color w:val="000000" w:themeColor="text1"/>
              </w:rPr>
              <w:t>Mi</w:t>
            </w:r>
            <w:r w:rsidR="005F03DF">
              <w:rPr>
                <w:color w:val="000000" w:themeColor="text1"/>
              </w:rPr>
              <w:t>scelleneous</w:t>
            </w:r>
            <w:proofErr w:type="spellEnd"/>
            <w:r w:rsidR="00D220DB" w:rsidRPr="00C00234">
              <w:rPr>
                <w:color w:val="000000" w:themeColor="text1"/>
              </w:rPr>
              <w:t xml:space="preserve"> income</w:t>
            </w:r>
          </w:p>
        </w:tc>
        <w:tc>
          <w:tcPr>
            <w:tcW w:w="557" w:type="pct"/>
            <w:noWrap/>
          </w:tcPr>
          <w:p w14:paraId="62D3AB92" w14:textId="3AB1CAFB" w:rsidR="00D220DB" w:rsidRPr="008938BB" w:rsidRDefault="00D220DB" w:rsidP="00D220DB">
            <w:pPr>
              <w:spacing w:line="276" w:lineRule="auto"/>
              <w:jc w:val="center"/>
            </w:pPr>
            <w:r w:rsidRPr="00A3706F">
              <w:t>xxx</w:t>
            </w:r>
          </w:p>
        </w:tc>
        <w:tc>
          <w:tcPr>
            <w:tcW w:w="557" w:type="pct"/>
            <w:noWrap/>
          </w:tcPr>
          <w:p w14:paraId="6D69E650" w14:textId="21A4BF18" w:rsidR="00D220DB" w:rsidRPr="008938BB" w:rsidRDefault="00D220DB" w:rsidP="00D220DB">
            <w:pPr>
              <w:spacing w:line="276" w:lineRule="auto"/>
              <w:jc w:val="center"/>
            </w:pPr>
            <w:r w:rsidRPr="008478A4">
              <w:t>xxx</w:t>
            </w:r>
          </w:p>
        </w:tc>
        <w:tc>
          <w:tcPr>
            <w:tcW w:w="557" w:type="pct"/>
            <w:noWrap/>
          </w:tcPr>
          <w:p w14:paraId="12B588F2" w14:textId="7C4F6216" w:rsidR="00D220DB" w:rsidRPr="008938BB" w:rsidRDefault="00D220DB" w:rsidP="00D220DB">
            <w:pPr>
              <w:spacing w:line="276" w:lineRule="auto"/>
              <w:jc w:val="center"/>
            </w:pPr>
            <w:r w:rsidRPr="008478A4">
              <w:t>xxx</w:t>
            </w:r>
          </w:p>
        </w:tc>
        <w:tc>
          <w:tcPr>
            <w:tcW w:w="557" w:type="pct"/>
            <w:noWrap/>
          </w:tcPr>
          <w:p w14:paraId="59536562" w14:textId="2C76C2C7" w:rsidR="00D220DB" w:rsidRPr="008938BB" w:rsidRDefault="00D220DB" w:rsidP="00D220DB">
            <w:pPr>
              <w:spacing w:line="276" w:lineRule="auto"/>
              <w:jc w:val="center"/>
            </w:pPr>
            <w:r w:rsidRPr="008478A4">
              <w:t>xxx</w:t>
            </w:r>
          </w:p>
        </w:tc>
        <w:tc>
          <w:tcPr>
            <w:tcW w:w="557" w:type="pct"/>
            <w:noWrap/>
          </w:tcPr>
          <w:p w14:paraId="6F6546A7" w14:textId="423AD864" w:rsidR="00D220DB" w:rsidRPr="008938BB" w:rsidRDefault="00D220DB" w:rsidP="00D220DB">
            <w:pPr>
              <w:spacing w:line="276" w:lineRule="auto"/>
              <w:jc w:val="center"/>
            </w:pPr>
            <w:r w:rsidRPr="008478A4">
              <w:t>xxx</w:t>
            </w:r>
          </w:p>
        </w:tc>
        <w:tc>
          <w:tcPr>
            <w:tcW w:w="557" w:type="pct"/>
            <w:noWrap/>
          </w:tcPr>
          <w:p w14:paraId="1B545DA5" w14:textId="07FC47AB" w:rsidR="00D220DB" w:rsidRPr="008938BB" w:rsidRDefault="00D220DB" w:rsidP="00D220DB">
            <w:pPr>
              <w:spacing w:line="276" w:lineRule="auto"/>
              <w:jc w:val="center"/>
            </w:pPr>
            <w:r w:rsidRPr="008478A4">
              <w:t>xxx</w:t>
            </w:r>
          </w:p>
        </w:tc>
      </w:tr>
      <w:tr w:rsidR="00661BF1" w:rsidRPr="008938BB" w14:paraId="1CE4142A" w14:textId="77777777" w:rsidTr="008F5624">
        <w:trPr>
          <w:trHeight w:val="300"/>
        </w:trPr>
        <w:tc>
          <w:tcPr>
            <w:tcW w:w="1657" w:type="pct"/>
            <w:vAlign w:val="bottom"/>
          </w:tcPr>
          <w:p w14:paraId="508208E2" w14:textId="738ACE96" w:rsidR="00661BF1" w:rsidRPr="00C00234" w:rsidRDefault="00661BF1" w:rsidP="00661BF1">
            <w:pPr>
              <w:spacing w:line="276" w:lineRule="auto"/>
              <w:rPr>
                <w:b/>
                <w:color w:val="000000" w:themeColor="text1"/>
              </w:rPr>
            </w:pPr>
            <w:r w:rsidRPr="00C00234">
              <w:rPr>
                <w:b/>
                <w:color w:val="000000" w:themeColor="text1"/>
              </w:rPr>
              <w:t xml:space="preserve">Total </w:t>
            </w:r>
            <w:r w:rsidR="000E713B">
              <w:rPr>
                <w:b/>
                <w:color w:val="000000" w:themeColor="text1"/>
              </w:rPr>
              <w:t>receipts</w:t>
            </w:r>
          </w:p>
        </w:tc>
        <w:tc>
          <w:tcPr>
            <w:tcW w:w="557" w:type="pct"/>
            <w:noWrap/>
          </w:tcPr>
          <w:p w14:paraId="279B99E0" w14:textId="0010371F" w:rsidR="00661BF1" w:rsidRPr="00661BF1" w:rsidRDefault="00661BF1" w:rsidP="00661BF1">
            <w:pPr>
              <w:spacing w:line="276" w:lineRule="auto"/>
              <w:jc w:val="center"/>
              <w:rPr>
                <w:b/>
                <w:bCs/>
              </w:rPr>
            </w:pPr>
            <w:r w:rsidRPr="00661BF1">
              <w:rPr>
                <w:b/>
                <w:bCs/>
              </w:rPr>
              <w:t>xxx</w:t>
            </w:r>
          </w:p>
        </w:tc>
        <w:tc>
          <w:tcPr>
            <w:tcW w:w="557" w:type="pct"/>
            <w:noWrap/>
          </w:tcPr>
          <w:p w14:paraId="176ADCB3" w14:textId="6E2A34C0" w:rsidR="00661BF1" w:rsidRPr="00661BF1" w:rsidRDefault="00661BF1" w:rsidP="00661BF1">
            <w:pPr>
              <w:spacing w:line="276" w:lineRule="auto"/>
              <w:jc w:val="center"/>
              <w:rPr>
                <w:b/>
                <w:bCs/>
              </w:rPr>
            </w:pPr>
            <w:r w:rsidRPr="00661BF1">
              <w:rPr>
                <w:b/>
                <w:bCs/>
              </w:rPr>
              <w:t>xxx</w:t>
            </w:r>
          </w:p>
        </w:tc>
        <w:tc>
          <w:tcPr>
            <w:tcW w:w="557" w:type="pct"/>
            <w:noWrap/>
          </w:tcPr>
          <w:p w14:paraId="79A18CF3" w14:textId="7298C4EE" w:rsidR="00661BF1" w:rsidRPr="00661BF1" w:rsidRDefault="00661BF1" w:rsidP="00661BF1">
            <w:pPr>
              <w:spacing w:line="276" w:lineRule="auto"/>
              <w:jc w:val="center"/>
              <w:rPr>
                <w:b/>
                <w:bCs/>
              </w:rPr>
            </w:pPr>
            <w:r w:rsidRPr="00661BF1">
              <w:rPr>
                <w:b/>
                <w:bCs/>
              </w:rPr>
              <w:t>xxx</w:t>
            </w:r>
          </w:p>
        </w:tc>
        <w:tc>
          <w:tcPr>
            <w:tcW w:w="557" w:type="pct"/>
            <w:noWrap/>
          </w:tcPr>
          <w:p w14:paraId="45A942E2" w14:textId="66763130" w:rsidR="00661BF1" w:rsidRPr="00661BF1" w:rsidRDefault="00661BF1" w:rsidP="00661BF1">
            <w:pPr>
              <w:spacing w:line="276" w:lineRule="auto"/>
              <w:jc w:val="center"/>
              <w:rPr>
                <w:b/>
                <w:bCs/>
              </w:rPr>
            </w:pPr>
            <w:r w:rsidRPr="00661BF1">
              <w:rPr>
                <w:b/>
                <w:bCs/>
              </w:rPr>
              <w:t>xxx</w:t>
            </w:r>
          </w:p>
        </w:tc>
        <w:tc>
          <w:tcPr>
            <w:tcW w:w="557" w:type="pct"/>
            <w:noWrap/>
          </w:tcPr>
          <w:p w14:paraId="0977B4A4" w14:textId="5FDF1FAB" w:rsidR="00661BF1" w:rsidRPr="00661BF1" w:rsidRDefault="00661BF1" w:rsidP="00661BF1">
            <w:pPr>
              <w:spacing w:line="276" w:lineRule="auto"/>
              <w:jc w:val="center"/>
              <w:rPr>
                <w:b/>
                <w:bCs/>
              </w:rPr>
            </w:pPr>
            <w:r w:rsidRPr="00661BF1">
              <w:rPr>
                <w:b/>
                <w:bCs/>
              </w:rPr>
              <w:t>xxx</w:t>
            </w:r>
          </w:p>
        </w:tc>
        <w:tc>
          <w:tcPr>
            <w:tcW w:w="557" w:type="pct"/>
            <w:noWrap/>
          </w:tcPr>
          <w:p w14:paraId="5059B791" w14:textId="44CDBC7E" w:rsidR="00661BF1" w:rsidRPr="00661BF1" w:rsidRDefault="00661BF1" w:rsidP="00661BF1">
            <w:pPr>
              <w:spacing w:line="276" w:lineRule="auto"/>
              <w:jc w:val="center"/>
              <w:rPr>
                <w:b/>
                <w:bCs/>
              </w:rPr>
            </w:pPr>
            <w:r w:rsidRPr="00661BF1">
              <w:rPr>
                <w:b/>
                <w:bCs/>
              </w:rPr>
              <w:t>xxx</w:t>
            </w:r>
          </w:p>
        </w:tc>
      </w:tr>
      <w:tr w:rsidR="00042CE1" w:rsidRPr="008938BB" w14:paraId="51B3C46B" w14:textId="77777777" w:rsidTr="008938BB">
        <w:trPr>
          <w:trHeight w:val="300"/>
        </w:trPr>
        <w:tc>
          <w:tcPr>
            <w:tcW w:w="1657" w:type="pct"/>
            <w:vAlign w:val="bottom"/>
          </w:tcPr>
          <w:p w14:paraId="34CD722E" w14:textId="77777777" w:rsidR="00042CE1" w:rsidRPr="00C00234" w:rsidRDefault="00042CE1" w:rsidP="00042CE1">
            <w:pPr>
              <w:spacing w:line="276" w:lineRule="auto"/>
              <w:rPr>
                <w:b/>
                <w:color w:val="000000" w:themeColor="text1"/>
              </w:rPr>
            </w:pPr>
          </w:p>
        </w:tc>
        <w:tc>
          <w:tcPr>
            <w:tcW w:w="557" w:type="pct"/>
            <w:noWrap/>
            <w:vAlign w:val="center"/>
          </w:tcPr>
          <w:p w14:paraId="48A22E9E" w14:textId="77777777" w:rsidR="00042CE1" w:rsidRPr="008938BB" w:rsidRDefault="00042CE1" w:rsidP="00042CE1">
            <w:pPr>
              <w:spacing w:line="276" w:lineRule="auto"/>
              <w:jc w:val="center"/>
            </w:pPr>
          </w:p>
        </w:tc>
        <w:tc>
          <w:tcPr>
            <w:tcW w:w="557" w:type="pct"/>
            <w:noWrap/>
            <w:vAlign w:val="center"/>
          </w:tcPr>
          <w:p w14:paraId="10E3506C" w14:textId="77777777" w:rsidR="00042CE1" w:rsidRPr="008938BB" w:rsidRDefault="00042CE1" w:rsidP="00042CE1">
            <w:pPr>
              <w:spacing w:line="276" w:lineRule="auto"/>
              <w:jc w:val="center"/>
            </w:pPr>
          </w:p>
        </w:tc>
        <w:tc>
          <w:tcPr>
            <w:tcW w:w="557" w:type="pct"/>
            <w:noWrap/>
            <w:vAlign w:val="center"/>
          </w:tcPr>
          <w:p w14:paraId="7B90FDB9" w14:textId="77777777" w:rsidR="00042CE1" w:rsidRPr="008938BB" w:rsidRDefault="00042CE1" w:rsidP="00042CE1">
            <w:pPr>
              <w:spacing w:line="276" w:lineRule="auto"/>
              <w:jc w:val="center"/>
            </w:pPr>
          </w:p>
        </w:tc>
        <w:tc>
          <w:tcPr>
            <w:tcW w:w="557" w:type="pct"/>
            <w:noWrap/>
            <w:vAlign w:val="center"/>
          </w:tcPr>
          <w:p w14:paraId="04628EC8" w14:textId="77777777" w:rsidR="00042CE1" w:rsidRPr="008938BB" w:rsidRDefault="00042CE1" w:rsidP="00042CE1">
            <w:pPr>
              <w:spacing w:line="276" w:lineRule="auto"/>
              <w:jc w:val="center"/>
            </w:pPr>
          </w:p>
        </w:tc>
        <w:tc>
          <w:tcPr>
            <w:tcW w:w="557" w:type="pct"/>
            <w:noWrap/>
            <w:vAlign w:val="center"/>
          </w:tcPr>
          <w:p w14:paraId="540C49C6" w14:textId="77777777" w:rsidR="00042CE1" w:rsidRPr="008938BB" w:rsidRDefault="00042CE1" w:rsidP="00042CE1">
            <w:pPr>
              <w:spacing w:line="276" w:lineRule="auto"/>
              <w:jc w:val="center"/>
            </w:pPr>
          </w:p>
        </w:tc>
        <w:tc>
          <w:tcPr>
            <w:tcW w:w="557" w:type="pct"/>
            <w:noWrap/>
            <w:vAlign w:val="center"/>
          </w:tcPr>
          <w:p w14:paraId="767716D4" w14:textId="77777777" w:rsidR="00042CE1" w:rsidRPr="008938BB" w:rsidRDefault="00042CE1" w:rsidP="00042CE1">
            <w:pPr>
              <w:spacing w:line="276" w:lineRule="auto"/>
              <w:jc w:val="center"/>
            </w:pPr>
          </w:p>
        </w:tc>
      </w:tr>
      <w:tr w:rsidR="00042CE1" w:rsidRPr="008938BB" w14:paraId="1659D0D1" w14:textId="77777777" w:rsidTr="008938BB">
        <w:trPr>
          <w:trHeight w:val="300"/>
        </w:trPr>
        <w:tc>
          <w:tcPr>
            <w:tcW w:w="1657" w:type="pct"/>
            <w:vAlign w:val="bottom"/>
          </w:tcPr>
          <w:p w14:paraId="74E6449B" w14:textId="62B6C753" w:rsidR="00042CE1" w:rsidRPr="00C00234" w:rsidRDefault="000E713B" w:rsidP="00042CE1">
            <w:pPr>
              <w:spacing w:line="276" w:lineRule="auto"/>
              <w:rPr>
                <w:b/>
                <w:color w:val="000000" w:themeColor="text1"/>
              </w:rPr>
            </w:pPr>
            <w:r>
              <w:rPr>
                <w:b/>
                <w:color w:val="000000" w:themeColor="text1"/>
              </w:rPr>
              <w:t>Payments</w:t>
            </w:r>
          </w:p>
        </w:tc>
        <w:tc>
          <w:tcPr>
            <w:tcW w:w="557" w:type="pct"/>
            <w:noWrap/>
            <w:vAlign w:val="center"/>
          </w:tcPr>
          <w:p w14:paraId="40E2D4BC" w14:textId="77777777" w:rsidR="00042CE1" w:rsidRPr="008938BB" w:rsidRDefault="00042CE1" w:rsidP="00042CE1">
            <w:pPr>
              <w:spacing w:line="276" w:lineRule="auto"/>
              <w:jc w:val="center"/>
            </w:pPr>
          </w:p>
        </w:tc>
        <w:tc>
          <w:tcPr>
            <w:tcW w:w="557" w:type="pct"/>
            <w:noWrap/>
            <w:vAlign w:val="center"/>
          </w:tcPr>
          <w:p w14:paraId="590815D3" w14:textId="77777777" w:rsidR="00042CE1" w:rsidRPr="008938BB" w:rsidRDefault="00042CE1" w:rsidP="00042CE1">
            <w:pPr>
              <w:spacing w:line="276" w:lineRule="auto"/>
              <w:jc w:val="center"/>
            </w:pPr>
          </w:p>
        </w:tc>
        <w:tc>
          <w:tcPr>
            <w:tcW w:w="557" w:type="pct"/>
            <w:noWrap/>
            <w:vAlign w:val="center"/>
          </w:tcPr>
          <w:p w14:paraId="263A1E37" w14:textId="77777777" w:rsidR="00042CE1" w:rsidRPr="008938BB" w:rsidRDefault="00042CE1" w:rsidP="00042CE1">
            <w:pPr>
              <w:spacing w:line="276" w:lineRule="auto"/>
              <w:jc w:val="center"/>
            </w:pPr>
          </w:p>
        </w:tc>
        <w:tc>
          <w:tcPr>
            <w:tcW w:w="557" w:type="pct"/>
            <w:noWrap/>
            <w:vAlign w:val="center"/>
          </w:tcPr>
          <w:p w14:paraId="1EA5E04D" w14:textId="77777777" w:rsidR="00042CE1" w:rsidRPr="008938BB" w:rsidRDefault="00042CE1" w:rsidP="00042CE1">
            <w:pPr>
              <w:spacing w:line="276" w:lineRule="auto"/>
              <w:jc w:val="center"/>
            </w:pPr>
          </w:p>
        </w:tc>
        <w:tc>
          <w:tcPr>
            <w:tcW w:w="557" w:type="pct"/>
            <w:noWrap/>
            <w:vAlign w:val="center"/>
          </w:tcPr>
          <w:p w14:paraId="5C9AA5EA" w14:textId="77777777" w:rsidR="00042CE1" w:rsidRPr="008938BB" w:rsidRDefault="00042CE1" w:rsidP="00042CE1">
            <w:pPr>
              <w:spacing w:line="276" w:lineRule="auto"/>
              <w:jc w:val="center"/>
            </w:pPr>
          </w:p>
        </w:tc>
        <w:tc>
          <w:tcPr>
            <w:tcW w:w="557" w:type="pct"/>
            <w:noWrap/>
            <w:vAlign w:val="center"/>
          </w:tcPr>
          <w:p w14:paraId="33DBE7D6" w14:textId="77777777" w:rsidR="00042CE1" w:rsidRPr="008938BB" w:rsidRDefault="00042CE1" w:rsidP="00042CE1">
            <w:pPr>
              <w:spacing w:line="276" w:lineRule="auto"/>
              <w:jc w:val="center"/>
            </w:pPr>
          </w:p>
        </w:tc>
      </w:tr>
      <w:tr w:rsidR="00661BF1" w:rsidRPr="008938BB" w14:paraId="1A7451B3" w14:textId="77777777" w:rsidTr="008F5624">
        <w:trPr>
          <w:trHeight w:val="300"/>
        </w:trPr>
        <w:tc>
          <w:tcPr>
            <w:tcW w:w="1657" w:type="pct"/>
            <w:vAlign w:val="bottom"/>
            <w:hideMark/>
          </w:tcPr>
          <w:p w14:paraId="0EAC8DC3" w14:textId="0D442F9E" w:rsidR="00661BF1" w:rsidRPr="00C00234" w:rsidRDefault="00661BF1" w:rsidP="00661BF1">
            <w:pPr>
              <w:spacing w:line="276" w:lineRule="auto"/>
              <w:rPr>
                <w:color w:val="000000" w:themeColor="text1"/>
              </w:rPr>
            </w:pPr>
            <w:r w:rsidRPr="00C00234">
              <w:rPr>
                <w:color w:val="000000" w:themeColor="text1"/>
              </w:rPr>
              <w:t xml:space="preserve">Employees </w:t>
            </w:r>
            <w:r w:rsidR="00452D81">
              <w:rPr>
                <w:color w:val="000000" w:themeColor="text1"/>
              </w:rPr>
              <w:t>c</w:t>
            </w:r>
            <w:r w:rsidRPr="00C00234">
              <w:rPr>
                <w:color w:val="000000" w:themeColor="text1"/>
              </w:rPr>
              <w:t>osts</w:t>
            </w:r>
          </w:p>
        </w:tc>
        <w:tc>
          <w:tcPr>
            <w:tcW w:w="557" w:type="pct"/>
            <w:noWrap/>
          </w:tcPr>
          <w:p w14:paraId="0CC72F49" w14:textId="5F1695DA" w:rsidR="00661BF1" w:rsidRPr="008938BB" w:rsidRDefault="00661BF1" w:rsidP="00661BF1">
            <w:pPr>
              <w:spacing w:line="276" w:lineRule="auto"/>
              <w:jc w:val="center"/>
            </w:pPr>
            <w:r w:rsidRPr="00086A4C">
              <w:t>xxx</w:t>
            </w:r>
          </w:p>
        </w:tc>
        <w:tc>
          <w:tcPr>
            <w:tcW w:w="557" w:type="pct"/>
            <w:noWrap/>
          </w:tcPr>
          <w:p w14:paraId="506DB4E6" w14:textId="1F0A964F" w:rsidR="00661BF1" w:rsidRPr="008938BB" w:rsidRDefault="00661BF1" w:rsidP="00661BF1">
            <w:pPr>
              <w:spacing w:line="276" w:lineRule="auto"/>
              <w:jc w:val="center"/>
            </w:pPr>
            <w:r w:rsidRPr="00086A4C">
              <w:t>xxx</w:t>
            </w:r>
          </w:p>
        </w:tc>
        <w:tc>
          <w:tcPr>
            <w:tcW w:w="557" w:type="pct"/>
            <w:noWrap/>
          </w:tcPr>
          <w:p w14:paraId="1BC1A9EF" w14:textId="5BC3B184" w:rsidR="00661BF1" w:rsidRPr="008938BB" w:rsidRDefault="00661BF1" w:rsidP="00661BF1">
            <w:pPr>
              <w:spacing w:line="276" w:lineRule="auto"/>
              <w:jc w:val="center"/>
            </w:pPr>
            <w:r w:rsidRPr="00086A4C">
              <w:t>xxx</w:t>
            </w:r>
          </w:p>
        </w:tc>
        <w:tc>
          <w:tcPr>
            <w:tcW w:w="557" w:type="pct"/>
            <w:noWrap/>
          </w:tcPr>
          <w:p w14:paraId="6FA0E926" w14:textId="05A231F6" w:rsidR="00661BF1" w:rsidRPr="008938BB" w:rsidRDefault="00661BF1" w:rsidP="00661BF1">
            <w:pPr>
              <w:spacing w:line="276" w:lineRule="auto"/>
              <w:jc w:val="center"/>
            </w:pPr>
            <w:r w:rsidRPr="00086A4C">
              <w:t>xxx</w:t>
            </w:r>
          </w:p>
        </w:tc>
        <w:tc>
          <w:tcPr>
            <w:tcW w:w="557" w:type="pct"/>
            <w:noWrap/>
          </w:tcPr>
          <w:p w14:paraId="0B1D40E8" w14:textId="64911FEE" w:rsidR="00661BF1" w:rsidRPr="008938BB" w:rsidRDefault="00661BF1" w:rsidP="00661BF1">
            <w:pPr>
              <w:spacing w:line="276" w:lineRule="auto"/>
              <w:jc w:val="center"/>
            </w:pPr>
            <w:r w:rsidRPr="00086A4C">
              <w:t>xxx</w:t>
            </w:r>
          </w:p>
        </w:tc>
        <w:tc>
          <w:tcPr>
            <w:tcW w:w="557" w:type="pct"/>
            <w:noWrap/>
          </w:tcPr>
          <w:p w14:paraId="7C4FBF8C" w14:textId="31157269" w:rsidR="00661BF1" w:rsidRPr="008938BB" w:rsidRDefault="00661BF1" w:rsidP="00661BF1">
            <w:pPr>
              <w:spacing w:line="276" w:lineRule="auto"/>
              <w:jc w:val="center"/>
            </w:pPr>
            <w:r w:rsidRPr="00086A4C">
              <w:t>xxx</w:t>
            </w:r>
          </w:p>
        </w:tc>
      </w:tr>
      <w:tr w:rsidR="00661BF1" w:rsidRPr="008938BB" w14:paraId="5DD406DF" w14:textId="77777777" w:rsidTr="008F5624">
        <w:trPr>
          <w:trHeight w:val="300"/>
        </w:trPr>
        <w:tc>
          <w:tcPr>
            <w:tcW w:w="1657" w:type="pct"/>
            <w:vAlign w:val="bottom"/>
            <w:hideMark/>
          </w:tcPr>
          <w:p w14:paraId="7B6F12F8" w14:textId="77777777" w:rsidR="00661BF1" w:rsidRPr="00C00234" w:rsidRDefault="00661BF1" w:rsidP="00661BF1">
            <w:pPr>
              <w:spacing w:line="276" w:lineRule="auto"/>
              <w:rPr>
                <w:color w:val="000000" w:themeColor="text1"/>
              </w:rPr>
            </w:pPr>
            <w:r w:rsidRPr="00C00234">
              <w:rPr>
                <w:color w:val="000000" w:themeColor="text1"/>
              </w:rPr>
              <w:t>Use of goods and services</w:t>
            </w:r>
          </w:p>
        </w:tc>
        <w:tc>
          <w:tcPr>
            <w:tcW w:w="557" w:type="pct"/>
            <w:noWrap/>
          </w:tcPr>
          <w:p w14:paraId="6F37B737" w14:textId="007FA97C" w:rsidR="00661BF1" w:rsidRPr="008938BB" w:rsidRDefault="00661BF1" w:rsidP="00661BF1">
            <w:pPr>
              <w:spacing w:line="276" w:lineRule="auto"/>
              <w:jc w:val="center"/>
            </w:pPr>
            <w:r w:rsidRPr="00086A4C">
              <w:t>xxx</w:t>
            </w:r>
          </w:p>
        </w:tc>
        <w:tc>
          <w:tcPr>
            <w:tcW w:w="557" w:type="pct"/>
            <w:noWrap/>
          </w:tcPr>
          <w:p w14:paraId="477CB463" w14:textId="74350540" w:rsidR="00661BF1" w:rsidRPr="008938BB" w:rsidRDefault="00661BF1" w:rsidP="00661BF1">
            <w:pPr>
              <w:spacing w:line="276" w:lineRule="auto"/>
              <w:jc w:val="center"/>
            </w:pPr>
            <w:r w:rsidRPr="00086A4C">
              <w:t>xxx</w:t>
            </w:r>
          </w:p>
        </w:tc>
        <w:tc>
          <w:tcPr>
            <w:tcW w:w="557" w:type="pct"/>
            <w:noWrap/>
          </w:tcPr>
          <w:p w14:paraId="16211A1A" w14:textId="7D7DF5FB" w:rsidR="00661BF1" w:rsidRPr="008938BB" w:rsidRDefault="00661BF1" w:rsidP="00661BF1">
            <w:pPr>
              <w:spacing w:line="276" w:lineRule="auto"/>
              <w:jc w:val="center"/>
            </w:pPr>
            <w:r w:rsidRPr="00086A4C">
              <w:t>xxx</w:t>
            </w:r>
          </w:p>
        </w:tc>
        <w:tc>
          <w:tcPr>
            <w:tcW w:w="557" w:type="pct"/>
            <w:noWrap/>
          </w:tcPr>
          <w:p w14:paraId="0EF30CA6" w14:textId="3A6358E7" w:rsidR="00661BF1" w:rsidRPr="008938BB" w:rsidRDefault="00661BF1" w:rsidP="00661BF1">
            <w:pPr>
              <w:spacing w:line="276" w:lineRule="auto"/>
              <w:jc w:val="center"/>
            </w:pPr>
            <w:r w:rsidRPr="00086A4C">
              <w:t>xxx</w:t>
            </w:r>
          </w:p>
        </w:tc>
        <w:tc>
          <w:tcPr>
            <w:tcW w:w="557" w:type="pct"/>
            <w:noWrap/>
          </w:tcPr>
          <w:p w14:paraId="1D38EE6F" w14:textId="2E82D7EF" w:rsidR="00661BF1" w:rsidRPr="008938BB" w:rsidRDefault="00661BF1" w:rsidP="00661BF1">
            <w:pPr>
              <w:spacing w:line="276" w:lineRule="auto"/>
              <w:jc w:val="center"/>
            </w:pPr>
            <w:r w:rsidRPr="00086A4C">
              <w:t>xxx</w:t>
            </w:r>
          </w:p>
        </w:tc>
        <w:tc>
          <w:tcPr>
            <w:tcW w:w="557" w:type="pct"/>
            <w:noWrap/>
          </w:tcPr>
          <w:p w14:paraId="2C1FDFA8" w14:textId="1ED30142" w:rsidR="00661BF1" w:rsidRPr="008938BB" w:rsidRDefault="00661BF1" w:rsidP="00661BF1">
            <w:pPr>
              <w:spacing w:line="276" w:lineRule="auto"/>
              <w:jc w:val="center"/>
            </w:pPr>
            <w:r w:rsidRPr="00086A4C">
              <w:t>xxx</w:t>
            </w:r>
          </w:p>
        </w:tc>
      </w:tr>
      <w:tr w:rsidR="00661BF1" w:rsidRPr="008938BB" w14:paraId="39940AB1" w14:textId="77777777" w:rsidTr="008F5624">
        <w:trPr>
          <w:trHeight w:val="300"/>
        </w:trPr>
        <w:tc>
          <w:tcPr>
            <w:tcW w:w="1657" w:type="pct"/>
            <w:vAlign w:val="bottom"/>
            <w:hideMark/>
          </w:tcPr>
          <w:p w14:paraId="5E0D379A" w14:textId="510F3373" w:rsidR="00661BF1" w:rsidRPr="00C00234" w:rsidRDefault="00661BF1" w:rsidP="00661BF1">
            <w:pPr>
              <w:spacing w:line="276" w:lineRule="auto"/>
              <w:rPr>
                <w:color w:val="000000" w:themeColor="text1"/>
              </w:rPr>
            </w:pPr>
            <w:r w:rsidRPr="00C00234">
              <w:rPr>
                <w:color w:val="000000" w:themeColor="text1"/>
              </w:rPr>
              <w:t xml:space="preserve">Transfers </w:t>
            </w:r>
            <w:r w:rsidR="005F03DF">
              <w:rPr>
                <w:color w:val="000000" w:themeColor="text1"/>
              </w:rPr>
              <w:t>Expenses</w:t>
            </w:r>
          </w:p>
        </w:tc>
        <w:tc>
          <w:tcPr>
            <w:tcW w:w="557" w:type="pct"/>
            <w:noWrap/>
          </w:tcPr>
          <w:p w14:paraId="3C1AFB84" w14:textId="3C95B2FE" w:rsidR="00661BF1" w:rsidRPr="008938BB" w:rsidRDefault="00661BF1" w:rsidP="00661BF1">
            <w:pPr>
              <w:spacing w:line="276" w:lineRule="auto"/>
              <w:jc w:val="center"/>
            </w:pPr>
            <w:r w:rsidRPr="00086A4C">
              <w:t>xxx</w:t>
            </w:r>
          </w:p>
        </w:tc>
        <w:tc>
          <w:tcPr>
            <w:tcW w:w="557" w:type="pct"/>
            <w:noWrap/>
          </w:tcPr>
          <w:p w14:paraId="722FD85B" w14:textId="31175D10" w:rsidR="00661BF1" w:rsidRPr="008938BB" w:rsidRDefault="00661BF1" w:rsidP="00661BF1">
            <w:pPr>
              <w:spacing w:line="276" w:lineRule="auto"/>
              <w:jc w:val="center"/>
            </w:pPr>
            <w:r w:rsidRPr="00086A4C">
              <w:t>xxx</w:t>
            </w:r>
          </w:p>
        </w:tc>
        <w:tc>
          <w:tcPr>
            <w:tcW w:w="557" w:type="pct"/>
            <w:noWrap/>
          </w:tcPr>
          <w:p w14:paraId="308C205B" w14:textId="6452A700" w:rsidR="00661BF1" w:rsidRPr="008938BB" w:rsidRDefault="00661BF1" w:rsidP="00661BF1">
            <w:pPr>
              <w:spacing w:line="276" w:lineRule="auto"/>
              <w:jc w:val="center"/>
            </w:pPr>
            <w:r w:rsidRPr="00086A4C">
              <w:t>xxx</w:t>
            </w:r>
          </w:p>
        </w:tc>
        <w:tc>
          <w:tcPr>
            <w:tcW w:w="557" w:type="pct"/>
            <w:noWrap/>
          </w:tcPr>
          <w:p w14:paraId="0AC2224C" w14:textId="105658AD" w:rsidR="00661BF1" w:rsidRPr="008938BB" w:rsidRDefault="00661BF1" w:rsidP="00661BF1">
            <w:pPr>
              <w:spacing w:line="276" w:lineRule="auto"/>
              <w:jc w:val="center"/>
            </w:pPr>
            <w:r w:rsidRPr="00086A4C">
              <w:t>xxx</w:t>
            </w:r>
          </w:p>
        </w:tc>
        <w:tc>
          <w:tcPr>
            <w:tcW w:w="557" w:type="pct"/>
            <w:noWrap/>
          </w:tcPr>
          <w:p w14:paraId="54AA6BEA" w14:textId="6CA2C9EF" w:rsidR="00661BF1" w:rsidRPr="008938BB" w:rsidRDefault="00661BF1" w:rsidP="00661BF1">
            <w:pPr>
              <w:spacing w:line="276" w:lineRule="auto"/>
              <w:jc w:val="center"/>
            </w:pPr>
            <w:r w:rsidRPr="00086A4C">
              <w:t>xxx</w:t>
            </w:r>
          </w:p>
        </w:tc>
        <w:tc>
          <w:tcPr>
            <w:tcW w:w="557" w:type="pct"/>
            <w:noWrap/>
          </w:tcPr>
          <w:p w14:paraId="28FAD397" w14:textId="1FE41606" w:rsidR="00661BF1" w:rsidRPr="008938BB" w:rsidRDefault="00661BF1" w:rsidP="00661BF1">
            <w:pPr>
              <w:spacing w:line="276" w:lineRule="auto"/>
              <w:jc w:val="center"/>
            </w:pPr>
            <w:r w:rsidRPr="00086A4C">
              <w:t>xxx</w:t>
            </w:r>
          </w:p>
        </w:tc>
      </w:tr>
      <w:tr w:rsidR="00661BF1" w:rsidRPr="008938BB" w14:paraId="4FC003AB" w14:textId="77777777" w:rsidTr="008F5624">
        <w:trPr>
          <w:trHeight w:val="300"/>
        </w:trPr>
        <w:tc>
          <w:tcPr>
            <w:tcW w:w="1657" w:type="pct"/>
            <w:vAlign w:val="bottom"/>
          </w:tcPr>
          <w:p w14:paraId="0EB5B80A" w14:textId="33118552" w:rsidR="00661BF1" w:rsidRPr="00C00234" w:rsidRDefault="00661BF1" w:rsidP="00661BF1">
            <w:pPr>
              <w:spacing w:line="276" w:lineRule="auto"/>
              <w:rPr>
                <w:color w:val="000000" w:themeColor="text1"/>
              </w:rPr>
            </w:pPr>
            <w:proofErr w:type="gramStart"/>
            <w:r w:rsidRPr="00C00234">
              <w:rPr>
                <w:color w:val="000000" w:themeColor="text1"/>
              </w:rPr>
              <w:t>Commissioners</w:t>
            </w:r>
            <w:proofErr w:type="gramEnd"/>
            <w:r w:rsidRPr="00C00234">
              <w:rPr>
                <w:color w:val="000000" w:themeColor="text1"/>
              </w:rPr>
              <w:t xml:space="preserve"> </w:t>
            </w:r>
            <w:r w:rsidR="00452D81">
              <w:rPr>
                <w:color w:val="000000" w:themeColor="text1"/>
              </w:rPr>
              <w:t>e</w:t>
            </w:r>
            <w:r w:rsidRPr="00C00234">
              <w:rPr>
                <w:color w:val="000000" w:themeColor="text1"/>
              </w:rPr>
              <w:t>xpenses</w:t>
            </w:r>
          </w:p>
        </w:tc>
        <w:tc>
          <w:tcPr>
            <w:tcW w:w="557" w:type="pct"/>
            <w:noWrap/>
          </w:tcPr>
          <w:p w14:paraId="6C621D63" w14:textId="560095E9" w:rsidR="00661BF1" w:rsidRPr="008938BB" w:rsidRDefault="00661BF1" w:rsidP="00661BF1">
            <w:pPr>
              <w:spacing w:line="276" w:lineRule="auto"/>
              <w:jc w:val="center"/>
            </w:pPr>
            <w:r w:rsidRPr="00086A4C">
              <w:t>xxx</w:t>
            </w:r>
          </w:p>
        </w:tc>
        <w:tc>
          <w:tcPr>
            <w:tcW w:w="557" w:type="pct"/>
            <w:noWrap/>
          </w:tcPr>
          <w:p w14:paraId="0B0E634B" w14:textId="685A0F8B" w:rsidR="00661BF1" w:rsidRPr="008938BB" w:rsidRDefault="00661BF1" w:rsidP="00661BF1">
            <w:pPr>
              <w:spacing w:line="276" w:lineRule="auto"/>
              <w:jc w:val="center"/>
            </w:pPr>
            <w:r w:rsidRPr="00086A4C">
              <w:t>xxx</w:t>
            </w:r>
          </w:p>
        </w:tc>
        <w:tc>
          <w:tcPr>
            <w:tcW w:w="557" w:type="pct"/>
            <w:noWrap/>
          </w:tcPr>
          <w:p w14:paraId="4203DF2E" w14:textId="51DD9EC3" w:rsidR="00661BF1" w:rsidRPr="008938BB" w:rsidRDefault="00661BF1" w:rsidP="00661BF1">
            <w:pPr>
              <w:spacing w:line="276" w:lineRule="auto"/>
              <w:jc w:val="center"/>
            </w:pPr>
            <w:r w:rsidRPr="00086A4C">
              <w:t>xxx</w:t>
            </w:r>
          </w:p>
        </w:tc>
        <w:tc>
          <w:tcPr>
            <w:tcW w:w="557" w:type="pct"/>
            <w:noWrap/>
          </w:tcPr>
          <w:p w14:paraId="2995C4A0" w14:textId="5B94B0F9" w:rsidR="00661BF1" w:rsidRPr="008938BB" w:rsidRDefault="00661BF1" w:rsidP="00661BF1">
            <w:pPr>
              <w:spacing w:line="276" w:lineRule="auto"/>
              <w:jc w:val="center"/>
            </w:pPr>
            <w:r w:rsidRPr="00086A4C">
              <w:t>xxx</w:t>
            </w:r>
          </w:p>
        </w:tc>
        <w:tc>
          <w:tcPr>
            <w:tcW w:w="557" w:type="pct"/>
            <w:noWrap/>
          </w:tcPr>
          <w:p w14:paraId="71A4EA97" w14:textId="3C29B50F" w:rsidR="00661BF1" w:rsidRPr="008938BB" w:rsidRDefault="00661BF1" w:rsidP="00661BF1">
            <w:pPr>
              <w:spacing w:line="276" w:lineRule="auto"/>
              <w:jc w:val="center"/>
            </w:pPr>
            <w:r w:rsidRPr="00086A4C">
              <w:t>xxx</w:t>
            </w:r>
          </w:p>
        </w:tc>
        <w:tc>
          <w:tcPr>
            <w:tcW w:w="557" w:type="pct"/>
            <w:noWrap/>
          </w:tcPr>
          <w:p w14:paraId="5EC89319" w14:textId="0C2D9DE1" w:rsidR="00661BF1" w:rsidRPr="008938BB" w:rsidRDefault="00661BF1" w:rsidP="00661BF1">
            <w:pPr>
              <w:spacing w:line="276" w:lineRule="auto"/>
              <w:jc w:val="center"/>
            </w:pPr>
            <w:r w:rsidRPr="00086A4C">
              <w:t>xxx</w:t>
            </w:r>
          </w:p>
        </w:tc>
      </w:tr>
      <w:tr w:rsidR="00661BF1" w:rsidRPr="008938BB" w14:paraId="3EE91753" w14:textId="77777777" w:rsidTr="008F5624">
        <w:trPr>
          <w:trHeight w:val="300"/>
        </w:trPr>
        <w:tc>
          <w:tcPr>
            <w:tcW w:w="1657" w:type="pct"/>
            <w:vAlign w:val="bottom"/>
            <w:hideMark/>
          </w:tcPr>
          <w:p w14:paraId="7F6B0309" w14:textId="77777777" w:rsidR="00661BF1" w:rsidRPr="00C00234" w:rsidRDefault="00661BF1" w:rsidP="00661BF1">
            <w:pPr>
              <w:spacing w:line="276" w:lineRule="auto"/>
              <w:rPr>
                <w:color w:val="000000" w:themeColor="text1"/>
              </w:rPr>
            </w:pPr>
            <w:r w:rsidRPr="00C00234">
              <w:rPr>
                <w:color w:val="000000" w:themeColor="text1"/>
              </w:rPr>
              <w:t>Other grants and transfers</w:t>
            </w:r>
          </w:p>
        </w:tc>
        <w:tc>
          <w:tcPr>
            <w:tcW w:w="557" w:type="pct"/>
            <w:noWrap/>
          </w:tcPr>
          <w:p w14:paraId="47606F33" w14:textId="6F83F691" w:rsidR="00661BF1" w:rsidRPr="008938BB" w:rsidRDefault="00661BF1" w:rsidP="00661BF1">
            <w:pPr>
              <w:spacing w:line="276" w:lineRule="auto"/>
              <w:jc w:val="center"/>
            </w:pPr>
            <w:r w:rsidRPr="00086A4C">
              <w:t>xxx</w:t>
            </w:r>
          </w:p>
        </w:tc>
        <w:tc>
          <w:tcPr>
            <w:tcW w:w="557" w:type="pct"/>
            <w:noWrap/>
          </w:tcPr>
          <w:p w14:paraId="5996C5FA" w14:textId="62133471" w:rsidR="00661BF1" w:rsidRPr="008938BB" w:rsidRDefault="00661BF1" w:rsidP="00661BF1">
            <w:pPr>
              <w:spacing w:line="276" w:lineRule="auto"/>
              <w:jc w:val="center"/>
            </w:pPr>
            <w:r w:rsidRPr="00086A4C">
              <w:t>xxx</w:t>
            </w:r>
          </w:p>
        </w:tc>
        <w:tc>
          <w:tcPr>
            <w:tcW w:w="557" w:type="pct"/>
            <w:noWrap/>
          </w:tcPr>
          <w:p w14:paraId="0835E87B" w14:textId="3E209108" w:rsidR="00661BF1" w:rsidRPr="008938BB" w:rsidRDefault="00661BF1" w:rsidP="00661BF1">
            <w:pPr>
              <w:spacing w:line="276" w:lineRule="auto"/>
              <w:jc w:val="center"/>
            </w:pPr>
            <w:r w:rsidRPr="00086A4C">
              <w:t>xxx</w:t>
            </w:r>
          </w:p>
        </w:tc>
        <w:tc>
          <w:tcPr>
            <w:tcW w:w="557" w:type="pct"/>
            <w:noWrap/>
          </w:tcPr>
          <w:p w14:paraId="1724764D" w14:textId="72562F46" w:rsidR="00661BF1" w:rsidRPr="008938BB" w:rsidRDefault="00661BF1" w:rsidP="00661BF1">
            <w:pPr>
              <w:spacing w:line="276" w:lineRule="auto"/>
              <w:jc w:val="center"/>
            </w:pPr>
            <w:r w:rsidRPr="00086A4C">
              <w:t>xxx</w:t>
            </w:r>
          </w:p>
        </w:tc>
        <w:tc>
          <w:tcPr>
            <w:tcW w:w="557" w:type="pct"/>
            <w:noWrap/>
          </w:tcPr>
          <w:p w14:paraId="6CDB239D" w14:textId="2713D532" w:rsidR="00661BF1" w:rsidRPr="008938BB" w:rsidRDefault="00661BF1" w:rsidP="00661BF1">
            <w:pPr>
              <w:spacing w:line="276" w:lineRule="auto"/>
              <w:jc w:val="center"/>
            </w:pPr>
            <w:r w:rsidRPr="00086A4C">
              <w:t>xxx</w:t>
            </w:r>
          </w:p>
        </w:tc>
        <w:tc>
          <w:tcPr>
            <w:tcW w:w="557" w:type="pct"/>
            <w:noWrap/>
          </w:tcPr>
          <w:p w14:paraId="2DF22E5B" w14:textId="4D0E6EF8" w:rsidR="00661BF1" w:rsidRPr="008938BB" w:rsidRDefault="00661BF1" w:rsidP="00661BF1">
            <w:pPr>
              <w:spacing w:line="276" w:lineRule="auto"/>
              <w:jc w:val="center"/>
            </w:pPr>
            <w:r w:rsidRPr="00086A4C">
              <w:t>xxx</w:t>
            </w:r>
          </w:p>
        </w:tc>
      </w:tr>
      <w:tr w:rsidR="004F6B2C" w:rsidRPr="008938BB" w14:paraId="61F498A2" w14:textId="77777777" w:rsidTr="008F5624">
        <w:trPr>
          <w:trHeight w:val="300"/>
        </w:trPr>
        <w:tc>
          <w:tcPr>
            <w:tcW w:w="1657" w:type="pct"/>
            <w:vAlign w:val="bottom"/>
          </w:tcPr>
          <w:p w14:paraId="3EC4F094" w14:textId="75EC81E7" w:rsidR="004F6B2C" w:rsidRPr="00C00234" w:rsidRDefault="004F6B2C" w:rsidP="00661BF1">
            <w:pPr>
              <w:spacing w:line="276" w:lineRule="auto"/>
              <w:rPr>
                <w:color w:val="000000" w:themeColor="text1"/>
              </w:rPr>
            </w:pPr>
            <w:r>
              <w:rPr>
                <w:color w:val="000000" w:themeColor="text1"/>
              </w:rPr>
              <w:t>Finance Costs</w:t>
            </w:r>
          </w:p>
        </w:tc>
        <w:tc>
          <w:tcPr>
            <w:tcW w:w="557" w:type="pct"/>
            <w:noWrap/>
          </w:tcPr>
          <w:p w14:paraId="244E30F0" w14:textId="43B56B83" w:rsidR="004F6B2C" w:rsidRPr="00086A4C" w:rsidRDefault="004F6B2C" w:rsidP="00661BF1">
            <w:pPr>
              <w:spacing w:line="276" w:lineRule="auto"/>
              <w:jc w:val="center"/>
            </w:pPr>
            <w:r>
              <w:t>xxx</w:t>
            </w:r>
          </w:p>
        </w:tc>
        <w:tc>
          <w:tcPr>
            <w:tcW w:w="557" w:type="pct"/>
            <w:noWrap/>
          </w:tcPr>
          <w:p w14:paraId="66B8327D" w14:textId="1A2737AC" w:rsidR="004F6B2C" w:rsidRPr="00086A4C" w:rsidRDefault="004F6B2C" w:rsidP="00661BF1">
            <w:pPr>
              <w:spacing w:line="276" w:lineRule="auto"/>
              <w:jc w:val="center"/>
            </w:pPr>
            <w:r>
              <w:t>xxx</w:t>
            </w:r>
          </w:p>
        </w:tc>
        <w:tc>
          <w:tcPr>
            <w:tcW w:w="557" w:type="pct"/>
            <w:noWrap/>
          </w:tcPr>
          <w:p w14:paraId="4375D44E" w14:textId="3AA2813E" w:rsidR="004F6B2C" w:rsidRPr="00086A4C" w:rsidRDefault="004F6B2C" w:rsidP="00661BF1">
            <w:pPr>
              <w:spacing w:line="276" w:lineRule="auto"/>
              <w:jc w:val="center"/>
            </w:pPr>
            <w:r>
              <w:t>xxx</w:t>
            </w:r>
          </w:p>
        </w:tc>
        <w:tc>
          <w:tcPr>
            <w:tcW w:w="557" w:type="pct"/>
            <w:noWrap/>
          </w:tcPr>
          <w:p w14:paraId="1A5E8795" w14:textId="05EB6060" w:rsidR="004F6B2C" w:rsidRPr="00086A4C" w:rsidRDefault="004F6B2C" w:rsidP="00661BF1">
            <w:pPr>
              <w:spacing w:line="276" w:lineRule="auto"/>
              <w:jc w:val="center"/>
            </w:pPr>
            <w:r>
              <w:t>xxx</w:t>
            </w:r>
          </w:p>
        </w:tc>
        <w:tc>
          <w:tcPr>
            <w:tcW w:w="557" w:type="pct"/>
            <w:noWrap/>
          </w:tcPr>
          <w:p w14:paraId="37843167" w14:textId="03F258EB" w:rsidR="004F6B2C" w:rsidRPr="00086A4C" w:rsidRDefault="004F6B2C" w:rsidP="00661BF1">
            <w:pPr>
              <w:spacing w:line="276" w:lineRule="auto"/>
              <w:jc w:val="center"/>
            </w:pPr>
            <w:r>
              <w:t>xxx</w:t>
            </w:r>
          </w:p>
        </w:tc>
        <w:tc>
          <w:tcPr>
            <w:tcW w:w="557" w:type="pct"/>
            <w:noWrap/>
          </w:tcPr>
          <w:p w14:paraId="656800D3" w14:textId="60986415" w:rsidR="004F6B2C" w:rsidRPr="00086A4C" w:rsidRDefault="004F6B2C" w:rsidP="00661BF1">
            <w:pPr>
              <w:spacing w:line="276" w:lineRule="auto"/>
              <w:jc w:val="center"/>
            </w:pPr>
            <w:r>
              <w:t>xxx</w:t>
            </w:r>
          </w:p>
        </w:tc>
      </w:tr>
      <w:tr w:rsidR="00661BF1" w:rsidRPr="008938BB" w14:paraId="48118179" w14:textId="77777777" w:rsidTr="008F5624">
        <w:trPr>
          <w:trHeight w:val="300"/>
        </w:trPr>
        <w:tc>
          <w:tcPr>
            <w:tcW w:w="1657" w:type="pct"/>
            <w:vAlign w:val="bottom"/>
            <w:hideMark/>
          </w:tcPr>
          <w:p w14:paraId="0F30A2D2" w14:textId="475EEA81" w:rsidR="00661BF1" w:rsidRPr="00C00234" w:rsidRDefault="00661BF1" w:rsidP="00661BF1">
            <w:pPr>
              <w:spacing w:line="276" w:lineRule="auto"/>
              <w:rPr>
                <w:color w:val="000000" w:themeColor="text1"/>
              </w:rPr>
            </w:pPr>
            <w:r w:rsidRPr="00C00234">
              <w:rPr>
                <w:color w:val="000000" w:themeColor="text1"/>
              </w:rPr>
              <w:t>Social benefits</w:t>
            </w:r>
            <w:r w:rsidR="00572A37" w:rsidRPr="00C00234">
              <w:rPr>
                <w:color w:val="000000" w:themeColor="text1"/>
              </w:rPr>
              <w:t xml:space="preserve">  </w:t>
            </w:r>
          </w:p>
        </w:tc>
        <w:tc>
          <w:tcPr>
            <w:tcW w:w="557" w:type="pct"/>
            <w:noWrap/>
          </w:tcPr>
          <w:p w14:paraId="57E319B2" w14:textId="3496FA3C" w:rsidR="00661BF1" w:rsidRPr="008938BB" w:rsidRDefault="00661BF1" w:rsidP="00661BF1">
            <w:pPr>
              <w:spacing w:line="276" w:lineRule="auto"/>
              <w:jc w:val="center"/>
            </w:pPr>
            <w:r w:rsidRPr="00086A4C">
              <w:t>xxx</w:t>
            </w:r>
          </w:p>
        </w:tc>
        <w:tc>
          <w:tcPr>
            <w:tcW w:w="557" w:type="pct"/>
            <w:noWrap/>
          </w:tcPr>
          <w:p w14:paraId="3E5D9F7A" w14:textId="15CFB0F0" w:rsidR="00661BF1" w:rsidRPr="008938BB" w:rsidRDefault="00661BF1" w:rsidP="00661BF1">
            <w:pPr>
              <w:spacing w:line="276" w:lineRule="auto"/>
              <w:jc w:val="center"/>
            </w:pPr>
            <w:r w:rsidRPr="00086A4C">
              <w:t>xxx</w:t>
            </w:r>
          </w:p>
        </w:tc>
        <w:tc>
          <w:tcPr>
            <w:tcW w:w="557" w:type="pct"/>
            <w:noWrap/>
          </w:tcPr>
          <w:p w14:paraId="28BBCEAF" w14:textId="0268B2DB" w:rsidR="00661BF1" w:rsidRPr="008938BB" w:rsidRDefault="00661BF1" w:rsidP="00661BF1">
            <w:pPr>
              <w:spacing w:line="276" w:lineRule="auto"/>
              <w:jc w:val="center"/>
            </w:pPr>
            <w:r w:rsidRPr="00086A4C">
              <w:t>xxx</w:t>
            </w:r>
          </w:p>
        </w:tc>
        <w:tc>
          <w:tcPr>
            <w:tcW w:w="557" w:type="pct"/>
            <w:noWrap/>
          </w:tcPr>
          <w:p w14:paraId="47F4CE5D" w14:textId="6F608311" w:rsidR="00661BF1" w:rsidRPr="008938BB" w:rsidRDefault="00661BF1" w:rsidP="00661BF1">
            <w:pPr>
              <w:spacing w:line="276" w:lineRule="auto"/>
              <w:jc w:val="center"/>
            </w:pPr>
            <w:r w:rsidRPr="00086A4C">
              <w:t>xxx</w:t>
            </w:r>
          </w:p>
        </w:tc>
        <w:tc>
          <w:tcPr>
            <w:tcW w:w="557" w:type="pct"/>
            <w:noWrap/>
          </w:tcPr>
          <w:p w14:paraId="159DA7DF" w14:textId="3EE6A359" w:rsidR="00661BF1" w:rsidRPr="008938BB" w:rsidRDefault="00661BF1" w:rsidP="00661BF1">
            <w:pPr>
              <w:spacing w:line="276" w:lineRule="auto"/>
              <w:jc w:val="center"/>
            </w:pPr>
            <w:r w:rsidRPr="00086A4C">
              <w:t>xxx</w:t>
            </w:r>
          </w:p>
        </w:tc>
        <w:tc>
          <w:tcPr>
            <w:tcW w:w="557" w:type="pct"/>
            <w:noWrap/>
          </w:tcPr>
          <w:p w14:paraId="5C3DC092" w14:textId="3DC3FCB5" w:rsidR="00661BF1" w:rsidRPr="008938BB" w:rsidRDefault="00661BF1" w:rsidP="00661BF1">
            <w:pPr>
              <w:spacing w:line="276" w:lineRule="auto"/>
              <w:jc w:val="center"/>
            </w:pPr>
            <w:r w:rsidRPr="00086A4C">
              <w:t>xxx</w:t>
            </w:r>
          </w:p>
        </w:tc>
      </w:tr>
      <w:tr w:rsidR="007D605F" w:rsidRPr="008938BB" w14:paraId="7D40428E" w14:textId="77777777" w:rsidTr="008F5624">
        <w:trPr>
          <w:trHeight w:val="300"/>
        </w:trPr>
        <w:tc>
          <w:tcPr>
            <w:tcW w:w="1657" w:type="pct"/>
            <w:vAlign w:val="bottom"/>
          </w:tcPr>
          <w:p w14:paraId="5C5A8D76" w14:textId="6E83135C" w:rsidR="007D605F" w:rsidRPr="00C00234" w:rsidRDefault="007D605F" w:rsidP="00661BF1">
            <w:pPr>
              <w:spacing w:line="276" w:lineRule="auto"/>
              <w:rPr>
                <w:color w:val="000000" w:themeColor="text1"/>
              </w:rPr>
            </w:pPr>
            <w:r w:rsidRPr="00C00234">
              <w:rPr>
                <w:color w:val="000000" w:themeColor="text1"/>
              </w:rPr>
              <w:lastRenderedPageBreak/>
              <w:t>Other payments</w:t>
            </w:r>
            <w:r w:rsidR="00ED38CE">
              <w:rPr>
                <w:color w:val="000000" w:themeColor="text1"/>
              </w:rPr>
              <w:t xml:space="preserve"> </w:t>
            </w:r>
            <w:r w:rsidR="00ED38CE" w:rsidRPr="00ED38CE">
              <w:rPr>
                <w:i/>
                <w:iCs/>
                <w:color w:val="000000" w:themeColor="text1"/>
              </w:rPr>
              <w:t>(specify)</w:t>
            </w:r>
          </w:p>
        </w:tc>
        <w:tc>
          <w:tcPr>
            <w:tcW w:w="557" w:type="pct"/>
            <w:noWrap/>
          </w:tcPr>
          <w:p w14:paraId="18F1E094" w14:textId="69AA7015" w:rsidR="007D605F" w:rsidRPr="00086A4C" w:rsidRDefault="007D605F" w:rsidP="00661BF1">
            <w:pPr>
              <w:spacing w:line="276" w:lineRule="auto"/>
              <w:jc w:val="center"/>
            </w:pPr>
            <w:r>
              <w:t>xxx</w:t>
            </w:r>
          </w:p>
        </w:tc>
        <w:tc>
          <w:tcPr>
            <w:tcW w:w="557" w:type="pct"/>
            <w:noWrap/>
          </w:tcPr>
          <w:p w14:paraId="12415926" w14:textId="0864A566" w:rsidR="007D605F" w:rsidRPr="00086A4C" w:rsidRDefault="007D605F" w:rsidP="00661BF1">
            <w:pPr>
              <w:spacing w:line="276" w:lineRule="auto"/>
              <w:jc w:val="center"/>
            </w:pPr>
            <w:r>
              <w:t>xxx</w:t>
            </w:r>
          </w:p>
        </w:tc>
        <w:tc>
          <w:tcPr>
            <w:tcW w:w="557" w:type="pct"/>
            <w:noWrap/>
          </w:tcPr>
          <w:p w14:paraId="7005AFF0" w14:textId="1F4B381A" w:rsidR="007D605F" w:rsidRPr="00086A4C" w:rsidRDefault="007D605F" w:rsidP="00661BF1">
            <w:pPr>
              <w:spacing w:line="276" w:lineRule="auto"/>
              <w:jc w:val="center"/>
            </w:pPr>
            <w:r>
              <w:t>xxx</w:t>
            </w:r>
          </w:p>
        </w:tc>
        <w:tc>
          <w:tcPr>
            <w:tcW w:w="557" w:type="pct"/>
            <w:noWrap/>
          </w:tcPr>
          <w:p w14:paraId="253B7FAD" w14:textId="2C25DE53" w:rsidR="007D605F" w:rsidRPr="00086A4C" w:rsidRDefault="007D605F" w:rsidP="00661BF1">
            <w:pPr>
              <w:spacing w:line="276" w:lineRule="auto"/>
              <w:jc w:val="center"/>
            </w:pPr>
            <w:r>
              <w:t>xxx</w:t>
            </w:r>
          </w:p>
        </w:tc>
        <w:tc>
          <w:tcPr>
            <w:tcW w:w="557" w:type="pct"/>
            <w:noWrap/>
          </w:tcPr>
          <w:p w14:paraId="769DE27E" w14:textId="7154A8F2" w:rsidR="007D605F" w:rsidRPr="00086A4C" w:rsidRDefault="007D605F" w:rsidP="00661BF1">
            <w:pPr>
              <w:spacing w:line="276" w:lineRule="auto"/>
              <w:jc w:val="center"/>
            </w:pPr>
            <w:r>
              <w:t>xxx</w:t>
            </w:r>
          </w:p>
        </w:tc>
        <w:tc>
          <w:tcPr>
            <w:tcW w:w="557" w:type="pct"/>
            <w:noWrap/>
          </w:tcPr>
          <w:p w14:paraId="2206E307" w14:textId="74E2C169" w:rsidR="007D605F" w:rsidRPr="00086A4C" w:rsidRDefault="007D605F" w:rsidP="00661BF1">
            <w:pPr>
              <w:spacing w:line="276" w:lineRule="auto"/>
              <w:jc w:val="center"/>
            </w:pPr>
            <w:r>
              <w:t>xxx</w:t>
            </w:r>
          </w:p>
        </w:tc>
      </w:tr>
      <w:tr w:rsidR="00661BF1" w:rsidRPr="008938BB" w14:paraId="57E1C202" w14:textId="77777777" w:rsidTr="008F5624">
        <w:trPr>
          <w:trHeight w:val="300"/>
        </w:trPr>
        <w:tc>
          <w:tcPr>
            <w:tcW w:w="1657" w:type="pct"/>
            <w:vAlign w:val="bottom"/>
            <w:hideMark/>
          </w:tcPr>
          <w:p w14:paraId="62A0D007" w14:textId="749BAF3E" w:rsidR="00661BF1" w:rsidRPr="00C00234" w:rsidRDefault="00661BF1" w:rsidP="00661BF1">
            <w:pPr>
              <w:spacing w:line="276" w:lineRule="auto"/>
              <w:rPr>
                <w:color w:val="000000" w:themeColor="text1"/>
              </w:rPr>
            </w:pPr>
            <w:r w:rsidRPr="00C00234">
              <w:rPr>
                <w:color w:val="000000" w:themeColor="text1"/>
              </w:rPr>
              <w:t xml:space="preserve">Acquisition of </w:t>
            </w:r>
            <w:r w:rsidR="00D220DB" w:rsidRPr="00C00234">
              <w:rPr>
                <w:color w:val="000000" w:themeColor="text1"/>
              </w:rPr>
              <w:t>PPE</w:t>
            </w:r>
          </w:p>
        </w:tc>
        <w:tc>
          <w:tcPr>
            <w:tcW w:w="557" w:type="pct"/>
            <w:noWrap/>
          </w:tcPr>
          <w:p w14:paraId="4E598AE9" w14:textId="22792DC0" w:rsidR="00661BF1" w:rsidRPr="008938BB" w:rsidRDefault="00661BF1" w:rsidP="00661BF1">
            <w:pPr>
              <w:spacing w:line="276" w:lineRule="auto"/>
              <w:jc w:val="center"/>
            </w:pPr>
            <w:r w:rsidRPr="00E50167">
              <w:t>xxx</w:t>
            </w:r>
          </w:p>
        </w:tc>
        <w:tc>
          <w:tcPr>
            <w:tcW w:w="557" w:type="pct"/>
            <w:noWrap/>
          </w:tcPr>
          <w:p w14:paraId="5C32FBD6" w14:textId="00D68903" w:rsidR="00661BF1" w:rsidRPr="008938BB" w:rsidRDefault="00661BF1" w:rsidP="00661BF1">
            <w:pPr>
              <w:spacing w:line="276" w:lineRule="auto"/>
              <w:jc w:val="center"/>
            </w:pPr>
            <w:r w:rsidRPr="00E50167">
              <w:t>xxx</w:t>
            </w:r>
          </w:p>
        </w:tc>
        <w:tc>
          <w:tcPr>
            <w:tcW w:w="557" w:type="pct"/>
            <w:noWrap/>
          </w:tcPr>
          <w:p w14:paraId="2AF42FDD" w14:textId="07FBD8AC" w:rsidR="00661BF1" w:rsidRPr="008938BB" w:rsidRDefault="00661BF1" w:rsidP="00661BF1">
            <w:pPr>
              <w:spacing w:line="276" w:lineRule="auto"/>
              <w:jc w:val="center"/>
            </w:pPr>
            <w:r w:rsidRPr="00E50167">
              <w:t>xxx</w:t>
            </w:r>
          </w:p>
        </w:tc>
        <w:tc>
          <w:tcPr>
            <w:tcW w:w="557" w:type="pct"/>
            <w:noWrap/>
          </w:tcPr>
          <w:p w14:paraId="74DCF312" w14:textId="6F6D3208" w:rsidR="00661BF1" w:rsidRPr="008938BB" w:rsidRDefault="00661BF1" w:rsidP="00661BF1">
            <w:pPr>
              <w:spacing w:line="276" w:lineRule="auto"/>
              <w:jc w:val="center"/>
            </w:pPr>
            <w:r w:rsidRPr="00E50167">
              <w:t>xxx</w:t>
            </w:r>
          </w:p>
        </w:tc>
        <w:tc>
          <w:tcPr>
            <w:tcW w:w="557" w:type="pct"/>
            <w:noWrap/>
          </w:tcPr>
          <w:p w14:paraId="5B65E5CF" w14:textId="197F3E62" w:rsidR="00661BF1" w:rsidRPr="008938BB" w:rsidRDefault="00661BF1" w:rsidP="00661BF1">
            <w:pPr>
              <w:spacing w:line="276" w:lineRule="auto"/>
              <w:jc w:val="center"/>
            </w:pPr>
            <w:r w:rsidRPr="00E50167">
              <w:t>xxx</w:t>
            </w:r>
          </w:p>
        </w:tc>
        <w:tc>
          <w:tcPr>
            <w:tcW w:w="557" w:type="pct"/>
            <w:noWrap/>
          </w:tcPr>
          <w:p w14:paraId="6F2E222B" w14:textId="581428AE" w:rsidR="00661BF1" w:rsidRPr="008938BB" w:rsidRDefault="00661BF1" w:rsidP="00661BF1">
            <w:pPr>
              <w:spacing w:line="276" w:lineRule="auto"/>
              <w:jc w:val="center"/>
            </w:pPr>
            <w:r w:rsidRPr="00E50167">
              <w:t>xxx</w:t>
            </w:r>
          </w:p>
        </w:tc>
      </w:tr>
      <w:tr w:rsidR="00661BF1" w:rsidRPr="008938BB" w14:paraId="54C64B20" w14:textId="77777777" w:rsidTr="008F5624">
        <w:trPr>
          <w:trHeight w:val="379"/>
        </w:trPr>
        <w:tc>
          <w:tcPr>
            <w:tcW w:w="1657" w:type="pct"/>
            <w:vAlign w:val="bottom"/>
            <w:hideMark/>
          </w:tcPr>
          <w:p w14:paraId="70D69CC0" w14:textId="39B701CD" w:rsidR="00661BF1" w:rsidRPr="00C00234" w:rsidRDefault="007D605F" w:rsidP="00661BF1">
            <w:pPr>
              <w:spacing w:line="276" w:lineRule="auto"/>
              <w:rPr>
                <w:b/>
                <w:bCs/>
                <w:color w:val="000000" w:themeColor="text1"/>
              </w:rPr>
            </w:pPr>
            <w:r w:rsidRPr="00C00234">
              <w:rPr>
                <w:b/>
                <w:bCs/>
                <w:color w:val="000000" w:themeColor="text1"/>
              </w:rPr>
              <w:t xml:space="preserve">Total </w:t>
            </w:r>
            <w:r w:rsidR="000E343E">
              <w:rPr>
                <w:b/>
                <w:bCs/>
                <w:color w:val="000000" w:themeColor="text1"/>
              </w:rPr>
              <w:t>payments</w:t>
            </w:r>
          </w:p>
        </w:tc>
        <w:tc>
          <w:tcPr>
            <w:tcW w:w="557" w:type="pct"/>
            <w:noWrap/>
          </w:tcPr>
          <w:p w14:paraId="744856AD" w14:textId="586A4B45" w:rsidR="00661BF1" w:rsidRPr="00661BF1" w:rsidRDefault="00661BF1" w:rsidP="00661BF1">
            <w:pPr>
              <w:spacing w:line="276" w:lineRule="auto"/>
              <w:jc w:val="center"/>
              <w:rPr>
                <w:b/>
                <w:bCs/>
              </w:rPr>
            </w:pPr>
            <w:r w:rsidRPr="00661BF1">
              <w:rPr>
                <w:b/>
                <w:bCs/>
              </w:rPr>
              <w:t>xxx</w:t>
            </w:r>
          </w:p>
        </w:tc>
        <w:tc>
          <w:tcPr>
            <w:tcW w:w="557" w:type="pct"/>
            <w:noWrap/>
          </w:tcPr>
          <w:p w14:paraId="16321E77" w14:textId="3BA6C5B7" w:rsidR="00661BF1" w:rsidRPr="00661BF1" w:rsidRDefault="00661BF1" w:rsidP="00661BF1">
            <w:pPr>
              <w:spacing w:line="276" w:lineRule="auto"/>
              <w:jc w:val="center"/>
              <w:rPr>
                <w:b/>
                <w:bCs/>
              </w:rPr>
            </w:pPr>
            <w:r w:rsidRPr="00661BF1">
              <w:rPr>
                <w:b/>
                <w:bCs/>
              </w:rPr>
              <w:t>xxx</w:t>
            </w:r>
          </w:p>
        </w:tc>
        <w:tc>
          <w:tcPr>
            <w:tcW w:w="557" w:type="pct"/>
            <w:noWrap/>
          </w:tcPr>
          <w:p w14:paraId="1BC77933" w14:textId="768F383B" w:rsidR="00661BF1" w:rsidRPr="00661BF1" w:rsidRDefault="00661BF1" w:rsidP="00661BF1">
            <w:pPr>
              <w:spacing w:line="276" w:lineRule="auto"/>
              <w:jc w:val="center"/>
              <w:rPr>
                <w:b/>
                <w:bCs/>
              </w:rPr>
            </w:pPr>
            <w:r w:rsidRPr="00661BF1">
              <w:rPr>
                <w:b/>
                <w:bCs/>
              </w:rPr>
              <w:t>xxx</w:t>
            </w:r>
          </w:p>
        </w:tc>
        <w:tc>
          <w:tcPr>
            <w:tcW w:w="557" w:type="pct"/>
            <w:noWrap/>
          </w:tcPr>
          <w:p w14:paraId="4E815552" w14:textId="086CC1FE" w:rsidR="00661BF1" w:rsidRPr="00661BF1" w:rsidRDefault="007D605F" w:rsidP="007D605F">
            <w:pPr>
              <w:spacing w:line="276" w:lineRule="auto"/>
              <w:rPr>
                <w:b/>
                <w:bCs/>
              </w:rPr>
            </w:pPr>
            <w:r>
              <w:rPr>
                <w:b/>
                <w:bCs/>
              </w:rPr>
              <w:t xml:space="preserve">        xxx</w:t>
            </w:r>
          </w:p>
        </w:tc>
        <w:tc>
          <w:tcPr>
            <w:tcW w:w="557" w:type="pct"/>
            <w:noWrap/>
          </w:tcPr>
          <w:p w14:paraId="52B302AE" w14:textId="59E8EE8B" w:rsidR="00661BF1" w:rsidRPr="00661BF1" w:rsidRDefault="00661BF1" w:rsidP="00661BF1">
            <w:pPr>
              <w:spacing w:line="276" w:lineRule="auto"/>
              <w:jc w:val="center"/>
              <w:rPr>
                <w:b/>
                <w:bCs/>
              </w:rPr>
            </w:pPr>
            <w:r w:rsidRPr="00661BF1">
              <w:rPr>
                <w:b/>
                <w:bCs/>
              </w:rPr>
              <w:t>xxx</w:t>
            </w:r>
          </w:p>
        </w:tc>
        <w:tc>
          <w:tcPr>
            <w:tcW w:w="557" w:type="pct"/>
            <w:noWrap/>
          </w:tcPr>
          <w:p w14:paraId="387AA986" w14:textId="224FE933" w:rsidR="00661BF1" w:rsidRPr="00661BF1" w:rsidRDefault="00661BF1" w:rsidP="00661BF1">
            <w:pPr>
              <w:spacing w:line="276" w:lineRule="auto"/>
              <w:jc w:val="center"/>
              <w:rPr>
                <w:b/>
                <w:bCs/>
              </w:rPr>
            </w:pPr>
            <w:r w:rsidRPr="00661BF1">
              <w:rPr>
                <w:b/>
                <w:bCs/>
              </w:rPr>
              <w:t>xxx</w:t>
            </w:r>
          </w:p>
        </w:tc>
      </w:tr>
      <w:tr w:rsidR="007D605F" w:rsidRPr="008938BB" w14:paraId="14F3663E" w14:textId="77777777" w:rsidTr="003A41E3">
        <w:trPr>
          <w:trHeight w:val="379"/>
        </w:trPr>
        <w:tc>
          <w:tcPr>
            <w:tcW w:w="1657" w:type="pct"/>
            <w:vAlign w:val="bottom"/>
          </w:tcPr>
          <w:p w14:paraId="1FD47498" w14:textId="3D726337" w:rsidR="007D605F" w:rsidRPr="00C00234" w:rsidRDefault="007D605F" w:rsidP="00661BF1">
            <w:pPr>
              <w:spacing w:line="276" w:lineRule="auto"/>
              <w:rPr>
                <w:b/>
                <w:color w:val="000000" w:themeColor="text1"/>
              </w:rPr>
            </w:pPr>
            <w:r w:rsidRPr="00C00234">
              <w:rPr>
                <w:b/>
                <w:color w:val="000000" w:themeColor="text1"/>
              </w:rPr>
              <w:t>Surplus</w:t>
            </w:r>
          </w:p>
        </w:tc>
        <w:tc>
          <w:tcPr>
            <w:tcW w:w="557" w:type="pct"/>
            <w:noWrap/>
          </w:tcPr>
          <w:p w14:paraId="34899E05" w14:textId="6759B1DF" w:rsidR="007D605F" w:rsidRPr="00661BF1" w:rsidRDefault="007D605F" w:rsidP="00ED38CE">
            <w:pPr>
              <w:spacing w:line="276" w:lineRule="auto"/>
              <w:rPr>
                <w:b/>
                <w:bCs/>
              </w:rPr>
            </w:pPr>
          </w:p>
        </w:tc>
        <w:tc>
          <w:tcPr>
            <w:tcW w:w="557" w:type="pct"/>
            <w:noWrap/>
          </w:tcPr>
          <w:p w14:paraId="1E800581" w14:textId="4F5E40A8" w:rsidR="007D605F" w:rsidRPr="00661BF1" w:rsidRDefault="007D605F" w:rsidP="00661BF1">
            <w:pPr>
              <w:spacing w:line="276" w:lineRule="auto"/>
              <w:jc w:val="center"/>
              <w:rPr>
                <w:b/>
                <w:bCs/>
              </w:rPr>
            </w:pPr>
          </w:p>
        </w:tc>
        <w:tc>
          <w:tcPr>
            <w:tcW w:w="557" w:type="pct"/>
            <w:noWrap/>
          </w:tcPr>
          <w:p w14:paraId="305FD79E" w14:textId="4D9F21CD" w:rsidR="007D605F" w:rsidRPr="00661BF1" w:rsidRDefault="007D605F" w:rsidP="00661BF1">
            <w:pPr>
              <w:spacing w:line="276" w:lineRule="auto"/>
              <w:jc w:val="center"/>
              <w:rPr>
                <w:b/>
                <w:bCs/>
              </w:rPr>
            </w:pPr>
          </w:p>
        </w:tc>
        <w:tc>
          <w:tcPr>
            <w:tcW w:w="557" w:type="pct"/>
            <w:noWrap/>
            <w:vAlign w:val="center"/>
          </w:tcPr>
          <w:p w14:paraId="67DF9340" w14:textId="49924D94" w:rsidR="007D605F" w:rsidRDefault="003A41E3" w:rsidP="003A41E3">
            <w:pPr>
              <w:spacing w:line="276" w:lineRule="auto"/>
              <w:jc w:val="center"/>
              <w:rPr>
                <w:b/>
                <w:bCs/>
              </w:rPr>
            </w:pPr>
            <w:r>
              <w:rPr>
                <w:b/>
                <w:bCs/>
              </w:rPr>
              <w:t>A</w:t>
            </w:r>
          </w:p>
        </w:tc>
        <w:tc>
          <w:tcPr>
            <w:tcW w:w="557" w:type="pct"/>
            <w:noWrap/>
          </w:tcPr>
          <w:p w14:paraId="0720E9B3" w14:textId="3DDE15F0" w:rsidR="007D605F" w:rsidRPr="00661BF1" w:rsidRDefault="007D605F" w:rsidP="00661BF1">
            <w:pPr>
              <w:spacing w:line="276" w:lineRule="auto"/>
              <w:jc w:val="center"/>
              <w:rPr>
                <w:b/>
                <w:bCs/>
              </w:rPr>
            </w:pPr>
          </w:p>
        </w:tc>
        <w:tc>
          <w:tcPr>
            <w:tcW w:w="557" w:type="pct"/>
            <w:noWrap/>
          </w:tcPr>
          <w:p w14:paraId="14B23DA4" w14:textId="3BFDFBE6" w:rsidR="007D605F" w:rsidRPr="00661BF1" w:rsidRDefault="007D605F" w:rsidP="00661BF1">
            <w:pPr>
              <w:spacing w:line="276" w:lineRule="auto"/>
              <w:jc w:val="center"/>
              <w:rPr>
                <w:b/>
                <w:bCs/>
              </w:rPr>
            </w:pPr>
          </w:p>
        </w:tc>
      </w:tr>
    </w:tbl>
    <w:p w14:paraId="0DE33236" w14:textId="77777777" w:rsidR="00C07926" w:rsidRPr="00C00234" w:rsidRDefault="00C07926" w:rsidP="00206D3A">
      <w:pPr>
        <w:rPr>
          <w:b/>
          <w:bCs/>
          <w:color w:val="000000" w:themeColor="text1"/>
        </w:rPr>
      </w:pPr>
    </w:p>
    <w:p w14:paraId="4B02B102" w14:textId="3E78B00B" w:rsidR="00906266" w:rsidRPr="00C00234" w:rsidRDefault="00C07926" w:rsidP="00206D3A">
      <w:pPr>
        <w:rPr>
          <w:b/>
          <w:bCs/>
          <w:color w:val="000000" w:themeColor="text1"/>
        </w:rPr>
      </w:pPr>
      <w:r>
        <w:rPr>
          <w:b/>
          <w:bCs/>
          <w:color w:val="000000" w:themeColor="text1"/>
        </w:rPr>
        <w:t xml:space="preserve">Budget </w:t>
      </w:r>
      <w:r w:rsidR="00906266" w:rsidRPr="00C00234">
        <w:rPr>
          <w:b/>
          <w:bCs/>
          <w:color w:val="000000" w:themeColor="text1"/>
        </w:rPr>
        <w:t>Reconciliation table</w:t>
      </w:r>
    </w:p>
    <w:tbl>
      <w:tblPr>
        <w:tblStyle w:val="TableGrid"/>
        <w:tblW w:w="5000" w:type="pct"/>
        <w:tblLook w:val="04A0" w:firstRow="1" w:lastRow="0" w:firstColumn="1" w:lastColumn="0" w:noHBand="0" w:noVBand="1"/>
      </w:tblPr>
      <w:tblGrid>
        <w:gridCol w:w="733"/>
        <w:gridCol w:w="10821"/>
        <w:gridCol w:w="2116"/>
      </w:tblGrid>
      <w:tr w:rsidR="00201475" w:rsidRPr="00924FF5" w14:paraId="7479A1AD" w14:textId="77777777" w:rsidTr="00201475">
        <w:tc>
          <w:tcPr>
            <w:tcW w:w="268" w:type="pct"/>
            <w:shd w:val="clear" w:color="auto" w:fill="0070C0"/>
          </w:tcPr>
          <w:p w14:paraId="765B270B" w14:textId="77777777" w:rsidR="00201475" w:rsidRPr="00924FF5" w:rsidRDefault="00201475" w:rsidP="0004658F">
            <w:pPr>
              <w:spacing w:line="360" w:lineRule="auto"/>
              <w:jc w:val="center"/>
            </w:pPr>
          </w:p>
        </w:tc>
        <w:tc>
          <w:tcPr>
            <w:tcW w:w="3958" w:type="pct"/>
            <w:shd w:val="clear" w:color="auto" w:fill="0070C0"/>
            <w:vAlign w:val="center"/>
          </w:tcPr>
          <w:p w14:paraId="21F5B52D" w14:textId="77777777" w:rsidR="00201475" w:rsidRPr="00924FF5" w:rsidRDefault="00201475" w:rsidP="0004658F">
            <w:pPr>
              <w:spacing w:line="360" w:lineRule="auto"/>
            </w:pPr>
            <w:r w:rsidRPr="00924FF5">
              <w:t>Description of Particulars</w:t>
            </w:r>
          </w:p>
        </w:tc>
        <w:tc>
          <w:tcPr>
            <w:tcW w:w="774" w:type="pct"/>
            <w:shd w:val="clear" w:color="auto" w:fill="0070C0"/>
            <w:vAlign w:val="center"/>
          </w:tcPr>
          <w:p w14:paraId="6A3453A4" w14:textId="77777777" w:rsidR="00201475" w:rsidRPr="00924FF5" w:rsidRDefault="00201475" w:rsidP="0004658F">
            <w:pPr>
              <w:spacing w:line="360" w:lineRule="auto"/>
              <w:jc w:val="center"/>
            </w:pPr>
            <w:r w:rsidRPr="00924FF5">
              <w:t>Amount in Kshs</w:t>
            </w:r>
          </w:p>
        </w:tc>
      </w:tr>
      <w:tr w:rsidR="00201475" w:rsidRPr="00924FF5" w14:paraId="70ABB920" w14:textId="77777777" w:rsidTr="00201475">
        <w:tc>
          <w:tcPr>
            <w:tcW w:w="268" w:type="pct"/>
          </w:tcPr>
          <w:p w14:paraId="793C67A6" w14:textId="77777777" w:rsidR="00201475" w:rsidRPr="00924FF5" w:rsidRDefault="00201475" w:rsidP="0004658F">
            <w:pPr>
              <w:spacing w:line="360" w:lineRule="auto"/>
              <w:jc w:val="center"/>
            </w:pPr>
          </w:p>
        </w:tc>
        <w:tc>
          <w:tcPr>
            <w:tcW w:w="3958" w:type="pct"/>
            <w:vAlign w:val="center"/>
          </w:tcPr>
          <w:p w14:paraId="1D614A9C" w14:textId="77777777" w:rsidR="00201475" w:rsidRPr="00924FF5" w:rsidRDefault="00201475" w:rsidP="0004658F">
            <w:pPr>
              <w:spacing w:line="360" w:lineRule="auto"/>
            </w:pPr>
            <w:r w:rsidRPr="00924FF5">
              <w:t xml:space="preserve">Actual Surplus Amounts as per the statement of Budget </w:t>
            </w:r>
          </w:p>
        </w:tc>
        <w:tc>
          <w:tcPr>
            <w:tcW w:w="774" w:type="pct"/>
            <w:vAlign w:val="center"/>
          </w:tcPr>
          <w:p w14:paraId="38780D87" w14:textId="77777777" w:rsidR="00201475" w:rsidRPr="00924FF5" w:rsidRDefault="00201475" w:rsidP="0004658F">
            <w:pPr>
              <w:spacing w:line="360" w:lineRule="auto"/>
              <w:jc w:val="center"/>
            </w:pPr>
            <w:r w:rsidRPr="00924FF5">
              <w:t>A</w:t>
            </w:r>
          </w:p>
        </w:tc>
      </w:tr>
      <w:tr w:rsidR="00201475" w:rsidRPr="00924FF5" w14:paraId="5BEAB2E2" w14:textId="77777777" w:rsidTr="00201475">
        <w:tc>
          <w:tcPr>
            <w:tcW w:w="268" w:type="pct"/>
          </w:tcPr>
          <w:p w14:paraId="06E9EC9A" w14:textId="77777777" w:rsidR="00201475" w:rsidRPr="00924FF5" w:rsidRDefault="00201475" w:rsidP="0004658F">
            <w:pPr>
              <w:spacing w:line="360" w:lineRule="auto"/>
              <w:jc w:val="center"/>
            </w:pPr>
            <w:r w:rsidRPr="00924FF5">
              <w:t>1</w:t>
            </w:r>
          </w:p>
        </w:tc>
        <w:tc>
          <w:tcPr>
            <w:tcW w:w="3958" w:type="pct"/>
            <w:vAlign w:val="center"/>
          </w:tcPr>
          <w:p w14:paraId="572679AE" w14:textId="2DDF49D7" w:rsidR="00201475" w:rsidRPr="00924FF5" w:rsidRDefault="00201475" w:rsidP="0004658F">
            <w:pPr>
              <w:spacing w:line="360" w:lineRule="auto"/>
            </w:pPr>
            <w:r w:rsidRPr="00924FF5">
              <w:t>Reason for differences</w:t>
            </w:r>
            <w:r w:rsidR="00D6546C">
              <w:t xml:space="preserve"> </w:t>
            </w:r>
            <w:r w:rsidR="00D6546C" w:rsidRPr="238AFF06">
              <w:rPr>
                <w:i/>
                <w:iCs/>
                <w:color w:val="000000" w:themeColor="text1"/>
                <w:sz w:val="22"/>
                <w:szCs w:val="22"/>
              </w:rPr>
              <w:t>E.g. Gratuity held from previous periods that are not affecting current year’s budget</w:t>
            </w:r>
          </w:p>
        </w:tc>
        <w:tc>
          <w:tcPr>
            <w:tcW w:w="774" w:type="pct"/>
            <w:vAlign w:val="center"/>
          </w:tcPr>
          <w:p w14:paraId="7A16E8B7" w14:textId="77777777" w:rsidR="00201475" w:rsidRPr="00924FF5" w:rsidRDefault="00201475" w:rsidP="0004658F">
            <w:pPr>
              <w:spacing w:line="360" w:lineRule="auto"/>
              <w:jc w:val="center"/>
            </w:pPr>
            <w:r w:rsidRPr="00924FF5">
              <w:t>xx</w:t>
            </w:r>
          </w:p>
        </w:tc>
      </w:tr>
      <w:tr w:rsidR="00201475" w:rsidRPr="00924FF5" w14:paraId="533C59EA" w14:textId="77777777" w:rsidTr="00201475">
        <w:tc>
          <w:tcPr>
            <w:tcW w:w="268" w:type="pct"/>
          </w:tcPr>
          <w:p w14:paraId="55DD726C" w14:textId="77777777" w:rsidR="00201475" w:rsidRPr="00924FF5" w:rsidRDefault="00201475" w:rsidP="0004658F">
            <w:pPr>
              <w:spacing w:line="360" w:lineRule="auto"/>
              <w:jc w:val="center"/>
            </w:pPr>
            <w:r w:rsidRPr="00924FF5">
              <w:t>2</w:t>
            </w:r>
          </w:p>
        </w:tc>
        <w:tc>
          <w:tcPr>
            <w:tcW w:w="3958" w:type="pct"/>
          </w:tcPr>
          <w:p w14:paraId="2B7B8FC6" w14:textId="0CD3A78D" w:rsidR="00201475" w:rsidRPr="00924FF5" w:rsidRDefault="00201475" w:rsidP="0004658F">
            <w:pPr>
              <w:spacing w:line="360" w:lineRule="auto"/>
            </w:pPr>
            <w:r w:rsidRPr="00924FF5">
              <w:t>Reason for differences</w:t>
            </w:r>
            <w:r w:rsidR="00EA3807">
              <w:t xml:space="preserve"> </w:t>
            </w:r>
            <w:r w:rsidR="00EA3807" w:rsidRPr="238AFF06">
              <w:rPr>
                <w:i/>
                <w:iCs/>
                <w:color w:val="000000" w:themeColor="text1"/>
                <w:sz w:val="22"/>
                <w:szCs w:val="22"/>
              </w:rPr>
              <w:t>E.g. Funds received in the period and were not in the approved budget</w:t>
            </w:r>
          </w:p>
        </w:tc>
        <w:tc>
          <w:tcPr>
            <w:tcW w:w="774" w:type="pct"/>
            <w:vAlign w:val="center"/>
          </w:tcPr>
          <w:p w14:paraId="3E47600B" w14:textId="77777777" w:rsidR="00201475" w:rsidRPr="00924FF5" w:rsidRDefault="00201475" w:rsidP="0004658F">
            <w:pPr>
              <w:spacing w:line="360" w:lineRule="auto"/>
              <w:jc w:val="center"/>
            </w:pPr>
            <w:r w:rsidRPr="00924FF5">
              <w:t>xx</w:t>
            </w:r>
          </w:p>
        </w:tc>
      </w:tr>
      <w:tr w:rsidR="00201475" w:rsidRPr="00924FF5" w14:paraId="494B3042" w14:textId="77777777" w:rsidTr="00201475">
        <w:tc>
          <w:tcPr>
            <w:tcW w:w="268" w:type="pct"/>
          </w:tcPr>
          <w:p w14:paraId="4D5250A1" w14:textId="77777777" w:rsidR="00201475" w:rsidRPr="00924FF5" w:rsidRDefault="00201475" w:rsidP="0004658F">
            <w:pPr>
              <w:spacing w:line="360" w:lineRule="auto"/>
              <w:jc w:val="center"/>
            </w:pPr>
            <w:r w:rsidRPr="00924FF5">
              <w:t>3</w:t>
            </w:r>
          </w:p>
        </w:tc>
        <w:tc>
          <w:tcPr>
            <w:tcW w:w="3958" w:type="pct"/>
          </w:tcPr>
          <w:p w14:paraId="69EC1C88" w14:textId="26180D32" w:rsidR="00201475" w:rsidRPr="00924FF5" w:rsidRDefault="00201475" w:rsidP="0004658F">
            <w:pPr>
              <w:spacing w:line="360" w:lineRule="auto"/>
            </w:pPr>
            <w:r w:rsidRPr="00924FF5">
              <w:t>Reason for differences</w:t>
            </w:r>
            <w:r w:rsidR="00741D0C">
              <w:t xml:space="preserve"> </w:t>
            </w:r>
            <w:r w:rsidR="00741D0C" w:rsidRPr="238AFF06">
              <w:rPr>
                <w:i/>
                <w:iCs/>
                <w:color w:val="000000" w:themeColor="text1"/>
                <w:sz w:val="22"/>
                <w:szCs w:val="22"/>
              </w:rPr>
              <w:t>E.g. Contractor’s Retention/Deposit cash executed in the budget and is still retained in bank</w:t>
            </w:r>
          </w:p>
        </w:tc>
        <w:tc>
          <w:tcPr>
            <w:tcW w:w="774" w:type="pct"/>
            <w:vAlign w:val="center"/>
          </w:tcPr>
          <w:p w14:paraId="220F8AC3" w14:textId="77777777" w:rsidR="00201475" w:rsidRPr="00924FF5" w:rsidRDefault="00201475" w:rsidP="0004658F">
            <w:pPr>
              <w:spacing w:line="360" w:lineRule="auto"/>
              <w:jc w:val="center"/>
            </w:pPr>
            <w:r w:rsidRPr="00924FF5">
              <w:t>xx</w:t>
            </w:r>
          </w:p>
        </w:tc>
      </w:tr>
      <w:tr w:rsidR="00201475" w:rsidRPr="00924FF5" w14:paraId="6E9AAFFB" w14:textId="77777777" w:rsidTr="00201475">
        <w:tc>
          <w:tcPr>
            <w:tcW w:w="268" w:type="pct"/>
          </w:tcPr>
          <w:p w14:paraId="64873083" w14:textId="77777777" w:rsidR="00201475" w:rsidRPr="00924FF5" w:rsidRDefault="00201475" w:rsidP="0004658F">
            <w:pPr>
              <w:spacing w:line="360" w:lineRule="auto"/>
              <w:jc w:val="center"/>
            </w:pPr>
            <w:r w:rsidRPr="00924FF5">
              <w:t>4</w:t>
            </w:r>
          </w:p>
        </w:tc>
        <w:tc>
          <w:tcPr>
            <w:tcW w:w="3958" w:type="pct"/>
          </w:tcPr>
          <w:p w14:paraId="315CF7F1" w14:textId="33937117" w:rsidR="00201475" w:rsidRPr="00924FF5" w:rsidRDefault="00201475" w:rsidP="0004658F">
            <w:pPr>
              <w:spacing w:line="360" w:lineRule="auto"/>
            </w:pPr>
            <w:r w:rsidRPr="00924FF5">
              <w:t>Reason for differences</w:t>
            </w:r>
            <w:r w:rsidR="00741D0C">
              <w:t xml:space="preserve"> </w:t>
            </w:r>
            <w:r w:rsidR="00741D0C" w:rsidRPr="00741D0C">
              <w:rPr>
                <w:i/>
                <w:iCs/>
              </w:rPr>
              <w:t>Specify</w:t>
            </w:r>
          </w:p>
        </w:tc>
        <w:tc>
          <w:tcPr>
            <w:tcW w:w="774" w:type="pct"/>
            <w:vAlign w:val="center"/>
          </w:tcPr>
          <w:p w14:paraId="56A0B709" w14:textId="77777777" w:rsidR="00201475" w:rsidRPr="00924FF5" w:rsidRDefault="00201475" w:rsidP="0004658F">
            <w:pPr>
              <w:spacing w:line="360" w:lineRule="auto"/>
              <w:jc w:val="center"/>
            </w:pPr>
            <w:r w:rsidRPr="00924FF5">
              <w:t>xx</w:t>
            </w:r>
          </w:p>
        </w:tc>
      </w:tr>
      <w:tr w:rsidR="00201475" w:rsidRPr="00924FF5" w14:paraId="2E2529AD" w14:textId="77777777" w:rsidTr="00201475">
        <w:tc>
          <w:tcPr>
            <w:tcW w:w="268" w:type="pct"/>
          </w:tcPr>
          <w:p w14:paraId="3F5E169C" w14:textId="77777777" w:rsidR="00201475" w:rsidRPr="00924FF5" w:rsidRDefault="00201475" w:rsidP="0004658F">
            <w:pPr>
              <w:spacing w:line="360" w:lineRule="auto"/>
              <w:jc w:val="center"/>
            </w:pPr>
          </w:p>
        </w:tc>
        <w:tc>
          <w:tcPr>
            <w:tcW w:w="3958" w:type="pct"/>
            <w:vAlign w:val="center"/>
          </w:tcPr>
          <w:p w14:paraId="17964434" w14:textId="77777777" w:rsidR="00201475" w:rsidRPr="00924FF5" w:rsidRDefault="00201475" w:rsidP="0004658F">
            <w:pPr>
              <w:spacing w:line="360" w:lineRule="auto"/>
            </w:pPr>
            <w:r w:rsidRPr="00924FF5">
              <w:t>Closing Cash and Cash Equivalent as per the statement of Cash flows</w:t>
            </w:r>
          </w:p>
        </w:tc>
        <w:tc>
          <w:tcPr>
            <w:tcW w:w="774" w:type="pct"/>
            <w:vAlign w:val="center"/>
          </w:tcPr>
          <w:p w14:paraId="7AC33715" w14:textId="77777777" w:rsidR="00201475" w:rsidRPr="00924FF5" w:rsidRDefault="00201475" w:rsidP="0004658F">
            <w:pPr>
              <w:spacing w:line="360" w:lineRule="auto"/>
              <w:jc w:val="center"/>
            </w:pPr>
            <w:r w:rsidRPr="00924FF5">
              <w:t>xxx</w:t>
            </w:r>
          </w:p>
        </w:tc>
      </w:tr>
    </w:tbl>
    <w:p w14:paraId="30A6F888" w14:textId="77777777" w:rsidR="007D605F" w:rsidRPr="00201475" w:rsidRDefault="007D605F" w:rsidP="008938BB">
      <w:pPr>
        <w:spacing w:line="360" w:lineRule="auto"/>
        <w:rPr>
          <w:b/>
          <w:bCs/>
          <w:iCs/>
        </w:rPr>
      </w:pPr>
    </w:p>
    <w:p w14:paraId="41310E9C" w14:textId="797C20AA" w:rsidR="008938BB" w:rsidRDefault="008938BB" w:rsidP="008938BB">
      <w:pPr>
        <w:spacing w:line="360" w:lineRule="auto"/>
        <w:rPr>
          <w:b/>
          <w:bCs/>
          <w:i/>
        </w:rPr>
      </w:pPr>
      <w:r>
        <w:rPr>
          <w:b/>
          <w:bCs/>
          <w:i/>
        </w:rPr>
        <w:t>Budget Notes</w:t>
      </w:r>
    </w:p>
    <w:p w14:paraId="4E440335" w14:textId="77777777" w:rsidR="0012545F" w:rsidRDefault="0012545F" w:rsidP="0012545F">
      <w:pPr>
        <w:rPr>
          <w:bCs/>
          <w:i/>
          <w:iCs/>
          <w:color w:val="FF0000"/>
        </w:rPr>
      </w:pPr>
      <w:r w:rsidRPr="004711F5">
        <w:rPr>
          <w:bCs/>
          <w:i/>
          <w:iCs/>
          <w:color w:val="FF0000"/>
        </w:rPr>
        <w:t xml:space="preserve">(Entities can present the </w:t>
      </w:r>
      <w:r w:rsidRPr="004711F5">
        <w:rPr>
          <w:i/>
          <w:iCs/>
          <w:color w:val="FF0000"/>
        </w:rPr>
        <w:t>Statement of Comparison of Budget &amp; Actual amounts</w:t>
      </w:r>
      <w:r w:rsidRPr="004711F5">
        <w:rPr>
          <w:bCs/>
          <w:i/>
          <w:iCs/>
          <w:color w:val="FF0000"/>
        </w:rPr>
        <w:t xml:space="preserve"> in a different format/categorization as approved by the governing body.)</w:t>
      </w:r>
    </w:p>
    <w:p w14:paraId="62AF7880" w14:textId="77777777" w:rsidR="00807B23" w:rsidRPr="004711F5" w:rsidRDefault="00807B23" w:rsidP="0012545F">
      <w:pPr>
        <w:rPr>
          <w:bCs/>
          <w:i/>
          <w:iCs/>
          <w:color w:val="FF0000"/>
        </w:rPr>
      </w:pPr>
    </w:p>
    <w:p w14:paraId="30462B78" w14:textId="77777777" w:rsidR="0012545F" w:rsidRPr="00206F0A" w:rsidRDefault="0012545F" w:rsidP="0012545F">
      <w:pPr>
        <w:spacing w:line="360" w:lineRule="auto"/>
        <w:jc w:val="both"/>
        <w:rPr>
          <w:i/>
          <w:sz w:val="22"/>
          <w:szCs w:val="22"/>
        </w:rPr>
      </w:pPr>
      <w:r w:rsidRPr="00206F0A">
        <w:rPr>
          <w:bCs/>
          <w:i/>
          <w:iCs/>
          <w:sz w:val="20"/>
          <w:szCs w:val="20"/>
        </w:rPr>
        <w:t xml:space="preserve">1. </w:t>
      </w:r>
      <w:r w:rsidRPr="00206F0A">
        <w:rPr>
          <w:i/>
          <w:sz w:val="22"/>
          <w:szCs w:val="22"/>
        </w:rPr>
        <w:t>Provide a commentary on significant underutilization (below 90% of utilization) and any overutilization (</w:t>
      </w:r>
      <w:r w:rsidRPr="00206F0A">
        <w:rPr>
          <w:bCs/>
          <w:i/>
          <w:iCs/>
          <w:sz w:val="20"/>
          <w:szCs w:val="20"/>
        </w:rPr>
        <w:t>IPSAS 24.14)</w:t>
      </w:r>
    </w:p>
    <w:p w14:paraId="0EFE62E7" w14:textId="77777777" w:rsidR="0012545F" w:rsidRPr="00206F0A" w:rsidRDefault="0012545F" w:rsidP="0012545F">
      <w:pPr>
        <w:tabs>
          <w:tab w:val="left" w:pos="993"/>
        </w:tabs>
        <w:spacing w:line="360" w:lineRule="auto"/>
        <w:rPr>
          <w:bCs/>
          <w:i/>
          <w:iCs/>
          <w:sz w:val="20"/>
          <w:szCs w:val="20"/>
        </w:rPr>
      </w:pPr>
      <w:r w:rsidRPr="00206F0A">
        <w:rPr>
          <w:bCs/>
          <w:i/>
          <w:iCs/>
          <w:sz w:val="20"/>
          <w:szCs w:val="20"/>
        </w:rPr>
        <w:t xml:space="preserve">2. Provide an explanation of changes between </w:t>
      </w:r>
      <w:r>
        <w:rPr>
          <w:bCs/>
          <w:i/>
          <w:iCs/>
          <w:sz w:val="20"/>
          <w:szCs w:val="20"/>
        </w:rPr>
        <w:t xml:space="preserve">the </w:t>
      </w:r>
      <w:r w:rsidRPr="00206F0A">
        <w:rPr>
          <w:bCs/>
          <w:i/>
          <w:iCs/>
          <w:sz w:val="20"/>
          <w:szCs w:val="20"/>
        </w:rPr>
        <w:t>original and final budget</w:t>
      </w:r>
      <w:r>
        <w:rPr>
          <w:bCs/>
          <w:i/>
          <w:iCs/>
          <w:sz w:val="20"/>
          <w:szCs w:val="20"/>
        </w:rPr>
        <w:t>,</w:t>
      </w:r>
      <w:r w:rsidRPr="00206F0A">
        <w:rPr>
          <w:bCs/>
          <w:i/>
          <w:iCs/>
          <w:sz w:val="20"/>
          <w:szCs w:val="20"/>
        </w:rPr>
        <w:t xml:space="preserve"> indicating whether the difference is due to reallocations or other causes. (IPSAS 24.29)</w:t>
      </w:r>
    </w:p>
    <w:p w14:paraId="50F2E593" w14:textId="6A69BE86" w:rsidR="00BB3771" w:rsidRDefault="008D68F1" w:rsidP="007D605F">
      <w:bookmarkStart w:id="18" w:name="_Toc74149257"/>
      <w:r>
        <w:br w:type="page"/>
      </w:r>
      <w:bookmarkEnd w:id="18"/>
    </w:p>
    <w:p w14:paraId="1AC15B36" w14:textId="77777777" w:rsidR="00BB3771" w:rsidRPr="00580EDF" w:rsidRDefault="00BB3771" w:rsidP="00B2787A">
      <w:pPr>
        <w:spacing w:line="360" w:lineRule="auto"/>
        <w:jc w:val="both"/>
        <w:sectPr w:rsidR="00BB3771" w:rsidRPr="00580EDF" w:rsidSect="00647BDA">
          <w:pgSz w:w="15840" w:h="12240" w:orient="landscape" w:code="1"/>
          <w:pgMar w:top="1440" w:right="1080" w:bottom="1440" w:left="1080" w:header="567" w:footer="142" w:gutter="0"/>
          <w:cols w:space="720"/>
          <w:titlePg/>
          <w:docGrid w:linePitch="326"/>
        </w:sectPr>
      </w:pPr>
    </w:p>
    <w:p w14:paraId="6A7E5902" w14:textId="220922FE" w:rsidR="00E44E41" w:rsidRPr="00580EDF" w:rsidRDefault="00555203" w:rsidP="004322CB">
      <w:pPr>
        <w:pStyle w:val="Heading1"/>
        <w:numPr>
          <w:ilvl w:val="0"/>
          <w:numId w:val="22"/>
        </w:numPr>
        <w:tabs>
          <w:tab w:val="left" w:pos="450"/>
        </w:tabs>
        <w:spacing w:line="360" w:lineRule="auto"/>
        <w:jc w:val="both"/>
      </w:pPr>
      <w:bookmarkStart w:id="19" w:name="_Toc241131834"/>
      <w:r w:rsidRPr="00580EDF">
        <w:lastRenderedPageBreak/>
        <w:t xml:space="preserve">Notes </w:t>
      </w:r>
      <w:r w:rsidR="00D0389E" w:rsidRPr="00580EDF">
        <w:t>to</w:t>
      </w:r>
      <w:r w:rsidR="003B0770" w:rsidRPr="00580EDF">
        <w:t xml:space="preserve"> t</w:t>
      </w:r>
      <w:r w:rsidRPr="00580EDF">
        <w:t xml:space="preserve">he </w:t>
      </w:r>
      <w:r w:rsidR="00875617">
        <w:t>f</w:t>
      </w:r>
      <w:r w:rsidRPr="00580EDF">
        <w:t>inancial</w:t>
      </w:r>
      <w:r w:rsidR="003B0770" w:rsidRPr="00580EDF">
        <w:t xml:space="preserve"> </w:t>
      </w:r>
      <w:r w:rsidR="00875617">
        <w:t>s</w:t>
      </w:r>
      <w:r w:rsidRPr="00580EDF">
        <w:t>tatements</w:t>
      </w:r>
      <w:bookmarkEnd w:id="19"/>
    </w:p>
    <w:p w14:paraId="0C299CD6" w14:textId="001BAC94" w:rsidR="00AE125A" w:rsidRPr="00580EDF" w:rsidRDefault="00452D81" w:rsidP="004322CB">
      <w:pPr>
        <w:pStyle w:val="ListParagraph"/>
        <w:numPr>
          <w:ilvl w:val="0"/>
          <w:numId w:val="15"/>
        </w:numPr>
        <w:rPr>
          <w:rFonts w:eastAsia="Arial"/>
          <w:b/>
          <w:bCs/>
        </w:rPr>
      </w:pPr>
      <w:r>
        <w:rPr>
          <w:rFonts w:eastAsia="Arial"/>
          <w:b/>
          <w:bCs/>
        </w:rPr>
        <w:t>Establishment</w:t>
      </w:r>
    </w:p>
    <w:p w14:paraId="7F2072CB" w14:textId="77777777" w:rsidR="00650C14" w:rsidRPr="00C00234" w:rsidRDefault="00650C14" w:rsidP="00650C14">
      <w:pPr>
        <w:ind w:firstLine="567"/>
        <w:rPr>
          <w:rFonts w:eastAsia="Arial"/>
          <w:b/>
          <w:bCs/>
          <w:color w:val="000000" w:themeColor="text1"/>
        </w:rPr>
      </w:pPr>
    </w:p>
    <w:p w14:paraId="337281EE" w14:textId="5F5031EB" w:rsidR="00AE125A" w:rsidRPr="00C00234" w:rsidRDefault="00906266" w:rsidP="00AA1D39">
      <w:pPr>
        <w:spacing w:line="360" w:lineRule="auto"/>
        <w:ind w:right="-20"/>
        <w:jc w:val="both"/>
        <w:rPr>
          <w:rFonts w:eastAsia="Arial"/>
          <w:color w:val="000000" w:themeColor="text1"/>
        </w:rPr>
      </w:pPr>
      <w:r w:rsidRPr="00C64502">
        <w:rPr>
          <w:rFonts w:eastAsia="Arial"/>
          <w:i/>
          <w:iCs/>
          <w:color w:val="000000" w:themeColor="text1"/>
        </w:rPr>
        <w:t xml:space="preserve">The </w:t>
      </w:r>
      <w:r w:rsidR="00145EAF">
        <w:rPr>
          <w:rFonts w:eastAsia="Arial"/>
          <w:i/>
          <w:iCs/>
          <w:color w:val="000000" w:themeColor="text1"/>
        </w:rPr>
        <w:t>MDA</w:t>
      </w:r>
      <w:r w:rsidR="00AE125A" w:rsidRPr="00C00234">
        <w:rPr>
          <w:rFonts w:eastAsia="Arial"/>
          <w:color w:val="000000" w:themeColor="text1"/>
        </w:rPr>
        <w:t xml:space="preserve"> is established by and derives its authority and accountabi</w:t>
      </w:r>
      <w:r w:rsidR="003812DD" w:rsidRPr="00C00234">
        <w:rPr>
          <w:rFonts w:eastAsia="Arial"/>
          <w:color w:val="000000" w:themeColor="text1"/>
        </w:rPr>
        <w:t>lity from xxx Act</w:t>
      </w:r>
      <w:r w:rsidRPr="00C00234">
        <w:rPr>
          <w:rFonts w:eastAsia="Arial"/>
          <w:color w:val="000000" w:themeColor="text1"/>
        </w:rPr>
        <w:t>/Executive Order</w:t>
      </w:r>
      <w:r w:rsidR="003812DD" w:rsidRPr="00C00234">
        <w:rPr>
          <w:rFonts w:eastAsia="Arial"/>
          <w:color w:val="000000" w:themeColor="text1"/>
        </w:rPr>
        <w:t xml:space="preserve">. </w:t>
      </w:r>
      <w:r w:rsidR="003812DD" w:rsidRPr="00C64502">
        <w:rPr>
          <w:rFonts w:eastAsia="Arial"/>
          <w:i/>
          <w:iCs/>
          <w:color w:val="000000" w:themeColor="text1"/>
        </w:rPr>
        <w:t xml:space="preserve">The </w:t>
      </w:r>
      <w:r w:rsidR="00145EAF">
        <w:rPr>
          <w:rFonts w:eastAsia="Arial"/>
          <w:i/>
          <w:iCs/>
          <w:color w:val="000000" w:themeColor="text1"/>
        </w:rPr>
        <w:t>MDA</w:t>
      </w:r>
      <w:r w:rsidR="003812DD" w:rsidRPr="00C00234">
        <w:rPr>
          <w:rFonts w:eastAsia="Arial"/>
          <w:color w:val="000000" w:themeColor="text1"/>
        </w:rPr>
        <w:t xml:space="preserve"> is</w:t>
      </w:r>
      <w:r w:rsidR="00AE125A" w:rsidRPr="00C00234">
        <w:rPr>
          <w:rFonts w:eastAsia="Arial"/>
          <w:color w:val="000000" w:themeColor="text1"/>
        </w:rPr>
        <w:t xml:space="preserve"> wholly owned by the Government of Kenya and is domiciled in Kenya. The </w:t>
      </w:r>
      <w:r w:rsidR="00145EAF">
        <w:rPr>
          <w:rFonts w:eastAsia="Arial"/>
          <w:color w:val="000000" w:themeColor="text1"/>
        </w:rPr>
        <w:t>MDA</w:t>
      </w:r>
      <w:r w:rsidR="00AE125A" w:rsidRPr="00C00234">
        <w:rPr>
          <w:rFonts w:eastAsia="Arial"/>
          <w:color w:val="000000" w:themeColor="text1"/>
        </w:rPr>
        <w:t>’s principal activity is xxx</w:t>
      </w:r>
      <w:r w:rsidR="00AE547D" w:rsidRPr="00C00234">
        <w:rPr>
          <w:rFonts w:eastAsia="Arial"/>
          <w:color w:val="000000" w:themeColor="text1"/>
        </w:rPr>
        <w:t>.</w:t>
      </w:r>
    </w:p>
    <w:p w14:paraId="4AEF462D" w14:textId="77777777" w:rsidR="00AE125A" w:rsidRPr="00C00234" w:rsidRDefault="00AE125A" w:rsidP="00B2787A">
      <w:pPr>
        <w:pStyle w:val="ListParagraph"/>
        <w:spacing w:line="360" w:lineRule="auto"/>
        <w:ind w:left="575" w:right="-20"/>
        <w:jc w:val="both"/>
        <w:rPr>
          <w:rFonts w:eastAsia="Arial"/>
          <w:color w:val="000000" w:themeColor="text1"/>
        </w:rPr>
      </w:pPr>
    </w:p>
    <w:p w14:paraId="107F0EEA" w14:textId="0FD09F70" w:rsidR="00B41D59" w:rsidRPr="00C00234" w:rsidRDefault="00463970" w:rsidP="004322CB">
      <w:pPr>
        <w:pStyle w:val="ListParagraph"/>
        <w:numPr>
          <w:ilvl w:val="0"/>
          <w:numId w:val="15"/>
        </w:numPr>
        <w:rPr>
          <w:rFonts w:eastAsia="Arial"/>
          <w:b/>
          <w:bCs/>
          <w:color w:val="000000" w:themeColor="text1"/>
        </w:rPr>
      </w:pPr>
      <w:r>
        <w:rPr>
          <w:rFonts w:eastAsia="Arial"/>
          <w:b/>
          <w:bCs/>
          <w:color w:val="000000" w:themeColor="text1"/>
        </w:rPr>
        <w:t>Statement of Compliance and Basis of Reporting</w:t>
      </w:r>
    </w:p>
    <w:p w14:paraId="058AA03D" w14:textId="77777777" w:rsidR="00D2163E" w:rsidRPr="00C00234" w:rsidRDefault="00D2163E" w:rsidP="00724213">
      <w:pPr>
        <w:ind w:left="575"/>
        <w:rPr>
          <w:rFonts w:eastAsia="Arial"/>
          <w:b/>
          <w:bCs/>
          <w:color w:val="000000" w:themeColor="text1"/>
        </w:rPr>
      </w:pPr>
    </w:p>
    <w:p w14:paraId="4689E755" w14:textId="3765999E" w:rsidR="00194A1D" w:rsidRPr="00C00234" w:rsidRDefault="00194A1D" w:rsidP="0069010E">
      <w:pPr>
        <w:pStyle w:val="Header"/>
        <w:tabs>
          <w:tab w:val="left" w:pos="567"/>
          <w:tab w:val="decimal" w:pos="7920"/>
        </w:tabs>
        <w:spacing w:line="360" w:lineRule="auto"/>
        <w:jc w:val="both"/>
        <w:rPr>
          <w:b/>
          <w:bCs/>
          <w:color w:val="000000" w:themeColor="text1"/>
        </w:rPr>
      </w:pPr>
      <w:r w:rsidRPr="00C00234">
        <w:rPr>
          <w:b/>
          <w:bCs/>
          <w:color w:val="000000" w:themeColor="text1"/>
        </w:rPr>
        <w:t>Statement of compliance</w:t>
      </w:r>
    </w:p>
    <w:p w14:paraId="7A7CB8C7" w14:textId="05035A88" w:rsidR="00EF451C" w:rsidRDefault="00AE547D" w:rsidP="0069010E">
      <w:pPr>
        <w:pStyle w:val="Header"/>
        <w:tabs>
          <w:tab w:val="left" w:pos="567"/>
          <w:tab w:val="decimal" w:pos="7920"/>
        </w:tabs>
        <w:spacing w:line="360" w:lineRule="auto"/>
        <w:jc w:val="both"/>
        <w:rPr>
          <w:color w:val="000000" w:themeColor="text1"/>
        </w:rPr>
      </w:pPr>
      <w:r w:rsidRPr="00C00234">
        <w:rPr>
          <w:color w:val="000000" w:themeColor="text1"/>
        </w:rPr>
        <w:t>The</w:t>
      </w:r>
      <w:r w:rsidR="00EF451C">
        <w:rPr>
          <w:color w:val="000000" w:themeColor="text1"/>
        </w:rPr>
        <w:t>se</w:t>
      </w:r>
      <w:r w:rsidRPr="00C00234">
        <w:rPr>
          <w:color w:val="000000" w:themeColor="text1"/>
        </w:rPr>
        <w:t xml:space="preserve"> financial statements have been prepared in accordance with the Public Finance Management Act, 2012 and with the </w:t>
      </w:r>
      <w:r w:rsidR="00646D5C" w:rsidRPr="00C00234">
        <w:rPr>
          <w:color w:val="000000" w:themeColor="text1"/>
        </w:rPr>
        <w:t>International Public Sector Accounting Standards (IPSAS).</w:t>
      </w:r>
    </w:p>
    <w:p w14:paraId="5934C333" w14:textId="77777777" w:rsidR="00EF451C" w:rsidRDefault="00EF451C" w:rsidP="0069010E">
      <w:pPr>
        <w:pStyle w:val="Header"/>
        <w:tabs>
          <w:tab w:val="left" w:pos="567"/>
          <w:tab w:val="decimal" w:pos="7920"/>
        </w:tabs>
        <w:spacing w:line="360" w:lineRule="auto"/>
        <w:jc w:val="both"/>
        <w:rPr>
          <w:color w:val="000000" w:themeColor="text1"/>
        </w:rPr>
      </w:pPr>
    </w:p>
    <w:p w14:paraId="18AF82ED" w14:textId="28F4FE9D" w:rsidR="00200540" w:rsidRDefault="00EF451C" w:rsidP="0069010E">
      <w:pPr>
        <w:pStyle w:val="Header"/>
        <w:tabs>
          <w:tab w:val="left" w:pos="567"/>
          <w:tab w:val="decimal" w:pos="7920"/>
        </w:tabs>
        <w:spacing w:line="360" w:lineRule="auto"/>
        <w:jc w:val="both"/>
        <w:rPr>
          <w:color w:val="000000" w:themeColor="text1"/>
        </w:rPr>
      </w:pPr>
      <w:proofErr w:type="gramStart"/>
      <w:r>
        <w:rPr>
          <w:color w:val="000000" w:themeColor="text1"/>
        </w:rPr>
        <w:t>For the purpose of</w:t>
      </w:r>
      <w:proofErr w:type="gramEnd"/>
      <w:r>
        <w:rPr>
          <w:color w:val="000000" w:themeColor="text1"/>
        </w:rPr>
        <w:t xml:space="preserve"> these financial statements, the </w:t>
      </w:r>
      <w:r w:rsidRPr="00EF451C">
        <w:rPr>
          <w:i/>
          <w:iCs/>
          <w:color w:val="000000" w:themeColor="text1"/>
        </w:rPr>
        <w:t>Ministry/Department/Agency</w:t>
      </w:r>
      <w:r>
        <w:rPr>
          <w:color w:val="000000" w:themeColor="text1"/>
        </w:rPr>
        <w:t xml:space="preserve"> has been categorized as</w:t>
      </w:r>
      <w:r w:rsidR="0005035F">
        <w:rPr>
          <w:color w:val="000000" w:themeColor="text1"/>
        </w:rPr>
        <w:t xml:space="preserve"> a Schedule 1 national government </w:t>
      </w:r>
      <w:r w:rsidR="00145EAF">
        <w:rPr>
          <w:color w:val="000000" w:themeColor="text1"/>
        </w:rPr>
        <w:t>MDA</w:t>
      </w:r>
      <w:r>
        <w:rPr>
          <w:color w:val="000000" w:themeColor="text1"/>
        </w:rPr>
        <w:t xml:space="preserve"> </w:t>
      </w:r>
      <w:r w:rsidR="0005035F">
        <w:rPr>
          <w:color w:val="000000" w:themeColor="text1"/>
        </w:rPr>
        <w:t>in line with Section 4 of the Public Finance Management Act, 2012 read together with Regulation 211 (2) of the Public Finance Management (National Government) Regulations, 2015. Schedule 1 national government entities include Ministries, Departments, Agencies, constitutional institutions and independent offices. MDAs</w:t>
      </w:r>
      <w:r w:rsidR="00200540">
        <w:rPr>
          <w:color w:val="000000" w:themeColor="text1"/>
        </w:rPr>
        <w:t xml:space="preserve"> are reporting entities whose primary objective is to provide policy and coordination of government services. </w:t>
      </w:r>
    </w:p>
    <w:p w14:paraId="19AE6283" w14:textId="77777777" w:rsidR="00200540" w:rsidRDefault="00200540" w:rsidP="0069010E">
      <w:pPr>
        <w:pStyle w:val="Header"/>
        <w:tabs>
          <w:tab w:val="left" w:pos="567"/>
          <w:tab w:val="decimal" w:pos="7920"/>
        </w:tabs>
        <w:spacing w:line="360" w:lineRule="auto"/>
        <w:jc w:val="both"/>
        <w:rPr>
          <w:color w:val="000000" w:themeColor="text1"/>
        </w:rPr>
      </w:pPr>
    </w:p>
    <w:p w14:paraId="2E3C57A1" w14:textId="5FC4414A" w:rsidR="00650C14" w:rsidRDefault="00200540" w:rsidP="0069010E">
      <w:pPr>
        <w:pStyle w:val="Header"/>
        <w:tabs>
          <w:tab w:val="left" w:pos="567"/>
          <w:tab w:val="decimal" w:pos="7920"/>
        </w:tabs>
        <w:spacing w:line="360" w:lineRule="auto"/>
        <w:jc w:val="both"/>
        <w:rPr>
          <w:color w:val="000000" w:themeColor="text1"/>
        </w:rPr>
      </w:pPr>
      <w:r>
        <w:rPr>
          <w:color w:val="000000" w:themeColor="text1"/>
        </w:rPr>
        <w:t xml:space="preserve">The use of public resources by </w:t>
      </w:r>
      <w:r w:rsidR="009433B5">
        <w:rPr>
          <w:color w:val="000000" w:themeColor="text1"/>
        </w:rPr>
        <w:t>MDAs</w:t>
      </w:r>
      <w:r w:rsidR="0062007B">
        <w:rPr>
          <w:color w:val="000000" w:themeColor="text1"/>
        </w:rPr>
        <w:t xml:space="preserve"> is primarily governed by Chapter 12 of the Constitution, the relevant Appropriation Act, the Public Finance Management Act, of 2012, and the Public Procurement and Disposal Act, of 2015.</w:t>
      </w:r>
      <w:r w:rsidR="0005035F">
        <w:rPr>
          <w:color w:val="000000" w:themeColor="text1"/>
        </w:rPr>
        <w:t xml:space="preserve"> </w:t>
      </w:r>
      <w:r w:rsidR="00646D5C" w:rsidRPr="00C00234">
        <w:rPr>
          <w:color w:val="000000" w:themeColor="text1"/>
        </w:rPr>
        <w:t xml:space="preserve"> </w:t>
      </w:r>
    </w:p>
    <w:p w14:paraId="417FB980" w14:textId="77777777" w:rsidR="0062007B" w:rsidRDefault="0062007B" w:rsidP="0069010E">
      <w:pPr>
        <w:pStyle w:val="Header"/>
        <w:tabs>
          <w:tab w:val="left" w:pos="567"/>
          <w:tab w:val="decimal" w:pos="7920"/>
        </w:tabs>
        <w:spacing w:line="360" w:lineRule="auto"/>
        <w:jc w:val="both"/>
        <w:rPr>
          <w:color w:val="000000" w:themeColor="text1"/>
        </w:rPr>
      </w:pPr>
    </w:p>
    <w:p w14:paraId="069736A2" w14:textId="3AB0527F" w:rsidR="00194A1D" w:rsidRPr="005A5321" w:rsidRDefault="0062007B" w:rsidP="00194A1D">
      <w:pPr>
        <w:pStyle w:val="Header"/>
        <w:tabs>
          <w:tab w:val="left" w:pos="567"/>
          <w:tab w:val="decimal" w:pos="7920"/>
        </w:tabs>
        <w:spacing w:line="360" w:lineRule="auto"/>
        <w:jc w:val="both"/>
        <w:rPr>
          <w:color w:val="000000" w:themeColor="text1"/>
          <w:lang w:val="en-GB"/>
        </w:rPr>
      </w:pPr>
      <w:r>
        <w:rPr>
          <w:color w:val="000000" w:themeColor="text1"/>
        </w:rPr>
        <w:t>These financial statements were authorized for issue by the Accounting Officer on xxx.</w:t>
      </w:r>
    </w:p>
    <w:p w14:paraId="5728F93B" w14:textId="23012E5A" w:rsidR="00646D5C" w:rsidRPr="006236D4" w:rsidRDefault="00194A1D" w:rsidP="00194A1D">
      <w:pPr>
        <w:pStyle w:val="Header"/>
        <w:tabs>
          <w:tab w:val="left" w:pos="567"/>
          <w:tab w:val="decimal" w:pos="7920"/>
        </w:tabs>
        <w:spacing w:line="360" w:lineRule="auto"/>
        <w:jc w:val="both"/>
        <w:rPr>
          <w:i/>
          <w:iCs/>
          <w:color w:val="000000" w:themeColor="text1"/>
          <w:sz w:val="22"/>
          <w:szCs w:val="22"/>
        </w:rPr>
      </w:pPr>
      <w:r w:rsidRPr="006236D4">
        <w:rPr>
          <w:i/>
          <w:iCs/>
          <w:color w:val="000000" w:themeColor="text1"/>
          <w:sz w:val="22"/>
          <w:szCs w:val="22"/>
        </w:rPr>
        <w:t>Guiding note during the transition period:</w:t>
      </w:r>
      <w:r w:rsidR="00646D5C" w:rsidRPr="006236D4">
        <w:rPr>
          <w:i/>
          <w:iCs/>
          <w:color w:val="000000" w:themeColor="text1"/>
          <w:sz w:val="22"/>
          <w:szCs w:val="22"/>
        </w:rPr>
        <w:tab/>
      </w:r>
    </w:p>
    <w:p w14:paraId="09D1A87D" w14:textId="66B045CE" w:rsidR="008F63A5" w:rsidRPr="006236D4" w:rsidRDefault="00646D5C" w:rsidP="0069010E">
      <w:pPr>
        <w:pStyle w:val="Header"/>
        <w:tabs>
          <w:tab w:val="left" w:pos="567"/>
          <w:tab w:val="decimal" w:pos="7920"/>
        </w:tabs>
        <w:spacing w:line="360" w:lineRule="auto"/>
        <w:jc w:val="both"/>
        <w:rPr>
          <w:i/>
          <w:iCs/>
          <w:color w:val="000000" w:themeColor="text1"/>
          <w:sz w:val="22"/>
          <w:szCs w:val="22"/>
        </w:rPr>
      </w:pPr>
      <w:r w:rsidRPr="006236D4">
        <w:rPr>
          <w:i/>
          <w:iCs/>
          <w:color w:val="000000" w:themeColor="text1"/>
          <w:sz w:val="22"/>
          <w:szCs w:val="22"/>
        </w:rPr>
        <w:t>The financial statements have been prepared in accordance with the P</w:t>
      </w:r>
      <w:r w:rsidR="00C64502">
        <w:rPr>
          <w:i/>
          <w:iCs/>
          <w:color w:val="000000" w:themeColor="text1"/>
          <w:sz w:val="22"/>
          <w:szCs w:val="22"/>
        </w:rPr>
        <w:t xml:space="preserve">ublic </w:t>
      </w:r>
      <w:r w:rsidRPr="006236D4">
        <w:rPr>
          <w:i/>
          <w:iCs/>
          <w:color w:val="000000" w:themeColor="text1"/>
          <w:sz w:val="22"/>
          <w:szCs w:val="22"/>
        </w:rPr>
        <w:t>F</w:t>
      </w:r>
      <w:r w:rsidR="00C64502">
        <w:rPr>
          <w:i/>
          <w:iCs/>
          <w:color w:val="000000" w:themeColor="text1"/>
          <w:sz w:val="22"/>
          <w:szCs w:val="22"/>
        </w:rPr>
        <w:t xml:space="preserve">inance </w:t>
      </w:r>
      <w:r w:rsidRPr="006236D4">
        <w:rPr>
          <w:i/>
          <w:iCs/>
          <w:color w:val="000000" w:themeColor="text1"/>
          <w:sz w:val="22"/>
          <w:szCs w:val="22"/>
        </w:rPr>
        <w:t>M</w:t>
      </w:r>
      <w:r w:rsidR="00C64502">
        <w:rPr>
          <w:i/>
          <w:iCs/>
          <w:color w:val="000000" w:themeColor="text1"/>
          <w:sz w:val="22"/>
          <w:szCs w:val="22"/>
        </w:rPr>
        <w:t>anagement</w:t>
      </w:r>
      <w:r w:rsidRPr="006236D4">
        <w:rPr>
          <w:i/>
          <w:iCs/>
          <w:color w:val="000000" w:themeColor="text1"/>
          <w:sz w:val="22"/>
          <w:szCs w:val="22"/>
        </w:rPr>
        <w:t xml:space="preserve"> </w:t>
      </w:r>
      <w:r w:rsidR="003978AA" w:rsidRPr="006236D4">
        <w:rPr>
          <w:i/>
          <w:iCs/>
          <w:color w:val="000000" w:themeColor="text1"/>
          <w:sz w:val="22"/>
          <w:szCs w:val="22"/>
        </w:rPr>
        <w:t xml:space="preserve">Act, and </w:t>
      </w:r>
      <w:r w:rsidRPr="006236D4">
        <w:rPr>
          <w:i/>
          <w:iCs/>
          <w:color w:val="000000" w:themeColor="text1"/>
          <w:sz w:val="22"/>
          <w:szCs w:val="22"/>
        </w:rPr>
        <w:t>International Public Sector Accounting Standards (IPSAS)</w:t>
      </w:r>
      <w:r w:rsidR="009745DE" w:rsidRPr="006236D4">
        <w:rPr>
          <w:i/>
          <w:iCs/>
          <w:color w:val="000000" w:themeColor="text1"/>
          <w:sz w:val="22"/>
          <w:szCs w:val="22"/>
        </w:rPr>
        <w:t xml:space="preserve"> or the </w:t>
      </w:r>
      <w:r w:rsidR="00145EAF">
        <w:rPr>
          <w:i/>
          <w:iCs/>
          <w:color w:val="000000" w:themeColor="text1"/>
          <w:sz w:val="22"/>
          <w:szCs w:val="22"/>
        </w:rPr>
        <w:t>MDA</w:t>
      </w:r>
      <w:r w:rsidR="009745DE" w:rsidRPr="006236D4">
        <w:rPr>
          <w:i/>
          <w:iCs/>
          <w:color w:val="000000" w:themeColor="text1"/>
          <w:sz w:val="22"/>
          <w:szCs w:val="22"/>
        </w:rPr>
        <w:t xml:space="preserve"> has taken advantage of the transitional provisions</w:t>
      </w:r>
      <w:r w:rsidR="005A635A" w:rsidRPr="006236D4">
        <w:rPr>
          <w:i/>
          <w:iCs/>
          <w:color w:val="000000" w:themeColor="text1"/>
          <w:sz w:val="22"/>
          <w:szCs w:val="22"/>
        </w:rPr>
        <w:t xml:space="preserve"> under IPSAS 33 </w:t>
      </w:r>
      <w:r w:rsidR="00B307E2" w:rsidRPr="006236D4">
        <w:rPr>
          <w:i/>
          <w:iCs/>
          <w:color w:val="000000" w:themeColor="text1"/>
          <w:sz w:val="22"/>
          <w:szCs w:val="22"/>
        </w:rPr>
        <w:t>and theref</w:t>
      </w:r>
      <w:r w:rsidR="001B1017" w:rsidRPr="006236D4">
        <w:rPr>
          <w:i/>
          <w:iCs/>
          <w:color w:val="000000" w:themeColor="text1"/>
          <w:sz w:val="22"/>
          <w:szCs w:val="22"/>
        </w:rPr>
        <w:t>ore</w:t>
      </w:r>
      <w:r w:rsidR="00B307E2" w:rsidRPr="006236D4">
        <w:rPr>
          <w:i/>
          <w:iCs/>
          <w:color w:val="000000" w:themeColor="text1"/>
          <w:sz w:val="22"/>
          <w:szCs w:val="22"/>
        </w:rPr>
        <w:t xml:space="preserve"> </w:t>
      </w:r>
      <w:r w:rsidR="00B307E2" w:rsidRPr="007B2FAD">
        <w:rPr>
          <w:i/>
          <w:iCs/>
          <w:color w:val="000000" w:themeColor="text1"/>
          <w:sz w:val="22"/>
          <w:szCs w:val="22"/>
        </w:rPr>
        <w:t xml:space="preserve">these </w:t>
      </w:r>
      <w:r w:rsidR="00C36B06">
        <w:rPr>
          <w:i/>
          <w:iCs/>
          <w:color w:val="000000" w:themeColor="text1"/>
          <w:sz w:val="22"/>
          <w:szCs w:val="22"/>
        </w:rPr>
        <w:t>3rd</w:t>
      </w:r>
      <w:r w:rsidR="00D307DB" w:rsidRPr="007B2FAD">
        <w:rPr>
          <w:i/>
          <w:iCs/>
          <w:color w:val="000000" w:themeColor="text1"/>
          <w:sz w:val="22"/>
          <w:szCs w:val="22"/>
        </w:rPr>
        <w:t xml:space="preserve"> </w:t>
      </w:r>
      <w:r w:rsidR="007E26EA" w:rsidRPr="007B2FAD">
        <w:rPr>
          <w:i/>
          <w:iCs/>
          <w:color w:val="000000" w:themeColor="text1"/>
          <w:sz w:val="22"/>
          <w:szCs w:val="22"/>
        </w:rPr>
        <w:t>year</w:t>
      </w:r>
      <w:r w:rsidR="00194A1D" w:rsidRPr="007B2FAD">
        <w:rPr>
          <w:i/>
          <w:iCs/>
          <w:color w:val="000000" w:themeColor="text1"/>
          <w:sz w:val="22"/>
          <w:szCs w:val="22"/>
        </w:rPr>
        <w:t xml:space="preserve"> financial </w:t>
      </w:r>
      <w:r w:rsidR="00194A1D" w:rsidRPr="006236D4">
        <w:rPr>
          <w:i/>
          <w:iCs/>
          <w:color w:val="000000" w:themeColor="text1"/>
          <w:sz w:val="22"/>
          <w:szCs w:val="22"/>
        </w:rPr>
        <w:t xml:space="preserve">statements </w:t>
      </w:r>
      <w:r w:rsidR="00B307E2" w:rsidRPr="006236D4">
        <w:rPr>
          <w:i/>
          <w:iCs/>
          <w:color w:val="000000" w:themeColor="text1"/>
          <w:sz w:val="22"/>
          <w:szCs w:val="22"/>
        </w:rPr>
        <w:t>are transitional financial state</w:t>
      </w:r>
      <w:r w:rsidR="001B1017" w:rsidRPr="006236D4">
        <w:rPr>
          <w:i/>
          <w:iCs/>
          <w:color w:val="000000" w:themeColor="text1"/>
          <w:sz w:val="22"/>
          <w:szCs w:val="22"/>
        </w:rPr>
        <w:t>ments</w:t>
      </w:r>
      <w:r w:rsidR="00194A1D" w:rsidRPr="006236D4">
        <w:rPr>
          <w:i/>
          <w:iCs/>
          <w:color w:val="000000" w:themeColor="text1"/>
          <w:sz w:val="22"/>
          <w:szCs w:val="22"/>
        </w:rPr>
        <w:t xml:space="preserve"> and </w:t>
      </w:r>
      <w:r w:rsidR="00194A1D" w:rsidRPr="00C64502">
        <w:rPr>
          <w:b/>
          <w:bCs/>
          <w:i/>
          <w:iCs/>
          <w:color w:val="000000" w:themeColor="text1"/>
          <w:sz w:val="22"/>
          <w:szCs w:val="22"/>
        </w:rPr>
        <w:t>the following elements</w:t>
      </w:r>
      <w:r w:rsidR="00A94711">
        <w:rPr>
          <w:b/>
          <w:bCs/>
          <w:i/>
          <w:iCs/>
          <w:color w:val="000000" w:themeColor="text1"/>
          <w:sz w:val="22"/>
          <w:szCs w:val="22"/>
        </w:rPr>
        <w:t xml:space="preserve"> </w:t>
      </w:r>
      <w:proofErr w:type="spellStart"/>
      <w:r w:rsidR="00A94711">
        <w:rPr>
          <w:b/>
          <w:bCs/>
          <w:i/>
          <w:iCs/>
          <w:color w:val="000000" w:themeColor="text1"/>
          <w:sz w:val="22"/>
          <w:szCs w:val="22"/>
        </w:rPr>
        <w:t>xxxx</w:t>
      </w:r>
      <w:proofErr w:type="spellEnd"/>
      <w:r w:rsidR="00194A1D" w:rsidRPr="006236D4">
        <w:rPr>
          <w:i/>
          <w:iCs/>
          <w:color w:val="000000" w:themeColor="text1"/>
          <w:sz w:val="22"/>
          <w:szCs w:val="22"/>
        </w:rPr>
        <w:t xml:space="preserve"> of the financial statements have not been </w:t>
      </w:r>
      <w:proofErr w:type="spellStart"/>
      <w:r w:rsidR="00194A1D" w:rsidRPr="006236D4">
        <w:rPr>
          <w:i/>
          <w:iCs/>
          <w:color w:val="000000" w:themeColor="text1"/>
          <w:sz w:val="22"/>
          <w:szCs w:val="22"/>
        </w:rPr>
        <w:t>recognised</w:t>
      </w:r>
      <w:proofErr w:type="spellEnd"/>
      <w:r w:rsidR="00194A1D" w:rsidRPr="006236D4">
        <w:rPr>
          <w:i/>
          <w:iCs/>
          <w:color w:val="000000" w:themeColor="text1"/>
          <w:sz w:val="22"/>
          <w:szCs w:val="22"/>
        </w:rPr>
        <w:t xml:space="preserve"> as the </w:t>
      </w:r>
      <w:r w:rsidR="00145EAF">
        <w:rPr>
          <w:i/>
          <w:iCs/>
          <w:color w:val="000000" w:themeColor="text1"/>
          <w:sz w:val="22"/>
          <w:szCs w:val="22"/>
        </w:rPr>
        <w:t>MDA</w:t>
      </w:r>
      <w:r w:rsidR="00194A1D" w:rsidRPr="006236D4">
        <w:rPr>
          <w:i/>
          <w:iCs/>
          <w:color w:val="000000" w:themeColor="text1"/>
          <w:sz w:val="22"/>
          <w:szCs w:val="22"/>
        </w:rPr>
        <w:t xml:space="preserve"> has taken advantage of the transition provisions outlined in IPSAS 33.</w:t>
      </w:r>
      <w:r w:rsidR="001B1017" w:rsidRPr="006236D4">
        <w:rPr>
          <w:i/>
          <w:iCs/>
          <w:color w:val="000000" w:themeColor="text1"/>
          <w:sz w:val="22"/>
          <w:szCs w:val="22"/>
        </w:rPr>
        <w:t xml:space="preserve"> </w:t>
      </w:r>
      <w:r w:rsidR="005A635A" w:rsidRPr="006236D4">
        <w:rPr>
          <w:i/>
          <w:iCs/>
          <w:color w:val="000000" w:themeColor="text1"/>
          <w:sz w:val="22"/>
          <w:szCs w:val="22"/>
        </w:rPr>
        <w:lastRenderedPageBreak/>
        <w:t>(</w:t>
      </w:r>
      <w:r w:rsidR="00BA16DC">
        <w:rPr>
          <w:i/>
          <w:iCs/>
          <w:color w:val="000000" w:themeColor="text1"/>
          <w:sz w:val="22"/>
          <w:szCs w:val="22"/>
        </w:rPr>
        <w:t xml:space="preserve">The </w:t>
      </w:r>
      <w:r w:rsidR="00145EAF">
        <w:rPr>
          <w:i/>
          <w:iCs/>
          <w:color w:val="000000" w:themeColor="text1"/>
          <w:sz w:val="22"/>
          <w:szCs w:val="22"/>
        </w:rPr>
        <w:t>MDA</w:t>
      </w:r>
      <w:r w:rsidR="005A635A" w:rsidRPr="006236D4">
        <w:rPr>
          <w:i/>
          <w:iCs/>
          <w:color w:val="000000" w:themeColor="text1"/>
          <w:sz w:val="22"/>
          <w:szCs w:val="22"/>
        </w:rPr>
        <w:t xml:space="preserve"> to state the transitional provisions it has</w:t>
      </w:r>
      <w:r w:rsidR="002F6556" w:rsidRPr="006236D4">
        <w:rPr>
          <w:i/>
          <w:iCs/>
          <w:color w:val="000000" w:themeColor="text1"/>
          <w:sz w:val="22"/>
          <w:szCs w:val="22"/>
        </w:rPr>
        <w:t xml:space="preserve"> applied</w:t>
      </w:r>
      <w:r w:rsidR="00BA16DC">
        <w:rPr>
          <w:i/>
          <w:iCs/>
          <w:color w:val="000000" w:themeColor="text1"/>
          <w:sz w:val="22"/>
          <w:szCs w:val="22"/>
        </w:rPr>
        <w:t xml:space="preserve"> </w:t>
      </w:r>
      <w:r w:rsidR="00034F1C">
        <w:rPr>
          <w:i/>
          <w:iCs/>
          <w:color w:val="000000" w:themeColor="text1"/>
          <w:sz w:val="22"/>
          <w:szCs w:val="22"/>
        </w:rPr>
        <w:t>within</w:t>
      </w:r>
      <w:r w:rsidR="00BA16DC">
        <w:rPr>
          <w:i/>
          <w:iCs/>
          <w:color w:val="000000" w:themeColor="text1"/>
          <w:sz w:val="22"/>
          <w:szCs w:val="22"/>
        </w:rPr>
        <w:t xml:space="preserve"> each quarter</w:t>
      </w:r>
      <w:r w:rsidR="002F6556" w:rsidRPr="006236D4">
        <w:rPr>
          <w:i/>
          <w:iCs/>
          <w:color w:val="000000" w:themeColor="text1"/>
          <w:sz w:val="22"/>
          <w:szCs w:val="22"/>
        </w:rPr>
        <w:t xml:space="preserve"> and the steps being</w:t>
      </w:r>
      <w:r w:rsidR="00034F1C">
        <w:rPr>
          <w:i/>
          <w:iCs/>
          <w:color w:val="000000" w:themeColor="text1"/>
          <w:sz w:val="22"/>
          <w:szCs w:val="22"/>
        </w:rPr>
        <w:t xml:space="preserve"> taken</w:t>
      </w:r>
      <w:r w:rsidR="002F6556" w:rsidRPr="006236D4">
        <w:rPr>
          <w:i/>
          <w:iCs/>
          <w:color w:val="000000" w:themeColor="text1"/>
          <w:sz w:val="22"/>
          <w:szCs w:val="22"/>
        </w:rPr>
        <w:t xml:space="preserve"> towards full compliance with IPSAS Ac</w:t>
      </w:r>
      <w:r w:rsidR="008D78DE" w:rsidRPr="006236D4">
        <w:rPr>
          <w:i/>
          <w:iCs/>
          <w:color w:val="000000" w:themeColor="text1"/>
          <w:sz w:val="22"/>
          <w:szCs w:val="22"/>
        </w:rPr>
        <w:t>c</w:t>
      </w:r>
      <w:r w:rsidR="002F6556" w:rsidRPr="006236D4">
        <w:rPr>
          <w:i/>
          <w:iCs/>
          <w:color w:val="000000" w:themeColor="text1"/>
          <w:sz w:val="22"/>
          <w:szCs w:val="22"/>
        </w:rPr>
        <w:t>rual</w:t>
      </w:r>
      <w:r w:rsidR="006A38E7">
        <w:rPr>
          <w:i/>
          <w:iCs/>
          <w:color w:val="000000" w:themeColor="text1"/>
          <w:sz w:val="22"/>
          <w:szCs w:val="22"/>
        </w:rPr>
        <w:t xml:space="preserve"> by 30</w:t>
      </w:r>
      <w:r w:rsidR="006A38E7" w:rsidRPr="006A38E7">
        <w:rPr>
          <w:i/>
          <w:iCs/>
          <w:color w:val="000000" w:themeColor="text1"/>
          <w:sz w:val="22"/>
          <w:szCs w:val="22"/>
          <w:vertAlign w:val="superscript"/>
        </w:rPr>
        <w:t>th</w:t>
      </w:r>
      <w:r w:rsidR="006A38E7">
        <w:rPr>
          <w:i/>
          <w:iCs/>
          <w:color w:val="000000" w:themeColor="text1"/>
          <w:sz w:val="22"/>
          <w:szCs w:val="22"/>
        </w:rPr>
        <w:t xml:space="preserve"> June 2027</w:t>
      </w:r>
      <w:r w:rsidR="00BA16DC">
        <w:rPr>
          <w:i/>
          <w:iCs/>
          <w:color w:val="000000" w:themeColor="text1"/>
          <w:sz w:val="22"/>
          <w:szCs w:val="22"/>
        </w:rPr>
        <w:t>.</w:t>
      </w:r>
      <w:r w:rsidR="00D06FAF" w:rsidRPr="006236D4">
        <w:rPr>
          <w:i/>
          <w:iCs/>
          <w:color w:val="000000" w:themeColor="text1"/>
          <w:sz w:val="22"/>
          <w:szCs w:val="22"/>
        </w:rPr>
        <w:t>)</w:t>
      </w:r>
      <w:r w:rsidRPr="006236D4">
        <w:rPr>
          <w:i/>
          <w:iCs/>
          <w:color w:val="000000" w:themeColor="text1"/>
          <w:sz w:val="22"/>
          <w:szCs w:val="22"/>
        </w:rPr>
        <w:t xml:space="preserve">. </w:t>
      </w:r>
    </w:p>
    <w:p w14:paraId="010F59C3" w14:textId="77777777" w:rsidR="00F94961" w:rsidRPr="00C00234" w:rsidRDefault="00F94961" w:rsidP="00194A1D">
      <w:pPr>
        <w:pStyle w:val="Header"/>
        <w:tabs>
          <w:tab w:val="left" w:pos="567"/>
          <w:tab w:val="decimal" w:pos="7920"/>
        </w:tabs>
        <w:spacing w:line="360" w:lineRule="auto"/>
        <w:jc w:val="both"/>
        <w:rPr>
          <w:color w:val="000000" w:themeColor="text1"/>
        </w:rPr>
      </w:pPr>
    </w:p>
    <w:p w14:paraId="72F9B87B" w14:textId="44130A56" w:rsidR="00650C14" w:rsidRPr="00C00234" w:rsidRDefault="00194A1D" w:rsidP="00B2787A">
      <w:pPr>
        <w:spacing w:line="360" w:lineRule="auto"/>
        <w:ind w:right="-20"/>
        <w:jc w:val="both"/>
        <w:rPr>
          <w:rFonts w:eastAsia="Arial"/>
          <w:b/>
          <w:bCs/>
          <w:color w:val="000000" w:themeColor="text1"/>
        </w:rPr>
      </w:pPr>
      <w:r w:rsidRPr="00C00234">
        <w:rPr>
          <w:rFonts w:eastAsia="Arial"/>
          <w:b/>
          <w:bCs/>
          <w:color w:val="000000" w:themeColor="text1"/>
        </w:rPr>
        <w:t>Reporting period</w:t>
      </w:r>
    </w:p>
    <w:p w14:paraId="04BB8680" w14:textId="4B0ABC58" w:rsidR="00194A1D" w:rsidRPr="00C00234" w:rsidRDefault="00194A1D" w:rsidP="00B2787A">
      <w:pPr>
        <w:spacing w:line="360" w:lineRule="auto"/>
        <w:ind w:right="-20"/>
        <w:jc w:val="both"/>
        <w:rPr>
          <w:rFonts w:eastAsia="Arial"/>
          <w:color w:val="000000" w:themeColor="text1"/>
        </w:rPr>
      </w:pPr>
      <w:r w:rsidRPr="00C00234">
        <w:rPr>
          <w:rFonts w:eastAsia="Arial"/>
          <w:color w:val="000000" w:themeColor="text1"/>
        </w:rPr>
        <w:t xml:space="preserve">The reporting period for these financial statements is for the period ended </w:t>
      </w:r>
      <w:proofErr w:type="spellStart"/>
      <w:r w:rsidRPr="00C00234">
        <w:rPr>
          <w:rFonts w:eastAsia="Arial"/>
          <w:color w:val="000000" w:themeColor="text1"/>
        </w:rPr>
        <w:t>xxxx</w:t>
      </w:r>
      <w:proofErr w:type="spellEnd"/>
      <w:r w:rsidRPr="00C00234">
        <w:rPr>
          <w:rFonts w:eastAsia="Arial"/>
          <w:color w:val="000000" w:themeColor="text1"/>
        </w:rPr>
        <w:t xml:space="preserve">. </w:t>
      </w:r>
    </w:p>
    <w:p w14:paraId="086EB8BF" w14:textId="77777777" w:rsidR="0062007B" w:rsidRDefault="0062007B">
      <w:pPr>
        <w:rPr>
          <w:rFonts w:eastAsia="Arial"/>
          <w:color w:val="000000" w:themeColor="text1"/>
        </w:rPr>
      </w:pPr>
    </w:p>
    <w:p w14:paraId="1AB21A28" w14:textId="62B6A0BA" w:rsidR="0062007B" w:rsidRPr="00C00234" w:rsidRDefault="0062007B" w:rsidP="0062007B">
      <w:pPr>
        <w:pStyle w:val="Header"/>
        <w:tabs>
          <w:tab w:val="left" w:pos="567"/>
          <w:tab w:val="decimal" w:pos="7920"/>
        </w:tabs>
        <w:spacing w:line="360" w:lineRule="auto"/>
        <w:jc w:val="both"/>
        <w:rPr>
          <w:b/>
          <w:bCs/>
          <w:color w:val="000000" w:themeColor="text1"/>
        </w:rPr>
      </w:pPr>
      <w:r w:rsidRPr="00C00234">
        <w:rPr>
          <w:b/>
          <w:bCs/>
          <w:color w:val="000000" w:themeColor="text1"/>
        </w:rPr>
        <w:t xml:space="preserve">Basis of </w:t>
      </w:r>
      <w:r>
        <w:rPr>
          <w:b/>
          <w:bCs/>
          <w:color w:val="000000" w:themeColor="text1"/>
        </w:rPr>
        <w:t>p</w:t>
      </w:r>
      <w:r w:rsidRPr="00C00234">
        <w:rPr>
          <w:b/>
          <w:bCs/>
          <w:color w:val="000000" w:themeColor="text1"/>
        </w:rPr>
        <w:t>reparation</w:t>
      </w:r>
    </w:p>
    <w:p w14:paraId="3DA22ECC" w14:textId="1C1A7332" w:rsidR="0062007B" w:rsidRDefault="0062007B" w:rsidP="0062007B">
      <w:pPr>
        <w:pStyle w:val="Header"/>
        <w:tabs>
          <w:tab w:val="left" w:pos="567"/>
          <w:tab w:val="decimal" w:pos="7920"/>
        </w:tabs>
        <w:spacing w:line="360" w:lineRule="auto"/>
        <w:jc w:val="both"/>
        <w:rPr>
          <w:color w:val="000000" w:themeColor="text1"/>
        </w:rPr>
      </w:pPr>
      <w:r w:rsidRPr="00C00234">
        <w:rPr>
          <w:color w:val="000000" w:themeColor="text1"/>
        </w:rPr>
        <w:t>These financial statements have been prepared on a going concern basis, and the accounting policies have been applied consistently throughout the period</w:t>
      </w:r>
      <w:r>
        <w:rPr>
          <w:color w:val="000000" w:themeColor="text1"/>
        </w:rPr>
        <w:t xml:space="preserve"> </w:t>
      </w:r>
      <w:r w:rsidRPr="00C00234">
        <w:rPr>
          <w:color w:val="000000" w:themeColor="text1"/>
        </w:rPr>
        <w:t xml:space="preserve">on an accrual basis unless otherwise specified (for example, the Statement of Cash Flows). Under an accrual basis, revenues are </w:t>
      </w:r>
      <w:proofErr w:type="spellStart"/>
      <w:r w:rsidRPr="00C00234">
        <w:rPr>
          <w:color w:val="000000" w:themeColor="text1"/>
        </w:rPr>
        <w:t>recognised</w:t>
      </w:r>
      <w:proofErr w:type="spellEnd"/>
      <w:r w:rsidRPr="00C00234">
        <w:rPr>
          <w:color w:val="000000" w:themeColor="text1"/>
        </w:rPr>
        <w:t xml:space="preserve"> when rights to assets are earned or levied rather than when cash is received, and expenses are </w:t>
      </w:r>
      <w:proofErr w:type="spellStart"/>
      <w:r w:rsidRPr="00C00234">
        <w:rPr>
          <w:color w:val="000000" w:themeColor="text1"/>
        </w:rPr>
        <w:t>recognised</w:t>
      </w:r>
      <w:proofErr w:type="spellEnd"/>
      <w:r w:rsidRPr="00C00234">
        <w:rPr>
          <w:color w:val="000000" w:themeColor="text1"/>
        </w:rPr>
        <w:t xml:space="preserve"> when obligations are incurred rather than when they are settled. The financial statements have been prepared and presented in Kenya Shillings</w:t>
      </w:r>
      <w:r>
        <w:rPr>
          <w:color w:val="000000" w:themeColor="text1"/>
        </w:rPr>
        <w:t xml:space="preserve"> to the nearest shilling</w:t>
      </w:r>
      <w:r w:rsidRPr="00C00234">
        <w:rPr>
          <w:color w:val="000000" w:themeColor="text1"/>
        </w:rPr>
        <w:t>. The accounting policies adopted have been consistently applied to all the years presented.</w:t>
      </w:r>
    </w:p>
    <w:p w14:paraId="5999CD24" w14:textId="77777777" w:rsidR="0062007B" w:rsidRDefault="0062007B" w:rsidP="0062007B">
      <w:pPr>
        <w:pStyle w:val="Header"/>
        <w:tabs>
          <w:tab w:val="left" w:pos="567"/>
          <w:tab w:val="decimal" w:pos="7920"/>
        </w:tabs>
        <w:spacing w:line="360" w:lineRule="auto"/>
        <w:jc w:val="both"/>
        <w:rPr>
          <w:color w:val="000000" w:themeColor="text1"/>
        </w:rPr>
      </w:pPr>
    </w:p>
    <w:p w14:paraId="7F47C23B" w14:textId="32517738" w:rsidR="0062007B" w:rsidRDefault="0062007B" w:rsidP="0062007B">
      <w:pPr>
        <w:pStyle w:val="Header"/>
        <w:tabs>
          <w:tab w:val="left" w:pos="567"/>
          <w:tab w:val="decimal" w:pos="7920"/>
        </w:tabs>
        <w:spacing w:line="360" w:lineRule="auto"/>
        <w:jc w:val="both"/>
        <w:rPr>
          <w:b/>
          <w:bCs/>
          <w:color w:val="000000" w:themeColor="text1"/>
        </w:rPr>
      </w:pPr>
      <w:r w:rsidRPr="00875617">
        <w:rPr>
          <w:b/>
          <w:bCs/>
          <w:color w:val="000000" w:themeColor="text1"/>
        </w:rPr>
        <w:t xml:space="preserve">Critical </w:t>
      </w:r>
      <w:r w:rsidR="00875617" w:rsidRPr="00875617">
        <w:rPr>
          <w:b/>
          <w:bCs/>
          <w:color w:val="000000" w:themeColor="text1"/>
        </w:rPr>
        <w:t>accounting</w:t>
      </w:r>
      <w:r w:rsidRPr="00875617">
        <w:rPr>
          <w:b/>
          <w:bCs/>
          <w:color w:val="000000" w:themeColor="text1"/>
        </w:rPr>
        <w:t xml:space="preserve"> </w:t>
      </w:r>
      <w:r w:rsidR="00875617" w:rsidRPr="00875617">
        <w:rPr>
          <w:b/>
          <w:bCs/>
          <w:color w:val="000000" w:themeColor="text1"/>
        </w:rPr>
        <w:t>judgements</w:t>
      </w:r>
    </w:p>
    <w:p w14:paraId="544EAE36" w14:textId="7C7964DA" w:rsidR="00875617" w:rsidRDefault="00875617" w:rsidP="0062007B">
      <w:pPr>
        <w:pStyle w:val="Header"/>
        <w:tabs>
          <w:tab w:val="left" w:pos="567"/>
          <w:tab w:val="decimal" w:pos="7920"/>
        </w:tabs>
        <w:spacing w:line="360" w:lineRule="auto"/>
        <w:jc w:val="both"/>
        <w:rPr>
          <w:color w:val="000000" w:themeColor="text1"/>
        </w:rPr>
      </w:pPr>
      <w:r w:rsidRPr="00875617">
        <w:rPr>
          <w:color w:val="000000" w:themeColor="text1"/>
        </w:rPr>
        <w:t>IPSAS</w:t>
      </w:r>
      <w:r>
        <w:rPr>
          <w:color w:val="000000" w:themeColor="text1"/>
        </w:rPr>
        <w:t xml:space="preserve"> requires accounting judgements to be made in determining accounting policies that impact the presentation of these financial statements. The most critical of these judgements, and their impact, are:</w:t>
      </w:r>
    </w:p>
    <w:p w14:paraId="4032C9C0" w14:textId="77777777" w:rsidR="00875617" w:rsidRDefault="00875617" w:rsidP="0062007B">
      <w:pPr>
        <w:pStyle w:val="Header"/>
        <w:tabs>
          <w:tab w:val="left" w:pos="567"/>
          <w:tab w:val="decimal" w:pos="7920"/>
        </w:tabs>
        <w:spacing w:line="360" w:lineRule="auto"/>
        <w:jc w:val="both"/>
        <w:rPr>
          <w:color w:val="000000" w:themeColor="text1"/>
        </w:rPr>
      </w:pPr>
    </w:p>
    <w:p w14:paraId="03A28C39" w14:textId="641266C6" w:rsidR="00875617" w:rsidRPr="009433B5" w:rsidRDefault="00875617" w:rsidP="0062007B">
      <w:pPr>
        <w:pStyle w:val="Header"/>
        <w:tabs>
          <w:tab w:val="left" w:pos="567"/>
          <w:tab w:val="decimal" w:pos="7920"/>
        </w:tabs>
        <w:spacing w:line="360" w:lineRule="auto"/>
        <w:jc w:val="both"/>
        <w:rPr>
          <w:color w:val="000000" w:themeColor="text1"/>
          <w:u w:val="single"/>
        </w:rPr>
      </w:pPr>
      <w:r w:rsidRPr="009433B5">
        <w:rPr>
          <w:color w:val="000000" w:themeColor="text1"/>
          <w:u w:val="single"/>
        </w:rPr>
        <w:t>Recognition of revenue</w:t>
      </w:r>
      <w:r w:rsidR="00CC0CF3">
        <w:rPr>
          <w:color w:val="000000" w:themeColor="text1"/>
          <w:u w:val="single"/>
        </w:rPr>
        <w:t xml:space="preserve"> </w:t>
      </w:r>
    </w:p>
    <w:p w14:paraId="527A6E29" w14:textId="1CA37CEC" w:rsidR="009433B5" w:rsidRDefault="00591782" w:rsidP="0062007B">
      <w:pPr>
        <w:pStyle w:val="Header"/>
        <w:tabs>
          <w:tab w:val="left" w:pos="567"/>
          <w:tab w:val="decimal" w:pos="7920"/>
        </w:tabs>
        <w:spacing w:line="360" w:lineRule="auto"/>
        <w:jc w:val="both"/>
        <w:rPr>
          <w:color w:val="000000" w:themeColor="text1"/>
        </w:rPr>
      </w:pPr>
      <w:r>
        <w:rPr>
          <w:color w:val="000000" w:themeColor="text1"/>
        </w:rPr>
        <w:t xml:space="preserve">A revenue is an increase in the net financial position, other than increases arising from ownership contributions. </w:t>
      </w:r>
      <w:r w:rsidR="00875617">
        <w:rPr>
          <w:color w:val="000000" w:themeColor="text1"/>
        </w:rPr>
        <w:t xml:space="preserve">Revenue is required to be measured when the event occurs and when recognition criteria (probable inflow of resources and ability to reliably measure their value) are met. </w:t>
      </w:r>
      <w:r w:rsidR="009433B5">
        <w:rPr>
          <w:color w:val="000000" w:themeColor="text1"/>
        </w:rPr>
        <w:t>Judgment</w:t>
      </w:r>
      <w:r w:rsidR="00875617">
        <w:rPr>
          <w:color w:val="000000" w:themeColor="text1"/>
        </w:rPr>
        <w:t xml:space="preserve"> is required to determine if these criteria are met, particularly where limited evidence is available</w:t>
      </w:r>
      <w:r w:rsidR="009433B5">
        <w:rPr>
          <w:color w:val="000000" w:themeColor="text1"/>
        </w:rPr>
        <w:t xml:space="preserve"> at the time the revenue is earned.</w:t>
      </w:r>
    </w:p>
    <w:p w14:paraId="798428B1" w14:textId="77777777" w:rsidR="009433B5" w:rsidRDefault="009433B5" w:rsidP="0062007B">
      <w:pPr>
        <w:pStyle w:val="Header"/>
        <w:tabs>
          <w:tab w:val="left" w:pos="567"/>
          <w:tab w:val="decimal" w:pos="7920"/>
        </w:tabs>
        <w:spacing w:line="360" w:lineRule="auto"/>
        <w:jc w:val="both"/>
        <w:rPr>
          <w:color w:val="000000" w:themeColor="text1"/>
        </w:rPr>
      </w:pPr>
    </w:p>
    <w:p w14:paraId="0EA69CE1" w14:textId="0627EFFA" w:rsidR="00875617" w:rsidRDefault="009433B5" w:rsidP="0062007B">
      <w:pPr>
        <w:pStyle w:val="Header"/>
        <w:tabs>
          <w:tab w:val="left" w:pos="567"/>
          <w:tab w:val="decimal" w:pos="7920"/>
        </w:tabs>
        <w:spacing w:line="360" w:lineRule="auto"/>
        <w:jc w:val="both"/>
        <w:rPr>
          <w:color w:val="000000" w:themeColor="text1"/>
          <w:u w:val="single"/>
        </w:rPr>
      </w:pPr>
      <w:r w:rsidRPr="009433B5">
        <w:rPr>
          <w:color w:val="000000" w:themeColor="text1"/>
          <w:u w:val="single"/>
        </w:rPr>
        <w:t>Recognition of non-exchange expenses and liabilities</w:t>
      </w:r>
      <w:r w:rsidR="00875617" w:rsidRPr="009433B5">
        <w:rPr>
          <w:color w:val="000000" w:themeColor="text1"/>
          <w:u w:val="single"/>
        </w:rPr>
        <w:t xml:space="preserve"> </w:t>
      </w:r>
    </w:p>
    <w:p w14:paraId="7173A82D" w14:textId="218FD472" w:rsidR="006D1934" w:rsidRDefault="00591782" w:rsidP="0062007B">
      <w:pPr>
        <w:pStyle w:val="Header"/>
        <w:tabs>
          <w:tab w:val="left" w:pos="567"/>
          <w:tab w:val="decimal" w:pos="7920"/>
        </w:tabs>
        <w:spacing w:line="360" w:lineRule="auto"/>
        <w:jc w:val="both"/>
        <w:rPr>
          <w:color w:val="000000" w:themeColor="text1"/>
        </w:rPr>
      </w:pPr>
      <w:r>
        <w:rPr>
          <w:color w:val="000000" w:themeColor="text1"/>
        </w:rPr>
        <w:t xml:space="preserve">A liability is a present obligation of </w:t>
      </w:r>
      <w:r w:rsidRPr="00591782">
        <w:rPr>
          <w:i/>
          <w:iCs/>
          <w:color w:val="000000" w:themeColor="text1"/>
        </w:rPr>
        <w:t>MDA</w:t>
      </w:r>
      <w:r>
        <w:rPr>
          <w:i/>
          <w:iCs/>
          <w:color w:val="000000" w:themeColor="text1"/>
        </w:rPr>
        <w:t xml:space="preserve"> </w:t>
      </w:r>
      <w:r>
        <w:rPr>
          <w:color w:val="000000" w:themeColor="text1"/>
        </w:rPr>
        <w:t>for an outflow of resources that results from a past event.</w:t>
      </w:r>
      <w:r>
        <w:rPr>
          <w:i/>
          <w:iCs/>
          <w:color w:val="000000" w:themeColor="text1"/>
        </w:rPr>
        <w:t xml:space="preserve"> </w:t>
      </w:r>
      <w:r w:rsidR="009433B5">
        <w:rPr>
          <w:color w:val="000000" w:themeColor="text1"/>
        </w:rPr>
        <w:t xml:space="preserve">Expenses (and other liabilities) are recognized when there is a present obligation (legal or constructive) </w:t>
      </w:r>
      <w:proofErr w:type="gramStart"/>
      <w:r w:rsidR="009433B5">
        <w:rPr>
          <w:color w:val="000000" w:themeColor="text1"/>
        </w:rPr>
        <w:t>as a result of</w:t>
      </w:r>
      <w:proofErr w:type="gramEnd"/>
      <w:r w:rsidR="009433B5">
        <w:rPr>
          <w:color w:val="000000" w:themeColor="text1"/>
        </w:rPr>
        <w:t xml:space="preserve"> a past event. </w:t>
      </w:r>
      <w:r w:rsidR="006D1934">
        <w:rPr>
          <w:color w:val="000000" w:themeColor="text1"/>
        </w:rPr>
        <w:t>An outflow of resources embodying economic benefits will probably</w:t>
      </w:r>
      <w:r w:rsidR="009433B5">
        <w:rPr>
          <w:color w:val="000000" w:themeColor="text1"/>
        </w:rPr>
        <w:t xml:space="preserve"> be required to</w:t>
      </w:r>
      <w:r w:rsidR="006D1934">
        <w:rPr>
          <w:color w:val="000000" w:themeColor="text1"/>
        </w:rPr>
        <w:t xml:space="preserve"> settle the obligation and a reliable estimate of the </w:t>
      </w:r>
      <w:r w:rsidR="006D1934">
        <w:rPr>
          <w:color w:val="000000" w:themeColor="text1"/>
        </w:rPr>
        <w:lastRenderedPageBreak/>
        <w:t xml:space="preserve">obligation can be made.  Judgement is required in assessing each of these </w:t>
      </w:r>
      <w:proofErr w:type="gramStart"/>
      <w:r w:rsidR="006D1934">
        <w:rPr>
          <w:color w:val="000000" w:themeColor="text1"/>
        </w:rPr>
        <w:t>conditions, and</w:t>
      </w:r>
      <w:proofErr w:type="gramEnd"/>
      <w:r w:rsidR="006D1934">
        <w:rPr>
          <w:color w:val="000000" w:themeColor="text1"/>
        </w:rPr>
        <w:t xml:space="preserve"> therefore reporting if an expense and a present obligation should be reported.</w:t>
      </w:r>
    </w:p>
    <w:p w14:paraId="2AF7A7F9" w14:textId="77777777" w:rsidR="006D1934" w:rsidRDefault="006D1934" w:rsidP="0062007B">
      <w:pPr>
        <w:pStyle w:val="Header"/>
        <w:tabs>
          <w:tab w:val="left" w:pos="567"/>
          <w:tab w:val="decimal" w:pos="7920"/>
        </w:tabs>
        <w:spacing w:line="360" w:lineRule="auto"/>
        <w:jc w:val="both"/>
        <w:rPr>
          <w:color w:val="000000" w:themeColor="text1"/>
        </w:rPr>
      </w:pPr>
    </w:p>
    <w:p w14:paraId="62A32CE7" w14:textId="15124F2B" w:rsidR="009433B5" w:rsidRDefault="006D1934" w:rsidP="0062007B">
      <w:pPr>
        <w:pStyle w:val="Header"/>
        <w:tabs>
          <w:tab w:val="left" w:pos="567"/>
          <w:tab w:val="decimal" w:pos="7920"/>
        </w:tabs>
        <w:spacing w:line="360" w:lineRule="auto"/>
        <w:jc w:val="both"/>
        <w:rPr>
          <w:color w:val="000000" w:themeColor="text1"/>
        </w:rPr>
      </w:pPr>
      <w:r>
        <w:rPr>
          <w:color w:val="000000" w:themeColor="text1"/>
        </w:rPr>
        <w:t xml:space="preserve">The </w:t>
      </w:r>
      <w:r w:rsidRPr="008B1317">
        <w:rPr>
          <w:i/>
          <w:iCs/>
          <w:color w:val="000000" w:themeColor="text1"/>
        </w:rPr>
        <w:t>MDA</w:t>
      </w:r>
      <w:r>
        <w:rPr>
          <w:color w:val="000000" w:themeColor="text1"/>
        </w:rPr>
        <w:t xml:space="preserve"> pursues </w:t>
      </w:r>
      <w:proofErr w:type="gramStart"/>
      <w:r>
        <w:rPr>
          <w:color w:val="000000" w:themeColor="text1"/>
        </w:rPr>
        <w:t>a number of</w:t>
      </w:r>
      <w:proofErr w:type="gramEnd"/>
      <w:r>
        <w:rPr>
          <w:color w:val="000000" w:themeColor="text1"/>
        </w:rPr>
        <w:t xml:space="preserve"> policy targets and outcomes. </w:t>
      </w:r>
      <w:proofErr w:type="gramStart"/>
      <w:r>
        <w:rPr>
          <w:color w:val="000000" w:themeColor="text1"/>
        </w:rPr>
        <w:t>However</w:t>
      </w:r>
      <w:proofErr w:type="gramEnd"/>
      <w:r>
        <w:rPr>
          <w:color w:val="000000" w:themeColor="text1"/>
        </w:rPr>
        <w:t xml:space="preserve"> the commitment to these targets and outcomes, generally, do not of themselves constitute a present obligation unless the </w:t>
      </w:r>
      <w:r w:rsidRPr="008B1317">
        <w:rPr>
          <w:i/>
          <w:iCs/>
          <w:color w:val="000000" w:themeColor="text1"/>
        </w:rPr>
        <w:t>MDA</w:t>
      </w:r>
      <w:r>
        <w:rPr>
          <w:color w:val="000000" w:themeColor="text1"/>
        </w:rPr>
        <w:t xml:space="preserve"> is clear on the cost it intends to incur, when payment will be made, and to whom and </w:t>
      </w:r>
      <w:proofErr w:type="gramStart"/>
      <w:r>
        <w:rPr>
          <w:color w:val="000000" w:themeColor="text1"/>
        </w:rPr>
        <w:t>as a consequence</w:t>
      </w:r>
      <w:proofErr w:type="gramEnd"/>
      <w:r>
        <w:rPr>
          <w:color w:val="000000" w:themeColor="text1"/>
        </w:rPr>
        <w:t xml:space="preserve"> has raised a valid expectation. </w:t>
      </w:r>
      <w:r w:rsidR="009433B5">
        <w:rPr>
          <w:color w:val="000000" w:themeColor="text1"/>
        </w:rPr>
        <w:t xml:space="preserve"> </w:t>
      </w:r>
      <w:proofErr w:type="gramStart"/>
      <w:r>
        <w:rPr>
          <w:color w:val="000000" w:themeColor="text1"/>
        </w:rPr>
        <w:t>As a consequence</w:t>
      </w:r>
      <w:proofErr w:type="gramEnd"/>
      <w:r>
        <w:rPr>
          <w:color w:val="000000" w:themeColor="text1"/>
        </w:rPr>
        <w:t xml:space="preserve">, liabilities </w:t>
      </w:r>
      <w:r w:rsidR="00492A5A">
        <w:rPr>
          <w:color w:val="000000" w:themeColor="text1"/>
        </w:rPr>
        <w:t xml:space="preserve">are not reported for costs associated with the </w:t>
      </w:r>
      <w:r w:rsidR="008B1317" w:rsidRPr="008B1317">
        <w:rPr>
          <w:i/>
          <w:iCs/>
          <w:color w:val="000000" w:themeColor="text1"/>
        </w:rPr>
        <w:t>MDA</w:t>
      </w:r>
      <w:r w:rsidR="00492A5A">
        <w:rPr>
          <w:color w:val="000000" w:themeColor="text1"/>
        </w:rPr>
        <w:t xml:space="preserve"> policy objectives and targets. Where a policy choice gives rise to an obligation that exists independently of the </w:t>
      </w:r>
      <w:r w:rsidR="00492A5A" w:rsidRPr="008B1317">
        <w:rPr>
          <w:i/>
          <w:iCs/>
          <w:color w:val="000000" w:themeColor="text1"/>
        </w:rPr>
        <w:t>MDAs</w:t>
      </w:r>
      <w:r w:rsidR="00492A5A">
        <w:rPr>
          <w:color w:val="000000" w:themeColor="text1"/>
        </w:rPr>
        <w:t xml:space="preserve"> future actions, expenses (and other related liabilities) are recognized for that policy.</w:t>
      </w:r>
    </w:p>
    <w:p w14:paraId="05CCE453" w14:textId="77777777" w:rsidR="00492A5A" w:rsidRDefault="00492A5A" w:rsidP="0062007B">
      <w:pPr>
        <w:pStyle w:val="Header"/>
        <w:tabs>
          <w:tab w:val="left" w:pos="567"/>
          <w:tab w:val="decimal" w:pos="7920"/>
        </w:tabs>
        <w:spacing w:line="360" w:lineRule="auto"/>
        <w:jc w:val="both"/>
        <w:rPr>
          <w:color w:val="000000" w:themeColor="text1"/>
        </w:rPr>
      </w:pPr>
    </w:p>
    <w:p w14:paraId="1D6F245E" w14:textId="0DC3C752" w:rsidR="00492A5A" w:rsidRDefault="00492A5A" w:rsidP="0062007B">
      <w:pPr>
        <w:pStyle w:val="Header"/>
        <w:tabs>
          <w:tab w:val="left" w:pos="567"/>
          <w:tab w:val="decimal" w:pos="7920"/>
        </w:tabs>
        <w:spacing w:line="360" w:lineRule="auto"/>
        <w:jc w:val="both"/>
        <w:rPr>
          <w:color w:val="000000" w:themeColor="text1"/>
          <w:u w:val="single"/>
        </w:rPr>
      </w:pPr>
      <w:r w:rsidRPr="00492A5A">
        <w:rPr>
          <w:color w:val="000000" w:themeColor="text1"/>
          <w:u w:val="single"/>
        </w:rPr>
        <w:t>Purpose and nature of financial instruments</w:t>
      </w:r>
    </w:p>
    <w:p w14:paraId="7C43D463" w14:textId="027C459F" w:rsidR="00492A5A" w:rsidRDefault="008B1317" w:rsidP="0062007B">
      <w:pPr>
        <w:pStyle w:val="Header"/>
        <w:tabs>
          <w:tab w:val="left" w:pos="567"/>
          <w:tab w:val="decimal" w:pos="7920"/>
        </w:tabs>
        <w:spacing w:line="360" w:lineRule="auto"/>
        <w:jc w:val="both"/>
        <w:rPr>
          <w:color w:val="000000" w:themeColor="text1"/>
        </w:rPr>
      </w:pPr>
      <w:r>
        <w:rPr>
          <w:color w:val="000000" w:themeColor="text1"/>
        </w:rPr>
        <w:t>Judgment</w:t>
      </w:r>
      <w:r w:rsidR="00492A5A">
        <w:rPr>
          <w:color w:val="000000" w:themeColor="text1"/>
        </w:rPr>
        <w:t xml:space="preserve"> is required in determining whether financial assets (including investment in securities and advances) and financial liabilities are held for trading or to provide a return</w:t>
      </w:r>
      <w:r>
        <w:rPr>
          <w:color w:val="000000" w:themeColor="text1"/>
        </w:rPr>
        <w:t xml:space="preserve"> through interest and principal transactions. Depending on that judgment, financial instruments will be reported at fair value or on an amortized cost basis.</w:t>
      </w:r>
    </w:p>
    <w:p w14:paraId="33EE25DB" w14:textId="77777777" w:rsidR="008B1317" w:rsidRDefault="008B1317" w:rsidP="0062007B">
      <w:pPr>
        <w:pStyle w:val="Header"/>
        <w:tabs>
          <w:tab w:val="left" w:pos="567"/>
          <w:tab w:val="decimal" w:pos="7920"/>
        </w:tabs>
        <w:spacing w:line="360" w:lineRule="auto"/>
        <w:jc w:val="both"/>
        <w:rPr>
          <w:color w:val="000000" w:themeColor="text1"/>
        </w:rPr>
      </w:pPr>
    </w:p>
    <w:p w14:paraId="75137EB5" w14:textId="6D6F219E" w:rsidR="008B1317" w:rsidRPr="008B1317" w:rsidRDefault="008B1317" w:rsidP="0062007B">
      <w:pPr>
        <w:pStyle w:val="Header"/>
        <w:tabs>
          <w:tab w:val="left" w:pos="567"/>
          <w:tab w:val="decimal" w:pos="7920"/>
        </w:tabs>
        <w:spacing w:line="360" w:lineRule="auto"/>
        <w:jc w:val="both"/>
        <w:rPr>
          <w:color w:val="000000" w:themeColor="text1"/>
          <w:u w:val="single"/>
        </w:rPr>
      </w:pPr>
      <w:r w:rsidRPr="008B1317">
        <w:rPr>
          <w:color w:val="000000" w:themeColor="text1"/>
          <w:u w:val="single"/>
        </w:rPr>
        <w:t>Climate change obligations</w:t>
      </w:r>
    </w:p>
    <w:p w14:paraId="7AE5FFC3" w14:textId="7F37746C" w:rsidR="008B1317" w:rsidRDefault="008B1317" w:rsidP="0062007B">
      <w:pPr>
        <w:pStyle w:val="Header"/>
        <w:tabs>
          <w:tab w:val="left" w:pos="567"/>
          <w:tab w:val="decimal" w:pos="7920"/>
        </w:tabs>
        <w:spacing w:line="360" w:lineRule="auto"/>
        <w:jc w:val="both"/>
        <w:rPr>
          <w:color w:val="000000" w:themeColor="text1"/>
        </w:rPr>
      </w:pPr>
      <w:r>
        <w:rPr>
          <w:color w:val="000000" w:themeColor="text1"/>
        </w:rPr>
        <w:t xml:space="preserve">Kenya’s current National Determined Contribution (NDC) to deliver on the goals of the Paris Agreement sets a headline target of a 32 per cent emission reduction by 2030 relative to the </w:t>
      </w:r>
      <w:r w:rsidR="00591782">
        <w:rPr>
          <w:color w:val="000000" w:themeColor="text1"/>
        </w:rPr>
        <w:t>business-as-usual</w:t>
      </w:r>
      <w:r>
        <w:rPr>
          <w:color w:val="000000" w:themeColor="text1"/>
        </w:rPr>
        <w:t xml:space="preserve"> scenario of 143 MtCO2eq.</w:t>
      </w:r>
      <w:r w:rsidR="00184D63">
        <w:rPr>
          <w:color w:val="000000" w:themeColor="text1"/>
        </w:rPr>
        <w:t xml:space="preserve"> MDAs commitment to climate change action does not constitute a present obligation on the balance sheet but are disclosed separately.</w:t>
      </w:r>
    </w:p>
    <w:p w14:paraId="0EDDB2EB" w14:textId="77777777" w:rsidR="00184D63" w:rsidRDefault="00184D63" w:rsidP="0062007B">
      <w:pPr>
        <w:pStyle w:val="Header"/>
        <w:tabs>
          <w:tab w:val="left" w:pos="567"/>
          <w:tab w:val="decimal" w:pos="7920"/>
        </w:tabs>
        <w:spacing w:line="360" w:lineRule="auto"/>
        <w:jc w:val="both"/>
        <w:rPr>
          <w:color w:val="000000" w:themeColor="text1"/>
        </w:rPr>
      </w:pPr>
    </w:p>
    <w:p w14:paraId="3ECEFA60" w14:textId="0CCCEF33" w:rsidR="00184D63" w:rsidRPr="00A94711" w:rsidRDefault="00184D63" w:rsidP="0062007B">
      <w:pPr>
        <w:pStyle w:val="Header"/>
        <w:tabs>
          <w:tab w:val="left" w:pos="567"/>
          <w:tab w:val="decimal" w:pos="7920"/>
        </w:tabs>
        <w:spacing w:line="360" w:lineRule="auto"/>
        <w:jc w:val="both"/>
        <w:rPr>
          <w:color w:val="000000" w:themeColor="text1"/>
          <w:u w:val="single"/>
        </w:rPr>
      </w:pPr>
      <w:r w:rsidRPr="00A94711">
        <w:rPr>
          <w:color w:val="000000" w:themeColor="text1"/>
          <w:u w:val="single"/>
        </w:rPr>
        <w:t>Physical assets</w:t>
      </w:r>
    </w:p>
    <w:p w14:paraId="21AA8DBA" w14:textId="6DAD33EF" w:rsidR="00184D63" w:rsidRDefault="00184D63" w:rsidP="0062007B">
      <w:pPr>
        <w:pStyle w:val="Header"/>
        <w:tabs>
          <w:tab w:val="left" w:pos="567"/>
          <w:tab w:val="decimal" w:pos="7920"/>
        </w:tabs>
        <w:spacing w:line="360" w:lineRule="auto"/>
        <w:jc w:val="both"/>
        <w:rPr>
          <w:color w:val="000000" w:themeColor="text1"/>
        </w:rPr>
      </w:pPr>
      <w:r>
        <w:rPr>
          <w:color w:val="000000" w:themeColor="text1"/>
        </w:rPr>
        <w:t xml:space="preserve">An asset is a resource presently controlled by the </w:t>
      </w:r>
      <w:r w:rsidR="00145EAF">
        <w:rPr>
          <w:color w:val="000000" w:themeColor="text1"/>
        </w:rPr>
        <w:t>MDA</w:t>
      </w:r>
      <w:r>
        <w:rPr>
          <w:color w:val="000000" w:themeColor="text1"/>
        </w:rPr>
        <w:t xml:space="preserve"> </w:t>
      </w:r>
      <w:proofErr w:type="gramStart"/>
      <w:r>
        <w:rPr>
          <w:color w:val="000000" w:themeColor="text1"/>
        </w:rPr>
        <w:t>as a result of</w:t>
      </w:r>
      <w:proofErr w:type="gramEnd"/>
      <w:r>
        <w:rPr>
          <w:color w:val="000000" w:themeColor="text1"/>
        </w:rPr>
        <w:t xml:space="preserve"> a past event. The primary reason for holding property, plant and equipment and other assets is for their service potential rather than their ability to generate cash flows. Because of the types of services provided, a significant proportion of assets used by public sector entities including roads, national parks, heritage buildings </w:t>
      </w:r>
      <w:proofErr w:type="spellStart"/>
      <w:r>
        <w:rPr>
          <w:color w:val="000000" w:themeColor="text1"/>
        </w:rPr>
        <w:t>etc</w:t>
      </w:r>
      <w:proofErr w:type="spellEnd"/>
      <w:r>
        <w:rPr>
          <w:color w:val="000000" w:themeColor="text1"/>
        </w:rPr>
        <w:t xml:space="preserve"> are specialized in nature. There may be a limited market for such assets and so judgement is required on measurement. Judgment is also required whether assets are held for commercial purposes or public benefit purposes.</w:t>
      </w:r>
    </w:p>
    <w:p w14:paraId="7199C409" w14:textId="77777777" w:rsidR="00730E00" w:rsidRDefault="00730E00" w:rsidP="00730E00">
      <w:pPr>
        <w:pStyle w:val="Header"/>
        <w:tabs>
          <w:tab w:val="left" w:pos="567"/>
          <w:tab w:val="decimal" w:pos="7920"/>
        </w:tabs>
        <w:spacing w:line="360" w:lineRule="auto"/>
        <w:jc w:val="both"/>
        <w:rPr>
          <w:color w:val="000000" w:themeColor="text1"/>
        </w:rPr>
      </w:pPr>
    </w:p>
    <w:p w14:paraId="16E99835" w14:textId="28EBE6DA" w:rsidR="0080098A" w:rsidRPr="00730E00" w:rsidRDefault="00724213" w:rsidP="00730E00">
      <w:pPr>
        <w:rPr>
          <w:rFonts w:eastAsia="Arial"/>
          <w:color w:val="000000" w:themeColor="text1"/>
        </w:rPr>
      </w:pPr>
      <w:r w:rsidRPr="00C00234">
        <w:rPr>
          <w:rFonts w:eastAsia="Arial"/>
          <w:color w:val="000000" w:themeColor="text1"/>
        </w:rPr>
        <w:br w:type="page"/>
      </w:r>
    </w:p>
    <w:p w14:paraId="3392E40B" w14:textId="4C82698C" w:rsidR="00E44E41" w:rsidRPr="00730E00" w:rsidRDefault="00650C14" w:rsidP="004322CB">
      <w:pPr>
        <w:pStyle w:val="ListParagraph"/>
        <w:numPr>
          <w:ilvl w:val="0"/>
          <w:numId w:val="15"/>
        </w:numPr>
        <w:spacing w:line="360" w:lineRule="auto"/>
        <w:ind w:right="-20"/>
        <w:jc w:val="both"/>
        <w:rPr>
          <w:rFonts w:eastAsia="Arial"/>
          <w:b/>
        </w:rPr>
      </w:pPr>
      <w:r w:rsidRPr="00730E00">
        <w:rPr>
          <w:rFonts w:eastAsia="Arial"/>
          <w:b/>
        </w:rPr>
        <w:lastRenderedPageBreak/>
        <w:t>Summary of Significant Accounting Policies</w:t>
      </w:r>
    </w:p>
    <w:p w14:paraId="2543521D" w14:textId="03C4429C" w:rsidR="00E44E41" w:rsidRPr="00C21CF1" w:rsidRDefault="002C0DFC" w:rsidP="004322CB">
      <w:pPr>
        <w:pStyle w:val="ListParagraph"/>
        <w:numPr>
          <w:ilvl w:val="0"/>
          <w:numId w:val="12"/>
        </w:numPr>
        <w:spacing w:line="360" w:lineRule="auto"/>
        <w:ind w:right="-20"/>
        <w:rPr>
          <w:rFonts w:eastAsia="Arial"/>
        </w:rPr>
      </w:pPr>
      <w:r w:rsidRPr="00580EDF">
        <w:rPr>
          <w:rFonts w:eastAsia="Arial"/>
          <w:b/>
          <w:bCs/>
          <w:spacing w:val="1"/>
          <w:w w:val="96"/>
        </w:rPr>
        <w:t xml:space="preserve">Revenue </w:t>
      </w:r>
    </w:p>
    <w:p w14:paraId="638589E9" w14:textId="77777777" w:rsidR="00B76141" w:rsidRPr="00B76141" w:rsidRDefault="00B76141" w:rsidP="00843446">
      <w:pPr>
        <w:spacing w:after="240" w:line="360" w:lineRule="auto"/>
        <w:jc w:val="both"/>
        <w:rPr>
          <w:color w:val="000000" w:themeColor="text1"/>
        </w:rPr>
      </w:pPr>
      <w:r w:rsidRPr="00B76141">
        <w:rPr>
          <w:color w:val="000000" w:themeColor="text1"/>
        </w:rPr>
        <w:t xml:space="preserve">The Entity recognizes revenue in accordance with IPSAS 47, </w:t>
      </w:r>
      <w:r w:rsidRPr="00B76141">
        <w:rPr>
          <w:i/>
          <w:color w:val="000000" w:themeColor="text1"/>
        </w:rPr>
        <w:t>Revenue</w:t>
      </w:r>
      <w:r w:rsidRPr="00B76141">
        <w:rPr>
          <w:color w:val="000000" w:themeColor="text1"/>
        </w:rPr>
        <w:t>. Every revenue transaction is classified at inception into one of two categories, determined solely by whether the transaction arises from a binding arrangement. An arrangement is binding where it is enforceable through legal or equivalent means and confers rights and obligations that are enforceable for two or more of the parties, each party’s rights and obligations being interdependent and inseparable; the Entity assesses the substance of the arrangement rather than its legal form. Revenue is measured at the amount of consideration received or receivable to which the Entity expects to be entitled, being the increase in net assets arising from the transaction.</w:t>
      </w:r>
    </w:p>
    <w:p w14:paraId="2FD525FB" w14:textId="77777777" w:rsidR="00C21CF1" w:rsidRDefault="00C21CF1" w:rsidP="00C21CF1">
      <w:pPr>
        <w:spacing w:line="360" w:lineRule="auto"/>
        <w:ind w:right="-20"/>
        <w:rPr>
          <w:rFonts w:eastAsia="Arial"/>
        </w:rPr>
      </w:pPr>
    </w:p>
    <w:p w14:paraId="19551948" w14:textId="77777777" w:rsidR="00317FAE" w:rsidRPr="00317FAE" w:rsidRDefault="00317FAE" w:rsidP="00843446">
      <w:pPr>
        <w:spacing w:line="360" w:lineRule="auto"/>
        <w:ind w:right="-20"/>
        <w:rPr>
          <w:rFonts w:eastAsia="Arial"/>
          <w:b/>
          <w:bCs/>
          <w:color w:val="000000" w:themeColor="text1"/>
        </w:rPr>
      </w:pPr>
      <w:r w:rsidRPr="00317FAE">
        <w:rPr>
          <w:rFonts w:eastAsia="Arial"/>
          <w:b/>
          <w:bCs/>
          <w:color w:val="000000" w:themeColor="text1"/>
        </w:rPr>
        <w:t>Recognition and Measurement</w:t>
      </w:r>
    </w:p>
    <w:p w14:paraId="70B78FDB" w14:textId="77777777" w:rsidR="00317FAE" w:rsidRPr="00317FAE" w:rsidRDefault="00317FAE" w:rsidP="00843446">
      <w:pPr>
        <w:pStyle w:val="ListParagraph"/>
        <w:numPr>
          <w:ilvl w:val="0"/>
          <w:numId w:val="13"/>
        </w:numPr>
        <w:autoSpaceDE w:val="0"/>
        <w:autoSpaceDN w:val="0"/>
        <w:spacing w:line="360" w:lineRule="auto"/>
        <w:ind w:left="1440" w:right="-20" w:hanging="1440"/>
        <w:rPr>
          <w:rFonts w:eastAsia="Arial"/>
          <w:color w:val="000000" w:themeColor="text1"/>
        </w:rPr>
      </w:pPr>
      <w:r w:rsidRPr="00317FAE">
        <w:rPr>
          <w:rFonts w:eastAsia="Arial"/>
          <w:b/>
          <w:bCs/>
          <w:color w:val="000000" w:themeColor="text1"/>
          <w:spacing w:val="1"/>
          <w:w w:val="96"/>
        </w:rPr>
        <w:t>Revenue from transactions without Binding Arrangements</w:t>
      </w:r>
    </w:p>
    <w:p w14:paraId="4D16C74F" w14:textId="77777777" w:rsidR="00317FAE" w:rsidRPr="00317FAE" w:rsidRDefault="00317FAE" w:rsidP="00843446">
      <w:pPr>
        <w:spacing w:line="360" w:lineRule="auto"/>
        <w:ind w:right="-20"/>
        <w:jc w:val="both"/>
        <w:rPr>
          <w:color w:val="000000" w:themeColor="text1"/>
        </w:rPr>
      </w:pPr>
      <w:r w:rsidRPr="00317FAE">
        <w:rPr>
          <w:color w:val="000000" w:themeColor="text1"/>
        </w:rPr>
        <w:t xml:space="preserve">Revenue from transactions without binding arrangements is </w:t>
      </w:r>
      <w:proofErr w:type="spellStart"/>
      <w:r w:rsidRPr="00317FAE">
        <w:rPr>
          <w:color w:val="000000" w:themeColor="text1"/>
        </w:rPr>
        <w:t>recognised</w:t>
      </w:r>
      <w:proofErr w:type="spellEnd"/>
      <w:r w:rsidRPr="00317FAE">
        <w:rPr>
          <w:color w:val="000000" w:themeColor="text1"/>
        </w:rPr>
        <w:t xml:space="preserve"> when the entity controls an asset arising from the transaction, it is probable that the future economic benefits or service potential associated with the asset will flow to the entity and the fair value of the asset can be measured reliably.</w:t>
      </w:r>
    </w:p>
    <w:p w14:paraId="7DE8FA30" w14:textId="77777777" w:rsidR="00317FAE" w:rsidRPr="00317FAE" w:rsidRDefault="00317FAE" w:rsidP="00843446">
      <w:pPr>
        <w:spacing w:line="360" w:lineRule="auto"/>
        <w:ind w:right="-20"/>
        <w:jc w:val="both"/>
        <w:rPr>
          <w:rFonts w:eastAsia="Arial"/>
          <w:b/>
          <w:bCs/>
          <w:color w:val="000000" w:themeColor="text1"/>
          <w:spacing w:val="1"/>
        </w:rPr>
      </w:pPr>
    </w:p>
    <w:p w14:paraId="6DD2F121" w14:textId="77777777" w:rsidR="00317FAE" w:rsidRPr="00317FAE" w:rsidRDefault="00317FAE" w:rsidP="00843446">
      <w:pPr>
        <w:spacing w:line="360" w:lineRule="auto"/>
        <w:ind w:right="-20"/>
        <w:rPr>
          <w:b/>
          <w:color w:val="000000" w:themeColor="text1"/>
        </w:rPr>
      </w:pPr>
      <w:r w:rsidRPr="00317FAE">
        <w:rPr>
          <w:rFonts w:eastAsia="Arial"/>
          <w:b/>
          <w:bCs/>
          <w:color w:val="000000" w:themeColor="text1"/>
          <w:spacing w:val="1"/>
        </w:rPr>
        <w:t xml:space="preserve"> </w:t>
      </w:r>
      <w:r w:rsidRPr="00317FAE">
        <w:rPr>
          <w:b/>
          <w:color w:val="000000" w:themeColor="text1"/>
        </w:rPr>
        <w:t>Taxes</w:t>
      </w:r>
    </w:p>
    <w:p w14:paraId="50797C31" w14:textId="77777777" w:rsidR="00317FAE" w:rsidRPr="00317FAE" w:rsidRDefault="00317FAE" w:rsidP="00843446">
      <w:pPr>
        <w:pStyle w:val="Default"/>
        <w:spacing w:line="360" w:lineRule="auto"/>
        <w:jc w:val="both"/>
        <w:rPr>
          <w:rFonts w:ascii="Times New Roman" w:hAnsi="Times New Roman" w:cs="Times New Roman"/>
          <w:color w:val="000000" w:themeColor="text1"/>
          <w:lang w:val="en-US" w:eastAsia="en-US"/>
        </w:rPr>
      </w:pPr>
      <w:r w:rsidRPr="7BAB6FB1">
        <w:rPr>
          <w:rFonts w:ascii="Times New Roman" w:hAnsi="Times New Roman" w:cs="Times New Roman"/>
          <w:color w:val="000000" w:themeColor="text1"/>
          <w:lang w:val="en-US" w:eastAsia="en-US"/>
        </w:rPr>
        <w:t xml:space="preserve">Taxes are a transaction without binding arrangement because the taxpayer transfers resources to the government, but the government is not required to transfer distinct goods or services to the taxpayer in return. The entity recognizes revenues from taxes when the taxable event occurs, and </w:t>
      </w:r>
      <w:r w:rsidRPr="7BAB6FB1">
        <w:rPr>
          <w:rFonts w:ascii="Times New Roman" w:hAnsi="Times New Roman" w:cs="Times New Roman"/>
          <w:color w:val="000000" w:themeColor="text1"/>
          <w:lang w:val="en-US"/>
        </w:rPr>
        <w:t>there is control over the asset, provided it is probable that the economic benefits or service potential will flow to the entity and the asset’s fair value can be measured reliably.</w:t>
      </w:r>
    </w:p>
    <w:p w14:paraId="5F9E51B8" w14:textId="77777777" w:rsidR="00317FAE" w:rsidRPr="00317FAE" w:rsidRDefault="00317FAE" w:rsidP="00843446">
      <w:pPr>
        <w:pStyle w:val="Default"/>
        <w:spacing w:line="360" w:lineRule="auto"/>
        <w:jc w:val="both"/>
        <w:rPr>
          <w:rFonts w:ascii="Times New Roman" w:hAnsi="Times New Roman" w:cs="Times New Roman"/>
          <w:color w:val="000000" w:themeColor="text1"/>
          <w:lang w:eastAsia="en-US"/>
        </w:rPr>
      </w:pPr>
    </w:p>
    <w:p w14:paraId="57B1EB97" w14:textId="77777777" w:rsidR="00317FAE" w:rsidRPr="00317FAE" w:rsidRDefault="00317FAE" w:rsidP="00843446">
      <w:pPr>
        <w:pStyle w:val="Default"/>
        <w:spacing w:after="240" w:line="360" w:lineRule="auto"/>
        <w:jc w:val="both"/>
        <w:rPr>
          <w:rFonts w:ascii="Times New Roman" w:hAnsi="Times New Roman" w:cs="Times New Roman"/>
          <w:b/>
          <w:color w:val="000000" w:themeColor="text1"/>
          <w:lang w:val="en-US"/>
        </w:rPr>
      </w:pPr>
      <w:r w:rsidRPr="7BAB6FB1">
        <w:rPr>
          <w:rFonts w:ascii="Times New Roman" w:hAnsi="Times New Roman" w:cs="Times New Roman"/>
          <w:b/>
          <w:color w:val="000000" w:themeColor="text1"/>
          <w:lang w:val="en-US"/>
        </w:rPr>
        <w:t>Levies, fines and penalties</w:t>
      </w:r>
    </w:p>
    <w:p w14:paraId="5FA7E156" w14:textId="77777777" w:rsidR="00317FAE" w:rsidRPr="00317FAE" w:rsidRDefault="00317FAE" w:rsidP="00843446">
      <w:pPr>
        <w:pStyle w:val="Default"/>
        <w:spacing w:line="360" w:lineRule="auto"/>
        <w:jc w:val="both"/>
        <w:rPr>
          <w:rFonts w:ascii="Times New Roman" w:hAnsi="Times New Roman" w:cs="Times New Roman"/>
          <w:b/>
          <w:color w:val="000000" w:themeColor="text1"/>
        </w:rPr>
      </w:pPr>
      <w:r w:rsidRPr="00317FAE">
        <w:rPr>
          <w:rFonts w:ascii="Times New Roman" w:hAnsi="Times New Roman" w:cs="Times New Roman" w:hint="cs"/>
          <w:color w:val="000000" w:themeColor="text1"/>
          <w:lang w:eastAsia="en-US"/>
        </w:rPr>
        <w:t xml:space="preserve">The entity recognizes revenues from levies, fines and penalties </w:t>
      </w:r>
      <w:r w:rsidRPr="00317FAE">
        <w:rPr>
          <w:rFonts w:ascii="Times New Roman" w:hAnsi="Times New Roman" w:cs="Times New Roman" w:hint="cs"/>
          <w:color w:val="000000" w:themeColor="text1"/>
        </w:rPr>
        <w:t>when the legal or statutory event occurs, establishing the entity’s control over the asset, provided it is probable that the economic benefits or service potential will flow to the entity and the asset’s fair value can be measured reliably.</w:t>
      </w:r>
    </w:p>
    <w:p w14:paraId="3233147B" w14:textId="77777777" w:rsidR="00317FAE" w:rsidRPr="00317FAE" w:rsidRDefault="00317FAE" w:rsidP="00843446">
      <w:pPr>
        <w:spacing w:line="360" w:lineRule="auto"/>
        <w:jc w:val="both"/>
        <w:rPr>
          <w:b/>
          <w:color w:val="000000" w:themeColor="text1"/>
        </w:rPr>
      </w:pPr>
      <w:r w:rsidRPr="00317FAE">
        <w:rPr>
          <w:b/>
          <w:color w:val="000000" w:themeColor="text1"/>
        </w:rPr>
        <w:lastRenderedPageBreak/>
        <w:t>Unconditional Transfers from other government entities</w:t>
      </w:r>
    </w:p>
    <w:p w14:paraId="6CA580C2" w14:textId="77777777" w:rsidR="00317FAE" w:rsidRPr="00317FAE" w:rsidRDefault="00317FAE" w:rsidP="00843446">
      <w:pPr>
        <w:pStyle w:val="Default"/>
        <w:spacing w:line="360" w:lineRule="auto"/>
        <w:jc w:val="both"/>
        <w:rPr>
          <w:rFonts w:ascii="Times New Roman" w:hAnsi="Times New Roman" w:cs="Times New Roman"/>
          <w:color w:val="000000" w:themeColor="text1"/>
          <w:lang w:val="en-US"/>
        </w:rPr>
      </w:pPr>
      <w:r w:rsidRPr="7BAB6FB1">
        <w:rPr>
          <w:rFonts w:ascii="Times New Roman" w:hAnsi="Times New Roman" w:cs="Times New Roman"/>
          <w:color w:val="000000" w:themeColor="text1"/>
          <w:lang w:val="en-US"/>
        </w:rPr>
        <w:t>Revenue is recognized when the entity obtains control over the asset, provided it is probable that the future economic benefits or service potential will flow to the entity and the fair value of the asset can be measured reliably. Control over the asset is established when the entity receives an enforceable legal right to the transfer, provided no enforceable compliance obligations or return conditions exist.</w:t>
      </w:r>
    </w:p>
    <w:p w14:paraId="244976A8" w14:textId="77777777" w:rsidR="00317FAE" w:rsidRPr="00317FAE" w:rsidRDefault="00317FAE" w:rsidP="00843446">
      <w:pPr>
        <w:pStyle w:val="Default"/>
        <w:spacing w:line="360" w:lineRule="auto"/>
        <w:jc w:val="both"/>
        <w:rPr>
          <w:rFonts w:ascii="Times New Roman" w:hAnsi="Times New Roman" w:cs="Times New Roman"/>
          <w:color w:val="000000" w:themeColor="text1"/>
        </w:rPr>
      </w:pPr>
    </w:p>
    <w:p w14:paraId="3159DF54" w14:textId="77777777" w:rsidR="00317FAE" w:rsidRPr="00317FAE" w:rsidRDefault="00317FAE" w:rsidP="00843446">
      <w:pPr>
        <w:pStyle w:val="Default"/>
        <w:spacing w:line="360" w:lineRule="auto"/>
        <w:jc w:val="both"/>
        <w:rPr>
          <w:rFonts w:ascii="Times New Roman" w:hAnsi="Times New Roman" w:cs="Times New Roman"/>
          <w:b/>
          <w:color w:val="000000" w:themeColor="text1"/>
          <w:lang w:val="en-US"/>
        </w:rPr>
      </w:pPr>
      <w:r w:rsidRPr="7BAB6FB1">
        <w:rPr>
          <w:rFonts w:ascii="Times New Roman" w:hAnsi="Times New Roman" w:cs="Times New Roman"/>
          <w:b/>
          <w:color w:val="000000" w:themeColor="text1"/>
          <w:lang w:val="en-US"/>
        </w:rPr>
        <w:t>Licences and Permits</w:t>
      </w:r>
    </w:p>
    <w:p w14:paraId="5FD95A41" w14:textId="77777777" w:rsidR="00317FAE" w:rsidRPr="00317FAE" w:rsidRDefault="00317FAE" w:rsidP="00843446">
      <w:pPr>
        <w:pStyle w:val="Default"/>
        <w:spacing w:line="360" w:lineRule="auto"/>
        <w:jc w:val="both"/>
        <w:rPr>
          <w:rFonts w:ascii="Times New Roman" w:hAnsi="Times New Roman" w:cs="Times New Roman"/>
          <w:color w:val="000000" w:themeColor="text1"/>
          <w:lang w:val="en-US"/>
        </w:rPr>
      </w:pPr>
      <w:r w:rsidRPr="7BAB6FB1">
        <w:rPr>
          <w:rFonts w:ascii="Times New Roman" w:hAnsi="Times New Roman" w:cs="Times New Roman"/>
          <w:color w:val="000000" w:themeColor="text1"/>
          <w:lang w:val="en-US"/>
        </w:rPr>
        <w:t>Revenue from licences and permits whereby the arrangement gives a statutory right to perform an activity is classified as arising from transactions without binding arrangements. This revenue is recognized when the permit or licence is issued and fee becomes legally binding.</w:t>
      </w:r>
    </w:p>
    <w:p w14:paraId="3068470E" w14:textId="77777777" w:rsidR="00317FAE" w:rsidRPr="00317FAE" w:rsidRDefault="00317FAE" w:rsidP="00843446">
      <w:pPr>
        <w:pStyle w:val="Default"/>
        <w:spacing w:line="360" w:lineRule="auto"/>
        <w:jc w:val="both"/>
        <w:rPr>
          <w:rFonts w:ascii="Times New Roman" w:hAnsi="Times New Roman" w:cs="Times New Roman"/>
          <w:color w:val="000000" w:themeColor="text1"/>
        </w:rPr>
      </w:pPr>
    </w:p>
    <w:p w14:paraId="2B7ABCF4" w14:textId="77777777" w:rsidR="00317FAE" w:rsidRPr="00317FAE" w:rsidRDefault="00317FAE" w:rsidP="00843446">
      <w:pPr>
        <w:pStyle w:val="Default"/>
        <w:spacing w:line="360" w:lineRule="auto"/>
        <w:jc w:val="both"/>
        <w:rPr>
          <w:rFonts w:ascii="Times New Roman" w:hAnsi="Times New Roman" w:cs="Times New Roman"/>
          <w:i/>
          <w:color w:val="000000" w:themeColor="text1"/>
          <w:lang w:val="en-US" w:eastAsia="en-US"/>
        </w:rPr>
      </w:pPr>
      <w:r w:rsidRPr="7BAB6FB1">
        <w:rPr>
          <w:rFonts w:ascii="Times New Roman" w:hAnsi="Times New Roman" w:cs="Times New Roman"/>
          <w:i/>
          <w:color w:val="000000" w:themeColor="text1"/>
          <w:lang w:val="en-US" w:eastAsia="en-US"/>
        </w:rPr>
        <w:t>(Entities to ensure that they assess whether there exist enforceable rights and obligations to determine whether the revenue transactions are with or without binding arrangements.)</w:t>
      </w:r>
    </w:p>
    <w:p w14:paraId="5C9EB722" w14:textId="77777777" w:rsidR="00BE052A" w:rsidRPr="00BE052A" w:rsidRDefault="00BE052A" w:rsidP="00BE052A">
      <w:pPr>
        <w:autoSpaceDE w:val="0"/>
        <w:autoSpaceDN w:val="0"/>
        <w:spacing w:line="360" w:lineRule="auto"/>
        <w:ind w:right="-20"/>
        <w:rPr>
          <w:rFonts w:eastAsia="Arial"/>
          <w:b/>
          <w:bCs/>
          <w:color w:val="000000" w:themeColor="text1"/>
          <w:spacing w:val="1"/>
          <w:w w:val="96"/>
        </w:rPr>
      </w:pPr>
    </w:p>
    <w:p w14:paraId="01A849DF" w14:textId="42B2B38B" w:rsidR="00BE052A" w:rsidRPr="00BE052A" w:rsidRDefault="00BE052A" w:rsidP="00875CE6">
      <w:pPr>
        <w:pStyle w:val="ListParagraph"/>
        <w:numPr>
          <w:ilvl w:val="0"/>
          <w:numId w:val="13"/>
        </w:numPr>
        <w:autoSpaceDE w:val="0"/>
        <w:autoSpaceDN w:val="0"/>
        <w:spacing w:line="360" w:lineRule="auto"/>
        <w:ind w:left="1440" w:right="-20" w:hanging="1440"/>
        <w:rPr>
          <w:rFonts w:eastAsia="Arial"/>
          <w:b/>
          <w:bCs/>
          <w:color w:val="000000" w:themeColor="text1"/>
          <w:spacing w:val="1"/>
          <w:w w:val="96"/>
        </w:rPr>
      </w:pPr>
      <w:r w:rsidRPr="00BE052A">
        <w:rPr>
          <w:rFonts w:eastAsia="Arial"/>
          <w:b/>
          <w:bCs/>
          <w:color w:val="000000" w:themeColor="text1"/>
          <w:spacing w:val="1"/>
          <w:w w:val="96"/>
        </w:rPr>
        <w:t>Revenue from transactions with Binding Arrangements</w:t>
      </w:r>
    </w:p>
    <w:p w14:paraId="3026B027" w14:textId="77777777" w:rsidR="00BE052A" w:rsidRDefault="00BE052A" w:rsidP="00875CE6">
      <w:pPr>
        <w:spacing w:line="360" w:lineRule="auto"/>
        <w:jc w:val="both"/>
        <w:rPr>
          <w:bCs/>
          <w:iCs/>
          <w:color w:val="000000" w:themeColor="text1"/>
        </w:rPr>
      </w:pPr>
      <w:r w:rsidRPr="00BE052A">
        <w:rPr>
          <w:bCs/>
          <w:iCs/>
          <w:color w:val="000000" w:themeColor="text1"/>
        </w:rPr>
        <w:t xml:space="preserve">Revenue with binding arrangements is </w:t>
      </w:r>
      <w:proofErr w:type="spellStart"/>
      <w:r w:rsidRPr="00BE052A">
        <w:rPr>
          <w:bCs/>
          <w:iCs/>
          <w:color w:val="000000" w:themeColor="text1"/>
        </w:rPr>
        <w:t>recognised</w:t>
      </w:r>
      <w:proofErr w:type="spellEnd"/>
      <w:r w:rsidRPr="00BE052A">
        <w:rPr>
          <w:bCs/>
          <w:iCs/>
          <w:color w:val="000000" w:themeColor="text1"/>
        </w:rPr>
        <w:t xml:space="preserve"> by applying the five-step model as below:</w:t>
      </w:r>
    </w:p>
    <w:p w14:paraId="13652221" w14:textId="77777777" w:rsidR="00BE052A" w:rsidRPr="00BE052A" w:rsidRDefault="00BE052A" w:rsidP="00875CE6">
      <w:pPr>
        <w:spacing w:line="360" w:lineRule="auto"/>
        <w:jc w:val="both"/>
        <w:rPr>
          <w:bCs/>
          <w:iCs/>
          <w:color w:val="000000" w:themeColor="text1"/>
        </w:rPr>
      </w:pPr>
    </w:p>
    <w:p w14:paraId="57408E3A" w14:textId="77777777" w:rsidR="00BE052A" w:rsidRPr="00BE052A" w:rsidRDefault="00BE052A" w:rsidP="00875CE6">
      <w:pPr>
        <w:pStyle w:val="ListParagraph"/>
        <w:numPr>
          <w:ilvl w:val="0"/>
          <w:numId w:val="34"/>
        </w:numPr>
        <w:spacing w:line="360" w:lineRule="auto"/>
        <w:contextualSpacing/>
        <w:rPr>
          <w:color w:val="000000" w:themeColor="text1"/>
        </w:rPr>
      </w:pPr>
      <w:r w:rsidRPr="00BE052A">
        <w:rPr>
          <w:color w:val="000000" w:themeColor="text1"/>
        </w:rPr>
        <w:t>Identification of the binding arrangement which is a contract or enforceable agreement with another party that creates enforceable rights and obligations.</w:t>
      </w:r>
    </w:p>
    <w:p w14:paraId="629D260A" w14:textId="77777777" w:rsidR="00BE052A" w:rsidRPr="00BE052A" w:rsidRDefault="00BE052A" w:rsidP="00875CE6">
      <w:pPr>
        <w:pStyle w:val="ListParagraph"/>
        <w:spacing w:line="360" w:lineRule="auto"/>
        <w:contextualSpacing/>
        <w:rPr>
          <w:color w:val="000000" w:themeColor="text1"/>
        </w:rPr>
      </w:pPr>
    </w:p>
    <w:p w14:paraId="41C9437F" w14:textId="77777777" w:rsidR="00BE052A" w:rsidRPr="00BE052A" w:rsidRDefault="00BE052A" w:rsidP="00875CE6">
      <w:pPr>
        <w:pStyle w:val="ListParagraph"/>
        <w:numPr>
          <w:ilvl w:val="0"/>
          <w:numId w:val="34"/>
        </w:numPr>
        <w:spacing w:line="360" w:lineRule="auto"/>
        <w:contextualSpacing/>
        <w:rPr>
          <w:color w:val="000000" w:themeColor="text1"/>
        </w:rPr>
      </w:pPr>
      <w:r w:rsidRPr="00BE052A">
        <w:rPr>
          <w:color w:val="000000" w:themeColor="text1"/>
        </w:rPr>
        <w:t>Identification of the compliance obligations. These may be distinct goods, services, or public service outcomes promised to the recipient.</w:t>
      </w:r>
    </w:p>
    <w:p w14:paraId="612F2E42" w14:textId="77777777" w:rsidR="00BE052A" w:rsidRPr="00BE052A" w:rsidRDefault="00BE052A" w:rsidP="00875CE6">
      <w:pPr>
        <w:spacing w:line="360" w:lineRule="auto"/>
        <w:contextualSpacing/>
        <w:rPr>
          <w:color w:val="000000" w:themeColor="text1"/>
        </w:rPr>
      </w:pPr>
    </w:p>
    <w:p w14:paraId="6A0E92FC" w14:textId="77777777" w:rsidR="00BE052A" w:rsidRPr="00BE052A" w:rsidRDefault="00BE052A" w:rsidP="00875CE6">
      <w:pPr>
        <w:pStyle w:val="ListParagraph"/>
        <w:numPr>
          <w:ilvl w:val="0"/>
          <w:numId w:val="34"/>
        </w:numPr>
        <w:spacing w:line="360" w:lineRule="auto"/>
        <w:contextualSpacing/>
        <w:rPr>
          <w:color w:val="000000" w:themeColor="text1"/>
        </w:rPr>
      </w:pPr>
      <w:r w:rsidRPr="00BE052A">
        <w:rPr>
          <w:color w:val="000000" w:themeColor="text1"/>
        </w:rPr>
        <w:t>Determination of the transaction price</w:t>
      </w:r>
    </w:p>
    <w:p w14:paraId="4C29B4CC" w14:textId="77777777" w:rsidR="00BE052A" w:rsidRPr="00BE052A" w:rsidRDefault="00BE052A" w:rsidP="00875CE6">
      <w:pPr>
        <w:spacing w:line="360" w:lineRule="auto"/>
        <w:contextualSpacing/>
        <w:rPr>
          <w:color w:val="000000" w:themeColor="text1"/>
        </w:rPr>
      </w:pPr>
    </w:p>
    <w:p w14:paraId="7709DB7C" w14:textId="77777777" w:rsidR="00BE052A" w:rsidRPr="00BE052A" w:rsidRDefault="00BE052A" w:rsidP="00875CE6">
      <w:pPr>
        <w:pStyle w:val="ListParagraph"/>
        <w:numPr>
          <w:ilvl w:val="0"/>
          <w:numId w:val="34"/>
        </w:numPr>
        <w:spacing w:line="360" w:lineRule="auto"/>
        <w:contextualSpacing/>
        <w:rPr>
          <w:color w:val="000000" w:themeColor="text1"/>
        </w:rPr>
      </w:pPr>
      <w:r w:rsidRPr="00BE052A">
        <w:rPr>
          <w:color w:val="000000" w:themeColor="text1"/>
        </w:rPr>
        <w:t>Allocation of transaction price to compliance obligations to each distinct performance obligation.</w:t>
      </w:r>
    </w:p>
    <w:p w14:paraId="50361B08" w14:textId="77777777" w:rsidR="00BE052A" w:rsidRPr="00BE052A" w:rsidRDefault="00BE052A" w:rsidP="00875CE6">
      <w:pPr>
        <w:spacing w:line="360" w:lineRule="auto"/>
        <w:contextualSpacing/>
        <w:rPr>
          <w:color w:val="000000" w:themeColor="text1"/>
        </w:rPr>
      </w:pPr>
    </w:p>
    <w:p w14:paraId="46B7ECD4" w14:textId="77777777" w:rsidR="00BE052A" w:rsidRPr="00BE052A" w:rsidRDefault="00BE052A" w:rsidP="00875CE6">
      <w:pPr>
        <w:pStyle w:val="ListParagraph"/>
        <w:numPr>
          <w:ilvl w:val="0"/>
          <w:numId w:val="34"/>
        </w:numPr>
        <w:spacing w:line="360" w:lineRule="auto"/>
        <w:contextualSpacing/>
        <w:rPr>
          <w:color w:val="000000" w:themeColor="text1"/>
        </w:rPr>
      </w:pPr>
      <w:r w:rsidRPr="00BE052A">
        <w:rPr>
          <w:color w:val="000000" w:themeColor="text1"/>
        </w:rPr>
        <w:t>Recognition of revenue when compliance obligations are satisfied by the entity. This may be over time or at a point in time.</w:t>
      </w:r>
    </w:p>
    <w:p w14:paraId="19056293" w14:textId="77777777" w:rsidR="00BE052A" w:rsidRPr="00BE052A" w:rsidRDefault="00BE052A" w:rsidP="00875CE6">
      <w:pPr>
        <w:spacing w:line="360" w:lineRule="auto"/>
        <w:jc w:val="both"/>
        <w:rPr>
          <w:bCs/>
          <w:iCs/>
          <w:color w:val="000000" w:themeColor="text1"/>
        </w:rPr>
      </w:pPr>
    </w:p>
    <w:p w14:paraId="7EA367E8" w14:textId="77777777" w:rsidR="00BE052A" w:rsidRPr="00BE052A" w:rsidRDefault="00BE052A" w:rsidP="00875CE6">
      <w:pPr>
        <w:spacing w:line="360" w:lineRule="auto"/>
        <w:jc w:val="both"/>
        <w:rPr>
          <w:bCs/>
          <w:i/>
          <w:color w:val="000000" w:themeColor="text1"/>
        </w:rPr>
      </w:pPr>
      <w:r w:rsidRPr="00BE052A">
        <w:rPr>
          <w:bCs/>
          <w:i/>
          <w:color w:val="000000" w:themeColor="text1"/>
        </w:rPr>
        <w:lastRenderedPageBreak/>
        <w:t>(Entities are required to apply the 5-step model to determine the recognition criteria for revenue from each of their revenue streams).</w:t>
      </w:r>
    </w:p>
    <w:p w14:paraId="794E2BFC" w14:textId="77777777" w:rsidR="00611A95" w:rsidRDefault="00611A95" w:rsidP="00BE052A">
      <w:pPr>
        <w:spacing w:line="360" w:lineRule="auto"/>
        <w:jc w:val="both"/>
        <w:rPr>
          <w:rFonts w:eastAsia="Arial"/>
          <w:b/>
          <w:bCs/>
          <w:spacing w:val="1"/>
          <w:w w:val="96"/>
        </w:rPr>
      </w:pPr>
    </w:p>
    <w:p w14:paraId="6661D9B0" w14:textId="2242D766" w:rsidR="00650C14" w:rsidRPr="00580EDF" w:rsidRDefault="00E350C4" w:rsidP="00875CE6">
      <w:pPr>
        <w:spacing w:line="360" w:lineRule="auto"/>
        <w:jc w:val="both"/>
        <w:rPr>
          <w:b/>
          <w:iCs/>
          <w:u w:val="single"/>
        </w:rPr>
      </w:pPr>
      <w:r w:rsidRPr="00580EDF">
        <w:rPr>
          <w:b/>
          <w:iCs/>
          <w:u w:val="single"/>
        </w:rPr>
        <w:t>Rendering of services</w:t>
      </w:r>
    </w:p>
    <w:p w14:paraId="41D860E5" w14:textId="77777777" w:rsidR="00127188" w:rsidRPr="00053F5C" w:rsidRDefault="00127188" w:rsidP="00875CE6">
      <w:pPr>
        <w:pStyle w:val="NormalWeb"/>
        <w:spacing w:before="0" w:beforeAutospacing="0" w:line="360" w:lineRule="auto"/>
        <w:jc w:val="both"/>
      </w:pPr>
      <w:r w:rsidRPr="00053F5C">
        <w:rPr>
          <w:rFonts w:hint="cs"/>
        </w:rPr>
        <w:t xml:space="preserve">Revenue from the rendering of services is </w:t>
      </w:r>
      <w:r>
        <w:t>classified</w:t>
      </w:r>
      <w:r w:rsidRPr="00053F5C">
        <w:rPr>
          <w:rFonts w:hint="cs"/>
        </w:rPr>
        <w:t xml:space="preserve"> as a transaction with binding arrangements. Revenue is recognized by applying the five-step model as the entity satisfies its compliance obligations under the agreement</w:t>
      </w:r>
      <w:r>
        <w:t>. This may be over time progressively over the service period or at a point in time</w:t>
      </w:r>
      <w:r w:rsidRPr="00053F5C">
        <w:rPr>
          <w:rFonts w:hint="cs"/>
        </w:rPr>
        <w:t xml:space="preserve"> </w:t>
      </w:r>
    </w:p>
    <w:p w14:paraId="250A1B24" w14:textId="77777777" w:rsidR="00127188" w:rsidRPr="00053F5C" w:rsidRDefault="00127188" w:rsidP="00875CE6">
      <w:pPr>
        <w:pStyle w:val="NormalWeb"/>
        <w:spacing w:before="0" w:beforeAutospacing="0" w:after="0" w:afterAutospacing="0" w:line="360" w:lineRule="auto"/>
        <w:jc w:val="both"/>
      </w:pPr>
      <w:r w:rsidRPr="00053F5C">
        <w:rPr>
          <w:rFonts w:hint="cs"/>
        </w:rPr>
        <w:t>Where payment is received prior to the satisfaction of the compliance obligation, a</w:t>
      </w:r>
      <w:r>
        <w:t xml:space="preserve"> </w:t>
      </w:r>
      <w:r w:rsidRPr="00053F5C">
        <w:rPr>
          <w:rFonts w:hint="cs"/>
        </w:rPr>
        <w:t>liability</w:t>
      </w:r>
      <w:r>
        <w:t xml:space="preserve"> </w:t>
      </w:r>
      <w:r w:rsidRPr="00053F5C">
        <w:rPr>
          <w:rFonts w:hint="cs"/>
        </w:rPr>
        <w:t xml:space="preserve">is recognized. Where services are rendered before </w:t>
      </w:r>
      <w:r>
        <w:t xml:space="preserve">the </w:t>
      </w:r>
      <w:r w:rsidRPr="00053F5C">
        <w:rPr>
          <w:rFonts w:hint="cs"/>
        </w:rPr>
        <w:t>payment, a receivable is recognized</w:t>
      </w:r>
      <w:r>
        <w:t>.</w:t>
      </w:r>
    </w:p>
    <w:p w14:paraId="6697D005" w14:textId="77777777" w:rsidR="000F59C5" w:rsidRDefault="000F59C5" w:rsidP="00875CE6">
      <w:pPr>
        <w:spacing w:line="360" w:lineRule="auto"/>
        <w:jc w:val="both"/>
        <w:rPr>
          <w:b/>
          <w:u w:val="single"/>
        </w:rPr>
      </w:pPr>
    </w:p>
    <w:p w14:paraId="025E5CBB" w14:textId="77777777" w:rsidR="00637AC7" w:rsidRDefault="0014706C" w:rsidP="00875CE6">
      <w:pPr>
        <w:spacing w:line="360" w:lineRule="auto"/>
        <w:jc w:val="both"/>
        <w:rPr>
          <w:b/>
          <w:iCs/>
          <w:u w:val="single"/>
        </w:rPr>
      </w:pPr>
      <w:r w:rsidRPr="00637AC7">
        <w:rPr>
          <w:b/>
          <w:iCs/>
          <w:u w:val="single"/>
        </w:rPr>
        <w:t>Sale of goods</w:t>
      </w:r>
    </w:p>
    <w:p w14:paraId="1194FE52" w14:textId="04AD2B2F" w:rsidR="0014706C" w:rsidRPr="00637AC7" w:rsidRDefault="0014706C" w:rsidP="00875CE6">
      <w:pPr>
        <w:spacing w:before="240" w:line="360" w:lineRule="auto"/>
        <w:jc w:val="both"/>
        <w:rPr>
          <w:b/>
          <w:iCs/>
          <w:u w:val="single"/>
        </w:rPr>
      </w:pPr>
      <w:r w:rsidRPr="007A5E4E">
        <w:rPr>
          <w:rFonts w:hint="cs"/>
        </w:rPr>
        <w:t>Revenue</w:t>
      </w:r>
      <w:r>
        <w:t xml:space="preserve"> from sale of goods</w:t>
      </w:r>
      <w:r w:rsidRPr="007A5E4E">
        <w:rPr>
          <w:rFonts w:hint="cs"/>
        </w:rPr>
        <w:t xml:space="preserve"> is recognized under the five-step model at a point in time when the entity satisfies its compliance obligation by transferring control of the goods to the purchaser. Control transfers when the physical items </w:t>
      </w:r>
      <w:r>
        <w:t>are transferred</w:t>
      </w:r>
      <w:r w:rsidRPr="007A5E4E">
        <w:rPr>
          <w:rFonts w:hint="cs"/>
        </w:rPr>
        <w:t xml:space="preserve"> and the purchaser accepts the goods along with an unconditional obligation to pay. If consideration is received before physical delivery occurs, a liability</w:t>
      </w:r>
      <w:r>
        <w:t xml:space="preserve"> </w:t>
      </w:r>
      <w:r w:rsidRPr="007A5E4E">
        <w:rPr>
          <w:rFonts w:hint="cs"/>
        </w:rPr>
        <w:t xml:space="preserve">is recognized until control of the goods is fully transferred. </w:t>
      </w:r>
    </w:p>
    <w:p w14:paraId="0B2E9F9D" w14:textId="77777777" w:rsidR="0014706C" w:rsidRDefault="0014706C" w:rsidP="00875CE6">
      <w:pPr>
        <w:spacing w:line="360" w:lineRule="auto"/>
        <w:jc w:val="both"/>
        <w:rPr>
          <w:b/>
          <w:u w:val="single"/>
        </w:rPr>
      </w:pPr>
    </w:p>
    <w:p w14:paraId="0937F254" w14:textId="0BC02D55" w:rsidR="00E350C4" w:rsidRPr="00580EDF" w:rsidRDefault="00735343" w:rsidP="00875CE6">
      <w:pPr>
        <w:spacing w:line="360" w:lineRule="auto"/>
        <w:jc w:val="both"/>
        <w:rPr>
          <w:b/>
          <w:u w:val="single"/>
        </w:rPr>
      </w:pPr>
      <w:proofErr w:type="gramStart"/>
      <w:r>
        <w:rPr>
          <w:b/>
          <w:u w:val="single"/>
        </w:rPr>
        <w:t xml:space="preserve">Finance </w:t>
      </w:r>
      <w:r w:rsidR="00E350C4" w:rsidRPr="00580EDF">
        <w:rPr>
          <w:b/>
          <w:u w:val="single"/>
        </w:rPr>
        <w:t xml:space="preserve"> income</w:t>
      </w:r>
      <w:proofErr w:type="gramEnd"/>
    </w:p>
    <w:p w14:paraId="5C767668" w14:textId="77777777" w:rsidR="005C57F0" w:rsidRPr="009714CC" w:rsidRDefault="005C57F0" w:rsidP="00875CE6">
      <w:pPr>
        <w:pStyle w:val="Default"/>
        <w:spacing w:line="360" w:lineRule="auto"/>
        <w:jc w:val="both"/>
        <w:rPr>
          <w:rFonts w:ascii="Times New Roman" w:hAnsi="Times New Roman" w:cs="Times New Roman"/>
          <w:color w:val="auto"/>
          <w:lang w:val="en-US" w:eastAsia="en-US"/>
        </w:rPr>
      </w:pPr>
      <w:r w:rsidRPr="7BAB6FB1">
        <w:rPr>
          <w:rFonts w:ascii="Times New Roman" w:hAnsi="Times New Roman" w:cs="Times New Roman"/>
          <w:lang w:val="en-US"/>
        </w:rPr>
        <w:t xml:space="preserve">This revenue is recognized over time on a time-proportion basis, </w:t>
      </w:r>
      <w:proofErr w:type="gramStart"/>
      <w:r w:rsidRPr="7BAB6FB1">
        <w:rPr>
          <w:rFonts w:ascii="Times New Roman" w:hAnsi="Times New Roman" w:cs="Times New Roman"/>
          <w:lang w:val="en-US"/>
        </w:rPr>
        <w:t>taking into account</w:t>
      </w:r>
      <w:proofErr w:type="gramEnd"/>
      <w:r w:rsidRPr="7BAB6FB1">
        <w:rPr>
          <w:rFonts w:ascii="Times New Roman" w:hAnsi="Times New Roman" w:cs="Times New Roman"/>
          <w:lang w:val="en-US"/>
        </w:rPr>
        <w:t xml:space="preserve"> the effective yield on the underlying financial asset</w:t>
      </w:r>
    </w:p>
    <w:p w14:paraId="571256CB" w14:textId="77777777" w:rsidR="005C57F0" w:rsidRDefault="005C57F0" w:rsidP="00875CE6">
      <w:pPr>
        <w:spacing w:line="360" w:lineRule="auto"/>
        <w:jc w:val="both"/>
        <w:rPr>
          <w:b/>
          <w:u w:val="single"/>
        </w:rPr>
      </w:pPr>
    </w:p>
    <w:p w14:paraId="301A5DAE" w14:textId="68DF7D95" w:rsidR="006A4D21" w:rsidRPr="00580EDF" w:rsidRDefault="006A4D21" w:rsidP="00875CE6">
      <w:pPr>
        <w:spacing w:line="360" w:lineRule="auto"/>
        <w:jc w:val="both"/>
        <w:rPr>
          <w:b/>
          <w:u w:val="single"/>
        </w:rPr>
      </w:pPr>
      <w:r w:rsidRPr="00580EDF">
        <w:rPr>
          <w:b/>
          <w:u w:val="single"/>
        </w:rPr>
        <w:t xml:space="preserve">Rental </w:t>
      </w:r>
      <w:r w:rsidR="009714CC">
        <w:rPr>
          <w:b/>
          <w:u w:val="single"/>
        </w:rPr>
        <w:t>Revenue</w:t>
      </w:r>
    </w:p>
    <w:p w14:paraId="235CA0B6" w14:textId="77777777" w:rsidR="0004078F" w:rsidRPr="009B14F4" w:rsidRDefault="0004078F" w:rsidP="00875CE6">
      <w:pPr>
        <w:pStyle w:val="NormalWeb"/>
        <w:spacing w:before="0" w:beforeAutospacing="0" w:line="360" w:lineRule="auto"/>
        <w:jc w:val="both"/>
      </w:pPr>
      <w:r>
        <w:rPr>
          <w:rFonts w:hint="cs"/>
        </w:rPr>
        <w:t xml:space="preserve">Rental revenue </w:t>
      </w:r>
      <w:r w:rsidRPr="009B14F4">
        <w:t xml:space="preserve">is recognized under the five-step model over time on a straight-line basis across the term of the rental agreement as the compliance obligation to grant access to and use of the asset is satisfied. </w:t>
      </w:r>
    </w:p>
    <w:p w14:paraId="338E370A" w14:textId="77777777" w:rsidR="0004078F" w:rsidRPr="009B14F4" w:rsidRDefault="0004078F" w:rsidP="00875CE6">
      <w:pPr>
        <w:pStyle w:val="NormalWeb"/>
        <w:spacing w:before="0" w:beforeAutospacing="0" w:line="360" w:lineRule="auto"/>
        <w:jc w:val="both"/>
      </w:pPr>
      <w:r w:rsidRPr="009B14F4">
        <w:t xml:space="preserve">Where rental payments are received in advance of the rental period, a liability is recognized and released to revenue over the </w:t>
      </w:r>
      <w:r>
        <w:t xml:space="preserve">rental </w:t>
      </w:r>
      <w:proofErr w:type="gramStart"/>
      <w:r w:rsidRPr="009B14F4">
        <w:t>term</w:t>
      </w:r>
      <w:r>
        <w:t>.</w:t>
      </w:r>
      <w:r w:rsidRPr="009B14F4">
        <w:t>.</w:t>
      </w:r>
      <w:proofErr w:type="gramEnd"/>
      <w:r w:rsidRPr="009B14F4">
        <w:t xml:space="preserve"> Any contingent or variable rental inflows are recognized in the period in which they are earned once the underlying condition is met. </w:t>
      </w:r>
    </w:p>
    <w:p w14:paraId="2563B05A" w14:textId="77777777" w:rsidR="001F3F26" w:rsidRDefault="001F3F26" w:rsidP="0069010E">
      <w:pPr>
        <w:spacing w:line="360" w:lineRule="auto"/>
        <w:jc w:val="both"/>
      </w:pPr>
    </w:p>
    <w:p w14:paraId="64007573" w14:textId="7D9B443D" w:rsidR="2805F25B" w:rsidRPr="0066233D" w:rsidRDefault="00E350C4" w:rsidP="2805F25B">
      <w:pPr>
        <w:pStyle w:val="ListParagraph"/>
        <w:numPr>
          <w:ilvl w:val="0"/>
          <w:numId w:val="12"/>
        </w:numPr>
        <w:adjustRightInd w:val="0"/>
        <w:spacing w:line="360" w:lineRule="auto"/>
        <w:ind w:hanging="755"/>
        <w:jc w:val="both"/>
        <w:rPr>
          <w:b/>
        </w:rPr>
      </w:pPr>
      <w:r w:rsidRPr="00C972CB">
        <w:rPr>
          <w:b/>
        </w:rPr>
        <w:lastRenderedPageBreak/>
        <w:t xml:space="preserve">Budget information </w:t>
      </w:r>
    </w:p>
    <w:p w14:paraId="61DD4979" w14:textId="71C1BA40" w:rsidR="00326087" w:rsidRPr="00C00234" w:rsidRDefault="00E350C4" w:rsidP="00564332">
      <w:pPr>
        <w:pStyle w:val="Default"/>
        <w:spacing w:line="360" w:lineRule="auto"/>
        <w:jc w:val="both"/>
        <w:rPr>
          <w:rFonts w:ascii="Times New Roman" w:hAnsi="Times New Roman" w:cs="Times New Roman"/>
          <w:color w:val="000000" w:themeColor="text1"/>
          <w:lang w:val="en-US" w:eastAsia="en-US"/>
        </w:rPr>
      </w:pPr>
      <w:r w:rsidRPr="7CE4D533">
        <w:rPr>
          <w:rFonts w:ascii="Times New Roman" w:hAnsi="Times New Roman" w:cs="Times New Roman"/>
          <w:color w:val="auto"/>
          <w:lang w:val="en-US" w:eastAsia="en-US"/>
        </w:rPr>
        <w:t xml:space="preserve">The original budget for FY </w:t>
      </w:r>
      <w:r w:rsidR="00D55DD4" w:rsidRPr="7CE4D533">
        <w:rPr>
          <w:rFonts w:ascii="Times New Roman" w:hAnsi="Times New Roman" w:cs="Times New Roman"/>
          <w:color w:val="auto"/>
          <w:lang w:val="en-US" w:eastAsia="en-US"/>
        </w:rPr>
        <w:t>20</w:t>
      </w:r>
      <w:r w:rsidR="00BC4B14" w:rsidRPr="7CE4D533">
        <w:rPr>
          <w:rFonts w:ascii="Times New Roman" w:hAnsi="Times New Roman" w:cs="Times New Roman"/>
          <w:color w:val="auto"/>
          <w:lang w:val="en-US" w:eastAsia="en-US"/>
        </w:rPr>
        <w:t>xx/xx</w:t>
      </w:r>
      <w:r w:rsidRPr="7CE4D533">
        <w:rPr>
          <w:rFonts w:ascii="Times New Roman" w:hAnsi="Times New Roman" w:cs="Times New Roman"/>
          <w:color w:val="auto"/>
          <w:lang w:val="en-US" w:eastAsia="en-US"/>
        </w:rPr>
        <w:t xml:space="preserve"> was approved by the National Assembly on </w:t>
      </w:r>
      <w:proofErr w:type="spellStart"/>
      <w:r w:rsidRPr="7CE4D533">
        <w:rPr>
          <w:rFonts w:ascii="Times New Roman" w:hAnsi="Times New Roman" w:cs="Times New Roman"/>
          <w:i/>
          <w:color w:val="auto"/>
          <w:lang w:val="en-US" w:eastAsia="en-US"/>
        </w:rPr>
        <w:t>xxxx</w:t>
      </w:r>
      <w:proofErr w:type="spellEnd"/>
      <w:r w:rsidRPr="7CE4D533">
        <w:rPr>
          <w:rFonts w:ascii="Times New Roman" w:hAnsi="Times New Roman" w:cs="Times New Roman"/>
          <w:color w:val="auto"/>
          <w:lang w:val="en-US" w:eastAsia="en-US"/>
        </w:rPr>
        <w:t xml:space="preserve">. Subsequent revisions or additional appropriations were made to the approved budget in accordance with specific approvals from the appropriate authorities. The additional appropriations are added to the original budget by the </w:t>
      </w:r>
      <w:r w:rsidR="00145EAF" w:rsidRPr="7CE4D533">
        <w:rPr>
          <w:rFonts w:ascii="Times New Roman" w:hAnsi="Times New Roman" w:cs="Times New Roman"/>
          <w:color w:val="auto"/>
          <w:lang w:val="en-US" w:eastAsia="en-US"/>
        </w:rPr>
        <w:t>MDA</w:t>
      </w:r>
      <w:r w:rsidRPr="7CE4D533">
        <w:rPr>
          <w:rFonts w:ascii="Times New Roman" w:hAnsi="Times New Roman" w:cs="Times New Roman"/>
          <w:color w:val="auto"/>
          <w:lang w:val="en-US" w:eastAsia="en-US"/>
        </w:rPr>
        <w:t xml:space="preserve"> upon receiving the respective approvals </w:t>
      </w:r>
      <w:r w:rsidR="00FB1EC3" w:rsidRPr="7CE4D533">
        <w:rPr>
          <w:rFonts w:ascii="Times New Roman" w:hAnsi="Times New Roman" w:cs="Times New Roman"/>
          <w:color w:val="auto"/>
          <w:lang w:val="en-US" w:eastAsia="en-US"/>
        </w:rPr>
        <w:t>to</w:t>
      </w:r>
      <w:r w:rsidRPr="7CE4D533">
        <w:rPr>
          <w:rFonts w:ascii="Times New Roman" w:hAnsi="Times New Roman" w:cs="Times New Roman"/>
          <w:color w:val="auto"/>
          <w:lang w:val="en-US" w:eastAsia="en-US"/>
        </w:rPr>
        <w:t xml:space="preserve"> conclude the final budget. Accordingly, the </w:t>
      </w:r>
      <w:r w:rsidR="00145EAF" w:rsidRPr="7CE4D533">
        <w:rPr>
          <w:rFonts w:ascii="Times New Roman" w:hAnsi="Times New Roman" w:cs="Times New Roman"/>
          <w:color w:val="auto"/>
          <w:lang w:val="en-US" w:eastAsia="en-US"/>
        </w:rPr>
        <w:t>MDA</w:t>
      </w:r>
      <w:r w:rsidRPr="7CE4D533">
        <w:rPr>
          <w:rFonts w:ascii="Times New Roman" w:hAnsi="Times New Roman" w:cs="Times New Roman"/>
          <w:color w:val="auto"/>
          <w:lang w:val="en-US" w:eastAsia="en-US"/>
        </w:rPr>
        <w:t xml:space="preserve"> recorded additional appropriations of </w:t>
      </w:r>
      <w:proofErr w:type="spellStart"/>
      <w:r w:rsidRPr="7CE4D533">
        <w:rPr>
          <w:rFonts w:ascii="Times New Roman" w:hAnsi="Times New Roman" w:cs="Times New Roman"/>
          <w:i/>
          <w:color w:val="auto"/>
          <w:lang w:val="en-US" w:eastAsia="en-US"/>
        </w:rPr>
        <w:t>xxxx</w:t>
      </w:r>
      <w:proofErr w:type="spellEnd"/>
      <w:r w:rsidRPr="7CE4D533">
        <w:rPr>
          <w:rFonts w:ascii="Times New Roman" w:hAnsi="Times New Roman" w:cs="Times New Roman"/>
          <w:color w:val="auto"/>
          <w:lang w:val="en-US" w:eastAsia="en-US"/>
        </w:rPr>
        <w:t xml:space="preserve"> on the </w:t>
      </w:r>
      <w:r w:rsidR="00D55DD4" w:rsidRPr="7CE4D533">
        <w:rPr>
          <w:rFonts w:ascii="Times New Roman" w:hAnsi="Times New Roman" w:cs="Times New Roman"/>
          <w:color w:val="auto"/>
          <w:lang w:val="en-US" w:eastAsia="en-US"/>
        </w:rPr>
        <w:t>20</w:t>
      </w:r>
      <w:r w:rsidR="00BC4B14" w:rsidRPr="7CE4D533">
        <w:rPr>
          <w:rFonts w:ascii="Times New Roman" w:hAnsi="Times New Roman" w:cs="Times New Roman"/>
          <w:color w:val="auto"/>
          <w:lang w:val="en-US" w:eastAsia="en-US"/>
        </w:rPr>
        <w:t>xx/xx</w:t>
      </w:r>
      <w:r w:rsidRPr="7CE4D533">
        <w:rPr>
          <w:rFonts w:ascii="Times New Roman" w:hAnsi="Times New Roman" w:cs="Times New Roman"/>
          <w:color w:val="auto"/>
          <w:lang w:val="en-US" w:eastAsia="en-US"/>
        </w:rPr>
        <w:t xml:space="preserve"> budget following the governing body’s approval.</w:t>
      </w:r>
      <w:r w:rsidR="00592A3F" w:rsidRPr="7CE4D533">
        <w:rPr>
          <w:rFonts w:ascii="Times New Roman" w:hAnsi="Times New Roman" w:cs="Times New Roman"/>
          <w:color w:val="auto"/>
          <w:lang w:val="en-US" w:eastAsia="en-US"/>
        </w:rPr>
        <w:t xml:space="preserve"> </w:t>
      </w:r>
      <w:r w:rsidR="00A30AB9" w:rsidRPr="7CE4D533">
        <w:rPr>
          <w:rFonts w:ascii="Times New Roman" w:hAnsi="Times New Roman" w:cs="Times New Roman"/>
          <w:color w:val="auto"/>
          <w:lang w:val="en-US" w:eastAsia="en-US"/>
        </w:rPr>
        <w:t xml:space="preserve">The </w:t>
      </w:r>
      <w:r w:rsidR="00145EAF" w:rsidRPr="7CE4D533">
        <w:rPr>
          <w:rFonts w:ascii="Times New Roman" w:hAnsi="Times New Roman" w:cs="Times New Roman"/>
          <w:color w:val="auto"/>
          <w:lang w:val="en-US" w:eastAsia="en-US"/>
        </w:rPr>
        <w:t>MDA</w:t>
      </w:r>
      <w:r w:rsidR="00A30AB9" w:rsidRPr="7CE4D533">
        <w:rPr>
          <w:rFonts w:ascii="Times New Roman" w:hAnsi="Times New Roman" w:cs="Times New Roman"/>
          <w:color w:val="auto"/>
          <w:lang w:val="en-US" w:eastAsia="en-US"/>
        </w:rPr>
        <w:t xml:space="preserve">’s budget is prepared on a different basis to the actual income and expenditure disclosed in the financial statements. The financial statements are prepared on </w:t>
      </w:r>
      <w:r w:rsidR="00FB1EC3" w:rsidRPr="7CE4D533">
        <w:rPr>
          <w:rFonts w:ascii="Times New Roman" w:hAnsi="Times New Roman" w:cs="Times New Roman"/>
          <w:color w:val="auto"/>
          <w:lang w:val="en-US" w:eastAsia="en-US"/>
        </w:rPr>
        <w:t xml:space="preserve">an </w:t>
      </w:r>
      <w:r w:rsidR="00A30AB9" w:rsidRPr="7CE4D533">
        <w:rPr>
          <w:rFonts w:ascii="Times New Roman" w:hAnsi="Times New Roman" w:cs="Times New Roman"/>
          <w:color w:val="auto"/>
          <w:lang w:val="en-US" w:eastAsia="en-US"/>
        </w:rPr>
        <w:t xml:space="preserve">accrual </w:t>
      </w:r>
      <w:r w:rsidRPr="7CE4D533">
        <w:rPr>
          <w:rFonts w:ascii="Times New Roman" w:hAnsi="Times New Roman" w:cs="Times New Roman"/>
          <w:color w:val="auto"/>
          <w:lang w:val="en-US" w:eastAsia="en-US"/>
        </w:rPr>
        <w:t>basis using a classification based on the nature of expenses in the statement of financial performance, whereas the budget is prepared on a cash basis. The amounts in the financial statements were recast from the accrual basis to the cash basis and reclassified by presentation to be on the same basis as the approved budget. A comparison of budget and actual amounts, prepared on a comparable basis to the approved budget, is then presented in the statement of comparison of budget and actual amounts. In addition to the Basis difference, adjustments to amounts in the financial statements are also made for differences in the formats and classification schemes adopted for the presentation of the financial statements and the approved budget.</w:t>
      </w:r>
      <w:r w:rsidR="00592A3F" w:rsidRPr="7CE4D533">
        <w:rPr>
          <w:rFonts w:ascii="Times New Roman" w:hAnsi="Times New Roman" w:cs="Times New Roman"/>
          <w:color w:val="auto"/>
          <w:lang w:val="en-US" w:eastAsia="en-US"/>
        </w:rPr>
        <w:t xml:space="preserve"> </w:t>
      </w:r>
      <w:r w:rsidRPr="7CE4D533">
        <w:rPr>
          <w:rFonts w:ascii="Times New Roman" w:hAnsi="Times New Roman" w:cs="Times New Roman"/>
          <w:color w:val="auto"/>
          <w:lang w:val="en-US" w:eastAsia="en-US"/>
        </w:rPr>
        <w:t xml:space="preserve">A statement to reconcile the actual amounts on a </w:t>
      </w:r>
      <w:r w:rsidRPr="7CE4D533">
        <w:rPr>
          <w:rFonts w:ascii="Times New Roman" w:hAnsi="Times New Roman" w:cs="Times New Roman"/>
          <w:color w:val="000000" w:themeColor="text1"/>
          <w:lang w:val="en-US" w:eastAsia="en-US"/>
        </w:rPr>
        <w:t xml:space="preserve">comparable basis included in the statement of comparison of budget and actual amounts and the actuals as per the statement </w:t>
      </w:r>
      <w:r w:rsidR="00C626D8" w:rsidRPr="7CE4D533">
        <w:rPr>
          <w:rFonts w:ascii="Times New Roman" w:hAnsi="Times New Roman" w:cs="Times New Roman"/>
          <w:color w:val="000000" w:themeColor="text1"/>
          <w:lang w:val="en-US" w:eastAsia="en-US"/>
        </w:rPr>
        <w:t>of cashflows</w:t>
      </w:r>
      <w:r w:rsidRPr="7CE4D533">
        <w:rPr>
          <w:rFonts w:ascii="Times New Roman" w:hAnsi="Times New Roman" w:cs="Times New Roman"/>
          <w:color w:val="000000" w:themeColor="text1"/>
          <w:lang w:val="en-US" w:eastAsia="en-US"/>
        </w:rPr>
        <w:t xml:space="preserve"> has been presented under section </w:t>
      </w:r>
      <w:r w:rsidRPr="7CE4D533">
        <w:rPr>
          <w:rFonts w:ascii="Times New Roman" w:hAnsi="Times New Roman" w:cs="Times New Roman"/>
          <w:i/>
          <w:color w:val="000000" w:themeColor="text1"/>
          <w:lang w:val="en-US" w:eastAsia="en-US"/>
        </w:rPr>
        <w:t>xxx</w:t>
      </w:r>
      <w:r w:rsidRPr="7CE4D533">
        <w:rPr>
          <w:rFonts w:ascii="Times New Roman" w:hAnsi="Times New Roman" w:cs="Times New Roman"/>
          <w:color w:val="000000" w:themeColor="text1"/>
          <w:lang w:val="en-US" w:eastAsia="en-US"/>
        </w:rPr>
        <w:t xml:space="preserve"> of these financial statements.</w:t>
      </w:r>
    </w:p>
    <w:p w14:paraId="17B442B9" w14:textId="525ADADA" w:rsidR="003C2D5D" w:rsidRPr="00580EDF" w:rsidRDefault="003C2D5D" w:rsidP="00202C4C">
      <w:pPr>
        <w:pStyle w:val="Default"/>
        <w:spacing w:line="360" w:lineRule="auto"/>
        <w:jc w:val="both"/>
        <w:rPr>
          <w:rFonts w:ascii="Times New Roman" w:hAnsi="Times New Roman" w:cs="Times New Roman"/>
          <w:color w:val="auto"/>
          <w:lang w:eastAsia="en-US"/>
        </w:rPr>
      </w:pPr>
    </w:p>
    <w:p w14:paraId="69AFBE45" w14:textId="760C07D2" w:rsidR="00BD16C7" w:rsidRPr="00580EDF" w:rsidRDefault="00B963A9" w:rsidP="004322CB">
      <w:pPr>
        <w:pStyle w:val="ListParagraph"/>
        <w:numPr>
          <w:ilvl w:val="0"/>
          <w:numId w:val="12"/>
        </w:numPr>
        <w:adjustRightInd w:val="0"/>
        <w:spacing w:line="360" w:lineRule="auto"/>
        <w:ind w:left="426" w:hanging="426"/>
        <w:jc w:val="both"/>
        <w:rPr>
          <w:b/>
        </w:rPr>
      </w:pPr>
      <w:r w:rsidRPr="00580EDF">
        <w:rPr>
          <w:b/>
        </w:rPr>
        <w:t>Investment property</w:t>
      </w:r>
      <w:r w:rsidR="00D079FB" w:rsidRPr="00580EDF">
        <w:rPr>
          <w:b/>
        </w:rPr>
        <w:t xml:space="preserve"> </w:t>
      </w:r>
    </w:p>
    <w:p w14:paraId="67F48788" w14:textId="273070A7" w:rsidR="00592A3F" w:rsidRPr="00DB3CE9" w:rsidRDefault="00B963A9" w:rsidP="00DB3CE9">
      <w:pPr>
        <w:pStyle w:val="Default"/>
        <w:spacing w:line="360" w:lineRule="auto"/>
        <w:jc w:val="both"/>
        <w:rPr>
          <w:rFonts w:ascii="Times New Roman" w:hAnsi="Times New Roman" w:cs="Times New Roman"/>
          <w:color w:val="auto"/>
          <w:lang w:val="en-US" w:eastAsia="en-US"/>
        </w:rPr>
      </w:pPr>
      <w:r w:rsidRPr="7CE4D533">
        <w:rPr>
          <w:rFonts w:ascii="Times New Roman" w:hAnsi="Times New Roman" w:cs="Times New Roman"/>
          <w:color w:val="auto"/>
          <w:lang w:val="en-US" w:eastAsia="en-US"/>
        </w:rPr>
        <w:t>Investment properties are measured initially at cost, including transaction costs. The carrying amount includes the</w:t>
      </w:r>
      <w:r w:rsidR="008C1777" w:rsidRPr="7CE4D533">
        <w:rPr>
          <w:rFonts w:ascii="Times New Roman" w:hAnsi="Times New Roman" w:cs="Times New Roman"/>
          <w:color w:val="auto"/>
          <w:lang w:val="en-US" w:eastAsia="en-US"/>
        </w:rPr>
        <w:t xml:space="preserve"> </w:t>
      </w:r>
      <w:r w:rsidRPr="7CE4D533">
        <w:rPr>
          <w:rFonts w:ascii="Times New Roman" w:hAnsi="Times New Roman" w:cs="Times New Roman"/>
          <w:color w:val="auto"/>
          <w:lang w:val="en-US" w:eastAsia="en-US"/>
        </w:rPr>
        <w:t>replacement cost of components of an existing investment property at the time that cost is incurred if the</w:t>
      </w:r>
      <w:r w:rsidR="008C1777" w:rsidRPr="7CE4D533">
        <w:rPr>
          <w:rFonts w:ascii="Times New Roman" w:hAnsi="Times New Roman" w:cs="Times New Roman"/>
          <w:color w:val="auto"/>
          <w:lang w:val="en-US" w:eastAsia="en-US"/>
        </w:rPr>
        <w:t xml:space="preserve"> </w:t>
      </w:r>
      <w:r w:rsidRPr="7CE4D533">
        <w:rPr>
          <w:rFonts w:ascii="Times New Roman" w:hAnsi="Times New Roman" w:cs="Times New Roman"/>
          <w:color w:val="auto"/>
          <w:lang w:val="en-US" w:eastAsia="en-US"/>
        </w:rPr>
        <w:t>recognition criteria are met and excludes the costs of day-to-day maintenance of an investment property.</w:t>
      </w:r>
      <w:r w:rsidR="00E54F2B" w:rsidRPr="7CE4D533">
        <w:rPr>
          <w:rFonts w:ascii="Times New Roman" w:hAnsi="Times New Roman" w:cs="Times New Roman"/>
          <w:color w:val="auto"/>
          <w:lang w:val="en-US" w:eastAsia="en-US"/>
        </w:rPr>
        <w:t xml:space="preserve"> </w:t>
      </w:r>
      <w:r w:rsidRPr="7CE4D533">
        <w:rPr>
          <w:rFonts w:ascii="Times New Roman" w:hAnsi="Times New Roman" w:cs="Times New Roman"/>
          <w:color w:val="auto"/>
          <w:lang w:val="en-US" w:eastAsia="en-US"/>
        </w:rPr>
        <w:t>Investment property acquired through a non-exchange transaction is measured at its fair value at the date of</w:t>
      </w:r>
      <w:r w:rsidR="008C1777" w:rsidRPr="7CE4D533">
        <w:rPr>
          <w:rFonts w:ascii="Times New Roman" w:hAnsi="Times New Roman" w:cs="Times New Roman"/>
          <w:color w:val="auto"/>
          <w:lang w:val="en-US" w:eastAsia="en-US"/>
        </w:rPr>
        <w:t xml:space="preserve"> </w:t>
      </w:r>
      <w:r w:rsidRPr="7CE4D533">
        <w:rPr>
          <w:rFonts w:ascii="Times New Roman" w:hAnsi="Times New Roman" w:cs="Times New Roman"/>
          <w:color w:val="auto"/>
          <w:lang w:val="en-US" w:eastAsia="en-US"/>
        </w:rPr>
        <w:t xml:space="preserve">acquisition. </w:t>
      </w:r>
      <w:proofErr w:type="gramStart"/>
      <w:r w:rsidRPr="7CE4D533">
        <w:rPr>
          <w:rFonts w:ascii="Times New Roman" w:hAnsi="Times New Roman" w:cs="Times New Roman"/>
          <w:color w:val="auto"/>
          <w:lang w:val="en-US" w:eastAsia="en-US"/>
        </w:rPr>
        <w:t>Subsequent to</w:t>
      </w:r>
      <w:proofErr w:type="gramEnd"/>
      <w:r w:rsidRPr="7CE4D533">
        <w:rPr>
          <w:rFonts w:ascii="Times New Roman" w:hAnsi="Times New Roman" w:cs="Times New Roman"/>
          <w:color w:val="auto"/>
          <w:lang w:val="en-US" w:eastAsia="en-US"/>
        </w:rPr>
        <w:t xml:space="preserve"> initial recognition, investment properties are measured using the cost model and are</w:t>
      </w:r>
      <w:r w:rsidR="008C1777" w:rsidRPr="7CE4D533">
        <w:rPr>
          <w:rFonts w:ascii="Times New Roman" w:hAnsi="Times New Roman" w:cs="Times New Roman"/>
          <w:color w:val="auto"/>
          <w:lang w:val="en-US" w:eastAsia="en-US"/>
        </w:rPr>
        <w:t xml:space="preserve"> </w:t>
      </w:r>
      <w:r w:rsidRPr="7CE4D533">
        <w:rPr>
          <w:rFonts w:ascii="Times New Roman" w:hAnsi="Times New Roman" w:cs="Times New Roman"/>
          <w:color w:val="auto"/>
          <w:lang w:val="en-US" w:eastAsia="en-US"/>
        </w:rPr>
        <w:t>depreciated over a</w:t>
      </w:r>
      <w:r w:rsidR="00533107" w:rsidRPr="7CE4D533">
        <w:rPr>
          <w:rFonts w:ascii="Times New Roman" w:hAnsi="Times New Roman" w:cs="Times New Roman"/>
          <w:color w:val="auto"/>
          <w:lang w:val="en-US" w:eastAsia="en-US"/>
        </w:rPr>
        <w:t xml:space="preserve">n </w:t>
      </w:r>
      <w:r w:rsidR="00533107" w:rsidRPr="7CE4D533">
        <w:rPr>
          <w:rFonts w:ascii="Times New Roman" w:hAnsi="Times New Roman" w:cs="Times New Roman"/>
          <w:i/>
          <w:color w:val="FF0000"/>
          <w:lang w:val="en-US" w:eastAsia="en-US"/>
        </w:rPr>
        <w:t>xx</w:t>
      </w:r>
      <w:r w:rsidRPr="7CE4D533">
        <w:rPr>
          <w:rFonts w:ascii="Times New Roman" w:hAnsi="Times New Roman" w:cs="Times New Roman"/>
          <w:i/>
          <w:color w:val="FF0000"/>
          <w:lang w:val="en-US" w:eastAsia="en-US"/>
        </w:rPr>
        <w:t>-</w:t>
      </w:r>
      <w:r w:rsidRPr="7CE4D533">
        <w:rPr>
          <w:rFonts w:ascii="Times New Roman" w:hAnsi="Times New Roman" w:cs="Times New Roman"/>
          <w:color w:val="auto"/>
          <w:lang w:val="en-US" w:eastAsia="en-US"/>
        </w:rPr>
        <w:t>year period.</w:t>
      </w:r>
      <w:r w:rsidR="00E54F2B" w:rsidRPr="7CE4D533">
        <w:rPr>
          <w:rFonts w:ascii="Times New Roman" w:hAnsi="Times New Roman" w:cs="Times New Roman"/>
          <w:color w:val="auto"/>
          <w:lang w:val="en-US" w:eastAsia="en-US"/>
        </w:rPr>
        <w:t xml:space="preserve"> </w:t>
      </w:r>
      <w:r w:rsidRPr="7CE4D533">
        <w:rPr>
          <w:rFonts w:ascii="Times New Roman" w:hAnsi="Times New Roman" w:cs="Times New Roman"/>
          <w:color w:val="auto"/>
          <w:lang w:val="en-US" w:eastAsia="en-US"/>
        </w:rPr>
        <w:t>Investment properties are derecognized either when they have been disposed of or when the investment property</w:t>
      </w:r>
      <w:r w:rsidR="008C1777" w:rsidRPr="7CE4D533">
        <w:rPr>
          <w:rFonts w:ascii="Times New Roman" w:hAnsi="Times New Roman" w:cs="Times New Roman"/>
          <w:color w:val="auto"/>
          <w:lang w:val="en-US" w:eastAsia="en-US"/>
        </w:rPr>
        <w:t xml:space="preserve"> </w:t>
      </w:r>
      <w:r w:rsidRPr="7CE4D533">
        <w:rPr>
          <w:rFonts w:ascii="Times New Roman" w:hAnsi="Times New Roman" w:cs="Times New Roman"/>
          <w:color w:val="auto"/>
          <w:lang w:val="en-US" w:eastAsia="en-US"/>
        </w:rPr>
        <w:t>is permanently withdrawn from use and no future economic benefit or service potential is expected from its</w:t>
      </w:r>
      <w:r w:rsidR="008C1777" w:rsidRPr="7CE4D533">
        <w:rPr>
          <w:rFonts w:ascii="Times New Roman" w:hAnsi="Times New Roman" w:cs="Times New Roman"/>
          <w:color w:val="auto"/>
          <w:lang w:val="en-US" w:eastAsia="en-US"/>
        </w:rPr>
        <w:t xml:space="preserve"> </w:t>
      </w:r>
      <w:r w:rsidRPr="7CE4D533">
        <w:rPr>
          <w:rFonts w:ascii="Times New Roman" w:hAnsi="Times New Roman" w:cs="Times New Roman"/>
          <w:color w:val="auto"/>
          <w:lang w:val="en-US" w:eastAsia="en-US"/>
        </w:rPr>
        <w:t>disposal. The difference between the net disposal proceeds and the carrying amount of the asset is recognized in</w:t>
      </w:r>
      <w:r w:rsidR="008C1777" w:rsidRPr="7CE4D533">
        <w:rPr>
          <w:rFonts w:ascii="Times New Roman" w:hAnsi="Times New Roman" w:cs="Times New Roman"/>
          <w:color w:val="auto"/>
          <w:lang w:val="en-US" w:eastAsia="en-US"/>
        </w:rPr>
        <w:t xml:space="preserve"> </w:t>
      </w:r>
      <w:r w:rsidRPr="7CE4D533">
        <w:rPr>
          <w:rFonts w:ascii="Times New Roman" w:hAnsi="Times New Roman" w:cs="Times New Roman"/>
          <w:color w:val="auto"/>
          <w:lang w:val="en-US" w:eastAsia="en-US"/>
        </w:rPr>
        <w:t xml:space="preserve">the surplus or deficit in </w:t>
      </w:r>
      <w:r w:rsidRPr="7CE4D533">
        <w:rPr>
          <w:rFonts w:ascii="Times New Roman" w:hAnsi="Times New Roman" w:cs="Times New Roman"/>
          <w:color w:val="auto"/>
          <w:lang w:val="en-US" w:eastAsia="en-US"/>
        </w:rPr>
        <w:lastRenderedPageBreak/>
        <w:t>the period of de</w:t>
      </w:r>
      <w:r w:rsidR="008C1777" w:rsidRPr="7CE4D533">
        <w:rPr>
          <w:rFonts w:ascii="Times New Roman" w:hAnsi="Times New Roman" w:cs="Times New Roman"/>
          <w:color w:val="auto"/>
          <w:lang w:val="en-US" w:eastAsia="en-US"/>
        </w:rPr>
        <w:t>-</w:t>
      </w:r>
      <w:r w:rsidRPr="7CE4D533">
        <w:rPr>
          <w:rFonts w:ascii="Times New Roman" w:hAnsi="Times New Roman" w:cs="Times New Roman"/>
          <w:color w:val="auto"/>
          <w:lang w:val="en-US" w:eastAsia="en-US"/>
        </w:rPr>
        <w:t>recognition.</w:t>
      </w:r>
      <w:r w:rsidR="009E0CBE" w:rsidRPr="7CE4D533">
        <w:rPr>
          <w:rFonts w:ascii="Times New Roman" w:hAnsi="Times New Roman" w:cs="Times New Roman"/>
          <w:color w:val="auto"/>
          <w:lang w:val="en-US" w:eastAsia="en-US"/>
        </w:rPr>
        <w:t xml:space="preserve"> </w:t>
      </w:r>
      <w:r w:rsidRPr="7CE4D533">
        <w:rPr>
          <w:rFonts w:ascii="Times New Roman" w:hAnsi="Times New Roman" w:cs="Times New Roman"/>
          <w:color w:val="auto"/>
          <w:lang w:val="en-US" w:eastAsia="en-US"/>
        </w:rPr>
        <w:t>Transfers are made to or from investment property only when there is a change in use.</w:t>
      </w:r>
    </w:p>
    <w:p w14:paraId="7E0DDE2F" w14:textId="77777777" w:rsidR="0066233D" w:rsidRDefault="0066233D" w:rsidP="00592A3F">
      <w:pPr>
        <w:spacing w:line="360" w:lineRule="auto"/>
        <w:jc w:val="both"/>
        <w:rPr>
          <w:b/>
          <w:bCs/>
        </w:rPr>
      </w:pPr>
    </w:p>
    <w:p w14:paraId="6C7D5BA1" w14:textId="59C7D05B" w:rsidR="00BD16C7" w:rsidRPr="00580EDF" w:rsidRDefault="00B963A9" w:rsidP="00924FF5">
      <w:pPr>
        <w:pStyle w:val="ListParagraph"/>
        <w:numPr>
          <w:ilvl w:val="0"/>
          <w:numId w:val="12"/>
        </w:numPr>
        <w:tabs>
          <w:tab w:val="left" w:pos="180"/>
          <w:tab w:val="left" w:pos="549"/>
        </w:tabs>
        <w:adjustRightInd w:val="0"/>
        <w:spacing w:line="360" w:lineRule="auto"/>
        <w:ind w:hanging="935"/>
        <w:jc w:val="both"/>
        <w:rPr>
          <w:b/>
        </w:rPr>
      </w:pPr>
      <w:r w:rsidRPr="00580EDF">
        <w:rPr>
          <w:b/>
        </w:rPr>
        <w:t>Property, plant</w:t>
      </w:r>
      <w:r w:rsidR="00FB1EC3">
        <w:rPr>
          <w:b/>
        </w:rPr>
        <w:t>,</w:t>
      </w:r>
      <w:r w:rsidRPr="00580EDF">
        <w:rPr>
          <w:b/>
        </w:rPr>
        <w:t xml:space="preserve"> and equipment</w:t>
      </w:r>
      <w:r w:rsidR="004205E7" w:rsidRPr="00580EDF">
        <w:rPr>
          <w:b/>
        </w:rPr>
        <w:t xml:space="preserve"> </w:t>
      </w:r>
    </w:p>
    <w:p w14:paraId="55537403" w14:textId="77777777" w:rsidR="0066233D" w:rsidRPr="007B2FAD" w:rsidRDefault="0066233D" w:rsidP="00924FF5">
      <w:pPr>
        <w:spacing w:after="100" w:afterAutospacing="1" w:line="360" w:lineRule="auto"/>
        <w:jc w:val="both"/>
        <w:rPr>
          <w:b/>
          <w:bCs/>
          <w:color w:val="000000" w:themeColor="text1"/>
        </w:rPr>
      </w:pPr>
      <w:r w:rsidRPr="007B2FAD">
        <w:rPr>
          <w:b/>
          <w:bCs/>
          <w:color w:val="000000" w:themeColor="text1"/>
        </w:rPr>
        <w:t xml:space="preserve">Recognition and Measurement </w:t>
      </w:r>
    </w:p>
    <w:p w14:paraId="7D966DEE" w14:textId="7799B583" w:rsidR="0066233D" w:rsidRPr="00D717D9" w:rsidRDefault="0066233D" w:rsidP="00924FF5">
      <w:pPr>
        <w:spacing w:after="100" w:afterAutospacing="1" w:line="360" w:lineRule="auto"/>
        <w:jc w:val="both"/>
        <w:rPr>
          <w:color w:val="000000" w:themeColor="text1"/>
        </w:rPr>
      </w:pPr>
      <w:r w:rsidRPr="007B2FAD">
        <w:rPr>
          <w:color w:val="000000" w:themeColor="text1"/>
        </w:rPr>
        <w:t>The Entity’s Property, Plant, and Equipment (PPE) are tangible items held for use in the production or supply of goods and services, for rental to others, or for administrative purposes, and are expected to be used for more than one reporting period.</w:t>
      </w:r>
      <w:r w:rsidR="00D717D9">
        <w:rPr>
          <w:color w:val="000000" w:themeColor="text1"/>
        </w:rPr>
        <w:t xml:space="preserve"> </w:t>
      </w:r>
      <w:r w:rsidR="00D717D9" w:rsidRPr="00D717D9">
        <w:rPr>
          <w:color w:val="000000" w:themeColor="text1"/>
        </w:rPr>
        <w:t>This includes infrastructure and Heritage assets held for cultural, environmental, or historical significance.</w:t>
      </w:r>
    </w:p>
    <w:p w14:paraId="0F04314F" w14:textId="77777777" w:rsidR="0066233D" w:rsidRPr="007B2FAD" w:rsidRDefault="0066233D" w:rsidP="00924FF5">
      <w:pPr>
        <w:spacing w:after="100" w:afterAutospacing="1" w:line="360" w:lineRule="auto"/>
        <w:jc w:val="both"/>
        <w:rPr>
          <w:color w:val="000000" w:themeColor="text1"/>
        </w:rPr>
      </w:pPr>
      <w:r w:rsidRPr="007B2FAD">
        <w:rPr>
          <w:color w:val="000000" w:themeColor="text1"/>
        </w:rPr>
        <w:t>An item of PPE is recognized as an asset if, and only if:</w:t>
      </w:r>
    </w:p>
    <w:p w14:paraId="2EE4621E" w14:textId="77777777" w:rsidR="0066233D" w:rsidRPr="007B2FAD" w:rsidRDefault="0066233D" w:rsidP="00924FF5">
      <w:pPr>
        <w:numPr>
          <w:ilvl w:val="0"/>
          <w:numId w:val="32"/>
        </w:numPr>
        <w:spacing w:after="100" w:afterAutospacing="1" w:line="360" w:lineRule="auto"/>
        <w:jc w:val="both"/>
        <w:rPr>
          <w:color w:val="000000" w:themeColor="text1"/>
        </w:rPr>
      </w:pPr>
      <w:r w:rsidRPr="007B2FAD">
        <w:rPr>
          <w:color w:val="000000" w:themeColor="text1"/>
        </w:rPr>
        <w:t xml:space="preserve">It's </w:t>
      </w:r>
      <w:r w:rsidRPr="007B2FAD">
        <w:rPr>
          <w:b/>
          <w:bCs/>
          <w:color w:val="000000" w:themeColor="text1"/>
        </w:rPr>
        <w:t>probable</w:t>
      </w:r>
      <w:r w:rsidRPr="007B2FAD">
        <w:rPr>
          <w:color w:val="000000" w:themeColor="text1"/>
        </w:rPr>
        <w:t xml:space="preserve"> that the future economic benefits or service potential associated with the item will flow to the ministry.</w:t>
      </w:r>
    </w:p>
    <w:p w14:paraId="0A94D824" w14:textId="77777777" w:rsidR="0066233D" w:rsidRPr="007B2FAD" w:rsidRDefault="0066233D" w:rsidP="00924FF5">
      <w:pPr>
        <w:numPr>
          <w:ilvl w:val="0"/>
          <w:numId w:val="32"/>
        </w:numPr>
        <w:spacing w:after="100" w:afterAutospacing="1" w:line="360" w:lineRule="auto"/>
        <w:jc w:val="both"/>
        <w:rPr>
          <w:color w:val="000000" w:themeColor="text1"/>
        </w:rPr>
      </w:pPr>
      <w:r w:rsidRPr="007B2FAD">
        <w:rPr>
          <w:color w:val="000000" w:themeColor="text1"/>
        </w:rPr>
        <w:t xml:space="preserve">The cost or fair value of the item can be measured </w:t>
      </w:r>
      <w:r w:rsidRPr="007B2FAD">
        <w:rPr>
          <w:b/>
          <w:bCs/>
          <w:color w:val="000000" w:themeColor="text1"/>
        </w:rPr>
        <w:t>reliably</w:t>
      </w:r>
      <w:r w:rsidRPr="007B2FAD">
        <w:rPr>
          <w:color w:val="000000" w:themeColor="text1"/>
        </w:rPr>
        <w:t>.</w:t>
      </w:r>
    </w:p>
    <w:p w14:paraId="0B349C3F" w14:textId="77777777" w:rsidR="0066233D" w:rsidRPr="007B2FAD" w:rsidRDefault="0066233D" w:rsidP="00924FF5">
      <w:pPr>
        <w:spacing w:after="100" w:afterAutospacing="1" w:line="360" w:lineRule="auto"/>
        <w:jc w:val="both"/>
        <w:rPr>
          <w:color w:val="000000" w:themeColor="text1"/>
        </w:rPr>
      </w:pPr>
      <w:r w:rsidRPr="007B2FAD">
        <w:rPr>
          <w:color w:val="000000" w:themeColor="text1"/>
        </w:rPr>
        <w:t xml:space="preserve">Items acquired through non-exchange transactions (e.g., donations) are measured at their </w:t>
      </w:r>
      <w:r w:rsidRPr="007B2FAD">
        <w:rPr>
          <w:b/>
          <w:bCs/>
          <w:color w:val="000000" w:themeColor="text1"/>
        </w:rPr>
        <w:t>deemed cost</w:t>
      </w:r>
      <w:r w:rsidRPr="007B2FAD">
        <w:rPr>
          <w:color w:val="000000" w:themeColor="text1"/>
        </w:rPr>
        <w:t xml:space="preserve">, which is the fair value at the date of acquisition. For all other acquisitions, initial measurement is at </w:t>
      </w:r>
      <w:r w:rsidRPr="007B2FAD">
        <w:rPr>
          <w:b/>
          <w:bCs/>
          <w:color w:val="000000" w:themeColor="text1"/>
        </w:rPr>
        <w:t>cost</w:t>
      </w:r>
      <w:r w:rsidRPr="007B2FAD">
        <w:rPr>
          <w:color w:val="000000" w:themeColor="text1"/>
        </w:rPr>
        <w:t xml:space="preserve">, which includes all expenses directly attributable to bringing the asset to the location and condition necessary for it to be capable of operating in the manner intended by management. </w:t>
      </w:r>
    </w:p>
    <w:p w14:paraId="1346F784" w14:textId="77777777" w:rsidR="007E7028" w:rsidRPr="007E7028" w:rsidRDefault="007E7028" w:rsidP="007E7028">
      <w:pPr>
        <w:spacing w:afterAutospacing="1"/>
        <w:jc w:val="both"/>
        <w:rPr>
          <w:color w:val="000000" w:themeColor="text1"/>
        </w:rPr>
      </w:pPr>
      <w:r w:rsidRPr="007E7028">
        <w:rPr>
          <w:color w:val="000000" w:themeColor="text1"/>
        </w:rPr>
        <w:t xml:space="preserve">After initial recognition, the entity measures each class of Property, Plant, and Equipment using either the Historical Cost Model and or the Current Value Model. </w:t>
      </w:r>
    </w:p>
    <w:p w14:paraId="24924CC2" w14:textId="77777777" w:rsidR="007E7028" w:rsidRPr="007E7028" w:rsidRDefault="007E7028" w:rsidP="007E7028">
      <w:pPr>
        <w:spacing w:afterAutospacing="1"/>
        <w:jc w:val="both"/>
        <w:rPr>
          <w:color w:val="000000" w:themeColor="text1"/>
        </w:rPr>
      </w:pPr>
      <w:r w:rsidRPr="007E7028">
        <w:rPr>
          <w:color w:val="000000" w:themeColor="text1"/>
        </w:rPr>
        <w:t>Under the cost model, assets are carried at cost less accumulated depreciation and any accumulated impairment losses.</w:t>
      </w:r>
    </w:p>
    <w:p w14:paraId="1B978519" w14:textId="77777777" w:rsidR="007E7028" w:rsidRPr="007E7028" w:rsidRDefault="007E7028" w:rsidP="007E7028">
      <w:pPr>
        <w:spacing w:afterAutospacing="1"/>
        <w:jc w:val="both"/>
        <w:rPr>
          <w:color w:val="000000" w:themeColor="text1"/>
        </w:rPr>
      </w:pPr>
      <w:r w:rsidRPr="007E7028">
        <w:rPr>
          <w:color w:val="000000" w:themeColor="text1"/>
        </w:rPr>
        <w:t xml:space="preserve">Under the current value model, an item of PPE is carried at its current value being its Current Operational Value or Fair Value at the date of revaluation, less any subsequent accumulated depreciation and subsequent accumulated impairment losses. </w:t>
      </w:r>
    </w:p>
    <w:p w14:paraId="059AB45F" w14:textId="77777777" w:rsidR="0066233D" w:rsidRPr="007B2FAD" w:rsidRDefault="0066233D" w:rsidP="00924FF5">
      <w:pPr>
        <w:spacing w:after="100" w:afterAutospacing="1" w:line="360" w:lineRule="auto"/>
        <w:jc w:val="both"/>
        <w:outlineLvl w:val="2"/>
        <w:rPr>
          <w:b/>
          <w:bCs/>
          <w:color w:val="000000" w:themeColor="text1"/>
        </w:rPr>
      </w:pPr>
      <w:r w:rsidRPr="007B2FAD">
        <w:rPr>
          <w:b/>
          <w:bCs/>
          <w:color w:val="000000" w:themeColor="text1"/>
        </w:rPr>
        <w:t>Depreciation and Impairment</w:t>
      </w:r>
    </w:p>
    <w:p w14:paraId="1F2D9210" w14:textId="0E3CFA1D" w:rsidR="0066233D" w:rsidRPr="007B2FAD" w:rsidRDefault="0066233D" w:rsidP="00924FF5">
      <w:pPr>
        <w:spacing w:after="100" w:afterAutospacing="1" w:line="360" w:lineRule="auto"/>
        <w:jc w:val="both"/>
        <w:outlineLvl w:val="2"/>
        <w:rPr>
          <w:color w:val="000000" w:themeColor="text1"/>
        </w:rPr>
      </w:pPr>
      <w:r w:rsidRPr="007B2FAD">
        <w:rPr>
          <w:color w:val="000000" w:themeColor="text1"/>
        </w:rPr>
        <w:t xml:space="preserve">The entity applies the </w:t>
      </w:r>
      <w:r w:rsidR="007E7028">
        <w:rPr>
          <w:b/>
          <w:bCs/>
          <w:color w:val="000000" w:themeColor="text1"/>
        </w:rPr>
        <w:t>reducing balance</w:t>
      </w:r>
      <w:r w:rsidRPr="007B2FAD">
        <w:rPr>
          <w:b/>
          <w:bCs/>
          <w:color w:val="000000" w:themeColor="text1"/>
        </w:rPr>
        <w:t xml:space="preserve"> method</w:t>
      </w:r>
      <w:r w:rsidRPr="007B2FAD">
        <w:rPr>
          <w:color w:val="000000" w:themeColor="text1"/>
        </w:rPr>
        <w:t xml:space="preserve"> of depreciation, as it best reflects the pattern of the asset's consumption of its future economic benefits or service potential. Depreciation begins when the asset is available for use and ceases at the earlier of the date the asset is </w:t>
      </w:r>
      <w:r w:rsidRPr="007B2FAD">
        <w:rPr>
          <w:color w:val="000000" w:themeColor="text1"/>
        </w:rPr>
        <w:lastRenderedPageBreak/>
        <w:t xml:space="preserve">classified as held for sale or the date of </w:t>
      </w:r>
      <w:proofErr w:type="spellStart"/>
      <w:proofErr w:type="gramStart"/>
      <w:r w:rsidRPr="007B2FAD">
        <w:rPr>
          <w:color w:val="000000" w:themeColor="text1"/>
        </w:rPr>
        <w:t>derecognition.The</w:t>
      </w:r>
      <w:proofErr w:type="spellEnd"/>
      <w:proofErr w:type="gramEnd"/>
      <w:r w:rsidRPr="007B2FAD">
        <w:rPr>
          <w:color w:val="000000" w:themeColor="text1"/>
        </w:rPr>
        <w:t xml:space="preserve"> depreciable amount is the cost of the asset less its residual value. The residual value and the useful life of an asset are reviewed at least at each annual reporting date.</w:t>
      </w:r>
      <w:r w:rsidR="00643E70" w:rsidRPr="007B2FAD">
        <w:rPr>
          <w:color w:val="000000" w:themeColor="text1"/>
        </w:rPr>
        <w:t xml:space="preserve"> The table below indicates the various classes of assets and the depreciation rates.</w:t>
      </w:r>
    </w:p>
    <w:tbl>
      <w:tblPr>
        <w:tblW w:w="9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354"/>
      </w:tblGrid>
      <w:tr w:rsidR="007B2FAD" w:rsidRPr="007B2FAD" w14:paraId="449ABF4B" w14:textId="77777777" w:rsidTr="00B25D96">
        <w:trPr>
          <w:trHeight w:val="340"/>
          <w:tblHeader/>
        </w:trPr>
        <w:tc>
          <w:tcPr>
            <w:tcW w:w="3964" w:type="dxa"/>
            <w:shd w:val="clear" w:color="auto" w:fill="0070C0"/>
            <w:noWrap/>
          </w:tcPr>
          <w:p w14:paraId="738684F1" w14:textId="77777777" w:rsidR="00862772" w:rsidRPr="007B2FAD" w:rsidRDefault="00862772" w:rsidP="00CA2CBF">
            <w:pPr>
              <w:spacing w:line="360" w:lineRule="auto"/>
              <w:rPr>
                <w:b/>
                <w:bCs/>
                <w:color w:val="000000" w:themeColor="text1"/>
              </w:rPr>
            </w:pPr>
            <w:r w:rsidRPr="007B2FAD">
              <w:rPr>
                <w:b/>
                <w:bCs/>
                <w:color w:val="000000" w:themeColor="text1"/>
              </w:rPr>
              <w:t>PPE Item</w:t>
            </w:r>
          </w:p>
        </w:tc>
        <w:tc>
          <w:tcPr>
            <w:tcW w:w="5354" w:type="dxa"/>
            <w:shd w:val="clear" w:color="auto" w:fill="0070C0"/>
            <w:vAlign w:val="center"/>
          </w:tcPr>
          <w:p w14:paraId="0AA705EB" w14:textId="77777777" w:rsidR="00862772" w:rsidRPr="007B2FAD" w:rsidRDefault="00862772" w:rsidP="00CA2CBF">
            <w:pPr>
              <w:spacing w:line="360" w:lineRule="auto"/>
              <w:rPr>
                <w:b/>
                <w:bCs/>
                <w:color w:val="000000" w:themeColor="text1"/>
              </w:rPr>
            </w:pPr>
            <w:r w:rsidRPr="007B2FAD">
              <w:rPr>
                <w:b/>
                <w:bCs/>
                <w:color w:val="000000" w:themeColor="text1"/>
              </w:rPr>
              <w:t>Depreciation Rate</w:t>
            </w:r>
          </w:p>
        </w:tc>
      </w:tr>
      <w:tr w:rsidR="007B2FAD" w:rsidRPr="007B2FAD" w14:paraId="2785D83E" w14:textId="77777777" w:rsidTr="00B25D96">
        <w:trPr>
          <w:trHeight w:val="340"/>
          <w:tblHeader/>
        </w:trPr>
        <w:tc>
          <w:tcPr>
            <w:tcW w:w="3964" w:type="dxa"/>
            <w:noWrap/>
            <w:vAlign w:val="bottom"/>
            <w:hideMark/>
          </w:tcPr>
          <w:p w14:paraId="7FA97F8D" w14:textId="77777777" w:rsidR="00862772" w:rsidRPr="001F1788" w:rsidRDefault="00862772" w:rsidP="00CA2CBF">
            <w:pPr>
              <w:spacing w:line="360" w:lineRule="auto"/>
              <w:rPr>
                <w:color w:val="000000" w:themeColor="text1"/>
              </w:rPr>
            </w:pPr>
            <w:r w:rsidRPr="001F1788">
              <w:rPr>
                <w:color w:val="000000" w:themeColor="text1"/>
              </w:rPr>
              <w:t>Land</w:t>
            </w:r>
          </w:p>
        </w:tc>
        <w:tc>
          <w:tcPr>
            <w:tcW w:w="5354" w:type="dxa"/>
            <w:vAlign w:val="center"/>
          </w:tcPr>
          <w:p w14:paraId="248F463A" w14:textId="38F94BF8" w:rsidR="00862772" w:rsidRPr="001F1788" w:rsidRDefault="00053A01" w:rsidP="00CA2CBF">
            <w:pPr>
              <w:spacing w:line="360" w:lineRule="auto"/>
              <w:rPr>
                <w:color w:val="000000" w:themeColor="text1"/>
              </w:rPr>
            </w:pPr>
            <w:r>
              <w:rPr>
                <w:color w:val="000000" w:themeColor="text1"/>
              </w:rPr>
              <w:t>-</w:t>
            </w:r>
          </w:p>
        </w:tc>
      </w:tr>
      <w:tr w:rsidR="007B2FAD" w:rsidRPr="007B2FAD" w14:paraId="3C5387BF" w14:textId="77777777" w:rsidTr="00B25D96">
        <w:trPr>
          <w:trHeight w:val="340"/>
        </w:trPr>
        <w:tc>
          <w:tcPr>
            <w:tcW w:w="3964" w:type="dxa"/>
            <w:noWrap/>
            <w:vAlign w:val="bottom"/>
            <w:hideMark/>
          </w:tcPr>
          <w:p w14:paraId="54C58CB4" w14:textId="77777777" w:rsidR="00862772" w:rsidRPr="001F1788" w:rsidRDefault="00862772" w:rsidP="00CA2CBF">
            <w:pPr>
              <w:spacing w:line="360" w:lineRule="auto"/>
              <w:rPr>
                <w:color w:val="000000" w:themeColor="text1"/>
              </w:rPr>
            </w:pPr>
            <w:r w:rsidRPr="001F1788">
              <w:rPr>
                <w:color w:val="000000" w:themeColor="text1"/>
              </w:rPr>
              <w:t>Buildings</w:t>
            </w:r>
          </w:p>
        </w:tc>
        <w:tc>
          <w:tcPr>
            <w:tcW w:w="5354" w:type="dxa"/>
            <w:vAlign w:val="bottom"/>
          </w:tcPr>
          <w:p w14:paraId="39B3A87D" w14:textId="77777777" w:rsidR="00862772" w:rsidRPr="001F1788" w:rsidRDefault="00862772" w:rsidP="00CA2CBF">
            <w:pPr>
              <w:spacing w:line="360" w:lineRule="auto"/>
              <w:rPr>
                <w:color w:val="000000" w:themeColor="text1"/>
              </w:rPr>
            </w:pPr>
            <w:r w:rsidRPr="001F1788">
              <w:rPr>
                <w:color w:val="000000" w:themeColor="text1"/>
              </w:rPr>
              <w:t>2-10%</w:t>
            </w:r>
          </w:p>
        </w:tc>
      </w:tr>
      <w:tr w:rsidR="007B2FAD" w:rsidRPr="007B2FAD" w14:paraId="3FDB63A8" w14:textId="77777777" w:rsidTr="00B25D96">
        <w:trPr>
          <w:trHeight w:val="340"/>
        </w:trPr>
        <w:tc>
          <w:tcPr>
            <w:tcW w:w="3964" w:type="dxa"/>
            <w:noWrap/>
            <w:vAlign w:val="bottom"/>
          </w:tcPr>
          <w:p w14:paraId="6B8B7709" w14:textId="77777777" w:rsidR="00862772" w:rsidRPr="001F1788" w:rsidRDefault="00862772" w:rsidP="00CA2CBF">
            <w:pPr>
              <w:spacing w:line="360" w:lineRule="auto"/>
              <w:rPr>
                <w:color w:val="000000" w:themeColor="text1"/>
              </w:rPr>
            </w:pPr>
            <w:r w:rsidRPr="001F1788">
              <w:rPr>
                <w:color w:val="000000" w:themeColor="text1"/>
              </w:rPr>
              <w:t>Motor vehicles</w:t>
            </w:r>
          </w:p>
        </w:tc>
        <w:tc>
          <w:tcPr>
            <w:tcW w:w="5354" w:type="dxa"/>
            <w:vAlign w:val="bottom"/>
          </w:tcPr>
          <w:p w14:paraId="60628D80" w14:textId="77777777" w:rsidR="00862772" w:rsidRPr="001F1788" w:rsidRDefault="00862772" w:rsidP="00CA2CBF">
            <w:pPr>
              <w:spacing w:line="360" w:lineRule="auto"/>
              <w:rPr>
                <w:color w:val="000000" w:themeColor="text1"/>
              </w:rPr>
            </w:pPr>
            <w:r w:rsidRPr="001F1788">
              <w:rPr>
                <w:color w:val="000000" w:themeColor="text1"/>
              </w:rPr>
              <w:t>10-16.67%</w:t>
            </w:r>
          </w:p>
        </w:tc>
      </w:tr>
      <w:tr w:rsidR="007B2FAD" w:rsidRPr="007B2FAD" w14:paraId="35BDF72B" w14:textId="77777777" w:rsidTr="00B25D96">
        <w:trPr>
          <w:trHeight w:val="340"/>
        </w:trPr>
        <w:tc>
          <w:tcPr>
            <w:tcW w:w="3964" w:type="dxa"/>
            <w:noWrap/>
            <w:vAlign w:val="bottom"/>
          </w:tcPr>
          <w:p w14:paraId="5E8AFD0B" w14:textId="77777777" w:rsidR="00862772" w:rsidRPr="001F1788" w:rsidRDefault="00862772" w:rsidP="00CA2CBF">
            <w:pPr>
              <w:spacing w:line="360" w:lineRule="auto"/>
              <w:rPr>
                <w:color w:val="000000" w:themeColor="text1"/>
              </w:rPr>
            </w:pPr>
            <w:r w:rsidRPr="001F1788">
              <w:rPr>
                <w:color w:val="000000" w:themeColor="text1"/>
              </w:rPr>
              <w:t>Infrastructure assets</w:t>
            </w:r>
          </w:p>
        </w:tc>
        <w:tc>
          <w:tcPr>
            <w:tcW w:w="5354" w:type="dxa"/>
            <w:vAlign w:val="bottom"/>
          </w:tcPr>
          <w:p w14:paraId="151A871C" w14:textId="77777777" w:rsidR="00862772" w:rsidRPr="001F1788" w:rsidRDefault="00862772" w:rsidP="00CA2CBF">
            <w:pPr>
              <w:spacing w:line="360" w:lineRule="auto"/>
              <w:rPr>
                <w:color w:val="000000" w:themeColor="text1"/>
              </w:rPr>
            </w:pPr>
            <w:r w:rsidRPr="001F1788">
              <w:rPr>
                <w:color w:val="000000" w:themeColor="text1"/>
              </w:rPr>
              <w:t>2-20%</w:t>
            </w:r>
          </w:p>
        </w:tc>
      </w:tr>
      <w:tr w:rsidR="007B2FAD" w:rsidRPr="007B2FAD" w14:paraId="06A5E07D" w14:textId="77777777" w:rsidTr="00B25D96">
        <w:trPr>
          <w:trHeight w:val="340"/>
        </w:trPr>
        <w:tc>
          <w:tcPr>
            <w:tcW w:w="3964" w:type="dxa"/>
            <w:noWrap/>
            <w:vAlign w:val="bottom"/>
          </w:tcPr>
          <w:p w14:paraId="53BFF6B9" w14:textId="77777777" w:rsidR="00862772" w:rsidRPr="001F1788" w:rsidRDefault="00862772" w:rsidP="00CA2CBF">
            <w:pPr>
              <w:spacing w:line="360" w:lineRule="auto"/>
              <w:rPr>
                <w:color w:val="000000" w:themeColor="text1"/>
              </w:rPr>
            </w:pPr>
            <w:r w:rsidRPr="001F1788">
              <w:rPr>
                <w:color w:val="000000" w:themeColor="text1"/>
              </w:rPr>
              <w:t>Furniture and fittings</w:t>
            </w:r>
          </w:p>
        </w:tc>
        <w:tc>
          <w:tcPr>
            <w:tcW w:w="5354" w:type="dxa"/>
            <w:vAlign w:val="bottom"/>
          </w:tcPr>
          <w:p w14:paraId="066909B4" w14:textId="77777777" w:rsidR="00862772" w:rsidRPr="001F1788" w:rsidRDefault="00862772" w:rsidP="00CA2CBF">
            <w:pPr>
              <w:spacing w:line="360" w:lineRule="auto"/>
              <w:rPr>
                <w:color w:val="000000" w:themeColor="text1"/>
              </w:rPr>
            </w:pPr>
            <w:r w:rsidRPr="001F1788">
              <w:rPr>
                <w:color w:val="000000" w:themeColor="text1"/>
              </w:rPr>
              <w:t>12.5%</w:t>
            </w:r>
          </w:p>
        </w:tc>
      </w:tr>
      <w:tr w:rsidR="007B2FAD" w:rsidRPr="007B2FAD" w14:paraId="6131B5E4" w14:textId="77777777" w:rsidTr="00B25D96">
        <w:trPr>
          <w:trHeight w:val="340"/>
        </w:trPr>
        <w:tc>
          <w:tcPr>
            <w:tcW w:w="3964" w:type="dxa"/>
            <w:noWrap/>
            <w:vAlign w:val="bottom"/>
          </w:tcPr>
          <w:p w14:paraId="24A1C153" w14:textId="77777777" w:rsidR="00862772" w:rsidRPr="001F1788" w:rsidRDefault="00862772" w:rsidP="00CA2CBF">
            <w:pPr>
              <w:spacing w:line="360" w:lineRule="auto"/>
              <w:rPr>
                <w:color w:val="000000" w:themeColor="text1"/>
              </w:rPr>
            </w:pPr>
            <w:r w:rsidRPr="001F1788">
              <w:rPr>
                <w:color w:val="000000" w:themeColor="text1"/>
              </w:rPr>
              <w:t>Computers &amp; ICT Equipment</w:t>
            </w:r>
          </w:p>
        </w:tc>
        <w:tc>
          <w:tcPr>
            <w:tcW w:w="5354" w:type="dxa"/>
            <w:vAlign w:val="bottom"/>
          </w:tcPr>
          <w:p w14:paraId="6C82638B" w14:textId="77777777" w:rsidR="00862772" w:rsidRPr="001F1788" w:rsidRDefault="00862772" w:rsidP="00CA2CBF">
            <w:pPr>
              <w:spacing w:line="360" w:lineRule="auto"/>
              <w:rPr>
                <w:color w:val="000000" w:themeColor="text1"/>
              </w:rPr>
            </w:pPr>
            <w:r w:rsidRPr="001F1788">
              <w:rPr>
                <w:color w:val="000000" w:themeColor="text1"/>
              </w:rPr>
              <w:t>33.3%</w:t>
            </w:r>
          </w:p>
        </w:tc>
      </w:tr>
      <w:tr w:rsidR="007B2FAD" w:rsidRPr="007B2FAD" w14:paraId="2C13E318" w14:textId="77777777" w:rsidTr="00B25D96">
        <w:trPr>
          <w:trHeight w:val="340"/>
        </w:trPr>
        <w:tc>
          <w:tcPr>
            <w:tcW w:w="3964" w:type="dxa"/>
            <w:noWrap/>
            <w:vAlign w:val="bottom"/>
          </w:tcPr>
          <w:p w14:paraId="4B1BE955" w14:textId="77777777" w:rsidR="00862772" w:rsidRPr="001F1788" w:rsidRDefault="00862772" w:rsidP="00CA2CBF">
            <w:pPr>
              <w:spacing w:line="360" w:lineRule="auto"/>
              <w:rPr>
                <w:color w:val="000000" w:themeColor="text1"/>
              </w:rPr>
            </w:pPr>
            <w:r w:rsidRPr="001F1788">
              <w:rPr>
                <w:color w:val="000000" w:themeColor="text1"/>
              </w:rPr>
              <w:t>Heritage Assets</w:t>
            </w:r>
          </w:p>
        </w:tc>
        <w:tc>
          <w:tcPr>
            <w:tcW w:w="5354" w:type="dxa"/>
            <w:vAlign w:val="bottom"/>
          </w:tcPr>
          <w:p w14:paraId="08D3453D" w14:textId="2AB98570" w:rsidR="00862772" w:rsidRPr="001F1788" w:rsidRDefault="003E6EA3" w:rsidP="00CA2CBF">
            <w:pPr>
              <w:spacing w:line="360" w:lineRule="auto"/>
              <w:rPr>
                <w:color w:val="000000" w:themeColor="text1"/>
              </w:rPr>
            </w:pPr>
            <w:r w:rsidRPr="006A5389">
              <w:rPr>
                <w:color w:val="000000" w:themeColor="text1"/>
              </w:rPr>
              <w:t>Where applicable, based on useful life</w:t>
            </w:r>
            <w:r w:rsidR="00B25D96">
              <w:rPr>
                <w:color w:val="000000" w:themeColor="text1"/>
              </w:rPr>
              <w:t>.</w:t>
            </w:r>
          </w:p>
        </w:tc>
      </w:tr>
      <w:tr w:rsidR="007B2FAD" w:rsidRPr="007B2FAD" w14:paraId="2E99EFC8" w14:textId="77777777" w:rsidTr="00B25D96">
        <w:trPr>
          <w:trHeight w:val="340"/>
        </w:trPr>
        <w:tc>
          <w:tcPr>
            <w:tcW w:w="3964" w:type="dxa"/>
            <w:noWrap/>
            <w:vAlign w:val="bottom"/>
          </w:tcPr>
          <w:p w14:paraId="11FBD076" w14:textId="77777777" w:rsidR="00862772" w:rsidRPr="001F1788" w:rsidRDefault="00862772" w:rsidP="00CA2CBF">
            <w:pPr>
              <w:spacing w:line="360" w:lineRule="auto"/>
              <w:rPr>
                <w:color w:val="000000" w:themeColor="text1"/>
              </w:rPr>
            </w:pPr>
            <w:r w:rsidRPr="001F1788">
              <w:rPr>
                <w:color w:val="000000" w:themeColor="text1"/>
              </w:rPr>
              <w:t>Work in progress (WIP)</w:t>
            </w:r>
          </w:p>
        </w:tc>
        <w:tc>
          <w:tcPr>
            <w:tcW w:w="5354" w:type="dxa"/>
            <w:vAlign w:val="bottom"/>
          </w:tcPr>
          <w:p w14:paraId="0478EFF3" w14:textId="18B85DD9" w:rsidR="00862772" w:rsidRPr="001F1788" w:rsidRDefault="0059547A" w:rsidP="00CA2CBF">
            <w:pPr>
              <w:spacing w:line="360" w:lineRule="auto"/>
              <w:rPr>
                <w:color w:val="000000" w:themeColor="text1"/>
              </w:rPr>
            </w:pPr>
            <w:r w:rsidRPr="006A5389">
              <w:rPr>
                <w:color w:val="000000" w:themeColor="text1"/>
              </w:rPr>
              <w:t>Not depreciated until available for use</w:t>
            </w:r>
          </w:p>
        </w:tc>
      </w:tr>
      <w:tr w:rsidR="00643E70" w:rsidRPr="007B2FAD" w14:paraId="5378A4BC" w14:textId="77777777" w:rsidTr="00B25D96">
        <w:trPr>
          <w:trHeight w:val="340"/>
        </w:trPr>
        <w:tc>
          <w:tcPr>
            <w:tcW w:w="3964" w:type="dxa"/>
            <w:noWrap/>
            <w:vAlign w:val="bottom"/>
          </w:tcPr>
          <w:p w14:paraId="62908F77" w14:textId="77777777" w:rsidR="00862772" w:rsidRPr="001F1788" w:rsidRDefault="00862772" w:rsidP="00CA2CBF">
            <w:pPr>
              <w:spacing w:line="360" w:lineRule="auto"/>
              <w:rPr>
                <w:color w:val="000000" w:themeColor="text1"/>
              </w:rPr>
            </w:pPr>
            <w:r w:rsidRPr="001F1788">
              <w:rPr>
                <w:color w:val="000000" w:themeColor="text1"/>
              </w:rPr>
              <w:t>Service concession assets</w:t>
            </w:r>
          </w:p>
        </w:tc>
        <w:tc>
          <w:tcPr>
            <w:tcW w:w="5354" w:type="dxa"/>
            <w:vAlign w:val="bottom"/>
          </w:tcPr>
          <w:p w14:paraId="5EDCB0D4" w14:textId="3E0A01EA" w:rsidR="00862772" w:rsidRPr="001F1788" w:rsidRDefault="00012738" w:rsidP="00CA2CBF">
            <w:pPr>
              <w:spacing w:line="360" w:lineRule="auto"/>
              <w:rPr>
                <w:color w:val="000000" w:themeColor="text1"/>
              </w:rPr>
            </w:pPr>
            <w:r w:rsidRPr="006A5389">
              <w:rPr>
                <w:color w:val="000000" w:themeColor="text1"/>
              </w:rPr>
              <w:t>Based on the asset’s estimated useful life and pattern of consumption</w:t>
            </w:r>
          </w:p>
        </w:tc>
      </w:tr>
      <w:tr w:rsidR="000F5079" w:rsidRPr="007B2FAD" w14:paraId="709710F6" w14:textId="77777777" w:rsidTr="00B25D96">
        <w:trPr>
          <w:trHeight w:val="340"/>
        </w:trPr>
        <w:tc>
          <w:tcPr>
            <w:tcW w:w="3964" w:type="dxa"/>
            <w:noWrap/>
            <w:vAlign w:val="bottom"/>
          </w:tcPr>
          <w:p w14:paraId="7DEFF6C8" w14:textId="5050E5ED" w:rsidR="000F5079" w:rsidRPr="001F1788" w:rsidRDefault="000F5079" w:rsidP="000F5079">
            <w:pPr>
              <w:spacing w:line="360" w:lineRule="auto"/>
              <w:rPr>
                <w:color w:val="000000" w:themeColor="text1"/>
              </w:rPr>
            </w:pPr>
            <w:r w:rsidRPr="00B25B5B">
              <w:rPr>
                <w:i/>
                <w:color w:val="000000" w:themeColor="text1"/>
              </w:rPr>
              <w:t>Others specify</w:t>
            </w:r>
          </w:p>
        </w:tc>
        <w:tc>
          <w:tcPr>
            <w:tcW w:w="5354" w:type="dxa"/>
            <w:vAlign w:val="bottom"/>
          </w:tcPr>
          <w:p w14:paraId="79DB63F8" w14:textId="4A918F3C" w:rsidR="000F5079" w:rsidRPr="006A5389" w:rsidRDefault="000F5079" w:rsidP="000F5079">
            <w:pPr>
              <w:spacing w:line="360" w:lineRule="auto"/>
              <w:rPr>
                <w:color w:val="000000" w:themeColor="text1"/>
              </w:rPr>
            </w:pPr>
            <w:r>
              <w:rPr>
                <w:color w:val="000000" w:themeColor="text1"/>
              </w:rPr>
              <w:t>x</w:t>
            </w:r>
          </w:p>
        </w:tc>
      </w:tr>
    </w:tbl>
    <w:p w14:paraId="7A45B9E1" w14:textId="403F184F" w:rsidR="00862772" w:rsidRPr="007B2FAD" w:rsidRDefault="00FD6CCA" w:rsidP="512BEDE6">
      <w:pPr>
        <w:spacing w:after="100" w:afterAutospacing="1"/>
        <w:outlineLvl w:val="2"/>
        <w:rPr>
          <w:b/>
          <w:bCs/>
          <w:color w:val="000000" w:themeColor="text1"/>
        </w:rPr>
      </w:pPr>
      <w:r w:rsidRPr="512BEDE6">
        <w:rPr>
          <w:i/>
          <w:iCs/>
          <w:color w:val="EE0000"/>
        </w:rPr>
        <w:t>(Entities to provide rates based on their approved accounting policies</w:t>
      </w:r>
      <w:r w:rsidR="42A354F4" w:rsidRPr="512BEDE6">
        <w:rPr>
          <w:i/>
          <w:iCs/>
          <w:color w:val="EE0000"/>
        </w:rPr>
        <w:t>)</w:t>
      </w:r>
    </w:p>
    <w:p w14:paraId="32493FC3" w14:textId="77777777" w:rsidR="0066233D" w:rsidRPr="007B2FAD" w:rsidRDefault="0066233D" w:rsidP="00924FF5">
      <w:pPr>
        <w:spacing w:after="100" w:afterAutospacing="1" w:line="360" w:lineRule="auto"/>
        <w:jc w:val="both"/>
        <w:rPr>
          <w:color w:val="000000" w:themeColor="text1"/>
        </w:rPr>
      </w:pPr>
      <w:r w:rsidRPr="007B2FAD">
        <w:rPr>
          <w:b/>
          <w:bCs/>
          <w:color w:val="000000" w:themeColor="text1"/>
        </w:rPr>
        <w:t>Impairment</w:t>
      </w:r>
      <w:r w:rsidRPr="007B2FAD">
        <w:rPr>
          <w:color w:val="000000" w:themeColor="text1"/>
        </w:rPr>
        <w:t xml:space="preserve"> The entity assesses at each reporting date whether there is any indication that an asset may be impaired. If an indication exists, the recoverable amount of the asset is estimated. An impairment loss is recognized immediately in the statement of financial performance.</w:t>
      </w:r>
    </w:p>
    <w:p w14:paraId="09E630D6" w14:textId="1525855F" w:rsidR="00032D23" w:rsidRPr="009748D1" w:rsidRDefault="00032D23" w:rsidP="00924FF5">
      <w:pPr>
        <w:pStyle w:val="Default"/>
        <w:spacing w:line="360" w:lineRule="auto"/>
        <w:jc w:val="both"/>
        <w:rPr>
          <w:rFonts w:ascii="Times New Roman" w:hAnsi="Times New Roman" w:cs="Times New Roman"/>
          <w:color w:val="000000" w:themeColor="text1"/>
          <w:lang w:val="en-US" w:eastAsia="en-US"/>
        </w:rPr>
      </w:pPr>
      <w:r w:rsidRPr="007B2FAD">
        <w:rPr>
          <w:rFonts w:ascii="Times New Roman" w:hAnsi="Times New Roman" w:cs="Times New Roman"/>
          <w:color w:val="000000" w:themeColor="text1"/>
          <w:lang w:val="en-US" w:eastAsia="en-US"/>
        </w:rPr>
        <w:t xml:space="preserve">An item of property, plant and equipment is </w:t>
      </w:r>
      <w:proofErr w:type="spellStart"/>
      <w:r w:rsidRPr="007B2FAD">
        <w:rPr>
          <w:rFonts w:ascii="Times New Roman" w:hAnsi="Times New Roman" w:cs="Times New Roman"/>
          <w:color w:val="000000" w:themeColor="text1"/>
          <w:lang w:val="en-US" w:eastAsia="en-US"/>
        </w:rPr>
        <w:t>derecognised</w:t>
      </w:r>
      <w:proofErr w:type="spellEnd"/>
      <w:r w:rsidRPr="007B2FAD">
        <w:rPr>
          <w:rFonts w:ascii="Times New Roman" w:hAnsi="Times New Roman" w:cs="Times New Roman"/>
          <w:color w:val="000000" w:themeColor="text1"/>
          <w:lang w:val="en-US" w:eastAsia="en-US"/>
        </w:rPr>
        <w:t xml:space="preserve"> upon disposal or when no future economic benefits are expected to arise from the continued use of the asset. The gain or loss arising on the disposal or retirement of an asset is determined as the difference between the sales proceeds and the carrying amount of the asset and is </w:t>
      </w:r>
      <w:proofErr w:type="spellStart"/>
      <w:r w:rsidRPr="007B2FAD">
        <w:rPr>
          <w:rFonts w:ascii="Times New Roman" w:hAnsi="Times New Roman" w:cs="Times New Roman"/>
          <w:color w:val="000000" w:themeColor="text1"/>
          <w:lang w:val="en-US" w:eastAsia="en-US"/>
        </w:rPr>
        <w:t>recognised</w:t>
      </w:r>
      <w:proofErr w:type="spellEnd"/>
      <w:r w:rsidRPr="007B2FAD">
        <w:rPr>
          <w:rFonts w:ascii="Times New Roman" w:hAnsi="Times New Roman" w:cs="Times New Roman"/>
          <w:color w:val="000000" w:themeColor="text1"/>
          <w:lang w:val="en-US" w:eastAsia="en-US"/>
        </w:rPr>
        <w:t xml:space="preserve"> i</w:t>
      </w:r>
      <w:r w:rsidR="00643E70" w:rsidRPr="007B2FAD">
        <w:rPr>
          <w:rFonts w:ascii="Times New Roman" w:hAnsi="Times New Roman" w:cs="Times New Roman"/>
          <w:color w:val="000000" w:themeColor="text1"/>
          <w:lang w:val="en-US" w:eastAsia="en-US"/>
        </w:rPr>
        <w:t>n statement of financial performance.</w:t>
      </w:r>
      <w:r w:rsidR="009748D1">
        <w:rPr>
          <w:rFonts w:ascii="Times New Roman" w:hAnsi="Times New Roman" w:cs="Times New Roman"/>
          <w:color w:val="000000" w:themeColor="text1"/>
          <w:lang w:val="en-US" w:eastAsia="en-US"/>
        </w:rPr>
        <w:t xml:space="preserve"> </w:t>
      </w:r>
      <w:r w:rsidR="009748D1" w:rsidRPr="009748D1">
        <w:rPr>
          <w:rFonts w:ascii="Times New Roman" w:hAnsi="Times New Roman" w:cs="Times New Roman"/>
          <w:color w:val="000000" w:themeColor="text1"/>
          <w:lang w:val="en-US" w:eastAsia="en-US"/>
        </w:rPr>
        <w:t>Compensation from third parties for items of PPE that were impaired, lost or given up shall be included in surplus or deficit when compensation becomes receivable.</w:t>
      </w:r>
    </w:p>
    <w:p w14:paraId="60E7FF2A" w14:textId="54A2FDC6" w:rsidR="00B963A9" w:rsidRPr="00FF7794" w:rsidRDefault="00B963A9" w:rsidP="00924FF5">
      <w:pPr>
        <w:spacing w:line="360" w:lineRule="auto"/>
        <w:jc w:val="both"/>
        <w:rPr>
          <w:color w:val="000000" w:themeColor="text1"/>
        </w:rPr>
      </w:pPr>
    </w:p>
    <w:p w14:paraId="7DAA8ABA" w14:textId="77777777" w:rsidR="00FB3C3D" w:rsidRPr="007B2FAD" w:rsidRDefault="00FB3C3D" w:rsidP="00924FF5">
      <w:pPr>
        <w:pStyle w:val="ListParagraph"/>
        <w:numPr>
          <w:ilvl w:val="0"/>
          <w:numId w:val="12"/>
        </w:numPr>
        <w:tabs>
          <w:tab w:val="left" w:pos="180"/>
          <w:tab w:val="left" w:pos="549"/>
        </w:tabs>
        <w:adjustRightInd w:val="0"/>
        <w:spacing w:line="360" w:lineRule="auto"/>
        <w:ind w:hanging="935"/>
        <w:jc w:val="both"/>
        <w:rPr>
          <w:b/>
          <w:bCs/>
          <w:color w:val="000000" w:themeColor="text1"/>
          <w:lang w:eastAsia="en-GB"/>
        </w:rPr>
      </w:pPr>
      <w:r w:rsidRPr="007B2FAD">
        <w:rPr>
          <w:b/>
          <w:bCs/>
          <w:color w:val="000000" w:themeColor="text1"/>
          <w:lang w:eastAsia="en-GB"/>
        </w:rPr>
        <w:t>Right-of-Use (ROU) Assets</w:t>
      </w:r>
    </w:p>
    <w:p w14:paraId="1298F2B7" w14:textId="710D19E1" w:rsidR="00FB3C3D" w:rsidRPr="007B2FAD" w:rsidRDefault="00FB3C3D" w:rsidP="00924FF5">
      <w:pPr>
        <w:pStyle w:val="NoSpacing"/>
        <w:spacing w:line="360" w:lineRule="auto"/>
        <w:jc w:val="both"/>
        <w:rPr>
          <w:color w:val="000000" w:themeColor="text1"/>
          <w:lang w:val="en-US" w:eastAsia="en-GB"/>
        </w:rPr>
      </w:pPr>
      <w:r w:rsidRPr="007B2FAD">
        <w:rPr>
          <w:color w:val="000000" w:themeColor="text1"/>
          <w:lang w:val="en-US" w:eastAsia="en-GB"/>
        </w:rPr>
        <w:t xml:space="preserve">A right-of-use asset represents the entity’s right to use an underlying leased asset over the lease term. At the commencement date of a lease, the entity </w:t>
      </w:r>
      <w:proofErr w:type="spellStart"/>
      <w:r w:rsidRPr="007B2FAD">
        <w:rPr>
          <w:color w:val="000000" w:themeColor="text1"/>
          <w:lang w:val="en-US" w:eastAsia="en-GB"/>
        </w:rPr>
        <w:t>recognises</w:t>
      </w:r>
      <w:proofErr w:type="spellEnd"/>
      <w:r w:rsidRPr="007B2FAD">
        <w:rPr>
          <w:color w:val="000000" w:themeColor="text1"/>
          <w:lang w:val="en-US" w:eastAsia="en-GB"/>
        </w:rPr>
        <w:t xml:space="preserve"> a right-of-use asset and a </w:t>
      </w:r>
      <w:r w:rsidRPr="007B2FAD">
        <w:rPr>
          <w:color w:val="000000" w:themeColor="text1"/>
          <w:lang w:val="en-US" w:eastAsia="en-GB"/>
        </w:rPr>
        <w:lastRenderedPageBreak/>
        <w:t>lease liability, except for short-term leases and leases of low-value assets as allowed under IPSAS 4</w:t>
      </w:r>
      <w:r w:rsidR="009748D1">
        <w:rPr>
          <w:color w:val="000000" w:themeColor="text1"/>
          <w:lang w:val="en-US" w:eastAsia="en-GB"/>
        </w:rPr>
        <w:t>3</w:t>
      </w:r>
      <w:r w:rsidRPr="007B2FAD">
        <w:rPr>
          <w:color w:val="000000" w:themeColor="text1"/>
          <w:lang w:val="en-US" w:eastAsia="en-GB"/>
        </w:rPr>
        <w:t>.</w:t>
      </w:r>
    </w:p>
    <w:p w14:paraId="10A41499" w14:textId="77777777" w:rsidR="00FB3C3D" w:rsidRPr="007B2FAD" w:rsidRDefault="00FB3C3D" w:rsidP="00924FF5">
      <w:pPr>
        <w:pStyle w:val="NoSpacing"/>
        <w:spacing w:line="360" w:lineRule="auto"/>
        <w:jc w:val="both"/>
        <w:rPr>
          <w:b/>
          <w:bCs/>
          <w:color w:val="000000" w:themeColor="text1"/>
          <w:lang w:eastAsia="en-GB"/>
        </w:rPr>
      </w:pPr>
      <w:r w:rsidRPr="007B2FAD">
        <w:rPr>
          <w:b/>
          <w:bCs/>
          <w:color w:val="000000" w:themeColor="text1"/>
          <w:lang w:eastAsia="en-GB"/>
        </w:rPr>
        <w:t>Recognition</w:t>
      </w:r>
    </w:p>
    <w:p w14:paraId="01B6FB51" w14:textId="77777777" w:rsidR="00FB3C3D" w:rsidRPr="007B2FAD" w:rsidRDefault="00FB3C3D" w:rsidP="00924FF5">
      <w:pPr>
        <w:pStyle w:val="NoSpacing"/>
        <w:spacing w:line="360" w:lineRule="auto"/>
        <w:jc w:val="both"/>
        <w:rPr>
          <w:color w:val="000000" w:themeColor="text1"/>
          <w:lang w:val="en-US" w:eastAsia="en-GB"/>
        </w:rPr>
      </w:pPr>
      <w:r w:rsidRPr="007B2FAD">
        <w:rPr>
          <w:color w:val="000000" w:themeColor="text1"/>
          <w:lang w:val="en-US" w:eastAsia="en-GB"/>
        </w:rPr>
        <w:t xml:space="preserve">The entity </w:t>
      </w:r>
      <w:proofErr w:type="spellStart"/>
      <w:r w:rsidRPr="007B2FAD">
        <w:rPr>
          <w:color w:val="000000" w:themeColor="text1"/>
          <w:lang w:val="en-US" w:eastAsia="en-GB"/>
        </w:rPr>
        <w:t>recognises</w:t>
      </w:r>
      <w:proofErr w:type="spellEnd"/>
      <w:r w:rsidRPr="007B2FAD">
        <w:rPr>
          <w:color w:val="000000" w:themeColor="text1"/>
          <w:lang w:val="en-US" w:eastAsia="en-GB"/>
        </w:rPr>
        <w:t xml:space="preserve"> a right-of-use asset at the lease commencement date. The right-of-use asset is initially measured at cost, which comprises:</w:t>
      </w:r>
    </w:p>
    <w:p w14:paraId="63D3FBB6" w14:textId="77777777" w:rsidR="00FB3C3D" w:rsidRPr="007B2FAD" w:rsidRDefault="00FB3C3D" w:rsidP="00924FF5">
      <w:pPr>
        <w:pStyle w:val="NoSpacing"/>
        <w:numPr>
          <w:ilvl w:val="0"/>
          <w:numId w:val="31"/>
        </w:numPr>
        <w:autoSpaceDE/>
        <w:autoSpaceDN/>
        <w:spacing w:line="360" w:lineRule="auto"/>
        <w:jc w:val="both"/>
        <w:rPr>
          <w:color w:val="000000" w:themeColor="text1"/>
          <w:lang w:val="en-US" w:eastAsia="en-GB"/>
        </w:rPr>
      </w:pPr>
      <w:r w:rsidRPr="007B2FAD">
        <w:rPr>
          <w:color w:val="000000" w:themeColor="text1"/>
          <w:lang w:val="en-US" w:eastAsia="en-GB"/>
        </w:rPr>
        <w:t>The amount of the initial lease liability;</w:t>
      </w:r>
    </w:p>
    <w:p w14:paraId="566C522E" w14:textId="77777777" w:rsidR="00FB3C3D" w:rsidRPr="007B2FAD" w:rsidRDefault="00FB3C3D" w:rsidP="00924FF5">
      <w:pPr>
        <w:pStyle w:val="NoSpacing"/>
        <w:numPr>
          <w:ilvl w:val="0"/>
          <w:numId w:val="31"/>
        </w:numPr>
        <w:autoSpaceDE/>
        <w:autoSpaceDN/>
        <w:spacing w:line="360" w:lineRule="auto"/>
        <w:jc w:val="both"/>
        <w:rPr>
          <w:color w:val="000000" w:themeColor="text1"/>
          <w:lang w:eastAsia="en-GB"/>
        </w:rPr>
      </w:pPr>
      <w:r w:rsidRPr="007B2FAD">
        <w:rPr>
          <w:color w:val="000000" w:themeColor="text1"/>
          <w:lang w:eastAsia="en-GB"/>
        </w:rPr>
        <w:t>Any lease payments made at or before the commencement date, less any lease incentives received;</w:t>
      </w:r>
    </w:p>
    <w:p w14:paraId="1499901F" w14:textId="77777777" w:rsidR="00FB3C3D" w:rsidRPr="007B2FAD" w:rsidRDefault="00FB3C3D" w:rsidP="00924FF5">
      <w:pPr>
        <w:pStyle w:val="NoSpacing"/>
        <w:numPr>
          <w:ilvl w:val="0"/>
          <w:numId w:val="31"/>
        </w:numPr>
        <w:autoSpaceDE/>
        <w:autoSpaceDN/>
        <w:spacing w:line="360" w:lineRule="auto"/>
        <w:jc w:val="both"/>
        <w:rPr>
          <w:color w:val="000000" w:themeColor="text1"/>
          <w:lang w:val="en-US" w:eastAsia="en-GB"/>
        </w:rPr>
      </w:pPr>
      <w:r w:rsidRPr="007B2FAD">
        <w:rPr>
          <w:color w:val="000000" w:themeColor="text1"/>
          <w:lang w:val="en-US" w:eastAsia="en-GB"/>
        </w:rPr>
        <w:t>Any initial direct costs incurred; and</w:t>
      </w:r>
    </w:p>
    <w:p w14:paraId="623AADD5" w14:textId="77777777" w:rsidR="00FB3C3D" w:rsidRPr="007B2FAD" w:rsidRDefault="00FB3C3D" w:rsidP="00924FF5">
      <w:pPr>
        <w:pStyle w:val="NoSpacing"/>
        <w:numPr>
          <w:ilvl w:val="0"/>
          <w:numId w:val="31"/>
        </w:numPr>
        <w:autoSpaceDE/>
        <w:autoSpaceDN/>
        <w:spacing w:line="360" w:lineRule="auto"/>
        <w:jc w:val="both"/>
        <w:rPr>
          <w:color w:val="000000" w:themeColor="text1"/>
          <w:lang w:eastAsia="en-GB"/>
        </w:rPr>
      </w:pPr>
      <w:r w:rsidRPr="007B2FAD">
        <w:rPr>
          <w:color w:val="000000" w:themeColor="text1"/>
          <w:lang w:eastAsia="en-GB"/>
        </w:rPr>
        <w:t>An estimate of the costs to be incurred in dismantling and removing the underlying asset or restoring the site.</w:t>
      </w:r>
    </w:p>
    <w:p w14:paraId="002BA38B" w14:textId="77777777" w:rsidR="00FB3C3D" w:rsidRPr="007B2FAD" w:rsidRDefault="00FB3C3D" w:rsidP="00924FF5">
      <w:pPr>
        <w:pStyle w:val="NoSpacing"/>
        <w:spacing w:line="360" w:lineRule="auto"/>
        <w:ind w:left="720"/>
        <w:jc w:val="both"/>
        <w:rPr>
          <w:color w:val="000000" w:themeColor="text1"/>
          <w:lang w:eastAsia="en-GB"/>
        </w:rPr>
      </w:pPr>
    </w:p>
    <w:p w14:paraId="252DB2D6" w14:textId="77777777" w:rsidR="00FB3C3D" w:rsidRPr="007B2FAD" w:rsidRDefault="00FB3C3D" w:rsidP="00924FF5">
      <w:pPr>
        <w:pStyle w:val="NoSpacing"/>
        <w:spacing w:line="360" w:lineRule="auto"/>
        <w:jc w:val="both"/>
        <w:rPr>
          <w:b/>
          <w:bCs/>
          <w:color w:val="000000" w:themeColor="text1"/>
          <w:lang w:eastAsia="en-GB"/>
        </w:rPr>
      </w:pPr>
      <w:r w:rsidRPr="007B2FAD">
        <w:rPr>
          <w:b/>
          <w:bCs/>
          <w:color w:val="000000" w:themeColor="text1"/>
          <w:lang w:eastAsia="en-GB"/>
        </w:rPr>
        <w:t>Measurement</w:t>
      </w:r>
    </w:p>
    <w:p w14:paraId="41E09D72" w14:textId="77777777" w:rsidR="00E86284" w:rsidRPr="00E86284" w:rsidRDefault="00FB3C3D" w:rsidP="002F0825">
      <w:pPr>
        <w:pStyle w:val="NoSpacing"/>
        <w:spacing w:line="360" w:lineRule="auto"/>
        <w:jc w:val="both"/>
        <w:rPr>
          <w:color w:val="000000" w:themeColor="text1"/>
          <w:lang w:val="en-US" w:eastAsia="en-GB"/>
        </w:rPr>
      </w:pPr>
      <w:r w:rsidRPr="007B2FAD">
        <w:rPr>
          <w:color w:val="000000" w:themeColor="text1"/>
          <w:lang w:val="en-US" w:eastAsia="en-GB"/>
        </w:rPr>
        <w:t xml:space="preserve">Right-of-use assets are initially measured at cost. </w:t>
      </w:r>
      <w:r w:rsidR="00E86284" w:rsidRPr="00E86284">
        <w:rPr>
          <w:color w:val="000000" w:themeColor="text1"/>
          <w:lang w:val="en-US" w:eastAsia="en-GB"/>
        </w:rPr>
        <w:t>After initial recognition, the entity measures the right-of-use asset applying a cost model, being cost less accumulated depreciation and accumulated impairment losses, and adjusted for any remeasurement of the lease liability, unless:</w:t>
      </w:r>
    </w:p>
    <w:p w14:paraId="6104F40E" w14:textId="77777777" w:rsidR="00E86284" w:rsidRPr="00E86284" w:rsidRDefault="00E86284" w:rsidP="002F0825">
      <w:pPr>
        <w:pStyle w:val="NoSpacing"/>
        <w:numPr>
          <w:ilvl w:val="0"/>
          <w:numId w:val="31"/>
        </w:numPr>
        <w:autoSpaceDE/>
        <w:autoSpaceDN/>
        <w:spacing w:line="360" w:lineRule="auto"/>
        <w:jc w:val="both"/>
        <w:rPr>
          <w:color w:val="000000" w:themeColor="text1"/>
          <w:lang w:val="en-US" w:eastAsia="en-GB"/>
        </w:rPr>
      </w:pPr>
      <w:r w:rsidRPr="00E86284">
        <w:rPr>
          <w:color w:val="000000" w:themeColor="text1"/>
          <w:lang w:val="en-US" w:eastAsia="en-GB"/>
        </w:rPr>
        <w:t xml:space="preserve"> the right-of-use asset relates to a class of property, plant, and equipment to which the entity applies the current value model under IPSAS 4, in which case the entity may elect to apply that current value model to all right-of-use assets in that class,</w:t>
      </w:r>
    </w:p>
    <w:p w14:paraId="1613AE88" w14:textId="77777777" w:rsidR="00E86284" w:rsidRPr="00E86284" w:rsidRDefault="00E86284" w:rsidP="002F0825">
      <w:pPr>
        <w:pStyle w:val="NoSpacing"/>
        <w:numPr>
          <w:ilvl w:val="0"/>
          <w:numId w:val="31"/>
        </w:numPr>
        <w:autoSpaceDE/>
        <w:autoSpaceDN/>
        <w:spacing w:line="360" w:lineRule="auto"/>
        <w:jc w:val="both"/>
        <w:rPr>
          <w:color w:val="000000" w:themeColor="text1"/>
          <w:lang w:val="en-US" w:eastAsia="en-GB"/>
        </w:rPr>
      </w:pPr>
      <w:r w:rsidRPr="00E86284">
        <w:rPr>
          <w:color w:val="000000" w:themeColor="text1"/>
          <w:lang w:val="en-US" w:eastAsia="en-GB"/>
        </w:rPr>
        <w:t>the right-of-use asset meets the definition of investment property, in which case it is measured at fair value in accordance with the entity’s policy under IPSAS 16.</w:t>
      </w:r>
    </w:p>
    <w:p w14:paraId="0C1B4B09" w14:textId="77777777" w:rsidR="00E86284" w:rsidRPr="00E86284" w:rsidRDefault="00E86284" w:rsidP="002F0825">
      <w:pPr>
        <w:pStyle w:val="NoSpacing"/>
        <w:spacing w:line="360" w:lineRule="auto"/>
        <w:jc w:val="both"/>
        <w:rPr>
          <w:color w:val="000000" w:themeColor="text1"/>
          <w:lang w:val="en-US" w:eastAsia="en-GB"/>
        </w:rPr>
      </w:pPr>
      <w:r w:rsidRPr="00E86284">
        <w:rPr>
          <w:color w:val="000000" w:themeColor="text1"/>
          <w:lang w:val="en-US" w:eastAsia="en-GB"/>
        </w:rPr>
        <w:t>Right-of-use assets measured under the cost model are depreciated on a straight-line basis from the commencement date to the earlier of the end of the useful life of the right-of-use asset and the end of the lease term, unless the lease transfers ownership of the underlying asset to entity, or the cost of the right-of-use asset reflects that the entity will exercise a purchase option, in which case the right-of-use asset is depreciated over the useful life of the underlying asset. Right-of-use assets are assessed for impairment in accordance with the entity’s impairment policies under IPSAS 21 and IPSAS 26.</w:t>
      </w:r>
    </w:p>
    <w:p w14:paraId="571F67D0" w14:textId="06BDD5C3" w:rsidR="00FF7794" w:rsidRDefault="00FF7794">
      <w:pPr>
        <w:rPr>
          <w:color w:val="000000" w:themeColor="text1"/>
        </w:rPr>
      </w:pPr>
      <w:r>
        <w:rPr>
          <w:color w:val="000000" w:themeColor="text1"/>
        </w:rPr>
        <w:br w:type="page"/>
      </w:r>
    </w:p>
    <w:p w14:paraId="73B1766F" w14:textId="6AF67D5C" w:rsidR="002F0825" w:rsidRDefault="00535665" w:rsidP="002F0825">
      <w:pPr>
        <w:pStyle w:val="ListParagraph"/>
        <w:numPr>
          <w:ilvl w:val="0"/>
          <w:numId w:val="12"/>
        </w:numPr>
        <w:tabs>
          <w:tab w:val="left" w:pos="180"/>
          <w:tab w:val="left" w:pos="549"/>
        </w:tabs>
        <w:adjustRightInd w:val="0"/>
        <w:spacing w:line="360" w:lineRule="auto"/>
        <w:ind w:hanging="935"/>
        <w:jc w:val="both"/>
        <w:rPr>
          <w:b/>
          <w:color w:val="000000" w:themeColor="text1"/>
        </w:rPr>
      </w:pPr>
      <w:r w:rsidRPr="007B2FAD">
        <w:rPr>
          <w:b/>
          <w:color w:val="000000" w:themeColor="text1"/>
        </w:rPr>
        <w:lastRenderedPageBreak/>
        <w:t>Lease</w:t>
      </w:r>
      <w:r w:rsidR="0041550E" w:rsidRPr="007B2FAD">
        <w:rPr>
          <w:b/>
          <w:color w:val="000000" w:themeColor="text1"/>
        </w:rPr>
        <w:t xml:space="preserve"> Liability</w:t>
      </w:r>
    </w:p>
    <w:p w14:paraId="71D871AF" w14:textId="669B6D00" w:rsidR="001232EC" w:rsidRPr="002F0825" w:rsidRDefault="00535665" w:rsidP="002F0825">
      <w:pPr>
        <w:tabs>
          <w:tab w:val="left" w:pos="180"/>
          <w:tab w:val="left" w:pos="549"/>
        </w:tabs>
        <w:adjustRightInd w:val="0"/>
        <w:spacing w:line="360" w:lineRule="auto"/>
        <w:jc w:val="both"/>
        <w:rPr>
          <w:b/>
          <w:color w:val="000000" w:themeColor="text1"/>
        </w:rPr>
      </w:pPr>
      <w:r w:rsidRPr="002F0825">
        <w:rPr>
          <w:color w:val="000000" w:themeColor="text1"/>
        </w:rPr>
        <w:t xml:space="preserve">The lease liability is measured at the present value of lease payments that are not paid at that date. The lease payments </w:t>
      </w:r>
      <w:r w:rsidR="009A41FF" w:rsidRPr="002F0825">
        <w:rPr>
          <w:color w:val="000000" w:themeColor="text1"/>
        </w:rPr>
        <w:t>have</w:t>
      </w:r>
      <w:r w:rsidRPr="002F0825">
        <w:rPr>
          <w:color w:val="000000" w:themeColor="text1"/>
        </w:rPr>
        <w:t xml:space="preserve"> be</w:t>
      </w:r>
      <w:r w:rsidR="009A41FF" w:rsidRPr="002F0825">
        <w:rPr>
          <w:color w:val="000000" w:themeColor="text1"/>
        </w:rPr>
        <w:t>en</w:t>
      </w:r>
      <w:r w:rsidRPr="002F0825">
        <w:rPr>
          <w:color w:val="000000" w:themeColor="text1"/>
        </w:rPr>
        <w:t xml:space="preserve"> discounted using the interest rate implicit in the lease, </w:t>
      </w:r>
      <w:r w:rsidR="0087705D" w:rsidRPr="002F0825">
        <w:rPr>
          <w:color w:val="000000" w:themeColor="text1"/>
        </w:rPr>
        <w:t>and the</w:t>
      </w:r>
      <w:r w:rsidRPr="002F0825">
        <w:rPr>
          <w:color w:val="000000" w:themeColor="text1"/>
        </w:rPr>
        <w:t xml:space="preserve"> rate can be readily determined. If the rate cannot be readily determined, the </w:t>
      </w:r>
      <w:r w:rsidR="00602176" w:rsidRPr="002F0825">
        <w:rPr>
          <w:color w:val="000000" w:themeColor="text1"/>
        </w:rPr>
        <w:t>entity</w:t>
      </w:r>
      <w:r w:rsidRPr="002F0825">
        <w:rPr>
          <w:color w:val="000000" w:themeColor="text1"/>
        </w:rPr>
        <w:t xml:space="preserve"> use</w:t>
      </w:r>
      <w:r w:rsidR="00602176" w:rsidRPr="002F0825">
        <w:rPr>
          <w:color w:val="000000" w:themeColor="text1"/>
        </w:rPr>
        <w:t>s</w:t>
      </w:r>
      <w:r w:rsidRPr="002F0825">
        <w:rPr>
          <w:color w:val="000000" w:themeColor="text1"/>
        </w:rPr>
        <w:t xml:space="preserve"> the incremental borrowing rate. </w:t>
      </w:r>
    </w:p>
    <w:p w14:paraId="0C461AB5" w14:textId="65A47990" w:rsidR="001232EC" w:rsidRPr="001232EC" w:rsidRDefault="001232EC" w:rsidP="002F0825">
      <w:pPr>
        <w:pStyle w:val="paragraph"/>
        <w:spacing w:before="0" w:beforeAutospacing="0" w:after="0" w:afterAutospacing="0" w:line="360" w:lineRule="auto"/>
        <w:ind w:left="105"/>
        <w:jc w:val="both"/>
        <w:textAlignment w:val="baseline"/>
        <w:rPr>
          <w:i/>
          <w:color w:val="000000" w:themeColor="text1"/>
        </w:rPr>
      </w:pPr>
      <w:r w:rsidRPr="001232EC">
        <w:rPr>
          <w:color w:val="000000" w:themeColor="text1"/>
        </w:rPr>
        <w:t>(</w:t>
      </w:r>
      <w:r w:rsidRPr="001232EC">
        <w:rPr>
          <w:i/>
          <w:color w:val="000000" w:themeColor="text1"/>
        </w:rPr>
        <w:t xml:space="preserve">Where neither the interest rate implicit in the lease nor the lessee’s incremental borrowing rate is readily available, the entity </w:t>
      </w:r>
      <w:proofErr w:type="gramStart"/>
      <w:r w:rsidRPr="001232EC">
        <w:rPr>
          <w:i/>
          <w:color w:val="000000" w:themeColor="text1"/>
        </w:rPr>
        <w:t>use</w:t>
      </w:r>
      <w:proofErr w:type="gramEnd"/>
      <w:r w:rsidRPr="001232EC">
        <w:rPr>
          <w:i/>
          <w:color w:val="000000" w:themeColor="text1"/>
        </w:rPr>
        <w:t xml:space="preserve"> the prevailing Central Bank of Kenya (CBK) rate as at the commencement date of the lease as the discount rate for measuring the lease liability</w:t>
      </w:r>
      <w:r w:rsidRPr="001232EC">
        <w:rPr>
          <w:i/>
          <w:iCs/>
          <w:color w:val="000000" w:themeColor="text1"/>
        </w:rPr>
        <w:t>.)</w:t>
      </w:r>
    </w:p>
    <w:p w14:paraId="66F08F8B" w14:textId="77777777" w:rsidR="00535665" w:rsidRPr="007B2FAD" w:rsidRDefault="00535665" w:rsidP="00924FF5">
      <w:pPr>
        <w:pStyle w:val="paragraph"/>
        <w:spacing w:before="0" w:beforeAutospacing="0" w:after="0" w:afterAutospacing="0" w:line="360" w:lineRule="auto"/>
        <w:ind w:left="105"/>
        <w:jc w:val="both"/>
        <w:textAlignment w:val="baseline"/>
        <w:rPr>
          <w:color w:val="000000" w:themeColor="text1"/>
        </w:rPr>
      </w:pPr>
    </w:p>
    <w:p w14:paraId="35BFB6C4" w14:textId="6B271117" w:rsidR="00535665" w:rsidRPr="007B2FAD" w:rsidRDefault="00535665" w:rsidP="00924FF5">
      <w:pPr>
        <w:pStyle w:val="paragraph"/>
        <w:spacing w:before="0" w:beforeAutospacing="0" w:after="0" w:afterAutospacing="0" w:line="360" w:lineRule="auto"/>
        <w:ind w:left="105"/>
        <w:jc w:val="both"/>
        <w:textAlignment w:val="baseline"/>
        <w:rPr>
          <w:color w:val="000000" w:themeColor="text1"/>
        </w:rPr>
      </w:pPr>
      <w:r w:rsidRPr="007B2FAD">
        <w:rPr>
          <w:color w:val="000000" w:themeColor="text1"/>
        </w:rPr>
        <w:t>Subsequently, the lease liability is measured at amortized cost using the effective interest method and reduced by lease payments. Interest expense is recognized in the statement of financial performance. </w:t>
      </w:r>
    </w:p>
    <w:p w14:paraId="5ADA341F" w14:textId="77777777" w:rsidR="00535665" w:rsidRPr="007B2FAD" w:rsidRDefault="00535665" w:rsidP="00924FF5">
      <w:pPr>
        <w:pStyle w:val="ListParagraph"/>
        <w:adjustRightInd w:val="0"/>
        <w:spacing w:line="360" w:lineRule="auto"/>
        <w:ind w:left="909"/>
        <w:jc w:val="both"/>
        <w:rPr>
          <w:color w:val="000000" w:themeColor="text1"/>
        </w:rPr>
      </w:pPr>
    </w:p>
    <w:p w14:paraId="691BE8FF" w14:textId="77777777" w:rsidR="00453D24" w:rsidRPr="00C00234" w:rsidRDefault="00453D24" w:rsidP="004322CB">
      <w:pPr>
        <w:pStyle w:val="ListParagraph"/>
        <w:numPr>
          <w:ilvl w:val="0"/>
          <w:numId w:val="12"/>
        </w:numPr>
        <w:spacing w:line="360" w:lineRule="auto"/>
        <w:ind w:left="540" w:hanging="540"/>
        <w:jc w:val="both"/>
        <w:rPr>
          <w:color w:val="000000" w:themeColor="text1"/>
        </w:rPr>
      </w:pPr>
      <w:r w:rsidRPr="00C00234">
        <w:rPr>
          <w:b/>
          <w:color w:val="000000" w:themeColor="text1"/>
        </w:rPr>
        <w:t>Tangible Natural Resources</w:t>
      </w:r>
      <w:r w:rsidRPr="00C00234">
        <w:rPr>
          <w:color w:val="000000" w:themeColor="text1"/>
        </w:rPr>
        <w:t xml:space="preserve"> </w:t>
      </w:r>
    </w:p>
    <w:p w14:paraId="04CC13E5" w14:textId="2E85EF08" w:rsidR="00592A3F" w:rsidRPr="00C00234" w:rsidRDefault="00453D24" w:rsidP="00453D24">
      <w:pPr>
        <w:spacing w:line="360" w:lineRule="auto"/>
        <w:jc w:val="both"/>
        <w:rPr>
          <w:color w:val="000000" w:themeColor="text1"/>
        </w:rPr>
      </w:pPr>
      <w:r w:rsidRPr="00C00234">
        <w:rPr>
          <w:color w:val="000000" w:themeColor="text1"/>
        </w:rPr>
        <w:t xml:space="preserve">The </w:t>
      </w:r>
      <w:r w:rsidR="00145EAF">
        <w:rPr>
          <w:color w:val="000000" w:themeColor="text1"/>
        </w:rPr>
        <w:t>MDA</w:t>
      </w:r>
      <w:r w:rsidRPr="00C00234">
        <w:rPr>
          <w:color w:val="000000" w:themeColor="text1"/>
        </w:rPr>
        <w:t xml:space="preserve"> </w:t>
      </w:r>
      <w:proofErr w:type="spellStart"/>
      <w:r w:rsidRPr="00C00234">
        <w:rPr>
          <w:color w:val="000000" w:themeColor="text1"/>
        </w:rPr>
        <w:t>recognises</w:t>
      </w:r>
      <w:proofErr w:type="spellEnd"/>
      <w:r w:rsidRPr="00C00234">
        <w:rPr>
          <w:color w:val="000000" w:themeColor="text1"/>
        </w:rPr>
        <w:t xml:space="preserve"> a tangible natural resource if, and only if: It is probable that service potential associated with the natural resource will flow to the </w:t>
      </w:r>
      <w:proofErr w:type="gramStart"/>
      <w:r w:rsidR="00145EAF">
        <w:rPr>
          <w:color w:val="000000" w:themeColor="text1"/>
        </w:rPr>
        <w:t>MDA</w:t>
      </w:r>
      <w:r w:rsidRPr="00C00234">
        <w:rPr>
          <w:color w:val="000000" w:themeColor="text1"/>
        </w:rPr>
        <w:t>;  the</w:t>
      </w:r>
      <w:proofErr w:type="gramEnd"/>
      <w:r w:rsidRPr="00C00234">
        <w:rPr>
          <w:color w:val="000000" w:themeColor="text1"/>
        </w:rPr>
        <w:t xml:space="preserve"> </w:t>
      </w:r>
      <w:r w:rsidR="00145EAF">
        <w:rPr>
          <w:color w:val="000000" w:themeColor="text1"/>
        </w:rPr>
        <w:t>MDA</w:t>
      </w:r>
      <w:r w:rsidRPr="00C00234">
        <w:rPr>
          <w:color w:val="000000" w:themeColor="text1"/>
        </w:rPr>
        <w:t xml:space="preserve"> controls the tangible natural resource as a result of past events; and </w:t>
      </w:r>
      <w:proofErr w:type="gramStart"/>
      <w:r w:rsidRPr="00C00234">
        <w:rPr>
          <w:color w:val="000000" w:themeColor="text1"/>
        </w:rPr>
        <w:t>The</w:t>
      </w:r>
      <w:proofErr w:type="gramEnd"/>
      <w:r w:rsidRPr="00C00234">
        <w:rPr>
          <w:color w:val="000000" w:themeColor="text1"/>
        </w:rPr>
        <w:t xml:space="preserve"> tangible natural resource can be measured reliably. Where </w:t>
      </w:r>
      <w:r w:rsidR="00145EAF">
        <w:rPr>
          <w:color w:val="000000" w:themeColor="text1"/>
        </w:rPr>
        <w:t>these criteria</w:t>
      </w:r>
      <w:r w:rsidRPr="00C00234">
        <w:rPr>
          <w:color w:val="000000" w:themeColor="text1"/>
        </w:rPr>
        <w:t xml:space="preserve"> </w:t>
      </w:r>
      <w:r w:rsidR="00145EAF">
        <w:rPr>
          <w:color w:val="000000" w:themeColor="text1"/>
        </w:rPr>
        <w:t>are</w:t>
      </w:r>
      <w:r w:rsidRPr="00C00234">
        <w:rPr>
          <w:color w:val="000000" w:themeColor="text1"/>
        </w:rPr>
        <w:t xml:space="preserve"> not met, the </w:t>
      </w:r>
      <w:r w:rsidR="00145EAF">
        <w:rPr>
          <w:color w:val="000000" w:themeColor="text1"/>
        </w:rPr>
        <w:t>MDA</w:t>
      </w:r>
      <w:r w:rsidRPr="00C00234">
        <w:rPr>
          <w:color w:val="000000" w:themeColor="text1"/>
        </w:rPr>
        <w:t xml:space="preserve"> discloses the tangible natural resource in the notes to the financial statements. Where a tangible natural resource is recognized as an asset as the result of an event that is not a transaction in an orderly market, including non-exchange transactions, the asset shall be measured initially at its deemed cost. An </w:t>
      </w:r>
      <w:r w:rsidR="00145EAF">
        <w:rPr>
          <w:color w:val="000000" w:themeColor="text1"/>
        </w:rPr>
        <w:t>MDA</w:t>
      </w:r>
      <w:r w:rsidRPr="00C00234">
        <w:rPr>
          <w:color w:val="000000" w:themeColor="text1"/>
        </w:rPr>
        <w:t xml:space="preserve"> shall apply IPSAS 46, Measurement when measuring the deemed cost of such a recognized tangible natural resource. A recognized tangible natural resource acquired through an exchange transaction shall be measured at its cost.  </w:t>
      </w:r>
      <w:r w:rsidR="00145EAF">
        <w:rPr>
          <w:color w:val="000000" w:themeColor="text1"/>
        </w:rPr>
        <w:t>The historical</w:t>
      </w:r>
      <w:r w:rsidRPr="00C00234">
        <w:rPr>
          <w:color w:val="000000" w:themeColor="text1"/>
        </w:rPr>
        <w:t xml:space="preserve"> cost model is applied after initial recognition less any depreciation and impairment losses.</w:t>
      </w:r>
    </w:p>
    <w:p w14:paraId="49B4D2F6" w14:textId="1F3F4C3C" w:rsidR="002E0CAA" w:rsidRDefault="002E0CAA" w:rsidP="676637F9">
      <w:pPr>
        <w:pStyle w:val="ListParagraph"/>
        <w:numPr>
          <w:ilvl w:val="0"/>
          <w:numId w:val="12"/>
        </w:numPr>
        <w:tabs>
          <w:tab w:val="left" w:pos="180"/>
          <w:tab w:val="left" w:pos="549"/>
        </w:tabs>
        <w:adjustRightInd w:val="0"/>
        <w:spacing w:line="360" w:lineRule="auto"/>
        <w:ind w:hanging="935"/>
        <w:jc w:val="both"/>
        <w:rPr>
          <w:b/>
          <w:bCs/>
          <w:color w:val="000000" w:themeColor="text1"/>
        </w:rPr>
      </w:pPr>
      <w:r>
        <w:rPr>
          <w:b/>
          <w:bCs/>
          <w:color w:val="000000" w:themeColor="text1"/>
        </w:rPr>
        <w:t>Heritage Assets</w:t>
      </w:r>
    </w:p>
    <w:p w14:paraId="1C6DECA8" w14:textId="77777777" w:rsidR="00D64A01" w:rsidRPr="00D64A01" w:rsidRDefault="00D64A01" w:rsidP="00D64A01">
      <w:pPr>
        <w:spacing w:before="60" w:after="60" w:line="276" w:lineRule="auto"/>
        <w:jc w:val="both"/>
        <w:rPr>
          <w:color w:val="000000" w:themeColor="text1"/>
        </w:rPr>
      </w:pPr>
      <w:r w:rsidRPr="00D64A01">
        <w:rPr>
          <w:rFonts w:eastAsia="Arial"/>
          <w:color w:val="000000" w:themeColor="text1"/>
        </w:rPr>
        <w:t>Heritage assets are assets with cultural, environmental, historical, artistic, scientific, technological, geophysical, or natural significance that are intended to be held indefinitely for the benefit of present and future generations. The entity recognizes heritage assets in accordance with IPSAS 45 – Heritage Assets.</w:t>
      </w:r>
    </w:p>
    <w:p w14:paraId="401C9FCE" w14:textId="77777777" w:rsidR="00D64A01" w:rsidRPr="00D64A01" w:rsidRDefault="00D64A01" w:rsidP="00D64A01">
      <w:pPr>
        <w:spacing w:before="80" w:after="80" w:line="276" w:lineRule="auto"/>
        <w:jc w:val="both"/>
        <w:rPr>
          <w:color w:val="000000" w:themeColor="text1"/>
        </w:rPr>
      </w:pPr>
    </w:p>
    <w:p w14:paraId="252B7336" w14:textId="77777777" w:rsidR="00D64A01" w:rsidRPr="00D64A01" w:rsidRDefault="00D64A01" w:rsidP="00D64A01">
      <w:pPr>
        <w:spacing w:before="60" w:after="60" w:line="276" w:lineRule="auto"/>
        <w:jc w:val="both"/>
        <w:rPr>
          <w:color w:val="000000" w:themeColor="text1"/>
        </w:rPr>
      </w:pPr>
      <w:r w:rsidRPr="00D64A01">
        <w:rPr>
          <w:rFonts w:eastAsia="Arial"/>
          <w:color w:val="000000" w:themeColor="text1"/>
        </w:rPr>
        <w:t>Heritage assets controlled by the entity include:</w:t>
      </w:r>
    </w:p>
    <w:p w14:paraId="0EEF9C23" w14:textId="77777777" w:rsidR="00D64A01" w:rsidRPr="00D64A01" w:rsidRDefault="00D64A01" w:rsidP="00D64A01">
      <w:pPr>
        <w:pStyle w:val="ListParagraph"/>
        <w:spacing w:before="60" w:after="60" w:line="276" w:lineRule="auto"/>
        <w:ind w:left="935"/>
        <w:jc w:val="both"/>
        <w:rPr>
          <w:color w:val="000000" w:themeColor="text1"/>
        </w:rPr>
      </w:pPr>
      <w:r w:rsidRPr="00D64A01">
        <w:rPr>
          <w:rFonts w:eastAsia="Arial"/>
          <w:color w:val="000000" w:themeColor="text1"/>
        </w:rPr>
        <w:t>(</w:t>
      </w:r>
      <w:proofErr w:type="spellStart"/>
      <w:r w:rsidRPr="00D64A01">
        <w:rPr>
          <w:rFonts w:eastAsia="Arial"/>
          <w:color w:val="000000" w:themeColor="text1"/>
        </w:rPr>
        <w:t>i</w:t>
      </w:r>
      <w:proofErr w:type="spellEnd"/>
      <w:r w:rsidRPr="00D64A01">
        <w:rPr>
          <w:rFonts w:eastAsia="Arial"/>
          <w:color w:val="000000" w:themeColor="text1"/>
        </w:rPr>
        <w:t>)  Historical buildings, monuments, and structures;</w:t>
      </w:r>
    </w:p>
    <w:p w14:paraId="1945A310" w14:textId="77777777" w:rsidR="00D64A01" w:rsidRPr="00D64A01" w:rsidRDefault="00D64A01" w:rsidP="00D64A01">
      <w:pPr>
        <w:pStyle w:val="ListParagraph"/>
        <w:spacing w:before="60" w:after="60" w:line="276" w:lineRule="auto"/>
        <w:ind w:left="935"/>
        <w:jc w:val="both"/>
        <w:rPr>
          <w:color w:val="000000" w:themeColor="text1"/>
        </w:rPr>
      </w:pPr>
      <w:r w:rsidRPr="00D64A01">
        <w:rPr>
          <w:rFonts w:eastAsia="Arial"/>
          <w:color w:val="000000" w:themeColor="text1"/>
        </w:rPr>
        <w:lastRenderedPageBreak/>
        <w:t>(ii) Artifacts, museum collections, artworks, and archaeological finds; and</w:t>
      </w:r>
    </w:p>
    <w:p w14:paraId="1F8D6712" w14:textId="77777777" w:rsidR="00D64A01" w:rsidRPr="00D64A01" w:rsidRDefault="00D64A01" w:rsidP="00D64A01">
      <w:pPr>
        <w:pStyle w:val="ListParagraph"/>
        <w:spacing w:before="60" w:after="60" w:line="276" w:lineRule="auto"/>
        <w:ind w:left="935"/>
        <w:jc w:val="both"/>
        <w:rPr>
          <w:color w:val="000000" w:themeColor="text1"/>
        </w:rPr>
      </w:pPr>
      <w:r w:rsidRPr="00D64A01">
        <w:rPr>
          <w:rFonts w:eastAsia="Arial"/>
          <w:color w:val="000000" w:themeColor="text1"/>
        </w:rPr>
        <w:t>(iii)  Heritage infrastructure such as historic bridges.</w:t>
      </w:r>
    </w:p>
    <w:p w14:paraId="0EB7D13E" w14:textId="77777777" w:rsidR="00D64A01" w:rsidRPr="00D64A01" w:rsidRDefault="00D64A01" w:rsidP="00D64A01">
      <w:pPr>
        <w:pStyle w:val="ListParagraph"/>
        <w:spacing w:before="80" w:after="80" w:line="276" w:lineRule="auto"/>
        <w:ind w:left="935"/>
        <w:jc w:val="both"/>
        <w:rPr>
          <w:color w:val="000000" w:themeColor="text1"/>
        </w:rPr>
      </w:pPr>
    </w:p>
    <w:p w14:paraId="3CE2F7BD" w14:textId="77777777" w:rsidR="00D64A01" w:rsidRPr="00D64A01" w:rsidRDefault="00D64A01" w:rsidP="00D64A01">
      <w:pPr>
        <w:spacing w:before="60" w:after="60" w:line="276" w:lineRule="auto"/>
        <w:jc w:val="both"/>
        <w:rPr>
          <w:color w:val="000000" w:themeColor="text1"/>
        </w:rPr>
      </w:pPr>
      <w:r w:rsidRPr="00D64A01">
        <w:rPr>
          <w:rFonts w:eastAsia="Arial"/>
          <w:color w:val="000000" w:themeColor="text1"/>
        </w:rPr>
        <w:t>Heritage assets are measured using the cost model or, where fair value can be reliably determined, the current value model. Where historical cost information is unavailable or cannot be obtained at a cost commensurate with the benefits to users of the financial statements, heritage assets are measured at deemed cost (fair value at the date of initial recognition). Certain heritage assets that are difficult to value or whose value cannot be reliably determined are disclosed.</w:t>
      </w:r>
    </w:p>
    <w:p w14:paraId="6A46DAAF" w14:textId="77777777" w:rsidR="00D64A01" w:rsidRPr="00D64A01" w:rsidRDefault="00D64A01" w:rsidP="00D64A01">
      <w:pPr>
        <w:spacing w:before="80" w:after="80" w:line="276" w:lineRule="auto"/>
        <w:rPr>
          <w:color w:val="000000" w:themeColor="text1"/>
        </w:rPr>
      </w:pPr>
    </w:p>
    <w:p w14:paraId="3B40614A" w14:textId="77777777" w:rsidR="00D64A01" w:rsidRPr="00D64A01" w:rsidRDefault="00D64A01" w:rsidP="00D64A01">
      <w:pPr>
        <w:spacing w:before="60" w:after="60" w:line="276" w:lineRule="auto"/>
        <w:jc w:val="both"/>
        <w:rPr>
          <w:color w:val="000000" w:themeColor="text1"/>
        </w:rPr>
      </w:pPr>
      <w:r w:rsidRPr="00D64A01">
        <w:rPr>
          <w:rFonts w:eastAsia="Arial"/>
          <w:color w:val="000000" w:themeColor="text1"/>
        </w:rPr>
        <w:t>Heritage assets with indefinitely long useful lives, principally land and artifacts/collections, are not depreciated, as their value is not consumed over time and they are preserved in perpetuity. Heritage assets with finite useful lives, principally heritage buildings and heritage infrastructure are depreciated on a straight-line basis over their estimated useful lives as follows:</w:t>
      </w:r>
    </w:p>
    <w:p w14:paraId="2FE11512" w14:textId="77777777" w:rsidR="00D64A01" w:rsidRPr="00D64A01" w:rsidRDefault="00D64A01" w:rsidP="00D64A01">
      <w:pPr>
        <w:pStyle w:val="ListParagraph"/>
        <w:spacing w:before="60" w:after="60" w:line="276" w:lineRule="auto"/>
        <w:ind w:left="935"/>
        <w:jc w:val="both"/>
        <w:rPr>
          <w:color w:val="000000" w:themeColor="text1"/>
        </w:rPr>
      </w:pPr>
      <w:r w:rsidRPr="00D64A01">
        <w:rPr>
          <w:rFonts w:eastAsia="Arial"/>
          <w:color w:val="000000" w:themeColor="text1"/>
        </w:rPr>
        <w:t>Buildings:  xx</w:t>
      </w:r>
    </w:p>
    <w:p w14:paraId="68F22E6D" w14:textId="77777777" w:rsidR="00D64A01" w:rsidRPr="00D64A01" w:rsidRDefault="00D64A01" w:rsidP="00D64A01">
      <w:pPr>
        <w:pStyle w:val="ListParagraph"/>
        <w:spacing w:before="60" w:after="60" w:line="276" w:lineRule="auto"/>
        <w:ind w:left="935"/>
        <w:jc w:val="both"/>
        <w:rPr>
          <w:color w:val="000000" w:themeColor="text1"/>
        </w:rPr>
      </w:pPr>
      <w:r w:rsidRPr="00D64A01">
        <w:rPr>
          <w:rFonts w:eastAsia="Arial"/>
          <w:color w:val="000000" w:themeColor="text1"/>
        </w:rPr>
        <w:t>Infrastructure Assets xxx</w:t>
      </w:r>
    </w:p>
    <w:p w14:paraId="2DEBF21A" w14:textId="77777777" w:rsidR="00D64A01" w:rsidRPr="00E02022" w:rsidRDefault="00D64A01" w:rsidP="00E02022">
      <w:pPr>
        <w:spacing w:before="60" w:after="60" w:line="276" w:lineRule="auto"/>
        <w:jc w:val="both"/>
        <w:rPr>
          <w:color w:val="000000" w:themeColor="text1"/>
        </w:rPr>
      </w:pPr>
      <w:r w:rsidRPr="00E02022">
        <w:rPr>
          <w:rFonts w:eastAsia="Arial"/>
          <w:color w:val="000000" w:themeColor="text1"/>
        </w:rPr>
        <w:t>Useful lives and residual values are reviewed at each reporting date. All heritage assets are assessed at each reporting date for impairment in accordance with applicable IPSAS standards. Impairment losses are recognized in surplus or deficit, except to the extent that impairment reverses a revaluation surplus previously credited to net assets/equity.</w:t>
      </w:r>
    </w:p>
    <w:p w14:paraId="4FB39581" w14:textId="77777777" w:rsidR="00D64A01" w:rsidRPr="00D64A01" w:rsidRDefault="00D64A01" w:rsidP="00E02022">
      <w:pPr>
        <w:pStyle w:val="ListParagraph"/>
        <w:spacing w:before="80" w:after="80" w:line="276" w:lineRule="auto"/>
        <w:ind w:left="935"/>
        <w:rPr>
          <w:color w:val="000000" w:themeColor="text1"/>
        </w:rPr>
      </w:pPr>
    </w:p>
    <w:p w14:paraId="377B4956" w14:textId="77777777" w:rsidR="00D64A01" w:rsidRPr="00E02022" w:rsidRDefault="00D64A01" w:rsidP="00E02022">
      <w:pPr>
        <w:spacing w:before="60" w:after="60" w:line="276" w:lineRule="auto"/>
        <w:jc w:val="both"/>
        <w:rPr>
          <w:color w:val="000000" w:themeColor="text1"/>
        </w:rPr>
      </w:pPr>
      <w:r w:rsidRPr="00E02022">
        <w:rPr>
          <w:rFonts w:eastAsia="Arial"/>
          <w:color w:val="000000" w:themeColor="text1"/>
        </w:rPr>
        <w:t xml:space="preserve">The determination of whether an asset meets the definition of a heritage asset involves judgment. Management considers the cultural, historical, and environmental significance of assets, as well as whether they are subject to legal preservation orders or international conventions. </w:t>
      </w:r>
    </w:p>
    <w:p w14:paraId="0FB9290F" w14:textId="25A1C25B" w:rsidR="00D64A01" w:rsidRPr="00E02022" w:rsidRDefault="00E02022" w:rsidP="00E02022">
      <w:pPr>
        <w:spacing w:before="60" w:after="60" w:line="276" w:lineRule="auto"/>
        <w:jc w:val="both"/>
        <w:rPr>
          <w:color w:val="EE0000"/>
        </w:rPr>
      </w:pPr>
      <w:r>
        <w:rPr>
          <w:rFonts w:eastAsia="Arial"/>
          <w:color w:val="000000" w:themeColor="text1"/>
        </w:rPr>
        <w:t>I</w:t>
      </w:r>
      <w:r w:rsidR="00D64A01" w:rsidRPr="00E02022">
        <w:rPr>
          <w:rFonts w:eastAsia="Arial"/>
          <w:color w:val="000000" w:themeColor="text1"/>
        </w:rPr>
        <w:t>mpairment assessments require estimates of the recoverable service amount of heritage assets, which involve judgments about the condition, preservation plans, and future economic benefits or service potential of individual assets or groups of assets</w:t>
      </w:r>
      <w:r w:rsidR="00D64A01" w:rsidRPr="00E02022">
        <w:rPr>
          <w:rFonts w:eastAsia="Arial"/>
          <w:color w:val="EE0000"/>
        </w:rPr>
        <w:t>.</w:t>
      </w:r>
    </w:p>
    <w:p w14:paraId="227A8330" w14:textId="77777777" w:rsidR="002E0CAA" w:rsidRPr="002E0CAA" w:rsidRDefault="002E0CAA" w:rsidP="002E0CAA">
      <w:pPr>
        <w:tabs>
          <w:tab w:val="left" w:pos="180"/>
          <w:tab w:val="left" w:pos="549"/>
        </w:tabs>
        <w:adjustRightInd w:val="0"/>
        <w:spacing w:line="360" w:lineRule="auto"/>
        <w:jc w:val="both"/>
        <w:rPr>
          <w:b/>
          <w:bCs/>
          <w:color w:val="000000" w:themeColor="text1"/>
        </w:rPr>
      </w:pPr>
    </w:p>
    <w:p w14:paraId="0CA99AD4" w14:textId="63BC4BCD" w:rsidR="009E0CBE" w:rsidRPr="00C00234" w:rsidRDefault="56811F54" w:rsidP="676637F9">
      <w:pPr>
        <w:pStyle w:val="ListParagraph"/>
        <w:numPr>
          <w:ilvl w:val="0"/>
          <w:numId w:val="12"/>
        </w:numPr>
        <w:tabs>
          <w:tab w:val="left" w:pos="180"/>
          <w:tab w:val="left" w:pos="549"/>
        </w:tabs>
        <w:adjustRightInd w:val="0"/>
        <w:spacing w:line="360" w:lineRule="auto"/>
        <w:ind w:hanging="935"/>
        <w:jc w:val="both"/>
        <w:rPr>
          <w:b/>
          <w:bCs/>
          <w:color w:val="000000" w:themeColor="text1"/>
        </w:rPr>
      </w:pPr>
      <w:r w:rsidRPr="676637F9">
        <w:rPr>
          <w:b/>
          <w:bCs/>
          <w:color w:val="000000" w:themeColor="text1"/>
        </w:rPr>
        <w:t>Intangible assets</w:t>
      </w:r>
      <w:r w:rsidR="438BD76D" w:rsidRPr="676637F9">
        <w:rPr>
          <w:b/>
          <w:bCs/>
          <w:color w:val="000000" w:themeColor="text1"/>
        </w:rPr>
        <w:t xml:space="preserve"> </w:t>
      </w:r>
    </w:p>
    <w:p w14:paraId="3970CE25" w14:textId="5D90F10C" w:rsidR="00BC17C6" w:rsidRPr="00137BBD" w:rsidRDefault="0D94604C" w:rsidP="00137BBD">
      <w:pPr>
        <w:pStyle w:val="Default"/>
        <w:spacing w:line="360" w:lineRule="auto"/>
        <w:jc w:val="both"/>
        <w:rPr>
          <w:rFonts w:ascii="Times New Roman" w:hAnsi="Times New Roman" w:cs="Times New Roman"/>
          <w:color w:val="auto"/>
          <w:lang w:val="en-US" w:eastAsia="en-US"/>
        </w:rPr>
      </w:pPr>
      <w:r w:rsidRPr="676637F9">
        <w:rPr>
          <w:rFonts w:ascii="Times New Roman" w:hAnsi="Times New Roman" w:cs="Times New Roman"/>
          <w:color w:val="000000" w:themeColor="text1"/>
          <w:lang w:val="en-US" w:eastAsia="en-US"/>
        </w:rPr>
        <w:t>Intangible assets acquired separately are initially recognized at cost. The co</w:t>
      </w:r>
      <w:r w:rsidRPr="676637F9">
        <w:rPr>
          <w:rFonts w:ascii="Times New Roman" w:hAnsi="Times New Roman" w:cs="Times New Roman"/>
          <w:color w:val="auto"/>
          <w:lang w:val="en-US" w:eastAsia="en-US"/>
        </w:rPr>
        <w:t>st of intangible assets acquired in a non-exchange transaction is their fair value at the date of the exchange. Following initial recognition, intangible assets are carried at cost less any accumulated amortization and accumulated impairment losses. Internally generated intangible assets, excluding capitalized development costs, are not capitalized and expenditure is reflected in surplus or deficit in the period in which the expenditure is incurred. The useful life of the intangible assets is assessed as either finite or indefinite.</w:t>
      </w:r>
      <w:r w:rsidR="00BC17C6">
        <w:rPr>
          <w:rFonts w:ascii="Times New Roman" w:hAnsi="Times New Roman" w:cs="Times New Roman"/>
          <w:color w:val="auto"/>
          <w:lang w:val="en-US" w:eastAsia="en-US"/>
        </w:rPr>
        <w:br w:type="page"/>
      </w:r>
    </w:p>
    <w:p w14:paraId="63ACD30F" w14:textId="7A9D8DAA" w:rsidR="00652BDB" w:rsidRPr="007B2FAD" w:rsidRDefault="00652BDB" w:rsidP="676637F9">
      <w:pPr>
        <w:pStyle w:val="ListParagraph"/>
        <w:numPr>
          <w:ilvl w:val="0"/>
          <w:numId w:val="12"/>
        </w:numPr>
        <w:tabs>
          <w:tab w:val="left" w:pos="180"/>
          <w:tab w:val="left" w:pos="549"/>
        </w:tabs>
        <w:spacing w:line="360" w:lineRule="auto"/>
        <w:ind w:hanging="935"/>
        <w:jc w:val="both"/>
        <w:rPr>
          <w:b/>
          <w:bCs/>
          <w:color w:val="000000" w:themeColor="text1"/>
        </w:rPr>
      </w:pPr>
      <w:r w:rsidRPr="007B2FAD">
        <w:rPr>
          <w:b/>
          <w:bCs/>
          <w:color w:val="000000" w:themeColor="text1"/>
        </w:rPr>
        <w:lastRenderedPageBreak/>
        <w:t>Non</w:t>
      </w:r>
      <w:r w:rsidR="55C80E39" w:rsidRPr="007B2FAD">
        <w:rPr>
          <w:b/>
          <w:bCs/>
          <w:color w:val="000000" w:themeColor="text1"/>
        </w:rPr>
        <w:t>-</w:t>
      </w:r>
      <w:r w:rsidRPr="007B2FAD">
        <w:rPr>
          <w:b/>
          <w:bCs/>
          <w:color w:val="000000" w:themeColor="text1"/>
        </w:rPr>
        <w:t>Current Assets Held for Sale and Discontinued Operations</w:t>
      </w:r>
    </w:p>
    <w:p w14:paraId="0AB3CC19" w14:textId="62FE6DF4" w:rsidR="00194808" w:rsidRPr="00924FF5" w:rsidRDefault="0026126C" w:rsidP="00194808">
      <w:pPr>
        <w:pStyle w:val="NormalWeb"/>
        <w:shd w:val="clear" w:color="auto" w:fill="FAFAFA"/>
        <w:spacing w:before="120" w:beforeAutospacing="0" w:after="60" w:afterAutospacing="0" w:line="360" w:lineRule="auto"/>
        <w:jc w:val="both"/>
        <w:rPr>
          <w:color w:val="000000" w:themeColor="text1"/>
        </w:rPr>
      </w:pPr>
      <w:r w:rsidRPr="00924FF5">
        <w:rPr>
          <w:color w:val="000000" w:themeColor="text1"/>
        </w:rPr>
        <w:t>Non-current assets or disposal groups are classified as held for sale when their carrying amount is expected to be recovered through sale rather than continued use. The</w:t>
      </w:r>
      <w:r w:rsidR="009C645E" w:rsidRPr="00924FF5">
        <w:rPr>
          <w:color w:val="000000" w:themeColor="text1"/>
        </w:rPr>
        <w:t>y</w:t>
      </w:r>
      <w:r w:rsidRPr="00924FF5">
        <w:rPr>
          <w:color w:val="000000" w:themeColor="text1"/>
        </w:rPr>
        <w:t xml:space="preserve"> are measured at the lower of carrying amount and fair value less costs to sell and </w:t>
      </w:r>
      <w:r w:rsidR="00FA137B" w:rsidRPr="00924FF5">
        <w:rPr>
          <w:color w:val="000000" w:themeColor="text1"/>
        </w:rPr>
        <w:t>have been</w:t>
      </w:r>
      <w:r w:rsidRPr="00924FF5">
        <w:rPr>
          <w:color w:val="000000" w:themeColor="text1"/>
        </w:rPr>
        <w:t xml:space="preserve"> presented separately in the Statement of Financial Position. </w:t>
      </w:r>
      <w:r w:rsidR="00E90A14" w:rsidRPr="00924FF5">
        <w:rPr>
          <w:color w:val="000000" w:themeColor="text1"/>
        </w:rPr>
        <w:t>D</w:t>
      </w:r>
      <w:r w:rsidRPr="00924FF5">
        <w:rPr>
          <w:color w:val="000000" w:themeColor="text1"/>
        </w:rPr>
        <w:t>epreciation</w:t>
      </w:r>
      <w:r w:rsidR="002C0F18" w:rsidRPr="00924FF5">
        <w:rPr>
          <w:color w:val="000000" w:themeColor="text1"/>
        </w:rPr>
        <w:t xml:space="preserve"> </w:t>
      </w:r>
      <w:r w:rsidR="008C6CBD" w:rsidRPr="00924FF5">
        <w:rPr>
          <w:color w:val="000000" w:themeColor="text1"/>
        </w:rPr>
        <w:t>has ceased</w:t>
      </w:r>
      <w:r w:rsidR="00F848D2" w:rsidRPr="00924FF5">
        <w:rPr>
          <w:color w:val="000000" w:themeColor="text1"/>
        </w:rPr>
        <w:t xml:space="preserve"> </w:t>
      </w:r>
      <w:r w:rsidR="002C0F18" w:rsidRPr="00924FF5">
        <w:rPr>
          <w:color w:val="000000" w:themeColor="text1"/>
        </w:rPr>
        <w:t>for the assets classified as held for sale</w:t>
      </w:r>
      <w:r w:rsidRPr="00924FF5">
        <w:rPr>
          <w:color w:val="000000" w:themeColor="text1"/>
        </w:rPr>
        <w:t>.</w:t>
      </w:r>
    </w:p>
    <w:p w14:paraId="074BADB0" w14:textId="2E597B3E" w:rsidR="00FF73B5" w:rsidRPr="00924FF5" w:rsidRDefault="00AA60D0" w:rsidP="00FF73B5">
      <w:pPr>
        <w:pStyle w:val="NormalWeb"/>
        <w:shd w:val="clear" w:color="auto" w:fill="FAFAFA"/>
        <w:spacing w:before="120" w:beforeAutospacing="0" w:after="60" w:afterAutospacing="0" w:line="360" w:lineRule="auto"/>
        <w:jc w:val="both"/>
        <w:rPr>
          <w:color w:val="000000" w:themeColor="text1"/>
        </w:rPr>
      </w:pPr>
      <w:r w:rsidRPr="00924FF5">
        <w:rPr>
          <w:color w:val="000000" w:themeColor="text1"/>
        </w:rPr>
        <w:t xml:space="preserve">The </w:t>
      </w:r>
      <w:r w:rsidR="00E92FBC" w:rsidRPr="00924FF5">
        <w:rPr>
          <w:color w:val="000000" w:themeColor="text1"/>
        </w:rPr>
        <w:t>asset</w:t>
      </w:r>
      <w:r w:rsidRPr="00924FF5">
        <w:rPr>
          <w:color w:val="000000" w:themeColor="text1"/>
        </w:rPr>
        <w:t xml:space="preserve">s </w:t>
      </w:r>
      <w:r w:rsidR="00E92FBC" w:rsidRPr="00924FF5">
        <w:rPr>
          <w:color w:val="000000" w:themeColor="text1"/>
        </w:rPr>
        <w:t>classified as held for sale</w:t>
      </w:r>
      <w:r w:rsidR="00904EE9" w:rsidRPr="00924FF5">
        <w:rPr>
          <w:color w:val="000000" w:themeColor="text1"/>
        </w:rPr>
        <w:t xml:space="preserve"> have</w:t>
      </w:r>
      <w:r w:rsidR="00E92FBC" w:rsidRPr="00924FF5">
        <w:rPr>
          <w:color w:val="000000" w:themeColor="text1"/>
        </w:rPr>
        <w:t xml:space="preserve"> </w:t>
      </w:r>
      <w:r w:rsidR="00F3558B" w:rsidRPr="00924FF5">
        <w:rPr>
          <w:color w:val="000000" w:themeColor="text1"/>
        </w:rPr>
        <w:t>met</w:t>
      </w:r>
      <w:r w:rsidR="00D17111" w:rsidRPr="00924FF5">
        <w:rPr>
          <w:color w:val="000000" w:themeColor="text1"/>
        </w:rPr>
        <w:t xml:space="preserve"> </w:t>
      </w:r>
      <w:r w:rsidR="0054058E" w:rsidRPr="00924FF5">
        <w:rPr>
          <w:color w:val="000000" w:themeColor="text1"/>
        </w:rPr>
        <w:t xml:space="preserve">the </w:t>
      </w:r>
      <w:r w:rsidR="00E83777" w:rsidRPr="00924FF5">
        <w:rPr>
          <w:color w:val="000000" w:themeColor="text1"/>
        </w:rPr>
        <w:t>following</w:t>
      </w:r>
      <w:r w:rsidR="00904953" w:rsidRPr="00924FF5">
        <w:rPr>
          <w:color w:val="000000" w:themeColor="text1"/>
        </w:rPr>
        <w:t xml:space="preserve"> required</w:t>
      </w:r>
      <w:r w:rsidR="00D17111" w:rsidRPr="00924FF5">
        <w:rPr>
          <w:color w:val="000000" w:themeColor="text1"/>
        </w:rPr>
        <w:t xml:space="preserve"> criteria</w:t>
      </w:r>
      <w:r w:rsidR="00F3558B" w:rsidRPr="00924FF5">
        <w:rPr>
          <w:color w:val="000000" w:themeColor="text1"/>
        </w:rPr>
        <w:t>:</w:t>
      </w:r>
      <w:r w:rsidR="008D41A9" w:rsidRPr="00924FF5">
        <w:rPr>
          <w:color w:val="000000" w:themeColor="text1"/>
        </w:rPr>
        <w:t xml:space="preserve"> </w:t>
      </w:r>
      <w:r w:rsidR="00F3558B" w:rsidRPr="00924FF5">
        <w:rPr>
          <w:color w:val="000000" w:themeColor="text1"/>
        </w:rPr>
        <w:t>m</w:t>
      </w:r>
      <w:r w:rsidR="00687E05" w:rsidRPr="00924FF5">
        <w:rPr>
          <w:color w:val="000000" w:themeColor="text1"/>
        </w:rPr>
        <w:t>anagement ha</w:t>
      </w:r>
      <w:r w:rsidR="00F3558B" w:rsidRPr="00924FF5">
        <w:rPr>
          <w:color w:val="000000" w:themeColor="text1"/>
        </w:rPr>
        <w:t>s</w:t>
      </w:r>
      <w:r w:rsidR="00687E05" w:rsidRPr="00924FF5">
        <w:rPr>
          <w:color w:val="000000" w:themeColor="text1"/>
        </w:rPr>
        <w:t xml:space="preserve"> </w:t>
      </w:r>
      <w:r w:rsidR="0066799F" w:rsidRPr="00924FF5">
        <w:rPr>
          <w:color w:val="000000" w:themeColor="text1"/>
        </w:rPr>
        <w:t xml:space="preserve">made </w:t>
      </w:r>
      <w:r w:rsidR="00687E05" w:rsidRPr="00924FF5">
        <w:rPr>
          <w:color w:val="000000" w:themeColor="text1"/>
        </w:rPr>
        <w:t>a commitment to sell</w:t>
      </w:r>
      <w:r w:rsidR="008D41A9" w:rsidRPr="00924FF5">
        <w:rPr>
          <w:color w:val="000000" w:themeColor="text1"/>
        </w:rPr>
        <w:t>, t</w:t>
      </w:r>
      <w:r w:rsidR="00D17111" w:rsidRPr="00924FF5">
        <w:rPr>
          <w:color w:val="000000" w:themeColor="text1"/>
        </w:rPr>
        <w:t>he a</w:t>
      </w:r>
      <w:r w:rsidR="00FF73B5" w:rsidRPr="00924FF5">
        <w:rPr>
          <w:color w:val="000000" w:themeColor="text1"/>
        </w:rPr>
        <w:t>s</w:t>
      </w:r>
      <w:r w:rsidR="00D17111" w:rsidRPr="00924FF5">
        <w:rPr>
          <w:color w:val="000000" w:themeColor="text1"/>
        </w:rPr>
        <w:t xml:space="preserve">set </w:t>
      </w:r>
      <w:r w:rsidR="000B0A43" w:rsidRPr="00924FF5">
        <w:rPr>
          <w:color w:val="000000" w:themeColor="text1"/>
        </w:rPr>
        <w:t xml:space="preserve">is </w:t>
      </w:r>
      <w:r w:rsidR="00FF73B5" w:rsidRPr="00924FF5">
        <w:rPr>
          <w:color w:val="000000" w:themeColor="text1"/>
        </w:rPr>
        <w:t>actively</w:t>
      </w:r>
      <w:r w:rsidR="00F3558B" w:rsidRPr="00924FF5">
        <w:rPr>
          <w:color w:val="000000" w:themeColor="text1"/>
        </w:rPr>
        <w:t xml:space="preserve"> being</w:t>
      </w:r>
      <w:r w:rsidR="00FF73B5" w:rsidRPr="00924FF5">
        <w:rPr>
          <w:color w:val="000000" w:themeColor="text1"/>
        </w:rPr>
        <w:t xml:space="preserve"> marketed for sale at a reasonable price</w:t>
      </w:r>
      <w:r w:rsidR="00C7349C" w:rsidRPr="00924FF5">
        <w:rPr>
          <w:color w:val="000000" w:themeColor="text1"/>
        </w:rPr>
        <w:t>,</w:t>
      </w:r>
      <w:r w:rsidR="004E56DD" w:rsidRPr="00924FF5">
        <w:rPr>
          <w:color w:val="000000" w:themeColor="text1"/>
        </w:rPr>
        <w:t xml:space="preserve"> the s</w:t>
      </w:r>
      <w:r w:rsidR="00081894" w:rsidRPr="00924FF5">
        <w:rPr>
          <w:color w:val="000000" w:themeColor="text1"/>
        </w:rPr>
        <w:t xml:space="preserve">ale </w:t>
      </w:r>
      <w:r w:rsidR="007044AD" w:rsidRPr="00924FF5">
        <w:rPr>
          <w:color w:val="000000" w:themeColor="text1"/>
        </w:rPr>
        <w:t>will be</w:t>
      </w:r>
      <w:r w:rsidR="00081894" w:rsidRPr="00924FF5">
        <w:rPr>
          <w:color w:val="000000" w:themeColor="text1"/>
        </w:rPr>
        <w:t xml:space="preserve"> completed within one year of the classification date</w:t>
      </w:r>
      <w:r w:rsidR="004E56DD" w:rsidRPr="00924FF5">
        <w:rPr>
          <w:color w:val="000000" w:themeColor="text1"/>
        </w:rPr>
        <w:t xml:space="preserve">, </w:t>
      </w:r>
      <w:r w:rsidR="00F23FA1" w:rsidRPr="00924FF5">
        <w:rPr>
          <w:color w:val="000000" w:themeColor="text1"/>
        </w:rPr>
        <w:t xml:space="preserve">an active program to find a buyer </w:t>
      </w:r>
      <w:r w:rsidR="00BE7925" w:rsidRPr="00924FF5">
        <w:rPr>
          <w:color w:val="000000" w:themeColor="text1"/>
        </w:rPr>
        <w:t xml:space="preserve">has </w:t>
      </w:r>
      <w:r w:rsidR="00F23FA1" w:rsidRPr="00924FF5">
        <w:rPr>
          <w:color w:val="000000" w:themeColor="text1"/>
        </w:rPr>
        <w:t>be</w:t>
      </w:r>
      <w:r w:rsidR="00BE7925" w:rsidRPr="00924FF5">
        <w:rPr>
          <w:color w:val="000000" w:themeColor="text1"/>
        </w:rPr>
        <w:t>en</w:t>
      </w:r>
      <w:r w:rsidR="00F23FA1" w:rsidRPr="00924FF5">
        <w:rPr>
          <w:color w:val="000000" w:themeColor="text1"/>
        </w:rPr>
        <w:t xml:space="preserve"> initiated</w:t>
      </w:r>
      <w:r w:rsidR="00F3558B" w:rsidRPr="00924FF5">
        <w:rPr>
          <w:color w:val="000000" w:themeColor="text1"/>
        </w:rPr>
        <w:t>,</w:t>
      </w:r>
      <w:r w:rsidR="00254BEB" w:rsidRPr="00924FF5">
        <w:rPr>
          <w:color w:val="000000" w:themeColor="text1"/>
        </w:rPr>
        <w:t xml:space="preserve"> and </w:t>
      </w:r>
      <w:r w:rsidR="0079172B" w:rsidRPr="00924FF5">
        <w:rPr>
          <w:color w:val="000000" w:themeColor="text1"/>
        </w:rPr>
        <w:t xml:space="preserve">there are </w:t>
      </w:r>
      <w:r w:rsidR="001D536F" w:rsidRPr="00924FF5">
        <w:rPr>
          <w:color w:val="000000" w:themeColor="text1"/>
        </w:rPr>
        <w:t>no significant changes to the plan that might impact the sale.</w:t>
      </w:r>
    </w:p>
    <w:p w14:paraId="40F06D07" w14:textId="77777777" w:rsidR="00500DEA" w:rsidRPr="00C07B4A" w:rsidRDefault="0026126C" w:rsidP="00500DEA">
      <w:pPr>
        <w:pStyle w:val="NormalWeb"/>
        <w:shd w:val="clear" w:color="auto" w:fill="FAFAFA"/>
        <w:spacing w:before="120" w:beforeAutospacing="0" w:after="60" w:afterAutospacing="0" w:line="360" w:lineRule="auto"/>
        <w:jc w:val="both"/>
        <w:rPr>
          <w:color w:val="000000" w:themeColor="text1"/>
        </w:rPr>
      </w:pPr>
      <w:r w:rsidRPr="00924FF5">
        <w:rPr>
          <w:color w:val="000000" w:themeColor="text1"/>
        </w:rPr>
        <w:t xml:space="preserve">Discontinued operations are </w:t>
      </w:r>
      <w:r w:rsidR="001C23C7" w:rsidRPr="00924FF5">
        <w:rPr>
          <w:color w:val="000000" w:themeColor="text1"/>
        </w:rPr>
        <w:t xml:space="preserve">the </w:t>
      </w:r>
      <w:r w:rsidRPr="00924FF5">
        <w:rPr>
          <w:color w:val="000000" w:themeColor="text1"/>
        </w:rPr>
        <w:t xml:space="preserve">major components that have been disposed of or are held for sale. Their results </w:t>
      </w:r>
      <w:r w:rsidR="00DB0A7B" w:rsidRPr="00924FF5">
        <w:rPr>
          <w:color w:val="000000" w:themeColor="text1"/>
        </w:rPr>
        <w:t>have been</w:t>
      </w:r>
      <w:r w:rsidRPr="00924FF5">
        <w:rPr>
          <w:color w:val="000000" w:themeColor="text1"/>
        </w:rPr>
        <w:t xml:space="preserve"> presented separately in the Statement of Financial Performance.</w:t>
      </w:r>
      <w:r w:rsidR="00500DEA" w:rsidRPr="00924FF5">
        <w:rPr>
          <w:color w:val="000000" w:themeColor="text1"/>
        </w:rPr>
        <w:t xml:space="preserve"> Presentation of the </w:t>
      </w:r>
      <w:proofErr w:type="spellStart"/>
      <w:proofErr w:type="gramStart"/>
      <w:r w:rsidR="00500DEA" w:rsidRPr="00924FF5">
        <w:rPr>
          <w:color w:val="000000" w:themeColor="text1"/>
        </w:rPr>
        <w:t>non current</w:t>
      </w:r>
      <w:proofErr w:type="spellEnd"/>
      <w:proofErr w:type="gramEnd"/>
      <w:r w:rsidR="00500DEA" w:rsidRPr="00924FF5">
        <w:rPr>
          <w:color w:val="000000" w:themeColor="text1"/>
        </w:rPr>
        <w:t xml:space="preserve"> assets and discontinued assets has been done separately in the financial statements. Any proceeds from sale of </w:t>
      </w:r>
      <w:proofErr w:type="spellStart"/>
      <w:proofErr w:type="gramStart"/>
      <w:r w:rsidR="00500DEA" w:rsidRPr="00924FF5">
        <w:rPr>
          <w:color w:val="000000" w:themeColor="text1"/>
        </w:rPr>
        <w:t>non current</w:t>
      </w:r>
      <w:proofErr w:type="spellEnd"/>
      <w:proofErr w:type="gramEnd"/>
      <w:r w:rsidR="00500DEA" w:rsidRPr="00924FF5">
        <w:rPr>
          <w:color w:val="000000" w:themeColor="text1"/>
        </w:rPr>
        <w:t xml:space="preserve"> assets held for sale has been presented separately.</w:t>
      </w:r>
    </w:p>
    <w:p w14:paraId="2EA98CB0" w14:textId="62937245" w:rsidR="0026126C" w:rsidRPr="007B2FAD" w:rsidRDefault="0026126C" w:rsidP="004C6436">
      <w:pPr>
        <w:pStyle w:val="NormalWeb"/>
        <w:shd w:val="clear" w:color="auto" w:fill="FAFAFA"/>
        <w:spacing w:before="120" w:beforeAutospacing="0" w:after="60" w:afterAutospacing="0" w:line="360" w:lineRule="auto"/>
        <w:jc w:val="both"/>
        <w:rPr>
          <w:color w:val="000000" w:themeColor="text1"/>
        </w:rPr>
      </w:pPr>
    </w:p>
    <w:p w14:paraId="74162B4A" w14:textId="568C8CC2" w:rsidR="000F0789" w:rsidRDefault="000F0789" w:rsidP="004322CB">
      <w:pPr>
        <w:pStyle w:val="ListParagraph"/>
        <w:numPr>
          <w:ilvl w:val="0"/>
          <w:numId w:val="12"/>
        </w:numPr>
        <w:adjustRightInd w:val="0"/>
        <w:spacing w:line="360" w:lineRule="auto"/>
        <w:ind w:hanging="845"/>
        <w:jc w:val="both"/>
        <w:rPr>
          <w:b/>
        </w:rPr>
      </w:pPr>
      <w:r>
        <w:rPr>
          <w:b/>
        </w:rPr>
        <w:t>Transfer Expenses</w:t>
      </w:r>
    </w:p>
    <w:p w14:paraId="488301AA" w14:textId="77777777" w:rsidR="00B015F0" w:rsidRPr="00B015F0" w:rsidRDefault="00B015F0" w:rsidP="00FA22A9">
      <w:pPr>
        <w:pStyle w:val="Header"/>
        <w:tabs>
          <w:tab w:val="clear" w:pos="4320"/>
          <w:tab w:val="clear" w:pos="8640"/>
          <w:tab w:val="left" w:pos="567"/>
        </w:tabs>
        <w:spacing w:before="120" w:line="360" w:lineRule="auto"/>
        <w:jc w:val="both"/>
      </w:pPr>
      <w:r w:rsidRPr="00B015F0">
        <w:t>Transfer expenses are expenses arising from transactions in which the Entity transfers resources, such as cash, goods, services, or other assets, to another party, the transfer recipient, without directly receiving approximately equal value in exchange. The Entity classifies transfer expense into one of two categories:</w:t>
      </w:r>
    </w:p>
    <w:p w14:paraId="64E3B4CA" w14:textId="77777777" w:rsidR="00B015F0" w:rsidRPr="00B015F0" w:rsidRDefault="00B015F0" w:rsidP="00FA22A9">
      <w:pPr>
        <w:pStyle w:val="Header"/>
        <w:numPr>
          <w:ilvl w:val="0"/>
          <w:numId w:val="35"/>
        </w:numPr>
        <w:tabs>
          <w:tab w:val="clear" w:pos="4320"/>
          <w:tab w:val="clear" w:pos="8640"/>
          <w:tab w:val="left" w:pos="567"/>
        </w:tabs>
        <w:autoSpaceDE w:val="0"/>
        <w:autoSpaceDN w:val="0"/>
        <w:spacing w:before="120" w:line="360" w:lineRule="auto"/>
        <w:jc w:val="both"/>
      </w:pPr>
      <w:r w:rsidRPr="00B015F0">
        <w:rPr>
          <w:b/>
        </w:rPr>
        <w:t>Transfer expenses with compliance obligations</w:t>
      </w:r>
      <w:r w:rsidRPr="00B015F0">
        <w:t xml:space="preserve"> that arise from enforceable agreements (agreements with legal or equivalent enforceability) that contain distinct compliance obligations requiring the transfer recipient to deliver goods, services, or capital assets to third parties or specified beneficiaries. </w:t>
      </w:r>
    </w:p>
    <w:p w14:paraId="0E9BA804" w14:textId="77777777" w:rsidR="00B015F0" w:rsidRPr="00B015F0" w:rsidRDefault="00B015F0" w:rsidP="00FA22A9">
      <w:pPr>
        <w:pStyle w:val="Header"/>
        <w:numPr>
          <w:ilvl w:val="0"/>
          <w:numId w:val="35"/>
        </w:numPr>
        <w:tabs>
          <w:tab w:val="clear" w:pos="4320"/>
          <w:tab w:val="clear" w:pos="8640"/>
          <w:tab w:val="left" w:pos="567"/>
        </w:tabs>
        <w:autoSpaceDE w:val="0"/>
        <w:autoSpaceDN w:val="0"/>
        <w:spacing w:before="120" w:line="360" w:lineRule="auto"/>
        <w:jc w:val="both"/>
      </w:pPr>
      <w:r w:rsidRPr="00B015F0">
        <w:rPr>
          <w:b/>
        </w:rPr>
        <w:t>Transfer expenses without compliance obligations</w:t>
      </w:r>
      <w:r w:rsidRPr="00B015F0">
        <w:t>, which, by contrast, arise from arrangements that lack enforceable rights and obligations altogether, or from arrangements in which the transfer recipient, through a party to an agreement, has no distinct compliance obligation to satisfy.</w:t>
      </w:r>
    </w:p>
    <w:p w14:paraId="2363C1F2" w14:textId="77777777" w:rsidR="00B015F0" w:rsidRPr="00B015F0" w:rsidRDefault="00B015F0" w:rsidP="00FA22A9">
      <w:pPr>
        <w:pStyle w:val="Header"/>
        <w:tabs>
          <w:tab w:val="clear" w:pos="4320"/>
          <w:tab w:val="clear" w:pos="8640"/>
          <w:tab w:val="left" w:pos="567"/>
        </w:tabs>
        <w:spacing w:before="120" w:line="360" w:lineRule="auto"/>
        <w:jc w:val="both"/>
        <w:rPr>
          <w:b/>
          <w:bCs/>
        </w:rPr>
      </w:pPr>
      <w:r w:rsidRPr="00B015F0">
        <w:rPr>
          <w:b/>
          <w:bCs/>
        </w:rPr>
        <w:lastRenderedPageBreak/>
        <w:t>Recognition and Measurement</w:t>
      </w:r>
    </w:p>
    <w:p w14:paraId="45142746" w14:textId="77777777" w:rsidR="00B015F0" w:rsidRPr="00B015F0" w:rsidRDefault="00B015F0" w:rsidP="00FA22A9">
      <w:pPr>
        <w:pStyle w:val="Header"/>
        <w:tabs>
          <w:tab w:val="left" w:pos="567"/>
        </w:tabs>
        <w:spacing w:before="120" w:line="360" w:lineRule="auto"/>
        <w:jc w:val="both"/>
      </w:pPr>
      <w:r w:rsidRPr="00B015F0">
        <w:t>Where a transfer expense carries compliance obligations, the Entity recognizes a transfer right asset whenever it transfers cash or non-cash resources before the recipient satisfies its compliance obligations. This asset is expensed in the Statement of Financial Performance as, or when, the recipient satisfies those obligations under the binding arrangement, for instance, on delivery of goods or services to beneficiaries or on completion of an agreed milestone. Where the recipient satisfies its compliance obligation, or the conditions attaching to it, before the Entity has paid cash, the Entity recognizes a transfer obligation liability to the extent of that satisfaction, reflecting its present obligation to transfer resources under the arrangement.</w:t>
      </w:r>
    </w:p>
    <w:p w14:paraId="31337169" w14:textId="77777777" w:rsidR="00B015F0" w:rsidRPr="00B015F0" w:rsidRDefault="00B015F0" w:rsidP="00FA22A9">
      <w:pPr>
        <w:pStyle w:val="Header"/>
        <w:tabs>
          <w:tab w:val="left" w:pos="567"/>
        </w:tabs>
        <w:spacing w:before="120" w:line="360" w:lineRule="auto"/>
        <w:jc w:val="both"/>
      </w:pPr>
      <w:r w:rsidRPr="00B015F0">
        <w:t>For transfer expenses without compliance obligations, the Entity recognizes the full expense in the Statement of Financial Performance once two conditions are met: it has a present obligation to transfer resources, arising from a past event, law, regulation, or public announcement that creates a valid expectation on the part of the recipient, and an outflow of economic resources is both probable and reliably measurable. Where cash is paid in advance of the eligibility criteria or conditions specified in the relevant law or regulation being met, the Entity recognizes a prepayment asset instead, which is carried until those criteria are satisfied and the expense can be recognized.</w:t>
      </w:r>
    </w:p>
    <w:p w14:paraId="1D929FD7" w14:textId="77777777" w:rsidR="00B015F0" w:rsidRPr="00B015F0" w:rsidRDefault="00B015F0" w:rsidP="00FA22A9">
      <w:pPr>
        <w:pStyle w:val="Header"/>
        <w:tabs>
          <w:tab w:val="left" w:pos="567"/>
        </w:tabs>
        <w:spacing w:before="120" w:line="360" w:lineRule="auto"/>
        <w:jc w:val="both"/>
      </w:pPr>
      <w:r w:rsidRPr="00B015F0">
        <w:t>The transfer expense is measured at the carrying amount of the transferred resources. For cash transfer, the measurements will be the amount of cash transferred.</w:t>
      </w:r>
    </w:p>
    <w:p w14:paraId="61841565" w14:textId="77777777" w:rsidR="000F0789" w:rsidRDefault="000F0789" w:rsidP="00FA22A9">
      <w:pPr>
        <w:adjustRightInd w:val="0"/>
        <w:spacing w:line="360" w:lineRule="auto"/>
        <w:ind w:left="90"/>
        <w:jc w:val="both"/>
        <w:rPr>
          <w:b/>
        </w:rPr>
      </w:pPr>
    </w:p>
    <w:p w14:paraId="776B7AE8" w14:textId="77777777" w:rsidR="004E50E0" w:rsidRPr="004E50E0" w:rsidRDefault="004E50E0" w:rsidP="00FA22A9">
      <w:pPr>
        <w:pStyle w:val="Header"/>
        <w:tabs>
          <w:tab w:val="clear" w:pos="4320"/>
          <w:tab w:val="clear" w:pos="8640"/>
          <w:tab w:val="left" w:pos="567"/>
        </w:tabs>
        <w:spacing w:before="120" w:line="360" w:lineRule="auto"/>
        <w:jc w:val="both"/>
        <w:rPr>
          <w:b/>
          <w:bCs/>
        </w:rPr>
      </w:pPr>
      <w:r w:rsidRPr="004E50E0">
        <w:rPr>
          <w:b/>
          <w:bCs/>
        </w:rPr>
        <w:t>Derecognition and Impairment</w:t>
      </w:r>
    </w:p>
    <w:p w14:paraId="715714D5" w14:textId="77777777" w:rsidR="004E50E0" w:rsidRPr="00515A05" w:rsidRDefault="004E50E0" w:rsidP="00FA22A9">
      <w:pPr>
        <w:pStyle w:val="Header"/>
        <w:tabs>
          <w:tab w:val="left" w:pos="567"/>
        </w:tabs>
        <w:spacing w:before="120" w:line="360" w:lineRule="auto"/>
        <w:jc w:val="both"/>
      </w:pPr>
      <w:r w:rsidRPr="004E50E0">
        <w:t>The Entity assesses transfer right assets for impairment at each reporting date. Where the transfer recipient is unable, or unlikely, to satisfy its performance obligations, the Entity reduces the carrying amount of the transfer right asset accordingly and recognizes the resulting impairment loss in surplus or deficit.</w:t>
      </w:r>
    </w:p>
    <w:p w14:paraId="34C727A4" w14:textId="77777777" w:rsidR="004E50E0" w:rsidRPr="00515A05" w:rsidRDefault="004E50E0" w:rsidP="00FA22A9">
      <w:pPr>
        <w:pStyle w:val="Header"/>
        <w:tabs>
          <w:tab w:val="clear" w:pos="4320"/>
          <w:tab w:val="clear" w:pos="8640"/>
          <w:tab w:val="left" w:pos="567"/>
        </w:tabs>
        <w:spacing w:before="120" w:line="360" w:lineRule="auto"/>
        <w:jc w:val="both"/>
      </w:pPr>
      <w:r>
        <w:t>When the transferred resources are derecognized, an entity should apply the derecognition guidance from other standards that are applicable to the assets that have been transferred</w:t>
      </w:r>
    </w:p>
    <w:p w14:paraId="756C1DD5" w14:textId="77777777" w:rsidR="00A32050" w:rsidRPr="000F0789" w:rsidRDefault="00A32050" w:rsidP="000F0789">
      <w:pPr>
        <w:adjustRightInd w:val="0"/>
        <w:spacing w:line="360" w:lineRule="auto"/>
        <w:ind w:left="90"/>
        <w:jc w:val="both"/>
        <w:rPr>
          <w:b/>
        </w:rPr>
      </w:pPr>
    </w:p>
    <w:p w14:paraId="757FE793" w14:textId="3EF264EA" w:rsidR="0001041D" w:rsidRPr="00580EDF" w:rsidRDefault="00B963A9" w:rsidP="004322CB">
      <w:pPr>
        <w:pStyle w:val="ListParagraph"/>
        <w:numPr>
          <w:ilvl w:val="0"/>
          <w:numId w:val="12"/>
        </w:numPr>
        <w:adjustRightInd w:val="0"/>
        <w:spacing w:line="360" w:lineRule="auto"/>
        <w:ind w:hanging="845"/>
        <w:jc w:val="both"/>
        <w:rPr>
          <w:b/>
        </w:rPr>
      </w:pPr>
      <w:r w:rsidRPr="00580EDF">
        <w:rPr>
          <w:b/>
        </w:rPr>
        <w:t>Research and development costs</w:t>
      </w:r>
    </w:p>
    <w:p w14:paraId="49047DBC" w14:textId="6CB82C1A" w:rsidR="00B963A9" w:rsidRPr="00580EDF" w:rsidRDefault="00B963A9" w:rsidP="00BC7864">
      <w:pPr>
        <w:pStyle w:val="Header"/>
        <w:tabs>
          <w:tab w:val="clear" w:pos="4320"/>
          <w:tab w:val="clear" w:pos="8640"/>
          <w:tab w:val="left" w:pos="567"/>
        </w:tabs>
        <w:spacing w:line="360" w:lineRule="auto"/>
        <w:jc w:val="both"/>
      </w:pPr>
      <w:r w:rsidRPr="00580EDF">
        <w:t xml:space="preserve">The </w:t>
      </w:r>
      <w:r w:rsidR="00145EAF">
        <w:t>MDA</w:t>
      </w:r>
      <w:r w:rsidRPr="00580EDF">
        <w:t xml:space="preserve"> expenses research costs as incurred. Development costs on an individual project are recognized as</w:t>
      </w:r>
      <w:r w:rsidR="003D5FFC" w:rsidRPr="00580EDF">
        <w:t xml:space="preserve"> </w:t>
      </w:r>
      <w:r w:rsidRPr="00580EDF">
        <w:t xml:space="preserve">intangible assets when the </w:t>
      </w:r>
      <w:r w:rsidR="00145EAF">
        <w:t>MDA</w:t>
      </w:r>
      <w:r w:rsidRPr="00580EDF">
        <w:t xml:space="preserve"> can demonstrate:</w:t>
      </w:r>
    </w:p>
    <w:p w14:paraId="4C5866AB" w14:textId="77777777" w:rsidR="00B963A9" w:rsidRPr="00580EDF" w:rsidRDefault="00B963A9" w:rsidP="00BC7864">
      <w:pPr>
        <w:pStyle w:val="Header"/>
        <w:numPr>
          <w:ilvl w:val="0"/>
          <w:numId w:val="6"/>
        </w:numPr>
        <w:tabs>
          <w:tab w:val="clear" w:pos="4320"/>
          <w:tab w:val="clear" w:pos="8640"/>
          <w:tab w:val="left" w:pos="567"/>
          <w:tab w:val="left" w:pos="900"/>
        </w:tabs>
        <w:spacing w:line="360" w:lineRule="auto"/>
        <w:ind w:hanging="540"/>
        <w:jc w:val="both"/>
      </w:pPr>
      <w:r w:rsidRPr="00580EDF">
        <w:lastRenderedPageBreak/>
        <w:t>The technical feasibility of completing the asset so that the asset will be available for use or sale</w:t>
      </w:r>
    </w:p>
    <w:p w14:paraId="766791FF" w14:textId="77777777" w:rsidR="00B963A9" w:rsidRPr="00580EDF" w:rsidRDefault="00B963A9" w:rsidP="008C21CC">
      <w:pPr>
        <w:pStyle w:val="Header"/>
        <w:numPr>
          <w:ilvl w:val="0"/>
          <w:numId w:val="6"/>
        </w:numPr>
        <w:tabs>
          <w:tab w:val="clear" w:pos="4320"/>
          <w:tab w:val="clear" w:pos="8640"/>
          <w:tab w:val="left" w:pos="567"/>
        </w:tabs>
        <w:spacing w:line="360" w:lineRule="auto"/>
        <w:ind w:hanging="540"/>
        <w:jc w:val="both"/>
      </w:pPr>
      <w:r w:rsidRPr="00580EDF">
        <w:t>Its intention to complete and its ability to use or sell the asset</w:t>
      </w:r>
    </w:p>
    <w:p w14:paraId="7E58E8B5" w14:textId="77777777" w:rsidR="00B963A9" w:rsidRPr="00580EDF" w:rsidRDefault="00B963A9" w:rsidP="008C21CC">
      <w:pPr>
        <w:pStyle w:val="Header"/>
        <w:numPr>
          <w:ilvl w:val="0"/>
          <w:numId w:val="6"/>
        </w:numPr>
        <w:tabs>
          <w:tab w:val="clear" w:pos="4320"/>
          <w:tab w:val="clear" w:pos="8640"/>
          <w:tab w:val="left" w:pos="567"/>
        </w:tabs>
        <w:spacing w:line="360" w:lineRule="auto"/>
        <w:ind w:hanging="540"/>
        <w:jc w:val="both"/>
      </w:pPr>
      <w:r w:rsidRPr="00580EDF">
        <w:t>How the asset will generate future economic benefits or service potential</w:t>
      </w:r>
    </w:p>
    <w:p w14:paraId="33E4585F" w14:textId="77777777" w:rsidR="00B963A9" w:rsidRPr="00580EDF" w:rsidRDefault="00B963A9" w:rsidP="008C21CC">
      <w:pPr>
        <w:pStyle w:val="Header"/>
        <w:numPr>
          <w:ilvl w:val="0"/>
          <w:numId w:val="6"/>
        </w:numPr>
        <w:tabs>
          <w:tab w:val="clear" w:pos="4320"/>
          <w:tab w:val="clear" w:pos="8640"/>
          <w:tab w:val="left" w:pos="567"/>
        </w:tabs>
        <w:spacing w:line="360" w:lineRule="auto"/>
        <w:ind w:hanging="540"/>
        <w:jc w:val="both"/>
      </w:pPr>
      <w:r w:rsidRPr="00580EDF">
        <w:t>The availability of resources to complete the asset</w:t>
      </w:r>
    </w:p>
    <w:p w14:paraId="0E1FB4FE" w14:textId="724917F5" w:rsidR="0001041D" w:rsidRPr="00580EDF" w:rsidRDefault="00B963A9" w:rsidP="0036650D">
      <w:pPr>
        <w:pStyle w:val="Header"/>
        <w:numPr>
          <w:ilvl w:val="0"/>
          <w:numId w:val="6"/>
        </w:numPr>
        <w:tabs>
          <w:tab w:val="clear" w:pos="4320"/>
          <w:tab w:val="clear" w:pos="8640"/>
          <w:tab w:val="left" w:pos="567"/>
        </w:tabs>
        <w:spacing w:line="360" w:lineRule="auto"/>
        <w:ind w:hanging="540"/>
        <w:jc w:val="both"/>
        <w:rPr>
          <w:b/>
        </w:rPr>
      </w:pPr>
      <w:r w:rsidRPr="00580EDF">
        <w:t xml:space="preserve">The ability to </w:t>
      </w:r>
      <w:r w:rsidR="00180321">
        <w:t>reliably measur</w:t>
      </w:r>
      <w:r w:rsidRPr="00580EDF">
        <w:t>e expenditure during development</w:t>
      </w:r>
      <w:r w:rsidR="00BD16C7" w:rsidRPr="00580EDF">
        <w:t>.</w:t>
      </w:r>
    </w:p>
    <w:p w14:paraId="091C7B88" w14:textId="1ACA2DBD" w:rsidR="00924FF5" w:rsidRDefault="00BD16C7" w:rsidP="004E50E0">
      <w:pPr>
        <w:pStyle w:val="Header"/>
        <w:tabs>
          <w:tab w:val="clear" w:pos="4320"/>
          <w:tab w:val="clear" w:pos="8640"/>
          <w:tab w:val="left" w:pos="567"/>
          <w:tab w:val="left" w:pos="810"/>
          <w:tab w:val="left" w:pos="900"/>
        </w:tabs>
        <w:spacing w:line="360" w:lineRule="auto"/>
        <w:jc w:val="both"/>
      </w:pPr>
      <w:r w:rsidRPr="00580EDF">
        <w:t xml:space="preserve">Following initial recognition of an asset, the asset is carried at cost less any accumulated amortization and accumulated impairment losses. Amortization of the asset begins when development is </w:t>
      </w:r>
      <w:r w:rsidR="00970BA8" w:rsidRPr="00580EDF">
        <w:t>complete,</w:t>
      </w:r>
      <w:r w:rsidRPr="00580EDF">
        <w:t xml:space="preserve"> and the asset is available for use. It is amortized over the period of </w:t>
      </w:r>
      <w:r w:rsidR="00B963A9" w:rsidRPr="00580EDF">
        <w:t>expected future benefit. During the period of development, the</w:t>
      </w:r>
      <w:r w:rsidR="003D5FFC" w:rsidRPr="00580EDF">
        <w:t xml:space="preserve"> </w:t>
      </w:r>
      <w:r w:rsidR="00B963A9" w:rsidRPr="00580EDF">
        <w:t xml:space="preserve">asset is tested for </w:t>
      </w:r>
      <w:proofErr w:type="gramStart"/>
      <w:r w:rsidR="00B963A9" w:rsidRPr="00580EDF">
        <w:t xml:space="preserve">impairment </w:t>
      </w:r>
      <w:r w:rsidR="6875D11C">
        <w:t xml:space="preserve"> </w:t>
      </w:r>
      <w:r w:rsidR="00B963A9" w:rsidRPr="00580EDF">
        <w:t>annually</w:t>
      </w:r>
      <w:proofErr w:type="gramEnd"/>
      <w:r w:rsidR="00B963A9" w:rsidRPr="00580EDF">
        <w:t xml:space="preserve"> with any impairment losses recognized immediately in surplus or deficit</w:t>
      </w:r>
    </w:p>
    <w:p w14:paraId="70BEB2CB" w14:textId="77777777" w:rsidR="00592A3F" w:rsidRPr="00B1135D" w:rsidRDefault="00592A3F" w:rsidP="00B1135D">
      <w:pPr>
        <w:pStyle w:val="Header"/>
        <w:tabs>
          <w:tab w:val="clear" w:pos="4320"/>
          <w:tab w:val="clear" w:pos="8640"/>
          <w:tab w:val="left" w:pos="567"/>
          <w:tab w:val="left" w:pos="810"/>
          <w:tab w:val="left" w:pos="900"/>
        </w:tabs>
        <w:spacing w:line="360" w:lineRule="auto"/>
        <w:jc w:val="both"/>
      </w:pPr>
    </w:p>
    <w:p w14:paraId="0D7F10E3" w14:textId="77777777" w:rsidR="00B1135D" w:rsidRDefault="00B1135D" w:rsidP="004322CB">
      <w:pPr>
        <w:pStyle w:val="Header"/>
        <w:numPr>
          <w:ilvl w:val="0"/>
          <w:numId w:val="12"/>
        </w:numPr>
        <w:tabs>
          <w:tab w:val="clear" w:pos="4320"/>
          <w:tab w:val="clear" w:pos="8640"/>
        </w:tabs>
        <w:spacing w:line="360" w:lineRule="auto"/>
        <w:ind w:left="284" w:hanging="284"/>
        <w:jc w:val="both"/>
        <w:rPr>
          <w:b/>
        </w:rPr>
      </w:pPr>
      <w:r w:rsidRPr="00580EDF">
        <w:rPr>
          <w:b/>
        </w:rPr>
        <w:t xml:space="preserve">Financial instruments </w:t>
      </w:r>
    </w:p>
    <w:p w14:paraId="6AE5D090" w14:textId="04017200" w:rsidR="00B1135D" w:rsidRPr="00B1135D" w:rsidRDefault="00B1135D" w:rsidP="00B1135D">
      <w:pPr>
        <w:pStyle w:val="Header"/>
        <w:tabs>
          <w:tab w:val="clear" w:pos="4320"/>
          <w:tab w:val="clear" w:pos="8640"/>
        </w:tabs>
        <w:spacing w:line="360" w:lineRule="auto"/>
        <w:jc w:val="both"/>
        <w:rPr>
          <w:color w:val="000000" w:themeColor="text1"/>
        </w:rPr>
      </w:pPr>
      <w:r>
        <w:t xml:space="preserve">IPSAS 41 addresses the classification, measurement and de-recognition of financial assets and financial liabilities, introduces new rules for hedge accounting and a new impairment model for financial assets. </w:t>
      </w:r>
      <w:r w:rsidRPr="00483AB7">
        <w:rPr>
          <w:i/>
          <w:iCs/>
        </w:rPr>
        <w:t xml:space="preserve">The </w:t>
      </w:r>
      <w:r w:rsidR="00145EAF">
        <w:rPr>
          <w:i/>
          <w:iCs/>
        </w:rPr>
        <w:t>MDA</w:t>
      </w:r>
      <w:r w:rsidRPr="00483AB7">
        <w:rPr>
          <w:i/>
          <w:iCs/>
        </w:rPr>
        <w:t xml:space="preserve"> does not have any hedge relationships and therefore the new hedge accounting rules have no impact on the Company’s financial statements. (amend as appropriate)</w:t>
      </w:r>
      <w:r>
        <w:rPr>
          <w:i/>
          <w:iCs/>
        </w:rPr>
        <w:t>.</w:t>
      </w:r>
      <w:r>
        <w:t xml:space="preserve"> A financial instrument is any contract that gives rise to a financial asset of one </w:t>
      </w:r>
      <w:r w:rsidR="00145EAF">
        <w:t>MDA</w:t>
      </w:r>
      <w:r>
        <w:t xml:space="preserve"> and a financial liability or equity instrument of another </w:t>
      </w:r>
      <w:r w:rsidR="00145EAF">
        <w:t>MDA</w:t>
      </w:r>
      <w:r>
        <w:t xml:space="preserve">. </w:t>
      </w:r>
      <w:r w:rsidRPr="00DC50EE">
        <w:rPr>
          <w:color w:val="000000" w:themeColor="text1"/>
        </w:rPr>
        <w:t xml:space="preserve">At initial recognition, the </w:t>
      </w:r>
      <w:r w:rsidR="00145EAF">
        <w:rPr>
          <w:color w:val="000000" w:themeColor="text1"/>
        </w:rPr>
        <w:t>MDA</w:t>
      </w:r>
      <w:r w:rsidRPr="00DC50EE">
        <w:rPr>
          <w:color w:val="000000" w:themeColor="text1"/>
        </w:rPr>
        <w:t xml:space="preserve"> measures a financial asset or financial liability at its fair value plus or minus, in the case of a financial asset or financial liability not at fair value through surplus or deficit, transaction costs that are directly attributable to the acquisition or issue of the financial asset or financial liability.</w:t>
      </w:r>
    </w:p>
    <w:p w14:paraId="382BBB69" w14:textId="3A41E22D" w:rsidR="00DC6821" w:rsidRPr="00580EDF" w:rsidRDefault="00B963A9" w:rsidP="004322CB">
      <w:pPr>
        <w:pStyle w:val="Header"/>
        <w:numPr>
          <w:ilvl w:val="0"/>
          <w:numId w:val="23"/>
        </w:numPr>
        <w:tabs>
          <w:tab w:val="clear" w:pos="4320"/>
          <w:tab w:val="clear" w:pos="8640"/>
        </w:tabs>
        <w:spacing w:line="360" w:lineRule="auto"/>
        <w:jc w:val="both"/>
        <w:rPr>
          <w:b/>
          <w:iCs/>
        </w:rPr>
      </w:pPr>
      <w:r w:rsidRPr="00580EDF">
        <w:rPr>
          <w:b/>
          <w:iCs/>
        </w:rPr>
        <w:t>Financial assets</w:t>
      </w:r>
    </w:p>
    <w:p w14:paraId="575A73A6" w14:textId="77777777" w:rsidR="00606D8B" w:rsidRPr="00206F0A" w:rsidRDefault="00606D8B" w:rsidP="00606D8B">
      <w:pPr>
        <w:pStyle w:val="Header"/>
        <w:tabs>
          <w:tab w:val="clear" w:pos="4320"/>
          <w:tab w:val="clear" w:pos="8640"/>
        </w:tabs>
        <w:spacing w:line="360" w:lineRule="auto"/>
        <w:ind w:left="284"/>
        <w:jc w:val="both"/>
        <w:rPr>
          <w:b/>
          <w:iCs/>
        </w:rPr>
      </w:pPr>
      <w:r>
        <w:rPr>
          <w:b/>
          <w:iCs/>
        </w:rPr>
        <w:t>Classification of financial assets</w:t>
      </w:r>
    </w:p>
    <w:p w14:paraId="441378C0" w14:textId="0F985F9D" w:rsidR="00606D8B" w:rsidRDefault="00606D8B" w:rsidP="0093022A">
      <w:pPr>
        <w:spacing w:line="360" w:lineRule="auto"/>
        <w:jc w:val="both"/>
      </w:pPr>
      <w:r>
        <w:t xml:space="preserve">The </w:t>
      </w:r>
      <w:r w:rsidR="00145EAF">
        <w:t>MDA</w:t>
      </w:r>
      <w:r>
        <w:t xml:space="preserve"> classifies its financial assets as subsequently measured at </w:t>
      </w:r>
      <w:r w:rsidR="00FB1EC3">
        <w:t>amortized</w:t>
      </w:r>
      <w:r>
        <w:t xml:space="preserve"> cost, fair value through net assets/ equity</w:t>
      </w:r>
      <w:r w:rsidR="00FB1EC3">
        <w:t>,</w:t>
      </w:r>
      <w:r>
        <w:t xml:space="preserve"> or fair value through surplus and deficit </w:t>
      </w:r>
      <w:r w:rsidR="00FB1EC3">
        <w:t>based on</w:t>
      </w:r>
      <w:r>
        <w:t xml:space="preserve"> both the </w:t>
      </w:r>
      <w:r w:rsidR="00145EAF">
        <w:t>MDA</w:t>
      </w:r>
      <w:r>
        <w:t xml:space="preserve">’s management model for financial assets and the contractual cash flow characteristics of the financial asset. A financial asset is measured at amortized cost when the financial asset is held within a management model whose objective is to hold financial assets </w:t>
      </w:r>
      <w:r w:rsidR="00FB1EC3">
        <w:t>to</w:t>
      </w:r>
      <w:r>
        <w:t xml:space="preserve"> collect contractual cash flows and the contractual terms of the financial asset give rise on specified dates to cash flows that are solely payments of principal and interest on the principal outstanding. A financial asset is measured at fair value through net assets/ equity if it is held within the management </w:t>
      </w:r>
      <w:r>
        <w:lastRenderedPageBreak/>
        <w:t xml:space="preserve">model whose objective is achieved by both collecting contractual cashflows and selling financial assets and the contractual terms of the financial asset give rise on specified dates to cash flows that are solely payments of principal and interest on the principal amount outstanding. A financial asset shall be measured at fair value through surplus or deficit unless it is measured at amortized cost or fair value through net assets/ equity unless an </w:t>
      </w:r>
      <w:r w:rsidR="00145EAF">
        <w:t>MDA</w:t>
      </w:r>
      <w:r>
        <w:t xml:space="preserve"> has made </w:t>
      </w:r>
      <w:r w:rsidR="00FB1EC3">
        <w:t xml:space="preserve">an </w:t>
      </w:r>
      <w:r>
        <w:t xml:space="preserve">irrevocable election at initial recognition for </w:t>
      </w:r>
      <w:proofErr w:type="gramStart"/>
      <w:r>
        <w:t>particular investments</w:t>
      </w:r>
      <w:proofErr w:type="gramEnd"/>
      <w:r>
        <w:t xml:space="preserve"> in equity instruments.</w:t>
      </w:r>
    </w:p>
    <w:p w14:paraId="79DC02AB" w14:textId="77777777" w:rsidR="00DF2BFA" w:rsidRPr="00D320F9" w:rsidRDefault="00DF2BFA" w:rsidP="00DF2BFA">
      <w:pPr>
        <w:pStyle w:val="Header"/>
        <w:tabs>
          <w:tab w:val="clear" w:pos="4320"/>
          <w:tab w:val="clear" w:pos="8640"/>
          <w:tab w:val="left" w:pos="567"/>
        </w:tabs>
        <w:spacing w:line="360" w:lineRule="auto"/>
        <w:jc w:val="both"/>
        <w:rPr>
          <w:b/>
          <w:bCs/>
        </w:rPr>
      </w:pPr>
      <w:r w:rsidRPr="00D320F9">
        <w:rPr>
          <w:b/>
          <w:bCs/>
        </w:rPr>
        <w:t xml:space="preserve">Subsequent measurement </w:t>
      </w:r>
    </w:p>
    <w:p w14:paraId="4C02205E" w14:textId="77FE217D" w:rsidR="00DF2BFA" w:rsidRPr="0036650D" w:rsidRDefault="00DF2BFA" w:rsidP="00DF2BFA">
      <w:pPr>
        <w:pStyle w:val="Header"/>
        <w:tabs>
          <w:tab w:val="clear" w:pos="4320"/>
          <w:tab w:val="clear" w:pos="8640"/>
          <w:tab w:val="left" w:pos="567"/>
        </w:tabs>
        <w:spacing w:line="360" w:lineRule="auto"/>
        <w:jc w:val="both"/>
      </w:pPr>
      <w:r>
        <w:t xml:space="preserve">Based on the business model and the cash flow characteristics, the </w:t>
      </w:r>
      <w:r w:rsidR="00145EAF">
        <w:t>MDA</w:t>
      </w:r>
      <w:r>
        <w:t xml:space="preserve"> classifies its financial assets into amortized cost or fair value categories for financial instruments. Movements in fair value are presented in either surplus or deficit or through net assets/ equity subject to certain criteria being met.</w:t>
      </w:r>
    </w:p>
    <w:p w14:paraId="7E921116" w14:textId="77777777" w:rsidR="00B1135D" w:rsidRPr="00206F0A" w:rsidRDefault="00B1135D" w:rsidP="00B1135D">
      <w:pPr>
        <w:pStyle w:val="Header"/>
        <w:tabs>
          <w:tab w:val="clear" w:pos="4320"/>
          <w:tab w:val="clear" w:pos="8640"/>
        </w:tabs>
        <w:spacing w:line="360" w:lineRule="auto"/>
        <w:jc w:val="both"/>
        <w:rPr>
          <w:b/>
          <w:iCs/>
        </w:rPr>
      </w:pPr>
      <w:r>
        <w:rPr>
          <w:b/>
          <w:iCs/>
        </w:rPr>
        <w:t>Amortized cost</w:t>
      </w:r>
    </w:p>
    <w:p w14:paraId="44A67393" w14:textId="77777777" w:rsidR="00B1135D" w:rsidRDefault="00B1135D" w:rsidP="00B1135D">
      <w:pPr>
        <w:spacing w:line="360" w:lineRule="auto"/>
        <w:jc w:val="both"/>
      </w:pPr>
      <w:r>
        <w:t>Financial assets that are held for collection of contractual cash flows where those cash flows represent solely payments of principal and interest, and that are not designated at fair value through surplus or deficit, are measured at amortized cost. A gain or loss on an instrument that is subsequently measured at amortized cost and is not part of a hedging relationship is recognized in profit or loss when the asset is de-recognized or impaired. Interest income from these financial assets is included in finance income using the effective interest rate method.</w:t>
      </w:r>
    </w:p>
    <w:p w14:paraId="7B36B868" w14:textId="77777777" w:rsidR="00DF2BFA" w:rsidRDefault="00DF2BFA" w:rsidP="00DF2BFA">
      <w:pPr>
        <w:spacing w:line="360" w:lineRule="auto"/>
        <w:jc w:val="both"/>
      </w:pPr>
    </w:p>
    <w:p w14:paraId="451680A9" w14:textId="77777777" w:rsidR="00903D7F" w:rsidRPr="009364AE" w:rsidRDefault="00903D7F" w:rsidP="00903D7F">
      <w:pPr>
        <w:spacing w:line="360" w:lineRule="auto"/>
        <w:jc w:val="both"/>
        <w:rPr>
          <w:b/>
          <w:bCs/>
        </w:rPr>
      </w:pPr>
      <w:r w:rsidRPr="009364AE">
        <w:rPr>
          <w:b/>
          <w:bCs/>
        </w:rPr>
        <w:t>Fair value through</w:t>
      </w:r>
      <w:r>
        <w:rPr>
          <w:b/>
          <w:bCs/>
        </w:rPr>
        <w:t xml:space="preserve"> net assets/ equity</w:t>
      </w:r>
    </w:p>
    <w:p w14:paraId="7F64D61A" w14:textId="450564E1" w:rsidR="00903D7F" w:rsidRDefault="00903D7F" w:rsidP="00903D7F">
      <w:pPr>
        <w:spacing w:line="360" w:lineRule="auto"/>
        <w:jc w:val="both"/>
      </w:pPr>
      <w:r>
        <w:t xml:space="preserve">Financial assets that are held for </w:t>
      </w:r>
      <w:r w:rsidR="00FB1EC3">
        <w:t xml:space="preserve">the </w:t>
      </w:r>
      <w:r>
        <w:t>collection of contractual cash flows and for selling the financial assets, where the assets’ cash flows represent solely payments of principal and interest, are measured at fair value through net assets/ equity. Movements in the carrying amount are taken through net assets, except for the recognition of impairment gains or losses, interest revenue</w:t>
      </w:r>
      <w:r w:rsidR="00FB1EC3">
        <w:t>,</w:t>
      </w:r>
      <w:r>
        <w:t xml:space="preserve"> and foreign exchange gains and losses which are recognized in surplus/deficit. Interest income from these financial assets is included in finance income using the effective interest rate method.</w:t>
      </w:r>
    </w:p>
    <w:p w14:paraId="5A769975" w14:textId="77777777" w:rsidR="00903D7F" w:rsidRPr="00C82F20" w:rsidRDefault="00903D7F" w:rsidP="00903D7F">
      <w:pPr>
        <w:pStyle w:val="Header"/>
        <w:tabs>
          <w:tab w:val="clear" w:pos="4320"/>
          <w:tab w:val="clear" w:pos="8640"/>
        </w:tabs>
        <w:spacing w:line="360" w:lineRule="auto"/>
        <w:jc w:val="both"/>
        <w:rPr>
          <w:b/>
          <w:bCs/>
        </w:rPr>
      </w:pPr>
      <w:r w:rsidRPr="00C82F20">
        <w:rPr>
          <w:b/>
          <w:bCs/>
        </w:rPr>
        <w:t>Trade and other receivables</w:t>
      </w:r>
    </w:p>
    <w:p w14:paraId="12E9FAA5" w14:textId="5CE76554" w:rsidR="00903D7F" w:rsidRDefault="00903D7F" w:rsidP="00903D7F">
      <w:pPr>
        <w:pStyle w:val="Header"/>
        <w:tabs>
          <w:tab w:val="clear" w:pos="4320"/>
          <w:tab w:val="clear" w:pos="8640"/>
        </w:tabs>
        <w:spacing w:line="360" w:lineRule="auto"/>
        <w:jc w:val="both"/>
      </w:pPr>
      <w:r>
        <w:t xml:space="preserve">Trade and other receivables are recognized at fair values less allowances for any uncollectible amounts. Trade and other receivables are assessed for impairment on a continuing basis. An estimate is made of doubtful receivables based on a review of all outstanding amounts at the </w:t>
      </w:r>
      <w:r w:rsidR="006A2D13">
        <w:t>year-end</w:t>
      </w:r>
      <w:r>
        <w:t xml:space="preserve">. </w:t>
      </w:r>
    </w:p>
    <w:p w14:paraId="40A2CC27" w14:textId="77777777" w:rsidR="009A4CCF" w:rsidRPr="00823233" w:rsidRDefault="009A4CCF" w:rsidP="009A4CCF">
      <w:pPr>
        <w:pStyle w:val="Header"/>
        <w:tabs>
          <w:tab w:val="clear" w:pos="4320"/>
          <w:tab w:val="clear" w:pos="8640"/>
        </w:tabs>
        <w:spacing w:line="360" w:lineRule="auto"/>
        <w:jc w:val="both"/>
        <w:rPr>
          <w:b/>
          <w:bCs/>
        </w:rPr>
      </w:pPr>
      <w:r w:rsidRPr="00823233">
        <w:rPr>
          <w:b/>
          <w:bCs/>
        </w:rPr>
        <w:lastRenderedPageBreak/>
        <w:t xml:space="preserve">Fair value through </w:t>
      </w:r>
      <w:r>
        <w:rPr>
          <w:b/>
          <w:bCs/>
        </w:rPr>
        <w:t>surplus or deficit</w:t>
      </w:r>
      <w:r w:rsidRPr="00823233">
        <w:rPr>
          <w:b/>
          <w:bCs/>
        </w:rPr>
        <w:t xml:space="preserve"> </w:t>
      </w:r>
    </w:p>
    <w:p w14:paraId="407EBAFA" w14:textId="1DE52122" w:rsidR="009A4CCF" w:rsidRDefault="009A4CCF" w:rsidP="009A4CCF">
      <w:pPr>
        <w:pStyle w:val="Header"/>
        <w:tabs>
          <w:tab w:val="clear" w:pos="4320"/>
          <w:tab w:val="clear" w:pos="8640"/>
        </w:tabs>
        <w:spacing w:line="360" w:lineRule="auto"/>
        <w:jc w:val="both"/>
      </w:pPr>
      <w:r>
        <w:t xml:space="preserve">Financial assets that do not meet the criteria for amortized cost or fair value through net assets/ equity are measured at fair value through surplus or deficit. A business model where the </w:t>
      </w:r>
      <w:r w:rsidR="00145EAF">
        <w:t>MDA</w:t>
      </w:r>
      <w:r>
        <w:t xml:space="preserve"> manages financial assets with the objective of realizing cash flows through solely the sale of the assets would result in a fair value through </w:t>
      </w:r>
      <w:r w:rsidR="006A2D13">
        <w:t xml:space="preserve">a </w:t>
      </w:r>
      <w:r>
        <w:t>surplus or deficit model.</w:t>
      </w:r>
    </w:p>
    <w:p w14:paraId="58D7D53F" w14:textId="77777777" w:rsidR="009A4CCF" w:rsidRPr="00813DAA" w:rsidRDefault="009A4CCF" w:rsidP="009A4CCF">
      <w:pPr>
        <w:pStyle w:val="Header"/>
        <w:tabs>
          <w:tab w:val="clear" w:pos="4320"/>
          <w:tab w:val="clear" w:pos="8640"/>
        </w:tabs>
        <w:spacing w:line="360" w:lineRule="auto"/>
        <w:jc w:val="both"/>
        <w:rPr>
          <w:sz w:val="12"/>
          <w:szCs w:val="12"/>
        </w:rPr>
      </w:pPr>
    </w:p>
    <w:p w14:paraId="6B1CB637" w14:textId="4FCA6281" w:rsidR="009A4CCF" w:rsidRPr="00D12ED1" w:rsidRDefault="009A4CCF" w:rsidP="009A4CCF">
      <w:pPr>
        <w:pStyle w:val="Header"/>
        <w:tabs>
          <w:tab w:val="clear" w:pos="4320"/>
          <w:tab w:val="clear" w:pos="8640"/>
        </w:tabs>
        <w:spacing w:line="360" w:lineRule="auto"/>
        <w:jc w:val="both"/>
        <w:rPr>
          <w:b/>
          <w:bCs/>
        </w:rPr>
      </w:pPr>
      <w:r w:rsidRPr="00D12ED1">
        <w:rPr>
          <w:b/>
          <w:bCs/>
        </w:rPr>
        <w:t>Impairment</w:t>
      </w:r>
      <w:r w:rsidR="12D4F454" w:rsidRPr="273E0352">
        <w:rPr>
          <w:b/>
          <w:bCs/>
        </w:rPr>
        <w:t xml:space="preserve"> </w:t>
      </w:r>
    </w:p>
    <w:p w14:paraId="47873E23" w14:textId="1972092E" w:rsidR="009A4CCF" w:rsidRDefault="009A4CCF" w:rsidP="009A4CCF">
      <w:pPr>
        <w:pStyle w:val="Header"/>
        <w:tabs>
          <w:tab w:val="clear" w:pos="4320"/>
          <w:tab w:val="clear" w:pos="8640"/>
        </w:tabs>
        <w:spacing w:line="360" w:lineRule="auto"/>
        <w:jc w:val="both"/>
        <w:rPr>
          <w:b/>
          <w:iCs/>
        </w:rPr>
      </w:pPr>
      <w:r>
        <w:t xml:space="preserve">The </w:t>
      </w:r>
      <w:r w:rsidR="00145EAF">
        <w:t>MDA</w:t>
      </w:r>
      <w:r>
        <w:t xml:space="preserve"> assesses, on a forward-looking basis, the expected credit loss (‘ECL’) associated with its financial assets carried at amortized cost and fair value through net assets/equity. The </w:t>
      </w:r>
      <w:r w:rsidR="00145EAF">
        <w:t>MDA</w:t>
      </w:r>
      <w:r>
        <w:t xml:space="preserve"> recognizes a loss allowance for such losses at each reporting date. Critical estimates and significant judgments made by management in determining the expected credit loss (ECL) are set out in</w:t>
      </w:r>
      <w:r w:rsidRPr="00CA391D">
        <w:rPr>
          <w:i/>
          <w:iCs/>
        </w:rPr>
        <w:t xml:space="preserve"> Note xx.</w:t>
      </w:r>
    </w:p>
    <w:p w14:paraId="705A020A" w14:textId="77777777" w:rsidR="00752A03" w:rsidRPr="00580EDF" w:rsidRDefault="00752A03" w:rsidP="00752A03">
      <w:pPr>
        <w:pStyle w:val="Header"/>
        <w:tabs>
          <w:tab w:val="clear" w:pos="4320"/>
          <w:tab w:val="clear" w:pos="8640"/>
          <w:tab w:val="left" w:pos="426"/>
        </w:tabs>
        <w:spacing w:line="360" w:lineRule="auto"/>
        <w:ind w:left="1004"/>
        <w:jc w:val="both"/>
        <w:rPr>
          <w:sz w:val="10"/>
          <w:szCs w:val="10"/>
        </w:rPr>
      </w:pPr>
    </w:p>
    <w:p w14:paraId="3D62584A" w14:textId="77777777" w:rsidR="00B1135D" w:rsidRPr="00580EDF" w:rsidRDefault="00B1135D" w:rsidP="004322CB">
      <w:pPr>
        <w:pStyle w:val="Header"/>
        <w:numPr>
          <w:ilvl w:val="0"/>
          <w:numId w:val="24"/>
        </w:numPr>
        <w:tabs>
          <w:tab w:val="clear" w:pos="4320"/>
          <w:tab w:val="clear" w:pos="8640"/>
          <w:tab w:val="left" w:pos="567"/>
          <w:tab w:val="left" w:pos="1260"/>
        </w:tabs>
        <w:spacing w:line="360" w:lineRule="auto"/>
        <w:jc w:val="both"/>
        <w:rPr>
          <w:b/>
          <w:iCs/>
        </w:rPr>
      </w:pPr>
      <w:r w:rsidRPr="00580EDF">
        <w:rPr>
          <w:b/>
          <w:iCs/>
        </w:rPr>
        <w:t>Financial liabilities</w:t>
      </w:r>
    </w:p>
    <w:p w14:paraId="00E1D180" w14:textId="77777777" w:rsidR="00B1135D" w:rsidRPr="00206F0A" w:rsidRDefault="00B1135D" w:rsidP="00B1135D">
      <w:pPr>
        <w:pStyle w:val="Header"/>
        <w:tabs>
          <w:tab w:val="clear" w:pos="4320"/>
          <w:tab w:val="clear" w:pos="8640"/>
        </w:tabs>
        <w:spacing w:line="360" w:lineRule="auto"/>
        <w:jc w:val="both"/>
        <w:rPr>
          <w:b/>
          <w:iCs/>
        </w:rPr>
      </w:pPr>
      <w:r>
        <w:rPr>
          <w:b/>
          <w:iCs/>
        </w:rPr>
        <w:t>Classification</w:t>
      </w:r>
    </w:p>
    <w:p w14:paraId="7A201F6B" w14:textId="3FD2DF5D" w:rsidR="00B1135D" w:rsidRPr="00B1135D" w:rsidRDefault="00B1135D" w:rsidP="00B1135D">
      <w:pPr>
        <w:pStyle w:val="Header"/>
        <w:tabs>
          <w:tab w:val="clear" w:pos="4320"/>
          <w:tab w:val="clear" w:pos="8640"/>
        </w:tabs>
        <w:spacing w:line="360" w:lineRule="auto"/>
        <w:jc w:val="both"/>
      </w:pPr>
      <w:r>
        <w:t xml:space="preserve">The </w:t>
      </w:r>
      <w:r w:rsidR="00145EAF">
        <w:t>MDA</w:t>
      </w:r>
      <w:r>
        <w:t xml:space="preserve"> classifies its liabilities as subsequently measured at amortized cost except for financial liabilities measured through profit or loss.</w:t>
      </w:r>
    </w:p>
    <w:p w14:paraId="2BFA0233" w14:textId="77777777" w:rsidR="00240B48" w:rsidRPr="00580EDF" w:rsidRDefault="00240B48"/>
    <w:p w14:paraId="645152AE" w14:textId="4C5F5FB8" w:rsidR="007E5921" w:rsidRPr="00580EDF" w:rsidRDefault="00C92E26" w:rsidP="004322CB">
      <w:pPr>
        <w:pStyle w:val="Header"/>
        <w:numPr>
          <w:ilvl w:val="0"/>
          <w:numId w:val="12"/>
        </w:numPr>
        <w:tabs>
          <w:tab w:val="clear" w:pos="4320"/>
          <w:tab w:val="clear" w:pos="8640"/>
        </w:tabs>
        <w:spacing w:line="360" w:lineRule="auto"/>
        <w:ind w:left="284" w:hanging="284"/>
        <w:jc w:val="both"/>
        <w:rPr>
          <w:b/>
        </w:rPr>
      </w:pPr>
      <w:r w:rsidRPr="00580EDF">
        <w:rPr>
          <w:b/>
        </w:rPr>
        <w:t>Inventories</w:t>
      </w:r>
      <w:r w:rsidR="009C5100" w:rsidRPr="00580EDF">
        <w:rPr>
          <w:b/>
        </w:rPr>
        <w:t xml:space="preserve"> </w:t>
      </w:r>
    </w:p>
    <w:p w14:paraId="6372AA70" w14:textId="5D3A930F" w:rsidR="00C333CB" w:rsidRPr="00580EDF" w:rsidRDefault="00C92E26" w:rsidP="00C333CB">
      <w:pPr>
        <w:pStyle w:val="Header"/>
        <w:tabs>
          <w:tab w:val="clear" w:pos="4320"/>
          <w:tab w:val="clear" w:pos="8640"/>
        </w:tabs>
        <w:spacing w:line="360" w:lineRule="auto"/>
        <w:jc w:val="both"/>
      </w:pPr>
      <w:r w:rsidRPr="00580EDF">
        <w:t>Inventory is measured at cost upon initial recognition. To the extent that inventory was received through non</w:t>
      </w:r>
      <w:r w:rsidR="001A12E1" w:rsidRPr="00580EDF">
        <w:t>-</w:t>
      </w:r>
      <w:r w:rsidRPr="00580EDF">
        <w:t>exchange</w:t>
      </w:r>
      <w:r w:rsidR="001A12E1" w:rsidRPr="00580EDF">
        <w:t xml:space="preserve"> </w:t>
      </w:r>
      <w:r w:rsidRPr="00580EDF">
        <w:t>transactions (for no cost or a nominal cost), the cost of the inventory is its fair value at the date of</w:t>
      </w:r>
      <w:r w:rsidR="003D5FFC" w:rsidRPr="00580EDF">
        <w:t xml:space="preserve"> </w:t>
      </w:r>
      <w:r w:rsidRPr="00580EDF">
        <w:t>acquisition.</w:t>
      </w:r>
      <w:r w:rsidR="00C333CB" w:rsidRPr="00580EDF">
        <w:t xml:space="preserve"> </w:t>
      </w:r>
      <w:r w:rsidRPr="00580EDF">
        <w:t xml:space="preserve">Costs incurred in bringing each product to its present location and </w:t>
      </w:r>
      <w:r w:rsidR="00987012" w:rsidRPr="00580EDF">
        <w:t>conditions are</w:t>
      </w:r>
      <w:r w:rsidRPr="00580EDF">
        <w:t xml:space="preserve"> accounted for, as follows:</w:t>
      </w:r>
    </w:p>
    <w:p w14:paraId="7BCD476C" w14:textId="1B17D04A" w:rsidR="00C92E26" w:rsidRPr="00580EDF" w:rsidRDefault="00C92E26" w:rsidP="00E86D3B">
      <w:pPr>
        <w:pStyle w:val="Header"/>
        <w:numPr>
          <w:ilvl w:val="0"/>
          <w:numId w:val="7"/>
        </w:numPr>
        <w:tabs>
          <w:tab w:val="clear" w:pos="4320"/>
          <w:tab w:val="clear" w:pos="8640"/>
          <w:tab w:val="left" w:pos="567"/>
        </w:tabs>
        <w:spacing w:line="360" w:lineRule="auto"/>
        <w:ind w:left="1260" w:hanging="990"/>
        <w:jc w:val="both"/>
      </w:pPr>
      <w:r w:rsidRPr="00580EDF">
        <w:t>Raw materials: purchase cost using the weighted average cost method</w:t>
      </w:r>
      <w:r w:rsidR="00FD1C82" w:rsidRPr="00580EDF">
        <w:t>.</w:t>
      </w:r>
    </w:p>
    <w:p w14:paraId="532DEDF1" w14:textId="15BADFE3" w:rsidR="00C333CB" w:rsidRPr="00580EDF" w:rsidRDefault="00C92E26" w:rsidP="00E86D3B">
      <w:pPr>
        <w:pStyle w:val="Header"/>
        <w:numPr>
          <w:ilvl w:val="0"/>
          <w:numId w:val="7"/>
        </w:numPr>
        <w:tabs>
          <w:tab w:val="clear" w:pos="4320"/>
          <w:tab w:val="clear" w:pos="8640"/>
          <w:tab w:val="left" w:pos="567"/>
        </w:tabs>
        <w:spacing w:line="360" w:lineRule="auto"/>
        <w:ind w:left="630"/>
        <w:jc w:val="both"/>
      </w:pPr>
      <w:r w:rsidRPr="00580EDF">
        <w:t xml:space="preserve">Finished goods and work in progress: cost of direct materials and </w:t>
      </w:r>
      <w:proofErr w:type="spellStart"/>
      <w:r w:rsidR="00FD1C82" w:rsidRPr="00580EDF">
        <w:t>labour</w:t>
      </w:r>
      <w:proofErr w:type="spellEnd"/>
      <w:r w:rsidRPr="00580EDF">
        <w:t xml:space="preserve"> and a proportion of</w:t>
      </w:r>
      <w:r w:rsidR="003D5FFC" w:rsidRPr="00580EDF">
        <w:t xml:space="preserve"> </w:t>
      </w:r>
      <w:r w:rsidRPr="00580EDF">
        <w:t xml:space="preserve">manufacturing overheads based on the normal operating </w:t>
      </w:r>
      <w:r w:rsidR="00FD1C82" w:rsidRPr="00580EDF">
        <w:t>capacity but</w:t>
      </w:r>
      <w:r w:rsidRPr="00580EDF">
        <w:t xml:space="preserve"> excluding borrowing costs</w:t>
      </w:r>
      <w:r w:rsidR="00FD1C82" w:rsidRPr="00580EDF">
        <w:t>.</w:t>
      </w:r>
    </w:p>
    <w:p w14:paraId="44E0B0FD" w14:textId="18E173B3" w:rsidR="00987012" w:rsidRPr="00580EDF" w:rsidRDefault="00C92E26" w:rsidP="00C333CB">
      <w:pPr>
        <w:pStyle w:val="Header"/>
        <w:tabs>
          <w:tab w:val="clear" w:pos="4320"/>
          <w:tab w:val="clear" w:pos="8640"/>
        </w:tabs>
        <w:spacing w:line="360" w:lineRule="auto"/>
        <w:jc w:val="both"/>
      </w:pPr>
      <w:r w:rsidRPr="00580EDF">
        <w:t>After initial recognition, inventory is measured at the lower of cost and net realizable value. However, to the</w:t>
      </w:r>
      <w:r w:rsidR="003D5FFC" w:rsidRPr="00580EDF">
        <w:t xml:space="preserve"> </w:t>
      </w:r>
      <w:r w:rsidRPr="00580EDF">
        <w:t>extent that a class of inventory is distributed or deployed at no charge or for a nominal charge, that class of</w:t>
      </w:r>
      <w:r w:rsidR="003D5FFC" w:rsidRPr="00580EDF">
        <w:t xml:space="preserve"> </w:t>
      </w:r>
      <w:r w:rsidRPr="00580EDF">
        <w:t>inventory is measured at the lower of cost and current replacement cost.</w:t>
      </w:r>
      <w:r w:rsidR="004E3FE8" w:rsidRPr="00580EDF">
        <w:t xml:space="preserve"> </w:t>
      </w:r>
      <w:r w:rsidR="007D5088" w:rsidRPr="00580EDF">
        <w:t>N</w:t>
      </w:r>
      <w:r w:rsidRPr="00580EDF">
        <w:t>et realizable value is the estimated selling price in the ordinary course of operations, less the estimated costs of</w:t>
      </w:r>
      <w:r w:rsidR="003D5FFC" w:rsidRPr="00580EDF">
        <w:t xml:space="preserve"> </w:t>
      </w:r>
      <w:r w:rsidRPr="00580EDF">
        <w:t>completion and the estimated costs necessary to make the sale, exchange, or distribution.</w:t>
      </w:r>
      <w:r w:rsidR="004E3FE8" w:rsidRPr="00580EDF">
        <w:t xml:space="preserve"> </w:t>
      </w:r>
      <w:r w:rsidRPr="00580EDF">
        <w:t>Inventories are recognized as an expense when deployed for utilization or consumption in the ordinary course of</w:t>
      </w:r>
      <w:r w:rsidR="003D5FFC" w:rsidRPr="00580EDF">
        <w:t xml:space="preserve"> </w:t>
      </w:r>
      <w:r w:rsidRPr="00580EDF">
        <w:t>operations of the</w:t>
      </w:r>
      <w:r w:rsidRPr="00580EDF">
        <w:rPr>
          <w:i/>
          <w:iCs/>
        </w:rPr>
        <w:t xml:space="preserve"> </w:t>
      </w:r>
      <w:r w:rsidR="00145EAF">
        <w:rPr>
          <w:i/>
          <w:iCs/>
        </w:rPr>
        <w:t>MDA</w:t>
      </w:r>
      <w:r w:rsidRPr="00580EDF">
        <w:rPr>
          <w:i/>
          <w:iCs/>
        </w:rPr>
        <w:t>.</w:t>
      </w:r>
    </w:p>
    <w:p w14:paraId="1C96AE95" w14:textId="77777777" w:rsidR="007E5921" w:rsidRPr="00580EDF" w:rsidRDefault="007E5921" w:rsidP="007E5921">
      <w:pPr>
        <w:pStyle w:val="Header"/>
        <w:tabs>
          <w:tab w:val="clear" w:pos="4320"/>
          <w:tab w:val="clear" w:pos="8640"/>
        </w:tabs>
        <w:spacing w:line="360" w:lineRule="auto"/>
        <w:ind w:left="900"/>
        <w:jc w:val="both"/>
        <w:rPr>
          <w:sz w:val="12"/>
          <w:szCs w:val="12"/>
        </w:rPr>
      </w:pPr>
    </w:p>
    <w:p w14:paraId="49403CF1" w14:textId="67D9E4A8" w:rsidR="00B52E40" w:rsidRPr="00580EDF" w:rsidRDefault="00C92E26" w:rsidP="004322CB">
      <w:pPr>
        <w:pStyle w:val="Header"/>
        <w:numPr>
          <w:ilvl w:val="0"/>
          <w:numId w:val="12"/>
        </w:numPr>
        <w:tabs>
          <w:tab w:val="clear" w:pos="4320"/>
          <w:tab w:val="clear" w:pos="8640"/>
        </w:tabs>
        <w:spacing w:line="360" w:lineRule="auto"/>
        <w:ind w:left="284" w:hanging="284"/>
        <w:jc w:val="both"/>
        <w:rPr>
          <w:b/>
        </w:rPr>
      </w:pPr>
      <w:r w:rsidRPr="00580EDF">
        <w:rPr>
          <w:b/>
        </w:rPr>
        <w:t>Provisions</w:t>
      </w:r>
      <w:r w:rsidR="0068488E" w:rsidRPr="00580EDF">
        <w:rPr>
          <w:b/>
        </w:rPr>
        <w:t xml:space="preserve"> </w:t>
      </w:r>
    </w:p>
    <w:p w14:paraId="25F335AC" w14:textId="77777777" w:rsidR="004F2EC3" w:rsidRDefault="00C92E26" w:rsidP="0097207D">
      <w:pPr>
        <w:pStyle w:val="Header"/>
        <w:tabs>
          <w:tab w:val="clear" w:pos="4320"/>
          <w:tab w:val="clear" w:pos="8640"/>
        </w:tabs>
        <w:spacing w:line="360" w:lineRule="auto"/>
        <w:jc w:val="both"/>
      </w:pPr>
      <w:r w:rsidRPr="00580EDF">
        <w:t xml:space="preserve">Provisions are recognized when the </w:t>
      </w:r>
      <w:r w:rsidR="00145EAF">
        <w:t>MDA</w:t>
      </w:r>
      <w:r w:rsidRPr="00580EDF">
        <w:t xml:space="preserve"> has a present obligation (legal or constructive) as a result of a past</w:t>
      </w:r>
      <w:r w:rsidR="003D5FFC" w:rsidRPr="00580EDF">
        <w:t xml:space="preserve"> </w:t>
      </w:r>
      <w:r w:rsidRPr="00580EDF">
        <w:t>event, it is probable that an outflow of resources embodying economic benefits or service potential will be</w:t>
      </w:r>
      <w:r w:rsidR="003D5FFC" w:rsidRPr="00580EDF">
        <w:t xml:space="preserve"> </w:t>
      </w:r>
      <w:r w:rsidRPr="00580EDF">
        <w:t xml:space="preserve">required to settle the obligation and a reliable estimate can be made of the amount of the </w:t>
      </w:r>
      <w:r w:rsidR="004E3FE8" w:rsidRPr="00580EDF">
        <w:t>obligation. Where</w:t>
      </w:r>
      <w:r w:rsidRPr="00580EDF">
        <w:t xml:space="preserve"> the </w:t>
      </w:r>
      <w:r w:rsidR="00145EAF">
        <w:t>MDA</w:t>
      </w:r>
      <w:r w:rsidRPr="00580EDF">
        <w:t xml:space="preserve"> expects some or </w:t>
      </w:r>
      <w:proofErr w:type="gramStart"/>
      <w:r w:rsidRPr="00580EDF">
        <w:t>all of</w:t>
      </w:r>
      <w:proofErr w:type="gramEnd"/>
      <w:r w:rsidRPr="00580EDF">
        <w:t xml:space="preserve"> a provision to be reimbursed, for example, under an insurance contract,</w:t>
      </w:r>
      <w:r w:rsidR="003D5FFC" w:rsidRPr="00580EDF">
        <w:t xml:space="preserve"> </w:t>
      </w:r>
      <w:r w:rsidRPr="00580EDF">
        <w:t>the reimbursement is recognized as a separate asset only when the reimbursement is virtually certain.</w:t>
      </w:r>
      <w:r w:rsidR="003F5383" w:rsidRPr="00580EDF">
        <w:t xml:space="preserve"> </w:t>
      </w:r>
      <w:r w:rsidRPr="00580EDF">
        <w:t xml:space="preserve">The expense relating to any provision is presented in the statement of </w:t>
      </w:r>
      <w:r w:rsidR="00987012" w:rsidRPr="00580EDF">
        <w:t xml:space="preserve">financial performance net of any </w:t>
      </w:r>
      <w:r w:rsidRPr="00580EDF">
        <w:t>reimbursement</w:t>
      </w:r>
    </w:p>
    <w:p w14:paraId="15426981" w14:textId="77777777" w:rsidR="004F2EC3" w:rsidRDefault="004F2EC3" w:rsidP="0097207D">
      <w:pPr>
        <w:pStyle w:val="Header"/>
        <w:tabs>
          <w:tab w:val="clear" w:pos="4320"/>
          <w:tab w:val="clear" w:pos="8640"/>
        </w:tabs>
        <w:spacing w:line="360" w:lineRule="auto"/>
        <w:jc w:val="both"/>
      </w:pPr>
    </w:p>
    <w:p w14:paraId="716ADB93" w14:textId="77777777" w:rsidR="00B216D1" w:rsidRDefault="0038759E" w:rsidP="004322CB">
      <w:pPr>
        <w:pStyle w:val="Header"/>
        <w:numPr>
          <w:ilvl w:val="0"/>
          <w:numId w:val="12"/>
        </w:numPr>
        <w:tabs>
          <w:tab w:val="clear" w:pos="4320"/>
          <w:tab w:val="clear" w:pos="8640"/>
        </w:tabs>
        <w:spacing w:line="360" w:lineRule="auto"/>
        <w:ind w:left="284" w:hanging="284"/>
        <w:jc w:val="both"/>
        <w:rPr>
          <w:b/>
        </w:rPr>
      </w:pPr>
      <w:r>
        <w:rPr>
          <w:b/>
        </w:rPr>
        <w:t>Social Benefits</w:t>
      </w:r>
    </w:p>
    <w:p w14:paraId="639C8E41" w14:textId="5B1A46B8" w:rsidR="00B216D1" w:rsidRPr="00B216D1" w:rsidRDefault="00B216D1" w:rsidP="00B216D1">
      <w:pPr>
        <w:pStyle w:val="Header"/>
        <w:tabs>
          <w:tab w:val="clear" w:pos="4320"/>
          <w:tab w:val="clear" w:pos="8640"/>
        </w:tabs>
        <w:spacing w:line="360" w:lineRule="auto"/>
        <w:jc w:val="both"/>
        <w:rPr>
          <w:b/>
        </w:rPr>
      </w:pPr>
      <w:r w:rsidRPr="00B216D1">
        <w:rPr>
          <w:bCs/>
        </w:rPr>
        <w:t xml:space="preserve">Social benefits are cash transfers provided to </w:t>
      </w:r>
      <w:proofErr w:type="spellStart"/>
      <w:r w:rsidRPr="00B216D1">
        <w:rPr>
          <w:bCs/>
        </w:rPr>
        <w:t>i</w:t>
      </w:r>
      <w:proofErr w:type="spellEnd"/>
      <w:r w:rsidRPr="00B216D1">
        <w:rPr>
          <w:bCs/>
        </w:rPr>
        <w:t xml:space="preserve">) specific individuals </w:t>
      </w:r>
      <w:r w:rsidR="00145EAF">
        <w:rPr>
          <w:bCs/>
        </w:rPr>
        <w:t>and/or</w:t>
      </w:r>
      <w:r w:rsidRPr="00B216D1">
        <w:rPr>
          <w:bCs/>
        </w:rPr>
        <w:t xml:space="preserve"> households that meet the eligibility criteria, ii) mitigate the effects of social risks and iii) Address the </w:t>
      </w:r>
      <w:r w:rsidR="006A2D13">
        <w:rPr>
          <w:bCs/>
        </w:rPr>
        <w:t>needs</w:t>
      </w:r>
      <w:r w:rsidRPr="00B216D1">
        <w:rPr>
          <w:bCs/>
        </w:rPr>
        <w:t xml:space="preserve"> of </w:t>
      </w:r>
      <w:proofErr w:type="gramStart"/>
      <w:r w:rsidRPr="00B216D1">
        <w:rPr>
          <w:bCs/>
        </w:rPr>
        <w:t>society as a whole</w:t>
      </w:r>
      <w:proofErr w:type="gramEnd"/>
      <w:r w:rsidRPr="00B216D1">
        <w:rPr>
          <w:bCs/>
        </w:rPr>
        <w:t xml:space="preserve">. The </w:t>
      </w:r>
      <w:r w:rsidR="00145EAF">
        <w:rPr>
          <w:bCs/>
        </w:rPr>
        <w:t>MDA</w:t>
      </w:r>
      <w:r w:rsidRPr="00B216D1">
        <w:rPr>
          <w:bCs/>
        </w:rPr>
        <w:t xml:space="preserve"> </w:t>
      </w:r>
      <w:proofErr w:type="spellStart"/>
      <w:r w:rsidRPr="00B216D1">
        <w:rPr>
          <w:bCs/>
        </w:rPr>
        <w:t>recognises</w:t>
      </w:r>
      <w:proofErr w:type="spellEnd"/>
      <w:r w:rsidRPr="00B216D1">
        <w:rPr>
          <w:bCs/>
        </w:rPr>
        <w:t xml:space="preserve"> a social benefit as an expense for the social </w:t>
      </w:r>
      <w:r w:rsidR="006A2D13">
        <w:rPr>
          <w:bCs/>
        </w:rPr>
        <w:t>benefits</w:t>
      </w:r>
      <w:r w:rsidRPr="00B216D1">
        <w:rPr>
          <w:bCs/>
        </w:rPr>
        <w:t xml:space="preserve"> scheme </w:t>
      </w:r>
      <w:proofErr w:type="gramStart"/>
      <w:r w:rsidRPr="00B216D1">
        <w:rPr>
          <w:bCs/>
        </w:rPr>
        <w:t>at the same time that</w:t>
      </w:r>
      <w:proofErr w:type="gramEnd"/>
      <w:r w:rsidRPr="00B216D1">
        <w:rPr>
          <w:bCs/>
        </w:rPr>
        <w:t xml:space="preserve"> it </w:t>
      </w:r>
      <w:proofErr w:type="spellStart"/>
      <w:r w:rsidRPr="00B216D1">
        <w:rPr>
          <w:bCs/>
        </w:rPr>
        <w:t>recognises</w:t>
      </w:r>
      <w:proofErr w:type="spellEnd"/>
      <w:r w:rsidRPr="00B216D1">
        <w:rPr>
          <w:bCs/>
        </w:rPr>
        <w:t xml:space="preserve"> a liability.  The liability for the social benefit scheme is measured at the best estimate of the cost (the social benefit payments) that the </w:t>
      </w:r>
      <w:r w:rsidR="00145EAF">
        <w:rPr>
          <w:bCs/>
        </w:rPr>
        <w:t>MDA</w:t>
      </w:r>
      <w:r w:rsidRPr="00B216D1">
        <w:rPr>
          <w:bCs/>
        </w:rPr>
        <w:t xml:space="preserve"> will incur in fulfilling the present obligations represented by the liability.</w:t>
      </w:r>
    </w:p>
    <w:p w14:paraId="28B9CA72" w14:textId="1956F073" w:rsidR="00F410AE" w:rsidRPr="00580EDF" w:rsidRDefault="4C270348" w:rsidP="004322CB">
      <w:pPr>
        <w:pStyle w:val="Header"/>
        <w:numPr>
          <w:ilvl w:val="0"/>
          <w:numId w:val="12"/>
        </w:numPr>
        <w:tabs>
          <w:tab w:val="clear" w:pos="4320"/>
          <w:tab w:val="clear" w:pos="8640"/>
        </w:tabs>
        <w:spacing w:line="360" w:lineRule="auto"/>
        <w:ind w:left="284" w:hanging="284"/>
        <w:jc w:val="both"/>
        <w:rPr>
          <w:b/>
        </w:rPr>
      </w:pPr>
      <w:r w:rsidRPr="3FEC6DFF">
        <w:rPr>
          <w:b/>
          <w:bCs/>
        </w:rPr>
        <w:t xml:space="preserve"> </w:t>
      </w:r>
      <w:r w:rsidR="00C92E26" w:rsidRPr="00580EDF">
        <w:rPr>
          <w:b/>
        </w:rPr>
        <w:t>Contingent liabilities</w:t>
      </w:r>
    </w:p>
    <w:p w14:paraId="448A2CF5" w14:textId="2F0F576F" w:rsidR="004F2EC3" w:rsidRDefault="00C92E26" w:rsidP="00A03664">
      <w:pPr>
        <w:pStyle w:val="Header"/>
        <w:tabs>
          <w:tab w:val="clear" w:pos="4320"/>
          <w:tab w:val="clear" w:pos="8640"/>
        </w:tabs>
        <w:spacing w:line="360" w:lineRule="auto"/>
        <w:jc w:val="both"/>
      </w:pPr>
      <w:r w:rsidRPr="00580EDF">
        <w:t xml:space="preserve">The </w:t>
      </w:r>
      <w:r w:rsidR="00145EAF">
        <w:t>MDA</w:t>
      </w:r>
      <w:r w:rsidRPr="00580EDF">
        <w:t xml:space="preserve"> does not recognize a contingent </w:t>
      </w:r>
      <w:r w:rsidR="003F5383" w:rsidRPr="00580EDF">
        <w:t>liability but</w:t>
      </w:r>
      <w:r w:rsidRPr="00580EDF">
        <w:t xml:space="preserve"> discloses details of any contingencies in the notes to the</w:t>
      </w:r>
      <w:r w:rsidR="003D5FFC" w:rsidRPr="00580EDF">
        <w:t xml:space="preserve"> </w:t>
      </w:r>
      <w:r w:rsidRPr="00580EDF">
        <w:t>financial statements unless the possibility of an outflow of resources embodying economic benefits or service</w:t>
      </w:r>
      <w:r w:rsidR="003D5FFC" w:rsidRPr="00580EDF">
        <w:t xml:space="preserve"> </w:t>
      </w:r>
      <w:r w:rsidRPr="00580EDF">
        <w:t>potential is remote.</w:t>
      </w:r>
    </w:p>
    <w:p w14:paraId="626521A2" w14:textId="5CC83B96" w:rsidR="004F2EC3" w:rsidRDefault="004F2EC3" w:rsidP="004F2EC3">
      <w:pPr>
        <w:pStyle w:val="Header"/>
        <w:tabs>
          <w:tab w:val="clear" w:pos="4320"/>
          <w:tab w:val="clear" w:pos="8640"/>
        </w:tabs>
        <w:spacing w:line="360" w:lineRule="auto"/>
        <w:ind w:left="284"/>
        <w:jc w:val="both"/>
        <w:rPr>
          <w:b/>
        </w:rPr>
      </w:pPr>
    </w:p>
    <w:p w14:paraId="4002EA50" w14:textId="2F1C0E80" w:rsidR="00F410AE" w:rsidRPr="00580EDF" w:rsidRDefault="00C92E26" w:rsidP="004322CB">
      <w:pPr>
        <w:pStyle w:val="Header"/>
        <w:numPr>
          <w:ilvl w:val="0"/>
          <w:numId w:val="12"/>
        </w:numPr>
        <w:tabs>
          <w:tab w:val="clear" w:pos="4320"/>
          <w:tab w:val="clear" w:pos="8640"/>
        </w:tabs>
        <w:spacing w:line="360" w:lineRule="auto"/>
        <w:ind w:left="284" w:hanging="284"/>
        <w:jc w:val="both"/>
        <w:rPr>
          <w:b/>
        </w:rPr>
      </w:pPr>
      <w:r w:rsidRPr="00580EDF">
        <w:rPr>
          <w:b/>
        </w:rPr>
        <w:t>Contingent assets</w:t>
      </w:r>
    </w:p>
    <w:p w14:paraId="7C1D07F1" w14:textId="210662E0" w:rsidR="004E3FE8" w:rsidRDefault="00C92E26" w:rsidP="007E5921">
      <w:pPr>
        <w:pStyle w:val="Header"/>
        <w:tabs>
          <w:tab w:val="clear" w:pos="4320"/>
          <w:tab w:val="clear" w:pos="8640"/>
        </w:tabs>
        <w:spacing w:line="360" w:lineRule="auto"/>
        <w:jc w:val="both"/>
      </w:pPr>
      <w:r w:rsidRPr="00580EDF">
        <w:t xml:space="preserve">The </w:t>
      </w:r>
      <w:r w:rsidR="00145EAF">
        <w:t>MDA</w:t>
      </w:r>
      <w:r w:rsidRPr="00580EDF">
        <w:t xml:space="preserve"> does not recognize a contingent </w:t>
      </w:r>
      <w:r w:rsidR="003F5383" w:rsidRPr="00580EDF">
        <w:t>asset but</w:t>
      </w:r>
      <w:r w:rsidRPr="00580EDF">
        <w:t xml:space="preserve"> discloses details of a possible asset whose existence is</w:t>
      </w:r>
      <w:r w:rsidR="003D5FFC" w:rsidRPr="00580EDF">
        <w:t xml:space="preserve"> </w:t>
      </w:r>
      <w:r w:rsidRPr="00580EDF">
        <w:t>contingent on the occurrence or non-occurrence of one or more uncertain future events not wholly within the</w:t>
      </w:r>
      <w:r w:rsidR="003D5FFC" w:rsidRPr="00580EDF">
        <w:t xml:space="preserve"> </w:t>
      </w:r>
      <w:r w:rsidRPr="00580EDF">
        <w:t xml:space="preserve">control of the </w:t>
      </w:r>
      <w:r w:rsidR="00145EAF">
        <w:t>MDA</w:t>
      </w:r>
      <w:r w:rsidRPr="00580EDF">
        <w:t xml:space="preserve"> in the notes to the financial statements. Contingent assets are assessed continually to ensure</w:t>
      </w:r>
      <w:r w:rsidR="003D5FFC" w:rsidRPr="00580EDF">
        <w:t xml:space="preserve"> </w:t>
      </w:r>
      <w:r w:rsidRPr="00580EDF">
        <w:t>that developments are appropriately reflected in the financial statements. If it has become virtually certain that an</w:t>
      </w:r>
      <w:r w:rsidR="003D5FFC" w:rsidRPr="00580EDF">
        <w:t xml:space="preserve"> </w:t>
      </w:r>
      <w:r w:rsidRPr="00580EDF">
        <w:t>inflow of economic benefits or service potential will arise and the asset’s value can be measured reliably, the asset</w:t>
      </w:r>
      <w:r w:rsidR="003D5FFC" w:rsidRPr="00580EDF">
        <w:t xml:space="preserve"> </w:t>
      </w:r>
      <w:r w:rsidRPr="00580EDF">
        <w:t>and the related revenue are recognized in the financial statements of the period in which the change occurs.</w:t>
      </w:r>
    </w:p>
    <w:p w14:paraId="64EAC75A" w14:textId="66B93231" w:rsidR="00066895" w:rsidRDefault="00066895">
      <w:r>
        <w:br w:type="page"/>
      </w:r>
    </w:p>
    <w:p w14:paraId="29F1DB0C" w14:textId="4058E18D" w:rsidR="00B52E40" w:rsidRPr="00580EDF" w:rsidRDefault="00C92E26" w:rsidP="004322CB">
      <w:pPr>
        <w:pStyle w:val="Header"/>
        <w:numPr>
          <w:ilvl w:val="0"/>
          <w:numId w:val="12"/>
        </w:numPr>
        <w:tabs>
          <w:tab w:val="clear" w:pos="4320"/>
          <w:tab w:val="clear" w:pos="8640"/>
        </w:tabs>
        <w:spacing w:line="360" w:lineRule="auto"/>
        <w:ind w:left="284" w:hanging="284"/>
        <w:jc w:val="both"/>
        <w:rPr>
          <w:b/>
        </w:rPr>
      </w:pPr>
      <w:r w:rsidRPr="00580EDF">
        <w:rPr>
          <w:b/>
        </w:rPr>
        <w:lastRenderedPageBreak/>
        <w:t>Nature and purpose of reserves</w:t>
      </w:r>
    </w:p>
    <w:p w14:paraId="233D9BCF" w14:textId="5FE90E72" w:rsidR="003F5383" w:rsidRDefault="00C92E26" w:rsidP="00DC6821">
      <w:pPr>
        <w:pStyle w:val="Header"/>
        <w:tabs>
          <w:tab w:val="clear" w:pos="4320"/>
          <w:tab w:val="clear" w:pos="8640"/>
        </w:tabs>
        <w:spacing w:line="360" w:lineRule="auto"/>
        <w:jc w:val="both"/>
        <w:rPr>
          <w:i/>
          <w:color w:val="FF0000"/>
        </w:rPr>
      </w:pPr>
      <w:r w:rsidRPr="00580EDF">
        <w:t xml:space="preserve">The </w:t>
      </w:r>
      <w:r w:rsidR="00145EAF">
        <w:t>MDA</w:t>
      </w:r>
      <w:r w:rsidRPr="00580EDF">
        <w:t xml:space="preserve"> creates and maintains reserves in terms of specific requirements.</w:t>
      </w:r>
      <w:r w:rsidR="003D5FFC" w:rsidRPr="00580EDF">
        <w:t xml:space="preserve"> </w:t>
      </w:r>
      <w:r w:rsidR="00145EAF">
        <w:rPr>
          <w:i/>
          <w:color w:val="FF0000"/>
        </w:rPr>
        <w:t>MDA</w:t>
      </w:r>
      <w:r w:rsidRPr="00580EDF">
        <w:rPr>
          <w:i/>
          <w:color w:val="FF0000"/>
        </w:rPr>
        <w:t xml:space="preserve"> to state the reserves maintained and appropriate policies adopted.</w:t>
      </w:r>
    </w:p>
    <w:p w14:paraId="6A9D4990" w14:textId="77777777" w:rsidR="004F2EC3" w:rsidRPr="00580EDF" w:rsidRDefault="004F2EC3" w:rsidP="00DC6821">
      <w:pPr>
        <w:pStyle w:val="Header"/>
        <w:tabs>
          <w:tab w:val="clear" w:pos="4320"/>
          <w:tab w:val="clear" w:pos="8640"/>
        </w:tabs>
        <w:spacing w:line="360" w:lineRule="auto"/>
        <w:jc w:val="both"/>
        <w:rPr>
          <w:i/>
          <w:color w:val="FF0000"/>
        </w:rPr>
      </w:pPr>
    </w:p>
    <w:p w14:paraId="3195E995" w14:textId="6A90D1AE" w:rsidR="003F5383" w:rsidRPr="00580EDF" w:rsidRDefault="00C92E26" w:rsidP="004322CB">
      <w:pPr>
        <w:pStyle w:val="ListParagraph"/>
        <w:numPr>
          <w:ilvl w:val="0"/>
          <w:numId w:val="12"/>
        </w:numPr>
        <w:adjustRightInd w:val="0"/>
        <w:spacing w:line="360" w:lineRule="auto"/>
        <w:ind w:left="360"/>
        <w:jc w:val="both"/>
        <w:rPr>
          <w:b/>
        </w:rPr>
      </w:pPr>
      <w:r w:rsidRPr="00580EDF">
        <w:rPr>
          <w:b/>
        </w:rPr>
        <w:t>Changes in accounting policies and estimates</w:t>
      </w:r>
      <w:r w:rsidR="00177D9F" w:rsidRPr="00580EDF">
        <w:rPr>
          <w:b/>
        </w:rPr>
        <w:t xml:space="preserve"> </w:t>
      </w:r>
    </w:p>
    <w:p w14:paraId="3219C43D" w14:textId="3A2EED55" w:rsidR="003F5383" w:rsidRPr="00580EDF" w:rsidRDefault="00C92E26" w:rsidP="00C333CB">
      <w:pPr>
        <w:pStyle w:val="Header"/>
        <w:tabs>
          <w:tab w:val="clear" w:pos="4320"/>
          <w:tab w:val="clear" w:pos="8640"/>
        </w:tabs>
        <w:spacing w:line="360" w:lineRule="auto"/>
        <w:jc w:val="both"/>
      </w:pPr>
      <w:r w:rsidRPr="00580EDF">
        <w:t xml:space="preserve">The </w:t>
      </w:r>
      <w:r w:rsidR="00145EAF">
        <w:t>MDA</w:t>
      </w:r>
      <w:r w:rsidRPr="00580EDF">
        <w:t xml:space="preserve"> recognizes the effects of changes in accounting policy retrospectively. The effects of changes in</w:t>
      </w:r>
      <w:r w:rsidR="003D5FFC" w:rsidRPr="00580EDF">
        <w:t xml:space="preserve"> </w:t>
      </w:r>
      <w:r w:rsidRPr="00580EDF">
        <w:t>accounting policy are applied prospectively if retrospective application is impractical.</w:t>
      </w:r>
    </w:p>
    <w:p w14:paraId="6D760591" w14:textId="08A2CD60" w:rsidR="003F5383" w:rsidRPr="00580EDF" w:rsidRDefault="003F5383"/>
    <w:p w14:paraId="03FEC92D" w14:textId="1D211019" w:rsidR="004E3FE8" w:rsidRPr="00580EDF" w:rsidRDefault="00C92E26" w:rsidP="004322CB">
      <w:pPr>
        <w:pStyle w:val="ListParagraph"/>
        <w:numPr>
          <w:ilvl w:val="0"/>
          <w:numId w:val="12"/>
        </w:numPr>
        <w:adjustRightInd w:val="0"/>
        <w:spacing w:line="360" w:lineRule="auto"/>
        <w:ind w:left="360"/>
        <w:jc w:val="both"/>
        <w:rPr>
          <w:b/>
        </w:rPr>
      </w:pPr>
      <w:r w:rsidRPr="00580EDF">
        <w:rPr>
          <w:b/>
        </w:rPr>
        <w:t>Employee benefits</w:t>
      </w:r>
      <w:r w:rsidR="00177D9F" w:rsidRPr="00580EDF">
        <w:rPr>
          <w:b/>
        </w:rPr>
        <w:t xml:space="preserve"> </w:t>
      </w:r>
    </w:p>
    <w:p w14:paraId="32AEA7F7" w14:textId="77777777" w:rsidR="00883E3F" w:rsidRPr="00BD2944" w:rsidRDefault="00883E3F" w:rsidP="00883E3F">
      <w:pPr>
        <w:pStyle w:val="isselectedend"/>
        <w:jc w:val="both"/>
        <w:rPr>
          <w:b/>
          <w:bCs/>
          <w:color w:val="000000" w:themeColor="text1"/>
          <w:lang w:val="en-US"/>
        </w:rPr>
      </w:pPr>
      <w:r w:rsidRPr="00BD2944">
        <w:rPr>
          <w:color w:val="000000" w:themeColor="text1"/>
          <w:lang w:val="en-US"/>
        </w:rPr>
        <w:t xml:space="preserve">The Entity recognizes employee benefits in accordance with </w:t>
      </w:r>
      <w:r w:rsidRPr="00BD2944">
        <w:rPr>
          <w:rStyle w:val="Strong"/>
          <w:b w:val="0"/>
          <w:bCs w:val="0"/>
          <w:color w:val="000000" w:themeColor="text1"/>
          <w:lang w:val="en-US"/>
        </w:rPr>
        <w:t>IPSAS 39 – Employee Benefits</w:t>
      </w:r>
      <w:r w:rsidRPr="00BD2944">
        <w:rPr>
          <w:color w:val="000000" w:themeColor="text1"/>
          <w:lang w:val="en-US"/>
        </w:rPr>
        <w:t xml:space="preserve">. Employee benefits are classified into </w:t>
      </w:r>
      <w:r w:rsidRPr="00BD2944">
        <w:rPr>
          <w:rStyle w:val="Strong"/>
          <w:b w:val="0"/>
          <w:bCs w:val="0"/>
          <w:color w:val="000000" w:themeColor="text1"/>
          <w:lang w:val="en-US"/>
        </w:rPr>
        <w:t>short-term employee benefits, post-employment benefits, other long-term employee benefits, and termination benefits</w:t>
      </w:r>
      <w:r w:rsidRPr="00BD2944">
        <w:rPr>
          <w:b/>
          <w:bCs/>
          <w:color w:val="000000" w:themeColor="text1"/>
          <w:lang w:val="en-US"/>
        </w:rPr>
        <w:t>.</w:t>
      </w:r>
    </w:p>
    <w:p w14:paraId="716E6A39" w14:textId="77777777" w:rsidR="00883E3F" w:rsidRPr="00BD2944" w:rsidRDefault="00883E3F" w:rsidP="00883E3F">
      <w:pPr>
        <w:pStyle w:val="isselectedend"/>
        <w:numPr>
          <w:ilvl w:val="0"/>
          <w:numId w:val="38"/>
        </w:numPr>
        <w:jc w:val="both"/>
        <w:rPr>
          <w:color w:val="000000" w:themeColor="text1"/>
          <w:lang w:val="en-US"/>
        </w:rPr>
      </w:pPr>
      <w:r w:rsidRPr="00BD2944">
        <w:rPr>
          <w:rStyle w:val="Strong"/>
          <w:color w:val="000000" w:themeColor="text1"/>
          <w:lang w:val="en-US"/>
        </w:rPr>
        <w:t>Short-term employee benefits</w:t>
      </w:r>
      <w:r w:rsidRPr="00BD2944">
        <w:rPr>
          <w:color w:val="000000" w:themeColor="text1"/>
          <w:lang w:val="en-US"/>
        </w:rPr>
        <w:t xml:space="preserve"> </w:t>
      </w:r>
    </w:p>
    <w:p w14:paraId="33EDEF17" w14:textId="77777777" w:rsidR="00883E3F" w:rsidRPr="004330BD" w:rsidRDefault="00883E3F" w:rsidP="00883E3F">
      <w:pPr>
        <w:pStyle w:val="isselectedend"/>
        <w:jc w:val="both"/>
        <w:rPr>
          <w:color w:val="000000" w:themeColor="text1"/>
          <w:lang w:val="en-US"/>
        </w:rPr>
      </w:pPr>
      <w:r w:rsidRPr="004330BD">
        <w:rPr>
          <w:color w:val="000000" w:themeColor="text1"/>
          <w:lang w:val="en-US"/>
        </w:rPr>
        <w:t>These are salaries, wages, allowances, bonuses, and compensated absences are recognized as expenses when employees render the related services. Unpaid amounts at the reporting date are recognized as liabilities and measured at the undiscounted amount expected to be paid.</w:t>
      </w:r>
    </w:p>
    <w:p w14:paraId="49FA0BDD" w14:textId="77777777" w:rsidR="00883E3F" w:rsidRPr="000C3CED" w:rsidRDefault="00883E3F" w:rsidP="00883E3F">
      <w:pPr>
        <w:pStyle w:val="isselectedend"/>
        <w:numPr>
          <w:ilvl w:val="0"/>
          <w:numId w:val="38"/>
        </w:numPr>
        <w:jc w:val="both"/>
        <w:rPr>
          <w:rStyle w:val="Strong"/>
          <w:b w:val="0"/>
          <w:bCs w:val="0"/>
          <w:lang w:val="en-US"/>
        </w:rPr>
      </w:pPr>
      <w:r w:rsidRPr="000B1B9D">
        <w:rPr>
          <w:rStyle w:val="Strong"/>
          <w:color w:val="000000" w:themeColor="text1"/>
          <w:lang w:val="en-US"/>
        </w:rPr>
        <w:t>Post-employment benefits</w:t>
      </w:r>
    </w:p>
    <w:p w14:paraId="18A5F434" w14:textId="77777777" w:rsidR="00883E3F" w:rsidRPr="000B1B9D" w:rsidRDefault="00883E3F" w:rsidP="00883E3F">
      <w:pPr>
        <w:pStyle w:val="isselectedend"/>
        <w:jc w:val="both"/>
        <w:rPr>
          <w:rStyle w:val="Strong"/>
          <w:b w:val="0"/>
          <w:bCs w:val="0"/>
          <w:lang w:val="en-US"/>
        </w:rPr>
      </w:pPr>
      <w:r>
        <w:rPr>
          <w:rStyle w:val="Strong"/>
          <w:b w:val="0"/>
          <w:bCs w:val="0"/>
          <w:lang w:val="en-US"/>
        </w:rPr>
        <w:t xml:space="preserve">These are </w:t>
      </w:r>
      <w:r w:rsidRPr="000B1B9D">
        <w:rPr>
          <w:rStyle w:val="Strong"/>
          <w:b w:val="0"/>
          <w:bCs w:val="0"/>
          <w:lang w:val="en-US"/>
        </w:rPr>
        <w:t xml:space="preserve">classified as defined contribution or defined benefit plans. </w:t>
      </w:r>
    </w:p>
    <w:p w14:paraId="31963D57" w14:textId="77777777" w:rsidR="00883E3F" w:rsidRPr="00F55F73" w:rsidRDefault="00883E3F" w:rsidP="00883E3F">
      <w:pPr>
        <w:pStyle w:val="Header"/>
        <w:tabs>
          <w:tab w:val="clear" w:pos="4320"/>
          <w:tab w:val="clear" w:pos="8640"/>
        </w:tabs>
        <w:jc w:val="both"/>
        <w:rPr>
          <w:color w:val="000000" w:themeColor="text1"/>
        </w:rPr>
      </w:pPr>
      <w:r w:rsidRPr="00F55F73">
        <w:rPr>
          <w:color w:val="000000" w:themeColor="text1"/>
        </w:rPr>
        <w:t>Defined contribution plans are post-employment benefit plans under which an entity pays fixed contributions into a separate entity (a fund) and will have no legal or constructive obligation to pay further contributions if the fund does not hold sufficient assets to pay all employee benefits relating to employee service in the current and prior periods. The contributions to fund obligations for the payment of retirement benefits are charged against income in the period in which they become payable.</w:t>
      </w:r>
    </w:p>
    <w:p w14:paraId="6BBC1343" w14:textId="77777777" w:rsidR="00883E3F" w:rsidRPr="00F55F73" w:rsidRDefault="00883E3F" w:rsidP="00883E3F">
      <w:pPr>
        <w:pStyle w:val="Header"/>
        <w:tabs>
          <w:tab w:val="clear" w:pos="4320"/>
          <w:tab w:val="clear" w:pos="8640"/>
        </w:tabs>
        <w:ind w:left="2340"/>
        <w:jc w:val="both"/>
        <w:rPr>
          <w:color w:val="000000" w:themeColor="text1"/>
          <w:sz w:val="14"/>
          <w:szCs w:val="14"/>
        </w:rPr>
      </w:pPr>
    </w:p>
    <w:p w14:paraId="293BD752" w14:textId="77777777" w:rsidR="00883E3F" w:rsidRPr="00F55F73" w:rsidRDefault="00883E3F" w:rsidP="00883E3F">
      <w:pPr>
        <w:pStyle w:val="Header"/>
        <w:tabs>
          <w:tab w:val="clear" w:pos="4320"/>
          <w:tab w:val="clear" w:pos="8640"/>
        </w:tabs>
        <w:jc w:val="both"/>
        <w:rPr>
          <w:color w:val="000000" w:themeColor="text1"/>
        </w:rPr>
      </w:pPr>
      <w:r w:rsidRPr="00F55F73">
        <w:rPr>
          <w:color w:val="000000" w:themeColor="text1"/>
        </w:rPr>
        <w:t>Defined benefit plans are post-employment benefit plans other than defined-contribution plans. The defined benefit funds are actuarially valued triennially on the projected unit credit method basis. Deficits identified are recovered through lump-sum payments or increased future contributions, on a proportional basis, to all participating employers. The contributions and lump sum payments reduce the post-employment benefit obligation.</w:t>
      </w:r>
    </w:p>
    <w:p w14:paraId="77C02081" w14:textId="77777777" w:rsidR="00883E3F" w:rsidRPr="006821E6" w:rsidRDefault="00883E3F" w:rsidP="00883E3F">
      <w:pPr>
        <w:pStyle w:val="isselectedend"/>
        <w:numPr>
          <w:ilvl w:val="0"/>
          <w:numId w:val="38"/>
        </w:numPr>
        <w:jc w:val="both"/>
        <w:rPr>
          <w:rStyle w:val="Strong"/>
          <w:color w:val="000000" w:themeColor="text1"/>
          <w:lang w:val="en-US"/>
        </w:rPr>
      </w:pPr>
      <w:r w:rsidRPr="006821E6">
        <w:rPr>
          <w:rStyle w:val="Strong"/>
          <w:color w:val="000000" w:themeColor="text1"/>
          <w:lang w:val="en-US"/>
        </w:rPr>
        <w:t xml:space="preserve">Other long-term employee benefits, </w:t>
      </w:r>
    </w:p>
    <w:p w14:paraId="7E8F4E3C" w14:textId="5B9CF937" w:rsidR="00883E3F" w:rsidRDefault="00883E3F" w:rsidP="0077288C">
      <w:pPr>
        <w:pStyle w:val="isselectedend"/>
        <w:jc w:val="both"/>
        <w:rPr>
          <w:rStyle w:val="Strong"/>
          <w:b w:val="0"/>
          <w:bCs w:val="0"/>
          <w:color w:val="000000" w:themeColor="text1"/>
          <w:lang w:val="en-US"/>
        </w:rPr>
      </w:pPr>
      <w:r w:rsidRPr="006821E6">
        <w:rPr>
          <w:rStyle w:val="Strong"/>
          <w:b w:val="0"/>
          <w:bCs w:val="0"/>
          <w:color w:val="000000" w:themeColor="text1"/>
          <w:lang w:val="en-US"/>
        </w:rPr>
        <w:t>These include long-service awards and long-term compensated absences, are recognized as liabilities based on the present value of the obligation where material and accounted for in accordance with IPSAS 39.</w:t>
      </w:r>
      <w:r>
        <w:rPr>
          <w:rStyle w:val="Strong"/>
          <w:b w:val="0"/>
          <w:bCs w:val="0"/>
          <w:color w:val="000000" w:themeColor="text1"/>
          <w:lang w:val="en-US"/>
        </w:rPr>
        <w:br w:type="page"/>
      </w:r>
    </w:p>
    <w:p w14:paraId="5AB94B3B" w14:textId="77777777" w:rsidR="00883E3F" w:rsidRPr="00AD0D78" w:rsidRDefault="00883E3F" w:rsidP="00883E3F">
      <w:pPr>
        <w:pStyle w:val="isselectedend"/>
        <w:numPr>
          <w:ilvl w:val="0"/>
          <w:numId w:val="38"/>
        </w:numPr>
        <w:jc w:val="both"/>
        <w:rPr>
          <w:rStyle w:val="Strong"/>
          <w:color w:val="000000" w:themeColor="text1"/>
          <w:lang w:val="en-US"/>
        </w:rPr>
      </w:pPr>
      <w:r w:rsidRPr="00AD0D78">
        <w:rPr>
          <w:rStyle w:val="Strong"/>
          <w:color w:val="000000" w:themeColor="text1"/>
          <w:lang w:val="en-US"/>
        </w:rPr>
        <w:lastRenderedPageBreak/>
        <w:t xml:space="preserve">Termination benefits </w:t>
      </w:r>
    </w:p>
    <w:p w14:paraId="118804CE" w14:textId="77777777" w:rsidR="00883E3F" w:rsidRPr="00AD0D78" w:rsidRDefault="00883E3F" w:rsidP="00883E3F">
      <w:pPr>
        <w:pStyle w:val="isselectedend"/>
        <w:jc w:val="both"/>
        <w:rPr>
          <w:rStyle w:val="Strong"/>
          <w:b w:val="0"/>
          <w:bCs w:val="0"/>
          <w:lang w:val="en-US"/>
        </w:rPr>
      </w:pPr>
      <w:r w:rsidRPr="00AD0D78">
        <w:rPr>
          <w:rStyle w:val="Strong"/>
          <w:b w:val="0"/>
          <w:bCs w:val="0"/>
          <w:lang w:val="en-US"/>
        </w:rPr>
        <w:t>These are recognized as a liability and expense at the earlier of when the Entity can no longer withdraw the offer of the benefits or when related restructuring costs are recognized.</w:t>
      </w:r>
    </w:p>
    <w:p w14:paraId="2A2D1BAB" w14:textId="77777777" w:rsidR="00883E3F" w:rsidRPr="00AD0D78" w:rsidRDefault="00883E3F" w:rsidP="00883E3F">
      <w:pPr>
        <w:pStyle w:val="NormalWeb"/>
        <w:jc w:val="both"/>
        <w:rPr>
          <w:color w:val="000000" w:themeColor="text1"/>
        </w:rPr>
      </w:pPr>
      <w:r w:rsidRPr="00AD0D78">
        <w:rPr>
          <w:color w:val="000000" w:themeColor="text1"/>
        </w:rPr>
        <w:t>The Entity discloses material employee benefit expenses and liabilities, including defined benefit obligations, actuarial assumptions, and termination benefits, where applicable.</w:t>
      </w:r>
    </w:p>
    <w:p w14:paraId="4303C1FC" w14:textId="176314DE" w:rsidR="003F5383" w:rsidRPr="00580EDF" w:rsidRDefault="00C92E26" w:rsidP="004322CB">
      <w:pPr>
        <w:pStyle w:val="ListParagraph"/>
        <w:numPr>
          <w:ilvl w:val="0"/>
          <w:numId w:val="12"/>
        </w:numPr>
        <w:adjustRightInd w:val="0"/>
        <w:spacing w:line="360" w:lineRule="auto"/>
        <w:ind w:left="360"/>
        <w:jc w:val="both"/>
        <w:rPr>
          <w:b/>
        </w:rPr>
      </w:pPr>
      <w:r w:rsidRPr="00580EDF">
        <w:rPr>
          <w:b/>
        </w:rPr>
        <w:t>Foreign currency transactions</w:t>
      </w:r>
      <w:r w:rsidR="00177D9F" w:rsidRPr="00580EDF">
        <w:rPr>
          <w:b/>
        </w:rPr>
        <w:t xml:space="preserve"> </w:t>
      </w:r>
    </w:p>
    <w:p w14:paraId="17809EA2" w14:textId="55F78AE9" w:rsidR="00C333CB" w:rsidRPr="00580EDF" w:rsidRDefault="00C92E26" w:rsidP="00091349">
      <w:pPr>
        <w:pStyle w:val="Header"/>
        <w:tabs>
          <w:tab w:val="clear" w:pos="4320"/>
          <w:tab w:val="clear" w:pos="8640"/>
        </w:tabs>
        <w:spacing w:line="360" w:lineRule="auto"/>
        <w:jc w:val="both"/>
      </w:pPr>
      <w:r w:rsidRPr="00580EDF">
        <w:t>Transactions in foreign currencies are initially accounted for at the ruling rate of exchange on the date of the</w:t>
      </w:r>
      <w:r w:rsidR="004302D0" w:rsidRPr="00580EDF">
        <w:t xml:space="preserve"> </w:t>
      </w:r>
      <w:r w:rsidRPr="00580EDF">
        <w:t xml:space="preserve">transaction. Trade creditors or debtors denominated in foreign currency are reported </w:t>
      </w:r>
      <w:r w:rsidR="006A2D13">
        <w:t>on</w:t>
      </w:r>
      <w:r w:rsidRPr="00580EDF">
        <w:t xml:space="preserve"> the statement of financial</w:t>
      </w:r>
      <w:r w:rsidR="004302D0" w:rsidRPr="00580EDF">
        <w:t xml:space="preserve"> </w:t>
      </w:r>
      <w:r w:rsidRPr="00580EDF">
        <w:t>position reporting date by applying the exchange rate on that date. Exchange differences arising from the</w:t>
      </w:r>
      <w:r w:rsidR="004302D0" w:rsidRPr="00580EDF">
        <w:t xml:space="preserve"> </w:t>
      </w:r>
      <w:r w:rsidRPr="00580EDF">
        <w:t>settlement of creditors, or from the reporting of creditors at rates different from those at which they were initially</w:t>
      </w:r>
      <w:r w:rsidR="004302D0" w:rsidRPr="00580EDF">
        <w:t xml:space="preserve"> </w:t>
      </w:r>
      <w:r w:rsidRPr="00580EDF">
        <w:t>recorded during the period, are recognized as income or expenses in the period in which they arise.</w:t>
      </w:r>
    </w:p>
    <w:p w14:paraId="759A5C0B" w14:textId="0698471B" w:rsidR="00C333CB" w:rsidRPr="00580EDF" w:rsidRDefault="00C333CB" w:rsidP="004322CB">
      <w:pPr>
        <w:pStyle w:val="ListParagraph"/>
        <w:numPr>
          <w:ilvl w:val="0"/>
          <w:numId w:val="12"/>
        </w:numPr>
        <w:adjustRightInd w:val="0"/>
        <w:spacing w:line="360" w:lineRule="auto"/>
        <w:ind w:left="360"/>
        <w:jc w:val="both"/>
        <w:rPr>
          <w:b/>
        </w:rPr>
      </w:pPr>
      <w:r w:rsidRPr="00580EDF">
        <w:rPr>
          <w:b/>
        </w:rPr>
        <w:t xml:space="preserve">Borrowing costs </w:t>
      </w:r>
    </w:p>
    <w:p w14:paraId="3DCA144C" w14:textId="11DBC32F" w:rsidR="00C333CB" w:rsidRPr="00580EDF" w:rsidRDefault="00C333CB" w:rsidP="00C333CB">
      <w:pPr>
        <w:pStyle w:val="Header"/>
        <w:tabs>
          <w:tab w:val="clear" w:pos="4320"/>
          <w:tab w:val="clear" w:pos="8640"/>
        </w:tabs>
        <w:spacing w:line="360" w:lineRule="auto"/>
        <w:jc w:val="both"/>
      </w:pPr>
      <w:r w:rsidRPr="00580EDF">
        <w:t>Borrowing costs are capitalized against qualifying assets as part of property, plant</w:t>
      </w:r>
      <w:r w:rsidR="006A2D13">
        <w:t>,</w:t>
      </w:r>
      <w:r w:rsidRPr="00580EDF">
        <w:t xml:space="preserve"> and equipment.</w:t>
      </w:r>
    </w:p>
    <w:p w14:paraId="0C797CA8" w14:textId="0141C869" w:rsidR="00C333CB" w:rsidRPr="00580EDF" w:rsidRDefault="00C333CB" w:rsidP="00C333CB">
      <w:pPr>
        <w:pStyle w:val="Header"/>
        <w:tabs>
          <w:tab w:val="clear" w:pos="4320"/>
          <w:tab w:val="clear" w:pos="8640"/>
        </w:tabs>
        <w:spacing w:line="360" w:lineRule="auto"/>
        <w:jc w:val="both"/>
      </w:pPr>
      <w:r w:rsidRPr="00580EDF">
        <w:t xml:space="preserve">Such borrowing costs are capitalized over the period during which the asset is being acquired or constructed and borrowings have been incurred. Capitalization ceases when </w:t>
      </w:r>
      <w:r w:rsidR="00145EAF">
        <w:t xml:space="preserve">the </w:t>
      </w:r>
      <w:r w:rsidRPr="00580EDF">
        <w:t>construction of the asset is complete. Further borrowing costs are charged to the statement of financial performance.</w:t>
      </w:r>
    </w:p>
    <w:p w14:paraId="3311E7F8" w14:textId="01E77B22" w:rsidR="00B52E40" w:rsidRPr="00580EDF" w:rsidRDefault="00C92E26" w:rsidP="004322CB">
      <w:pPr>
        <w:pStyle w:val="ListParagraph"/>
        <w:numPr>
          <w:ilvl w:val="0"/>
          <w:numId w:val="12"/>
        </w:numPr>
        <w:adjustRightInd w:val="0"/>
        <w:spacing w:line="360" w:lineRule="auto"/>
        <w:ind w:left="360"/>
        <w:jc w:val="both"/>
        <w:rPr>
          <w:b/>
        </w:rPr>
      </w:pPr>
      <w:r w:rsidRPr="00580EDF">
        <w:rPr>
          <w:b/>
        </w:rPr>
        <w:t>Related parties</w:t>
      </w:r>
      <w:r w:rsidR="00177D9F" w:rsidRPr="00580EDF">
        <w:rPr>
          <w:b/>
        </w:rPr>
        <w:t xml:space="preserve"> </w:t>
      </w:r>
    </w:p>
    <w:p w14:paraId="34D22569" w14:textId="11141F87" w:rsidR="00DC6821" w:rsidRDefault="00C92E26" w:rsidP="00606B3C">
      <w:pPr>
        <w:pStyle w:val="Header"/>
        <w:tabs>
          <w:tab w:val="clear" w:pos="4320"/>
          <w:tab w:val="clear" w:pos="8640"/>
        </w:tabs>
        <w:spacing w:line="360" w:lineRule="auto"/>
        <w:jc w:val="both"/>
        <w:rPr>
          <w:i/>
          <w:color w:val="FF0000"/>
        </w:rPr>
      </w:pPr>
      <w:r w:rsidRPr="00580EDF">
        <w:t>The</w:t>
      </w:r>
      <w:r w:rsidRPr="00580EDF">
        <w:rPr>
          <w:i/>
          <w:iCs/>
        </w:rPr>
        <w:t xml:space="preserve"> </w:t>
      </w:r>
      <w:r w:rsidR="00145EAF">
        <w:rPr>
          <w:i/>
          <w:iCs/>
        </w:rPr>
        <w:t>MDA</w:t>
      </w:r>
      <w:r w:rsidRPr="00580EDF">
        <w:t xml:space="preserve"> regards a related party as a person or an </w:t>
      </w:r>
      <w:r w:rsidR="00145EAF">
        <w:t>MDA</w:t>
      </w:r>
      <w:r w:rsidRPr="00580EDF">
        <w:t xml:space="preserve"> with the ability to exert control individually or jointly or</w:t>
      </w:r>
      <w:r w:rsidR="004302D0" w:rsidRPr="00580EDF">
        <w:t xml:space="preserve"> </w:t>
      </w:r>
      <w:r w:rsidRPr="00580EDF">
        <w:t xml:space="preserve">to exercise significant influence over the </w:t>
      </w:r>
      <w:r w:rsidR="00145EAF">
        <w:rPr>
          <w:i/>
          <w:iCs/>
        </w:rPr>
        <w:t>MDA</w:t>
      </w:r>
      <w:r w:rsidRPr="00580EDF">
        <w:t>, or vice versa. Members of key management are regarded as</w:t>
      </w:r>
      <w:r w:rsidR="004302D0" w:rsidRPr="00580EDF">
        <w:t xml:space="preserve"> </w:t>
      </w:r>
      <w:r w:rsidRPr="00580EDF">
        <w:t xml:space="preserve">related parties and comprise </w:t>
      </w:r>
      <w:r w:rsidRPr="00580EDF">
        <w:rPr>
          <w:i/>
          <w:iCs/>
        </w:rPr>
        <w:t xml:space="preserve">the </w:t>
      </w:r>
      <w:r w:rsidR="00635A4C" w:rsidRPr="00580EDF">
        <w:rPr>
          <w:i/>
          <w:iCs/>
        </w:rPr>
        <w:t>directors</w:t>
      </w:r>
      <w:r w:rsidRPr="00580EDF">
        <w:rPr>
          <w:i/>
          <w:iCs/>
        </w:rPr>
        <w:t xml:space="preserve">, the </w:t>
      </w:r>
      <w:r w:rsidR="00635A4C" w:rsidRPr="00580EDF">
        <w:rPr>
          <w:i/>
          <w:iCs/>
        </w:rPr>
        <w:t>CEO and senior managers</w:t>
      </w:r>
      <w:r w:rsidR="00635A4C" w:rsidRPr="00580EDF">
        <w:rPr>
          <w:i/>
          <w:iCs/>
          <w:color w:val="FF0000"/>
        </w:rPr>
        <w:t>.</w:t>
      </w:r>
      <w:r w:rsidR="004E3FE8" w:rsidRPr="00580EDF">
        <w:rPr>
          <w:i/>
          <w:iCs/>
          <w:color w:val="FF0000"/>
        </w:rPr>
        <w:t xml:space="preserve"> (</w:t>
      </w:r>
      <w:r w:rsidR="00145EAF">
        <w:rPr>
          <w:i/>
          <w:iCs/>
          <w:color w:val="FF0000"/>
        </w:rPr>
        <w:t>MDA</w:t>
      </w:r>
      <w:r w:rsidR="004E3FE8" w:rsidRPr="00580EDF">
        <w:rPr>
          <w:i/>
          <w:iCs/>
          <w:color w:val="FF0000"/>
        </w:rPr>
        <w:t xml:space="preserve"> to amend accordingly)</w:t>
      </w:r>
    </w:p>
    <w:p w14:paraId="68E2CE45" w14:textId="77777777" w:rsidR="00610F29" w:rsidRDefault="00610F29">
      <w:pPr>
        <w:rPr>
          <w:i/>
          <w:iCs/>
          <w:color w:val="FF0000"/>
        </w:rPr>
      </w:pPr>
    </w:p>
    <w:p w14:paraId="78185BCB" w14:textId="195258FE" w:rsidR="00B52E40" w:rsidRPr="00580EDF" w:rsidRDefault="00C92E26" w:rsidP="004322CB">
      <w:pPr>
        <w:pStyle w:val="ListParagraph"/>
        <w:numPr>
          <w:ilvl w:val="0"/>
          <w:numId w:val="12"/>
        </w:numPr>
        <w:adjustRightInd w:val="0"/>
        <w:spacing w:line="360" w:lineRule="auto"/>
        <w:ind w:left="360"/>
        <w:jc w:val="both"/>
        <w:rPr>
          <w:b/>
        </w:rPr>
      </w:pPr>
      <w:r w:rsidRPr="00580EDF">
        <w:rPr>
          <w:b/>
        </w:rPr>
        <w:t>Service concession arrangements</w:t>
      </w:r>
      <w:r w:rsidR="00177D9F" w:rsidRPr="00580EDF">
        <w:rPr>
          <w:b/>
        </w:rPr>
        <w:t xml:space="preserve"> </w:t>
      </w:r>
    </w:p>
    <w:p w14:paraId="14D3A21F" w14:textId="2B9622D2" w:rsidR="00C333CB" w:rsidRPr="00580EDF" w:rsidRDefault="00C92E26" w:rsidP="00DC6821">
      <w:pPr>
        <w:pStyle w:val="Header"/>
        <w:tabs>
          <w:tab w:val="clear" w:pos="4320"/>
          <w:tab w:val="clear" w:pos="8640"/>
        </w:tabs>
        <w:spacing w:line="360" w:lineRule="auto"/>
        <w:jc w:val="both"/>
      </w:pPr>
      <w:r w:rsidRPr="00580EDF">
        <w:t xml:space="preserve">The </w:t>
      </w:r>
      <w:r w:rsidR="00145EAF">
        <w:rPr>
          <w:i/>
          <w:iCs/>
        </w:rPr>
        <w:t>MDA</w:t>
      </w:r>
      <w:r w:rsidRPr="00580EDF">
        <w:t xml:space="preserve"> analyses all aspects of service concession arrangements that it </w:t>
      </w:r>
      <w:proofErr w:type="gramStart"/>
      <w:r w:rsidRPr="00580EDF">
        <w:t>enters into</w:t>
      </w:r>
      <w:proofErr w:type="gramEnd"/>
      <w:r w:rsidRPr="00580EDF">
        <w:t xml:space="preserve"> in determining the</w:t>
      </w:r>
      <w:r w:rsidR="00635A4C" w:rsidRPr="00580EDF">
        <w:t xml:space="preserve"> </w:t>
      </w:r>
      <w:r w:rsidRPr="00580EDF">
        <w:t xml:space="preserve">appropriate accounting treatment and disclosure requirements. </w:t>
      </w:r>
      <w:proofErr w:type="gramStart"/>
      <w:r w:rsidRPr="00580EDF">
        <w:t>In particular, where</w:t>
      </w:r>
      <w:proofErr w:type="gramEnd"/>
      <w:r w:rsidRPr="00580EDF">
        <w:t xml:space="preserve"> a private party contributes an</w:t>
      </w:r>
      <w:r w:rsidR="004302D0" w:rsidRPr="00580EDF">
        <w:t xml:space="preserve"> </w:t>
      </w:r>
      <w:r w:rsidRPr="00580EDF">
        <w:t xml:space="preserve">asset to the arrangement, the </w:t>
      </w:r>
      <w:r w:rsidR="00145EAF">
        <w:rPr>
          <w:i/>
          <w:iCs/>
        </w:rPr>
        <w:t>MDA</w:t>
      </w:r>
      <w:r w:rsidRPr="00580EDF">
        <w:rPr>
          <w:i/>
          <w:iCs/>
        </w:rPr>
        <w:t xml:space="preserve"> </w:t>
      </w:r>
      <w:r w:rsidRPr="00580EDF">
        <w:t>recognizes that asset when, and only when, it controls or regulates the</w:t>
      </w:r>
      <w:r w:rsidR="004302D0" w:rsidRPr="00580EDF">
        <w:t xml:space="preserve"> </w:t>
      </w:r>
      <w:r w:rsidRPr="00580EDF">
        <w:t>services the operator must provide together with the asset, to whom it must provide them, and at what price.</w:t>
      </w:r>
    </w:p>
    <w:p w14:paraId="18863E40" w14:textId="7B74E99D" w:rsidR="00143C86" w:rsidRPr="00580EDF" w:rsidRDefault="00C92E26" w:rsidP="00606B3C">
      <w:pPr>
        <w:pStyle w:val="Header"/>
        <w:tabs>
          <w:tab w:val="clear" w:pos="4320"/>
          <w:tab w:val="clear" w:pos="8640"/>
        </w:tabs>
        <w:spacing w:line="360" w:lineRule="auto"/>
        <w:jc w:val="both"/>
      </w:pPr>
      <w:r w:rsidRPr="00580EDF">
        <w:lastRenderedPageBreak/>
        <w:t>In</w:t>
      </w:r>
      <w:r w:rsidR="004302D0" w:rsidRPr="00580EDF">
        <w:t xml:space="preserve"> </w:t>
      </w:r>
      <w:r w:rsidRPr="00580EDF">
        <w:t>the case of assets other than ’whole-of-life’ assets, it controls, through ownership, beneficial entitlement or</w:t>
      </w:r>
      <w:r w:rsidR="004302D0" w:rsidRPr="00580EDF">
        <w:t xml:space="preserve"> </w:t>
      </w:r>
      <w:r w:rsidRPr="00580EDF">
        <w:t>otherwise – any significant residual interest in the asset at the end of the arrangement. Any assets so recognized</w:t>
      </w:r>
      <w:r w:rsidR="004302D0" w:rsidRPr="00580EDF">
        <w:t xml:space="preserve"> </w:t>
      </w:r>
      <w:r w:rsidRPr="00580EDF">
        <w:t xml:space="preserve">are measured at their fair value. To the extent that an asset has been recognized, the </w:t>
      </w:r>
      <w:r w:rsidR="00145EAF">
        <w:rPr>
          <w:i/>
          <w:iCs/>
        </w:rPr>
        <w:t>MDA</w:t>
      </w:r>
      <w:r w:rsidRPr="00580EDF">
        <w:t xml:space="preserve"> also recognizes a</w:t>
      </w:r>
      <w:r w:rsidR="004302D0" w:rsidRPr="00580EDF">
        <w:t xml:space="preserve"> </w:t>
      </w:r>
      <w:r w:rsidRPr="00580EDF">
        <w:t>corresponding liability, adjusted by a cash consideration paid or received.</w:t>
      </w:r>
    </w:p>
    <w:p w14:paraId="3FD1EC63" w14:textId="77777777" w:rsidR="00486385" w:rsidRDefault="00486385"/>
    <w:p w14:paraId="60C91CF9" w14:textId="619BC50E" w:rsidR="003C2D5D" w:rsidRPr="00580EDF" w:rsidRDefault="003C2D5D" w:rsidP="004322CB">
      <w:pPr>
        <w:pStyle w:val="ListParagraph"/>
        <w:numPr>
          <w:ilvl w:val="0"/>
          <w:numId w:val="12"/>
        </w:numPr>
        <w:adjustRightInd w:val="0"/>
        <w:spacing w:line="360" w:lineRule="auto"/>
        <w:ind w:left="360"/>
        <w:jc w:val="both"/>
        <w:rPr>
          <w:b/>
        </w:rPr>
      </w:pPr>
      <w:r w:rsidRPr="00580EDF">
        <w:rPr>
          <w:b/>
        </w:rPr>
        <w:t>Cash and cash equivalents</w:t>
      </w:r>
    </w:p>
    <w:p w14:paraId="1E696762" w14:textId="1613846C" w:rsidR="003C2D5D" w:rsidRDefault="003C2D5D" w:rsidP="00C333CB">
      <w:pPr>
        <w:pStyle w:val="Header"/>
        <w:tabs>
          <w:tab w:val="clear" w:pos="4320"/>
          <w:tab w:val="clear" w:pos="8640"/>
        </w:tabs>
        <w:spacing w:line="360" w:lineRule="auto"/>
        <w:jc w:val="both"/>
      </w:pPr>
      <w:r w:rsidRPr="00580EDF">
        <w:t xml:space="preserve">Cash and cash equivalents comprise cash on hand and cash at </w:t>
      </w:r>
      <w:r w:rsidR="00145EAF">
        <w:t xml:space="preserve">the </w:t>
      </w:r>
      <w:r w:rsidRPr="00580EDF">
        <w:t xml:space="preserve">bank, short-term deposits on call and highly liquid investments with an original maturity of three months or less, which are readily convertible to known amounts of cash and are subject to insignificant risk of changes in value. Bank account balances include amounts held at the Central Bank of Kenya and at various commercial banks at the end of the financial year. </w:t>
      </w:r>
    </w:p>
    <w:p w14:paraId="4A3E6098" w14:textId="77777777" w:rsidR="00E06B61" w:rsidRDefault="00E06B61" w:rsidP="00C333CB">
      <w:pPr>
        <w:pStyle w:val="Header"/>
        <w:tabs>
          <w:tab w:val="clear" w:pos="4320"/>
          <w:tab w:val="clear" w:pos="8640"/>
        </w:tabs>
        <w:spacing w:line="360" w:lineRule="auto"/>
        <w:jc w:val="both"/>
      </w:pPr>
    </w:p>
    <w:p w14:paraId="7233FB85" w14:textId="2A75B083" w:rsidR="00296BDE" w:rsidRPr="00296BDE" w:rsidRDefault="00296BDE" w:rsidP="004322CB">
      <w:pPr>
        <w:pStyle w:val="ListParagraph"/>
        <w:numPr>
          <w:ilvl w:val="0"/>
          <w:numId w:val="12"/>
        </w:numPr>
        <w:adjustRightInd w:val="0"/>
        <w:spacing w:line="360" w:lineRule="auto"/>
        <w:ind w:left="360"/>
        <w:jc w:val="both"/>
        <w:rPr>
          <w:b/>
        </w:rPr>
      </w:pPr>
      <w:r w:rsidRPr="00296BDE">
        <w:rPr>
          <w:b/>
        </w:rPr>
        <w:t>Biological Assets</w:t>
      </w:r>
    </w:p>
    <w:p w14:paraId="2700A64B" w14:textId="701634A4" w:rsidR="00296BDE" w:rsidRDefault="00296BDE" w:rsidP="002E1B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360" w:lineRule="auto"/>
        <w:jc w:val="both"/>
        <w:rPr>
          <w:color w:val="000000"/>
          <w:lang w:eastAsia="en-GB"/>
        </w:rPr>
      </w:pPr>
      <w:r w:rsidRPr="00296BDE">
        <w:rPr>
          <w:color w:val="000000"/>
          <w:lang w:eastAsia="en-GB"/>
        </w:rPr>
        <w:t xml:space="preserve">All biological assets (including those acquired biological assets through a </w:t>
      </w:r>
      <w:r w:rsidR="00145EAF">
        <w:rPr>
          <w:color w:val="000000"/>
          <w:lang w:eastAsia="en-GB"/>
        </w:rPr>
        <w:t>non-exchange</w:t>
      </w:r>
      <w:r>
        <w:rPr>
          <w:color w:val="000000"/>
          <w:lang w:eastAsia="en-GB"/>
        </w:rPr>
        <w:t xml:space="preserve"> </w:t>
      </w:r>
      <w:r w:rsidRPr="00296BDE">
        <w:rPr>
          <w:color w:val="000000"/>
          <w:lang w:eastAsia="en-GB"/>
        </w:rPr>
        <w:t>transaction) are measured at fair value less costs to sell unless fair value</w:t>
      </w:r>
      <w:r>
        <w:rPr>
          <w:color w:val="000000"/>
          <w:lang w:eastAsia="en-GB"/>
        </w:rPr>
        <w:t xml:space="preserve"> </w:t>
      </w:r>
      <w:r w:rsidRPr="00296BDE">
        <w:rPr>
          <w:color w:val="000000"/>
          <w:lang w:eastAsia="en-GB"/>
        </w:rPr>
        <w:t>cannot be measured reliably.</w:t>
      </w:r>
      <w:r>
        <w:rPr>
          <w:color w:val="000000"/>
          <w:lang w:eastAsia="en-GB"/>
        </w:rPr>
        <w:t xml:space="preserve"> </w:t>
      </w:r>
      <w:r w:rsidRPr="00296BDE">
        <w:rPr>
          <w:color w:val="000000"/>
          <w:lang w:eastAsia="en-GB"/>
        </w:rPr>
        <w:t>Agricultural produce is measured at fair value at the point of harvest less costs to sell. Any change in the fair value of biological assets during a period is reported in surplus or deficit.</w:t>
      </w:r>
    </w:p>
    <w:p w14:paraId="075D4A62" w14:textId="77777777" w:rsidR="00C626D8" w:rsidRDefault="00C626D8" w:rsidP="002E1B5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360" w:lineRule="auto"/>
        <w:jc w:val="both"/>
        <w:rPr>
          <w:color w:val="000000"/>
          <w:lang w:eastAsia="en-GB"/>
        </w:rPr>
      </w:pPr>
    </w:p>
    <w:p w14:paraId="64C67FB6" w14:textId="23F98DE2" w:rsidR="00C626D8" w:rsidRPr="00C00234" w:rsidRDefault="00C626D8" w:rsidP="004322CB">
      <w:pPr>
        <w:pStyle w:val="ListParagraph"/>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360" w:lineRule="auto"/>
        <w:ind w:hanging="845"/>
        <w:jc w:val="both"/>
        <w:rPr>
          <w:b/>
          <w:bCs/>
          <w:color w:val="000000" w:themeColor="text1"/>
          <w:lang w:eastAsia="en-GB"/>
        </w:rPr>
      </w:pPr>
      <w:r w:rsidRPr="00C00234">
        <w:rPr>
          <w:b/>
          <w:bCs/>
          <w:color w:val="000000" w:themeColor="text1"/>
          <w:lang w:eastAsia="en-GB"/>
        </w:rPr>
        <w:t>Comparatives</w:t>
      </w:r>
    </w:p>
    <w:p w14:paraId="678544E1" w14:textId="77777777" w:rsidR="00AB5A23" w:rsidRDefault="00C626D8" w:rsidP="00610F29">
      <w:pPr>
        <w:spacing w:line="360" w:lineRule="auto"/>
        <w:jc w:val="both"/>
        <w:rPr>
          <w:color w:val="000000" w:themeColor="text1"/>
          <w:lang w:val="en-GB" w:eastAsia="en-GB"/>
        </w:rPr>
      </w:pPr>
      <w:r w:rsidRPr="00C00234">
        <w:rPr>
          <w:color w:val="000000" w:themeColor="text1"/>
          <w:lang w:val="en-GB" w:eastAsia="en-GB"/>
        </w:rPr>
        <w:t xml:space="preserve">In preparing these financial statements the </w:t>
      </w:r>
      <w:r w:rsidR="00145EAF">
        <w:rPr>
          <w:color w:val="000000" w:themeColor="text1"/>
          <w:lang w:val="en-GB" w:eastAsia="en-GB"/>
        </w:rPr>
        <w:t>MDA</w:t>
      </w:r>
      <w:r w:rsidRPr="00C00234">
        <w:rPr>
          <w:color w:val="000000" w:themeColor="text1"/>
          <w:lang w:val="en-GB" w:eastAsia="en-GB"/>
        </w:rPr>
        <w:t xml:space="preserve"> has elected to apply paragraph 79 of IPSAS 33,</w:t>
      </w:r>
      <w:r w:rsidRPr="00C00234">
        <w:rPr>
          <w:color w:val="000000" w:themeColor="text1"/>
          <w:lang w:eastAsia="en-GB"/>
        </w:rPr>
        <w:t xml:space="preserve"> which</w:t>
      </w:r>
      <w:r w:rsidRPr="00C00234">
        <w:rPr>
          <w:color w:val="000000" w:themeColor="text1"/>
          <w:lang w:val="en-GB" w:eastAsia="en-GB"/>
        </w:rPr>
        <w:t xml:space="preserve"> allows for the election by an </w:t>
      </w:r>
      <w:r w:rsidR="00145EAF">
        <w:rPr>
          <w:color w:val="000000" w:themeColor="text1"/>
          <w:lang w:val="en-GB" w:eastAsia="en-GB"/>
        </w:rPr>
        <w:t>MDA</w:t>
      </w:r>
      <w:r w:rsidRPr="00C00234">
        <w:rPr>
          <w:color w:val="000000" w:themeColor="text1"/>
          <w:lang w:val="en-GB" w:eastAsia="en-GB"/>
        </w:rPr>
        <w:t xml:space="preserve"> to present one statement of financial performance, one statement of cash flow, one statement of net assets and the statement of financial position and an opening statement of financial </w:t>
      </w:r>
      <w:r w:rsidR="00145EAF">
        <w:rPr>
          <w:color w:val="000000" w:themeColor="text1"/>
          <w:lang w:val="en-GB" w:eastAsia="en-GB"/>
        </w:rPr>
        <w:t>position</w:t>
      </w:r>
      <w:r w:rsidRPr="00C00234">
        <w:rPr>
          <w:color w:val="000000" w:themeColor="text1"/>
          <w:lang w:val="en-GB" w:eastAsia="en-GB"/>
        </w:rPr>
        <w:t xml:space="preserve"> as</w:t>
      </w:r>
      <w:r w:rsidRPr="00C00234">
        <w:rPr>
          <w:color w:val="000000" w:themeColor="text1"/>
          <w:lang w:eastAsia="en-GB"/>
        </w:rPr>
        <w:t xml:space="preserve"> </w:t>
      </w:r>
      <w:r w:rsidRPr="00C00234">
        <w:rPr>
          <w:color w:val="000000" w:themeColor="text1"/>
          <w:lang w:val="en-GB" w:eastAsia="en-GB"/>
        </w:rPr>
        <w:t>at the time of</w:t>
      </w:r>
      <w:r w:rsidRPr="00C00234">
        <w:rPr>
          <w:color w:val="000000" w:themeColor="text1"/>
          <w:lang w:eastAsia="en-GB"/>
        </w:rPr>
        <w:t xml:space="preserve"> </w:t>
      </w:r>
      <w:r w:rsidR="00145EAF">
        <w:rPr>
          <w:color w:val="000000" w:themeColor="text1"/>
          <w:lang w:eastAsia="en-GB"/>
        </w:rPr>
        <w:t>first-time</w:t>
      </w:r>
      <w:r w:rsidRPr="00C00234">
        <w:rPr>
          <w:color w:val="000000" w:themeColor="text1"/>
          <w:lang w:val="en-GB" w:eastAsia="en-GB"/>
        </w:rPr>
        <w:t xml:space="preserve"> adoption of the accrual basis of accounting.</w:t>
      </w:r>
    </w:p>
    <w:p w14:paraId="500D3B06" w14:textId="77777777" w:rsidR="00AB5A23" w:rsidRDefault="00AB5A23" w:rsidP="00610F29">
      <w:pPr>
        <w:spacing w:line="360" w:lineRule="auto"/>
        <w:jc w:val="both"/>
        <w:rPr>
          <w:color w:val="000000" w:themeColor="text1"/>
          <w:lang w:val="en-GB" w:eastAsia="en-GB"/>
        </w:rPr>
      </w:pPr>
    </w:p>
    <w:p w14:paraId="21167B1B" w14:textId="77777777" w:rsidR="00AB5A23" w:rsidRDefault="00AB5A23" w:rsidP="00610F29">
      <w:pPr>
        <w:spacing w:line="360" w:lineRule="auto"/>
        <w:jc w:val="both"/>
        <w:rPr>
          <w:color w:val="000000" w:themeColor="text1"/>
          <w:lang w:val="en-GB" w:eastAsia="en-GB"/>
        </w:rPr>
      </w:pPr>
    </w:p>
    <w:p w14:paraId="48834F95" w14:textId="77777777" w:rsidR="00AB5A23" w:rsidRDefault="00AB5A23" w:rsidP="00610F29">
      <w:pPr>
        <w:spacing w:line="360" w:lineRule="auto"/>
        <w:jc w:val="both"/>
        <w:rPr>
          <w:color w:val="000000" w:themeColor="text1"/>
          <w:lang w:val="en-GB" w:eastAsia="en-GB"/>
        </w:rPr>
      </w:pPr>
    </w:p>
    <w:p w14:paraId="028ECAB3" w14:textId="77777777" w:rsidR="00AB5A23" w:rsidRDefault="00AB5A23" w:rsidP="00610F29">
      <w:pPr>
        <w:spacing w:line="360" w:lineRule="auto"/>
        <w:jc w:val="both"/>
        <w:rPr>
          <w:color w:val="000000" w:themeColor="text1"/>
          <w:lang w:val="en-GB" w:eastAsia="en-GB"/>
        </w:rPr>
      </w:pPr>
    </w:p>
    <w:p w14:paraId="7884BB35" w14:textId="77777777" w:rsidR="00AB5A23" w:rsidRDefault="00AB5A23" w:rsidP="00610F29">
      <w:pPr>
        <w:spacing w:line="360" w:lineRule="auto"/>
        <w:jc w:val="both"/>
        <w:rPr>
          <w:color w:val="000000" w:themeColor="text1"/>
          <w:lang w:val="en-GB" w:eastAsia="en-GB"/>
        </w:rPr>
      </w:pPr>
    </w:p>
    <w:p w14:paraId="316F528C" w14:textId="77777777" w:rsidR="00AB5A23" w:rsidRDefault="00AB5A23" w:rsidP="00610F29">
      <w:pPr>
        <w:spacing w:line="360" w:lineRule="auto"/>
        <w:jc w:val="both"/>
        <w:rPr>
          <w:color w:val="000000" w:themeColor="text1"/>
          <w:lang w:val="en-GB" w:eastAsia="en-GB"/>
        </w:rPr>
      </w:pPr>
    </w:p>
    <w:p w14:paraId="22613662" w14:textId="170EE4E1" w:rsidR="00981D75" w:rsidRPr="00C00234" w:rsidRDefault="00C626D8" w:rsidP="00610F29">
      <w:pPr>
        <w:spacing w:line="360" w:lineRule="auto"/>
        <w:jc w:val="both"/>
        <w:rPr>
          <w:b/>
          <w:bCs/>
          <w:color w:val="000000" w:themeColor="text1"/>
          <w:lang w:eastAsia="en-GB"/>
        </w:rPr>
      </w:pPr>
      <w:r w:rsidRPr="00C00234">
        <w:rPr>
          <w:b/>
          <w:bCs/>
          <w:i/>
          <w:iCs/>
          <w:color w:val="000000" w:themeColor="text1"/>
          <w:sz w:val="16"/>
          <w:szCs w:val="16"/>
        </w:rPr>
        <w:t xml:space="preserve"> </w:t>
      </w:r>
      <w:r w:rsidR="00981D75" w:rsidRPr="00C00234">
        <w:rPr>
          <w:b/>
          <w:bCs/>
          <w:color w:val="000000" w:themeColor="text1"/>
        </w:rPr>
        <w:br w:type="page"/>
      </w:r>
    </w:p>
    <w:p w14:paraId="4CC3F3C4" w14:textId="41FBF140" w:rsidR="00B52E40" w:rsidRPr="00580EDF" w:rsidRDefault="00DC6821" w:rsidP="004322CB">
      <w:pPr>
        <w:pStyle w:val="ListParagraph"/>
        <w:numPr>
          <w:ilvl w:val="0"/>
          <w:numId w:val="15"/>
        </w:numPr>
        <w:spacing w:line="360" w:lineRule="auto"/>
        <w:ind w:left="360" w:right="-20"/>
        <w:jc w:val="both"/>
        <w:rPr>
          <w:rFonts w:eastAsia="Arial"/>
          <w:b/>
        </w:rPr>
      </w:pPr>
      <w:r w:rsidRPr="00580EDF">
        <w:rPr>
          <w:rFonts w:eastAsia="Arial"/>
          <w:b/>
        </w:rPr>
        <w:lastRenderedPageBreak/>
        <w:t xml:space="preserve">Significant Judgments and Sources </w:t>
      </w:r>
      <w:r w:rsidR="007C2F32" w:rsidRPr="00580EDF">
        <w:rPr>
          <w:rFonts w:eastAsia="Arial"/>
          <w:b/>
        </w:rPr>
        <w:t>o</w:t>
      </w:r>
      <w:r w:rsidRPr="00580EDF">
        <w:rPr>
          <w:rFonts w:eastAsia="Arial"/>
          <w:b/>
        </w:rPr>
        <w:t xml:space="preserve">f Estimation Uncertainty </w:t>
      </w:r>
    </w:p>
    <w:p w14:paraId="42380F42" w14:textId="4C5C4BD1" w:rsidR="00480906" w:rsidRPr="00580EDF" w:rsidRDefault="00C92E26" w:rsidP="00480906">
      <w:pPr>
        <w:pStyle w:val="Header"/>
        <w:tabs>
          <w:tab w:val="clear" w:pos="4320"/>
          <w:tab w:val="clear" w:pos="8640"/>
          <w:tab w:val="decimal" w:pos="5760"/>
          <w:tab w:val="decimal" w:pos="7920"/>
        </w:tabs>
        <w:spacing w:line="360" w:lineRule="auto"/>
        <w:jc w:val="both"/>
      </w:pPr>
      <w:r w:rsidRPr="00580EDF">
        <w:t xml:space="preserve">The preparation of the </w:t>
      </w:r>
      <w:r w:rsidR="00145EAF">
        <w:t>MDA</w:t>
      </w:r>
      <w:r w:rsidRPr="00580EDF">
        <w:t>'s financial statements in conformity with IPSAS requires management to make</w:t>
      </w:r>
      <w:r w:rsidR="004302D0" w:rsidRPr="00580EDF">
        <w:t xml:space="preserve"> </w:t>
      </w:r>
      <w:r w:rsidRPr="00580EDF">
        <w:t>judgments, estimates and assumptions that affect the reported amounts of revenues, expenses, assets and</w:t>
      </w:r>
      <w:r w:rsidR="004302D0" w:rsidRPr="00580EDF">
        <w:t xml:space="preserve"> </w:t>
      </w:r>
      <w:r w:rsidRPr="00580EDF">
        <w:t>liabilities, and the disclosure of contingent liabilities, at the end of the reporting period. However, uncertainty</w:t>
      </w:r>
      <w:r w:rsidR="004302D0" w:rsidRPr="00580EDF">
        <w:t xml:space="preserve"> </w:t>
      </w:r>
      <w:r w:rsidRPr="00580EDF">
        <w:t>about these assumptions and estimates could result in outcomes that require a material adjustment to the</w:t>
      </w:r>
      <w:r w:rsidR="004302D0" w:rsidRPr="00580EDF">
        <w:t xml:space="preserve"> </w:t>
      </w:r>
      <w:r w:rsidRPr="00580EDF">
        <w:t>carrying amount of the asset or liabi</w:t>
      </w:r>
      <w:r w:rsidR="00403EAE" w:rsidRPr="00580EDF">
        <w:t>lity affected in future periods</w:t>
      </w:r>
      <w:r w:rsidR="00143C86" w:rsidRPr="00580EDF">
        <w:t xml:space="preserve">. </w:t>
      </w:r>
      <w:r w:rsidRPr="00580EDF">
        <w:t xml:space="preserve">State all judgements, estimates and assumptions made: </w:t>
      </w:r>
    </w:p>
    <w:p w14:paraId="26711253" w14:textId="7963085A" w:rsidR="006E4A4D" w:rsidRPr="00580EDF" w:rsidRDefault="00C92E26" w:rsidP="00A03664">
      <w:pPr>
        <w:pStyle w:val="Header"/>
        <w:tabs>
          <w:tab w:val="clear" w:pos="4320"/>
          <w:tab w:val="clear" w:pos="8640"/>
          <w:tab w:val="left" w:pos="567"/>
        </w:tabs>
        <w:spacing w:line="360" w:lineRule="auto"/>
        <w:jc w:val="both"/>
        <w:rPr>
          <w:b/>
        </w:rPr>
      </w:pPr>
      <w:r w:rsidRPr="00580EDF">
        <w:rPr>
          <w:b/>
        </w:rPr>
        <w:t>Estimates and assumptions</w:t>
      </w:r>
    </w:p>
    <w:p w14:paraId="5AD8D351" w14:textId="6C4379C0" w:rsidR="00C92E26" w:rsidRPr="00580EDF" w:rsidRDefault="00C92E26" w:rsidP="007C2F32">
      <w:pPr>
        <w:pStyle w:val="Header"/>
        <w:tabs>
          <w:tab w:val="clear" w:pos="4320"/>
          <w:tab w:val="clear" w:pos="8640"/>
          <w:tab w:val="decimal" w:pos="5760"/>
          <w:tab w:val="decimal" w:pos="7920"/>
        </w:tabs>
        <w:spacing w:line="360" w:lineRule="auto"/>
        <w:jc w:val="both"/>
      </w:pPr>
      <w:r w:rsidRPr="00580EDF">
        <w:t>The key assumptions concerning the future and other key sources of estimation uncertainty at the reporting date,</w:t>
      </w:r>
      <w:r w:rsidR="004302D0" w:rsidRPr="00580EDF">
        <w:t xml:space="preserve"> </w:t>
      </w:r>
      <w:r w:rsidRPr="00580EDF">
        <w:t>that have a significant risk of causing a material adjustment to the carrying amounts of assets and liabilities within</w:t>
      </w:r>
      <w:r w:rsidR="004302D0" w:rsidRPr="00580EDF">
        <w:t xml:space="preserve"> </w:t>
      </w:r>
      <w:r w:rsidRPr="00580EDF">
        <w:t xml:space="preserve">the next financial year, are described below. The </w:t>
      </w:r>
      <w:r w:rsidR="00145EAF">
        <w:t>MDA</w:t>
      </w:r>
      <w:r w:rsidRPr="00580EDF">
        <w:t xml:space="preserve"> based its assumptions and estimates on parameters</w:t>
      </w:r>
      <w:r w:rsidR="004302D0" w:rsidRPr="00580EDF">
        <w:t xml:space="preserve"> </w:t>
      </w:r>
      <w:r w:rsidRPr="00580EDF">
        <w:t>available when the consolidated financial statements were prepared. However, existing circumstances and</w:t>
      </w:r>
      <w:r w:rsidR="004302D0" w:rsidRPr="00580EDF">
        <w:t xml:space="preserve"> </w:t>
      </w:r>
      <w:r w:rsidRPr="00580EDF">
        <w:t>assumptions about future developments may change due to market changes or circumstances arising beyond the</w:t>
      </w:r>
      <w:r w:rsidR="004302D0" w:rsidRPr="00580EDF">
        <w:t xml:space="preserve"> </w:t>
      </w:r>
      <w:r w:rsidRPr="00580EDF">
        <w:t xml:space="preserve">control of the </w:t>
      </w:r>
      <w:r w:rsidR="00145EAF">
        <w:t>MDA</w:t>
      </w:r>
      <w:r w:rsidRPr="00580EDF">
        <w:t>. Such changes are reflected in the assumptions when they occur.</w:t>
      </w:r>
      <w:r w:rsidR="004302D0" w:rsidRPr="00580EDF">
        <w:t xml:space="preserve"> </w:t>
      </w:r>
    </w:p>
    <w:p w14:paraId="3E9C3FCE" w14:textId="49A20643" w:rsidR="007C2F32" w:rsidRPr="00580EDF" w:rsidRDefault="00C92E26" w:rsidP="007C2F32">
      <w:pPr>
        <w:pStyle w:val="Header"/>
        <w:tabs>
          <w:tab w:val="clear" w:pos="4320"/>
          <w:tab w:val="clear" w:pos="8640"/>
          <w:tab w:val="left" w:pos="567"/>
        </w:tabs>
        <w:spacing w:line="360" w:lineRule="auto"/>
        <w:jc w:val="both"/>
        <w:rPr>
          <w:b/>
        </w:rPr>
      </w:pPr>
      <w:r w:rsidRPr="00580EDF">
        <w:rPr>
          <w:b/>
        </w:rPr>
        <w:t>Useful lives and residual value</w:t>
      </w:r>
    </w:p>
    <w:p w14:paraId="77E9BE9F" w14:textId="3D9CEB8E" w:rsidR="006E4A4D" w:rsidRPr="00580EDF" w:rsidRDefault="00C92E26" w:rsidP="007C2F32">
      <w:pPr>
        <w:pStyle w:val="Header"/>
        <w:tabs>
          <w:tab w:val="clear" w:pos="4320"/>
          <w:tab w:val="clear" w:pos="8640"/>
          <w:tab w:val="decimal" w:pos="5760"/>
          <w:tab w:val="decimal" w:pos="7920"/>
        </w:tabs>
        <w:spacing w:line="360" w:lineRule="auto"/>
        <w:jc w:val="both"/>
      </w:pPr>
      <w:r w:rsidRPr="00580EDF">
        <w:t>The useful lives and residual values of assets are assessed using the following indicators to inform potential future</w:t>
      </w:r>
      <w:r w:rsidR="004302D0" w:rsidRPr="00580EDF">
        <w:t xml:space="preserve"> </w:t>
      </w:r>
      <w:r w:rsidRPr="00580EDF">
        <w:t>use and value from disposal:</w:t>
      </w:r>
    </w:p>
    <w:p w14:paraId="5D42CBA7" w14:textId="0BA539F7" w:rsidR="00C92E26" w:rsidRPr="00580EDF" w:rsidRDefault="00C92E26" w:rsidP="004322CB">
      <w:pPr>
        <w:pStyle w:val="Header"/>
        <w:numPr>
          <w:ilvl w:val="0"/>
          <w:numId w:val="8"/>
        </w:numPr>
        <w:tabs>
          <w:tab w:val="clear" w:pos="4320"/>
          <w:tab w:val="clear" w:pos="8640"/>
          <w:tab w:val="decimal" w:pos="5760"/>
          <w:tab w:val="decimal" w:pos="7920"/>
        </w:tabs>
        <w:spacing w:line="360" w:lineRule="auto"/>
        <w:ind w:left="426" w:hanging="284"/>
        <w:jc w:val="both"/>
      </w:pPr>
      <w:r w:rsidRPr="00580EDF">
        <w:t xml:space="preserve">The condition of the asset based on the assessment of experts employed by the </w:t>
      </w:r>
      <w:r w:rsidR="00145EAF">
        <w:t>MDA</w:t>
      </w:r>
      <w:r w:rsidR="00C333CB" w:rsidRPr="00580EDF">
        <w:t>.</w:t>
      </w:r>
    </w:p>
    <w:p w14:paraId="668BA31A" w14:textId="2C08F6C2" w:rsidR="00C92E26" w:rsidRPr="00580EDF" w:rsidRDefault="00C92E26" w:rsidP="004322CB">
      <w:pPr>
        <w:pStyle w:val="Header"/>
        <w:numPr>
          <w:ilvl w:val="0"/>
          <w:numId w:val="8"/>
        </w:numPr>
        <w:tabs>
          <w:tab w:val="clear" w:pos="4320"/>
          <w:tab w:val="clear" w:pos="8640"/>
          <w:tab w:val="left" w:pos="426"/>
          <w:tab w:val="decimal" w:pos="5760"/>
          <w:tab w:val="decimal" w:pos="7920"/>
        </w:tabs>
        <w:spacing w:line="360" w:lineRule="auto"/>
        <w:ind w:left="426" w:hanging="284"/>
        <w:jc w:val="both"/>
      </w:pPr>
      <w:r w:rsidRPr="00580EDF">
        <w:t xml:space="preserve">The nature of the asset, its susceptibility and adaptability to changes in technology and </w:t>
      </w:r>
      <w:r w:rsidR="00C333CB" w:rsidRPr="00580EDF">
        <w:t>processes.</w:t>
      </w:r>
    </w:p>
    <w:p w14:paraId="15FD09B2" w14:textId="606C98D5" w:rsidR="00C92E26" w:rsidRPr="00580EDF" w:rsidRDefault="00C92E26" w:rsidP="004322CB">
      <w:pPr>
        <w:pStyle w:val="Header"/>
        <w:numPr>
          <w:ilvl w:val="0"/>
          <w:numId w:val="8"/>
        </w:numPr>
        <w:tabs>
          <w:tab w:val="clear" w:pos="4320"/>
          <w:tab w:val="clear" w:pos="8640"/>
          <w:tab w:val="left" w:pos="567"/>
          <w:tab w:val="decimal" w:pos="5760"/>
          <w:tab w:val="decimal" w:pos="7920"/>
        </w:tabs>
        <w:spacing w:line="360" w:lineRule="auto"/>
        <w:ind w:left="426" w:hanging="284"/>
        <w:jc w:val="both"/>
      </w:pPr>
      <w:r w:rsidRPr="00580EDF">
        <w:t xml:space="preserve">The nature of the processes in which the asset is </w:t>
      </w:r>
      <w:r w:rsidR="00C333CB" w:rsidRPr="00580EDF">
        <w:t>deployed.</w:t>
      </w:r>
    </w:p>
    <w:p w14:paraId="27699EB3" w14:textId="25BBE320" w:rsidR="00C92E26" w:rsidRPr="00580EDF" w:rsidRDefault="00C92E26" w:rsidP="004322CB">
      <w:pPr>
        <w:pStyle w:val="Header"/>
        <w:numPr>
          <w:ilvl w:val="0"/>
          <w:numId w:val="8"/>
        </w:numPr>
        <w:tabs>
          <w:tab w:val="clear" w:pos="4320"/>
          <w:tab w:val="clear" w:pos="8640"/>
          <w:tab w:val="decimal" w:pos="5760"/>
          <w:tab w:val="decimal" w:pos="7920"/>
        </w:tabs>
        <w:spacing w:line="360" w:lineRule="auto"/>
        <w:ind w:left="426" w:hanging="284"/>
        <w:jc w:val="both"/>
      </w:pPr>
      <w:r w:rsidRPr="00580EDF">
        <w:t xml:space="preserve">Availability of funding to replace the </w:t>
      </w:r>
      <w:r w:rsidR="00C333CB" w:rsidRPr="00580EDF">
        <w:t>asset.</w:t>
      </w:r>
    </w:p>
    <w:p w14:paraId="7236E35A" w14:textId="3B983ADC" w:rsidR="00C333CB" w:rsidRPr="00580EDF" w:rsidRDefault="00C92E26" w:rsidP="004322CB">
      <w:pPr>
        <w:pStyle w:val="Header"/>
        <w:numPr>
          <w:ilvl w:val="0"/>
          <w:numId w:val="8"/>
        </w:numPr>
        <w:tabs>
          <w:tab w:val="clear" w:pos="4320"/>
          <w:tab w:val="clear" w:pos="8640"/>
          <w:tab w:val="decimal" w:pos="5760"/>
          <w:tab w:val="decimal" w:pos="7920"/>
        </w:tabs>
        <w:spacing w:line="360" w:lineRule="auto"/>
        <w:ind w:left="426" w:hanging="284"/>
        <w:jc w:val="both"/>
      </w:pPr>
      <w:r w:rsidRPr="00580EDF">
        <w:t>Changes in the market in relation to the asset</w:t>
      </w:r>
    </w:p>
    <w:p w14:paraId="2F6F9BEC" w14:textId="67D71879" w:rsidR="007C2F32" w:rsidRPr="00580EDF" w:rsidRDefault="00403EAE" w:rsidP="00B2787A">
      <w:pPr>
        <w:pStyle w:val="Header"/>
        <w:tabs>
          <w:tab w:val="clear" w:pos="4320"/>
          <w:tab w:val="clear" w:pos="8640"/>
          <w:tab w:val="left" w:pos="567"/>
        </w:tabs>
        <w:spacing w:line="360" w:lineRule="auto"/>
        <w:jc w:val="both"/>
        <w:rPr>
          <w:b/>
        </w:rPr>
      </w:pPr>
      <w:r w:rsidRPr="00580EDF">
        <w:rPr>
          <w:b/>
        </w:rPr>
        <w:t>P</w:t>
      </w:r>
      <w:r w:rsidR="00D228DD" w:rsidRPr="00580EDF">
        <w:rPr>
          <w:b/>
        </w:rPr>
        <w:t>rovisions</w:t>
      </w:r>
    </w:p>
    <w:p w14:paraId="74679790" w14:textId="5A16EFE6" w:rsidR="00C333CB" w:rsidRPr="00580EDF" w:rsidRDefault="00D228DD" w:rsidP="00C333CB">
      <w:pPr>
        <w:pStyle w:val="Header"/>
        <w:tabs>
          <w:tab w:val="clear" w:pos="4320"/>
          <w:tab w:val="clear" w:pos="8640"/>
          <w:tab w:val="decimal" w:pos="5760"/>
          <w:tab w:val="decimal" w:pos="7920"/>
        </w:tabs>
        <w:spacing w:line="360" w:lineRule="auto"/>
        <w:jc w:val="both"/>
      </w:pPr>
      <w:r w:rsidRPr="00580EDF">
        <w:t>Provisions were raised and management determined an estimate based on the information available. Additional</w:t>
      </w:r>
      <w:r w:rsidR="004302D0" w:rsidRPr="00580EDF">
        <w:t xml:space="preserve"> </w:t>
      </w:r>
      <w:r w:rsidRPr="00580EDF">
        <w:t>disclosure of these estimates o</w:t>
      </w:r>
      <w:r w:rsidR="00403EAE" w:rsidRPr="00580EDF">
        <w:t xml:space="preserve">f provisions is included in </w:t>
      </w:r>
      <w:r w:rsidR="00403EAE" w:rsidRPr="00580EDF">
        <w:rPr>
          <w:color w:val="000000" w:themeColor="text1"/>
        </w:rPr>
        <w:t xml:space="preserve">Note </w:t>
      </w:r>
      <w:r w:rsidR="00861A38" w:rsidRPr="00580EDF">
        <w:rPr>
          <w:color w:val="000000" w:themeColor="text1"/>
        </w:rPr>
        <w:t>40</w:t>
      </w:r>
      <w:r w:rsidR="00403EAE" w:rsidRPr="00580EDF">
        <w:rPr>
          <w:color w:val="000000" w:themeColor="text1"/>
        </w:rPr>
        <w:t>.</w:t>
      </w:r>
    </w:p>
    <w:p w14:paraId="7123AD65" w14:textId="40DEBF32" w:rsidR="00D228DD" w:rsidRPr="00580EDF" w:rsidRDefault="00D228DD" w:rsidP="00C333CB">
      <w:pPr>
        <w:pStyle w:val="Header"/>
        <w:tabs>
          <w:tab w:val="clear" w:pos="4320"/>
          <w:tab w:val="clear" w:pos="8640"/>
          <w:tab w:val="decimal" w:pos="5760"/>
          <w:tab w:val="decimal" w:pos="7920"/>
        </w:tabs>
        <w:spacing w:line="360" w:lineRule="auto"/>
        <w:jc w:val="both"/>
      </w:pPr>
      <w:r w:rsidRPr="00580EDF">
        <w:t>Provisions are measured at the management's best estimate of the expenditure required to settle the obligation at</w:t>
      </w:r>
      <w:r w:rsidR="004302D0" w:rsidRPr="00580EDF">
        <w:t xml:space="preserve"> </w:t>
      </w:r>
      <w:r w:rsidRPr="00580EDF">
        <w:t xml:space="preserve">the reporting </w:t>
      </w:r>
      <w:r w:rsidR="00200C24" w:rsidRPr="00580EDF">
        <w:t>date and</w:t>
      </w:r>
      <w:r w:rsidRPr="00580EDF">
        <w:t xml:space="preserve"> are discounted to present value where the effect is material.</w:t>
      </w:r>
    </w:p>
    <w:p w14:paraId="00BFF022" w14:textId="46C12E73" w:rsidR="00403EAE" w:rsidRPr="00580EDF" w:rsidRDefault="00403EAE" w:rsidP="00C333CB">
      <w:pPr>
        <w:pStyle w:val="Header"/>
        <w:tabs>
          <w:tab w:val="clear" w:pos="4320"/>
          <w:tab w:val="clear" w:pos="8640"/>
          <w:tab w:val="decimal" w:pos="5760"/>
          <w:tab w:val="decimal" w:pos="7920"/>
        </w:tabs>
        <w:spacing w:line="360" w:lineRule="auto"/>
        <w:jc w:val="both"/>
        <w:rPr>
          <w:i/>
          <w:color w:val="000000" w:themeColor="text1"/>
        </w:rPr>
      </w:pPr>
      <w:r w:rsidRPr="00580EDF">
        <w:rPr>
          <w:i/>
          <w:color w:val="000000" w:themeColor="text1"/>
        </w:rPr>
        <w:t xml:space="preserve">(include provisions applicable </w:t>
      </w:r>
      <w:r w:rsidR="00145EAF">
        <w:rPr>
          <w:i/>
          <w:color w:val="000000" w:themeColor="text1"/>
        </w:rPr>
        <w:t>to</w:t>
      </w:r>
      <w:r w:rsidRPr="00580EDF">
        <w:rPr>
          <w:i/>
          <w:color w:val="000000" w:themeColor="text1"/>
        </w:rPr>
        <w:t xml:space="preserve"> your </w:t>
      </w:r>
      <w:proofErr w:type="spellStart"/>
      <w:r w:rsidRPr="00580EDF">
        <w:rPr>
          <w:i/>
          <w:color w:val="000000" w:themeColor="text1"/>
        </w:rPr>
        <w:t>organisation</w:t>
      </w:r>
      <w:proofErr w:type="spellEnd"/>
      <w:r w:rsidRPr="00580EDF">
        <w:rPr>
          <w:i/>
          <w:color w:val="000000" w:themeColor="text1"/>
        </w:rPr>
        <w:t xml:space="preserve"> </w:t>
      </w:r>
      <w:r w:rsidR="003B0770" w:rsidRPr="00580EDF">
        <w:rPr>
          <w:i/>
          <w:color w:val="000000" w:themeColor="text1"/>
        </w:rPr>
        <w:t>e.g.</w:t>
      </w:r>
      <w:r w:rsidRPr="00580EDF">
        <w:rPr>
          <w:i/>
          <w:color w:val="000000" w:themeColor="text1"/>
        </w:rPr>
        <w:t xml:space="preserve"> </w:t>
      </w:r>
      <w:r w:rsidR="00145EAF">
        <w:rPr>
          <w:i/>
          <w:color w:val="000000" w:themeColor="text1"/>
        </w:rPr>
        <w:t>provisions</w:t>
      </w:r>
      <w:r w:rsidRPr="00580EDF">
        <w:rPr>
          <w:i/>
          <w:color w:val="000000" w:themeColor="text1"/>
        </w:rPr>
        <w:t xml:space="preserve"> for bad debts, provisions of obsolete stocks and how management estimates these provisions)</w:t>
      </w:r>
      <w:r w:rsidR="006E4A4D" w:rsidRPr="00580EDF">
        <w:rPr>
          <w:i/>
          <w:color w:val="000000" w:themeColor="text1"/>
        </w:rPr>
        <w:t>.</w:t>
      </w:r>
    </w:p>
    <w:p w14:paraId="340DFF1D" w14:textId="205D9D38" w:rsidR="003A2965" w:rsidRPr="00705C88" w:rsidRDefault="00AD6996" w:rsidP="00705C88">
      <w:pPr>
        <w:pStyle w:val="Header"/>
        <w:tabs>
          <w:tab w:val="clear" w:pos="4320"/>
          <w:tab w:val="clear" w:pos="8640"/>
          <w:tab w:val="left" w:pos="567"/>
        </w:tabs>
        <w:spacing w:line="360" w:lineRule="auto"/>
        <w:jc w:val="both"/>
        <w:rPr>
          <w:b/>
          <w:color w:val="000000" w:themeColor="text1"/>
        </w:rPr>
      </w:pPr>
      <w:r w:rsidRPr="00580EDF">
        <w:rPr>
          <w:b/>
          <w:color w:val="000000" w:themeColor="text1"/>
        </w:rPr>
        <w:tab/>
      </w:r>
      <w:r w:rsidR="00C333CB" w:rsidRPr="00580EDF">
        <w:rPr>
          <w:b/>
        </w:rPr>
        <w:br w:type="page"/>
      </w:r>
    </w:p>
    <w:p w14:paraId="44189741" w14:textId="3921C3D2" w:rsidR="005345F5" w:rsidRPr="00C00234" w:rsidRDefault="00170BE8" w:rsidP="004322CB">
      <w:pPr>
        <w:pStyle w:val="ListParagraph"/>
        <w:numPr>
          <w:ilvl w:val="0"/>
          <w:numId w:val="15"/>
        </w:numPr>
        <w:spacing w:line="360" w:lineRule="auto"/>
        <w:ind w:left="360" w:right="-20"/>
        <w:jc w:val="both"/>
        <w:rPr>
          <w:rFonts w:eastAsia="Arial"/>
          <w:b/>
          <w:color w:val="000000" w:themeColor="text1"/>
        </w:rPr>
      </w:pPr>
      <w:r>
        <w:rPr>
          <w:rFonts w:eastAsia="Arial"/>
          <w:b/>
          <w:color w:val="000000" w:themeColor="text1"/>
        </w:rPr>
        <w:lastRenderedPageBreak/>
        <w:t xml:space="preserve">Unconditional </w:t>
      </w:r>
      <w:r w:rsidR="003F68F0" w:rsidRPr="00C00234">
        <w:rPr>
          <w:rFonts w:eastAsia="Arial"/>
          <w:b/>
          <w:color w:val="000000" w:themeColor="text1"/>
        </w:rPr>
        <w:t xml:space="preserve">Transfers from </w:t>
      </w:r>
      <w:r w:rsidR="00BF671F" w:rsidRPr="00C00234">
        <w:rPr>
          <w:rFonts w:eastAsia="Arial"/>
          <w:b/>
          <w:color w:val="000000" w:themeColor="text1"/>
        </w:rPr>
        <w:t xml:space="preserve">the </w:t>
      </w:r>
      <w:r w:rsidR="005345F5" w:rsidRPr="00C00234">
        <w:rPr>
          <w:rFonts w:eastAsia="Arial"/>
          <w:b/>
          <w:color w:val="000000" w:themeColor="text1"/>
        </w:rPr>
        <w:t>Exchequer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814"/>
        <w:gridCol w:w="2814"/>
      </w:tblGrid>
      <w:tr w:rsidR="00C34FCC" w:rsidRPr="00580EDF" w14:paraId="700EB432" w14:textId="7A86DAEB" w:rsidTr="00FA554D">
        <w:trPr>
          <w:trHeight w:val="476"/>
        </w:trPr>
        <w:tc>
          <w:tcPr>
            <w:tcW w:w="1883" w:type="pct"/>
            <w:vMerge w:val="restart"/>
            <w:shd w:val="clear" w:color="auto" w:fill="0070C0"/>
            <w:hideMark/>
          </w:tcPr>
          <w:p w14:paraId="14AB590D" w14:textId="641E0D00" w:rsidR="00C34FCC" w:rsidRPr="00F05E4D" w:rsidRDefault="00C34FCC" w:rsidP="00F13E30">
            <w:pPr>
              <w:spacing w:line="276" w:lineRule="auto"/>
              <w:rPr>
                <w:b/>
                <w:bCs/>
                <w:i/>
                <w:iCs/>
                <w:lang w:eastAsia="en-GB"/>
              </w:rPr>
            </w:pPr>
            <w:r w:rsidRPr="00F05E4D">
              <w:rPr>
                <w:b/>
                <w:bCs/>
                <w:i/>
                <w:iCs/>
                <w:lang w:eastAsia="en-GB"/>
              </w:rPr>
              <w:t>Description</w:t>
            </w:r>
          </w:p>
        </w:tc>
        <w:tc>
          <w:tcPr>
            <w:tcW w:w="1558" w:type="pct"/>
            <w:shd w:val="clear" w:color="auto" w:fill="0070C0"/>
            <w:hideMark/>
          </w:tcPr>
          <w:p w14:paraId="4000D11F" w14:textId="542F4AF2" w:rsidR="00C34FCC" w:rsidRPr="00F05E4D" w:rsidRDefault="00C34FCC" w:rsidP="007E5DE4">
            <w:pPr>
              <w:spacing w:line="276" w:lineRule="auto"/>
              <w:jc w:val="center"/>
              <w:rPr>
                <w:b/>
                <w:bCs/>
                <w:i/>
                <w:iCs/>
                <w:lang w:eastAsia="en-GB"/>
              </w:rPr>
            </w:pPr>
            <w:r>
              <w:rPr>
                <w:b/>
                <w:bCs/>
                <w:color w:val="000000"/>
                <w:sz w:val="22"/>
                <w:szCs w:val="22"/>
              </w:rPr>
              <w:t>Period ended Sep*/Dec*/March*/June* 20xx</w:t>
            </w:r>
          </w:p>
        </w:tc>
        <w:tc>
          <w:tcPr>
            <w:tcW w:w="1558" w:type="pct"/>
            <w:shd w:val="clear" w:color="auto" w:fill="0070C0"/>
          </w:tcPr>
          <w:p w14:paraId="22896E39" w14:textId="7C8F97F9" w:rsidR="00C34FCC" w:rsidRDefault="00FA554D" w:rsidP="007E5DE4">
            <w:pPr>
              <w:spacing w:line="276" w:lineRule="auto"/>
              <w:jc w:val="center"/>
              <w:rPr>
                <w:b/>
                <w:bCs/>
                <w:color w:val="000000"/>
                <w:sz w:val="22"/>
                <w:szCs w:val="22"/>
              </w:rPr>
            </w:pPr>
            <w:r>
              <w:rPr>
                <w:b/>
                <w:bCs/>
                <w:color w:val="000000"/>
                <w:sz w:val="22"/>
                <w:szCs w:val="22"/>
              </w:rPr>
              <w:t>Comparative Period</w:t>
            </w:r>
          </w:p>
        </w:tc>
      </w:tr>
      <w:tr w:rsidR="00C34FCC" w:rsidRPr="00580EDF" w14:paraId="67640407" w14:textId="76C6B5E3" w:rsidTr="00FA554D">
        <w:trPr>
          <w:trHeight w:val="165"/>
        </w:trPr>
        <w:tc>
          <w:tcPr>
            <w:tcW w:w="1883" w:type="pct"/>
            <w:vMerge/>
            <w:shd w:val="clear" w:color="auto" w:fill="0070C0"/>
            <w:vAlign w:val="center"/>
            <w:hideMark/>
          </w:tcPr>
          <w:p w14:paraId="7F23E416" w14:textId="77777777" w:rsidR="00C34FCC" w:rsidRPr="00580EDF" w:rsidRDefault="00C34FCC" w:rsidP="00F13E30">
            <w:pPr>
              <w:spacing w:line="276" w:lineRule="auto"/>
              <w:rPr>
                <w:b/>
                <w:bCs/>
                <w:lang w:eastAsia="en-GB"/>
              </w:rPr>
            </w:pPr>
          </w:p>
        </w:tc>
        <w:tc>
          <w:tcPr>
            <w:tcW w:w="1558" w:type="pct"/>
            <w:shd w:val="clear" w:color="auto" w:fill="0070C0"/>
            <w:vAlign w:val="bottom"/>
            <w:hideMark/>
          </w:tcPr>
          <w:p w14:paraId="34C65339" w14:textId="268A30B0" w:rsidR="00C34FCC" w:rsidRPr="00580EDF" w:rsidRDefault="00C34FCC" w:rsidP="007E5DE4">
            <w:pPr>
              <w:spacing w:line="276" w:lineRule="auto"/>
              <w:jc w:val="center"/>
              <w:rPr>
                <w:b/>
                <w:bCs/>
                <w:lang w:eastAsia="en-GB"/>
              </w:rPr>
            </w:pPr>
            <w:r w:rsidRPr="00580EDF">
              <w:rPr>
                <w:b/>
                <w:bCs/>
                <w:lang w:eastAsia="en-GB"/>
              </w:rPr>
              <w:t>K</w:t>
            </w:r>
            <w:r>
              <w:rPr>
                <w:b/>
                <w:bCs/>
                <w:lang w:eastAsia="en-GB"/>
              </w:rPr>
              <w:t>s</w:t>
            </w:r>
            <w:r w:rsidRPr="00580EDF">
              <w:rPr>
                <w:b/>
                <w:bCs/>
                <w:lang w:eastAsia="en-GB"/>
              </w:rPr>
              <w:t>hs</w:t>
            </w:r>
          </w:p>
        </w:tc>
        <w:tc>
          <w:tcPr>
            <w:tcW w:w="1558" w:type="pct"/>
            <w:shd w:val="clear" w:color="auto" w:fill="0070C0"/>
          </w:tcPr>
          <w:p w14:paraId="403CCBD0" w14:textId="1BE4A49E" w:rsidR="00C34FCC" w:rsidRPr="00580EDF" w:rsidRDefault="00FA554D" w:rsidP="007E5DE4">
            <w:pPr>
              <w:spacing w:line="276" w:lineRule="auto"/>
              <w:jc w:val="center"/>
              <w:rPr>
                <w:b/>
                <w:bCs/>
                <w:lang w:eastAsia="en-GB"/>
              </w:rPr>
            </w:pPr>
            <w:r>
              <w:rPr>
                <w:b/>
                <w:bCs/>
                <w:lang w:eastAsia="en-GB"/>
              </w:rPr>
              <w:t>Kshs</w:t>
            </w:r>
          </w:p>
        </w:tc>
      </w:tr>
      <w:tr w:rsidR="00C34FCC" w:rsidRPr="00580EDF" w14:paraId="42EBF456" w14:textId="7E73CA74" w:rsidTr="00C34FCC">
        <w:trPr>
          <w:trHeight w:val="340"/>
        </w:trPr>
        <w:tc>
          <w:tcPr>
            <w:tcW w:w="1883" w:type="pct"/>
            <w:vAlign w:val="bottom"/>
            <w:hideMark/>
          </w:tcPr>
          <w:p w14:paraId="02FB7775" w14:textId="005820F8" w:rsidR="00C34FCC" w:rsidRPr="00580EDF" w:rsidRDefault="00C34FCC" w:rsidP="00F13E30">
            <w:pPr>
              <w:spacing w:line="276" w:lineRule="auto"/>
              <w:rPr>
                <w:lang w:eastAsia="en-GB"/>
              </w:rPr>
            </w:pPr>
            <w:r>
              <w:rPr>
                <w:lang w:eastAsia="en-GB"/>
              </w:rPr>
              <w:t>Recurrent</w:t>
            </w:r>
          </w:p>
        </w:tc>
        <w:tc>
          <w:tcPr>
            <w:tcW w:w="1558" w:type="pct"/>
            <w:vAlign w:val="bottom"/>
            <w:hideMark/>
          </w:tcPr>
          <w:p w14:paraId="6D5F0E29" w14:textId="77777777" w:rsidR="00C34FCC" w:rsidRPr="00580EDF" w:rsidRDefault="00C34FCC" w:rsidP="007E5DE4">
            <w:pPr>
              <w:spacing w:line="276" w:lineRule="auto"/>
              <w:jc w:val="center"/>
              <w:rPr>
                <w:lang w:eastAsia="en-GB"/>
              </w:rPr>
            </w:pPr>
            <w:r w:rsidRPr="00580EDF">
              <w:rPr>
                <w:lang w:eastAsia="en-GB"/>
              </w:rPr>
              <w:t>xxx</w:t>
            </w:r>
          </w:p>
        </w:tc>
        <w:tc>
          <w:tcPr>
            <w:tcW w:w="1558" w:type="pct"/>
          </w:tcPr>
          <w:p w14:paraId="3B2AC8C4" w14:textId="6F26B10F" w:rsidR="00C34FCC" w:rsidRPr="00580EDF" w:rsidRDefault="00FA554D" w:rsidP="007E5DE4">
            <w:pPr>
              <w:spacing w:line="276" w:lineRule="auto"/>
              <w:jc w:val="center"/>
              <w:rPr>
                <w:lang w:eastAsia="en-GB"/>
              </w:rPr>
            </w:pPr>
            <w:r>
              <w:rPr>
                <w:lang w:eastAsia="en-GB"/>
              </w:rPr>
              <w:t>xx</w:t>
            </w:r>
          </w:p>
        </w:tc>
      </w:tr>
      <w:tr w:rsidR="00C34FCC" w:rsidRPr="00580EDF" w14:paraId="7A2CB608" w14:textId="1E864D49" w:rsidTr="00C34FCC">
        <w:trPr>
          <w:trHeight w:val="340"/>
        </w:trPr>
        <w:tc>
          <w:tcPr>
            <w:tcW w:w="1883" w:type="pct"/>
            <w:vAlign w:val="bottom"/>
            <w:hideMark/>
          </w:tcPr>
          <w:p w14:paraId="710958D6" w14:textId="62307DA0" w:rsidR="00C34FCC" w:rsidRPr="00580EDF" w:rsidRDefault="00C34FCC" w:rsidP="00F13E30">
            <w:pPr>
              <w:spacing w:line="276" w:lineRule="auto"/>
              <w:rPr>
                <w:lang w:eastAsia="en-GB"/>
              </w:rPr>
            </w:pPr>
            <w:r>
              <w:rPr>
                <w:lang w:eastAsia="en-GB"/>
              </w:rPr>
              <w:t>Development</w:t>
            </w:r>
          </w:p>
        </w:tc>
        <w:tc>
          <w:tcPr>
            <w:tcW w:w="1558" w:type="pct"/>
            <w:vAlign w:val="bottom"/>
            <w:hideMark/>
          </w:tcPr>
          <w:p w14:paraId="7B0F7966" w14:textId="77777777" w:rsidR="00C34FCC" w:rsidRPr="00580EDF" w:rsidRDefault="00C34FCC" w:rsidP="007E5DE4">
            <w:pPr>
              <w:spacing w:line="276" w:lineRule="auto"/>
              <w:jc w:val="center"/>
              <w:rPr>
                <w:lang w:eastAsia="en-GB"/>
              </w:rPr>
            </w:pPr>
            <w:r w:rsidRPr="00580EDF">
              <w:rPr>
                <w:lang w:eastAsia="en-GB"/>
              </w:rPr>
              <w:t>xxx</w:t>
            </w:r>
          </w:p>
        </w:tc>
        <w:tc>
          <w:tcPr>
            <w:tcW w:w="1558" w:type="pct"/>
          </w:tcPr>
          <w:p w14:paraId="214FA564" w14:textId="16854686" w:rsidR="00C34FCC" w:rsidRPr="00580EDF" w:rsidRDefault="00FA554D" w:rsidP="007E5DE4">
            <w:pPr>
              <w:spacing w:line="276" w:lineRule="auto"/>
              <w:jc w:val="center"/>
              <w:rPr>
                <w:lang w:eastAsia="en-GB"/>
              </w:rPr>
            </w:pPr>
            <w:r>
              <w:rPr>
                <w:lang w:eastAsia="en-GB"/>
              </w:rPr>
              <w:t>xx</w:t>
            </w:r>
          </w:p>
        </w:tc>
      </w:tr>
      <w:tr w:rsidR="00C34FCC" w:rsidRPr="00580EDF" w14:paraId="13D04DC7" w14:textId="7AF29B4A" w:rsidTr="00C34FCC">
        <w:trPr>
          <w:trHeight w:val="340"/>
        </w:trPr>
        <w:tc>
          <w:tcPr>
            <w:tcW w:w="1883" w:type="pct"/>
            <w:vAlign w:val="bottom"/>
            <w:hideMark/>
          </w:tcPr>
          <w:p w14:paraId="20503BC2" w14:textId="77777777" w:rsidR="00C34FCC" w:rsidRPr="00580EDF" w:rsidRDefault="00C34FCC" w:rsidP="00F13E30">
            <w:pPr>
              <w:spacing w:line="276" w:lineRule="auto"/>
              <w:rPr>
                <w:b/>
                <w:bCs/>
                <w:lang w:eastAsia="en-GB"/>
              </w:rPr>
            </w:pPr>
            <w:r w:rsidRPr="00580EDF">
              <w:rPr>
                <w:b/>
                <w:bCs/>
                <w:lang w:eastAsia="en-GB"/>
              </w:rPr>
              <w:t>Total</w:t>
            </w:r>
          </w:p>
        </w:tc>
        <w:tc>
          <w:tcPr>
            <w:tcW w:w="1558" w:type="pct"/>
            <w:vAlign w:val="bottom"/>
            <w:hideMark/>
          </w:tcPr>
          <w:p w14:paraId="4991A6CC" w14:textId="77777777" w:rsidR="00C34FCC" w:rsidRPr="00580EDF" w:rsidRDefault="00C34FCC" w:rsidP="007E5DE4">
            <w:pPr>
              <w:spacing w:line="276" w:lineRule="auto"/>
              <w:jc w:val="center"/>
              <w:rPr>
                <w:b/>
                <w:lang w:eastAsia="en-GB"/>
              </w:rPr>
            </w:pPr>
            <w:r w:rsidRPr="00580EDF">
              <w:rPr>
                <w:b/>
                <w:lang w:eastAsia="en-GB"/>
              </w:rPr>
              <w:t>xxx</w:t>
            </w:r>
          </w:p>
        </w:tc>
        <w:tc>
          <w:tcPr>
            <w:tcW w:w="1558" w:type="pct"/>
          </w:tcPr>
          <w:p w14:paraId="483C4D35" w14:textId="2231005E" w:rsidR="00C34FCC" w:rsidRPr="00580EDF" w:rsidRDefault="00FA554D" w:rsidP="007E5DE4">
            <w:pPr>
              <w:spacing w:line="276" w:lineRule="auto"/>
              <w:jc w:val="center"/>
              <w:rPr>
                <w:b/>
                <w:lang w:eastAsia="en-GB"/>
              </w:rPr>
            </w:pPr>
            <w:r>
              <w:rPr>
                <w:b/>
                <w:lang w:eastAsia="en-GB"/>
              </w:rPr>
              <w:t>xx</w:t>
            </w:r>
          </w:p>
        </w:tc>
      </w:tr>
    </w:tbl>
    <w:p w14:paraId="6A037918" w14:textId="77777777" w:rsidR="005345F5" w:rsidRPr="00220391" w:rsidRDefault="005345F5" w:rsidP="005345F5">
      <w:pPr>
        <w:pStyle w:val="ListParagraph"/>
        <w:spacing w:line="360" w:lineRule="auto"/>
        <w:ind w:left="360" w:right="-20"/>
        <w:jc w:val="both"/>
        <w:rPr>
          <w:rFonts w:eastAsia="Arial"/>
          <w:b/>
        </w:rPr>
      </w:pPr>
    </w:p>
    <w:p w14:paraId="13967E02" w14:textId="4D1942FD" w:rsidR="005345F5" w:rsidRDefault="00D57562" w:rsidP="007F5932">
      <w:pPr>
        <w:pStyle w:val="ListParagraph"/>
        <w:numPr>
          <w:ilvl w:val="0"/>
          <w:numId w:val="15"/>
        </w:numPr>
        <w:tabs>
          <w:tab w:val="left" w:pos="284"/>
        </w:tabs>
        <w:spacing w:line="360" w:lineRule="auto"/>
        <w:ind w:left="0" w:right="-20" w:firstLine="0"/>
        <w:jc w:val="both"/>
        <w:rPr>
          <w:rFonts w:eastAsia="Arial"/>
          <w:b/>
        </w:rPr>
      </w:pPr>
      <w:r>
        <w:rPr>
          <w:rFonts w:eastAsia="Arial"/>
          <w:b/>
        </w:rPr>
        <w:t xml:space="preserve"> </w:t>
      </w:r>
      <w:r w:rsidR="002302A4">
        <w:rPr>
          <w:rFonts w:eastAsia="Arial"/>
          <w:b/>
        </w:rPr>
        <w:t xml:space="preserve">Unconditional </w:t>
      </w:r>
      <w:r w:rsidR="005345F5" w:rsidRPr="00580EDF">
        <w:rPr>
          <w:rFonts w:eastAsia="Arial"/>
          <w:b/>
        </w:rPr>
        <w:t xml:space="preserve">Transfers from </w:t>
      </w:r>
      <w:r w:rsidR="005345F5" w:rsidRPr="00E91F04">
        <w:rPr>
          <w:rFonts w:eastAsia="Arial"/>
          <w:b/>
        </w:rPr>
        <w:t>Other Government entities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814"/>
        <w:gridCol w:w="2814"/>
      </w:tblGrid>
      <w:tr w:rsidR="000225CE" w:rsidRPr="00580EDF" w14:paraId="4C5D6E90" w14:textId="77777777" w:rsidTr="00A02D1F">
        <w:trPr>
          <w:trHeight w:val="476"/>
        </w:trPr>
        <w:tc>
          <w:tcPr>
            <w:tcW w:w="1883" w:type="pct"/>
            <w:vMerge w:val="restart"/>
            <w:shd w:val="clear" w:color="auto" w:fill="0070C0"/>
            <w:hideMark/>
          </w:tcPr>
          <w:p w14:paraId="28CE9B15" w14:textId="77777777" w:rsidR="000225CE" w:rsidRPr="00F05E4D" w:rsidRDefault="000225CE" w:rsidP="00A02D1F">
            <w:pPr>
              <w:spacing w:line="276" w:lineRule="auto"/>
              <w:rPr>
                <w:b/>
                <w:bCs/>
                <w:i/>
                <w:iCs/>
                <w:lang w:eastAsia="en-GB"/>
              </w:rPr>
            </w:pPr>
            <w:r w:rsidRPr="00F05E4D">
              <w:rPr>
                <w:b/>
                <w:bCs/>
                <w:i/>
                <w:iCs/>
                <w:lang w:eastAsia="en-GB"/>
              </w:rPr>
              <w:t>Description</w:t>
            </w:r>
          </w:p>
        </w:tc>
        <w:tc>
          <w:tcPr>
            <w:tcW w:w="1558" w:type="pct"/>
            <w:shd w:val="clear" w:color="auto" w:fill="0070C0"/>
            <w:hideMark/>
          </w:tcPr>
          <w:p w14:paraId="1920336C" w14:textId="77777777" w:rsidR="000225CE" w:rsidRPr="00F05E4D" w:rsidRDefault="000225CE" w:rsidP="00A02D1F">
            <w:pPr>
              <w:spacing w:line="276" w:lineRule="auto"/>
              <w:jc w:val="center"/>
              <w:rPr>
                <w:b/>
                <w:bCs/>
                <w:i/>
                <w:iCs/>
                <w:lang w:eastAsia="en-GB"/>
              </w:rPr>
            </w:pPr>
            <w:r>
              <w:rPr>
                <w:b/>
                <w:bCs/>
                <w:color w:val="000000"/>
                <w:sz w:val="22"/>
                <w:szCs w:val="22"/>
              </w:rPr>
              <w:t>Period ended Sep*/Dec*/March*/June* 20xx</w:t>
            </w:r>
          </w:p>
        </w:tc>
        <w:tc>
          <w:tcPr>
            <w:tcW w:w="1558" w:type="pct"/>
            <w:shd w:val="clear" w:color="auto" w:fill="0070C0"/>
          </w:tcPr>
          <w:p w14:paraId="036171F5" w14:textId="77777777" w:rsidR="000225CE" w:rsidRDefault="000225CE" w:rsidP="00A02D1F">
            <w:pPr>
              <w:spacing w:line="276" w:lineRule="auto"/>
              <w:jc w:val="center"/>
              <w:rPr>
                <w:b/>
                <w:bCs/>
                <w:color w:val="000000"/>
                <w:sz w:val="22"/>
                <w:szCs w:val="22"/>
              </w:rPr>
            </w:pPr>
            <w:r>
              <w:rPr>
                <w:b/>
                <w:bCs/>
                <w:color w:val="000000"/>
                <w:sz w:val="22"/>
                <w:szCs w:val="22"/>
              </w:rPr>
              <w:t>Comparative Period</w:t>
            </w:r>
          </w:p>
        </w:tc>
      </w:tr>
      <w:tr w:rsidR="000225CE" w:rsidRPr="00580EDF" w14:paraId="33D13A35" w14:textId="77777777" w:rsidTr="00A02D1F">
        <w:trPr>
          <w:trHeight w:val="165"/>
        </w:trPr>
        <w:tc>
          <w:tcPr>
            <w:tcW w:w="1883" w:type="pct"/>
            <w:vMerge/>
            <w:shd w:val="clear" w:color="auto" w:fill="0070C0"/>
            <w:vAlign w:val="center"/>
            <w:hideMark/>
          </w:tcPr>
          <w:p w14:paraId="37676ABF" w14:textId="77777777" w:rsidR="000225CE" w:rsidRPr="00580EDF" w:rsidRDefault="000225CE" w:rsidP="00A02D1F">
            <w:pPr>
              <w:spacing w:line="276" w:lineRule="auto"/>
              <w:rPr>
                <w:b/>
                <w:bCs/>
                <w:lang w:eastAsia="en-GB"/>
              </w:rPr>
            </w:pPr>
          </w:p>
        </w:tc>
        <w:tc>
          <w:tcPr>
            <w:tcW w:w="1558" w:type="pct"/>
            <w:shd w:val="clear" w:color="auto" w:fill="0070C0"/>
            <w:vAlign w:val="bottom"/>
            <w:hideMark/>
          </w:tcPr>
          <w:p w14:paraId="1576F276" w14:textId="77777777" w:rsidR="000225CE" w:rsidRPr="00580EDF" w:rsidRDefault="000225CE" w:rsidP="00A02D1F">
            <w:pPr>
              <w:spacing w:line="276" w:lineRule="auto"/>
              <w:jc w:val="center"/>
              <w:rPr>
                <w:b/>
                <w:bCs/>
                <w:lang w:eastAsia="en-GB"/>
              </w:rPr>
            </w:pPr>
            <w:r w:rsidRPr="00580EDF">
              <w:rPr>
                <w:b/>
                <w:bCs/>
                <w:lang w:eastAsia="en-GB"/>
              </w:rPr>
              <w:t>K</w:t>
            </w:r>
            <w:r>
              <w:rPr>
                <w:b/>
                <w:bCs/>
                <w:lang w:eastAsia="en-GB"/>
              </w:rPr>
              <w:t>s</w:t>
            </w:r>
            <w:r w:rsidRPr="00580EDF">
              <w:rPr>
                <w:b/>
                <w:bCs/>
                <w:lang w:eastAsia="en-GB"/>
              </w:rPr>
              <w:t>hs</w:t>
            </w:r>
          </w:p>
        </w:tc>
        <w:tc>
          <w:tcPr>
            <w:tcW w:w="1558" w:type="pct"/>
            <w:shd w:val="clear" w:color="auto" w:fill="0070C0"/>
          </w:tcPr>
          <w:p w14:paraId="0F4060E0" w14:textId="77777777" w:rsidR="000225CE" w:rsidRPr="00580EDF" w:rsidRDefault="000225CE" w:rsidP="00A02D1F">
            <w:pPr>
              <w:spacing w:line="276" w:lineRule="auto"/>
              <w:jc w:val="center"/>
              <w:rPr>
                <w:b/>
                <w:bCs/>
                <w:lang w:eastAsia="en-GB"/>
              </w:rPr>
            </w:pPr>
            <w:r>
              <w:rPr>
                <w:b/>
                <w:bCs/>
                <w:lang w:eastAsia="en-GB"/>
              </w:rPr>
              <w:t>Kshs</w:t>
            </w:r>
          </w:p>
        </w:tc>
      </w:tr>
      <w:tr w:rsidR="000225CE" w:rsidRPr="00580EDF" w14:paraId="6D36DEE9" w14:textId="77777777" w:rsidTr="00A02D1F">
        <w:trPr>
          <w:trHeight w:val="340"/>
        </w:trPr>
        <w:tc>
          <w:tcPr>
            <w:tcW w:w="1883" w:type="pct"/>
            <w:vAlign w:val="bottom"/>
            <w:hideMark/>
          </w:tcPr>
          <w:p w14:paraId="7CB2CC02" w14:textId="77777777" w:rsidR="000225CE" w:rsidRPr="00580EDF" w:rsidRDefault="000225CE" w:rsidP="00A02D1F">
            <w:pPr>
              <w:spacing w:line="276" w:lineRule="auto"/>
              <w:rPr>
                <w:lang w:eastAsia="en-GB"/>
              </w:rPr>
            </w:pPr>
            <w:r>
              <w:rPr>
                <w:lang w:eastAsia="en-GB"/>
              </w:rPr>
              <w:t>Recurrent</w:t>
            </w:r>
          </w:p>
        </w:tc>
        <w:tc>
          <w:tcPr>
            <w:tcW w:w="1558" w:type="pct"/>
            <w:vAlign w:val="bottom"/>
            <w:hideMark/>
          </w:tcPr>
          <w:p w14:paraId="724950E0" w14:textId="77777777" w:rsidR="000225CE" w:rsidRPr="00580EDF" w:rsidRDefault="000225CE" w:rsidP="00A02D1F">
            <w:pPr>
              <w:spacing w:line="276" w:lineRule="auto"/>
              <w:jc w:val="center"/>
              <w:rPr>
                <w:lang w:eastAsia="en-GB"/>
              </w:rPr>
            </w:pPr>
            <w:r w:rsidRPr="00580EDF">
              <w:rPr>
                <w:lang w:eastAsia="en-GB"/>
              </w:rPr>
              <w:t>xxx</w:t>
            </w:r>
          </w:p>
        </w:tc>
        <w:tc>
          <w:tcPr>
            <w:tcW w:w="1558" w:type="pct"/>
          </w:tcPr>
          <w:p w14:paraId="01B08DA7" w14:textId="77777777" w:rsidR="000225CE" w:rsidRPr="00580EDF" w:rsidRDefault="000225CE" w:rsidP="00A02D1F">
            <w:pPr>
              <w:spacing w:line="276" w:lineRule="auto"/>
              <w:jc w:val="center"/>
              <w:rPr>
                <w:lang w:eastAsia="en-GB"/>
              </w:rPr>
            </w:pPr>
            <w:r>
              <w:rPr>
                <w:lang w:eastAsia="en-GB"/>
              </w:rPr>
              <w:t>xx</w:t>
            </w:r>
          </w:p>
        </w:tc>
      </w:tr>
      <w:tr w:rsidR="000225CE" w:rsidRPr="00580EDF" w14:paraId="27AEFFC4" w14:textId="77777777" w:rsidTr="00A02D1F">
        <w:trPr>
          <w:trHeight w:val="340"/>
        </w:trPr>
        <w:tc>
          <w:tcPr>
            <w:tcW w:w="1883" w:type="pct"/>
            <w:vAlign w:val="bottom"/>
            <w:hideMark/>
          </w:tcPr>
          <w:p w14:paraId="6D128708" w14:textId="77777777" w:rsidR="000225CE" w:rsidRPr="00580EDF" w:rsidRDefault="000225CE" w:rsidP="00A02D1F">
            <w:pPr>
              <w:spacing w:line="276" w:lineRule="auto"/>
              <w:rPr>
                <w:lang w:eastAsia="en-GB"/>
              </w:rPr>
            </w:pPr>
            <w:r>
              <w:rPr>
                <w:lang w:eastAsia="en-GB"/>
              </w:rPr>
              <w:t>Development</w:t>
            </w:r>
          </w:p>
        </w:tc>
        <w:tc>
          <w:tcPr>
            <w:tcW w:w="1558" w:type="pct"/>
            <w:vAlign w:val="bottom"/>
            <w:hideMark/>
          </w:tcPr>
          <w:p w14:paraId="7AD32E5F" w14:textId="77777777" w:rsidR="000225CE" w:rsidRPr="00580EDF" w:rsidRDefault="000225CE" w:rsidP="00A02D1F">
            <w:pPr>
              <w:spacing w:line="276" w:lineRule="auto"/>
              <w:jc w:val="center"/>
              <w:rPr>
                <w:lang w:eastAsia="en-GB"/>
              </w:rPr>
            </w:pPr>
            <w:r w:rsidRPr="00580EDF">
              <w:rPr>
                <w:lang w:eastAsia="en-GB"/>
              </w:rPr>
              <w:t>xxx</w:t>
            </w:r>
          </w:p>
        </w:tc>
        <w:tc>
          <w:tcPr>
            <w:tcW w:w="1558" w:type="pct"/>
          </w:tcPr>
          <w:p w14:paraId="12A6E515" w14:textId="77777777" w:rsidR="000225CE" w:rsidRPr="00580EDF" w:rsidRDefault="000225CE" w:rsidP="00A02D1F">
            <w:pPr>
              <w:spacing w:line="276" w:lineRule="auto"/>
              <w:jc w:val="center"/>
              <w:rPr>
                <w:lang w:eastAsia="en-GB"/>
              </w:rPr>
            </w:pPr>
            <w:r>
              <w:rPr>
                <w:lang w:eastAsia="en-GB"/>
              </w:rPr>
              <w:t>xx</w:t>
            </w:r>
          </w:p>
        </w:tc>
      </w:tr>
      <w:tr w:rsidR="000225CE" w:rsidRPr="00580EDF" w14:paraId="397B32B1" w14:textId="77777777" w:rsidTr="00A02D1F">
        <w:trPr>
          <w:trHeight w:val="340"/>
        </w:trPr>
        <w:tc>
          <w:tcPr>
            <w:tcW w:w="1883" w:type="pct"/>
            <w:vAlign w:val="bottom"/>
            <w:hideMark/>
          </w:tcPr>
          <w:p w14:paraId="7F96D153" w14:textId="77777777" w:rsidR="000225CE" w:rsidRPr="00580EDF" w:rsidRDefault="000225CE" w:rsidP="00A02D1F">
            <w:pPr>
              <w:spacing w:line="276" w:lineRule="auto"/>
              <w:rPr>
                <w:b/>
                <w:bCs/>
                <w:lang w:eastAsia="en-GB"/>
              </w:rPr>
            </w:pPr>
            <w:r w:rsidRPr="00580EDF">
              <w:rPr>
                <w:b/>
                <w:bCs/>
                <w:lang w:eastAsia="en-GB"/>
              </w:rPr>
              <w:t>Total</w:t>
            </w:r>
          </w:p>
        </w:tc>
        <w:tc>
          <w:tcPr>
            <w:tcW w:w="1558" w:type="pct"/>
            <w:vAlign w:val="bottom"/>
            <w:hideMark/>
          </w:tcPr>
          <w:p w14:paraId="57E95629" w14:textId="77777777" w:rsidR="000225CE" w:rsidRPr="00580EDF" w:rsidRDefault="000225CE" w:rsidP="00A02D1F">
            <w:pPr>
              <w:spacing w:line="276" w:lineRule="auto"/>
              <w:jc w:val="center"/>
              <w:rPr>
                <w:b/>
                <w:lang w:eastAsia="en-GB"/>
              </w:rPr>
            </w:pPr>
            <w:r w:rsidRPr="00580EDF">
              <w:rPr>
                <w:b/>
                <w:lang w:eastAsia="en-GB"/>
              </w:rPr>
              <w:t>xxx</w:t>
            </w:r>
          </w:p>
        </w:tc>
        <w:tc>
          <w:tcPr>
            <w:tcW w:w="1558" w:type="pct"/>
          </w:tcPr>
          <w:p w14:paraId="2D9B4A39" w14:textId="77777777" w:rsidR="000225CE" w:rsidRPr="00580EDF" w:rsidRDefault="000225CE" w:rsidP="00A02D1F">
            <w:pPr>
              <w:spacing w:line="276" w:lineRule="auto"/>
              <w:jc w:val="center"/>
              <w:rPr>
                <w:b/>
                <w:lang w:eastAsia="en-GB"/>
              </w:rPr>
            </w:pPr>
            <w:r>
              <w:rPr>
                <w:b/>
                <w:lang w:eastAsia="en-GB"/>
              </w:rPr>
              <w:t>xx</w:t>
            </w:r>
          </w:p>
        </w:tc>
      </w:tr>
    </w:tbl>
    <w:p w14:paraId="71F64C5D" w14:textId="77777777" w:rsidR="0035456C" w:rsidRDefault="0035456C" w:rsidP="0035456C">
      <w:pPr>
        <w:spacing w:line="360" w:lineRule="auto"/>
        <w:ind w:right="-20"/>
        <w:jc w:val="both"/>
        <w:rPr>
          <w:rFonts w:eastAsia="Arial"/>
          <w:b/>
        </w:rPr>
      </w:pPr>
    </w:p>
    <w:p w14:paraId="6ABAD6D9" w14:textId="1453497C" w:rsidR="00BA7205" w:rsidRPr="00580EDF" w:rsidRDefault="004811F7" w:rsidP="004322CB">
      <w:pPr>
        <w:pStyle w:val="ListParagraph"/>
        <w:numPr>
          <w:ilvl w:val="0"/>
          <w:numId w:val="15"/>
        </w:numPr>
        <w:spacing w:line="360" w:lineRule="auto"/>
        <w:ind w:left="284" w:right="-20"/>
        <w:jc w:val="both"/>
        <w:rPr>
          <w:rFonts w:eastAsia="Arial"/>
          <w:b/>
        </w:rPr>
      </w:pPr>
      <w:r>
        <w:rPr>
          <w:rFonts w:eastAsia="Arial"/>
          <w:b/>
        </w:rPr>
        <w:t xml:space="preserve">Unconditional </w:t>
      </w:r>
      <w:r w:rsidR="00BA7205">
        <w:rPr>
          <w:rFonts w:eastAsia="Arial"/>
          <w:b/>
        </w:rPr>
        <w:t>Transfers from Domestic and Foreign Partners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4"/>
        <w:gridCol w:w="2088"/>
        <w:gridCol w:w="2088"/>
      </w:tblGrid>
      <w:tr w:rsidR="00FA554D" w:rsidRPr="00580EDF" w14:paraId="116FE47E" w14:textId="2460CDFB" w:rsidTr="00FA554D">
        <w:trPr>
          <w:trHeight w:val="340"/>
          <w:tblHeader/>
        </w:trPr>
        <w:tc>
          <w:tcPr>
            <w:tcW w:w="2688" w:type="pct"/>
            <w:shd w:val="clear" w:color="auto" w:fill="0070C0"/>
            <w:vAlign w:val="center"/>
            <w:hideMark/>
          </w:tcPr>
          <w:p w14:paraId="1CD12032" w14:textId="77777777" w:rsidR="00FA554D" w:rsidRPr="00580EDF" w:rsidRDefault="00FA554D" w:rsidP="00CE0CBF">
            <w:pPr>
              <w:spacing w:line="276" w:lineRule="auto"/>
              <w:rPr>
                <w:b/>
                <w:bCs/>
              </w:rPr>
            </w:pPr>
            <w:r w:rsidRPr="00580EDF">
              <w:rPr>
                <w:b/>
                <w:lang w:eastAsia="en-GB"/>
              </w:rPr>
              <w:t>Description</w:t>
            </w:r>
          </w:p>
        </w:tc>
        <w:tc>
          <w:tcPr>
            <w:tcW w:w="1156" w:type="pct"/>
            <w:shd w:val="clear" w:color="auto" w:fill="0070C0"/>
            <w:noWrap/>
            <w:vAlign w:val="center"/>
            <w:hideMark/>
          </w:tcPr>
          <w:p w14:paraId="1DCCDE15" w14:textId="38F7B3A5" w:rsidR="00FA554D" w:rsidRPr="00580EDF" w:rsidRDefault="00FA554D" w:rsidP="00CE0CBF">
            <w:pPr>
              <w:spacing w:line="276" w:lineRule="auto"/>
              <w:jc w:val="center"/>
              <w:rPr>
                <w:b/>
                <w:bCs/>
              </w:rPr>
            </w:pPr>
            <w:r>
              <w:rPr>
                <w:b/>
                <w:bCs/>
                <w:color w:val="000000"/>
                <w:sz w:val="22"/>
                <w:szCs w:val="22"/>
              </w:rPr>
              <w:t>Period ended Sep*/Dec*/March*/June* 20xx</w:t>
            </w:r>
          </w:p>
        </w:tc>
        <w:tc>
          <w:tcPr>
            <w:tcW w:w="1156" w:type="pct"/>
            <w:shd w:val="clear" w:color="auto" w:fill="0070C0"/>
          </w:tcPr>
          <w:p w14:paraId="30CAD92C" w14:textId="79A3DBAD" w:rsidR="00FA554D" w:rsidRDefault="00FA554D" w:rsidP="00CE0CBF">
            <w:pPr>
              <w:spacing w:line="276" w:lineRule="auto"/>
              <w:jc w:val="center"/>
              <w:rPr>
                <w:b/>
                <w:bCs/>
                <w:color w:val="000000"/>
                <w:sz w:val="22"/>
                <w:szCs w:val="22"/>
              </w:rPr>
            </w:pPr>
            <w:r>
              <w:rPr>
                <w:b/>
                <w:bCs/>
                <w:color w:val="000000"/>
                <w:sz w:val="22"/>
                <w:szCs w:val="22"/>
              </w:rPr>
              <w:t>Comparative Period</w:t>
            </w:r>
          </w:p>
        </w:tc>
      </w:tr>
      <w:tr w:rsidR="00FA554D" w:rsidRPr="00580EDF" w14:paraId="68D15AE6" w14:textId="04AF0DE1" w:rsidTr="00FA554D">
        <w:trPr>
          <w:trHeight w:val="340"/>
          <w:tblHeader/>
        </w:trPr>
        <w:tc>
          <w:tcPr>
            <w:tcW w:w="2688" w:type="pct"/>
            <w:shd w:val="clear" w:color="auto" w:fill="0070C0"/>
            <w:vAlign w:val="center"/>
            <w:hideMark/>
          </w:tcPr>
          <w:p w14:paraId="0C9D7577" w14:textId="77777777" w:rsidR="00FA554D" w:rsidRPr="00580EDF" w:rsidRDefault="00FA554D" w:rsidP="00F13E30">
            <w:pPr>
              <w:pStyle w:val="ListParagraph"/>
              <w:spacing w:line="276" w:lineRule="auto"/>
              <w:ind w:left="342"/>
              <w:rPr>
                <w:b/>
                <w:bCs/>
              </w:rPr>
            </w:pPr>
          </w:p>
        </w:tc>
        <w:tc>
          <w:tcPr>
            <w:tcW w:w="1156" w:type="pct"/>
            <w:shd w:val="clear" w:color="auto" w:fill="0070C0"/>
            <w:noWrap/>
            <w:vAlign w:val="center"/>
            <w:hideMark/>
          </w:tcPr>
          <w:p w14:paraId="0FB018D8" w14:textId="77777777" w:rsidR="00FA554D" w:rsidRPr="00580EDF" w:rsidRDefault="00FA554D" w:rsidP="00BA7205">
            <w:pPr>
              <w:spacing w:line="276" w:lineRule="auto"/>
              <w:jc w:val="center"/>
              <w:rPr>
                <w:b/>
                <w:bCs/>
              </w:rPr>
            </w:pPr>
            <w:r w:rsidRPr="00580EDF">
              <w:rPr>
                <w:b/>
                <w:bCs/>
              </w:rPr>
              <w:t>Kshs</w:t>
            </w:r>
          </w:p>
        </w:tc>
        <w:tc>
          <w:tcPr>
            <w:tcW w:w="1156" w:type="pct"/>
            <w:shd w:val="clear" w:color="auto" w:fill="0070C0"/>
          </w:tcPr>
          <w:p w14:paraId="4AB4160D" w14:textId="111F4BBF" w:rsidR="00FA554D" w:rsidRPr="00580EDF" w:rsidRDefault="00FA554D" w:rsidP="00BA7205">
            <w:pPr>
              <w:spacing w:line="276" w:lineRule="auto"/>
              <w:jc w:val="center"/>
              <w:rPr>
                <w:b/>
                <w:bCs/>
              </w:rPr>
            </w:pPr>
            <w:r>
              <w:rPr>
                <w:b/>
                <w:bCs/>
              </w:rPr>
              <w:t>Kshs</w:t>
            </w:r>
          </w:p>
        </w:tc>
      </w:tr>
      <w:tr w:rsidR="007B2FAD" w:rsidRPr="00580EDF" w14:paraId="249BFA54" w14:textId="05FAB25B" w:rsidTr="00A02D1F">
        <w:trPr>
          <w:trHeight w:val="340"/>
        </w:trPr>
        <w:tc>
          <w:tcPr>
            <w:tcW w:w="2688" w:type="pct"/>
            <w:noWrap/>
            <w:vAlign w:val="center"/>
          </w:tcPr>
          <w:p w14:paraId="42991D2B" w14:textId="04A22D25" w:rsidR="007B2FAD" w:rsidRPr="00580EDF" w:rsidRDefault="007B2FAD" w:rsidP="007B2FAD">
            <w:pPr>
              <w:spacing w:line="276" w:lineRule="auto"/>
            </w:pPr>
            <w:r>
              <w:t>Grants in cash from Bilateral donors</w:t>
            </w:r>
          </w:p>
        </w:tc>
        <w:tc>
          <w:tcPr>
            <w:tcW w:w="1156" w:type="pct"/>
            <w:noWrap/>
            <w:vAlign w:val="center"/>
            <w:hideMark/>
          </w:tcPr>
          <w:p w14:paraId="0700DEE1" w14:textId="77777777" w:rsidR="007B2FAD" w:rsidRPr="00580EDF" w:rsidRDefault="007B2FAD" w:rsidP="007B2FAD">
            <w:pPr>
              <w:spacing w:line="276" w:lineRule="auto"/>
              <w:jc w:val="center"/>
            </w:pPr>
            <w:r w:rsidRPr="00580EDF">
              <w:t>xxx</w:t>
            </w:r>
          </w:p>
        </w:tc>
        <w:tc>
          <w:tcPr>
            <w:tcW w:w="1156" w:type="pct"/>
            <w:vAlign w:val="bottom"/>
          </w:tcPr>
          <w:p w14:paraId="7D98FFDB" w14:textId="27230991" w:rsidR="007B2FAD" w:rsidRPr="00580EDF" w:rsidRDefault="007B2FAD" w:rsidP="007B2FAD">
            <w:pPr>
              <w:spacing w:line="276" w:lineRule="auto"/>
              <w:jc w:val="center"/>
            </w:pPr>
            <w:r w:rsidRPr="00580EDF">
              <w:rPr>
                <w:lang w:eastAsia="en-GB"/>
              </w:rPr>
              <w:t>xxx</w:t>
            </w:r>
          </w:p>
        </w:tc>
      </w:tr>
      <w:tr w:rsidR="007B2FAD" w:rsidRPr="00580EDF" w14:paraId="4519FD3D" w14:textId="11D45466" w:rsidTr="00A02D1F">
        <w:trPr>
          <w:trHeight w:val="192"/>
        </w:trPr>
        <w:tc>
          <w:tcPr>
            <w:tcW w:w="2688" w:type="pct"/>
            <w:noWrap/>
            <w:vAlign w:val="center"/>
          </w:tcPr>
          <w:p w14:paraId="0EDF1E18" w14:textId="1639F391" w:rsidR="007B2FAD" w:rsidRPr="00580EDF" w:rsidRDefault="007B2FAD" w:rsidP="007B2FAD">
            <w:pPr>
              <w:spacing w:line="276" w:lineRule="auto"/>
              <w:rPr>
                <w:lang w:eastAsia="en-GB"/>
              </w:rPr>
            </w:pPr>
            <w:r>
              <w:rPr>
                <w:lang w:eastAsia="en-GB"/>
              </w:rPr>
              <w:t>Grants in cash from Multilateral donors</w:t>
            </w:r>
          </w:p>
        </w:tc>
        <w:tc>
          <w:tcPr>
            <w:tcW w:w="1156" w:type="pct"/>
            <w:noWrap/>
            <w:vAlign w:val="center"/>
          </w:tcPr>
          <w:p w14:paraId="20922D54" w14:textId="77777777" w:rsidR="007B2FAD" w:rsidRPr="00580EDF" w:rsidRDefault="007B2FAD" w:rsidP="007B2FAD">
            <w:pPr>
              <w:spacing w:line="276" w:lineRule="auto"/>
              <w:jc w:val="center"/>
            </w:pPr>
            <w:r w:rsidRPr="00580EDF">
              <w:t>xxx</w:t>
            </w:r>
          </w:p>
        </w:tc>
        <w:tc>
          <w:tcPr>
            <w:tcW w:w="1156" w:type="pct"/>
            <w:vAlign w:val="bottom"/>
          </w:tcPr>
          <w:p w14:paraId="19B694FD" w14:textId="0632BF98" w:rsidR="007B2FAD" w:rsidRPr="00580EDF" w:rsidRDefault="007B2FAD" w:rsidP="007B2FAD">
            <w:pPr>
              <w:spacing w:line="276" w:lineRule="auto"/>
              <w:jc w:val="center"/>
            </w:pPr>
            <w:r w:rsidRPr="00580EDF">
              <w:rPr>
                <w:lang w:eastAsia="en-GB"/>
              </w:rPr>
              <w:t>xxx</w:t>
            </w:r>
          </w:p>
        </w:tc>
      </w:tr>
      <w:tr w:rsidR="007B2FAD" w:rsidRPr="00580EDF" w14:paraId="062F4964" w14:textId="3FA1859D" w:rsidTr="00A02D1F">
        <w:trPr>
          <w:trHeight w:val="340"/>
        </w:trPr>
        <w:tc>
          <w:tcPr>
            <w:tcW w:w="2688" w:type="pct"/>
            <w:noWrap/>
            <w:vAlign w:val="center"/>
          </w:tcPr>
          <w:p w14:paraId="5CFBC082" w14:textId="1B1D32DC" w:rsidR="007B2FAD" w:rsidRPr="00580EDF" w:rsidRDefault="007B2FAD" w:rsidP="007B2FAD">
            <w:pPr>
              <w:spacing w:line="276" w:lineRule="auto"/>
              <w:ind w:left="34"/>
              <w:rPr>
                <w:lang w:eastAsia="en-GB"/>
              </w:rPr>
            </w:pPr>
            <w:r>
              <w:t>Grants in kind from Bilateral donors</w:t>
            </w:r>
          </w:p>
        </w:tc>
        <w:tc>
          <w:tcPr>
            <w:tcW w:w="1156" w:type="pct"/>
            <w:noWrap/>
            <w:vAlign w:val="center"/>
          </w:tcPr>
          <w:p w14:paraId="41152A32" w14:textId="5A9B5C10" w:rsidR="007B2FAD" w:rsidRPr="00580EDF" w:rsidRDefault="007B2FAD" w:rsidP="007B2FAD">
            <w:pPr>
              <w:spacing w:line="276" w:lineRule="auto"/>
              <w:jc w:val="center"/>
            </w:pPr>
            <w:r w:rsidRPr="00580EDF">
              <w:t>xxx</w:t>
            </w:r>
          </w:p>
        </w:tc>
        <w:tc>
          <w:tcPr>
            <w:tcW w:w="1156" w:type="pct"/>
            <w:vAlign w:val="bottom"/>
          </w:tcPr>
          <w:p w14:paraId="328FA177" w14:textId="63ECDB5F" w:rsidR="007B2FAD" w:rsidRPr="00580EDF" w:rsidRDefault="007B2FAD" w:rsidP="007B2FAD">
            <w:pPr>
              <w:spacing w:line="276" w:lineRule="auto"/>
              <w:jc w:val="center"/>
            </w:pPr>
            <w:r>
              <w:rPr>
                <w:lang w:eastAsia="en-GB"/>
              </w:rPr>
              <w:t>xxx</w:t>
            </w:r>
          </w:p>
        </w:tc>
      </w:tr>
      <w:tr w:rsidR="007B2FAD" w:rsidRPr="00580EDF" w14:paraId="7642DEF5" w14:textId="5F4A1891" w:rsidTr="00A02D1F">
        <w:trPr>
          <w:trHeight w:val="340"/>
        </w:trPr>
        <w:tc>
          <w:tcPr>
            <w:tcW w:w="2688" w:type="pct"/>
            <w:noWrap/>
            <w:vAlign w:val="center"/>
          </w:tcPr>
          <w:p w14:paraId="764C6DC5" w14:textId="6BA5D0CA" w:rsidR="007B2FAD" w:rsidRPr="00580EDF" w:rsidRDefault="007B2FAD" w:rsidP="007B2FAD">
            <w:pPr>
              <w:spacing w:line="276" w:lineRule="auto"/>
              <w:ind w:left="34"/>
              <w:rPr>
                <w:lang w:eastAsia="en-GB"/>
              </w:rPr>
            </w:pPr>
            <w:r>
              <w:rPr>
                <w:lang w:eastAsia="en-GB"/>
              </w:rPr>
              <w:t>Grants in kind from Multilateral donors</w:t>
            </w:r>
          </w:p>
        </w:tc>
        <w:tc>
          <w:tcPr>
            <w:tcW w:w="1156" w:type="pct"/>
            <w:noWrap/>
            <w:vAlign w:val="center"/>
          </w:tcPr>
          <w:p w14:paraId="6D1C1639" w14:textId="318BADD4" w:rsidR="007B2FAD" w:rsidRPr="00580EDF" w:rsidRDefault="007B2FAD" w:rsidP="007B2FAD">
            <w:pPr>
              <w:spacing w:line="276" w:lineRule="auto"/>
              <w:jc w:val="center"/>
            </w:pPr>
            <w:r w:rsidRPr="00580EDF">
              <w:t>xxx</w:t>
            </w:r>
          </w:p>
        </w:tc>
        <w:tc>
          <w:tcPr>
            <w:tcW w:w="1156" w:type="pct"/>
            <w:vAlign w:val="bottom"/>
          </w:tcPr>
          <w:p w14:paraId="389D68C3" w14:textId="10A8AB59" w:rsidR="007B2FAD" w:rsidRPr="00580EDF" w:rsidRDefault="007B2FAD" w:rsidP="007B2FAD">
            <w:pPr>
              <w:spacing w:line="276" w:lineRule="auto"/>
              <w:jc w:val="center"/>
            </w:pPr>
            <w:r w:rsidRPr="00580EDF">
              <w:rPr>
                <w:b/>
                <w:lang w:eastAsia="en-GB"/>
              </w:rPr>
              <w:t>xxx</w:t>
            </w:r>
          </w:p>
        </w:tc>
      </w:tr>
      <w:tr w:rsidR="007B2FAD" w:rsidRPr="00580EDF" w14:paraId="0D0311BC" w14:textId="7134F69E" w:rsidTr="00A02D1F">
        <w:trPr>
          <w:trHeight w:val="340"/>
        </w:trPr>
        <w:tc>
          <w:tcPr>
            <w:tcW w:w="2688" w:type="pct"/>
            <w:noWrap/>
            <w:vAlign w:val="center"/>
          </w:tcPr>
          <w:p w14:paraId="42643DDE" w14:textId="01F719FD" w:rsidR="007B2FAD" w:rsidRDefault="007B2FAD" w:rsidP="007B2FAD">
            <w:pPr>
              <w:spacing w:line="276" w:lineRule="auto"/>
              <w:ind w:left="34"/>
              <w:rPr>
                <w:lang w:eastAsia="en-GB"/>
              </w:rPr>
            </w:pPr>
            <w:r>
              <w:rPr>
                <w:lang w:eastAsia="en-GB"/>
              </w:rPr>
              <w:t>Direct payments</w:t>
            </w:r>
          </w:p>
        </w:tc>
        <w:tc>
          <w:tcPr>
            <w:tcW w:w="1156" w:type="pct"/>
            <w:noWrap/>
            <w:vAlign w:val="center"/>
          </w:tcPr>
          <w:p w14:paraId="1AA65773" w14:textId="43D779F5" w:rsidR="007B2FAD" w:rsidRPr="00580EDF" w:rsidRDefault="007B2FAD" w:rsidP="007B2FAD">
            <w:pPr>
              <w:spacing w:line="276" w:lineRule="auto"/>
              <w:jc w:val="center"/>
            </w:pPr>
            <w:r>
              <w:t>xxx</w:t>
            </w:r>
          </w:p>
        </w:tc>
        <w:tc>
          <w:tcPr>
            <w:tcW w:w="1156" w:type="pct"/>
            <w:vAlign w:val="bottom"/>
          </w:tcPr>
          <w:p w14:paraId="17E60CA7" w14:textId="31C23506" w:rsidR="007B2FAD" w:rsidRDefault="007B2FAD" w:rsidP="007B2FAD">
            <w:pPr>
              <w:spacing w:line="276" w:lineRule="auto"/>
              <w:jc w:val="center"/>
            </w:pPr>
            <w:r w:rsidRPr="00580EDF">
              <w:rPr>
                <w:lang w:eastAsia="en-GB"/>
              </w:rPr>
              <w:t>xxx</w:t>
            </w:r>
          </w:p>
        </w:tc>
      </w:tr>
      <w:tr w:rsidR="007B2FAD" w:rsidRPr="00580EDF" w14:paraId="5C81AEC2" w14:textId="6B1C9256" w:rsidTr="00A02D1F">
        <w:trPr>
          <w:trHeight w:val="340"/>
        </w:trPr>
        <w:tc>
          <w:tcPr>
            <w:tcW w:w="2688" w:type="pct"/>
            <w:noWrap/>
            <w:vAlign w:val="center"/>
          </w:tcPr>
          <w:p w14:paraId="24B78206" w14:textId="21359B45" w:rsidR="007B2FAD" w:rsidRPr="00580EDF" w:rsidRDefault="007B2FAD" w:rsidP="007B2FAD">
            <w:pPr>
              <w:spacing w:line="276" w:lineRule="auto"/>
              <w:ind w:left="34"/>
              <w:rPr>
                <w:lang w:eastAsia="en-GB"/>
              </w:rPr>
            </w:pPr>
            <w:r w:rsidRPr="00580EDF">
              <w:rPr>
                <w:lang w:eastAsia="en-GB"/>
              </w:rPr>
              <w:t xml:space="preserve">Other Public </w:t>
            </w:r>
            <w:r>
              <w:rPr>
                <w:lang w:eastAsia="en-GB"/>
              </w:rPr>
              <w:t>d</w:t>
            </w:r>
            <w:r w:rsidRPr="00580EDF">
              <w:rPr>
                <w:lang w:eastAsia="en-GB"/>
              </w:rPr>
              <w:t>onations (Specify)</w:t>
            </w:r>
          </w:p>
        </w:tc>
        <w:tc>
          <w:tcPr>
            <w:tcW w:w="1156" w:type="pct"/>
            <w:noWrap/>
            <w:vAlign w:val="center"/>
          </w:tcPr>
          <w:p w14:paraId="2F03EA49" w14:textId="2F639EF4" w:rsidR="007B2FAD" w:rsidRPr="00580EDF" w:rsidRDefault="007B2FAD" w:rsidP="007B2FAD">
            <w:pPr>
              <w:spacing w:line="276" w:lineRule="auto"/>
              <w:jc w:val="center"/>
            </w:pPr>
            <w:r w:rsidRPr="00580EDF">
              <w:t>xxx</w:t>
            </w:r>
          </w:p>
        </w:tc>
        <w:tc>
          <w:tcPr>
            <w:tcW w:w="1156" w:type="pct"/>
            <w:vAlign w:val="bottom"/>
          </w:tcPr>
          <w:p w14:paraId="4226D4CB" w14:textId="0278E9CC" w:rsidR="007B2FAD" w:rsidRPr="00580EDF" w:rsidRDefault="007B2FAD" w:rsidP="007B2FAD">
            <w:pPr>
              <w:spacing w:line="276" w:lineRule="auto"/>
              <w:jc w:val="center"/>
            </w:pPr>
            <w:r w:rsidRPr="00580EDF">
              <w:rPr>
                <w:lang w:eastAsia="en-GB"/>
              </w:rPr>
              <w:t>xxx</w:t>
            </w:r>
          </w:p>
        </w:tc>
      </w:tr>
      <w:tr w:rsidR="007B2FAD" w:rsidRPr="00580EDF" w14:paraId="6FE76080" w14:textId="5A53DC1E" w:rsidTr="00A02D1F">
        <w:trPr>
          <w:trHeight w:val="340"/>
        </w:trPr>
        <w:tc>
          <w:tcPr>
            <w:tcW w:w="2688" w:type="pct"/>
            <w:vAlign w:val="center"/>
            <w:hideMark/>
          </w:tcPr>
          <w:p w14:paraId="29B4C4F5" w14:textId="7025F227" w:rsidR="007B2FAD" w:rsidRPr="00580EDF" w:rsidRDefault="007B2FAD" w:rsidP="007B2FAD">
            <w:pPr>
              <w:spacing w:line="276" w:lineRule="auto"/>
              <w:rPr>
                <w:b/>
                <w:lang w:eastAsia="en-GB"/>
              </w:rPr>
            </w:pPr>
            <w:r w:rsidRPr="00580EDF">
              <w:rPr>
                <w:b/>
                <w:lang w:eastAsia="en-GB"/>
              </w:rPr>
              <w:t xml:space="preserve">Total </w:t>
            </w:r>
          </w:p>
        </w:tc>
        <w:tc>
          <w:tcPr>
            <w:tcW w:w="1156" w:type="pct"/>
            <w:noWrap/>
            <w:vAlign w:val="center"/>
            <w:hideMark/>
          </w:tcPr>
          <w:p w14:paraId="16F4AEE4" w14:textId="77777777" w:rsidR="007B2FAD" w:rsidRPr="00580EDF" w:rsidRDefault="007B2FAD" w:rsidP="007B2FAD">
            <w:pPr>
              <w:spacing w:line="276" w:lineRule="auto"/>
              <w:jc w:val="center"/>
              <w:rPr>
                <w:b/>
                <w:bCs/>
              </w:rPr>
            </w:pPr>
            <w:r w:rsidRPr="00580EDF">
              <w:rPr>
                <w:b/>
                <w:bCs/>
              </w:rPr>
              <w:t>xxx</w:t>
            </w:r>
          </w:p>
        </w:tc>
        <w:tc>
          <w:tcPr>
            <w:tcW w:w="1156" w:type="pct"/>
            <w:vAlign w:val="bottom"/>
          </w:tcPr>
          <w:p w14:paraId="5E303E5E" w14:textId="73ADD694" w:rsidR="007B2FAD" w:rsidRPr="00580EDF" w:rsidRDefault="007B2FAD" w:rsidP="007B2FAD">
            <w:pPr>
              <w:spacing w:line="276" w:lineRule="auto"/>
              <w:jc w:val="center"/>
              <w:rPr>
                <w:b/>
                <w:bCs/>
              </w:rPr>
            </w:pPr>
            <w:r>
              <w:rPr>
                <w:lang w:eastAsia="en-GB"/>
              </w:rPr>
              <w:t>xxx</w:t>
            </w:r>
          </w:p>
        </w:tc>
      </w:tr>
    </w:tbl>
    <w:p w14:paraId="4EFB0507" w14:textId="77777777" w:rsidR="004E57B7" w:rsidRDefault="004E57B7" w:rsidP="004E57B7">
      <w:pPr>
        <w:pStyle w:val="ListParagraph"/>
        <w:spacing w:line="360" w:lineRule="auto"/>
        <w:ind w:left="360" w:right="-20"/>
        <w:jc w:val="both"/>
        <w:rPr>
          <w:rFonts w:eastAsia="Arial"/>
          <w:b/>
        </w:rPr>
      </w:pPr>
    </w:p>
    <w:p w14:paraId="19CC7040" w14:textId="09E91C9A" w:rsidR="00902B31" w:rsidRPr="00580EDF" w:rsidRDefault="007C2F32" w:rsidP="004322CB">
      <w:pPr>
        <w:pStyle w:val="ListParagraph"/>
        <w:numPr>
          <w:ilvl w:val="0"/>
          <w:numId w:val="15"/>
        </w:numPr>
        <w:spacing w:line="360" w:lineRule="auto"/>
        <w:ind w:left="360" w:right="-20"/>
        <w:jc w:val="both"/>
        <w:rPr>
          <w:rFonts w:eastAsia="Arial"/>
          <w:b/>
        </w:rPr>
      </w:pPr>
      <w:r w:rsidRPr="00580EDF">
        <w:rPr>
          <w:rFonts w:eastAsia="Arial"/>
          <w:b/>
        </w:rPr>
        <w:t>Levies</w:t>
      </w:r>
      <w:r w:rsidR="00772E63">
        <w:rPr>
          <w:rFonts w:eastAsia="Arial"/>
          <w:b/>
        </w:rPr>
        <w:t>, fines, penalties and forfeitures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9"/>
        <w:gridCol w:w="2960"/>
        <w:gridCol w:w="2961"/>
      </w:tblGrid>
      <w:tr w:rsidR="007D4A4A" w:rsidRPr="00580EDF" w14:paraId="393DC48B" w14:textId="2B2E0CF9" w:rsidTr="007D4A4A">
        <w:trPr>
          <w:trHeight w:val="340"/>
        </w:trPr>
        <w:tc>
          <w:tcPr>
            <w:tcW w:w="166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FDAFE5A" w14:textId="77777777" w:rsidR="007D4A4A" w:rsidRPr="00580EDF" w:rsidRDefault="007D4A4A" w:rsidP="00CE0CBF">
            <w:pPr>
              <w:spacing w:line="276" w:lineRule="auto"/>
              <w:rPr>
                <w:b/>
                <w:bCs/>
                <w:lang w:eastAsia="en-GB"/>
              </w:rPr>
            </w:pPr>
            <w:r w:rsidRPr="00580EDF">
              <w:rPr>
                <w:b/>
                <w:lang w:eastAsia="en-GB"/>
              </w:rPr>
              <w:t>Description</w:t>
            </w:r>
          </w:p>
        </w:tc>
        <w:tc>
          <w:tcPr>
            <w:tcW w:w="1666" w:type="pct"/>
            <w:shd w:val="clear" w:color="auto" w:fill="0070C0"/>
            <w:noWrap/>
            <w:vAlign w:val="center"/>
            <w:hideMark/>
          </w:tcPr>
          <w:p w14:paraId="4123DB19" w14:textId="77777777" w:rsidR="007D4A4A" w:rsidRDefault="007D4A4A" w:rsidP="00CE0CBF">
            <w:pPr>
              <w:spacing w:line="276" w:lineRule="auto"/>
              <w:jc w:val="center"/>
              <w:rPr>
                <w:b/>
                <w:bCs/>
                <w:color w:val="000000"/>
                <w:sz w:val="22"/>
                <w:szCs w:val="22"/>
              </w:rPr>
            </w:pPr>
            <w:r>
              <w:rPr>
                <w:b/>
                <w:bCs/>
                <w:color w:val="000000"/>
                <w:sz w:val="22"/>
                <w:szCs w:val="22"/>
              </w:rPr>
              <w:t xml:space="preserve">Period ended </w:t>
            </w:r>
          </w:p>
          <w:p w14:paraId="6BB40259" w14:textId="77777777" w:rsidR="007D4A4A" w:rsidRDefault="007D4A4A" w:rsidP="00CE0CBF">
            <w:pPr>
              <w:spacing w:line="276" w:lineRule="auto"/>
              <w:jc w:val="center"/>
              <w:rPr>
                <w:b/>
                <w:bCs/>
                <w:color w:val="000000"/>
                <w:sz w:val="22"/>
                <w:szCs w:val="22"/>
              </w:rPr>
            </w:pPr>
            <w:r>
              <w:rPr>
                <w:b/>
                <w:bCs/>
                <w:color w:val="000000"/>
                <w:sz w:val="22"/>
                <w:szCs w:val="22"/>
              </w:rPr>
              <w:t>Sep*/Dec*/March*/</w:t>
            </w:r>
          </w:p>
          <w:p w14:paraId="2F5C8E13" w14:textId="179935DC" w:rsidR="007D4A4A" w:rsidRPr="00580EDF" w:rsidRDefault="007D4A4A" w:rsidP="00CE0CBF">
            <w:pPr>
              <w:spacing w:line="276" w:lineRule="auto"/>
              <w:jc w:val="center"/>
              <w:rPr>
                <w:b/>
                <w:bCs/>
              </w:rPr>
            </w:pPr>
            <w:r>
              <w:rPr>
                <w:b/>
                <w:bCs/>
                <w:color w:val="000000"/>
                <w:sz w:val="22"/>
                <w:szCs w:val="22"/>
              </w:rPr>
              <w:t>June* 20xx</w:t>
            </w:r>
          </w:p>
        </w:tc>
        <w:tc>
          <w:tcPr>
            <w:tcW w:w="1666" w:type="pct"/>
            <w:shd w:val="clear" w:color="auto" w:fill="0070C0"/>
          </w:tcPr>
          <w:p w14:paraId="20B476B7" w14:textId="287C6317" w:rsidR="007D4A4A" w:rsidRDefault="007D4A4A" w:rsidP="00CE0CBF">
            <w:pPr>
              <w:spacing w:line="276" w:lineRule="auto"/>
              <w:jc w:val="center"/>
              <w:rPr>
                <w:b/>
                <w:bCs/>
                <w:color w:val="000000"/>
                <w:sz w:val="22"/>
                <w:szCs w:val="22"/>
              </w:rPr>
            </w:pPr>
            <w:r>
              <w:rPr>
                <w:b/>
                <w:bCs/>
                <w:color w:val="000000"/>
                <w:sz w:val="22"/>
                <w:szCs w:val="22"/>
              </w:rPr>
              <w:t>Comparative Period</w:t>
            </w:r>
          </w:p>
        </w:tc>
      </w:tr>
      <w:tr w:rsidR="007D4A4A" w:rsidRPr="00580EDF" w14:paraId="3F95C3D1" w14:textId="154210E9" w:rsidTr="007D4A4A">
        <w:trPr>
          <w:trHeight w:val="340"/>
        </w:trPr>
        <w:tc>
          <w:tcPr>
            <w:tcW w:w="166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1A9DB25" w14:textId="77777777" w:rsidR="007D4A4A" w:rsidRPr="00580EDF" w:rsidRDefault="007D4A4A" w:rsidP="00487B23">
            <w:pPr>
              <w:spacing w:line="276" w:lineRule="auto"/>
              <w:rPr>
                <w:b/>
                <w:bCs/>
                <w:lang w:eastAsia="en-GB"/>
              </w:rPr>
            </w:pPr>
          </w:p>
        </w:tc>
        <w:tc>
          <w:tcPr>
            <w:tcW w:w="166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C48DB54" w14:textId="0A02845C" w:rsidR="007D4A4A" w:rsidRPr="00580EDF" w:rsidRDefault="007D4A4A" w:rsidP="00BA7205">
            <w:pPr>
              <w:spacing w:line="276" w:lineRule="auto"/>
              <w:jc w:val="center"/>
              <w:rPr>
                <w:b/>
                <w:bCs/>
              </w:rPr>
            </w:pPr>
            <w:r w:rsidRPr="00580EDF">
              <w:rPr>
                <w:b/>
                <w:bCs/>
              </w:rPr>
              <w:t>Kshs</w:t>
            </w:r>
          </w:p>
        </w:tc>
        <w:tc>
          <w:tcPr>
            <w:tcW w:w="1666" w:type="pct"/>
            <w:shd w:val="clear" w:color="auto" w:fill="0070C0"/>
          </w:tcPr>
          <w:p w14:paraId="228F89FF" w14:textId="77777777" w:rsidR="007D4A4A" w:rsidRPr="00580EDF" w:rsidRDefault="007D4A4A" w:rsidP="00BA7205">
            <w:pPr>
              <w:spacing w:line="276" w:lineRule="auto"/>
              <w:jc w:val="center"/>
              <w:rPr>
                <w:b/>
                <w:bCs/>
              </w:rPr>
            </w:pPr>
          </w:p>
        </w:tc>
      </w:tr>
      <w:tr w:rsidR="007D4A4A" w:rsidRPr="00580EDF" w14:paraId="04DD2FAA" w14:textId="137425B6" w:rsidTr="007D4A4A">
        <w:trPr>
          <w:trHeight w:val="340"/>
        </w:trPr>
        <w:tc>
          <w:tcPr>
            <w:tcW w:w="1668" w:type="pct"/>
            <w:noWrap/>
            <w:vAlign w:val="center"/>
            <w:hideMark/>
          </w:tcPr>
          <w:p w14:paraId="6F85ED7C" w14:textId="6E706238" w:rsidR="007D4A4A" w:rsidRPr="00580EDF" w:rsidRDefault="007D4A4A" w:rsidP="00487B23">
            <w:pPr>
              <w:spacing w:line="276" w:lineRule="auto"/>
            </w:pPr>
            <w:r w:rsidRPr="00580EDF">
              <w:rPr>
                <w:lang w:eastAsia="en-GB"/>
              </w:rPr>
              <w:t>Fuel Levy</w:t>
            </w:r>
          </w:p>
        </w:tc>
        <w:tc>
          <w:tcPr>
            <w:tcW w:w="1666" w:type="pct"/>
            <w:noWrap/>
            <w:vAlign w:val="center"/>
            <w:hideMark/>
          </w:tcPr>
          <w:p w14:paraId="7FF48F9A" w14:textId="77777777" w:rsidR="007D4A4A" w:rsidRPr="00580EDF" w:rsidRDefault="007D4A4A" w:rsidP="00BA7205">
            <w:pPr>
              <w:spacing w:line="276" w:lineRule="auto"/>
              <w:jc w:val="center"/>
            </w:pPr>
            <w:r w:rsidRPr="00580EDF">
              <w:t>xxx</w:t>
            </w:r>
          </w:p>
        </w:tc>
        <w:tc>
          <w:tcPr>
            <w:tcW w:w="1666" w:type="pct"/>
          </w:tcPr>
          <w:p w14:paraId="69D78424" w14:textId="558A5809" w:rsidR="007D4A4A" w:rsidRPr="00580EDF" w:rsidRDefault="007D4A4A" w:rsidP="00BA7205">
            <w:pPr>
              <w:spacing w:line="276" w:lineRule="auto"/>
              <w:jc w:val="center"/>
            </w:pPr>
            <w:r>
              <w:t>xx</w:t>
            </w:r>
          </w:p>
        </w:tc>
      </w:tr>
      <w:tr w:rsidR="007D4A4A" w:rsidRPr="00580EDF" w14:paraId="4968FCAF" w14:textId="1297E5B7" w:rsidTr="007D4A4A">
        <w:trPr>
          <w:trHeight w:val="340"/>
        </w:trPr>
        <w:tc>
          <w:tcPr>
            <w:tcW w:w="1668" w:type="pct"/>
            <w:noWrap/>
            <w:vAlign w:val="center"/>
          </w:tcPr>
          <w:p w14:paraId="46F98FA2" w14:textId="7014C5A5" w:rsidR="007D4A4A" w:rsidRPr="00580EDF" w:rsidRDefault="007D4A4A" w:rsidP="00487B23">
            <w:pPr>
              <w:spacing w:line="276" w:lineRule="auto"/>
              <w:rPr>
                <w:lang w:eastAsia="en-GB"/>
              </w:rPr>
            </w:pPr>
            <w:r>
              <w:rPr>
                <w:lang w:eastAsia="en-GB"/>
              </w:rPr>
              <w:t>Petroleum Development Levy</w:t>
            </w:r>
          </w:p>
        </w:tc>
        <w:tc>
          <w:tcPr>
            <w:tcW w:w="1666" w:type="pct"/>
            <w:noWrap/>
            <w:vAlign w:val="center"/>
          </w:tcPr>
          <w:p w14:paraId="6F080826" w14:textId="73A1CE73" w:rsidR="007D4A4A" w:rsidRPr="00580EDF" w:rsidRDefault="007D4A4A" w:rsidP="00BA7205">
            <w:pPr>
              <w:spacing w:line="276" w:lineRule="auto"/>
              <w:jc w:val="center"/>
            </w:pPr>
            <w:r>
              <w:t>xxx</w:t>
            </w:r>
          </w:p>
        </w:tc>
        <w:tc>
          <w:tcPr>
            <w:tcW w:w="1666" w:type="pct"/>
          </w:tcPr>
          <w:p w14:paraId="68545D9E" w14:textId="00F7F09D" w:rsidR="007D4A4A" w:rsidRDefault="007D4A4A" w:rsidP="00BA7205">
            <w:pPr>
              <w:spacing w:line="276" w:lineRule="auto"/>
              <w:jc w:val="center"/>
            </w:pPr>
            <w:r>
              <w:t>xx</w:t>
            </w:r>
          </w:p>
        </w:tc>
      </w:tr>
      <w:tr w:rsidR="007D4A4A" w:rsidRPr="00580EDF" w14:paraId="0C82E744" w14:textId="22622AA8" w:rsidTr="007D4A4A">
        <w:trPr>
          <w:trHeight w:val="340"/>
        </w:trPr>
        <w:tc>
          <w:tcPr>
            <w:tcW w:w="1668" w:type="pct"/>
            <w:noWrap/>
            <w:vAlign w:val="center"/>
          </w:tcPr>
          <w:p w14:paraId="11F444DB" w14:textId="29297362" w:rsidR="007D4A4A" w:rsidRDefault="007D4A4A" w:rsidP="00487B23">
            <w:pPr>
              <w:spacing w:line="276" w:lineRule="auto"/>
              <w:rPr>
                <w:lang w:eastAsia="en-GB"/>
              </w:rPr>
            </w:pPr>
            <w:r>
              <w:rPr>
                <w:lang w:eastAsia="en-GB"/>
              </w:rPr>
              <w:t>Fines</w:t>
            </w:r>
          </w:p>
        </w:tc>
        <w:tc>
          <w:tcPr>
            <w:tcW w:w="1666" w:type="pct"/>
            <w:noWrap/>
            <w:vAlign w:val="center"/>
          </w:tcPr>
          <w:p w14:paraId="63024B51" w14:textId="3A1AA1D1" w:rsidR="007D4A4A" w:rsidRDefault="007D4A4A" w:rsidP="00BA7205">
            <w:pPr>
              <w:spacing w:line="276" w:lineRule="auto"/>
              <w:jc w:val="center"/>
            </w:pPr>
            <w:r>
              <w:t>xx</w:t>
            </w:r>
          </w:p>
        </w:tc>
        <w:tc>
          <w:tcPr>
            <w:tcW w:w="1666" w:type="pct"/>
          </w:tcPr>
          <w:p w14:paraId="2B0B2727" w14:textId="35D81FBD" w:rsidR="007D4A4A" w:rsidRDefault="007D4A4A" w:rsidP="00BA7205">
            <w:pPr>
              <w:spacing w:line="276" w:lineRule="auto"/>
              <w:jc w:val="center"/>
            </w:pPr>
            <w:r>
              <w:t>xx</w:t>
            </w:r>
          </w:p>
        </w:tc>
      </w:tr>
      <w:tr w:rsidR="007D4A4A" w:rsidRPr="00580EDF" w14:paraId="13E49529" w14:textId="35FBE4B6" w:rsidTr="007D4A4A">
        <w:trPr>
          <w:trHeight w:val="340"/>
        </w:trPr>
        <w:tc>
          <w:tcPr>
            <w:tcW w:w="1668" w:type="pct"/>
            <w:noWrap/>
            <w:vAlign w:val="center"/>
          </w:tcPr>
          <w:p w14:paraId="16E8AE11" w14:textId="2E3D996E" w:rsidR="007D4A4A" w:rsidRDefault="007D4A4A" w:rsidP="00487B23">
            <w:pPr>
              <w:spacing w:line="276" w:lineRule="auto"/>
              <w:rPr>
                <w:lang w:eastAsia="en-GB"/>
              </w:rPr>
            </w:pPr>
            <w:r>
              <w:rPr>
                <w:lang w:eastAsia="en-GB"/>
              </w:rPr>
              <w:lastRenderedPageBreak/>
              <w:t>Penalties</w:t>
            </w:r>
          </w:p>
        </w:tc>
        <w:tc>
          <w:tcPr>
            <w:tcW w:w="1666" w:type="pct"/>
            <w:noWrap/>
            <w:vAlign w:val="center"/>
          </w:tcPr>
          <w:p w14:paraId="776A8DA0" w14:textId="106A6A9F" w:rsidR="007D4A4A" w:rsidRDefault="007D4A4A" w:rsidP="00BA7205">
            <w:pPr>
              <w:spacing w:line="276" w:lineRule="auto"/>
              <w:jc w:val="center"/>
            </w:pPr>
            <w:r>
              <w:t>xx</w:t>
            </w:r>
          </w:p>
        </w:tc>
        <w:tc>
          <w:tcPr>
            <w:tcW w:w="1666" w:type="pct"/>
          </w:tcPr>
          <w:p w14:paraId="1B81F1B6" w14:textId="0C1F13F4" w:rsidR="007D4A4A" w:rsidRDefault="007D4A4A" w:rsidP="00BA7205">
            <w:pPr>
              <w:spacing w:line="276" w:lineRule="auto"/>
              <w:jc w:val="center"/>
            </w:pPr>
            <w:r>
              <w:t>xx</w:t>
            </w:r>
          </w:p>
        </w:tc>
      </w:tr>
      <w:tr w:rsidR="007D4A4A" w:rsidRPr="00580EDF" w14:paraId="1D9BBA9B" w14:textId="124C014E" w:rsidTr="007D4A4A">
        <w:trPr>
          <w:trHeight w:val="340"/>
        </w:trPr>
        <w:tc>
          <w:tcPr>
            <w:tcW w:w="1668" w:type="pct"/>
            <w:noWrap/>
            <w:vAlign w:val="center"/>
          </w:tcPr>
          <w:p w14:paraId="2E051090" w14:textId="0541CF4F" w:rsidR="007D4A4A" w:rsidRDefault="007D4A4A" w:rsidP="00487B23">
            <w:pPr>
              <w:spacing w:line="276" w:lineRule="auto"/>
              <w:rPr>
                <w:lang w:eastAsia="en-GB"/>
              </w:rPr>
            </w:pPr>
            <w:r>
              <w:rPr>
                <w:lang w:eastAsia="en-GB"/>
              </w:rPr>
              <w:t>forfeitures</w:t>
            </w:r>
          </w:p>
        </w:tc>
        <w:tc>
          <w:tcPr>
            <w:tcW w:w="1666" w:type="pct"/>
            <w:noWrap/>
            <w:vAlign w:val="center"/>
          </w:tcPr>
          <w:p w14:paraId="13593E14" w14:textId="7D113294" w:rsidR="007D4A4A" w:rsidRDefault="007D4A4A" w:rsidP="00BA7205">
            <w:pPr>
              <w:spacing w:line="276" w:lineRule="auto"/>
              <w:jc w:val="center"/>
            </w:pPr>
            <w:r>
              <w:t>xx</w:t>
            </w:r>
          </w:p>
        </w:tc>
        <w:tc>
          <w:tcPr>
            <w:tcW w:w="1666" w:type="pct"/>
          </w:tcPr>
          <w:p w14:paraId="08DACFA7" w14:textId="6C5F87E2" w:rsidR="007D4A4A" w:rsidRDefault="007D4A4A" w:rsidP="00BA7205">
            <w:pPr>
              <w:spacing w:line="276" w:lineRule="auto"/>
              <w:jc w:val="center"/>
            </w:pPr>
            <w:r>
              <w:t>xx</w:t>
            </w:r>
          </w:p>
        </w:tc>
      </w:tr>
      <w:tr w:rsidR="007D4A4A" w:rsidRPr="00580EDF" w14:paraId="4BF9A4B3" w14:textId="218B87D0" w:rsidTr="007D4A4A">
        <w:trPr>
          <w:trHeight w:val="340"/>
        </w:trPr>
        <w:tc>
          <w:tcPr>
            <w:tcW w:w="1668" w:type="pct"/>
            <w:noWrap/>
            <w:vAlign w:val="center"/>
          </w:tcPr>
          <w:p w14:paraId="31852575" w14:textId="2987BAE9" w:rsidR="007D4A4A" w:rsidRPr="00580EDF" w:rsidRDefault="007D4A4A" w:rsidP="00487B23">
            <w:pPr>
              <w:spacing w:line="276" w:lineRule="auto"/>
              <w:rPr>
                <w:lang w:eastAsia="en-GB"/>
              </w:rPr>
            </w:pPr>
            <w:r w:rsidRPr="00580EDF">
              <w:rPr>
                <w:lang w:eastAsia="en-GB"/>
              </w:rPr>
              <w:t xml:space="preserve">Other </w:t>
            </w:r>
            <w:r>
              <w:rPr>
                <w:lang w:eastAsia="en-GB"/>
              </w:rPr>
              <w:t>l</w:t>
            </w:r>
            <w:r w:rsidRPr="00580EDF">
              <w:rPr>
                <w:lang w:eastAsia="en-GB"/>
              </w:rPr>
              <w:t>evies (Specify)</w:t>
            </w:r>
          </w:p>
        </w:tc>
        <w:tc>
          <w:tcPr>
            <w:tcW w:w="1666" w:type="pct"/>
            <w:noWrap/>
            <w:vAlign w:val="center"/>
          </w:tcPr>
          <w:p w14:paraId="5BFACCAC" w14:textId="649CE1D9" w:rsidR="007D4A4A" w:rsidRPr="00580EDF" w:rsidRDefault="007D4A4A" w:rsidP="00BA7205">
            <w:pPr>
              <w:spacing w:line="276" w:lineRule="auto"/>
              <w:jc w:val="center"/>
            </w:pPr>
            <w:r w:rsidRPr="00580EDF">
              <w:t>xxx</w:t>
            </w:r>
          </w:p>
        </w:tc>
        <w:tc>
          <w:tcPr>
            <w:tcW w:w="1666" w:type="pct"/>
          </w:tcPr>
          <w:p w14:paraId="00E5FB93" w14:textId="420D9D24" w:rsidR="007D4A4A" w:rsidRPr="00580EDF" w:rsidRDefault="007D4A4A" w:rsidP="00BA7205">
            <w:pPr>
              <w:spacing w:line="276" w:lineRule="auto"/>
              <w:jc w:val="center"/>
            </w:pPr>
            <w:r>
              <w:t>xx</w:t>
            </w:r>
          </w:p>
        </w:tc>
      </w:tr>
      <w:tr w:rsidR="007D4A4A" w:rsidRPr="00580EDF" w14:paraId="6AFDA21A" w14:textId="5B81F8BE" w:rsidTr="007D4A4A">
        <w:trPr>
          <w:trHeight w:val="340"/>
        </w:trPr>
        <w:tc>
          <w:tcPr>
            <w:tcW w:w="1668" w:type="pct"/>
            <w:noWrap/>
            <w:vAlign w:val="center"/>
            <w:hideMark/>
          </w:tcPr>
          <w:p w14:paraId="0D4CB653" w14:textId="77777777" w:rsidR="007D4A4A" w:rsidRPr="00580EDF" w:rsidRDefault="007D4A4A" w:rsidP="00487B23">
            <w:pPr>
              <w:spacing w:line="276" w:lineRule="auto"/>
              <w:rPr>
                <w:b/>
                <w:bCs/>
              </w:rPr>
            </w:pPr>
            <w:r w:rsidRPr="00580EDF">
              <w:rPr>
                <w:b/>
                <w:bCs/>
                <w:lang w:eastAsia="en-GB"/>
              </w:rPr>
              <w:t>Total</w:t>
            </w:r>
          </w:p>
        </w:tc>
        <w:tc>
          <w:tcPr>
            <w:tcW w:w="1666" w:type="pct"/>
            <w:noWrap/>
            <w:vAlign w:val="center"/>
            <w:hideMark/>
          </w:tcPr>
          <w:p w14:paraId="52FB5183" w14:textId="77777777" w:rsidR="007D4A4A" w:rsidRPr="00580EDF" w:rsidRDefault="007D4A4A" w:rsidP="00BA7205">
            <w:pPr>
              <w:spacing w:line="276" w:lineRule="auto"/>
              <w:jc w:val="center"/>
              <w:rPr>
                <w:b/>
                <w:bCs/>
              </w:rPr>
            </w:pPr>
            <w:r w:rsidRPr="00580EDF">
              <w:rPr>
                <w:b/>
                <w:bCs/>
              </w:rPr>
              <w:t>xxx</w:t>
            </w:r>
          </w:p>
        </w:tc>
        <w:tc>
          <w:tcPr>
            <w:tcW w:w="1666" w:type="pct"/>
          </w:tcPr>
          <w:p w14:paraId="24307F65" w14:textId="33082F42" w:rsidR="007D4A4A" w:rsidRPr="00580EDF" w:rsidRDefault="007D4A4A" w:rsidP="00BA7205">
            <w:pPr>
              <w:spacing w:line="276" w:lineRule="auto"/>
              <w:jc w:val="center"/>
              <w:rPr>
                <w:b/>
                <w:bCs/>
              </w:rPr>
            </w:pPr>
            <w:r>
              <w:rPr>
                <w:b/>
                <w:bCs/>
              </w:rPr>
              <w:t>xx</w:t>
            </w:r>
          </w:p>
        </w:tc>
      </w:tr>
    </w:tbl>
    <w:p w14:paraId="54FBB779" w14:textId="06BA77C2" w:rsidR="00B1135D" w:rsidRDefault="00FD4181" w:rsidP="0011366A">
      <w:pPr>
        <w:pStyle w:val="Header"/>
        <w:tabs>
          <w:tab w:val="clear" w:pos="4320"/>
          <w:tab w:val="clear" w:pos="8640"/>
          <w:tab w:val="decimal" w:pos="5760"/>
          <w:tab w:val="decimal" w:pos="7920"/>
        </w:tabs>
        <w:spacing w:line="360" w:lineRule="auto"/>
        <w:jc w:val="both"/>
      </w:pPr>
      <w:r w:rsidRPr="00580EDF">
        <w:t xml:space="preserve">(Provide </w:t>
      </w:r>
      <w:r w:rsidR="00672305">
        <w:t xml:space="preserve">a </w:t>
      </w:r>
      <w:r w:rsidRPr="00580EDF">
        <w:t>brief explanation for this revenue)</w:t>
      </w:r>
    </w:p>
    <w:p w14:paraId="3A91108A" w14:textId="71462166" w:rsidR="00B1135D" w:rsidRDefault="00B1135D"/>
    <w:p w14:paraId="01E3D6BF" w14:textId="41CE5CEB" w:rsidR="00902B31" w:rsidRPr="00580EDF" w:rsidRDefault="00CD5906" w:rsidP="008503BE">
      <w:pPr>
        <w:pStyle w:val="ListParagraph"/>
        <w:numPr>
          <w:ilvl w:val="0"/>
          <w:numId w:val="15"/>
        </w:numPr>
        <w:spacing w:before="240" w:line="360" w:lineRule="auto"/>
        <w:ind w:left="360" w:right="-20"/>
        <w:jc w:val="both"/>
        <w:rPr>
          <w:rFonts w:eastAsia="Arial"/>
          <w:b/>
        </w:rPr>
      </w:pPr>
      <w:r>
        <w:rPr>
          <w:rFonts w:eastAsia="Arial"/>
          <w:b/>
        </w:rPr>
        <w:t>Reimbursement and Refunds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5"/>
        <w:gridCol w:w="2559"/>
        <w:gridCol w:w="2216"/>
      </w:tblGrid>
      <w:tr w:rsidR="007D4A4A" w:rsidRPr="00580EDF" w14:paraId="5685CA1E" w14:textId="14270BFC" w:rsidTr="007D4A4A">
        <w:trPr>
          <w:trHeight w:val="340"/>
        </w:trPr>
        <w:tc>
          <w:tcPr>
            <w:tcW w:w="2356" w:type="pct"/>
            <w:shd w:val="clear" w:color="auto" w:fill="0070C0"/>
            <w:noWrap/>
            <w:vAlign w:val="bottom"/>
            <w:hideMark/>
          </w:tcPr>
          <w:p w14:paraId="3D5B57B3" w14:textId="77777777" w:rsidR="007D4A4A" w:rsidRPr="00580EDF" w:rsidRDefault="007D4A4A" w:rsidP="00CE0CBF">
            <w:pPr>
              <w:spacing w:line="276" w:lineRule="auto"/>
              <w:ind w:left="34" w:hanging="34"/>
              <w:rPr>
                <w:b/>
              </w:rPr>
            </w:pPr>
            <w:r w:rsidRPr="00580EDF">
              <w:rPr>
                <w:b/>
                <w:lang w:eastAsia="en-GB"/>
              </w:rPr>
              <w:t>Description</w:t>
            </w:r>
          </w:p>
        </w:tc>
        <w:tc>
          <w:tcPr>
            <w:tcW w:w="1417" w:type="pct"/>
            <w:shd w:val="clear" w:color="auto" w:fill="0070C0"/>
            <w:noWrap/>
            <w:vAlign w:val="center"/>
            <w:hideMark/>
          </w:tcPr>
          <w:p w14:paraId="5BCF3E65" w14:textId="77777777" w:rsidR="007D4A4A" w:rsidRDefault="007D4A4A" w:rsidP="00CE0CBF">
            <w:pPr>
              <w:spacing w:line="276" w:lineRule="auto"/>
              <w:jc w:val="center"/>
              <w:rPr>
                <w:b/>
                <w:bCs/>
                <w:color w:val="000000"/>
                <w:sz w:val="22"/>
                <w:szCs w:val="22"/>
              </w:rPr>
            </w:pPr>
            <w:r>
              <w:rPr>
                <w:b/>
                <w:bCs/>
                <w:color w:val="000000"/>
                <w:sz w:val="22"/>
                <w:szCs w:val="22"/>
              </w:rPr>
              <w:t xml:space="preserve">Period ended </w:t>
            </w:r>
          </w:p>
          <w:p w14:paraId="75C99AB6" w14:textId="77777777" w:rsidR="007D4A4A" w:rsidRDefault="007D4A4A" w:rsidP="00CE0CBF">
            <w:pPr>
              <w:spacing w:line="276" w:lineRule="auto"/>
              <w:jc w:val="center"/>
              <w:rPr>
                <w:b/>
                <w:bCs/>
                <w:color w:val="000000"/>
                <w:sz w:val="22"/>
                <w:szCs w:val="22"/>
              </w:rPr>
            </w:pPr>
            <w:r>
              <w:rPr>
                <w:b/>
                <w:bCs/>
                <w:color w:val="000000"/>
                <w:sz w:val="22"/>
                <w:szCs w:val="22"/>
              </w:rPr>
              <w:t>Sep*/Dec*/March*/</w:t>
            </w:r>
          </w:p>
          <w:p w14:paraId="7440502E" w14:textId="38998D2C" w:rsidR="007D4A4A" w:rsidRPr="00580EDF" w:rsidRDefault="007D4A4A" w:rsidP="00CE0CBF">
            <w:pPr>
              <w:spacing w:line="276" w:lineRule="auto"/>
              <w:jc w:val="center"/>
              <w:rPr>
                <w:b/>
                <w:bCs/>
              </w:rPr>
            </w:pPr>
            <w:r>
              <w:rPr>
                <w:b/>
                <w:bCs/>
                <w:color w:val="000000"/>
                <w:sz w:val="22"/>
                <w:szCs w:val="22"/>
              </w:rPr>
              <w:t>June* 20xx</w:t>
            </w:r>
          </w:p>
        </w:tc>
        <w:tc>
          <w:tcPr>
            <w:tcW w:w="1227" w:type="pct"/>
            <w:shd w:val="clear" w:color="auto" w:fill="0070C0"/>
          </w:tcPr>
          <w:p w14:paraId="39038F80" w14:textId="1D9676CC" w:rsidR="007D4A4A" w:rsidRDefault="007D4A4A" w:rsidP="00CE0CBF">
            <w:pPr>
              <w:spacing w:line="276" w:lineRule="auto"/>
              <w:jc w:val="center"/>
              <w:rPr>
                <w:b/>
                <w:bCs/>
                <w:color w:val="000000"/>
                <w:sz w:val="22"/>
                <w:szCs w:val="22"/>
              </w:rPr>
            </w:pPr>
            <w:r>
              <w:rPr>
                <w:b/>
                <w:bCs/>
                <w:color w:val="000000"/>
                <w:sz w:val="22"/>
                <w:szCs w:val="22"/>
              </w:rPr>
              <w:t>Comparative Period</w:t>
            </w:r>
          </w:p>
        </w:tc>
      </w:tr>
      <w:tr w:rsidR="007D4A4A" w:rsidRPr="00580EDF" w14:paraId="63749596" w14:textId="17BFBEA9" w:rsidTr="007D4A4A">
        <w:trPr>
          <w:trHeight w:val="340"/>
        </w:trPr>
        <w:tc>
          <w:tcPr>
            <w:tcW w:w="2356" w:type="pct"/>
            <w:shd w:val="clear" w:color="auto" w:fill="0070C0"/>
            <w:noWrap/>
            <w:vAlign w:val="bottom"/>
            <w:hideMark/>
          </w:tcPr>
          <w:p w14:paraId="65A7B950" w14:textId="77777777" w:rsidR="007D4A4A" w:rsidRPr="00580EDF" w:rsidRDefault="007D4A4A" w:rsidP="005C6CD0">
            <w:pPr>
              <w:spacing w:line="276" w:lineRule="auto"/>
            </w:pPr>
          </w:p>
        </w:tc>
        <w:tc>
          <w:tcPr>
            <w:tcW w:w="1417" w:type="pct"/>
            <w:shd w:val="clear" w:color="auto" w:fill="0070C0"/>
            <w:vAlign w:val="center"/>
            <w:hideMark/>
          </w:tcPr>
          <w:p w14:paraId="6E7D18C9" w14:textId="77777777" w:rsidR="007D4A4A" w:rsidRPr="00580EDF" w:rsidRDefault="007D4A4A" w:rsidP="00772E63">
            <w:pPr>
              <w:spacing w:line="276" w:lineRule="auto"/>
              <w:jc w:val="center"/>
              <w:rPr>
                <w:b/>
                <w:bCs/>
              </w:rPr>
            </w:pPr>
            <w:proofErr w:type="spellStart"/>
            <w:r w:rsidRPr="00580EDF">
              <w:rPr>
                <w:b/>
                <w:bCs/>
              </w:rPr>
              <w:t>KShs</w:t>
            </w:r>
            <w:proofErr w:type="spellEnd"/>
          </w:p>
        </w:tc>
        <w:tc>
          <w:tcPr>
            <w:tcW w:w="1227" w:type="pct"/>
            <w:shd w:val="clear" w:color="auto" w:fill="0070C0"/>
          </w:tcPr>
          <w:p w14:paraId="32021D0E" w14:textId="77777777" w:rsidR="007D4A4A" w:rsidRPr="00580EDF" w:rsidRDefault="007D4A4A" w:rsidP="00772E63">
            <w:pPr>
              <w:spacing w:line="276" w:lineRule="auto"/>
              <w:jc w:val="center"/>
              <w:rPr>
                <w:b/>
                <w:bCs/>
              </w:rPr>
            </w:pPr>
          </w:p>
        </w:tc>
      </w:tr>
      <w:tr w:rsidR="001D3CA3" w:rsidRPr="00580EDF" w14:paraId="11D92DCA" w14:textId="42765FC1" w:rsidTr="00CA2CBF">
        <w:trPr>
          <w:trHeight w:val="340"/>
        </w:trPr>
        <w:tc>
          <w:tcPr>
            <w:tcW w:w="2356" w:type="pct"/>
            <w:noWrap/>
            <w:vAlign w:val="bottom"/>
            <w:hideMark/>
          </w:tcPr>
          <w:p w14:paraId="5A2AE626" w14:textId="19528332" w:rsidR="001D3CA3" w:rsidRPr="00580EDF" w:rsidRDefault="001D3CA3" w:rsidP="001D3CA3">
            <w:pPr>
              <w:spacing w:line="276" w:lineRule="auto"/>
              <w:ind w:left="34" w:hanging="34"/>
              <w:rPr>
                <w:lang w:eastAsia="en-GB"/>
              </w:rPr>
            </w:pPr>
            <w:r>
              <w:rPr>
                <w:lang w:eastAsia="en-GB"/>
              </w:rPr>
              <w:t>African Union</w:t>
            </w:r>
          </w:p>
        </w:tc>
        <w:tc>
          <w:tcPr>
            <w:tcW w:w="1417" w:type="pct"/>
            <w:noWrap/>
            <w:vAlign w:val="center"/>
            <w:hideMark/>
          </w:tcPr>
          <w:p w14:paraId="3ACC1F90" w14:textId="28B052D2" w:rsidR="001D3CA3" w:rsidRPr="00580EDF" w:rsidRDefault="001D3CA3" w:rsidP="001D3CA3">
            <w:pPr>
              <w:spacing w:line="276" w:lineRule="auto"/>
              <w:jc w:val="center"/>
            </w:pPr>
            <w:r w:rsidRPr="00580EDF">
              <w:t>xxx</w:t>
            </w:r>
          </w:p>
        </w:tc>
        <w:tc>
          <w:tcPr>
            <w:tcW w:w="1227" w:type="pct"/>
            <w:vAlign w:val="center"/>
          </w:tcPr>
          <w:p w14:paraId="52444175" w14:textId="55FF920B" w:rsidR="001D3CA3" w:rsidRPr="00580EDF" w:rsidRDefault="001D3CA3" w:rsidP="001D3CA3">
            <w:pPr>
              <w:spacing w:line="276" w:lineRule="auto"/>
              <w:jc w:val="center"/>
            </w:pPr>
            <w:r w:rsidRPr="00580EDF">
              <w:t>xxx</w:t>
            </w:r>
          </w:p>
        </w:tc>
      </w:tr>
      <w:tr w:rsidR="001D3CA3" w:rsidRPr="00580EDF" w14:paraId="08B7E591" w14:textId="11CDF418" w:rsidTr="00CA2CBF">
        <w:trPr>
          <w:trHeight w:val="340"/>
        </w:trPr>
        <w:tc>
          <w:tcPr>
            <w:tcW w:w="2356" w:type="pct"/>
            <w:noWrap/>
            <w:vAlign w:val="bottom"/>
            <w:hideMark/>
          </w:tcPr>
          <w:p w14:paraId="53BE63D7" w14:textId="1451C572" w:rsidR="001D3CA3" w:rsidRPr="00580EDF" w:rsidRDefault="001D3CA3" w:rsidP="001D3CA3">
            <w:pPr>
              <w:spacing w:line="276" w:lineRule="auto"/>
              <w:ind w:left="34" w:hanging="34"/>
              <w:rPr>
                <w:lang w:eastAsia="en-GB"/>
              </w:rPr>
            </w:pPr>
            <w:r>
              <w:rPr>
                <w:lang w:eastAsia="en-GB"/>
              </w:rPr>
              <w:t>European Union</w:t>
            </w:r>
          </w:p>
        </w:tc>
        <w:tc>
          <w:tcPr>
            <w:tcW w:w="1417" w:type="pct"/>
            <w:noWrap/>
            <w:vAlign w:val="center"/>
            <w:hideMark/>
          </w:tcPr>
          <w:p w14:paraId="4A09178E" w14:textId="1C2A3E8E" w:rsidR="001D3CA3" w:rsidRPr="00580EDF" w:rsidRDefault="001D3CA3" w:rsidP="001D3CA3">
            <w:pPr>
              <w:spacing w:line="276" w:lineRule="auto"/>
              <w:jc w:val="center"/>
            </w:pPr>
            <w:r w:rsidRPr="00580EDF">
              <w:t>xxx</w:t>
            </w:r>
          </w:p>
        </w:tc>
        <w:tc>
          <w:tcPr>
            <w:tcW w:w="1227" w:type="pct"/>
            <w:vAlign w:val="center"/>
          </w:tcPr>
          <w:p w14:paraId="2519E901" w14:textId="0D7C0F0D" w:rsidR="001D3CA3" w:rsidRPr="00580EDF" w:rsidRDefault="001D3CA3" w:rsidP="001D3CA3">
            <w:pPr>
              <w:spacing w:line="276" w:lineRule="auto"/>
              <w:jc w:val="center"/>
            </w:pPr>
            <w:r w:rsidRPr="00580EDF">
              <w:t>xxx</w:t>
            </w:r>
          </w:p>
        </w:tc>
      </w:tr>
      <w:tr w:rsidR="001D3CA3" w:rsidRPr="00580EDF" w14:paraId="0FF5556C" w14:textId="67EDE92F" w:rsidTr="00CA2CBF">
        <w:trPr>
          <w:trHeight w:val="340"/>
        </w:trPr>
        <w:tc>
          <w:tcPr>
            <w:tcW w:w="2356" w:type="pct"/>
            <w:noWrap/>
            <w:vAlign w:val="bottom"/>
          </w:tcPr>
          <w:p w14:paraId="2E80CF8D" w14:textId="29E8CE2D" w:rsidR="001D3CA3" w:rsidRDefault="001D3CA3" w:rsidP="001D3CA3">
            <w:pPr>
              <w:spacing w:line="276" w:lineRule="auto"/>
              <w:ind w:left="34" w:hanging="34"/>
              <w:rPr>
                <w:lang w:eastAsia="en-GB"/>
              </w:rPr>
            </w:pPr>
            <w:r>
              <w:rPr>
                <w:lang w:eastAsia="en-GB"/>
              </w:rPr>
              <w:t>Others (specify)</w:t>
            </w:r>
          </w:p>
        </w:tc>
        <w:tc>
          <w:tcPr>
            <w:tcW w:w="1417" w:type="pct"/>
            <w:noWrap/>
            <w:vAlign w:val="center"/>
          </w:tcPr>
          <w:p w14:paraId="1EA72898" w14:textId="4F203B81" w:rsidR="001D3CA3" w:rsidRPr="00580EDF" w:rsidRDefault="001D3CA3" w:rsidP="001D3CA3">
            <w:pPr>
              <w:spacing w:line="276" w:lineRule="auto"/>
              <w:jc w:val="center"/>
            </w:pPr>
            <w:r>
              <w:t>xxx</w:t>
            </w:r>
          </w:p>
        </w:tc>
        <w:tc>
          <w:tcPr>
            <w:tcW w:w="1227" w:type="pct"/>
            <w:vAlign w:val="center"/>
          </w:tcPr>
          <w:p w14:paraId="2D17A20B" w14:textId="6B5A1DC4" w:rsidR="001D3CA3" w:rsidRDefault="001D3CA3" w:rsidP="001D3CA3">
            <w:pPr>
              <w:spacing w:line="276" w:lineRule="auto"/>
              <w:jc w:val="center"/>
            </w:pPr>
            <w:r>
              <w:t>xxx</w:t>
            </w:r>
          </w:p>
        </w:tc>
      </w:tr>
      <w:tr w:rsidR="001D3CA3" w:rsidRPr="00580EDF" w14:paraId="1CE3E345" w14:textId="653C9E89" w:rsidTr="00CA2CBF">
        <w:trPr>
          <w:trHeight w:val="340"/>
        </w:trPr>
        <w:tc>
          <w:tcPr>
            <w:tcW w:w="2356" w:type="pct"/>
            <w:noWrap/>
            <w:vAlign w:val="bottom"/>
            <w:hideMark/>
          </w:tcPr>
          <w:p w14:paraId="21E9F7BB" w14:textId="20105D7D" w:rsidR="001D3CA3" w:rsidRPr="00580EDF" w:rsidRDefault="001D3CA3" w:rsidP="001D3CA3">
            <w:pPr>
              <w:spacing w:line="276" w:lineRule="auto"/>
              <w:rPr>
                <w:b/>
                <w:bCs/>
              </w:rPr>
            </w:pPr>
            <w:r w:rsidRPr="00580EDF">
              <w:rPr>
                <w:b/>
                <w:bCs/>
                <w:lang w:eastAsia="en-GB"/>
              </w:rPr>
              <w:t xml:space="preserve">Total </w:t>
            </w:r>
          </w:p>
        </w:tc>
        <w:tc>
          <w:tcPr>
            <w:tcW w:w="1417" w:type="pct"/>
            <w:noWrap/>
            <w:vAlign w:val="center"/>
            <w:hideMark/>
          </w:tcPr>
          <w:p w14:paraId="27D19348" w14:textId="09354948" w:rsidR="001D3CA3" w:rsidRPr="00580EDF" w:rsidRDefault="001D3CA3" w:rsidP="001D3CA3">
            <w:pPr>
              <w:spacing w:line="276" w:lineRule="auto"/>
              <w:jc w:val="center"/>
              <w:rPr>
                <w:b/>
                <w:bCs/>
              </w:rPr>
            </w:pPr>
            <w:r w:rsidRPr="00580EDF">
              <w:rPr>
                <w:b/>
                <w:bCs/>
              </w:rPr>
              <w:t>xxx</w:t>
            </w:r>
          </w:p>
        </w:tc>
        <w:tc>
          <w:tcPr>
            <w:tcW w:w="1227" w:type="pct"/>
            <w:vAlign w:val="center"/>
          </w:tcPr>
          <w:p w14:paraId="619AD16C" w14:textId="7B34E34F" w:rsidR="001D3CA3" w:rsidRPr="00580EDF" w:rsidRDefault="001D3CA3" w:rsidP="001D3CA3">
            <w:pPr>
              <w:spacing w:line="276" w:lineRule="auto"/>
              <w:jc w:val="center"/>
              <w:rPr>
                <w:b/>
                <w:bCs/>
              </w:rPr>
            </w:pPr>
            <w:r w:rsidRPr="00580EDF">
              <w:rPr>
                <w:b/>
                <w:bCs/>
              </w:rPr>
              <w:t>xxx</w:t>
            </w:r>
          </w:p>
        </w:tc>
      </w:tr>
    </w:tbl>
    <w:p w14:paraId="1D7F0EF6" w14:textId="76536E8A" w:rsidR="00646C5F" w:rsidRDefault="00902B31" w:rsidP="003A2965">
      <w:pPr>
        <w:pStyle w:val="Header"/>
        <w:tabs>
          <w:tab w:val="clear" w:pos="4320"/>
          <w:tab w:val="clear" w:pos="8640"/>
          <w:tab w:val="decimal" w:pos="5760"/>
          <w:tab w:val="decimal" w:pos="7920"/>
        </w:tabs>
        <w:spacing w:line="360" w:lineRule="auto"/>
        <w:jc w:val="both"/>
      </w:pPr>
      <w:r w:rsidRPr="00580EDF">
        <w:t xml:space="preserve">(Provide </w:t>
      </w:r>
      <w:r w:rsidR="00672305">
        <w:t xml:space="preserve">a </w:t>
      </w:r>
      <w:r w:rsidRPr="00580EDF">
        <w:t>brief explanation for this revenue)</w:t>
      </w:r>
    </w:p>
    <w:p w14:paraId="557CE2CF" w14:textId="77777777" w:rsidR="00505FEF" w:rsidRPr="00F51EB5" w:rsidRDefault="00505FEF" w:rsidP="003A2965">
      <w:pPr>
        <w:pStyle w:val="Header"/>
        <w:tabs>
          <w:tab w:val="clear" w:pos="4320"/>
          <w:tab w:val="clear" w:pos="8640"/>
          <w:tab w:val="decimal" w:pos="5760"/>
          <w:tab w:val="decimal" w:pos="7920"/>
        </w:tabs>
        <w:spacing w:line="360" w:lineRule="auto"/>
        <w:jc w:val="both"/>
      </w:pPr>
    </w:p>
    <w:p w14:paraId="1393B784" w14:textId="7A301F7D" w:rsidR="004A4BFD" w:rsidRDefault="004A4BFD" w:rsidP="004322CB">
      <w:pPr>
        <w:pStyle w:val="ListParagraph"/>
        <w:numPr>
          <w:ilvl w:val="0"/>
          <w:numId w:val="15"/>
        </w:numPr>
        <w:spacing w:line="360" w:lineRule="auto"/>
        <w:ind w:left="360" w:right="-20"/>
        <w:jc w:val="both"/>
        <w:rPr>
          <w:rFonts w:eastAsia="Arial"/>
          <w:b/>
        </w:rPr>
      </w:pPr>
      <w:r>
        <w:rPr>
          <w:rFonts w:eastAsia="Arial"/>
          <w:b/>
        </w:rPr>
        <w:t>Goods</w:t>
      </w:r>
      <w:r w:rsidR="001E19B5">
        <w:rPr>
          <w:rFonts w:eastAsia="Arial"/>
          <w:b/>
        </w:rPr>
        <w:t>/Services</w:t>
      </w:r>
      <w:r>
        <w:rPr>
          <w:rFonts w:eastAsia="Arial"/>
          <w:b/>
        </w:rPr>
        <w:t xml:space="preserve"> in Kind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2"/>
        <w:gridCol w:w="2044"/>
        <w:gridCol w:w="2044"/>
      </w:tblGrid>
      <w:tr w:rsidR="00505FEF" w:rsidRPr="00E24E79" w14:paraId="1AA64167" w14:textId="77777777" w:rsidTr="00A02D1F">
        <w:trPr>
          <w:trHeight w:val="321"/>
        </w:trPr>
        <w:tc>
          <w:tcPr>
            <w:tcW w:w="2736" w:type="pct"/>
            <w:vMerge w:val="restart"/>
            <w:tcBorders>
              <w:top w:val="single" w:sz="4" w:space="0" w:color="auto"/>
              <w:left w:val="single" w:sz="4" w:space="0" w:color="auto"/>
              <w:right w:val="single" w:sz="4" w:space="0" w:color="auto"/>
            </w:tcBorders>
            <w:shd w:val="clear" w:color="auto" w:fill="0070C0"/>
            <w:noWrap/>
            <w:vAlign w:val="center"/>
            <w:hideMark/>
          </w:tcPr>
          <w:p w14:paraId="12A934EA" w14:textId="77777777" w:rsidR="00505FEF" w:rsidRPr="00FD4181" w:rsidRDefault="00505FEF" w:rsidP="00A02D1F">
            <w:pPr>
              <w:rPr>
                <w:b/>
                <w:bCs/>
                <w:color w:val="231F20"/>
                <w:lang w:eastAsia="en-GB"/>
              </w:rPr>
            </w:pPr>
            <w:r w:rsidRPr="00FD4181">
              <w:rPr>
                <w:b/>
                <w:color w:val="231F20"/>
                <w:lang w:eastAsia="en-GB"/>
              </w:rPr>
              <w:t>Description</w:t>
            </w:r>
          </w:p>
        </w:tc>
        <w:tc>
          <w:tcPr>
            <w:tcW w:w="1132" w:type="pct"/>
            <w:shd w:val="clear" w:color="auto" w:fill="0070C0"/>
            <w:noWrap/>
            <w:vAlign w:val="center"/>
            <w:hideMark/>
          </w:tcPr>
          <w:p w14:paraId="005FA651" w14:textId="77777777" w:rsidR="00505FEF" w:rsidRDefault="00505FEF" w:rsidP="00A02D1F">
            <w:pPr>
              <w:jc w:val="center"/>
              <w:rPr>
                <w:b/>
                <w:bCs/>
                <w:color w:val="000000"/>
                <w:sz w:val="22"/>
                <w:szCs w:val="22"/>
              </w:rPr>
            </w:pPr>
            <w:r>
              <w:rPr>
                <w:b/>
                <w:bCs/>
                <w:color w:val="000000"/>
                <w:sz w:val="22"/>
                <w:szCs w:val="22"/>
              </w:rPr>
              <w:t>Period ended</w:t>
            </w:r>
          </w:p>
          <w:p w14:paraId="707C1277" w14:textId="77777777" w:rsidR="00505FEF" w:rsidRDefault="00505FEF" w:rsidP="00A02D1F">
            <w:pPr>
              <w:jc w:val="center"/>
              <w:rPr>
                <w:b/>
                <w:bCs/>
                <w:color w:val="000000"/>
                <w:sz w:val="22"/>
                <w:szCs w:val="22"/>
              </w:rPr>
            </w:pPr>
            <w:r>
              <w:rPr>
                <w:b/>
                <w:bCs/>
                <w:color w:val="000000"/>
                <w:sz w:val="22"/>
                <w:szCs w:val="22"/>
              </w:rPr>
              <w:t>Sep*/Dec*/Mar*</w:t>
            </w:r>
          </w:p>
          <w:p w14:paraId="62DD6367" w14:textId="77777777" w:rsidR="00505FEF" w:rsidRPr="00AD6996" w:rsidRDefault="00505FEF" w:rsidP="00A02D1F">
            <w:pPr>
              <w:jc w:val="center"/>
              <w:rPr>
                <w:b/>
                <w:bCs/>
                <w:color w:val="231F20"/>
              </w:rPr>
            </w:pPr>
            <w:r>
              <w:rPr>
                <w:b/>
                <w:bCs/>
                <w:color w:val="000000"/>
                <w:sz w:val="22"/>
                <w:szCs w:val="22"/>
              </w:rPr>
              <w:t>/June* 20xx</w:t>
            </w:r>
          </w:p>
        </w:tc>
        <w:tc>
          <w:tcPr>
            <w:tcW w:w="1132" w:type="pct"/>
            <w:shd w:val="clear" w:color="auto" w:fill="0070C0"/>
            <w:noWrap/>
            <w:vAlign w:val="center"/>
            <w:hideMark/>
          </w:tcPr>
          <w:p w14:paraId="623B5E87" w14:textId="77777777" w:rsidR="00505FEF" w:rsidRPr="00AD6996" w:rsidRDefault="00505FEF" w:rsidP="00A02D1F">
            <w:pPr>
              <w:jc w:val="center"/>
              <w:rPr>
                <w:b/>
                <w:bCs/>
                <w:color w:val="231F20"/>
              </w:rPr>
            </w:pPr>
            <w:r>
              <w:rPr>
                <w:b/>
                <w:bCs/>
                <w:color w:val="000000"/>
                <w:sz w:val="22"/>
                <w:szCs w:val="22"/>
              </w:rPr>
              <w:t>Comparative Period</w:t>
            </w:r>
          </w:p>
        </w:tc>
      </w:tr>
      <w:tr w:rsidR="00505FEF" w:rsidRPr="00E24E79" w14:paraId="01A48050" w14:textId="77777777" w:rsidTr="00A02D1F">
        <w:trPr>
          <w:trHeight w:val="321"/>
        </w:trPr>
        <w:tc>
          <w:tcPr>
            <w:tcW w:w="2736" w:type="pct"/>
            <w:vMerge/>
            <w:noWrap/>
            <w:hideMark/>
          </w:tcPr>
          <w:p w14:paraId="7727D685" w14:textId="77777777" w:rsidR="00505FEF" w:rsidRPr="00FD4181" w:rsidRDefault="00505FEF" w:rsidP="00A02D1F">
            <w:pPr>
              <w:rPr>
                <w:b/>
                <w:bCs/>
                <w:color w:val="231F20"/>
                <w:lang w:eastAsia="en-GB"/>
              </w:rPr>
            </w:pPr>
          </w:p>
        </w:tc>
        <w:tc>
          <w:tcPr>
            <w:tcW w:w="113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E5D9ECE" w14:textId="77777777" w:rsidR="00505FEF" w:rsidRPr="00FD4181" w:rsidRDefault="00505FEF" w:rsidP="00A02D1F">
            <w:pPr>
              <w:jc w:val="center"/>
              <w:rPr>
                <w:b/>
                <w:bCs/>
                <w:color w:val="231F20"/>
              </w:rPr>
            </w:pPr>
            <w:r w:rsidRPr="758774FF">
              <w:rPr>
                <w:b/>
                <w:bCs/>
                <w:color w:val="231F20"/>
              </w:rPr>
              <w:t>Kshs</w:t>
            </w:r>
          </w:p>
        </w:tc>
        <w:tc>
          <w:tcPr>
            <w:tcW w:w="113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78A233A7" w14:textId="77777777" w:rsidR="00505FEF" w:rsidRPr="00FD4181" w:rsidRDefault="00505FEF" w:rsidP="00A02D1F">
            <w:pPr>
              <w:jc w:val="center"/>
              <w:rPr>
                <w:b/>
                <w:bCs/>
                <w:color w:val="231F20"/>
              </w:rPr>
            </w:pPr>
            <w:r w:rsidRPr="758774FF">
              <w:rPr>
                <w:b/>
                <w:bCs/>
                <w:color w:val="231F20"/>
              </w:rPr>
              <w:t>Kshs</w:t>
            </w:r>
          </w:p>
        </w:tc>
      </w:tr>
      <w:tr w:rsidR="00505FEF" w:rsidRPr="00E24E79" w14:paraId="1221D128" w14:textId="77777777" w:rsidTr="00A02D1F">
        <w:trPr>
          <w:trHeight w:val="321"/>
        </w:trPr>
        <w:tc>
          <w:tcPr>
            <w:tcW w:w="2736" w:type="pct"/>
            <w:noWrap/>
            <w:hideMark/>
          </w:tcPr>
          <w:p w14:paraId="1EDB2D18" w14:textId="77777777" w:rsidR="00505FEF" w:rsidRPr="00FD4181" w:rsidRDefault="00505FEF" w:rsidP="00A02D1F">
            <w:pPr>
              <w:rPr>
                <w:color w:val="231F20"/>
              </w:rPr>
            </w:pPr>
            <w:r>
              <w:rPr>
                <w:color w:val="231F20"/>
              </w:rPr>
              <w:t>Electricity Bills</w:t>
            </w:r>
          </w:p>
        </w:tc>
        <w:tc>
          <w:tcPr>
            <w:tcW w:w="1132" w:type="pct"/>
            <w:noWrap/>
            <w:vAlign w:val="center"/>
            <w:hideMark/>
          </w:tcPr>
          <w:p w14:paraId="595DB5C1" w14:textId="77777777" w:rsidR="00505FEF" w:rsidRPr="00FD4181" w:rsidRDefault="00505FEF" w:rsidP="00A02D1F">
            <w:pPr>
              <w:jc w:val="center"/>
            </w:pPr>
            <w:r w:rsidRPr="00FD4181">
              <w:t>xxx</w:t>
            </w:r>
          </w:p>
        </w:tc>
        <w:tc>
          <w:tcPr>
            <w:tcW w:w="1132" w:type="pct"/>
            <w:noWrap/>
            <w:vAlign w:val="center"/>
            <w:hideMark/>
          </w:tcPr>
          <w:p w14:paraId="7B128FC1" w14:textId="77777777" w:rsidR="00505FEF" w:rsidRPr="00FD4181" w:rsidRDefault="00505FEF" w:rsidP="00A02D1F">
            <w:pPr>
              <w:jc w:val="center"/>
            </w:pPr>
            <w:r w:rsidRPr="00FD4181">
              <w:t>xxx</w:t>
            </w:r>
          </w:p>
        </w:tc>
      </w:tr>
      <w:tr w:rsidR="00505FEF" w:rsidRPr="00E24E79" w14:paraId="54B63616" w14:textId="77777777" w:rsidTr="00A02D1F">
        <w:trPr>
          <w:trHeight w:val="321"/>
        </w:trPr>
        <w:tc>
          <w:tcPr>
            <w:tcW w:w="2736" w:type="pct"/>
            <w:noWrap/>
            <w:hideMark/>
          </w:tcPr>
          <w:p w14:paraId="3661B08B" w14:textId="77777777" w:rsidR="00505FEF" w:rsidRPr="00FD4181" w:rsidRDefault="00505FEF" w:rsidP="00A02D1F">
            <w:pPr>
              <w:rPr>
                <w:color w:val="231F20"/>
              </w:rPr>
            </w:pPr>
            <w:r>
              <w:rPr>
                <w:color w:val="231F20"/>
              </w:rPr>
              <w:t>Water Bills</w:t>
            </w:r>
          </w:p>
        </w:tc>
        <w:tc>
          <w:tcPr>
            <w:tcW w:w="1132" w:type="pct"/>
            <w:noWrap/>
            <w:vAlign w:val="center"/>
            <w:hideMark/>
          </w:tcPr>
          <w:p w14:paraId="5CBE8322" w14:textId="77777777" w:rsidR="00505FEF" w:rsidRPr="00FD4181" w:rsidRDefault="00505FEF" w:rsidP="00A02D1F">
            <w:pPr>
              <w:jc w:val="center"/>
            </w:pPr>
            <w:r w:rsidRPr="00FD4181">
              <w:t>xxx</w:t>
            </w:r>
          </w:p>
        </w:tc>
        <w:tc>
          <w:tcPr>
            <w:tcW w:w="1132" w:type="pct"/>
            <w:noWrap/>
            <w:vAlign w:val="center"/>
            <w:hideMark/>
          </w:tcPr>
          <w:p w14:paraId="13B9A9DD" w14:textId="77777777" w:rsidR="00505FEF" w:rsidRPr="00FD4181" w:rsidRDefault="00505FEF" w:rsidP="00A02D1F">
            <w:pPr>
              <w:jc w:val="center"/>
            </w:pPr>
            <w:r w:rsidRPr="00FD4181">
              <w:t>xxx</w:t>
            </w:r>
          </w:p>
        </w:tc>
      </w:tr>
      <w:tr w:rsidR="00505FEF" w:rsidRPr="00E24E79" w14:paraId="5F57E693" w14:textId="77777777" w:rsidTr="00A02D1F">
        <w:trPr>
          <w:trHeight w:val="321"/>
        </w:trPr>
        <w:tc>
          <w:tcPr>
            <w:tcW w:w="2736" w:type="pct"/>
            <w:noWrap/>
          </w:tcPr>
          <w:p w14:paraId="6D45C9AC" w14:textId="77777777" w:rsidR="00505FEF" w:rsidRDefault="00505FEF" w:rsidP="00A02D1F">
            <w:pPr>
              <w:rPr>
                <w:color w:val="231F20"/>
              </w:rPr>
            </w:pPr>
            <w:r>
              <w:rPr>
                <w:color w:val="231F20"/>
              </w:rPr>
              <w:t xml:space="preserve">Others </w:t>
            </w:r>
            <w:r w:rsidRPr="00A24DC4">
              <w:rPr>
                <w:i/>
                <w:color w:val="231F20"/>
              </w:rPr>
              <w:t>(specify)</w:t>
            </w:r>
          </w:p>
        </w:tc>
        <w:tc>
          <w:tcPr>
            <w:tcW w:w="1132" w:type="pct"/>
            <w:noWrap/>
            <w:vAlign w:val="center"/>
          </w:tcPr>
          <w:p w14:paraId="2956C9F7" w14:textId="77777777" w:rsidR="00505FEF" w:rsidRPr="00FD4181" w:rsidRDefault="00505FEF" w:rsidP="00A02D1F">
            <w:pPr>
              <w:jc w:val="center"/>
            </w:pPr>
            <w:r w:rsidRPr="00F11EF1">
              <w:t>xxx</w:t>
            </w:r>
          </w:p>
        </w:tc>
        <w:tc>
          <w:tcPr>
            <w:tcW w:w="1132" w:type="pct"/>
            <w:noWrap/>
            <w:vAlign w:val="center"/>
          </w:tcPr>
          <w:p w14:paraId="018ED397" w14:textId="77777777" w:rsidR="00505FEF" w:rsidRPr="00FD4181" w:rsidRDefault="00505FEF" w:rsidP="00A02D1F">
            <w:pPr>
              <w:jc w:val="center"/>
            </w:pPr>
            <w:r w:rsidRPr="00F11EF1">
              <w:t>xxx</w:t>
            </w:r>
          </w:p>
        </w:tc>
      </w:tr>
      <w:tr w:rsidR="00505FEF" w:rsidRPr="00E24E79" w14:paraId="2673F228" w14:textId="77777777" w:rsidTr="00A02D1F">
        <w:trPr>
          <w:trHeight w:val="321"/>
        </w:trPr>
        <w:tc>
          <w:tcPr>
            <w:tcW w:w="2736" w:type="pct"/>
            <w:noWrap/>
            <w:hideMark/>
          </w:tcPr>
          <w:p w14:paraId="4A358160" w14:textId="77777777" w:rsidR="00505FEF" w:rsidRPr="00FD4181" w:rsidRDefault="00505FEF" w:rsidP="00A02D1F">
            <w:pPr>
              <w:rPr>
                <w:b/>
                <w:bCs/>
                <w:color w:val="231F20"/>
              </w:rPr>
            </w:pPr>
            <w:r w:rsidRPr="00FD4181">
              <w:rPr>
                <w:b/>
                <w:bCs/>
                <w:color w:val="231F20"/>
                <w:lang w:eastAsia="en-GB"/>
              </w:rPr>
              <w:t>Total</w:t>
            </w:r>
          </w:p>
        </w:tc>
        <w:tc>
          <w:tcPr>
            <w:tcW w:w="1132" w:type="pct"/>
            <w:noWrap/>
            <w:vAlign w:val="center"/>
            <w:hideMark/>
          </w:tcPr>
          <w:p w14:paraId="01B11B5E" w14:textId="77777777" w:rsidR="00505FEF" w:rsidRPr="00FD4181" w:rsidRDefault="00505FEF" w:rsidP="00A02D1F">
            <w:pPr>
              <w:jc w:val="center"/>
              <w:rPr>
                <w:b/>
                <w:bCs/>
              </w:rPr>
            </w:pPr>
            <w:r w:rsidRPr="00FD4181">
              <w:rPr>
                <w:b/>
                <w:bCs/>
              </w:rPr>
              <w:t>xxx</w:t>
            </w:r>
          </w:p>
        </w:tc>
        <w:tc>
          <w:tcPr>
            <w:tcW w:w="1132" w:type="pct"/>
            <w:noWrap/>
            <w:vAlign w:val="center"/>
            <w:hideMark/>
          </w:tcPr>
          <w:p w14:paraId="02739050" w14:textId="77777777" w:rsidR="00505FEF" w:rsidRPr="00FD4181" w:rsidRDefault="00505FEF" w:rsidP="00A02D1F">
            <w:pPr>
              <w:jc w:val="center"/>
              <w:rPr>
                <w:b/>
                <w:bCs/>
              </w:rPr>
            </w:pPr>
            <w:r w:rsidRPr="00FD4181">
              <w:rPr>
                <w:b/>
                <w:bCs/>
              </w:rPr>
              <w:t>xxx</w:t>
            </w:r>
          </w:p>
        </w:tc>
      </w:tr>
    </w:tbl>
    <w:p w14:paraId="0756A6B9" w14:textId="77777777" w:rsidR="00793376" w:rsidRDefault="00793376" w:rsidP="00615A3A">
      <w:pPr>
        <w:tabs>
          <w:tab w:val="decimal" w:pos="5760"/>
          <w:tab w:val="decimal" w:pos="7920"/>
        </w:tabs>
        <w:autoSpaceDE w:val="0"/>
        <w:autoSpaceDN w:val="0"/>
        <w:spacing w:before="31" w:line="276" w:lineRule="auto"/>
        <w:ind w:right="-302"/>
        <w:jc w:val="both"/>
        <w:rPr>
          <w:rFonts w:eastAsia="Arial"/>
          <w:b/>
        </w:rPr>
      </w:pPr>
    </w:p>
    <w:p w14:paraId="758F600B" w14:textId="77777777" w:rsidR="00E2047E" w:rsidRPr="00793376" w:rsidRDefault="00BD6055" w:rsidP="00793376">
      <w:pPr>
        <w:pStyle w:val="ListParagraph"/>
        <w:numPr>
          <w:ilvl w:val="0"/>
          <w:numId w:val="15"/>
        </w:numPr>
        <w:spacing w:line="360" w:lineRule="auto"/>
        <w:ind w:left="360" w:right="-20"/>
        <w:jc w:val="both"/>
        <w:rPr>
          <w:rFonts w:eastAsia="Arial"/>
          <w:b/>
        </w:rPr>
      </w:pPr>
      <w:r w:rsidRPr="00615A3A">
        <w:rPr>
          <w:rFonts w:eastAsia="Arial"/>
          <w:b/>
        </w:rPr>
        <w:t xml:space="preserve">Others </w:t>
      </w:r>
      <w:r w:rsidR="00E2047E" w:rsidRPr="00793376">
        <w:rPr>
          <w:rFonts w:eastAsia="Arial"/>
          <w:b/>
        </w:rPr>
        <w:t>Revenue from Transactions without 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2"/>
        <w:gridCol w:w="2044"/>
        <w:gridCol w:w="2044"/>
      </w:tblGrid>
      <w:tr w:rsidR="009E74CC" w:rsidRPr="00E24E79" w14:paraId="0E2DE24D" w14:textId="77777777" w:rsidTr="00A02D1F">
        <w:trPr>
          <w:trHeight w:val="321"/>
        </w:trPr>
        <w:tc>
          <w:tcPr>
            <w:tcW w:w="2736" w:type="pct"/>
            <w:vMerge w:val="restart"/>
            <w:tcBorders>
              <w:top w:val="single" w:sz="4" w:space="0" w:color="auto"/>
              <w:left w:val="single" w:sz="4" w:space="0" w:color="auto"/>
              <w:right w:val="single" w:sz="4" w:space="0" w:color="auto"/>
            </w:tcBorders>
            <w:shd w:val="clear" w:color="auto" w:fill="0070C0"/>
            <w:noWrap/>
            <w:vAlign w:val="center"/>
            <w:hideMark/>
          </w:tcPr>
          <w:p w14:paraId="210BC59F" w14:textId="77777777" w:rsidR="009E74CC" w:rsidRPr="00FD4181" w:rsidRDefault="009E74CC" w:rsidP="00A02D1F">
            <w:pPr>
              <w:rPr>
                <w:b/>
                <w:bCs/>
                <w:color w:val="231F20"/>
                <w:lang w:eastAsia="en-GB"/>
              </w:rPr>
            </w:pPr>
            <w:r w:rsidRPr="00FD4181">
              <w:rPr>
                <w:b/>
                <w:color w:val="231F20"/>
                <w:lang w:eastAsia="en-GB"/>
              </w:rPr>
              <w:t>Description</w:t>
            </w:r>
          </w:p>
        </w:tc>
        <w:tc>
          <w:tcPr>
            <w:tcW w:w="1132" w:type="pct"/>
            <w:shd w:val="clear" w:color="auto" w:fill="0070C0"/>
            <w:noWrap/>
            <w:vAlign w:val="center"/>
            <w:hideMark/>
          </w:tcPr>
          <w:p w14:paraId="5BA93B87" w14:textId="77777777" w:rsidR="009E74CC" w:rsidRDefault="009E74CC" w:rsidP="00A02D1F">
            <w:pPr>
              <w:jc w:val="center"/>
              <w:rPr>
                <w:b/>
                <w:bCs/>
                <w:color w:val="000000"/>
                <w:sz w:val="22"/>
                <w:szCs w:val="22"/>
              </w:rPr>
            </w:pPr>
            <w:r>
              <w:rPr>
                <w:b/>
                <w:bCs/>
                <w:color w:val="000000"/>
                <w:sz w:val="22"/>
                <w:szCs w:val="22"/>
              </w:rPr>
              <w:t>Period ended</w:t>
            </w:r>
          </w:p>
          <w:p w14:paraId="065D90EC" w14:textId="77777777" w:rsidR="009E74CC" w:rsidRDefault="009E74CC" w:rsidP="00A02D1F">
            <w:pPr>
              <w:jc w:val="center"/>
              <w:rPr>
                <w:b/>
                <w:bCs/>
                <w:color w:val="000000"/>
                <w:sz w:val="22"/>
                <w:szCs w:val="22"/>
              </w:rPr>
            </w:pPr>
            <w:r>
              <w:rPr>
                <w:b/>
                <w:bCs/>
                <w:color w:val="000000"/>
                <w:sz w:val="22"/>
                <w:szCs w:val="22"/>
              </w:rPr>
              <w:t>Sep*/Dec*/Mar*</w:t>
            </w:r>
          </w:p>
          <w:p w14:paraId="4E8D7045" w14:textId="77777777" w:rsidR="009E74CC" w:rsidRPr="00AD6996" w:rsidRDefault="009E74CC" w:rsidP="00A02D1F">
            <w:pPr>
              <w:jc w:val="center"/>
              <w:rPr>
                <w:b/>
                <w:bCs/>
                <w:color w:val="231F20"/>
              </w:rPr>
            </w:pPr>
            <w:r>
              <w:rPr>
                <w:b/>
                <w:bCs/>
                <w:color w:val="000000"/>
                <w:sz w:val="22"/>
                <w:szCs w:val="22"/>
              </w:rPr>
              <w:t>/June* 20xx</w:t>
            </w:r>
          </w:p>
        </w:tc>
        <w:tc>
          <w:tcPr>
            <w:tcW w:w="1132" w:type="pct"/>
            <w:shd w:val="clear" w:color="auto" w:fill="0070C0"/>
            <w:noWrap/>
            <w:vAlign w:val="center"/>
            <w:hideMark/>
          </w:tcPr>
          <w:p w14:paraId="2318EC4C" w14:textId="77777777" w:rsidR="009E74CC" w:rsidRPr="00AD6996" w:rsidRDefault="009E74CC" w:rsidP="00A02D1F">
            <w:pPr>
              <w:jc w:val="center"/>
              <w:rPr>
                <w:b/>
                <w:bCs/>
                <w:color w:val="231F20"/>
              </w:rPr>
            </w:pPr>
            <w:r>
              <w:rPr>
                <w:b/>
                <w:bCs/>
                <w:color w:val="000000"/>
                <w:sz w:val="22"/>
                <w:szCs w:val="22"/>
              </w:rPr>
              <w:t>Comparative Period</w:t>
            </w:r>
          </w:p>
        </w:tc>
      </w:tr>
      <w:tr w:rsidR="009E74CC" w:rsidRPr="00E24E79" w14:paraId="62F64590" w14:textId="77777777" w:rsidTr="00A02D1F">
        <w:trPr>
          <w:trHeight w:val="321"/>
        </w:trPr>
        <w:tc>
          <w:tcPr>
            <w:tcW w:w="2736" w:type="pct"/>
            <w:vMerge/>
            <w:noWrap/>
            <w:hideMark/>
          </w:tcPr>
          <w:p w14:paraId="114F4A6A" w14:textId="77777777" w:rsidR="009E74CC" w:rsidRPr="00FD4181" w:rsidRDefault="009E74CC" w:rsidP="00A02D1F">
            <w:pPr>
              <w:rPr>
                <w:b/>
                <w:bCs/>
                <w:color w:val="231F20"/>
                <w:lang w:eastAsia="en-GB"/>
              </w:rPr>
            </w:pPr>
          </w:p>
        </w:tc>
        <w:tc>
          <w:tcPr>
            <w:tcW w:w="113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9E67EF4" w14:textId="77777777" w:rsidR="009E74CC" w:rsidRPr="00FD4181" w:rsidRDefault="009E74CC" w:rsidP="00A02D1F">
            <w:pPr>
              <w:jc w:val="center"/>
              <w:rPr>
                <w:b/>
                <w:bCs/>
                <w:color w:val="231F20"/>
              </w:rPr>
            </w:pPr>
            <w:r w:rsidRPr="758774FF">
              <w:rPr>
                <w:b/>
                <w:bCs/>
                <w:color w:val="231F20"/>
              </w:rPr>
              <w:t>Kshs</w:t>
            </w:r>
          </w:p>
        </w:tc>
        <w:tc>
          <w:tcPr>
            <w:tcW w:w="113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AA12432" w14:textId="77777777" w:rsidR="009E74CC" w:rsidRPr="00FD4181" w:rsidRDefault="009E74CC" w:rsidP="00A02D1F">
            <w:pPr>
              <w:jc w:val="center"/>
              <w:rPr>
                <w:b/>
                <w:bCs/>
                <w:color w:val="231F20"/>
              </w:rPr>
            </w:pPr>
            <w:r w:rsidRPr="758774FF">
              <w:rPr>
                <w:b/>
                <w:bCs/>
                <w:color w:val="231F20"/>
              </w:rPr>
              <w:t>Kshs</w:t>
            </w:r>
          </w:p>
        </w:tc>
      </w:tr>
      <w:tr w:rsidR="009E74CC" w:rsidRPr="00E24E79" w14:paraId="61474E38" w14:textId="77777777" w:rsidTr="00A02D1F">
        <w:trPr>
          <w:trHeight w:val="321"/>
        </w:trPr>
        <w:tc>
          <w:tcPr>
            <w:tcW w:w="2736" w:type="pct"/>
            <w:noWrap/>
            <w:hideMark/>
          </w:tcPr>
          <w:p w14:paraId="1CD79662" w14:textId="77777777" w:rsidR="009E74CC" w:rsidRPr="00A24DC4" w:rsidRDefault="009E74CC" w:rsidP="00A02D1F">
            <w:pPr>
              <w:rPr>
                <w:i/>
                <w:color w:val="231F20"/>
              </w:rPr>
            </w:pPr>
            <w:r w:rsidRPr="00A24DC4">
              <w:rPr>
                <w:i/>
                <w:color w:val="231F20"/>
              </w:rPr>
              <w:t>Specify</w:t>
            </w:r>
          </w:p>
        </w:tc>
        <w:tc>
          <w:tcPr>
            <w:tcW w:w="1132" w:type="pct"/>
            <w:noWrap/>
            <w:vAlign w:val="center"/>
            <w:hideMark/>
          </w:tcPr>
          <w:p w14:paraId="15B0E4C0" w14:textId="77777777" w:rsidR="009E74CC" w:rsidRPr="00FD4181" w:rsidRDefault="009E74CC" w:rsidP="00A02D1F">
            <w:pPr>
              <w:jc w:val="center"/>
            </w:pPr>
            <w:r w:rsidRPr="00FD4181">
              <w:t>xxx</w:t>
            </w:r>
          </w:p>
        </w:tc>
        <w:tc>
          <w:tcPr>
            <w:tcW w:w="1132" w:type="pct"/>
            <w:noWrap/>
            <w:vAlign w:val="center"/>
            <w:hideMark/>
          </w:tcPr>
          <w:p w14:paraId="3E44679A" w14:textId="77777777" w:rsidR="009E74CC" w:rsidRPr="00FD4181" w:rsidRDefault="009E74CC" w:rsidP="00A02D1F">
            <w:pPr>
              <w:jc w:val="center"/>
            </w:pPr>
            <w:r w:rsidRPr="00FD4181">
              <w:t>xxx</w:t>
            </w:r>
          </w:p>
        </w:tc>
      </w:tr>
      <w:tr w:rsidR="009E74CC" w:rsidRPr="00E24E79" w14:paraId="6F560AC4" w14:textId="77777777" w:rsidTr="00A02D1F">
        <w:trPr>
          <w:trHeight w:val="321"/>
        </w:trPr>
        <w:tc>
          <w:tcPr>
            <w:tcW w:w="2736" w:type="pct"/>
            <w:noWrap/>
          </w:tcPr>
          <w:p w14:paraId="07909AEE" w14:textId="77777777" w:rsidR="009E74CC" w:rsidRDefault="009E74CC" w:rsidP="00A02D1F">
            <w:pPr>
              <w:rPr>
                <w:color w:val="231F20"/>
              </w:rPr>
            </w:pPr>
            <w:r>
              <w:rPr>
                <w:i/>
                <w:iCs/>
                <w:color w:val="231F20"/>
              </w:rPr>
              <w:t>S</w:t>
            </w:r>
            <w:r w:rsidRPr="003B1912">
              <w:rPr>
                <w:i/>
                <w:iCs/>
                <w:color w:val="231F20"/>
              </w:rPr>
              <w:t>pecify)</w:t>
            </w:r>
          </w:p>
        </w:tc>
        <w:tc>
          <w:tcPr>
            <w:tcW w:w="1132" w:type="pct"/>
            <w:noWrap/>
            <w:vAlign w:val="center"/>
          </w:tcPr>
          <w:p w14:paraId="5194551B" w14:textId="77777777" w:rsidR="009E74CC" w:rsidRPr="00FD4181" w:rsidRDefault="009E74CC" w:rsidP="00A02D1F">
            <w:pPr>
              <w:jc w:val="center"/>
            </w:pPr>
            <w:r w:rsidRPr="00F11EF1">
              <w:t>xxx</w:t>
            </w:r>
          </w:p>
        </w:tc>
        <w:tc>
          <w:tcPr>
            <w:tcW w:w="1132" w:type="pct"/>
            <w:noWrap/>
            <w:vAlign w:val="center"/>
          </w:tcPr>
          <w:p w14:paraId="4291D2F0" w14:textId="77777777" w:rsidR="009E74CC" w:rsidRPr="00FD4181" w:rsidRDefault="009E74CC" w:rsidP="00A02D1F">
            <w:pPr>
              <w:jc w:val="center"/>
            </w:pPr>
            <w:r w:rsidRPr="00F11EF1">
              <w:t>xxx</w:t>
            </w:r>
          </w:p>
        </w:tc>
      </w:tr>
      <w:tr w:rsidR="009E74CC" w:rsidRPr="00E24E79" w14:paraId="06D00B3C" w14:textId="77777777" w:rsidTr="00A02D1F">
        <w:trPr>
          <w:trHeight w:val="321"/>
        </w:trPr>
        <w:tc>
          <w:tcPr>
            <w:tcW w:w="2736" w:type="pct"/>
            <w:noWrap/>
            <w:hideMark/>
          </w:tcPr>
          <w:p w14:paraId="52E7E947" w14:textId="77777777" w:rsidR="009E74CC" w:rsidRPr="00FD4181" w:rsidRDefault="009E74CC" w:rsidP="00A02D1F">
            <w:pPr>
              <w:rPr>
                <w:b/>
                <w:bCs/>
                <w:color w:val="231F20"/>
              </w:rPr>
            </w:pPr>
            <w:r w:rsidRPr="00FD4181">
              <w:rPr>
                <w:b/>
                <w:bCs/>
                <w:color w:val="231F20"/>
                <w:lang w:eastAsia="en-GB"/>
              </w:rPr>
              <w:t>Total</w:t>
            </w:r>
          </w:p>
        </w:tc>
        <w:tc>
          <w:tcPr>
            <w:tcW w:w="1132" w:type="pct"/>
            <w:noWrap/>
            <w:vAlign w:val="center"/>
            <w:hideMark/>
          </w:tcPr>
          <w:p w14:paraId="25ED2E2C" w14:textId="77777777" w:rsidR="009E74CC" w:rsidRPr="00FD4181" w:rsidRDefault="009E74CC" w:rsidP="00A02D1F">
            <w:pPr>
              <w:jc w:val="center"/>
              <w:rPr>
                <w:b/>
                <w:bCs/>
              </w:rPr>
            </w:pPr>
            <w:r w:rsidRPr="00FD4181">
              <w:rPr>
                <w:b/>
                <w:bCs/>
              </w:rPr>
              <w:t>xxx</w:t>
            </w:r>
          </w:p>
        </w:tc>
        <w:tc>
          <w:tcPr>
            <w:tcW w:w="1132" w:type="pct"/>
            <w:noWrap/>
            <w:vAlign w:val="center"/>
            <w:hideMark/>
          </w:tcPr>
          <w:p w14:paraId="17111E9C" w14:textId="77777777" w:rsidR="009E74CC" w:rsidRPr="00FD4181" w:rsidRDefault="009E74CC" w:rsidP="00A02D1F">
            <w:pPr>
              <w:jc w:val="center"/>
              <w:rPr>
                <w:b/>
                <w:bCs/>
              </w:rPr>
            </w:pPr>
            <w:r w:rsidRPr="00FD4181">
              <w:rPr>
                <w:b/>
                <w:bCs/>
              </w:rPr>
              <w:t>xxx</w:t>
            </w:r>
          </w:p>
        </w:tc>
      </w:tr>
    </w:tbl>
    <w:p w14:paraId="7F54EFE6" w14:textId="77777777" w:rsidR="00705C88" w:rsidRDefault="00705C88" w:rsidP="00C25EF4">
      <w:pPr>
        <w:spacing w:line="360" w:lineRule="auto"/>
        <w:ind w:right="-20"/>
        <w:jc w:val="both"/>
        <w:rPr>
          <w:rFonts w:eastAsia="Arial"/>
          <w:b/>
        </w:rPr>
      </w:pPr>
    </w:p>
    <w:p w14:paraId="4569E994" w14:textId="77777777" w:rsidR="00705C88" w:rsidRDefault="00705C88">
      <w:pPr>
        <w:rPr>
          <w:rFonts w:eastAsia="Arial"/>
          <w:b/>
        </w:rPr>
      </w:pPr>
      <w:r>
        <w:rPr>
          <w:rFonts w:eastAsia="Arial"/>
          <w:b/>
        </w:rPr>
        <w:br w:type="page"/>
      </w:r>
    </w:p>
    <w:p w14:paraId="065184EF" w14:textId="5A17AF90" w:rsidR="00C25EF4" w:rsidRDefault="00C25EF4" w:rsidP="00BD6055">
      <w:pPr>
        <w:pStyle w:val="ListParagraph"/>
        <w:numPr>
          <w:ilvl w:val="0"/>
          <w:numId w:val="15"/>
        </w:numPr>
        <w:spacing w:line="360" w:lineRule="auto"/>
        <w:ind w:left="360" w:right="-20"/>
        <w:jc w:val="both"/>
        <w:rPr>
          <w:rFonts w:eastAsia="Arial"/>
          <w:b/>
        </w:rPr>
      </w:pPr>
      <w:r>
        <w:rPr>
          <w:rFonts w:eastAsia="Arial"/>
          <w:b/>
        </w:rPr>
        <w:lastRenderedPageBreak/>
        <w:t>Conditional Transfers</w:t>
      </w:r>
      <w:r w:rsidR="00277A33">
        <w:rPr>
          <w:rFonts w:eastAsia="Arial"/>
          <w:b/>
        </w:rPr>
        <w:t>/Grants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54"/>
        <w:gridCol w:w="2088"/>
        <w:gridCol w:w="2088"/>
      </w:tblGrid>
      <w:tr w:rsidR="00EE4350" w:rsidRPr="00580EDF" w14:paraId="06E7FBB3" w14:textId="77777777" w:rsidTr="00A02D1F">
        <w:trPr>
          <w:trHeight w:val="340"/>
          <w:tblHeader/>
        </w:trPr>
        <w:tc>
          <w:tcPr>
            <w:tcW w:w="2688" w:type="pct"/>
            <w:shd w:val="clear" w:color="auto" w:fill="0070C0"/>
            <w:vAlign w:val="center"/>
            <w:hideMark/>
          </w:tcPr>
          <w:p w14:paraId="26570439" w14:textId="77777777" w:rsidR="00EE4350" w:rsidRPr="00580EDF" w:rsidRDefault="00EE4350" w:rsidP="00A02D1F">
            <w:pPr>
              <w:spacing w:line="276" w:lineRule="auto"/>
              <w:rPr>
                <w:b/>
                <w:bCs/>
              </w:rPr>
            </w:pPr>
            <w:r w:rsidRPr="00580EDF">
              <w:rPr>
                <w:b/>
                <w:lang w:eastAsia="en-GB"/>
              </w:rPr>
              <w:t>Description</w:t>
            </w:r>
          </w:p>
        </w:tc>
        <w:tc>
          <w:tcPr>
            <w:tcW w:w="1156" w:type="pct"/>
            <w:shd w:val="clear" w:color="auto" w:fill="0070C0"/>
            <w:noWrap/>
            <w:vAlign w:val="center"/>
            <w:hideMark/>
          </w:tcPr>
          <w:p w14:paraId="7349D120" w14:textId="77777777" w:rsidR="00EE4350" w:rsidRPr="00580EDF" w:rsidRDefault="00EE4350" w:rsidP="00A02D1F">
            <w:pPr>
              <w:spacing w:line="276" w:lineRule="auto"/>
              <w:jc w:val="center"/>
              <w:rPr>
                <w:b/>
                <w:bCs/>
              </w:rPr>
            </w:pPr>
            <w:r>
              <w:rPr>
                <w:b/>
                <w:bCs/>
                <w:color w:val="000000"/>
                <w:sz w:val="22"/>
                <w:szCs w:val="22"/>
              </w:rPr>
              <w:t>Period ended Sep*/Dec*/March*/June* 20xx</w:t>
            </w:r>
          </w:p>
        </w:tc>
        <w:tc>
          <w:tcPr>
            <w:tcW w:w="1156" w:type="pct"/>
            <w:shd w:val="clear" w:color="auto" w:fill="0070C0"/>
          </w:tcPr>
          <w:p w14:paraId="71E8B155" w14:textId="77777777" w:rsidR="00EE4350" w:rsidRDefault="00EE4350" w:rsidP="00A02D1F">
            <w:pPr>
              <w:spacing w:line="276" w:lineRule="auto"/>
              <w:jc w:val="center"/>
              <w:rPr>
                <w:b/>
                <w:bCs/>
                <w:color w:val="000000"/>
                <w:sz w:val="22"/>
                <w:szCs w:val="22"/>
              </w:rPr>
            </w:pPr>
            <w:r>
              <w:rPr>
                <w:b/>
                <w:bCs/>
                <w:color w:val="000000"/>
                <w:sz w:val="22"/>
                <w:szCs w:val="22"/>
              </w:rPr>
              <w:t>Comparative Period</w:t>
            </w:r>
          </w:p>
        </w:tc>
      </w:tr>
      <w:tr w:rsidR="00EE4350" w:rsidRPr="00580EDF" w14:paraId="6F9DC632" w14:textId="77777777" w:rsidTr="00A02D1F">
        <w:trPr>
          <w:trHeight w:val="340"/>
          <w:tblHeader/>
        </w:trPr>
        <w:tc>
          <w:tcPr>
            <w:tcW w:w="2688" w:type="pct"/>
            <w:shd w:val="clear" w:color="auto" w:fill="0070C0"/>
            <w:vAlign w:val="center"/>
            <w:hideMark/>
          </w:tcPr>
          <w:p w14:paraId="0CAFB236" w14:textId="77777777" w:rsidR="00EE4350" w:rsidRPr="00580EDF" w:rsidRDefault="00EE4350" w:rsidP="00A02D1F">
            <w:pPr>
              <w:pStyle w:val="ListParagraph"/>
              <w:spacing w:line="276" w:lineRule="auto"/>
              <w:ind w:left="342"/>
              <w:rPr>
                <w:b/>
                <w:bCs/>
              </w:rPr>
            </w:pPr>
          </w:p>
        </w:tc>
        <w:tc>
          <w:tcPr>
            <w:tcW w:w="1156" w:type="pct"/>
            <w:shd w:val="clear" w:color="auto" w:fill="0070C0"/>
            <w:noWrap/>
            <w:vAlign w:val="center"/>
            <w:hideMark/>
          </w:tcPr>
          <w:p w14:paraId="4B546D3A" w14:textId="77777777" w:rsidR="00EE4350" w:rsidRPr="00580EDF" w:rsidRDefault="00EE4350" w:rsidP="00A02D1F">
            <w:pPr>
              <w:spacing w:line="276" w:lineRule="auto"/>
              <w:jc w:val="center"/>
              <w:rPr>
                <w:b/>
                <w:bCs/>
              </w:rPr>
            </w:pPr>
            <w:r w:rsidRPr="00580EDF">
              <w:rPr>
                <w:b/>
                <w:bCs/>
              </w:rPr>
              <w:t>Kshs</w:t>
            </w:r>
          </w:p>
        </w:tc>
        <w:tc>
          <w:tcPr>
            <w:tcW w:w="1156" w:type="pct"/>
            <w:shd w:val="clear" w:color="auto" w:fill="0070C0"/>
          </w:tcPr>
          <w:p w14:paraId="00EF18F9" w14:textId="77777777" w:rsidR="00EE4350" w:rsidRPr="00580EDF" w:rsidRDefault="00EE4350" w:rsidP="00A02D1F">
            <w:pPr>
              <w:spacing w:line="276" w:lineRule="auto"/>
              <w:jc w:val="center"/>
              <w:rPr>
                <w:b/>
                <w:bCs/>
              </w:rPr>
            </w:pPr>
            <w:r>
              <w:rPr>
                <w:b/>
                <w:bCs/>
              </w:rPr>
              <w:t>Kshs</w:t>
            </w:r>
          </w:p>
        </w:tc>
      </w:tr>
      <w:tr w:rsidR="00EE4350" w:rsidRPr="00580EDF" w14:paraId="084070A6" w14:textId="77777777" w:rsidTr="00A02D1F">
        <w:trPr>
          <w:trHeight w:val="340"/>
        </w:trPr>
        <w:tc>
          <w:tcPr>
            <w:tcW w:w="2688" w:type="pct"/>
            <w:noWrap/>
            <w:vAlign w:val="center"/>
          </w:tcPr>
          <w:p w14:paraId="12C95FC8" w14:textId="2AA3AF91" w:rsidR="00EE4350" w:rsidRPr="00580EDF" w:rsidRDefault="00855F64" w:rsidP="00A02D1F">
            <w:pPr>
              <w:spacing w:line="276" w:lineRule="auto"/>
            </w:pPr>
            <w:r>
              <w:t xml:space="preserve">Conditional </w:t>
            </w:r>
            <w:r w:rsidR="00C16A0C">
              <w:t xml:space="preserve">Development </w:t>
            </w:r>
            <w:r>
              <w:t>Grants</w:t>
            </w:r>
          </w:p>
        </w:tc>
        <w:tc>
          <w:tcPr>
            <w:tcW w:w="1156" w:type="pct"/>
            <w:noWrap/>
            <w:vAlign w:val="center"/>
            <w:hideMark/>
          </w:tcPr>
          <w:p w14:paraId="526C4503" w14:textId="77777777" w:rsidR="00EE4350" w:rsidRPr="00580EDF" w:rsidRDefault="00EE4350" w:rsidP="00A02D1F">
            <w:pPr>
              <w:spacing w:line="276" w:lineRule="auto"/>
              <w:jc w:val="center"/>
            </w:pPr>
            <w:r w:rsidRPr="00580EDF">
              <w:t>xxx</w:t>
            </w:r>
          </w:p>
        </w:tc>
        <w:tc>
          <w:tcPr>
            <w:tcW w:w="1156" w:type="pct"/>
            <w:vAlign w:val="bottom"/>
          </w:tcPr>
          <w:p w14:paraId="1EA05743" w14:textId="77777777" w:rsidR="00EE4350" w:rsidRPr="00580EDF" w:rsidRDefault="00EE4350" w:rsidP="00A02D1F">
            <w:pPr>
              <w:spacing w:line="276" w:lineRule="auto"/>
              <w:jc w:val="center"/>
            </w:pPr>
            <w:r w:rsidRPr="00580EDF">
              <w:rPr>
                <w:lang w:eastAsia="en-GB"/>
              </w:rPr>
              <w:t>xxx</w:t>
            </w:r>
          </w:p>
        </w:tc>
      </w:tr>
      <w:tr w:rsidR="00EE4350" w:rsidRPr="00580EDF" w14:paraId="59480F34" w14:textId="77777777" w:rsidTr="00A02D1F">
        <w:trPr>
          <w:trHeight w:val="340"/>
        </w:trPr>
        <w:tc>
          <w:tcPr>
            <w:tcW w:w="2688" w:type="pct"/>
            <w:noWrap/>
            <w:vAlign w:val="center"/>
          </w:tcPr>
          <w:p w14:paraId="1F3AA8F1" w14:textId="3F17473F" w:rsidR="00EE4350" w:rsidRDefault="00632B33" w:rsidP="00A02D1F">
            <w:pPr>
              <w:spacing w:line="276" w:lineRule="auto"/>
              <w:ind w:left="34"/>
              <w:rPr>
                <w:lang w:eastAsia="en-GB"/>
              </w:rPr>
            </w:pPr>
            <w:r>
              <w:rPr>
                <w:lang w:eastAsia="en-GB"/>
              </w:rPr>
              <w:t xml:space="preserve">Others </w:t>
            </w:r>
            <w:r w:rsidRPr="00632B33">
              <w:rPr>
                <w:i/>
                <w:iCs/>
                <w:lang w:eastAsia="en-GB"/>
              </w:rPr>
              <w:t>(specify)</w:t>
            </w:r>
          </w:p>
        </w:tc>
        <w:tc>
          <w:tcPr>
            <w:tcW w:w="1156" w:type="pct"/>
            <w:noWrap/>
            <w:vAlign w:val="center"/>
          </w:tcPr>
          <w:p w14:paraId="286FE4CB" w14:textId="77777777" w:rsidR="00EE4350" w:rsidRPr="00580EDF" w:rsidRDefault="00EE4350" w:rsidP="00A02D1F">
            <w:pPr>
              <w:spacing w:line="276" w:lineRule="auto"/>
              <w:jc w:val="center"/>
            </w:pPr>
            <w:r>
              <w:t>xxx</w:t>
            </w:r>
          </w:p>
        </w:tc>
        <w:tc>
          <w:tcPr>
            <w:tcW w:w="1156" w:type="pct"/>
            <w:vAlign w:val="bottom"/>
          </w:tcPr>
          <w:p w14:paraId="67A8FEE9" w14:textId="77777777" w:rsidR="00EE4350" w:rsidRDefault="00EE4350" w:rsidP="00A02D1F">
            <w:pPr>
              <w:spacing w:line="276" w:lineRule="auto"/>
              <w:jc w:val="center"/>
            </w:pPr>
            <w:r w:rsidRPr="00580EDF">
              <w:rPr>
                <w:lang w:eastAsia="en-GB"/>
              </w:rPr>
              <w:t>xxx</w:t>
            </w:r>
          </w:p>
        </w:tc>
      </w:tr>
      <w:tr w:rsidR="00EE4350" w:rsidRPr="00580EDF" w14:paraId="768FD5D0" w14:textId="77777777" w:rsidTr="00A02D1F">
        <w:trPr>
          <w:trHeight w:val="340"/>
        </w:trPr>
        <w:tc>
          <w:tcPr>
            <w:tcW w:w="2688" w:type="pct"/>
            <w:vAlign w:val="center"/>
            <w:hideMark/>
          </w:tcPr>
          <w:p w14:paraId="5A333C68" w14:textId="77777777" w:rsidR="00EE4350" w:rsidRPr="00580EDF" w:rsidRDefault="00EE4350" w:rsidP="00A02D1F">
            <w:pPr>
              <w:spacing w:line="276" w:lineRule="auto"/>
              <w:rPr>
                <w:b/>
                <w:lang w:eastAsia="en-GB"/>
              </w:rPr>
            </w:pPr>
            <w:r w:rsidRPr="00580EDF">
              <w:rPr>
                <w:b/>
                <w:lang w:eastAsia="en-GB"/>
              </w:rPr>
              <w:t xml:space="preserve">Total </w:t>
            </w:r>
          </w:p>
        </w:tc>
        <w:tc>
          <w:tcPr>
            <w:tcW w:w="1156" w:type="pct"/>
            <w:noWrap/>
            <w:vAlign w:val="center"/>
            <w:hideMark/>
          </w:tcPr>
          <w:p w14:paraId="7AA15445" w14:textId="77777777" w:rsidR="00EE4350" w:rsidRPr="00580EDF" w:rsidRDefault="00EE4350" w:rsidP="00A02D1F">
            <w:pPr>
              <w:spacing w:line="276" w:lineRule="auto"/>
              <w:jc w:val="center"/>
              <w:rPr>
                <w:b/>
                <w:bCs/>
              </w:rPr>
            </w:pPr>
            <w:r w:rsidRPr="00580EDF">
              <w:rPr>
                <w:b/>
                <w:bCs/>
              </w:rPr>
              <w:t>xxx</w:t>
            </w:r>
          </w:p>
        </w:tc>
        <w:tc>
          <w:tcPr>
            <w:tcW w:w="1156" w:type="pct"/>
            <w:vAlign w:val="bottom"/>
          </w:tcPr>
          <w:p w14:paraId="1A2AC9E3" w14:textId="77777777" w:rsidR="00EE4350" w:rsidRPr="00580EDF" w:rsidRDefault="00EE4350" w:rsidP="00A02D1F">
            <w:pPr>
              <w:spacing w:line="276" w:lineRule="auto"/>
              <w:jc w:val="center"/>
              <w:rPr>
                <w:b/>
                <w:bCs/>
              </w:rPr>
            </w:pPr>
            <w:r>
              <w:rPr>
                <w:lang w:eastAsia="en-GB"/>
              </w:rPr>
              <w:t>xxx</w:t>
            </w:r>
          </w:p>
        </w:tc>
      </w:tr>
    </w:tbl>
    <w:p w14:paraId="5CC54610" w14:textId="77777777" w:rsidR="00277A33" w:rsidRDefault="00277A33" w:rsidP="00277A33">
      <w:pPr>
        <w:spacing w:line="360" w:lineRule="auto"/>
        <w:ind w:right="-20"/>
        <w:jc w:val="both"/>
        <w:rPr>
          <w:rFonts w:eastAsia="Arial"/>
          <w:b/>
        </w:rPr>
      </w:pPr>
    </w:p>
    <w:p w14:paraId="2303CDC1" w14:textId="5ADA7011" w:rsidR="00277A33" w:rsidRDefault="00FC076D" w:rsidP="00277A33">
      <w:pPr>
        <w:spacing w:line="360" w:lineRule="auto"/>
        <w:ind w:right="-20"/>
        <w:jc w:val="both"/>
        <w:rPr>
          <w:rFonts w:eastAsia="Arial"/>
          <w:b/>
        </w:rPr>
      </w:pPr>
      <w:r>
        <w:rPr>
          <w:rFonts w:eastAsia="Arial"/>
          <w:b/>
        </w:rPr>
        <w:t>12</w:t>
      </w:r>
      <w:r w:rsidR="00A30B5B">
        <w:rPr>
          <w:rFonts w:eastAsia="Arial"/>
          <w:b/>
        </w:rPr>
        <w:t>b</w:t>
      </w:r>
    </w:p>
    <w:tbl>
      <w:tblPr>
        <w:tblW w:w="5000" w:type="pct"/>
        <w:tblLayout w:type="fixed"/>
        <w:tblLook w:val="04A0" w:firstRow="1" w:lastRow="0" w:firstColumn="1" w:lastColumn="0" w:noHBand="0" w:noVBand="1"/>
      </w:tblPr>
      <w:tblGrid>
        <w:gridCol w:w="1502"/>
        <w:gridCol w:w="1502"/>
        <w:gridCol w:w="1505"/>
        <w:gridCol w:w="1503"/>
        <w:gridCol w:w="1503"/>
        <w:gridCol w:w="1505"/>
      </w:tblGrid>
      <w:tr w:rsidR="00FC076D" w:rsidRPr="00A30B5B" w14:paraId="7FFA8816" w14:textId="77777777" w:rsidTr="00A02D1F">
        <w:trPr>
          <w:trHeight w:val="1565"/>
        </w:trPr>
        <w:tc>
          <w:tcPr>
            <w:tcW w:w="833" w:type="pct"/>
            <w:vMerge w:val="restart"/>
            <w:tcBorders>
              <w:top w:val="single" w:sz="8" w:space="0" w:color="auto"/>
              <w:left w:val="single" w:sz="8" w:space="0" w:color="auto"/>
              <w:bottom w:val="single" w:sz="8" w:space="0" w:color="000000" w:themeColor="text1"/>
              <w:right w:val="single" w:sz="8" w:space="0" w:color="auto"/>
            </w:tcBorders>
            <w:shd w:val="clear" w:color="auto" w:fill="0070C0"/>
            <w:vAlign w:val="center"/>
            <w:hideMark/>
          </w:tcPr>
          <w:p w14:paraId="66F19544" w14:textId="77777777" w:rsidR="00FC076D" w:rsidRPr="00A30B5B" w:rsidRDefault="00FC076D" w:rsidP="00A02D1F">
            <w:pPr>
              <w:jc w:val="center"/>
              <w:rPr>
                <w:b/>
                <w:color w:val="000000" w:themeColor="text1"/>
                <w:lang w:eastAsia="en-GB"/>
              </w:rPr>
            </w:pPr>
            <w:r w:rsidRPr="00A30B5B">
              <w:rPr>
                <w:b/>
                <w:color w:val="000000" w:themeColor="text1"/>
                <w:lang w:eastAsia="en-GB"/>
              </w:rPr>
              <w:t>Name of the Entity sending the grant</w:t>
            </w:r>
          </w:p>
        </w:tc>
        <w:tc>
          <w:tcPr>
            <w:tcW w:w="833" w:type="pct"/>
            <w:vMerge w:val="restart"/>
            <w:tcBorders>
              <w:top w:val="single" w:sz="8" w:space="0" w:color="auto"/>
              <w:left w:val="single" w:sz="8" w:space="0" w:color="auto"/>
              <w:bottom w:val="single" w:sz="8" w:space="0" w:color="000000" w:themeColor="text1"/>
              <w:right w:val="single" w:sz="8" w:space="0" w:color="auto"/>
            </w:tcBorders>
            <w:shd w:val="clear" w:color="auto" w:fill="0070C0"/>
            <w:vAlign w:val="center"/>
            <w:hideMark/>
          </w:tcPr>
          <w:p w14:paraId="5CF83C2D" w14:textId="77777777" w:rsidR="00FC076D" w:rsidRPr="00A30B5B" w:rsidRDefault="00FC076D" w:rsidP="00A02D1F">
            <w:pPr>
              <w:jc w:val="center"/>
              <w:rPr>
                <w:b/>
                <w:color w:val="000000" w:themeColor="text1"/>
                <w:lang w:eastAsia="en-GB"/>
              </w:rPr>
            </w:pPr>
            <w:r w:rsidRPr="00A30B5B">
              <w:rPr>
                <w:b/>
                <w:color w:val="000000" w:themeColor="text1"/>
                <w:lang w:eastAsia="en-GB"/>
              </w:rPr>
              <w:t>Amount recognized to Statement of Financial Performance</w:t>
            </w:r>
          </w:p>
          <w:p w14:paraId="3A296875" w14:textId="77777777" w:rsidR="00FC076D" w:rsidRPr="00A30B5B" w:rsidRDefault="00FC076D" w:rsidP="00A02D1F">
            <w:pPr>
              <w:jc w:val="center"/>
              <w:rPr>
                <w:b/>
                <w:color w:val="000000" w:themeColor="text1"/>
                <w:lang w:eastAsia="en-GB"/>
              </w:rPr>
            </w:pPr>
          </w:p>
          <w:p w14:paraId="61992FBC" w14:textId="77777777" w:rsidR="00FC076D" w:rsidRPr="00A30B5B" w:rsidRDefault="00FC076D" w:rsidP="00A02D1F">
            <w:pPr>
              <w:jc w:val="center"/>
              <w:rPr>
                <w:b/>
                <w:color w:val="000000" w:themeColor="text1"/>
                <w:lang w:eastAsia="en-GB"/>
              </w:rPr>
            </w:pPr>
            <w:r w:rsidRPr="00A30B5B">
              <w:rPr>
                <w:b/>
                <w:bCs/>
                <w:color w:val="000000" w:themeColor="text1"/>
                <w:lang w:eastAsia="en-GB"/>
              </w:rPr>
              <w:t>Kshs</w:t>
            </w:r>
          </w:p>
        </w:tc>
        <w:tc>
          <w:tcPr>
            <w:tcW w:w="834" w:type="pct"/>
            <w:vMerge w:val="restart"/>
            <w:tcBorders>
              <w:top w:val="single" w:sz="8" w:space="0" w:color="auto"/>
              <w:left w:val="single" w:sz="8" w:space="0" w:color="auto"/>
              <w:bottom w:val="single" w:sz="8" w:space="0" w:color="000000" w:themeColor="text1"/>
              <w:right w:val="single" w:sz="4" w:space="0" w:color="auto"/>
            </w:tcBorders>
            <w:shd w:val="clear" w:color="auto" w:fill="0070C0"/>
            <w:vAlign w:val="center"/>
            <w:hideMark/>
          </w:tcPr>
          <w:p w14:paraId="4CC93A54" w14:textId="77777777" w:rsidR="00FC076D" w:rsidRPr="00A30B5B" w:rsidRDefault="00FC076D" w:rsidP="00A02D1F">
            <w:pPr>
              <w:jc w:val="center"/>
              <w:rPr>
                <w:b/>
                <w:color w:val="000000" w:themeColor="text1"/>
                <w:lang w:eastAsia="en-GB"/>
              </w:rPr>
            </w:pPr>
            <w:r w:rsidRPr="00A30B5B">
              <w:rPr>
                <w:b/>
                <w:color w:val="000000" w:themeColor="text1"/>
                <w:lang w:eastAsia="en-GB"/>
              </w:rPr>
              <w:t>Amount deferred under Deferred revenue</w:t>
            </w:r>
          </w:p>
          <w:p w14:paraId="5ECF8C18" w14:textId="77777777" w:rsidR="00FC076D" w:rsidRPr="00A30B5B" w:rsidRDefault="00FC076D" w:rsidP="00A02D1F">
            <w:pPr>
              <w:jc w:val="center"/>
              <w:rPr>
                <w:b/>
                <w:color w:val="000000" w:themeColor="text1"/>
                <w:lang w:eastAsia="en-GB"/>
              </w:rPr>
            </w:pPr>
          </w:p>
          <w:p w14:paraId="5B3E5DEB" w14:textId="77777777" w:rsidR="00FC076D" w:rsidRPr="00A30B5B" w:rsidRDefault="00FC076D" w:rsidP="00A02D1F">
            <w:pPr>
              <w:jc w:val="center"/>
              <w:rPr>
                <w:b/>
                <w:color w:val="000000" w:themeColor="text1"/>
                <w:lang w:eastAsia="en-GB"/>
              </w:rPr>
            </w:pPr>
            <w:r w:rsidRPr="00A30B5B">
              <w:rPr>
                <w:b/>
                <w:bCs/>
                <w:color w:val="000000" w:themeColor="text1"/>
                <w:lang w:eastAsia="en-GB"/>
              </w:rPr>
              <w:t>Kshs</w:t>
            </w:r>
          </w:p>
        </w:tc>
        <w:tc>
          <w:tcPr>
            <w:tcW w:w="833" w:type="pct"/>
            <w:tcBorders>
              <w:top w:val="single" w:sz="4" w:space="0" w:color="auto"/>
              <w:left w:val="single" w:sz="4" w:space="0" w:color="auto"/>
              <w:right w:val="single" w:sz="4" w:space="0" w:color="auto"/>
            </w:tcBorders>
            <w:shd w:val="clear" w:color="auto" w:fill="0070C0"/>
            <w:vAlign w:val="center"/>
          </w:tcPr>
          <w:p w14:paraId="02A5DB1D" w14:textId="77777777" w:rsidR="00FC076D" w:rsidRPr="00A30B5B" w:rsidRDefault="00FC076D" w:rsidP="00A02D1F">
            <w:pPr>
              <w:jc w:val="center"/>
              <w:rPr>
                <w:b/>
                <w:color w:val="000000" w:themeColor="text1"/>
                <w:lang w:eastAsia="en-GB"/>
              </w:rPr>
            </w:pPr>
            <w:r w:rsidRPr="00A30B5B">
              <w:rPr>
                <w:b/>
                <w:color w:val="000000" w:themeColor="text1"/>
                <w:lang w:eastAsia="en-GB"/>
              </w:rPr>
              <w:t xml:space="preserve">Amount </w:t>
            </w:r>
            <w:proofErr w:type="spellStart"/>
            <w:r w:rsidRPr="00A30B5B">
              <w:rPr>
                <w:b/>
                <w:color w:val="000000" w:themeColor="text1"/>
                <w:lang w:eastAsia="en-GB"/>
              </w:rPr>
              <w:t>recognised</w:t>
            </w:r>
            <w:proofErr w:type="spellEnd"/>
            <w:r w:rsidRPr="00A30B5B">
              <w:rPr>
                <w:b/>
                <w:color w:val="000000" w:themeColor="text1"/>
                <w:lang w:eastAsia="en-GB"/>
              </w:rPr>
              <w:t xml:space="preserve"> in capital fund.</w:t>
            </w:r>
          </w:p>
        </w:tc>
        <w:tc>
          <w:tcPr>
            <w:tcW w:w="833" w:type="pct"/>
            <w:tcBorders>
              <w:top w:val="single" w:sz="8" w:space="0" w:color="auto"/>
              <w:left w:val="single" w:sz="4" w:space="0" w:color="auto"/>
              <w:right w:val="single" w:sz="8" w:space="0" w:color="auto"/>
            </w:tcBorders>
            <w:shd w:val="clear" w:color="auto" w:fill="0070C0"/>
            <w:vAlign w:val="center"/>
            <w:hideMark/>
          </w:tcPr>
          <w:p w14:paraId="2FD399BD" w14:textId="77777777" w:rsidR="00FC076D" w:rsidRPr="00A30B5B" w:rsidRDefault="00FC076D" w:rsidP="00A02D1F">
            <w:pPr>
              <w:jc w:val="center"/>
              <w:rPr>
                <w:b/>
                <w:color w:val="000000" w:themeColor="text1"/>
                <w:lang w:eastAsia="en-GB"/>
              </w:rPr>
            </w:pPr>
            <w:r w:rsidRPr="00A30B5B">
              <w:rPr>
                <w:b/>
                <w:color w:val="000000" w:themeColor="text1"/>
                <w:lang w:eastAsia="en-GB"/>
              </w:rPr>
              <w:t xml:space="preserve">Total grant revenue during </w:t>
            </w:r>
            <w:proofErr w:type="gramStart"/>
            <w:r w:rsidRPr="00A30B5B">
              <w:rPr>
                <w:b/>
                <w:color w:val="000000" w:themeColor="text1"/>
                <w:lang w:eastAsia="en-GB"/>
              </w:rPr>
              <w:t>the  period</w:t>
            </w:r>
            <w:proofErr w:type="gramEnd"/>
          </w:p>
        </w:tc>
        <w:tc>
          <w:tcPr>
            <w:tcW w:w="834" w:type="pct"/>
            <w:tcBorders>
              <w:top w:val="single" w:sz="8" w:space="0" w:color="auto"/>
              <w:left w:val="single" w:sz="4" w:space="0" w:color="auto"/>
              <w:right w:val="single" w:sz="8" w:space="0" w:color="auto"/>
            </w:tcBorders>
            <w:shd w:val="clear" w:color="auto" w:fill="0070C0"/>
            <w:vAlign w:val="center"/>
          </w:tcPr>
          <w:p w14:paraId="63BDB5F6" w14:textId="77777777" w:rsidR="00FC076D" w:rsidRPr="00A30B5B" w:rsidRDefault="00FC076D" w:rsidP="00A02D1F">
            <w:pPr>
              <w:jc w:val="center"/>
              <w:rPr>
                <w:b/>
                <w:color w:val="000000" w:themeColor="text1"/>
                <w:lang w:eastAsia="en-GB"/>
              </w:rPr>
            </w:pPr>
            <w:r w:rsidRPr="00A30B5B">
              <w:rPr>
                <w:b/>
                <w:color w:val="000000" w:themeColor="text1"/>
                <w:lang w:eastAsia="en-GB"/>
              </w:rPr>
              <w:t>Comparative Period</w:t>
            </w:r>
          </w:p>
        </w:tc>
      </w:tr>
      <w:tr w:rsidR="00FC076D" w:rsidRPr="00A30B5B" w14:paraId="650F9873" w14:textId="77777777" w:rsidTr="00A02D1F">
        <w:trPr>
          <w:trHeight w:val="294"/>
        </w:trPr>
        <w:tc>
          <w:tcPr>
            <w:tcW w:w="833" w:type="pct"/>
            <w:vMerge/>
            <w:vAlign w:val="center"/>
            <w:hideMark/>
          </w:tcPr>
          <w:p w14:paraId="4943BF82" w14:textId="77777777" w:rsidR="00FC076D" w:rsidRPr="00A30B5B" w:rsidRDefault="00FC076D" w:rsidP="00A02D1F">
            <w:pPr>
              <w:jc w:val="center"/>
              <w:rPr>
                <w:b/>
                <w:color w:val="000000" w:themeColor="text1"/>
                <w:lang w:eastAsia="en-GB"/>
              </w:rPr>
            </w:pPr>
          </w:p>
        </w:tc>
        <w:tc>
          <w:tcPr>
            <w:tcW w:w="833" w:type="pct"/>
            <w:vMerge/>
            <w:vAlign w:val="center"/>
            <w:hideMark/>
          </w:tcPr>
          <w:p w14:paraId="4716C04F" w14:textId="77777777" w:rsidR="00FC076D" w:rsidRPr="00A30B5B" w:rsidRDefault="00FC076D" w:rsidP="00A02D1F">
            <w:pPr>
              <w:jc w:val="center"/>
              <w:rPr>
                <w:b/>
                <w:color w:val="000000" w:themeColor="text1"/>
                <w:lang w:eastAsia="en-GB"/>
              </w:rPr>
            </w:pPr>
          </w:p>
        </w:tc>
        <w:tc>
          <w:tcPr>
            <w:tcW w:w="834" w:type="pct"/>
            <w:vMerge/>
            <w:vAlign w:val="center"/>
            <w:hideMark/>
          </w:tcPr>
          <w:p w14:paraId="4EDC679F" w14:textId="77777777" w:rsidR="00FC076D" w:rsidRPr="00A30B5B" w:rsidRDefault="00FC076D" w:rsidP="00A02D1F">
            <w:pPr>
              <w:jc w:val="center"/>
              <w:rPr>
                <w:b/>
                <w:color w:val="000000" w:themeColor="text1"/>
                <w:lang w:eastAsia="en-GB"/>
              </w:rPr>
            </w:pPr>
          </w:p>
        </w:tc>
        <w:tc>
          <w:tcPr>
            <w:tcW w:w="833" w:type="pct"/>
            <w:tcBorders>
              <w:top w:val="single" w:sz="4" w:space="0" w:color="auto"/>
              <w:left w:val="single" w:sz="4" w:space="0" w:color="auto"/>
              <w:bottom w:val="single" w:sz="4" w:space="0" w:color="auto"/>
              <w:right w:val="single" w:sz="4" w:space="0" w:color="auto"/>
            </w:tcBorders>
            <w:shd w:val="clear" w:color="auto" w:fill="0070C0"/>
            <w:vAlign w:val="center"/>
          </w:tcPr>
          <w:p w14:paraId="78801F31" w14:textId="77777777" w:rsidR="00FC076D" w:rsidRPr="00A30B5B" w:rsidRDefault="00FC076D" w:rsidP="00A02D1F">
            <w:pPr>
              <w:jc w:val="center"/>
              <w:rPr>
                <w:b/>
                <w:color w:val="000000" w:themeColor="text1"/>
                <w:lang w:eastAsia="en-GB"/>
              </w:rPr>
            </w:pPr>
            <w:r w:rsidRPr="00A30B5B">
              <w:rPr>
                <w:b/>
                <w:bCs/>
                <w:color w:val="000000" w:themeColor="text1"/>
                <w:lang w:eastAsia="en-GB"/>
              </w:rPr>
              <w:t>Kshs</w:t>
            </w:r>
          </w:p>
        </w:tc>
        <w:tc>
          <w:tcPr>
            <w:tcW w:w="833"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6639923C" w14:textId="77777777" w:rsidR="00FC076D" w:rsidRPr="00A30B5B" w:rsidRDefault="00FC076D" w:rsidP="00A02D1F">
            <w:pPr>
              <w:jc w:val="center"/>
              <w:rPr>
                <w:b/>
                <w:color w:val="000000" w:themeColor="text1"/>
                <w:lang w:eastAsia="en-GB"/>
              </w:rPr>
            </w:pPr>
            <w:r w:rsidRPr="00A30B5B">
              <w:rPr>
                <w:b/>
                <w:bCs/>
                <w:color w:val="000000" w:themeColor="text1"/>
                <w:lang w:eastAsia="en-GB"/>
              </w:rPr>
              <w:t>Kshs</w:t>
            </w:r>
          </w:p>
        </w:tc>
        <w:tc>
          <w:tcPr>
            <w:tcW w:w="834" w:type="pct"/>
            <w:tcBorders>
              <w:top w:val="single" w:sz="4" w:space="0" w:color="auto"/>
              <w:left w:val="single" w:sz="4" w:space="0" w:color="auto"/>
              <w:bottom w:val="single" w:sz="4" w:space="0" w:color="auto"/>
              <w:right w:val="single" w:sz="4" w:space="0" w:color="auto"/>
            </w:tcBorders>
            <w:shd w:val="clear" w:color="auto" w:fill="0070C0"/>
            <w:vAlign w:val="center"/>
          </w:tcPr>
          <w:p w14:paraId="49ABF62A" w14:textId="77777777" w:rsidR="00FC076D" w:rsidRPr="00A30B5B" w:rsidRDefault="00FC076D" w:rsidP="00A02D1F">
            <w:pPr>
              <w:jc w:val="center"/>
              <w:rPr>
                <w:b/>
                <w:color w:val="000000" w:themeColor="text1"/>
                <w:lang w:eastAsia="en-GB"/>
              </w:rPr>
            </w:pPr>
            <w:r w:rsidRPr="00A30B5B">
              <w:rPr>
                <w:b/>
                <w:bCs/>
                <w:color w:val="000000" w:themeColor="text1"/>
                <w:lang w:eastAsia="en-GB"/>
              </w:rPr>
              <w:t>Kshs</w:t>
            </w:r>
          </w:p>
        </w:tc>
      </w:tr>
      <w:tr w:rsidR="00FC076D" w:rsidRPr="00A30B5B" w14:paraId="0B9E288B" w14:textId="77777777" w:rsidTr="00A02D1F">
        <w:trPr>
          <w:trHeight w:val="309"/>
        </w:trPr>
        <w:tc>
          <w:tcPr>
            <w:tcW w:w="833" w:type="pct"/>
            <w:tcBorders>
              <w:top w:val="nil"/>
              <w:left w:val="single" w:sz="8" w:space="0" w:color="auto"/>
              <w:bottom w:val="single" w:sz="8" w:space="0" w:color="auto"/>
              <w:right w:val="single" w:sz="8" w:space="0" w:color="auto"/>
            </w:tcBorders>
            <w:vAlign w:val="center"/>
            <w:hideMark/>
          </w:tcPr>
          <w:p w14:paraId="225862E6" w14:textId="77777777" w:rsidR="00FC076D" w:rsidRPr="00A30B5B" w:rsidRDefault="00FC076D" w:rsidP="00A02D1F">
            <w:pPr>
              <w:jc w:val="center"/>
              <w:rPr>
                <w:color w:val="000000" w:themeColor="text1"/>
                <w:lang w:eastAsia="en-GB"/>
              </w:rPr>
            </w:pPr>
            <w:r w:rsidRPr="00A30B5B">
              <w:rPr>
                <w:color w:val="000000" w:themeColor="text1"/>
                <w:lang w:eastAsia="en-GB"/>
              </w:rPr>
              <w:t>xxx Ministry/State Department</w:t>
            </w:r>
          </w:p>
        </w:tc>
        <w:tc>
          <w:tcPr>
            <w:tcW w:w="833" w:type="pct"/>
            <w:tcBorders>
              <w:top w:val="nil"/>
              <w:left w:val="nil"/>
              <w:bottom w:val="single" w:sz="8" w:space="0" w:color="auto"/>
              <w:right w:val="single" w:sz="8" w:space="0" w:color="auto"/>
            </w:tcBorders>
            <w:vAlign w:val="center"/>
            <w:hideMark/>
          </w:tcPr>
          <w:p w14:paraId="33D6D358" w14:textId="77777777" w:rsidR="00FC076D" w:rsidRPr="00A30B5B" w:rsidRDefault="00FC076D" w:rsidP="00A02D1F">
            <w:pPr>
              <w:jc w:val="center"/>
              <w:rPr>
                <w:color w:val="000000" w:themeColor="text1"/>
                <w:lang w:eastAsia="en-GB"/>
              </w:rPr>
            </w:pPr>
            <w:r w:rsidRPr="00A30B5B">
              <w:rPr>
                <w:color w:val="000000" w:themeColor="text1"/>
                <w:lang w:eastAsia="en-GB"/>
              </w:rPr>
              <w:t>xxx</w:t>
            </w:r>
          </w:p>
        </w:tc>
        <w:tc>
          <w:tcPr>
            <w:tcW w:w="834" w:type="pct"/>
            <w:tcBorders>
              <w:top w:val="nil"/>
              <w:left w:val="nil"/>
              <w:bottom w:val="single" w:sz="8" w:space="0" w:color="auto"/>
              <w:right w:val="single" w:sz="4" w:space="0" w:color="auto"/>
            </w:tcBorders>
            <w:vAlign w:val="center"/>
            <w:hideMark/>
          </w:tcPr>
          <w:p w14:paraId="53769CE0" w14:textId="77777777" w:rsidR="00FC076D" w:rsidRPr="00A30B5B" w:rsidRDefault="00FC076D" w:rsidP="00A02D1F">
            <w:pPr>
              <w:jc w:val="center"/>
              <w:rPr>
                <w:color w:val="000000" w:themeColor="text1"/>
                <w:lang w:eastAsia="en-GB"/>
              </w:rPr>
            </w:pPr>
            <w:proofErr w:type="spellStart"/>
            <w:r w:rsidRPr="00A30B5B">
              <w:rPr>
                <w:color w:val="000000" w:themeColor="text1"/>
                <w:lang w:eastAsia="en-GB"/>
              </w:rPr>
              <w:t>xxxx</w:t>
            </w:r>
            <w:proofErr w:type="spellEnd"/>
          </w:p>
        </w:tc>
        <w:tc>
          <w:tcPr>
            <w:tcW w:w="833" w:type="pct"/>
            <w:tcBorders>
              <w:top w:val="single" w:sz="4" w:space="0" w:color="auto"/>
              <w:left w:val="single" w:sz="4" w:space="0" w:color="auto"/>
              <w:bottom w:val="single" w:sz="4" w:space="0" w:color="auto"/>
              <w:right w:val="single" w:sz="4" w:space="0" w:color="auto"/>
            </w:tcBorders>
            <w:vAlign w:val="center"/>
          </w:tcPr>
          <w:p w14:paraId="086D2947" w14:textId="77777777" w:rsidR="00FC076D" w:rsidRPr="00A30B5B" w:rsidRDefault="00FC076D" w:rsidP="00A02D1F">
            <w:pPr>
              <w:jc w:val="center"/>
              <w:rPr>
                <w:color w:val="000000" w:themeColor="text1"/>
                <w:lang w:eastAsia="en-GB"/>
              </w:rPr>
            </w:pPr>
            <w:proofErr w:type="spellStart"/>
            <w:r w:rsidRPr="00A30B5B">
              <w:rPr>
                <w:color w:val="000000" w:themeColor="text1"/>
                <w:lang w:eastAsia="en-GB"/>
              </w:rPr>
              <w:t>xxxx</w:t>
            </w:r>
            <w:proofErr w:type="spellEnd"/>
          </w:p>
        </w:tc>
        <w:tc>
          <w:tcPr>
            <w:tcW w:w="833" w:type="pct"/>
            <w:tcBorders>
              <w:top w:val="single" w:sz="4" w:space="0" w:color="auto"/>
              <w:left w:val="single" w:sz="4" w:space="0" w:color="auto"/>
              <w:bottom w:val="single" w:sz="8" w:space="0" w:color="auto"/>
              <w:right w:val="single" w:sz="8" w:space="0" w:color="auto"/>
            </w:tcBorders>
            <w:vAlign w:val="center"/>
            <w:hideMark/>
          </w:tcPr>
          <w:p w14:paraId="5ED52B7C" w14:textId="77777777" w:rsidR="00FC076D" w:rsidRPr="00A30B5B" w:rsidRDefault="00FC076D" w:rsidP="00A02D1F">
            <w:pPr>
              <w:jc w:val="center"/>
              <w:rPr>
                <w:color w:val="000000" w:themeColor="text1"/>
                <w:lang w:eastAsia="en-GB"/>
              </w:rPr>
            </w:pPr>
            <w:proofErr w:type="spellStart"/>
            <w:r w:rsidRPr="00A30B5B">
              <w:rPr>
                <w:color w:val="000000" w:themeColor="text1"/>
                <w:lang w:eastAsia="en-GB"/>
              </w:rPr>
              <w:t>xxxx</w:t>
            </w:r>
            <w:proofErr w:type="spellEnd"/>
          </w:p>
        </w:tc>
        <w:tc>
          <w:tcPr>
            <w:tcW w:w="834" w:type="pct"/>
            <w:tcBorders>
              <w:top w:val="single" w:sz="4" w:space="0" w:color="auto"/>
              <w:left w:val="single" w:sz="4" w:space="0" w:color="auto"/>
              <w:bottom w:val="single" w:sz="8" w:space="0" w:color="auto"/>
              <w:right w:val="single" w:sz="8" w:space="0" w:color="auto"/>
            </w:tcBorders>
            <w:vAlign w:val="center"/>
          </w:tcPr>
          <w:p w14:paraId="32F211B5" w14:textId="77777777" w:rsidR="00FC076D" w:rsidRPr="00A30B5B" w:rsidRDefault="00FC076D" w:rsidP="00A02D1F">
            <w:pPr>
              <w:jc w:val="center"/>
              <w:rPr>
                <w:color w:val="000000" w:themeColor="text1"/>
                <w:lang w:eastAsia="en-GB"/>
              </w:rPr>
            </w:pPr>
            <w:proofErr w:type="spellStart"/>
            <w:r w:rsidRPr="00A30B5B">
              <w:rPr>
                <w:color w:val="000000" w:themeColor="text1"/>
                <w:lang w:eastAsia="en-GB"/>
              </w:rPr>
              <w:t>xxxx</w:t>
            </w:r>
            <w:proofErr w:type="spellEnd"/>
          </w:p>
        </w:tc>
      </w:tr>
      <w:tr w:rsidR="00FC076D" w:rsidRPr="00A30B5B" w14:paraId="5F69CFF3" w14:textId="77777777" w:rsidTr="00A02D1F">
        <w:trPr>
          <w:trHeight w:val="309"/>
        </w:trPr>
        <w:tc>
          <w:tcPr>
            <w:tcW w:w="833" w:type="pct"/>
            <w:tcBorders>
              <w:top w:val="nil"/>
              <w:left w:val="single" w:sz="8" w:space="0" w:color="auto"/>
              <w:bottom w:val="single" w:sz="8" w:space="0" w:color="auto"/>
              <w:right w:val="single" w:sz="8" w:space="0" w:color="auto"/>
            </w:tcBorders>
            <w:vAlign w:val="center"/>
            <w:hideMark/>
          </w:tcPr>
          <w:p w14:paraId="4D862387" w14:textId="77777777" w:rsidR="00FC076D" w:rsidRPr="00A30B5B" w:rsidRDefault="00FC076D" w:rsidP="00A02D1F">
            <w:pPr>
              <w:jc w:val="center"/>
              <w:rPr>
                <w:color w:val="000000" w:themeColor="text1"/>
                <w:lang w:eastAsia="en-GB"/>
              </w:rPr>
            </w:pPr>
            <w:r w:rsidRPr="00A30B5B">
              <w:rPr>
                <w:color w:val="000000" w:themeColor="text1"/>
                <w:lang w:eastAsia="en-GB"/>
              </w:rPr>
              <w:t>xxx Ministry</w:t>
            </w:r>
          </w:p>
        </w:tc>
        <w:tc>
          <w:tcPr>
            <w:tcW w:w="833" w:type="pct"/>
            <w:tcBorders>
              <w:top w:val="nil"/>
              <w:left w:val="nil"/>
              <w:bottom w:val="single" w:sz="8" w:space="0" w:color="auto"/>
              <w:right w:val="single" w:sz="8" w:space="0" w:color="auto"/>
            </w:tcBorders>
            <w:vAlign w:val="center"/>
            <w:hideMark/>
          </w:tcPr>
          <w:p w14:paraId="2E0DD360" w14:textId="77777777" w:rsidR="00FC076D" w:rsidRPr="00A30B5B" w:rsidRDefault="00FC076D" w:rsidP="00A02D1F">
            <w:pPr>
              <w:jc w:val="center"/>
              <w:rPr>
                <w:color w:val="000000" w:themeColor="text1"/>
                <w:lang w:eastAsia="en-GB"/>
              </w:rPr>
            </w:pPr>
            <w:r w:rsidRPr="00A30B5B">
              <w:rPr>
                <w:color w:val="000000" w:themeColor="text1"/>
                <w:lang w:eastAsia="en-GB"/>
              </w:rPr>
              <w:t>xxx</w:t>
            </w:r>
          </w:p>
        </w:tc>
        <w:tc>
          <w:tcPr>
            <w:tcW w:w="834" w:type="pct"/>
            <w:tcBorders>
              <w:top w:val="nil"/>
              <w:left w:val="nil"/>
              <w:bottom w:val="single" w:sz="8" w:space="0" w:color="auto"/>
              <w:right w:val="single" w:sz="4" w:space="0" w:color="auto"/>
            </w:tcBorders>
            <w:vAlign w:val="center"/>
            <w:hideMark/>
          </w:tcPr>
          <w:p w14:paraId="6372E1D7" w14:textId="77777777" w:rsidR="00FC076D" w:rsidRPr="00A30B5B" w:rsidRDefault="00FC076D" w:rsidP="00A02D1F">
            <w:pPr>
              <w:jc w:val="center"/>
              <w:rPr>
                <w:color w:val="000000" w:themeColor="text1"/>
                <w:lang w:eastAsia="en-GB"/>
              </w:rPr>
            </w:pPr>
            <w:proofErr w:type="spellStart"/>
            <w:r w:rsidRPr="00A30B5B">
              <w:rPr>
                <w:color w:val="000000" w:themeColor="text1"/>
                <w:lang w:eastAsia="en-GB"/>
              </w:rPr>
              <w:t>xxxx</w:t>
            </w:r>
            <w:proofErr w:type="spellEnd"/>
          </w:p>
        </w:tc>
        <w:tc>
          <w:tcPr>
            <w:tcW w:w="833" w:type="pct"/>
            <w:tcBorders>
              <w:top w:val="single" w:sz="4" w:space="0" w:color="auto"/>
              <w:left w:val="single" w:sz="4" w:space="0" w:color="auto"/>
              <w:bottom w:val="single" w:sz="4" w:space="0" w:color="auto"/>
              <w:right w:val="single" w:sz="4" w:space="0" w:color="auto"/>
            </w:tcBorders>
            <w:vAlign w:val="center"/>
          </w:tcPr>
          <w:p w14:paraId="494ED863" w14:textId="77777777" w:rsidR="00FC076D" w:rsidRPr="00A30B5B" w:rsidRDefault="00FC076D" w:rsidP="00A02D1F">
            <w:pPr>
              <w:jc w:val="center"/>
              <w:rPr>
                <w:color w:val="000000" w:themeColor="text1"/>
                <w:lang w:eastAsia="en-GB"/>
              </w:rPr>
            </w:pPr>
            <w:proofErr w:type="spellStart"/>
            <w:r w:rsidRPr="00A30B5B">
              <w:rPr>
                <w:color w:val="000000" w:themeColor="text1"/>
                <w:lang w:eastAsia="en-GB"/>
              </w:rPr>
              <w:t>xxxx</w:t>
            </w:r>
            <w:proofErr w:type="spellEnd"/>
          </w:p>
        </w:tc>
        <w:tc>
          <w:tcPr>
            <w:tcW w:w="833" w:type="pct"/>
            <w:tcBorders>
              <w:top w:val="nil"/>
              <w:left w:val="single" w:sz="4" w:space="0" w:color="auto"/>
              <w:bottom w:val="single" w:sz="8" w:space="0" w:color="auto"/>
              <w:right w:val="single" w:sz="8" w:space="0" w:color="auto"/>
            </w:tcBorders>
            <w:vAlign w:val="center"/>
            <w:hideMark/>
          </w:tcPr>
          <w:p w14:paraId="70D01B4A" w14:textId="77777777" w:rsidR="00FC076D" w:rsidRPr="00A30B5B" w:rsidRDefault="00FC076D" w:rsidP="00A02D1F">
            <w:pPr>
              <w:jc w:val="center"/>
              <w:rPr>
                <w:color w:val="000000" w:themeColor="text1"/>
                <w:lang w:eastAsia="en-GB"/>
              </w:rPr>
            </w:pPr>
            <w:proofErr w:type="spellStart"/>
            <w:r w:rsidRPr="00A30B5B">
              <w:rPr>
                <w:color w:val="000000" w:themeColor="text1"/>
                <w:lang w:eastAsia="en-GB"/>
              </w:rPr>
              <w:t>xxxx</w:t>
            </w:r>
            <w:proofErr w:type="spellEnd"/>
          </w:p>
        </w:tc>
        <w:tc>
          <w:tcPr>
            <w:tcW w:w="834" w:type="pct"/>
            <w:tcBorders>
              <w:top w:val="nil"/>
              <w:left w:val="single" w:sz="4" w:space="0" w:color="auto"/>
              <w:bottom w:val="single" w:sz="8" w:space="0" w:color="auto"/>
              <w:right w:val="single" w:sz="8" w:space="0" w:color="auto"/>
            </w:tcBorders>
            <w:vAlign w:val="center"/>
          </w:tcPr>
          <w:p w14:paraId="7AB3D11A" w14:textId="77777777" w:rsidR="00FC076D" w:rsidRPr="00A30B5B" w:rsidRDefault="00FC076D" w:rsidP="00A02D1F">
            <w:pPr>
              <w:jc w:val="center"/>
              <w:rPr>
                <w:color w:val="000000" w:themeColor="text1"/>
                <w:lang w:eastAsia="en-GB"/>
              </w:rPr>
            </w:pPr>
            <w:proofErr w:type="spellStart"/>
            <w:r w:rsidRPr="00A30B5B">
              <w:rPr>
                <w:color w:val="000000" w:themeColor="text1"/>
                <w:lang w:eastAsia="en-GB"/>
              </w:rPr>
              <w:t>xxxx</w:t>
            </w:r>
            <w:proofErr w:type="spellEnd"/>
          </w:p>
        </w:tc>
      </w:tr>
      <w:tr w:rsidR="00FC076D" w:rsidRPr="00A30B5B" w14:paraId="2B801DF3" w14:textId="77777777" w:rsidTr="00A02D1F">
        <w:trPr>
          <w:trHeight w:val="294"/>
        </w:trPr>
        <w:tc>
          <w:tcPr>
            <w:tcW w:w="833" w:type="pct"/>
            <w:tcBorders>
              <w:top w:val="nil"/>
              <w:left w:val="single" w:sz="8" w:space="0" w:color="auto"/>
              <w:bottom w:val="single" w:sz="8" w:space="0" w:color="auto"/>
              <w:right w:val="single" w:sz="8" w:space="0" w:color="auto"/>
            </w:tcBorders>
            <w:vAlign w:val="center"/>
            <w:hideMark/>
          </w:tcPr>
          <w:p w14:paraId="795B80B4" w14:textId="77777777" w:rsidR="00FC076D" w:rsidRPr="00A30B5B" w:rsidRDefault="00FC076D" w:rsidP="00A02D1F">
            <w:pPr>
              <w:jc w:val="center"/>
              <w:rPr>
                <w:b/>
                <w:color w:val="000000" w:themeColor="text1"/>
                <w:lang w:eastAsia="en-GB"/>
              </w:rPr>
            </w:pPr>
            <w:r w:rsidRPr="00A30B5B">
              <w:rPr>
                <w:b/>
                <w:color w:val="000000" w:themeColor="text1"/>
                <w:lang w:eastAsia="en-GB"/>
              </w:rPr>
              <w:t>Total</w:t>
            </w:r>
          </w:p>
        </w:tc>
        <w:tc>
          <w:tcPr>
            <w:tcW w:w="833" w:type="pct"/>
            <w:tcBorders>
              <w:top w:val="nil"/>
              <w:left w:val="nil"/>
              <w:bottom w:val="single" w:sz="8" w:space="0" w:color="auto"/>
              <w:right w:val="single" w:sz="8" w:space="0" w:color="auto"/>
            </w:tcBorders>
            <w:vAlign w:val="center"/>
            <w:hideMark/>
          </w:tcPr>
          <w:p w14:paraId="46657B04" w14:textId="77777777" w:rsidR="00FC076D" w:rsidRPr="00A30B5B" w:rsidRDefault="00FC076D" w:rsidP="00A02D1F">
            <w:pPr>
              <w:jc w:val="center"/>
              <w:rPr>
                <w:b/>
                <w:color w:val="000000" w:themeColor="text1"/>
                <w:lang w:eastAsia="en-GB"/>
              </w:rPr>
            </w:pPr>
            <w:r w:rsidRPr="00A30B5B">
              <w:rPr>
                <w:b/>
                <w:color w:val="000000" w:themeColor="text1"/>
                <w:lang w:eastAsia="en-GB"/>
              </w:rPr>
              <w:t>xxx</w:t>
            </w:r>
          </w:p>
        </w:tc>
        <w:tc>
          <w:tcPr>
            <w:tcW w:w="834" w:type="pct"/>
            <w:tcBorders>
              <w:top w:val="nil"/>
              <w:left w:val="nil"/>
              <w:bottom w:val="single" w:sz="8" w:space="0" w:color="auto"/>
              <w:right w:val="single" w:sz="4" w:space="0" w:color="auto"/>
            </w:tcBorders>
            <w:vAlign w:val="center"/>
            <w:hideMark/>
          </w:tcPr>
          <w:p w14:paraId="3E2D2B6F" w14:textId="77777777" w:rsidR="00FC076D" w:rsidRPr="00A30B5B" w:rsidRDefault="00FC076D" w:rsidP="00A02D1F">
            <w:pPr>
              <w:jc w:val="center"/>
              <w:rPr>
                <w:b/>
                <w:color w:val="000000" w:themeColor="text1"/>
                <w:lang w:eastAsia="en-GB"/>
              </w:rPr>
            </w:pPr>
            <w:proofErr w:type="spellStart"/>
            <w:r w:rsidRPr="00A30B5B">
              <w:rPr>
                <w:b/>
                <w:color w:val="000000" w:themeColor="text1"/>
                <w:lang w:eastAsia="en-GB"/>
              </w:rPr>
              <w:t>xxxx</w:t>
            </w:r>
            <w:proofErr w:type="spellEnd"/>
          </w:p>
        </w:tc>
        <w:tc>
          <w:tcPr>
            <w:tcW w:w="833" w:type="pct"/>
            <w:tcBorders>
              <w:top w:val="single" w:sz="4" w:space="0" w:color="auto"/>
              <w:left w:val="single" w:sz="4" w:space="0" w:color="auto"/>
              <w:bottom w:val="single" w:sz="4" w:space="0" w:color="auto"/>
              <w:right w:val="single" w:sz="4" w:space="0" w:color="auto"/>
            </w:tcBorders>
            <w:vAlign w:val="center"/>
          </w:tcPr>
          <w:p w14:paraId="65E81923" w14:textId="77777777" w:rsidR="00FC076D" w:rsidRPr="00A30B5B" w:rsidRDefault="00FC076D" w:rsidP="00A02D1F">
            <w:pPr>
              <w:jc w:val="center"/>
              <w:rPr>
                <w:b/>
                <w:color w:val="000000" w:themeColor="text1"/>
                <w:lang w:eastAsia="en-GB"/>
              </w:rPr>
            </w:pPr>
            <w:proofErr w:type="spellStart"/>
            <w:r w:rsidRPr="00A30B5B">
              <w:rPr>
                <w:b/>
                <w:color w:val="000000" w:themeColor="text1"/>
                <w:lang w:eastAsia="en-GB"/>
              </w:rPr>
              <w:t>xxxx</w:t>
            </w:r>
            <w:proofErr w:type="spellEnd"/>
          </w:p>
        </w:tc>
        <w:tc>
          <w:tcPr>
            <w:tcW w:w="833" w:type="pct"/>
            <w:tcBorders>
              <w:top w:val="nil"/>
              <w:left w:val="single" w:sz="4" w:space="0" w:color="auto"/>
              <w:bottom w:val="single" w:sz="8" w:space="0" w:color="auto"/>
              <w:right w:val="single" w:sz="8" w:space="0" w:color="auto"/>
            </w:tcBorders>
            <w:vAlign w:val="center"/>
            <w:hideMark/>
          </w:tcPr>
          <w:p w14:paraId="14194F6D" w14:textId="77777777" w:rsidR="00FC076D" w:rsidRPr="00A30B5B" w:rsidRDefault="00FC076D" w:rsidP="00A02D1F">
            <w:pPr>
              <w:jc w:val="center"/>
              <w:rPr>
                <w:b/>
                <w:color w:val="000000" w:themeColor="text1"/>
                <w:lang w:eastAsia="en-GB"/>
              </w:rPr>
            </w:pPr>
            <w:proofErr w:type="spellStart"/>
            <w:r w:rsidRPr="00A30B5B">
              <w:rPr>
                <w:b/>
                <w:color w:val="000000" w:themeColor="text1"/>
                <w:lang w:eastAsia="en-GB"/>
              </w:rPr>
              <w:t>xxxx</w:t>
            </w:r>
            <w:proofErr w:type="spellEnd"/>
          </w:p>
        </w:tc>
        <w:tc>
          <w:tcPr>
            <w:tcW w:w="834" w:type="pct"/>
            <w:tcBorders>
              <w:top w:val="nil"/>
              <w:left w:val="single" w:sz="4" w:space="0" w:color="auto"/>
              <w:bottom w:val="single" w:sz="8" w:space="0" w:color="auto"/>
              <w:right w:val="single" w:sz="8" w:space="0" w:color="auto"/>
            </w:tcBorders>
            <w:vAlign w:val="center"/>
          </w:tcPr>
          <w:p w14:paraId="2A08B7CE" w14:textId="77777777" w:rsidR="00FC076D" w:rsidRPr="00A30B5B" w:rsidRDefault="00FC076D" w:rsidP="00A02D1F">
            <w:pPr>
              <w:jc w:val="center"/>
              <w:rPr>
                <w:b/>
                <w:color w:val="000000" w:themeColor="text1"/>
                <w:lang w:eastAsia="en-GB"/>
              </w:rPr>
            </w:pPr>
            <w:proofErr w:type="spellStart"/>
            <w:r w:rsidRPr="00A30B5B">
              <w:rPr>
                <w:b/>
                <w:color w:val="000000" w:themeColor="text1"/>
                <w:lang w:eastAsia="en-GB"/>
              </w:rPr>
              <w:t>xxxx</w:t>
            </w:r>
            <w:proofErr w:type="spellEnd"/>
          </w:p>
        </w:tc>
      </w:tr>
    </w:tbl>
    <w:p w14:paraId="52C1FB63" w14:textId="78844B81" w:rsidR="00902B31" w:rsidRPr="00BD6055" w:rsidRDefault="00CA4F38" w:rsidP="00566FE1">
      <w:pPr>
        <w:pStyle w:val="ListParagraph"/>
        <w:numPr>
          <w:ilvl w:val="0"/>
          <w:numId w:val="15"/>
        </w:numPr>
        <w:spacing w:before="240" w:line="360" w:lineRule="auto"/>
        <w:ind w:left="360" w:right="-20"/>
        <w:jc w:val="both"/>
        <w:rPr>
          <w:rFonts w:eastAsia="Arial"/>
          <w:b/>
        </w:rPr>
      </w:pPr>
      <w:r w:rsidRPr="00BD6055">
        <w:rPr>
          <w:rFonts w:eastAsia="Arial"/>
          <w:b/>
        </w:rPr>
        <w:t>Licenses, Fees and Permits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3"/>
        <w:gridCol w:w="3119"/>
        <w:gridCol w:w="1838"/>
      </w:tblGrid>
      <w:tr w:rsidR="001D3CA3" w:rsidRPr="00580EDF" w14:paraId="64E4A8D1" w14:textId="69DCE1F4" w:rsidTr="001D3CA3">
        <w:trPr>
          <w:trHeight w:val="340"/>
        </w:trPr>
        <w:tc>
          <w:tcPr>
            <w:tcW w:w="2282"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373D2FFA" w14:textId="77777777" w:rsidR="001D3CA3" w:rsidRPr="00580EDF" w:rsidRDefault="001D3CA3" w:rsidP="00CE0CBF">
            <w:pPr>
              <w:spacing w:line="276" w:lineRule="auto"/>
              <w:rPr>
                <w:b/>
                <w:bCs/>
                <w:lang w:eastAsia="en-GB"/>
              </w:rPr>
            </w:pPr>
            <w:r w:rsidRPr="00580EDF">
              <w:rPr>
                <w:b/>
                <w:lang w:eastAsia="en-GB"/>
              </w:rPr>
              <w:t>Description</w:t>
            </w:r>
          </w:p>
        </w:tc>
        <w:tc>
          <w:tcPr>
            <w:tcW w:w="1674" w:type="pct"/>
            <w:shd w:val="clear" w:color="auto" w:fill="0070C0"/>
            <w:noWrap/>
            <w:vAlign w:val="center"/>
            <w:hideMark/>
          </w:tcPr>
          <w:p w14:paraId="42624BC2" w14:textId="77777777" w:rsidR="001D3CA3" w:rsidRDefault="001D3CA3" w:rsidP="00CE0CBF">
            <w:pPr>
              <w:spacing w:line="276" w:lineRule="auto"/>
              <w:jc w:val="center"/>
              <w:rPr>
                <w:b/>
                <w:bCs/>
                <w:color w:val="000000"/>
                <w:sz w:val="22"/>
                <w:szCs w:val="22"/>
              </w:rPr>
            </w:pPr>
            <w:r>
              <w:rPr>
                <w:b/>
                <w:bCs/>
                <w:color w:val="000000"/>
                <w:sz w:val="22"/>
                <w:szCs w:val="22"/>
              </w:rPr>
              <w:t xml:space="preserve">Period ended </w:t>
            </w:r>
          </w:p>
          <w:p w14:paraId="416669A7" w14:textId="30583126" w:rsidR="001D3CA3" w:rsidRPr="00580EDF" w:rsidRDefault="001D3CA3" w:rsidP="00CE0CBF">
            <w:pPr>
              <w:spacing w:line="276" w:lineRule="auto"/>
              <w:jc w:val="center"/>
              <w:rPr>
                <w:b/>
                <w:bCs/>
              </w:rPr>
            </w:pPr>
            <w:r>
              <w:rPr>
                <w:b/>
                <w:bCs/>
                <w:color w:val="000000"/>
                <w:sz w:val="22"/>
                <w:szCs w:val="22"/>
              </w:rPr>
              <w:t>Sep*/Dec*/March*/June* 20xx</w:t>
            </w:r>
          </w:p>
        </w:tc>
        <w:tc>
          <w:tcPr>
            <w:tcW w:w="1044" w:type="pct"/>
            <w:shd w:val="clear" w:color="auto" w:fill="0070C0"/>
          </w:tcPr>
          <w:p w14:paraId="59D52B13" w14:textId="4D4FA05A" w:rsidR="001D3CA3" w:rsidRDefault="001D3CA3" w:rsidP="00CE0CBF">
            <w:pPr>
              <w:spacing w:line="276" w:lineRule="auto"/>
              <w:jc w:val="center"/>
              <w:rPr>
                <w:b/>
                <w:bCs/>
                <w:color w:val="000000"/>
                <w:sz w:val="22"/>
                <w:szCs w:val="22"/>
              </w:rPr>
            </w:pPr>
            <w:r>
              <w:rPr>
                <w:b/>
                <w:bCs/>
                <w:color w:val="000000"/>
                <w:sz w:val="22"/>
                <w:szCs w:val="22"/>
              </w:rPr>
              <w:t>Comparative Period</w:t>
            </w:r>
          </w:p>
        </w:tc>
      </w:tr>
      <w:tr w:rsidR="001D3CA3" w:rsidRPr="00580EDF" w14:paraId="29152042" w14:textId="0ADF22BD" w:rsidTr="001D3CA3">
        <w:trPr>
          <w:trHeight w:val="340"/>
        </w:trPr>
        <w:tc>
          <w:tcPr>
            <w:tcW w:w="2282"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332D4620" w14:textId="77777777" w:rsidR="001D3CA3" w:rsidRPr="00580EDF" w:rsidRDefault="001D3CA3" w:rsidP="005C6CD0">
            <w:pPr>
              <w:spacing w:line="276" w:lineRule="auto"/>
              <w:rPr>
                <w:b/>
                <w:bCs/>
                <w:lang w:eastAsia="en-GB"/>
              </w:rPr>
            </w:pPr>
          </w:p>
        </w:tc>
        <w:tc>
          <w:tcPr>
            <w:tcW w:w="1674"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AE7F830" w14:textId="3B679380" w:rsidR="001D3CA3" w:rsidRPr="00580EDF" w:rsidRDefault="001D3CA3" w:rsidP="00487B23">
            <w:pPr>
              <w:spacing w:line="276" w:lineRule="auto"/>
              <w:jc w:val="center"/>
              <w:rPr>
                <w:b/>
                <w:bCs/>
              </w:rPr>
            </w:pPr>
            <w:r w:rsidRPr="00580EDF">
              <w:rPr>
                <w:b/>
                <w:bCs/>
              </w:rPr>
              <w:t>Kshs</w:t>
            </w:r>
          </w:p>
        </w:tc>
        <w:tc>
          <w:tcPr>
            <w:tcW w:w="1044" w:type="pct"/>
            <w:shd w:val="clear" w:color="auto" w:fill="0070C0"/>
          </w:tcPr>
          <w:p w14:paraId="2D4468D4" w14:textId="13C1BF81" w:rsidR="001D3CA3" w:rsidRPr="00580EDF" w:rsidRDefault="001D3CA3" w:rsidP="00487B23">
            <w:pPr>
              <w:spacing w:line="276" w:lineRule="auto"/>
              <w:jc w:val="center"/>
              <w:rPr>
                <w:b/>
                <w:bCs/>
              </w:rPr>
            </w:pPr>
            <w:r>
              <w:rPr>
                <w:b/>
                <w:bCs/>
              </w:rPr>
              <w:t>Kshs</w:t>
            </w:r>
          </w:p>
        </w:tc>
      </w:tr>
      <w:tr w:rsidR="001D3CA3" w:rsidRPr="00580EDF" w14:paraId="28E11562" w14:textId="030BCBCF" w:rsidTr="001D3CA3">
        <w:trPr>
          <w:trHeight w:val="340"/>
        </w:trPr>
        <w:tc>
          <w:tcPr>
            <w:tcW w:w="2282" w:type="pct"/>
            <w:noWrap/>
            <w:vAlign w:val="bottom"/>
            <w:hideMark/>
          </w:tcPr>
          <w:p w14:paraId="2A834ADC" w14:textId="59B6C73F" w:rsidR="001D3CA3" w:rsidRPr="00580EDF" w:rsidRDefault="001D3CA3" w:rsidP="005C6CD0">
            <w:pPr>
              <w:spacing w:line="276" w:lineRule="auto"/>
            </w:pPr>
            <w:r w:rsidRPr="00580EDF">
              <w:t xml:space="preserve">Licenses </w:t>
            </w:r>
          </w:p>
        </w:tc>
        <w:tc>
          <w:tcPr>
            <w:tcW w:w="1674" w:type="pct"/>
            <w:noWrap/>
            <w:vAlign w:val="center"/>
            <w:hideMark/>
          </w:tcPr>
          <w:p w14:paraId="09DBAD52" w14:textId="32624D81" w:rsidR="001D3CA3" w:rsidRPr="00580EDF" w:rsidRDefault="001D3CA3" w:rsidP="00487B23">
            <w:pPr>
              <w:spacing w:line="276" w:lineRule="auto"/>
              <w:jc w:val="center"/>
            </w:pPr>
            <w:r w:rsidRPr="00580EDF">
              <w:t>xxx</w:t>
            </w:r>
          </w:p>
        </w:tc>
        <w:tc>
          <w:tcPr>
            <w:tcW w:w="1044" w:type="pct"/>
          </w:tcPr>
          <w:p w14:paraId="76967713" w14:textId="44E67C17" w:rsidR="001D3CA3" w:rsidRPr="00580EDF" w:rsidRDefault="001D3CA3" w:rsidP="00487B23">
            <w:pPr>
              <w:spacing w:line="276" w:lineRule="auto"/>
              <w:jc w:val="center"/>
            </w:pPr>
            <w:r>
              <w:t>xx</w:t>
            </w:r>
          </w:p>
        </w:tc>
      </w:tr>
      <w:tr w:rsidR="001D3CA3" w:rsidRPr="00580EDF" w14:paraId="13AC7902" w14:textId="5D40D0C8" w:rsidTr="001D3CA3">
        <w:trPr>
          <w:trHeight w:val="340"/>
        </w:trPr>
        <w:tc>
          <w:tcPr>
            <w:tcW w:w="2282" w:type="pct"/>
            <w:noWrap/>
            <w:vAlign w:val="bottom"/>
            <w:hideMark/>
          </w:tcPr>
          <w:p w14:paraId="5DFE24F8" w14:textId="56933BA3" w:rsidR="001D3CA3" w:rsidRPr="00580EDF" w:rsidRDefault="001D3CA3" w:rsidP="005C6CD0">
            <w:pPr>
              <w:spacing w:line="276" w:lineRule="auto"/>
            </w:pPr>
            <w:r w:rsidRPr="00580EDF">
              <w:t>Fees</w:t>
            </w:r>
          </w:p>
        </w:tc>
        <w:tc>
          <w:tcPr>
            <w:tcW w:w="1674" w:type="pct"/>
            <w:noWrap/>
            <w:vAlign w:val="center"/>
            <w:hideMark/>
          </w:tcPr>
          <w:p w14:paraId="79DD2C29" w14:textId="2BC9AFE7" w:rsidR="001D3CA3" w:rsidRPr="00580EDF" w:rsidRDefault="001D3CA3" w:rsidP="00487B23">
            <w:pPr>
              <w:spacing w:line="276" w:lineRule="auto"/>
              <w:jc w:val="center"/>
            </w:pPr>
            <w:r w:rsidRPr="00580EDF">
              <w:t>xxx</w:t>
            </w:r>
          </w:p>
        </w:tc>
        <w:tc>
          <w:tcPr>
            <w:tcW w:w="1044" w:type="pct"/>
          </w:tcPr>
          <w:p w14:paraId="1A967588" w14:textId="1EDFE977" w:rsidR="001D3CA3" w:rsidRPr="00580EDF" w:rsidRDefault="001D3CA3" w:rsidP="00487B23">
            <w:pPr>
              <w:spacing w:line="276" w:lineRule="auto"/>
              <w:jc w:val="center"/>
            </w:pPr>
            <w:r>
              <w:t>xx</w:t>
            </w:r>
          </w:p>
        </w:tc>
      </w:tr>
      <w:tr w:rsidR="001D3CA3" w:rsidRPr="00580EDF" w14:paraId="7E0461A7" w14:textId="4074F395" w:rsidTr="001D3CA3">
        <w:trPr>
          <w:trHeight w:val="340"/>
        </w:trPr>
        <w:tc>
          <w:tcPr>
            <w:tcW w:w="2282" w:type="pct"/>
            <w:noWrap/>
            <w:vAlign w:val="bottom"/>
          </w:tcPr>
          <w:p w14:paraId="2D7A3B92" w14:textId="3382A4EB" w:rsidR="001D3CA3" w:rsidRPr="00580EDF" w:rsidRDefault="001D3CA3" w:rsidP="005C6CD0">
            <w:pPr>
              <w:spacing w:line="276" w:lineRule="auto"/>
            </w:pPr>
            <w:r w:rsidRPr="00580EDF">
              <w:t>Permits</w:t>
            </w:r>
          </w:p>
        </w:tc>
        <w:tc>
          <w:tcPr>
            <w:tcW w:w="1674" w:type="pct"/>
            <w:noWrap/>
            <w:vAlign w:val="center"/>
          </w:tcPr>
          <w:p w14:paraId="454C25AF" w14:textId="6BE17C75" w:rsidR="001D3CA3" w:rsidRPr="00580EDF" w:rsidRDefault="001D3CA3" w:rsidP="00487B23">
            <w:pPr>
              <w:spacing w:line="276" w:lineRule="auto"/>
              <w:jc w:val="center"/>
            </w:pPr>
            <w:r w:rsidRPr="00580EDF">
              <w:t>xxx</w:t>
            </w:r>
          </w:p>
        </w:tc>
        <w:tc>
          <w:tcPr>
            <w:tcW w:w="1044" w:type="pct"/>
          </w:tcPr>
          <w:p w14:paraId="61B1811B" w14:textId="60C98FDB" w:rsidR="001D3CA3" w:rsidRPr="00580EDF" w:rsidRDefault="001D3CA3" w:rsidP="00487B23">
            <w:pPr>
              <w:spacing w:line="276" w:lineRule="auto"/>
              <w:jc w:val="center"/>
            </w:pPr>
            <w:r>
              <w:t>xx</w:t>
            </w:r>
          </w:p>
        </w:tc>
      </w:tr>
      <w:tr w:rsidR="001D3CA3" w:rsidRPr="00580EDF" w14:paraId="68EA3849" w14:textId="00B9055F" w:rsidTr="001D3CA3">
        <w:trPr>
          <w:trHeight w:val="340"/>
        </w:trPr>
        <w:tc>
          <w:tcPr>
            <w:tcW w:w="2282" w:type="pct"/>
            <w:noWrap/>
            <w:vAlign w:val="bottom"/>
            <w:hideMark/>
          </w:tcPr>
          <w:p w14:paraId="5AAB0204" w14:textId="77777777" w:rsidR="001D3CA3" w:rsidRPr="00580EDF" w:rsidRDefault="001D3CA3" w:rsidP="005C6CD0">
            <w:pPr>
              <w:spacing w:line="276" w:lineRule="auto"/>
              <w:rPr>
                <w:b/>
                <w:bCs/>
              </w:rPr>
            </w:pPr>
            <w:r w:rsidRPr="00580EDF">
              <w:rPr>
                <w:b/>
                <w:bCs/>
                <w:lang w:eastAsia="en-GB"/>
              </w:rPr>
              <w:t>Total</w:t>
            </w:r>
          </w:p>
        </w:tc>
        <w:tc>
          <w:tcPr>
            <w:tcW w:w="1674" w:type="pct"/>
            <w:noWrap/>
            <w:vAlign w:val="center"/>
            <w:hideMark/>
          </w:tcPr>
          <w:p w14:paraId="6D792772" w14:textId="60A0B552" w:rsidR="001D3CA3" w:rsidRPr="00580EDF" w:rsidRDefault="001D3CA3" w:rsidP="00487B23">
            <w:pPr>
              <w:spacing w:line="276" w:lineRule="auto"/>
              <w:jc w:val="center"/>
              <w:rPr>
                <w:b/>
                <w:bCs/>
              </w:rPr>
            </w:pPr>
            <w:r w:rsidRPr="00580EDF">
              <w:rPr>
                <w:b/>
                <w:bCs/>
              </w:rPr>
              <w:t>xxx</w:t>
            </w:r>
          </w:p>
        </w:tc>
        <w:tc>
          <w:tcPr>
            <w:tcW w:w="1044" w:type="pct"/>
          </w:tcPr>
          <w:p w14:paraId="550FBEE3" w14:textId="42C95F9F" w:rsidR="001D3CA3" w:rsidRPr="00580EDF" w:rsidRDefault="001D3CA3" w:rsidP="00487B23">
            <w:pPr>
              <w:spacing w:line="276" w:lineRule="auto"/>
              <w:jc w:val="center"/>
              <w:rPr>
                <w:b/>
                <w:bCs/>
              </w:rPr>
            </w:pPr>
            <w:r>
              <w:rPr>
                <w:b/>
                <w:bCs/>
              </w:rPr>
              <w:t>xx</w:t>
            </w:r>
          </w:p>
        </w:tc>
      </w:tr>
    </w:tbl>
    <w:p w14:paraId="699A3CEE" w14:textId="48B8A709" w:rsidR="00845A68" w:rsidRDefault="0001630F" w:rsidP="005C6CD0">
      <w:pPr>
        <w:pStyle w:val="Header"/>
        <w:tabs>
          <w:tab w:val="clear" w:pos="4320"/>
          <w:tab w:val="clear" w:pos="8640"/>
          <w:tab w:val="decimal" w:pos="5760"/>
          <w:tab w:val="decimal" w:pos="7920"/>
        </w:tabs>
        <w:spacing w:line="360" w:lineRule="auto"/>
        <w:jc w:val="both"/>
      </w:pPr>
      <w:r w:rsidRPr="00580EDF">
        <w:t>(Provide brief explanation for this revenue)</w:t>
      </w:r>
    </w:p>
    <w:p w14:paraId="324873AF" w14:textId="77777777" w:rsidR="00845A68" w:rsidRDefault="00845A68">
      <w:r>
        <w:br w:type="page"/>
      </w:r>
    </w:p>
    <w:p w14:paraId="67E887E3" w14:textId="2773C74F" w:rsidR="00F225B6" w:rsidRPr="00E91F04" w:rsidRDefault="007C2F32" w:rsidP="004322CB">
      <w:pPr>
        <w:pStyle w:val="ListParagraph"/>
        <w:numPr>
          <w:ilvl w:val="0"/>
          <w:numId w:val="15"/>
        </w:numPr>
        <w:spacing w:line="360" w:lineRule="auto"/>
        <w:ind w:left="360" w:right="-20"/>
        <w:jc w:val="both"/>
        <w:rPr>
          <w:rFonts w:eastAsia="Arial"/>
          <w:b/>
        </w:rPr>
      </w:pPr>
      <w:r w:rsidRPr="00E91F04">
        <w:rPr>
          <w:rFonts w:eastAsia="Arial"/>
          <w:b/>
        </w:rPr>
        <w:lastRenderedPageBreak/>
        <w:t xml:space="preserve">Rendering </w:t>
      </w:r>
      <w:r w:rsidR="00145EAF">
        <w:rPr>
          <w:rFonts w:eastAsia="Arial"/>
          <w:b/>
        </w:rPr>
        <w:t>of</w:t>
      </w:r>
      <w:r w:rsidRPr="00E91F04">
        <w:rPr>
          <w:rFonts w:eastAsia="Arial"/>
          <w:b/>
        </w:rPr>
        <w:t xml:space="preserve"> </w:t>
      </w:r>
      <w:r w:rsidR="00145EAF">
        <w:rPr>
          <w:rFonts w:eastAsia="Arial"/>
          <w:b/>
        </w:rPr>
        <w:t>S</w:t>
      </w:r>
      <w:r w:rsidRPr="00E91F04">
        <w:rPr>
          <w:rFonts w:eastAsia="Arial"/>
          <w:b/>
        </w:rPr>
        <w:t>ervices</w:t>
      </w:r>
    </w:p>
    <w:tbl>
      <w:tblPr>
        <w:tblpPr w:leftFromText="180" w:rightFromText="180" w:vertAnchor="text" w:horzAnchor="margin" w:tblpX="-15" w:tblpY="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4"/>
        <w:gridCol w:w="2388"/>
        <w:gridCol w:w="2388"/>
      </w:tblGrid>
      <w:tr w:rsidR="001D3CA3" w:rsidRPr="00580EDF" w14:paraId="04272036" w14:textId="27BF4CAB" w:rsidTr="001D3CA3">
        <w:trPr>
          <w:trHeight w:val="340"/>
        </w:trPr>
        <w:tc>
          <w:tcPr>
            <w:tcW w:w="2356" w:type="pct"/>
            <w:shd w:val="clear" w:color="auto" w:fill="0070C0"/>
            <w:noWrap/>
            <w:vAlign w:val="center"/>
            <w:hideMark/>
          </w:tcPr>
          <w:p w14:paraId="5EB1EB8D" w14:textId="77777777" w:rsidR="001D3CA3" w:rsidRPr="00580EDF" w:rsidRDefault="001D3CA3" w:rsidP="00CE0CBF">
            <w:pPr>
              <w:spacing w:line="276" w:lineRule="auto"/>
            </w:pPr>
            <w:r w:rsidRPr="00580EDF">
              <w:rPr>
                <w:b/>
                <w:lang w:eastAsia="en-GB"/>
              </w:rPr>
              <w:t>Description</w:t>
            </w:r>
          </w:p>
        </w:tc>
        <w:tc>
          <w:tcPr>
            <w:tcW w:w="1322" w:type="pct"/>
            <w:shd w:val="clear" w:color="auto" w:fill="0070C0"/>
            <w:noWrap/>
            <w:vAlign w:val="center"/>
            <w:hideMark/>
          </w:tcPr>
          <w:p w14:paraId="62723780" w14:textId="226944FC" w:rsidR="001D3CA3" w:rsidRDefault="001D3CA3" w:rsidP="001D3CA3">
            <w:pPr>
              <w:spacing w:line="276" w:lineRule="auto"/>
              <w:jc w:val="center"/>
              <w:rPr>
                <w:b/>
                <w:bCs/>
                <w:color w:val="000000"/>
                <w:sz w:val="22"/>
                <w:szCs w:val="22"/>
              </w:rPr>
            </w:pPr>
            <w:r>
              <w:rPr>
                <w:b/>
                <w:bCs/>
                <w:color w:val="000000"/>
                <w:sz w:val="22"/>
                <w:szCs w:val="22"/>
              </w:rPr>
              <w:t>Period ended</w:t>
            </w:r>
          </w:p>
          <w:p w14:paraId="5EF8697B" w14:textId="77777777" w:rsidR="001D3CA3" w:rsidRDefault="001D3CA3" w:rsidP="001D3CA3">
            <w:pPr>
              <w:spacing w:line="276" w:lineRule="auto"/>
              <w:jc w:val="center"/>
              <w:rPr>
                <w:b/>
                <w:bCs/>
                <w:color w:val="000000"/>
                <w:sz w:val="22"/>
                <w:szCs w:val="22"/>
              </w:rPr>
            </w:pPr>
            <w:r>
              <w:rPr>
                <w:b/>
                <w:bCs/>
                <w:color w:val="000000"/>
                <w:sz w:val="22"/>
                <w:szCs w:val="22"/>
              </w:rPr>
              <w:t>Sep*/Dec*/March*</w:t>
            </w:r>
          </w:p>
          <w:p w14:paraId="6AA66320" w14:textId="52C8086F" w:rsidR="001D3CA3" w:rsidRPr="00580EDF" w:rsidRDefault="001D3CA3" w:rsidP="001D3CA3">
            <w:pPr>
              <w:spacing w:line="276" w:lineRule="auto"/>
              <w:jc w:val="center"/>
              <w:rPr>
                <w:b/>
                <w:bCs/>
              </w:rPr>
            </w:pPr>
            <w:r>
              <w:rPr>
                <w:b/>
                <w:bCs/>
                <w:color w:val="000000"/>
                <w:sz w:val="22"/>
                <w:szCs w:val="22"/>
              </w:rPr>
              <w:t>/June* 20xx</w:t>
            </w:r>
          </w:p>
        </w:tc>
        <w:tc>
          <w:tcPr>
            <w:tcW w:w="1322" w:type="pct"/>
            <w:shd w:val="clear" w:color="auto" w:fill="0070C0"/>
            <w:vAlign w:val="center"/>
          </w:tcPr>
          <w:p w14:paraId="70ED0732" w14:textId="12B0A09D" w:rsidR="001D3CA3" w:rsidRDefault="001D3CA3" w:rsidP="001D3CA3">
            <w:pPr>
              <w:spacing w:line="276" w:lineRule="auto"/>
              <w:jc w:val="center"/>
              <w:rPr>
                <w:b/>
                <w:bCs/>
                <w:color w:val="000000"/>
                <w:sz w:val="22"/>
                <w:szCs w:val="22"/>
              </w:rPr>
            </w:pPr>
            <w:r>
              <w:rPr>
                <w:b/>
                <w:bCs/>
                <w:color w:val="000000"/>
                <w:sz w:val="22"/>
                <w:szCs w:val="22"/>
              </w:rPr>
              <w:t>Comparative Period</w:t>
            </w:r>
          </w:p>
        </w:tc>
      </w:tr>
      <w:tr w:rsidR="001D3CA3" w:rsidRPr="00580EDF" w14:paraId="765DA67F" w14:textId="5C020154" w:rsidTr="001D3CA3">
        <w:trPr>
          <w:trHeight w:val="340"/>
        </w:trPr>
        <w:tc>
          <w:tcPr>
            <w:tcW w:w="2356" w:type="pct"/>
            <w:shd w:val="clear" w:color="auto" w:fill="0070C0"/>
            <w:noWrap/>
            <w:vAlign w:val="center"/>
            <w:hideMark/>
          </w:tcPr>
          <w:p w14:paraId="6C0B6672" w14:textId="77777777" w:rsidR="001D3CA3" w:rsidRPr="00580EDF" w:rsidRDefault="001D3CA3" w:rsidP="00487B23">
            <w:pPr>
              <w:pStyle w:val="ListParagraph"/>
              <w:spacing w:line="276" w:lineRule="auto"/>
              <w:ind w:left="342"/>
              <w:rPr>
                <w:b/>
                <w:bCs/>
              </w:rPr>
            </w:pPr>
          </w:p>
        </w:tc>
        <w:tc>
          <w:tcPr>
            <w:tcW w:w="1322" w:type="pct"/>
            <w:shd w:val="clear" w:color="auto" w:fill="0070C0"/>
            <w:vAlign w:val="center"/>
            <w:hideMark/>
          </w:tcPr>
          <w:p w14:paraId="0C66116A" w14:textId="77777777" w:rsidR="001D3CA3" w:rsidRPr="00580EDF" w:rsidRDefault="001D3CA3" w:rsidP="001D3CA3">
            <w:pPr>
              <w:spacing w:line="276" w:lineRule="auto"/>
              <w:jc w:val="center"/>
              <w:rPr>
                <w:b/>
                <w:bCs/>
              </w:rPr>
            </w:pPr>
            <w:proofErr w:type="spellStart"/>
            <w:r w:rsidRPr="00580EDF">
              <w:rPr>
                <w:b/>
                <w:bCs/>
              </w:rPr>
              <w:t>KShs</w:t>
            </w:r>
            <w:proofErr w:type="spellEnd"/>
          </w:p>
        </w:tc>
        <w:tc>
          <w:tcPr>
            <w:tcW w:w="1322" w:type="pct"/>
            <w:shd w:val="clear" w:color="auto" w:fill="0070C0"/>
            <w:vAlign w:val="center"/>
          </w:tcPr>
          <w:p w14:paraId="53F9E4BB" w14:textId="7EF6FD1D" w:rsidR="001D3CA3" w:rsidRPr="00580EDF" w:rsidRDefault="001750DF" w:rsidP="001D3CA3">
            <w:pPr>
              <w:spacing w:line="276" w:lineRule="auto"/>
              <w:jc w:val="center"/>
              <w:rPr>
                <w:b/>
                <w:bCs/>
              </w:rPr>
            </w:pPr>
            <w:r>
              <w:rPr>
                <w:b/>
                <w:bCs/>
              </w:rPr>
              <w:t>Kshs</w:t>
            </w:r>
          </w:p>
        </w:tc>
      </w:tr>
      <w:tr w:rsidR="007B2FAD" w:rsidRPr="00580EDF" w14:paraId="6166FE09" w14:textId="2D8015A4" w:rsidTr="001D3CA3">
        <w:trPr>
          <w:trHeight w:val="340"/>
        </w:trPr>
        <w:tc>
          <w:tcPr>
            <w:tcW w:w="2356" w:type="pct"/>
            <w:vAlign w:val="center"/>
            <w:hideMark/>
          </w:tcPr>
          <w:p w14:paraId="01C93C6B" w14:textId="43ADFFB1" w:rsidR="007B2FAD" w:rsidRPr="00580EDF" w:rsidRDefault="007B2FAD" w:rsidP="007B2FAD">
            <w:pPr>
              <w:spacing w:line="276" w:lineRule="auto"/>
            </w:pPr>
            <w:r>
              <w:rPr>
                <w:lang w:eastAsia="en-GB"/>
              </w:rPr>
              <w:t>Audit</w:t>
            </w:r>
          </w:p>
        </w:tc>
        <w:tc>
          <w:tcPr>
            <w:tcW w:w="1322" w:type="pct"/>
            <w:noWrap/>
            <w:vAlign w:val="center"/>
            <w:hideMark/>
          </w:tcPr>
          <w:p w14:paraId="201F861A" w14:textId="67629848" w:rsidR="007B2FAD" w:rsidRPr="00580EDF" w:rsidRDefault="007B2FAD" w:rsidP="007B2FAD">
            <w:pPr>
              <w:spacing w:line="276" w:lineRule="auto"/>
              <w:jc w:val="center"/>
            </w:pPr>
            <w:r w:rsidRPr="00580EDF">
              <w:t>xxx</w:t>
            </w:r>
          </w:p>
        </w:tc>
        <w:tc>
          <w:tcPr>
            <w:tcW w:w="1322" w:type="pct"/>
            <w:vAlign w:val="center"/>
          </w:tcPr>
          <w:p w14:paraId="25CB0E1F" w14:textId="4003A21D" w:rsidR="007B2FAD" w:rsidRPr="00580EDF" w:rsidRDefault="007B2FAD" w:rsidP="007B2FAD">
            <w:pPr>
              <w:spacing w:line="276" w:lineRule="auto"/>
              <w:jc w:val="center"/>
            </w:pPr>
            <w:r w:rsidRPr="00580EDF">
              <w:t>xxx</w:t>
            </w:r>
          </w:p>
        </w:tc>
      </w:tr>
      <w:tr w:rsidR="007B2FAD" w:rsidRPr="00580EDF" w14:paraId="3CF90AFE" w14:textId="0F67DAF5" w:rsidTr="001D3CA3">
        <w:trPr>
          <w:trHeight w:val="340"/>
        </w:trPr>
        <w:tc>
          <w:tcPr>
            <w:tcW w:w="2356" w:type="pct"/>
            <w:vAlign w:val="center"/>
            <w:hideMark/>
          </w:tcPr>
          <w:p w14:paraId="472C7FB4" w14:textId="2904B2D2" w:rsidR="007B2FAD" w:rsidRPr="00580EDF" w:rsidRDefault="007B2FAD" w:rsidP="007B2FAD">
            <w:pPr>
              <w:spacing w:line="276" w:lineRule="auto"/>
            </w:pPr>
            <w:r>
              <w:rPr>
                <w:lang w:eastAsia="en-GB"/>
              </w:rPr>
              <w:t>Security</w:t>
            </w:r>
          </w:p>
        </w:tc>
        <w:tc>
          <w:tcPr>
            <w:tcW w:w="1322" w:type="pct"/>
            <w:noWrap/>
            <w:vAlign w:val="center"/>
            <w:hideMark/>
          </w:tcPr>
          <w:p w14:paraId="112BED77" w14:textId="0C6C462F" w:rsidR="007B2FAD" w:rsidRPr="00580EDF" w:rsidRDefault="007B2FAD" w:rsidP="007B2FAD">
            <w:pPr>
              <w:spacing w:line="276" w:lineRule="auto"/>
              <w:jc w:val="center"/>
            </w:pPr>
            <w:r w:rsidRPr="00580EDF">
              <w:t>xxx</w:t>
            </w:r>
          </w:p>
        </w:tc>
        <w:tc>
          <w:tcPr>
            <w:tcW w:w="1322" w:type="pct"/>
            <w:vAlign w:val="center"/>
          </w:tcPr>
          <w:p w14:paraId="1E47A373" w14:textId="666EF6F1" w:rsidR="007B2FAD" w:rsidRPr="00580EDF" w:rsidRDefault="007B2FAD" w:rsidP="007B2FAD">
            <w:pPr>
              <w:spacing w:line="276" w:lineRule="auto"/>
              <w:jc w:val="center"/>
            </w:pPr>
            <w:r w:rsidRPr="00580EDF">
              <w:t>xxx</w:t>
            </w:r>
          </w:p>
        </w:tc>
      </w:tr>
      <w:tr w:rsidR="007B2FAD" w:rsidRPr="00580EDF" w14:paraId="415931F0" w14:textId="4FED84DC" w:rsidTr="001D3CA3">
        <w:trPr>
          <w:trHeight w:val="340"/>
        </w:trPr>
        <w:tc>
          <w:tcPr>
            <w:tcW w:w="2356" w:type="pct"/>
            <w:noWrap/>
            <w:vAlign w:val="center"/>
            <w:hideMark/>
          </w:tcPr>
          <w:p w14:paraId="39277B08" w14:textId="24C02274" w:rsidR="007B2FAD" w:rsidRPr="00580EDF" w:rsidRDefault="007B2FAD" w:rsidP="007B2FAD">
            <w:pPr>
              <w:spacing w:line="276" w:lineRule="auto"/>
            </w:pPr>
            <w:r w:rsidRPr="00580EDF">
              <w:t xml:space="preserve">Service </w:t>
            </w:r>
            <w:r>
              <w:t>f</w:t>
            </w:r>
            <w:r w:rsidRPr="00580EDF">
              <w:t>ees</w:t>
            </w:r>
          </w:p>
        </w:tc>
        <w:tc>
          <w:tcPr>
            <w:tcW w:w="1322" w:type="pct"/>
            <w:noWrap/>
            <w:vAlign w:val="center"/>
            <w:hideMark/>
          </w:tcPr>
          <w:p w14:paraId="3AA7A3B2" w14:textId="1F39B56B" w:rsidR="007B2FAD" w:rsidRPr="00580EDF" w:rsidRDefault="007B2FAD" w:rsidP="007B2FAD">
            <w:pPr>
              <w:spacing w:line="276" w:lineRule="auto"/>
              <w:jc w:val="center"/>
            </w:pPr>
            <w:r w:rsidRPr="00580EDF">
              <w:t>xxx</w:t>
            </w:r>
          </w:p>
        </w:tc>
        <w:tc>
          <w:tcPr>
            <w:tcW w:w="1322" w:type="pct"/>
            <w:vAlign w:val="center"/>
          </w:tcPr>
          <w:p w14:paraId="660EC96E" w14:textId="4A047589" w:rsidR="007B2FAD" w:rsidRPr="00580EDF" w:rsidRDefault="007B2FAD" w:rsidP="007B2FAD">
            <w:pPr>
              <w:spacing w:line="276" w:lineRule="auto"/>
              <w:jc w:val="center"/>
            </w:pPr>
            <w:r w:rsidRPr="00580EDF">
              <w:t>xxx</w:t>
            </w:r>
          </w:p>
        </w:tc>
      </w:tr>
      <w:tr w:rsidR="007B2FAD" w:rsidRPr="00580EDF" w14:paraId="1F4A1ABE" w14:textId="244BCA59" w:rsidTr="001D3CA3">
        <w:trPr>
          <w:trHeight w:val="340"/>
        </w:trPr>
        <w:tc>
          <w:tcPr>
            <w:tcW w:w="2356" w:type="pct"/>
            <w:noWrap/>
            <w:vAlign w:val="center"/>
          </w:tcPr>
          <w:p w14:paraId="5B52B901" w14:textId="2348BCFC" w:rsidR="007B2FAD" w:rsidRPr="00580EDF" w:rsidRDefault="007B2FAD" w:rsidP="007B2FAD">
            <w:pPr>
              <w:spacing w:line="276" w:lineRule="auto"/>
            </w:pPr>
            <w:r>
              <w:t>Other fees</w:t>
            </w:r>
          </w:p>
        </w:tc>
        <w:tc>
          <w:tcPr>
            <w:tcW w:w="1322" w:type="pct"/>
            <w:noWrap/>
            <w:vAlign w:val="center"/>
          </w:tcPr>
          <w:p w14:paraId="0F904025" w14:textId="0E61F752" w:rsidR="007B2FAD" w:rsidRPr="00580EDF" w:rsidRDefault="007B2FAD" w:rsidP="007B2FAD">
            <w:pPr>
              <w:spacing w:line="276" w:lineRule="auto"/>
              <w:jc w:val="center"/>
            </w:pPr>
            <w:r>
              <w:t>xxx</w:t>
            </w:r>
          </w:p>
        </w:tc>
        <w:tc>
          <w:tcPr>
            <w:tcW w:w="1322" w:type="pct"/>
            <w:vAlign w:val="center"/>
          </w:tcPr>
          <w:p w14:paraId="0A9E70FB" w14:textId="281DD785" w:rsidR="007B2FAD" w:rsidRDefault="007B2FAD" w:rsidP="007B2FAD">
            <w:pPr>
              <w:spacing w:line="276" w:lineRule="auto"/>
              <w:jc w:val="center"/>
            </w:pPr>
            <w:r>
              <w:t>xxx</w:t>
            </w:r>
          </w:p>
        </w:tc>
      </w:tr>
      <w:tr w:rsidR="007B2FAD" w:rsidRPr="00580EDF" w14:paraId="42BB5DF7" w14:textId="42ADACA2" w:rsidTr="001D3CA3">
        <w:trPr>
          <w:trHeight w:val="340"/>
        </w:trPr>
        <w:tc>
          <w:tcPr>
            <w:tcW w:w="2356" w:type="pct"/>
            <w:vAlign w:val="center"/>
            <w:hideMark/>
          </w:tcPr>
          <w:p w14:paraId="6C4D3F04" w14:textId="40D06845" w:rsidR="007B2FAD" w:rsidRPr="00580EDF" w:rsidRDefault="007B2FAD" w:rsidP="007B2FAD">
            <w:pPr>
              <w:spacing w:line="276" w:lineRule="auto"/>
              <w:rPr>
                <w:b/>
                <w:bCs/>
              </w:rPr>
            </w:pPr>
            <w:r w:rsidRPr="00580EDF">
              <w:rPr>
                <w:b/>
                <w:bCs/>
                <w:lang w:eastAsia="en-GB"/>
              </w:rPr>
              <w:t>Total</w:t>
            </w:r>
            <w:r w:rsidRPr="00580EDF">
              <w:rPr>
                <w:lang w:eastAsia="en-GB"/>
              </w:rPr>
              <w:t xml:space="preserve"> </w:t>
            </w:r>
          </w:p>
        </w:tc>
        <w:tc>
          <w:tcPr>
            <w:tcW w:w="1322" w:type="pct"/>
            <w:noWrap/>
            <w:vAlign w:val="center"/>
            <w:hideMark/>
          </w:tcPr>
          <w:p w14:paraId="6A777BC1" w14:textId="360D468E" w:rsidR="007B2FAD" w:rsidRPr="00580EDF" w:rsidRDefault="007B2FAD" w:rsidP="007B2FAD">
            <w:pPr>
              <w:spacing w:line="276" w:lineRule="auto"/>
              <w:jc w:val="center"/>
              <w:rPr>
                <w:b/>
                <w:bCs/>
              </w:rPr>
            </w:pPr>
            <w:r w:rsidRPr="00580EDF">
              <w:rPr>
                <w:b/>
                <w:bCs/>
              </w:rPr>
              <w:t>xxx</w:t>
            </w:r>
          </w:p>
        </w:tc>
        <w:tc>
          <w:tcPr>
            <w:tcW w:w="1322" w:type="pct"/>
            <w:vAlign w:val="center"/>
          </w:tcPr>
          <w:p w14:paraId="1BC4A828" w14:textId="1BE1DF7D" w:rsidR="007B2FAD" w:rsidRPr="00580EDF" w:rsidRDefault="007B2FAD" w:rsidP="007B2FAD">
            <w:pPr>
              <w:spacing w:line="276" w:lineRule="auto"/>
              <w:jc w:val="center"/>
              <w:rPr>
                <w:b/>
                <w:bCs/>
              </w:rPr>
            </w:pPr>
            <w:r w:rsidRPr="00580EDF">
              <w:rPr>
                <w:b/>
                <w:bCs/>
              </w:rPr>
              <w:t>xxx</w:t>
            </w:r>
          </w:p>
        </w:tc>
      </w:tr>
    </w:tbl>
    <w:p w14:paraId="318B7107" w14:textId="2D28E3BB" w:rsidR="004D7625" w:rsidRPr="00580EDF" w:rsidRDefault="004D7625" w:rsidP="006E36F7">
      <w:pPr>
        <w:spacing w:line="360" w:lineRule="auto"/>
        <w:jc w:val="both"/>
      </w:pPr>
      <w:r w:rsidRPr="00580EDF">
        <w:t>(Provide brief explanation for this revenue)</w:t>
      </w:r>
      <w:r w:rsidR="006E36F7">
        <w:t xml:space="preserve"> </w:t>
      </w:r>
    </w:p>
    <w:p w14:paraId="40F0E9BF" w14:textId="05596431" w:rsidR="004D7625" w:rsidRPr="00580EDF" w:rsidRDefault="007C2F32" w:rsidP="004322CB">
      <w:pPr>
        <w:pStyle w:val="ListParagraph"/>
        <w:numPr>
          <w:ilvl w:val="0"/>
          <w:numId w:val="15"/>
        </w:numPr>
        <w:spacing w:line="360" w:lineRule="auto"/>
        <w:ind w:left="360" w:right="-20"/>
        <w:jc w:val="both"/>
        <w:rPr>
          <w:rFonts w:eastAsia="Arial"/>
          <w:b/>
          <w:bCs/>
          <w:spacing w:val="3"/>
        </w:rPr>
      </w:pPr>
      <w:r w:rsidRPr="00580EDF">
        <w:rPr>
          <w:rFonts w:eastAsia="Arial"/>
          <w:b/>
          <w:bCs/>
          <w:spacing w:val="3"/>
        </w:rPr>
        <w:t>Rental Revenue from Facilities and Equipment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6"/>
        <w:gridCol w:w="2472"/>
        <w:gridCol w:w="2442"/>
      </w:tblGrid>
      <w:tr w:rsidR="001D3CA3" w:rsidRPr="00580EDF" w14:paraId="09CA7BD8" w14:textId="41C0A113" w:rsidTr="001750DF">
        <w:trPr>
          <w:trHeight w:val="340"/>
        </w:trPr>
        <w:tc>
          <w:tcPr>
            <w:tcW w:w="2279"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75441BAD" w14:textId="77777777" w:rsidR="001D3CA3" w:rsidRPr="00580EDF" w:rsidRDefault="001D3CA3" w:rsidP="00CE0CBF">
            <w:pPr>
              <w:spacing w:line="276" w:lineRule="auto"/>
              <w:rPr>
                <w:b/>
                <w:bCs/>
                <w:lang w:eastAsia="en-GB"/>
              </w:rPr>
            </w:pPr>
            <w:r w:rsidRPr="00580EDF">
              <w:rPr>
                <w:b/>
                <w:lang w:eastAsia="en-GB"/>
              </w:rPr>
              <w:t>Description</w:t>
            </w:r>
          </w:p>
        </w:tc>
        <w:tc>
          <w:tcPr>
            <w:tcW w:w="1369" w:type="pct"/>
            <w:shd w:val="clear" w:color="auto" w:fill="0070C0"/>
            <w:noWrap/>
            <w:vAlign w:val="center"/>
            <w:hideMark/>
          </w:tcPr>
          <w:p w14:paraId="72EFCAF3" w14:textId="77777777" w:rsidR="001D3CA3" w:rsidRDefault="001D3CA3" w:rsidP="00CE0CBF">
            <w:pPr>
              <w:spacing w:line="276" w:lineRule="auto"/>
              <w:jc w:val="center"/>
              <w:rPr>
                <w:b/>
                <w:bCs/>
                <w:color w:val="000000"/>
                <w:sz w:val="22"/>
                <w:szCs w:val="22"/>
              </w:rPr>
            </w:pPr>
            <w:r>
              <w:rPr>
                <w:b/>
                <w:bCs/>
                <w:color w:val="000000"/>
                <w:sz w:val="22"/>
                <w:szCs w:val="22"/>
              </w:rPr>
              <w:t xml:space="preserve">Period ended </w:t>
            </w:r>
          </w:p>
          <w:p w14:paraId="4ED19572" w14:textId="77777777" w:rsidR="001D3CA3" w:rsidRDefault="001D3CA3" w:rsidP="00CE0CBF">
            <w:pPr>
              <w:spacing w:line="276" w:lineRule="auto"/>
              <w:jc w:val="center"/>
              <w:rPr>
                <w:b/>
                <w:bCs/>
                <w:color w:val="000000"/>
                <w:sz w:val="22"/>
                <w:szCs w:val="22"/>
              </w:rPr>
            </w:pPr>
            <w:r>
              <w:rPr>
                <w:b/>
                <w:bCs/>
                <w:color w:val="000000"/>
                <w:sz w:val="22"/>
                <w:szCs w:val="22"/>
              </w:rPr>
              <w:t>Sep*/Dec*/March*/</w:t>
            </w:r>
          </w:p>
          <w:p w14:paraId="50E6AD23" w14:textId="7449D086" w:rsidR="001D3CA3" w:rsidRPr="00580EDF" w:rsidRDefault="001D3CA3" w:rsidP="00CE0CBF">
            <w:pPr>
              <w:spacing w:line="276" w:lineRule="auto"/>
              <w:jc w:val="center"/>
              <w:rPr>
                <w:b/>
                <w:bCs/>
              </w:rPr>
            </w:pPr>
            <w:r>
              <w:rPr>
                <w:b/>
                <w:bCs/>
                <w:color w:val="000000"/>
                <w:sz w:val="22"/>
                <w:szCs w:val="22"/>
              </w:rPr>
              <w:t>June* 20xx</w:t>
            </w:r>
          </w:p>
        </w:tc>
        <w:tc>
          <w:tcPr>
            <w:tcW w:w="1352" w:type="pct"/>
            <w:shd w:val="clear" w:color="auto" w:fill="0070C0"/>
          </w:tcPr>
          <w:p w14:paraId="15F03584" w14:textId="65BECD5A" w:rsidR="001D3CA3" w:rsidRDefault="001750DF" w:rsidP="00CE0CBF">
            <w:pPr>
              <w:spacing w:line="276" w:lineRule="auto"/>
              <w:jc w:val="center"/>
              <w:rPr>
                <w:b/>
                <w:bCs/>
                <w:color w:val="000000"/>
                <w:sz w:val="22"/>
                <w:szCs w:val="22"/>
              </w:rPr>
            </w:pPr>
            <w:r>
              <w:rPr>
                <w:b/>
                <w:bCs/>
                <w:color w:val="000000"/>
                <w:sz w:val="22"/>
                <w:szCs w:val="22"/>
              </w:rPr>
              <w:t>Comparative Period</w:t>
            </w:r>
          </w:p>
        </w:tc>
      </w:tr>
      <w:tr w:rsidR="001D3CA3" w:rsidRPr="00580EDF" w14:paraId="6CC596C7" w14:textId="28B8B9ED" w:rsidTr="001750DF">
        <w:trPr>
          <w:trHeight w:val="340"/>
        </w:trPr>
        <w:tc>
          <w:tcPr>
            <w:tcW w:w="2279"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37FDB781" w14:textId="77777777" w:rsidR="001D3CA3" w:rsidRPr="00580EDF" w:rsidRDefault="001D3CA3" w:rsidP="00164038">
            <w:pPr>
              <w:spacing w:line="276" w:lineRule="auto"/>
              <w:rPr>
                <w:b/>
                <w:bCs/>
                <w:lang w:eastAsia="en-GB"/>
              </w:rPr>
            </w:pPr>
          </w:p>
        </w:tc>
        <w:tc>
          <w:tcPr>
            <w:tcW w:w="1369"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1B75A5E2" w14:textId="055FCB5E" w:rsidR="001D3CA3" w:rsidRPr="00580EDF" w:rsidRDefault="001D3CA3" w:rsidP="00447ABB">
            <w:pPr>
              <w:spacing w:line="276" w:lineRule="auto"/>
              <w:jc w:val="center"/>
              <w:rPr>
                <w:b/>
                <w:bCs/>
              </w:rPr>
            </w:pPr>
            <w:r w:rsidRPr="00580EDF">
              <w:rPr>
                <w:b/>
                <w:bCs/>
              </w:rPr>
              <w:t>Kshs</w:t>
            </w:r>
          </w:p>
        </w:tc>
        <w:tc>
          <w:tcPr>
            <w:tcW w:w="1352" w:type="pct"/>
            <w:shd w:val="clear" w:color="auto" w:fill="0070C0"/>
          </w:tcPr>
          <w:p w14:paraId="51C1823A" w14:textId="436FE9AF" w:rsidR="001D3CA3" w:rsidRPr="00580EDF" w:rsidRDefault="001750DF" w:rsidP="00447ABB">
            <w:pPr>
              <w:spacing w:line="276" w:lineRule="auto"/>
              <w:jc w:val="center"/>
              <w:rPr>
                <w:b/>
                <w:bCs/>
              </w:rPr>
            </w:pPr>
            <w:r>
              <w:rPr>
                <w:b/>
                <w:bCs/>
              </w:rPr>
              <w:t>Kshs</w:t>
            </w:r>
          </w:p>
        </w:tc>
      </w:tr>
      <w:tr w:rsidR="007B2FAD" w:rsidRPr="00580EDF" w14:paraId="77DDDCB5" w14:textId="2616BD13" w:rsidTr="00A02D1F">
        <w:trPr>
          <w:trHeight w:val="340"/>
        </w:trPr>
        <w:tc>
          <w:tcPr>
            <w:tcW w:w="2279" w:type="pct"/>
            <w:vAlign w:val="center"/>
            <w:hideMark/>
          </w:tcPr>
          <w:p w14:paraId="733631C6" w14:textId="6B3E0C57" w:rsidR="007B2FAD" w:rsidRPr="00580EDF" w:rsidRDefault="007B2FAD" w:rsidP="007B2FAD">
            <w:pPr>
              <w:spacing w:line="276" w:lineRule="auto"/>
            </w:pPr>
            <w:r>
              <w:t>Rent</w:t>
            </w:r>
          </w:p>
        </w:tc>
        <w:tc>
          <w:tcPr>
            <w:tcW w:w="1369" w:type="pct"/>
            <w:noWrap/>
            <w:vAlign w:val="bottom"/>
            <w:hideMark/>
          </w:tcPr>
          <w:p w14:paraId="01205EE9" w14:textId="5E34129A" w:rsidR="007B2FAD" w:rsidRPr="00580EDF" w:rsidRDefault="007B2FAD" w:rsidP="007B2FAD">
            <w:pPr>
              <w:spacing w:line="276" w:lineRule="auto"/>
              <w:jc w:val="center"/>
            </w:pPr>
            <w:r w:rsidRPr="00580EDF">
              <w:t>xxx</w:t>
            </w:r>
          </w:p>
        </w:tc>
        <w:tc>
          <w:tcPr>
            <w:tcW w:w="1352" w:type="pct"/>
            <w:vAlign w:val="center"/>
          </w:tcPr>
          <w:p w14:paraId="51603959" w14:textId="165C6AAE" w:rsidR="007B2FAD" w:rsidRPr="00580EDF" w:rsidRDefault="007B2FAD" w:rsidP="007B2FAD">
            <w:pPr>
              <w:spacing w:line="276" w:lineRule="auto"/>
              <w:jc w:val="center"/>
            </w:pPr>
            <w:r w:rsidRPr="00580EDF">
              <w:t>xxx</w:t>
            </w:r>
          </w:p>
        </w:tc>
      </w:tr>
      <w:tr w:rsidR="007B2FAD" w:rsidRPr="00580EDF" w14:paraId="7FA423D0" w14:textId="5081A93E" w:rsidTr="00A02D1F">
        <w:trPr>
          <w:trHeight w:val="340"/>
        </w:trPr>
        <w:tc>
          <w:tcPr>
            <w:tcW w:w="2279" w:type="pct"/>
            <w:vAlign w:val="center"/>
          </w:tcPr>
          <w:p w14:paraId="3E725A14" w14:textId="4EEDAB73" w:rsidR="007B2FAD" w:rsidRPr="00580EDF" w:rsidRDefault="007B2FAD" w:rsidP="007B2FAD">
            <w:pPr>
              <w:spacing w:line="276" w:lineRule="auto"/>
              <w:rPr>
                <w:lang w:eastAsia="en-GB"/>
              </w:rPr>
            </w:pPr>
            <w:r>
              <w:rPr>
                <w:lang w:eastAsia="en-GB"/>
              </w:rPr>
              <w:t>Property income</w:t>
            </w:r>
          </w:p>
        </w:tc>
        <w:tc>
          <w:tcPr>
            <w:tcW w:w="1369" w:type="pct"/>
            <w:noWrap/>
            <w:vAlign w:val="bottom"/>
          </w:tcPr>
          <w:p w14:paraId="43F68051" w14:textId="3B94BBE0" w:rsidR="007B2FAD" w:rsidRPr="00580EDF" w:rsidRDefault="007B2FAD" w:rsidP="007B2FAD">
            <w:pPr>
              <w:spacing w:line="276" w:lineRule="auto"/>
              <w:jc w:val="center"/>
            </w:pPr>
            <w:r w:rsidRPr="00580EDF">
              <w:t>xxx</w:t>
            </w:r>
          </w:p>
        </w:tc>
        <w:tc>
          <w:tcPr>
            <w:tcW w:w="1352" w:type="pct"/>
            <w:vAlign w:val="center"/>
          </w:tcPr>
          <w:p w14:paraId="19468073" w14:textId="7275478F" w:rsidR="007B2FAD" w:rsidRPr="00580EDF" w:rsidRDefault="007B2FAD" w:rsidP="007B2FAD">
            <w:pPr>
              <w:spacing w:line="276" w:lineRule="auto"/>
              <w:jc w:val="center"/>
            </w:pPr>
            <w:r w:rsidRPr="00580EDF">
              <w:t>xxx</w:t>
            </w:r>
          </w:p>
        </w:tc>
      </w:tr>
      <w:tr w:rsidR="007B2FAD" w:rsidRPr="00580EDF" w14:paraId="2BB7F896" w14:textId="7B0C4A49" w:rsidTr="00A02D1F">
        <w:trPr>
          <w:trHeight w:val="340"/>
        </w:trPr>
        <w:tc>
          <w:tcPr>
            <w:tcW w:w="2279" w:type="pct"/>
            <w:noWrap/>
            <w:vAlign w:val="center"/>
            <w:hideMark/>
          </w:tcPr>
          <w:p w14:paraId="1568F7A7" w14:textId="44A4917A" w:rsidR="007B2FAD" w:rsidRPr="00580EDF" w:rsidRDefault="007B2FAD" w:rsidP="007B2FAD">
            <w:pPr>
              <w:spacing w:line="276" w:lineRule="auto"/>
            </w:pPr>
            <w:r w:rsidRPr="00580EDF">
              <w:rPr>
                <w:lang w:eastAsia="en-GB"/>
              </w:rPr>
              <w:t xml:space="preserve">Contingent </w:t>
            </w:r>
            <w:r>
              <w:rPr>
                <w:lang w:eastAsia="en-GB"/>
              </w:rPr>
              <w:t>r</w:t>
            </w:r>
            <w:r w:rsidRPr="00580EDF">
              <w:rPr>
                <w:lang w:eastAsia="en-GB"/>
              </w:rPr>
              <w:t>entals*</w:t>
            </w:r>
          </w:p>
        </w:tc>
        <w:tc>
          <w:tcPr>
            <w:tcW w:w="1369" w:type="pct"/>
            <w:noWrap/>
            <w:vAlign w:val="bottom"/>
            <w:hideMark/>
          </w:tcPr>
          <w:p w14:paraId="76F18AB8" w14:textId="2D8BBAB4" w:rsidR="007B2FAD" w:rsidRPr="00580EDF" w:rsidRDefault="007B2FAD" w:rsidP="007B2FAD">
            <w:pPr>
              <w:spacing w:line="276" w:lineRule="auto"/>
              <w:jc w:val="center"/>
            </w:pPr>
            <w:r w:rsidRPr="00580EDF">
              <w:t>xxx</w:t>
            </w:r>
          </w:p>
        </w:tc>
        <w:tc>
          <w:tcPr>
            <w:tcW w:w="1352" w:type="pct"/>
            <w:vAlign w:val="center"/>
          </w:tcPr>
          <w:p w14:paraId="218AC1B7" w14:textId="18473B8D" w:rsidR="007B2FAD" w:rsidRPr="00580EDF" w:rsidRDefault="007B2FAD" w:rsidP="007B2FAD">
            <w:pPr>
              <w:spacing w:line="276" w:lineRule="auto"/>
              <w:jc w:val="center"/>
            </w:pPr>
            <w:r w:rsidRPr="00580EDF">
              <w:t>xxx</w:t>
            </w:r>
          </w:p>
        </w:tc>
      </w:tr>
      <w:tr w:rsidR="007B2FAD" w:rsidRPr="00580EDF" w14:paraId="53D0EA1D" w14:textId="6053C32F" w:rsidTr="00A02D1F">
        <w:trPr>
          <w:trHeight w:val="340"/>
        </w:trPr>
        <w:tc>
          <w:tcPr>
            <w:tcW w:w="2279" w:type="pct"/>
            <w:noWrap/>
            <w:vAlign w:val="center"/>
          </w:tcPr>
          <w:p w14:paraId="3D55175B" w14:textId="6C3C9A20" w:rsidR="007B2FAD" w:rsidRPr="00580EDF" w:rsidRDefault="007B2FAD" w:rsidP="007B2FAD">
            <w:pPr>
              <w:spacing w:line="276" w:lineRule="auto"/>
              <w:rPr>
                <w:lang w:eastAsia="en-GB"/>
              </w:rPr>
            </w:pPr>
            <w:r>
              <w:rPr>
                <w:lang w:eastAsia="en-GB"/>
              </w:rPr>
              <w:t>Others specify</w:t>
            </w:r>
          </w:p>
        </w:tc>
        <w:tc>
          <w:tcPr>
            <w:tcW w:w="1369" w:type="pct"/>
            <w:noWrap/>
            <w:vAlign w:val="bottom"/>
          </w:tcPr>
          <w:p w14:paraId="046DD2A8" w14:textId="169A3A22" w:rsidR="007B2FAD" w:rsidRPr="00580EDF" w:rsidRDefault="007B2FAD" w:rsidP="007B2FAD">
            <w:pPr>
              <w:spacing w:line="276" w:lineRule="auto"/>
              <w:jc w:val="center"/>
            </w:pPr>
            <w:r w:rsidRPr="00580EDF">
              <w:t>xxx</w:t>
            </w:r>
          </w:p>
        </w:tc>
        <w:tc>
          <w:tcPr>
            <w:tcW w:w="1352" w:type="pct"/>
            <w:vAlign w:val="center"/>
          </w:tcPr>
          <w:p w14:paraId="0873CDFA" w14:textId="7FC45AC6" w:rsidR="007B2FAD" w:rsidRPr="00580EDF" w:rsidRDefault="007B2FAD" w:rsidP="007B2FAD">
            <w:pPr>
              <w:spacing w:line="276" w:lineRule="auto"/>
              <w:jc w:val="center"/>
            </w:pPr>
            <w:r>
              <w:t>xxx</w:t>
            </w:r>
          </w:p>
        </w:tc>
      </w:tr>
      <w:tr w:rsidR="007B2FAD" w:rsidRPr="00580EDF" w14:paraId="55686414" w14:textId="5FF43809" w:rsidTr="00A02D1F">
        <w:trPr>
          <w:trHeight w:val="340"/>
        </w:trPr>
        <w:tc>
          <w:tcPr>
            <w:tcW w:w="2279" w:type="pct"/>
            <w:noWrap/>
            <w:vAlign w:val="center"/>
            <w:hideMark/>
          </w:tcPr>
          <w:p w14:paraId="4BC86776" w14:textId="0C55CEE5" w:rsidR="007B2FAD" w:rsidRPr="00580EDF" w:rsidRDefault="007B2FAD" w:rsidP="007B2FAD">
            <w:pPr>
              <w:spacing w:line="276" w:lineRule="auto"/>
              <w:rPr>
                <w:b/>
                <w:bCs/>
              </w:rPr>
            </w:pPr>
            <w:r w:rsidRPr="00580EDF">
              <w:rPr>
                <w:b/>
                <w:bCs/>
                <w:lang w:eastAsia="en-GB"/>
              </w:rPr>
              <w:t>Total</w:t>
            </w:r>
          </w:p>
        </w:tc>
        <w:tc>
          <w:tcPr>
            <w:tcW w:w="1369" w:type="pct"/>
            <w:noWrap/>
            <w:vAlign w:val="bottom"/>
            <w:hideMark/>
          </w:tcPr>
          <w:p w14:paraId="6235F2F5" w14:textId="5846A443" w:rsidR="007B2FAD" w:rsidRPr="00580EDF" w:rsidRDefault="007B2FAD" w:rsidP="007B2FAD">
            <w:pPr>
              <w:spacing w:line="276" w:lineRule="auto"/>
              <w:jc w:val="center"/>
              <w:rPr>
                <w:b/>
                <w:bCs/>
              </w:rPr>
            </w:pPr>
            <w:r w:rsidRPr="00580EDF">
              <w:rPr>
                <w:b/>
                <w:bCs/>
              </w:rPr>
              <w:t>xxx</w:t>
            </w:r>
          </w:p>
        </w:tc>
        <w:tc>
          <w:tcPr>
            <w:tcW w:w="1352" w:type="pct"/>
            <w:vAlign w:val="center"/>
          </w:tcPr>
          <w:p w14:paraId="37169EAB" w14:textId="2ADB53DE" w:rsidR="007B2FAD" w:rsidRPr="00580EDF" w:rsidRDefault="007B2FAD" w:rsidP="007B2FAD">
            <w:pPr>
              <w:spacing w:line="276" w:lineRule="auto"/>
              <w:jc w:val="center"/>
              <w:rPr>
                <w:b/>
                <w:bCs/>
              </w:rPr>
            </w:pPr>
            <w:r w:rsidRPr="00580EDF">
              <w:rPr>
                <w:b/>
                <w:bCs/>
              </w:rPr>
              <w:t>xxx</w:t>
            </w:r>
          </w:p>
        </w:tc>
      </w:tr>
    </w:tbl>
    <w:p w14:paraId="24628034" w14:textId="7BE98F48" w:rsidR="00B1135D" w:rsidRPr="007449F7" w:rsidRDefault="004D7625" w:rsidP="001750DF">
      <w:pPr>
        <w:spacing w:line="360" w:lineRule="auto"/>
        <w:rPr>
          <w:b/>
          <w:bCs/>
          <w:lang w:eastAsia="en-GB"/>
        </w:rPr>
      </w:pPr>
      <w:r w:rsidRPr="00580EDF">
        <w:t>(</w:t>
      </w:r>
      <w:r w:rsidRPr="00580EDF">
        <w:rPr>
          <w:i/>
          <w:iCs/>
        </w:rPr>
        <w:t xml:space="preserve">Provide brief explanation for this </w:t>
      </w:r>
      <w:proofErr w:type="gramStart"/>
      <w:r w:rsidRPr="00580EDF">
        <w:rPr>
          <w:i/>
          <w:iCs/>
        </w:rPr>
        <w:t>revenue</w:t>
      </w:r>
      <w:r w:rsidRPr="00580EDF">
        <w:t>)</w:t>
      </w:r>
      <w:r w:rsidR="0033472E" w:rsidRPr="00580EDF">
        <w:rPr>
          <w:b/>
          <w:bCs/>
          <w:lang w:eastAsia="en-GB"/>
        </w:rPr>
        <w:t>*</w:t>
      </w:r>
      <w:proofErr w:type="gramEnd"/>
      <w:r w:rsidR="0033472E" w:rsidRPr="00580EDF">
        <w:rPr>
          <w:i/>
          <w:iCs/>
          <w:lang w:eastAsia="en-GB"/>
        </w:rPr>
        <w:t>Contingent rentals include hire grounds, institutional facilities like halls, kitchen etc.</w:t>
      </w:r>
    </w:p>
    <w:p w14:paraId="2E4EE282" w14:textId="2FF03208" w:rsidR="00DB3460" w:rsidRPr="00580EDF" w:rsidRDefault="007C2F32" w:rsidP="004322CB">
      <w:pPr>
        <w:pStyle w:val="ListParagraph"/>
        <w:numPr>
          <w:ilvl w:val="0"/>
          <w:numId w:val="15"/>
        </w:numPr>
        <w:spacing w:line="360" w:lineRule="auto"/>
        <w:ind w:left="360" w:right="-20"/>
        <w:jc w:val="both"/>
        <w:rPr>
          <w:rFonts w:eastAsia="Arial"/>
          <w:b/>
          <w:bCs/>
          <w:spacing w:val="3"/>
        </w:rPr>
      </w:pPr>
      <w:r w:rsidRPr="00580EDF">
        <w:rPr>
          <w:rFonts w:eastAsia="Arial"/>
          <w:b/>
          <w:bCs/>
          <w:spacing w:val="3"/>
        </w:rPr>
        <w:t xml:space="preserve">Finance Income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2"/>
        <w:gridCol w:w="2454"/>
        <w:gridCol w:w="2454"/>
      </w:tblGrid>
      <w:tr w:rsidR="001750DF" w:rsidRPr="00580EDF" w14:paraId="699274E2" w14:textId="6D339E6A" w:rsidTr="00C205EE">
        <w:trPr>
          <w:trHeight w:val="340"/>
        </w:trPr>
        <w:tc>
          <w:tcPr>
            <w:tcW w:w="2282" w:type="pct"/>
            <w:shd w:val="clear" w:color="auto" w:fill="0070C0"/>
            <w:vAlign w:val="center"/>
            <w:hideMark/>
          </w:tcPr>
          <w:p w14:paraId="77754505" w14:textId="77777777" w:rsidR="001750DF" w:rsidRPr="00580EDF" w:rsidRDefault="001750DF" w:rsidP="009934AF">
            <w:pPr>
              <w:spacing w:line="276" w:lineRule="auto"/>
              <w:rPr>
                <w:b/>
                <w:bCs/>
              </w:rPr>
            </w:pPr>
            <w:r w:rsidRPr="00580EDF">
              <w:rPr>
                <w:b/>
                <w:lang w:eastAsia="en-GB"/>
              </w:rPr>
              <w:t>Description</w:t>
            </w:r>
          </w:p>
        </w:tc>
        <w:tc>
          <w:tcPr>
            <w:tcW w:w="1359" w:type="pct"/>
            <w:shd w:val="clear" w:color="auto" w:fill="0070C0"/>
            <w:noWrap/>
            <w:vAlign w:val="center"/>
            <w:hideMark/>
          </w:tcPr>
          <w:p w14:paraId="7EAD7360" w14:textId="1B8EFC09" w:rsidR="001750DF" w:rsidRDefault="001750DF" w:rsidP="00C205EE">
            <w:pPr>
              <w:spacing w:line="276" w:lineRule="auto"/>
              <w:jc w:val="center"/>
              <w:rPr>
                <w:b/>
                <w:bCs/>
                <w:color w:val="000000"/>
                <w:sz w:val="22"/>
                <w:szCs w:val="22"/>
              </w:rPr>
            </w:pPr>
            <w:r>
              <w:rPr>
                <w:b/>
                <w:bCs/>
                <w:color w:val="000000"/>
                <w:sz w:val="22"/>
                <w:szCs w:val="22"/>
              </w:rPr>
              <w:t>Period ended</w:t>
            </w:r>
          </w:p>
          <w:p w14:paraId="0973B84D" w14:textId="77777777" w:rsidR="00E35F29" w:rsidRDefault="001750DF" w:rsidP="00C205EE">
            <w:pPr>
              <w:spacing w:line="276" w:lineRule="auto"/>
              <w:jc w:val="center"/>
              <w:rPr>
                <w:b/>
                <w:bCs/>
                <w:color w:val="000000"/>
                <w:sz w:val="22"/>
                <w:szCs w:val="22"/>
              </w:rPr>
            </w:pPr>
            <w:r>
              <w:rPr>
                <w:b/>
                <w:bCs/>
                <w:color w:val="000000"/>
                <w:sz w:val="22"/>
                <w:szCs w:val="22"/>
              </w:rPr>
              <w:t>Sep*/Dec*/March</w:t>
            </w:r>
          </w:p>
          <w:p w14:paraId="68E5C747" w14:textId="50A5F34D" w:rsidR="001750DF" w:rsidRPr="005F58EC" w:rsidRDefault="001750DF" w:rsidP="00C205EE">
            <w:pPr>
              <w:spacing w:line="276" w:lineRule="auto"/>
              <w:jc w:val="center"/>
              <w:rPr>
                <w:b/>
                <w:bCs/>
                <w:i/>
                <w:iCs/>
              </w:rPr>
            </w:pPr>
            <w:r>
              <w:rPr>
                <w:b/>
                <w:bCs/>
                <w:color w:val="000000"/>
                <w:sz w:val="22"/>
                <w:szCs w:val="22"/>
              </w:rPr>
              <w:t>*/June* 20xx</w:t>
            </w:r>
          </w:p>
        </w:tc>
        <w:tc>
          <w:tcPr>
            <w:tcW w:w="1359" w:type="pct"/>
            <w:shd w:val="clear" w:color="auto" w:fill="0070C0"/>
            <w:vAlign w:val="center"/>
          </w:tcPr>
          <w:p w14:paraId="70512BC9" w14:textId="3ED6C122" w:rsidR="001750DF" w:rsidRDefault="00E35F29" w:rsidP="00C205EE">
            <w:pPr>
              <w:spacing w:line="276" w:lineRule="auto"/>
              <w:jc w:val="center"/>
              <w:rPr>
                <w:b/>
                <w:bCs/>
                <w:color w:val="000000"/>
                <w:sz w:val="22"/>
                <w:szCs w:val="22"/>
              </w:rPr>
            </w:pPr>
            <w:r>
              <w:rPr>
                <w:b/>
                <w:bCs/>
                <w:color w:val="000000"/>
                <w:sz w:val="22"/>
                <w:szCs w:val="22"/>
              </w:rPr>
              <w:t>Comparative Period</w:t>
            </w:r>
          </w:p>
        </w:tc>
      </w:tr>
      <w:tr w:rsidR="001750DF" w:rsidRPr="00580EDF" w14:paraId="7F8E30A2" w14:textId="73CC32B8" w:rsidTr="00C205EE">
        <w:trPr>
          <w:trHeight w:val="340"/>
        </w:trPr>
        <w:tc>
          <w:tcPr>
            <w:tcW w:w="2282" w:type="pct"/>
            <w:shd w:val="clear" w:color="auto" w:fill="0070C0"/>
            <w:vAlign w:val="center"/>
            <w:hideMark/>
          </w:tcPr>
          <w:p w14:paraId="329AE83B" w14:textId="77777777" w:rsidR="001750DF" w:rsidRPr="00580EDF" w:rsidRDefault="001750DF" w:rsidP="00164038">
            <w:pPr>
              <w:pStyle w:val="ListParagraph"/>
              <w:spacing w:line="276" w:lineRule="auto"/>
              <w:ind w:left="342"/>
              <w:rPr>
                <w:b/>
                <w:bCs/>
              </w:rPr>
            </w:pPr>
          </w:p>
        </w:tc>
        <w:tc>
          <w:tcPr>
            <w:tcW w:w="1359" w:type="pct"/>
            <w:shd w:val="clear" w:color="auto" w:fill="0070C0"/>
            <w:noWrap/>
            <w:vAlign w:val="center"/>
            <w:hideMark/>
          </w:tcPr>
          <w:p w14:paraId="7BCBE903" w14:textId="41C0AB35" w:rsidR="001750DF" w:rsidRPr="00580EDF" w:rsidRDefault="001750DF" w:rsidP="00C205EE">
            <w:pPr>
              <w:spacing w:line="276" w:lineRule="auto"/>
              <w:jc w:val="center"/>
              <w:rPr>
                <w:b/>
                <w:bCs/>
              </w:rPr>
            </w:pPr>
            <w:r w:rsidRPr="00580EDF">
              <w:rPr>
                <w:b/>
                <w:bCs/>
              </w:rPr>
              <w:t>Kshs</w:t>
            </w:r>
          </w:p>
        </w:tc>
        <w:tc>
          <w:tcPr>
            <w:tcW w:w="1359" w:type="pct"/>
            <w:shd w:val="clear" w:color="auto" w:fill="0070C0"/>
            <w:vAlign w:val="center"/>
          </w:tcPr>
          <w:p w14:paraId="7BC2C2D0" w14:textId="4B8F39B7" w:rsidR="001750DF" w:rsidRPr="00580EDF" w:rsidRDefault="00E35F29" w:rsidP="00C205EE">
            <w:pPr>
              <w:spacing w:line="276" w:lineRule="auto"/>
              <w:jc w:val="center"/>
              <w:rPr>
                <w:b/>
                <w:bCs/>
              </w:rPr>
            </w:pPr>
            <w:r>
              <w:rPr>
                <w:b/>
                <w:bCs/>
              </w:rPr>
              <w:t>Kshs</w:t>
            </w:r>
          </w:p>
        </w:tc>
      </w:tr>
      <w:tr w:rsidR="007B2FAD" w:rsidRPr="00580EDF" w14:paraId="78AF3614" w14:textId="43874C65" w:rsidTr="00A02D1F">
        <w:trPr>
          <w:trHeight w:val="340"/>
        </w:trPr>
        <w:tc>
          <w:tcPr>
            <w:tcW w:w="2282" w:type="pct"/>
            <w:vAlign w:val="center"/>
            <w:hideMark/>
          </w:tcPr>
          <w:p w14:paraId="0CECADD7" w14:textId="272733B9" w:rsidR="007B2FAD" w:rsidRPr="00580EDF" w:rsidRDefault="007B2FAD" w:rsidP="007B2FAD">
            <w:pPr>
              <w:spacing w:line="276" w:lineRule="auto"/>
            </w:pPr>
            <w:r>
              <w:rPr>
                <w:lang w:eastAsia="en-GB"/>
              </w:rPr>
              <w:t>Interest from c</w:t>
            </w:r>
            <w:r w:rsidRPr="00580EDF">
              <w:rPr>
                <w:lang w:eastAsia="en-GB"/>
              </w:rPr>
              <w:t>ash investments and fixed deposits</w:t>
            </w:r>
          </w:p>
        </w:tc>
        <w:tc>
          <w:tcPr>
            <w:tcW w:w="1359" w:type="pct"/>
            <w:noWrap/>
            <w:vAlign w:val="center"/>
            <w:hideMark/>
          </w:tcPr>
          <w:p w14:paraId="6ED5D5AA" w14:textId="0D2B62A0" w:rsidR="007B2FAD" w:rsidRPr="00580EDF" w:rsidRDefault="007B2FAD" w:rsidP="007B2FAD">
            <w:pPr>
              <w:spacing w:line="276" w:lineRule="auto"/>
              <w:jc w:val="center"/>
            </w:pPr>
            <w:r w:rsidRPr="00580EDF">
              <w:t>xxx</w:t>
            </w:r>
          </w:p>
        </w:tc>
        <w:tc>
          <w:tcPr>
            <w:tcW w:w="1359" w:type="pct"/>
            <w:vAlign w:val="center"/>
          </w:tcPr>
          <w:p w14:paraId="388A8AAB" w14:textId="4D8B88A4" w:rsidR="007B2FAD" w:rsidRPr="00580EDF" w:rsidRDefault="007B2FAD" w:rsidP="007B2FAD">
            <w:pPr>
              <w:spacing w:line="276" w:lineRule="auto"/>
              <w:jc w:val="center"/>
            </w:pPr>
            <w:r w:rsidRPr="00580EDF">
              <w:t>xxx</w:t>
            </w:r>
          </w:p>
        </w:tc>
      </w:tr>
      <w:tr w:rsidR="007B2FAD" w:rsidRPr="00580EDF" w14:paraId="1421D068" w14:textId="6DFE80BE" w:rsidTr="00A02D1F">
        <w:trPr>
          <w:trHeight w:val="340"/>
        </w:trPr>
        <w:tc>
          <w:tcPr>
            <w:tcW w:w="2282" w:type="pct"/>
            <w:vAlign w:val="center"/>
            <w:hideMark/>
          </w:tcPr>
          <w:p w14:paraId="74BAA87B" w14:textId="77777777" w:rsidR="007B2FAD" w:rsidRPr="00580EDF" w:rsidRDefault="007B2FAD" w:rsidP="007B2FAD">
            <w:pPr>
              <w:spacing w:line="276" w:lineRule="auto"/>
              <w:rPr>
                <w:lang w:eastAsia="en-GB"/>
              </w:rPr>
            </w:pPr>
            <w:r w:rsidRPr="00580EDF">
              <w:rPr>
                <w:lang w:eastAsia="en-GB"/>
              </w:rPr>
              <w:t>Interest income from Treasury Bills</w:t>
            </w:r>
          </w:p>
        </w:tc>
        <w:tc>
          <w:tcPr>
            <w:tcW w:w="1359" w:type="pct"/>
            <w:noWrap/>
            <w:vAlign w:val="center"/>
            <w:hideMark/>
          </w:tcPr>
          <w:p w14:paraId="37DE6368" w14:textId="6E321CAD" w:rsidR="007B2FAD" w:rsidRPr="00580EDF" w:rsidRDefault="007B2FAD" w:rsidP="007B2FAD">
            <w:pPr>
              <w:spacing w:line="276" w:lineRule="auto"/>
              <w:jc w:val="center"/>
            </w:pPr>
            <w:r w:rsidRPr="00580EDF">
              <w:t>xxx</w:t>
            </w:r>
          </w:p>
        </w:tc>
        <w:tc>
          <w:tcPr>
            <w:tcW w:w="1359" w:type="pct"/>
            <w:vAlign w:val="center"/>
          </w:tcPr>
          <w:p w14:paraId="579DEA77" w14:textId="7D05D27E" w:rsidR="007B2FAD" w:rsidRPr="00580EDF" w:rsidRDefault="007B2FAD" w:rsidP="007B2FAD">
            <w:pPr>
              <w:spacing w:line="276" w:lineRule="auto"/>
              <w:jc w:val="center"/>
            </w:pPr>
            <w:r w:rsidRPr="00580EDF">
              <w:t>xxx</w:t>
            </w:r>
          </w:p>
        </w:tc>
      </w:tr>
      <w:tr w:rsidR="007B2FAD" w:rsidRPr="00580EDF" w14:paraId="50672F29" w14:textId="100CB1CB" w:rsidTr="00A02D1F">
        <w:trPr>
          <w:trHeight w:val="340"/>
        </w:trPr>
        <w:tc>
          <w:tcPr>
            <w:tcW w:w="2282" w:type="pct"/>
            <w:vAlign w:val="center"/>
            <w:hideMark/>
          </w:tcPr>
          <w:p w14:paraId="7044DB34" w14:textId="77777777" w:rsidR="007B2FAD" w:rsidRPr="00580EDF" w:rsidRDefault="007B2FAD" w:rsidP="007B2FAD">
            <w:pPr>
              <w:spacing w:line="276" w:lineRule="auto"/>
              <w:rPr>
                <w:lang w:eastAsia="en-GB"/>
              </w:rPr>
            </w:pPr>
            <w:r w:rsidRPr="00580EDF">
              <w:rPr>
                <w:lang w:eastAsia="en-GB"/>
              </w:rPr>
              <w:t>Interest income from Treasury Bonds</w:t>
            </w:r>
          </w:p>
        </w:tc>
        <w:tc>
          <w:tcPr>
            <w:tcW w:w="1359" w:type="pct"/>
            <w:noWrap/>
            <w:vAlign w:val="center"/>
            <w:hideMark/>
          </w:tcPr>
          <w:p w14:paraId="1C9A474A" w14:textId="0C3683B7" w:rsidR="007B2FAD" w:rsidRPr="00580EDF" w:rsidRDefault="007B2FAD" w:rsidP="007B2FAD">
            <w:pPr>
              <w:spacing w:line="276" w:lineRule="auto"/>
              <w:jc w:val="center"/>
            </w:pPr>
            <w:r w:rsidRPr="00580EDF">
              <w:t>xxx</w:t>
            </w:r>
          </w:p>
        </w:tc>
        <w:tc>
          <w:tcPr>
            <w:tcW w:w="1359" w:type="pct"/>
            <w:vAlign w:val="center"/>
          </w:tcPr>
          <w:p w14:paraId="520D616E" w14:textId="63692096" w:rsidR="007B2FAD" w:rsidRPr="00580EDF" w:rsidRDefault="007B2FAD" w:rsidP="007B2FAD">
            <w:pPr>
              <w:spacing w:line="276" w:lineRule="auto"/>
              <w:jc w:val="center"/>
            </w:pPr>
            <w:r w:rsidRPr="00580EDF">
              <w:t>xxx</w:t>
            </w:r>
          </w:p>
        </w:tc>
      </w:tr>
      <w:tr w:rsidR="007B2FAD" w:rsidRPr="00580EDF" w14:paraId="2138EDD3" w14:textId="710AC383" w:rsidTr="00A02D1F">
        <w:trPr>
          <w:trHeight w:val="340"/>
        </w:trPr>
        <w:tc>
          <w:tcPr>
            <w:tcW w:w="2282" w:type="pct"/>
            <w:vAlign w:val="center"/>
            <w:hideMark/>
          </w:tcPr>
          <w:p w14:paraId="21891B2D" w14:textId="77777777" w:rsidR="007B2FAD" w:rsidRPr="00580EDF" w:rsidRDefault="007B2FAD" w:rsidP="007B2FAD">
            <w:pPr>
              <w:spacing w:line="276" w:lineRule="auto"/>
              <w:rPr>
                <w:lang w:eastAsia="en-GB"/>
              </w:rPr>
            </w:pPr>
            <w:r w:rsidRPr="00580EDF">
              <w:rPr>
                <w:lang w:eastAsia="en-GB"/>
              </w:rPr>
              <w:t>Interest from outstanding debtors</w:t>
            </w:r>
          </w:p>
        </w:tc>
        <w:tc>
          <w:tcPr>
            <w:tcW w:w="1359" w:type="pct"/>
            <w:noWrap/>
            <w:vAlign w:val="center"/>
            <w:hideMark/>
          </w:tcPr>
          <w:p w14:paraId="23E45AAD" w14:textId="370170CB" w:rsidR="007B2FAD" w:rsidRPr="00580EDF" w:rsidRDefault="007B2FAD" w:rsidP="007B2FAD">
            <w:pPr>
              <w:spacing w:line="276" w:lineRule="auto"/>
              <w:jc w:val="center"/>
            </w:pPr>
            <w:r w:rsidRPr="00580EDF">
              <w:t>xxx</w:t>
            </w:r>
          </w:p>
        </w:tc>
        <w:tc>
          <w:tcPr>
            <w:tcW w:w="1359" w:type="pct"/>
            <w:vAlign w:val="center"/>
          </w:tcPr>
          <w:p w14:paraId="44FB7319" w14:textId="5313FB39" w:rsidR="007B2FAD" w:rsidRPr="00580EDF" w:rsidRDefault="007B2FAD" w:rsidP="007B2FAD">
            <w:pPr>
              <w:spacing w:line="276" w:lineRule="auto"/>
              <w:jc w:val="center"/>
            </w:pPr>
            <w:r w:rsidRPr="00580EDF">
              <w:t>xxx</w:t>
            </w:r>
          </w:p>
        </w:tc>
      </w:tr>
      <w:tr w:rsidR="007B2FAD" w:rsidRPr="00580EDF" w14:paraId="18B76244" w14:textId="2C64CA0C" w:rsidTr="00A02D1F">
        <w:trPr>
          <w:trHeight w:val="340"/>
        </w:trPr>
        <w:tc>
          <w:tcPr>
            <w:tcW w:w="2282" w:type="pct"/>
            <w:vAlign w:val="center"/>
          </w:tcPr>
          <w:p w14:paraId="76553A8D" w14:textId="38C478FC" w:rsidR="007B2FAD" w:rsidRPr="00580EDF" w:rsidRDefault="007B2FAD" w:rsidP="007B2FAD">
            <w:pPr>
              <w:spacing w:line="276" w:lineRule="auto"/>
              <w:rPr>
                <w:lang w:eastAsia="en-GB"/>
              </w:rPr>
            </w:pPr>
            <w:r>
              <w:rPr>
                <w:lang w:eastAsia="en-GB"/>
              </w:rPr>
              <w:t>Others (specify)</w:t>
            </w:r>
          </w:p>
        </w:tc>
        <w:tc>
          <w:tcPr>
            <w:tcW w:w="1359" w:type="pct"/>
            <w:noWrap/>
            <w:vAlign w:val="center"/>
          </w:tcPr>
          <w:p w14:paraId="3EB430BA" w14:textId="6CB4C152" w:rsidR="007B2FAD" w:rsidRPr="00580EDF" w:rsidRDefault="007B2FAD" w:rsidP="007B2FAD">
            <w:pPr>
              <w:spacing w:line="276" w:lineRule="auto"/>
              <w:jc w:val="center"/>
            </w:pPr>
            <w:r>
              <w:t>xxx</w:t>
            </w:r>
          </w:p>
        </w:tc>
        <w:tc>
          <w:tcPr>
            <w:tcW w:w="1359" w:type="pct"/>
            <w:vAlign w:val="center"/>
          </w:tcPr>
          <w:p w14:paraId="31A7F997" w14:textId="4099A6A7" w:rsidR="007B2FAD" w:rsidRDefault="007B2FAD" w:rsidP="007B2FAD">
            <w:pPr>
              <w:spacing w:line="276" w:lineRule="auto"/>
              <w:jc w:val="center"/>
            </w:pPr>
            <w:r>
              <w:t>xxx</w:t>
            </w:r>
          </w:p>
        </w:tc>
      </w:tr>
      <w:tr w:rsidR="007B2FAD" w:rsidRPr="00580EDF" w14:paraId="525EC236" w14:textId="56FDA346" w:rsidTr="00A02D1F">
        <w:trPr>
          <w:trHeight w:val="340"/>
        </w:trPr>
        <w:tc>
          <w:tcPr>
            <w:tcW w:w="2282" w:type="pct"/>
            <w:vAlign w:val="center"/>
            <w:hideMark/>
          </w:tcPr>
          <w:p w14:paraId="20086DAE" w14:textId="2146DDFC" w:rsidR="007B2FAD" w:rsidRPr="00580EDF" w:rsidRDefault="007B2FAD" w:rsidP="007B2FAD">
            <w:pPr>
              <w:spacing w:line="276" w:lineRule="auto"/>
              <w:rPr>
                <w:b/>
                <w:bCs/>
              </w:rPr>
            </w:pPr>
            <w:r w:rsidRPr="00580EDF">
              <w:rPr>
                <w:b/>
                <w:bCs/>
                <w:lang w:eastAsia="en-GB"/>
              </w:rPr>
              <w:t>Total</w:t>
            </w:r>
            <w:r w:rsidRPr="00580EDF">
              <w:rPr>
                <w:lang w:eastAsia="en-GB"/>
              </w:rPr>
              <w:t xml:space="preserve">  </w:t>
            </w:r>
          </w:p>
        </w:tc>
        <w:tc>
          <w:tcPr>
            <w:tcW w:w="1359" w:type="pct"/>
            <w:noWrap/>
            <w:vAlign w:val="center"/>
            <w:hideMark/>
          </w:tcPr>
          <w:p w14:paraId="7E645E42" w14:textId="0835BF76" w:rsidR="007B2FAD" w:rsidRPr="00580EDF" w:rsidRDefault="007B2FAD" w:rsidP="007B2FAD">
            <w:pPr>
              <w:spacing w:line="276" w:lineRule="auto"/>
              <w:jc w:val="center"/>
              <w:rPr>
                <w:b/>
                <w:bCs/>
              </w:rPr>
            </w:pPr>
            <w:r w:rsidRPr="00580EDF">
              <w:rPr>
                <w:b/>
                <w:bCs/>
              </w:rPr>
              <w:t>xxx</w:t>
            </w:r>
          </w:p>
        </w:tc>
        <w:tc>
          <w:tcPr>
            <w:tcW w:w="1359" w:type="pct"/>
            <w:vAlign w:val="center"/>
          </w:tcPr>
          <w:p w14:paraId="5B6D8F77" w14:textId="619B328D" w:rsidR="007B2FAD" w:rsidRPr="00580EDF" w:rsidRDefault="007B2FAD" w:rsidP="007B2FAD">
            <w:pPr>
              <w:spacing w:line="276" w:lineRule="auto"/>
              <w:jc w:val="center"/>
              <w:rPr>
                <w:b/>
                <w:bCs/>
              </w:rPr>
            </w:pPr>
            <w:r w:rsidRPr="00580EDF">
              <w:rPr>
                <w:b/>
                <w:bCs/>
              </w:rPr>
              <w:t>xxx</w:t>
            </w:r>
          </w:p>
        </w:tc>
      </w:tr>
    </w:tbl>
    <w:p w14:paraId="07D13716" w14:textId="4872C768" w:rsidR="00F93CE5" w:rsidRDefault="0099018E" w:rsidP="00981D75">
      <w:pPr>
        <w:spacing w:line="360" w:lineRule="auto"/>
      </w:pPr>
      <w:r w:rsidRPr="00580EDF">
        <w:t>(</w:t>
      </w:r>
      <w:r w:rsidRPr="00580EDF">
        <w:rPr>
          <w:i/>
          <w:iCs/>
        </w:rPr>
        <w:t>Provide brief explanation for this revenue</w:t>
      </w:r>
      <w:r w:rsidRPr="00580EDF">
        <w:t>)</w:t>
      </w:r>
    </w:p>
    <w:p w14:paraId="484E7CC5" w14:textId="77777777" w:rsidR="00F93CE5" w:rsidRDefault="00F93CE5">
      <w:r>
        <w:br w:type="page"/>
      </w:r>
    </w:p>
    <w:p w14:paraId="151F8BA1" w14:textId="5D80F8AC" w:rsidR="0001630F" w:rsidRPr="00580EDF" w:rsidRDefault="004E57B7" w:rsidP="004322CB">
      <w:pPr>
        <w:pStyle w:val="ListParagraph"/>
        <w:numPr>
          <w:ilvl w:val="0"/>
          <w:numId w:val="15"/>
        </w:numPr>
        <w:spacing w:line="360" w:lineRule="auto"/>
        <w:ind w:left="360" w:right="-20"/>
        <w:jc w:val="both"/>
        <w:rPr>
          <w:rFonts w:eastAsia="Arial"/>
          <w:b/>
          <w:bCs/>
          <w:spacing w:val="3"/>
        </w:rPr>
      </w:pPr>
      <w:proofErr w:type="spellStart"/>
      <w:r>
        <w:rPr>
          <w:rFonts w:eastAsia="Arial"/>
          <w:b/>
          <w:bCs/>
          <w:spacing w:val="3"/>
        </w:rPr>
        <w:lastRenderedPageBreak/>
        <w:t>Miscellenous</w:t>
      </w:r>
      <w:proofErr w:type="spellEnd"/>
      <w:r w:rsidR="007C2F32" w:rsidRPr="00580EDF">
        <w:rPr>
          <w:rFonts w:eastAsia="Arial"/>
          <w:b/>
          <w:bCs/>
          <w:spacing w:val="3"/>
        </w:rPr>
        <w:t xml:space="preserve"> Inc</w:t>
      </w:r>
      <w:r w:rsidR="006E36F7">
        <w:rPr>
          <w:rFonts w:eastAsia="Arial"/>
          <w:b/>
          <w:bCs/>
          <w:spacing w:val="3"/>
        </w:rPr>
        <w:t>omes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7"/>
        <w:gridCol w:w="2457"/>
        <w:gridCol w:w="2456"/>
      </w:tblGrid>
      <w:tr w:rsidR="00C205EE" w:rsidRPr="00580EDF" w14:paraId="1C6348DF" w14:textId="30C13269" w:rsidTr="00235715">
        <w:trPr>
          <w:trHeight w:val="340"/>
        </w:trPr>
        <w:tc>
          <w:tcPr>
            <w:tcW w:w="2279" w:type="pct"/>
            <w:shd w:val="clear" w:color="auto" w:fill="0070C0"/>
            <w:noWrap/>
            <w:vAlign w:val="center"/>
            <w:hideMark/>
          </w:tcPr>
          <w:p w14:paraId="76937B73" w14:textId="77777777" w:rsidR="00C205EE" w:rsidRPr="00580EDF" w:rsidRDefault="00C205EE" w:rsidP="00CE0CBF">
            <w:pPr>
              <w:spacing w:line="276" w:lineRule="auto"/>
              <w:rPr>
                <w:b/>
                <w:bCs/>
              </w:rPr>
            </w:pPr>
            <w:r w:rsidRPr="00580EDF">
              <w:rPr>
                <w:b/>
                <w:bCs/>
              </w:rPr>
              <w:t>Description</w:t>
            </w:r>
          </w:p>
        </w:tc>
        <w:tc>
          <w:tcPr>
            <w:tcW w:w="1360" w:type="pct"/>
            <w:shd w:val="clear" w:color="auto" w:fill="0070C0"/>
            <w:noWrap/>
            <w:vAlign w:val="center"/>
            <w:hideMark/>
          </w:tcPr>
          <w:p w14:paraId="3173AE82" w14:textId="77777777" w:rsidR="00C205EE" w:rsidRDefault="00C205EE" w:rsidP="00CE0CBF">
            <w:pPr>
              <w:spacing w:line="276" w:lineRule="auto"/>
              <w:jc w:val="center"/>
              <w:rPr>
                <w:b/>
                <w:bCs/>
                <w:color w:val="000000"/>
                <w:sz w:val="22"/>
                <w:szCs w:val="22"/>
              </w:rPr>
            </w:pPr>
            <w:r>
              <w:rPr>
                <w:b/>
                <w:bCs/>
                <w:color w:val="000000"/>
                <w:sz w:val="22"/>
                <w:szCs w:val="22"/>
              </w:rPr>
              <w:t xml:space="preserve">Period ended </w:t>
            </w:r>
          </w:p>
          <w:p w14:paraId="4C93E0EE" w14:textId="77777777" w:rsidR="00C205EE" w:rsidRDefault="00C205EE" w:rsidP="00CE0CBF">
            <w:pPr>
              <w:spacing w:line="276" w:lineRule="auto"/>
              <w:jc w:val="center"/>
              <w:rPr>
                <w:b/>
                <w:bCs/>
                <w:color w:val="000000"/>
                <w:sz w:val="22"/>
                <w:szCs w:val="22"/>
              </w:rPr>
            </w:pPr>
            <w:r>
              <w:rPr>
                <w:b/>
                <w:bCs/>
                <w:color w:val="000000"/>
                <w:sz w:val="22"/>
                <w:szCs w:val="22"/>
              </w:rPr>
              <w:t>Sep*/Dec*/March*/</w:t>
            </w:r>
          </w:p>
          <w:p w14:paraId="12F3D0E8" w14:textId="3DFA7629" w:rsidR="00C205EE" w:rsidRPr="00580EDF" w:rsidRDefault="00C205EE" w:rsidP="00CE0CBF">
            <w:pPr>
              <w:spacing w:line="276" w:lineRule="auto"/>
              <w:jc w:val="center"/>
              <w:rPr>
                <w:b/>
                <w:bCs/>
              </w:rPr>
            </w:pPr>
            <w:r>
              <w:rPr>
                <w:b/>
                <w:bCs/>
                <w:color w:val="000000"/>
                <w:sz w:val="22"/>
                <w:szCs w:val="22"/>
              </w:rPr>
              <w:t>June* 20xx</w:t>
            </w:r>
          </w:p>
        </w:tc>
        <w:tc>
          <w:tcPr>
            <w:tcW w:w="1360" w:type="pct"/>
            <w:shd w:val="clear" w:color="auto" w:fill="0070C0"/>
          </w:tcPr>
          <w:p w14:paraId="7EB7B664" w14:textId="6844EB5C" w:rsidR="00C205EE" w:rsidRDefault="00966F84" w:rsidP="00CE0CBF">
            <w:pPr>
              <w:spacing w:line="276" w:lineRule="auto"/>
              <w:jc w:val="center"/>
              <w:rPr>
                <w:b/>
                <w:bCs/>
                <w:color w:val="000000"/>
                <w:sz w:val="22"/>
                <w:szCs w:val="22"/>
              </w:rPr>
            </w:pPr>
            <w:r>
              <w:rPr>
                <w:b/>
                <w:bCs/>
                <w:color w:val="000000"/>
                <w:sz w:val="22"/>
                <w:szCs w:val="22"/>
              </w:rPr>
              <w:t>Comparative Period</w:t>
            </w:r>
          </w:p>
        </w:tc>
      </w:tr>
      <w:tr w:rsidR="00C205EE" w:rsidRPr="00580EDF" w14:paraId="4528F7EA" w14:textId="444CC191" w:rsidTr="00235715">
        <w:trPr>
          <w:trHeight w:val="340"/>
        </w:trPr>
        <w:tc>
          <w:tcPr>
            <w:tcW w:w="2279" w:type="pct"/>
            <w:shd w:val="clear" w:color="auto" w:fill="0070C0"/>
            <w:noWrap/>
            <w:vAlign w:val="center"/>
            <w:hideMark/>
          </w:tcPr>
          <w:p w14:paraId="27EF4DD5" w14:textId="77777777" w:rsidR="00C205EE" w:rsidRPr="00580EDF" w:rsidRDefault="00C205EE" w:rsidP="00164038">
            <w:pPr>
              <w:spacing w:line="276" w:lineRule="auto"/>
              <w:rPr>
                <w:b/>
                <w:bCs/>
              </w:rPr>
            </w:pPr>
          </w:p>
        </w:tc>
        <w:tc>
          <w:tcPr>
            <w:tcW w:w="1360" w:type="pct"/>
            <w:shd w:val="clear" w:color="auto" w:fill="0070C0"/>
            <w:noWrap/>
            <w:vAlign w:val="center"/>
            <w:hideMark/>
          </w:tcPr>
          <w:p w14:paraId="2289AE69" w14:textId="1539863A" w:rsidR="00C205EE" w:rsidRPr="00580EDF" w:rsidRDefault="00C205EE" w:rsidP="00447ABB">
            <w:pPr>
              <w:spacing w:line="276" w:lineRule="auto"/>
              <w:jc w:val="center"/>
              <w:rPr>
                <w:b/>
                <w:bCs/>
              </w:rPr>
            </w:pPr>
            <w:r w:rsidRPr="00580EDF">
              <w:rPr>
                <w:b/>
                <w:bCs/>
              </w:rPr>
              <w:t>Kshs</w:t>
            </w:r>
          </w:p>
        </w:tc>
        <w:tc>
          <w:tcPr>
            <w:tcW w:w="1360" w:type="pct"/>
            <w:shd w:val="clear" w:color="auto" w:fill="0070C0"/>
          </w:tcPr>
          <w:p w14:paraId="4FAAC034" w14:textId="720C8966" w:rsidR="00C205EE" w:rsidRPr="00580EDF" w:rsidRDefault="00966F84" w:rsidP="00447ABB">
            <w:pPr>
              <w:spacing w:line="276" w:lineRule="auto"/>
              <w:jc w:val="center"/>
              <w:rPr>
                <w:b/>
                <w:bCs/>
              </w:rPr>
            </w:pPr>
            <w:r>
              <w:rPr>
                <w:b/>
                <w:bCs/>
              </w:rPr>
              <w:t>Kshs</w:t>
            </w:r>
          </w:p>
        </w:tc>
      </w:tr>
      <w:tr w:rsidR="007B2FAD" w:rsidRPr="00580EDF" w14:paraId="76D1BB1F" w14:textId="03DC375C" w:rsidTr="00A02D1F">
        <w:trPr>
          <w:trHeight w:val="340"/>
        </w:trPr>
        <w:tc>
          <w:tcPr>
            <w:tcW w:w="2279" w:type="pct"/>
            <w:noWrap/>
            <w:vAlign w:val="center"/>
            <w:hideMark/>
          </w:tcPr>
          <w:p w14:paraId="4FBB97E9" w14:textId="0D936AB8" w:rsidR="007B2FAD" w:rsidRPr="00580EDF" w:rsidRDefault="007B2FAD" w:rsidP="007B2FAD">
            <w:pPr>
              <w:spacing w:line="276" w:lineRule="auto"/>
            </w:pPr>
            <w:r w:rsidRPr="00580EDF">
              <w:rPr>
                <w:lang w:eastAsia="en-GB"/>
              </w:rPr>
              <w:t>Insurance recoveries</w:t>
            </w:r>
          </w:p>
        </w:tc>
        <w:tc>
          <w:tcPr>
            <w:tcW w:w="1360" w:type="pct"/>
            <w:noWrap/>
            <w:vAlign w:val="center"/>
            <w:hideMark/>
          </w:tcPr>
          <w:p w14:paraId="6ABF9F8E" w14:textId="77777777" w:rsidR="007B2FAD" w:rsidRPr="00580EDF" w:rsidRDefault="007B2FAD" w:rsidP="007B2FAD">
            <w:pPr>
              <w:spacing w:line="276" w:lineRule="auto"/>
              <w:jc w:val="center"/>
            </w:pPr>
            <w:r w:rsidRPr="00580EDF">
              <w:t>xxx</w:t>
            </w:r>
          </w:p>
        </w:tc>
        <w:tc>
          <w:tcPr>
            <w:tcW w:w="1360" w:type="pct"/>
            <w:vAlign w:val="center"/>
          </w:tcPr>
          <w:p w14:paraId="32446A09" w14:textId="6E510B48" w:rsidR="007B2FAD" w:rsidRPr="00580EDF" w:rsidRDefault="007B2FAD" w:rsidP="007B2FAD">
            <w:pPr>
              <w:spacing w:line="276" w:lineRule="auto"/>
              <w:jc w:val="center"/>
            </w:pPr>
            <w:r w:rsidRPr="00580EDF">
              <w:t>xxx</w:t>
            </w:r>
          </w:p>
        </w:tc>
      </w:tr>
      <w:tr w:rsidR="007B2FAD" w:rsidRPr="00580EDF" w14:paraId="1504A17E" w14:textId="079B4D96" w:rsidTr="00A02D1F">
        <w:trPr>
          <w:trHeight w:val="340"/>
        </w:trPr>
        <w:tc>
          <w:tcPr>
            <w:tcW w:w="2279" w:type="pct"/>
            <w:noWrap/>
            <w:vAlign w:val="center"/>
          </w:tcPr>
          <w:p w14:paraId="7EAFA3C7" w14:textId="40E19B7B" w:rsidR="007B2FAD" w:rsidRPr="00580EDF" w:rsidRDefault="007B2FAD" w:rsidP="007B2FAD">
            <w:pPr>
              <w:spacing w:line="276" w:lineRule="auto"/>
              <w:rPr>
                <w:lang w:eastAsia="en-GB"/>
              </w:rPr>
            </w:pPr>
            <w:r>
              <w:rPr>
                <w:lang w:eastAsia="en-GB"/>
              </w:rPr>
              <w:t>Sale of incidental goods</w:t>
            </w:r>
          </w:p>
        </w:tc>
        <w:tc>
          <w:tcPr>
            <w:tcW w:w="1360" w:type="pct"/>
            <w:noWrap/>
            <w:vAlign w:val="center"/>
          </w:tcPr>
          <w:p w14:paraId="332AF424" w14:textId="25DEEF7B" w:rsidR="007B2FAD" w:rsidRPr="00580EDF" w:rsidRDefault="007B2FAD" w:rsidP="007B2FAD">
            <w:pPr>
              <w:spacing w:line="276" w:lineRule="auto"/>
              <w:jc w:val="center"/>
            </w:pPr>
            <w:r>
              <w:t>xxx</w:t>
            </w:r>
          </w:p>
        </w:tc>
        <w:tc>
          <w:tcPr>
            <w:tcW w:w="1360" w:type="pct"/>
            <w:vAlign w:val="center"/>
          </w:tcPr>
          <w:p w14:paraId="6BFC1834" w14:textId="362AB8E0" w:rsidR="007B2FAD" w:rsidRDefault="007B2FAD" w:rsidP="007B2FAD">
            <w:pPr>
              <w:spacing w:line="276" w:lineRule="auto"/>
              <w:jc w:val="center"/>
            </w:pPr>
            <w:r>
              <w:t>xxx</w:t>
            </w:r>
          </w:p>
        </w:tc>
      </w:tr>
      <w:tr w:rsidR="007B2FAD" w:rsidRPr="00580EDF" w14:paraId="0D475F51" w14:textId="253CE65F" w:rsidTr="00A02D1F">
        <w:trPr>
          <w:trHeight w:val="340"/>
        </w:trPr>
        <w:tc>
          <w:tcPr>
            <w:tcW w:w="2279" w:type="pct"/>
            <w:noWrap/>
            <w:vAlign w:val="center"/>
          </w:tcPr>
          <w:p w14:paraId="1A2FB090" w14:textId="415099C9" w:rsidR="007B2FAD" w:rsidRDefault="007B2FAD" w:rsidP="007B2FAD">
            <w:pPr>
              <w:spacing w:line="276" w:lineRule="auto"/>
              <w:rPr>
                <w:lang w:eastAsia="en-GB"/>
              </w:rPr>
            </w:pPr>
            <w:r>
              <w:rPr>
                <w:lang w:eastAsia="en-GB"/>
              </w:rPr>
              <w:t>Sale of market establishments</w:t>
            </w:r>
          </w:p>
        </w:tc>
        <w:tc>
          <w:tcPr>
            <w:tcW w:w="1360" w:type="pct"/>
            <w:noWrap/>
            <w:vAlign w:val="center"/>
          </w:tcPr>
          <w:p w14:paraId="32954D25" w14:textId="510ABD3F" w:rsidR="007B2FAD" w:rsidRPr="00580EDF" w:rsidRDefault="007B2FAD" w:rsidP="007B2FAD">
            <w:pPr>
              <w:spacing w:line="276" w:lineRule="auto"/>
              <w:jc w:val="center"/>
            </w:pPr>
            <w:r>
              <w:t>xxx</w:t>
            </w:r>
          </w:p>
        </w:tc>
        <w:tc>
          <w:tcPr>
            <w:tcW w:w="1360" w:type="pct"/>
            <w:vAlign w:val="center"/>
          </w:tcPr>
          <w:p w14:paraId="2C5E955E" w14:textId="20033C9F" w:rsidR="007B2FAD" w:rsidRDefault="007B2FAD" w:rsidP="007B2FAD">
            <w:pPr>
              <w:spacing w:line="276" w:lineRule="auto"/>
              <w:jc w:val="center"/>
            </w:pPr>
            <w:r>
              <w:t>xxx</w:t>
            </w:r>
          </w:p>
        </w:tc>
      </w:tr>
      <w:tr w:rsidR="007B2FAD" w:rsidRPr="00580EDF" w14:paraId="47343548" w14:textId="3EFC18CE" w:rsidTr="00A02D1F">
        <w:trPr>
          <w:trHeight w:val="340"/>
        </w:trPr>
        <w:tc>
          <w:tcPr>
            <w:tcW w:w="2279" w:type="pct"/>
            <w:noWrap/>
            <w:vAlign w:val="center"/>
          </w:tcPr>
          <w:p w14:paraId="23D6FF7A" w14:textId="486E459C" w:rsidR="007B2FAD" w:rsidRDefault="007B2FAD" w:rsidP="007B2FAD">
            <w:pPr>
              <w:spacing w:line="276" w:lineRule="auto"/>
              <w:rPr>
                <w:lang w:eastAsia="en-GB"/>
              </w:rPr>
            </w:pPr>
            <w:r>
              <w:rPr>
                <w:lang w:eastAsia="en-GB"/>
              </w:rPr>
              <w:t>Sale of non-market establishment</w:t>
            </w:r>
          </w:p>
        </w:tc>
        <w:tc>
          <w:tcPr>
            <w:tcW w:w="1360" w:type="pct"/>
            <w:noWrap/>
            <w:vAlign w:val="center"/>
          </w:tcPr>
          <w:p w14:paraId="0A13A41F" w14:textId="0722C6A4" w:rsidR="007B2FAD" w:rsidRPr="00580EDF" w:rsidRDefault="007B2FAD" w:rsidP="007B2FAD">
            <w:pPr>
              <w:spacing w:line="276" w:lineRule="auto"/>
              <w:jc w:val="center"/>
            </w:pPr>
            <w:r>
              <w:t>xxx</w:t>
            </w:r>
          </w:p>
        </w:tc>
        <w:tc>
          <w:tcPr>
            <w:tcW w:w="1360" w:type="pct"/>
            <w:vAlign w:val="center"/>
          </w:tcPr>
          <w:p w14:paraId="68507060" w14:textId="37397209" w:rsidR="007B2FAD" w:rsidRDefault="007B2FAD" w:rsidP="007B2FAD">
            <w:pPr>
              <w:spacing w:line="276" w:lineRule="auto"/>
              <w:jc w:val="center"/>
            </w:pPr>
            <w:r>
              <w:t>xxx</w:t>
            </w:r>
          </w:p>
        </w:tc>
      </w:tr>
      <w:tr w:rsidR="007B2FAD" w:rsidRPr="00580EDF" w14:paraId="5D18048E" w14:textId="252C563F" w:rsidTr="00A02D1F">
        <w:trPr>
          <w:trHeight w:val="340"/>
        </w:trPr>
        <w:tc>
          <w:tcPr>
            <w:tcW w:w="2279" w:type="pct"/>
            <w:noWrap/>
            <w:vAlign w:val="center"/>
          </w:tcPr>
          <w:p w14:paraId="10687D4E" w14:textId="587D887C" w:rsidR="007B2FAD" w:rsidRDefault="007B2FAD" w:rsidP="007B2FAD">
            <w:pPr>
              <w:spacing w:line="276" w:lineRule="auto"/>
              <w:rPr>
                <w:lang w:eastAsia="en-GB"/>
              </w:rPr>
            </w:pPr>
            <w:r>
              <w:rPr>
                <w:lang w:eastAsia="en-GB"/>
              </w:rPr>
              <w:t>Administrative fees and charges</w:t>
            </w:r>
          </w:p>
        </w:tc>
        <w:tc>
          <w:tcPr>
            <w:tcW w:w="1360" w:type="pct"/>
            <w:noWrap/>
            <w:vAlign w:val="center"/>
          </w:tcPr>
          <w:p w14:paraId="139BE11F" w14:textId="79050561" w:rsidR="007B2FAD" w:rsidRPr="00580EDF" w:rsidRDefault="007B2FAD" w:rsidP="007B2FAD">
            <w:pPr>
              <w:spacing w:line="276" w:lineRule="auto"/>
              <w:jc w:val="center"/>
            </w:pPr>
            <w:r>
              <w:t>xxx</w:t>
            </w:r>
          </w:p>
        </w:tc>
        <w:tc>
          <w:tcPr>
            <w:tcW w:w="1360" w:type="pct"/>
            <w:vAlign w:val="center"/>
          </w:tcPr>
          <w:p w14:paraId="30F56955" w14:textId="31D887AE" w:rsidR="007B2FAD" w:rsidRDefault="007B2FAD" w:rsidP="007B2FAD">
            <w:pPr>
              <w:spacing w:line="276" w:lineRule="auto"/>
              <w:jc w:val="center"/>
            </w:pPr>
            <w:r>
              <w:t>xxx</w:t>
            </w:r>
          </w:p>
        </w:tc>
      </w:tr>
      <w:tr w:rsidR="007B2FAD" w:rsidRPr="00580EDF" w14:paraId="5EE58566" w14:textId="2130F247" w:rsidTr="00A02D1F">
        <w:trPr>
          <w:trHeight w:val="340"/>
        </w:trPr>
        <w:tc>
          <w:tcPr>
            <w:tcW w:w="2279" w:type="pct"/>
            <w:noWrap/>
            <w:vAlign w:val="center"/>
            <w:hideMark/>
          </w:tcPr>
          <w:p w14:paraId="67048939" w14:textId="06E2662E" w:rsidR="007B2FAD" w:rsidRPr="00580EDF" w:rsidRDefault="007B2FAD" w:rsidP="007B2FAD">
            <w:pPr>
              <w:spacing w:line="276" w:lineRule="auto"/>
            </w:pPr>
            <w:r w:rsidRPr="00580EDF">
              <w:rPr>
                <w:lang w:eastAsia="en-GB"/>
              </w:rPr>
              <w:t>Bulk infrastructure levies</w:t>
            </w:r>
          </w:p>
        </w:tc>
        <w:tc>
          <w:tcPr>
            <w:tcW w:w="1360" w:type="pct"/>
            <w:noWrap/>
            <w:vAlign w:val="center"/>
            <w:hideMark/>
          </w:tcPr>
          <w:p w14:paraId="34113E61" w14:textId="77777777" w:rsidR="007B2FAD" w:rsidRPr="00580EDF" w:rsidRDefault="007B2FAD" w:rsidP="007B2FAD">
            <w:pPr>
              <w:spacing w:line="276" w:lineRule="auto"/>
              <w:jc w:val="center"/>
            </w:pPr>
            <w:r w:rsidRPr="00580EDF">
              <w:t>xxx</w:t>
            </w:r>
          </w:p>
        </w:tc>
        <w:tc>
          <w:tcPr>
            <w:tcW w:w="1360" w:type="pct"/>
            <w:vAlign w:val="center"/>
          </w:tcPr>
          <w:p w14:paraId="6DCB44F0" w14:textId="5AD9F1D4" w:rsidR="007B2FAD" w:rsidRPr="00580EDF" w:rsidRDefault="007B2FAD" w:rsidP="007B2FAD">
            <w:pPr>
              <w:spacing w:line="276" w:lineRule="auto"/>
              <w:jc w:val="center"/>
            </w:pPr>
            <w:r w:rsidRPr="00580EDF">
              <w:t>xxx</w:t>
            </w:r>
          </w:p>
        </w:tc>
      </w:tr>
      <w:tr w:rsidR="007B2FAD" w:rsidRPr="00580EDF" w14:paraId="64874D94" w14:textId="3750B454" w:rsidTr="00A02D1F">
        <w:trPr>
          <w:trHeight w:val="340"/>
        </w:trPr>
        <w:tc>
          <w:tcPr>
            <w:tcW w:w="2279" w:type="pct"/>
            <w:noWrap/>
            <w:vAlign w:val="center"/>
          </w:tcPr>
          <w:p w14:paraId="4250DB3C" w14:textId="6869F54D" w:rsidR="007B2FAD" w:rsidRPr="00580EDF" w:rsidRDefault="007B2FAD" w:rsidP="007B2FAD">
            <w:pPr>
              <w:spacing w:line="276" w:lineRule="auto"/>
              <w:rPr>
                <w:lang w:eastAsia="en-GB"/>
              </w:rPr>
            </w:pPr>
            <w:r>
              <w:rPr>
                <w:lang w:eastAsia="en-GB"/>
              </w:rPr>
              <w:t>Income from profits and dividends</w:t>
            </w:r>
          </w:p>
        </w:tc>
        <w:tc>
          <w:tcPr>
            <w:tcW w:w="1360" w:type="pct"/>
            <w:noWrap/>
            <w:vAlign w:val="center"/>
          </w:tcPr>
          <w:p w14:paraId="32F77745" w14:textId="7F0ED903" w:rsidR="007B2FAD" w:rsidRPr="00580EDF" w:rsidRDefault="007B2FAD" w:rsidP="007B2FAD">
            <w:pPr>
              <w:spacing w:line="276" w:lineRule="auto"/>
              <w:jc w:val="center"/>
            </w:pPr>
            <w:r>
              <w:t>xxx</w:t>
            </w:r>
          </w:p>
        </w:tc>
        <w:tc>
          <w:tcPr>
            <w:tcW w:w="1360" w:type="pct"/>
            <w:vAlign w:val="center"/>
          </w:tcPr>
          <w:p w14:paraId="2E22DEB2" w14:textId="761F4720" w:rsidR="007B2FAD" w:rsidRDefault="007B2FAD" w:rsidP="007B2FAD">
            <w:pPr>
              <w:spacing w:line="276" w:lineRule="auto"/>
              <w:jc w:val="center"/>
            </w:pPr>
            <w:r>
              <w:t>xxx</w:t>
            </w:r>
          </w:p>
        </w:tc>
      </w:tr>
      <w:tr w:rsidR="007B2FAD" w:rsidRPr="00580EDF" w14:paraId="018681DC" w14:textId="04E6B55D" w:rsidTr="00A02D1F">
        <w:trPr>
          <w:trHeight w:val="340"/>
        </w:trPr>
        <w:tc>
          <w:tcPr>
            <w:tcW w:w="2279" w:type="pct"/>
            <w:noWrap/>
            <w:vAlign w:val="center"/>
            <w:hideMark/>
          </w:tcPr>
          <w:p w14:paraId="263B83B5" w14:textId="023C80D2" w:rsidR="007B2FAD" w:rsidRPr="00580EDF" w:rsidRDefault="007B2FAD" w:rsidP="007B2FAD">
            <w:pPr>
              <w:spacing w:line="276" w:lineRule="auto"/>
            </w:pPr>
            <w:r w:rsidRPr="00580EDF">
              <w:rPr>
                <w:lang w:eastAsia="en-GB"/>
              </w:rPr>
              <w:t>Infrastructure improvement fee</w:t>
            </w:r>
          </w:p>
        </w:tc>
        <w:tc>
          <w:tcPr>
            <w:tcW w:w="1360" w:type="pct"/>
            <w:noWrap/>
            <w:vAlign w:val="center"/>
            <w:hideMark/>
          </w:tcPr>
          <w:p w14:paraId="54386E93" w14:textId="77777777" w:rsidR="007B2FAD" w:rsidRPr="00580EDF" w:rsidRDefault="007B2FAD" w:rsidP="007B2FAD">
            <w:pPr>
              <w:spacing w:line="276" w:lineRule="auto"/>
              <w:jc w:val="center"/>
            </w:pPr>
            <w:r w:rsidRPr="00580EDF">
              <w:t>xxx</w:t>
            </w:r>
          </w:p>
        </w:tc>
        <w:tc>
          <w:tcPr>
            <w:tcW w:w="1360" w:type="pct"/>
            <w:vAlign w:val="center"/>
          </w:tcPr>
          <w:p w14:paraId="21C862EA" w14:textId="28F89328" w:rsidR="007B2FAD" w:rsidRPr="00580EDF" w:rsidRDefault="007B2FAD" w:rsidP="007B2FAD">
            <w:pPr>
              <w:spacing w:line="276" w:lineRule="auto"/>
              <w:jc w:val="center"/>
            </w:pPr>
            <w:r w:rsidRPr="00580EDF">
              <w:t>xxx</w:t>
            </w:r>
          </w:p>
        </w:tc>
      </w:tr>
      <w:tr w:rsidR="007B2FAD" w:rsidRPr="00580EDF" w14:paraId="54B91D1E" w14:textId="1946E543" w:rsidTr="00A02D1F">
        <w:trPr>
          <w:trHeight w:val="340"/>
        </w:trPr>
        <w:tc>
          <w:tcPr>
            <w:tcW w:w="2279" w:type="pct"/>
            <w:noWrap/>
            <w:vAlign w:val="center"/>
            <w:hideMark/>
          </w:tcPr>
          <w:p w14:paraId="20309284" w14:textId="71737416" w:rsidR="007B2FAD" w:rsidRPr="00580EDF" w:rsidRDefault="007B2FAD" w:rsidP="007B2FAD">
            <w:pPr>
              <w:spacing w:line="276" w:lineRule="auto"/>
            </w:pPr>
            <w:r w:rsidRPr="00580EDF">
              <w:rPr>
                <w:lang w:eastAsia="en-GB"/>
              </w:rPr>
              <w:t>Income from sale of tender</w:t>
            </w:r>
          </w:p>
        </w:tc>
        <w:tc>
          <w:tcPr>
            <w:tcW w:w="1360" w:type="pct"/>
            <w:noWrap/>
            <w:vAlign w:val="center"/>
            <w:hideMark/>
          </w:tcPr>
          <w:p w14:paraId="02719146" w14:textId="77777777" w:rsidR="007B2FAD" w:rsidRPr="00580EDF" w:rsidRDefault="007B2FAD" w:rsidP="007B2FAD">
            <w:pPr>
              <w:spacing w:line="276" w:lineRule="auto"/>
              <w:jc w:val="center"/>
            </w:pPr>
            <w:r w:rsidRPr="00580EDF">
              <w:t>xxx</w:t>
            </w:r>
          </w:p>
        </w:tc>
        <w:tc>
          <w:tcPr>
            <w:tcW w:w="1360" w:type="pct"/>
            <w:vAlign w:val="center"/>
          </w:tcPr>
          <w:p w14:paraId="4FD5F9C1" w14:textId="63323B06" w:rsidR="007B2FAD" w:rsidRPr="00580EDF" w:rsidRDefault="007B2FAD" w:rsidP="007B2FAD">
            <w:pPr>
              <w:spacing w:line="276" w:lineRule="auto"/>
              <w:jc w:val="center"/>
            </w:pPr>
            <w:r w:rsidRPr="00580EDF">
              <w:t>xxx</w:t>
            </w:r>
          </w:p>
        </w:tc>
      </w:tr>
      <w:tr w:rsidR="007B2FAD" w:rsidRPr="00580EDF" w14:paraId="32762CAE" w14:textId="0BB6EB4A" w:rsidTr="00A02D1F">
        <w:trPr>
          <w:trHeight w:val="340"/>
        </w:trPr>
        <w:tc>
          <w:tcPr>
            <w:tcW w:w="2279" w:type="pct"/>
            <w:noWrap/>
            <w:vAlign w:val="center"/>
            <w:hideMark/>
          </w:tcPr>
          <w:p w14:paraId="5C9EDBF7" w14:textId="35A675F4" w:rsidR="007B2FAD" w:rsidRPr="00580EDF" w:rsidRDefault="007B2FAD" w:rsidP="007B2FAD">
            <w:pPr>
              <w:spacing w:line="276" w:lineRule="auto"/>
            </w:pPr>
            <w:r w:rsidRPr="00580EDF">
              <w:rPr>
                <w:lang w:eastAsia="en-GB"/>
              </w:rPr>
              <w:t>Services concession income</w:t>
            </w:r>
          </w:p>
        </w:tc>
        <w:tc>
          <w:tcPr>
            <w:tcW w:w="1360" w:type="pct"/>
            <w:noWrap/>
            <w:vAlign w:val="center"/>
            <w:hideMark/>
          </w:tcPr>
          <w:p w14:paraId="55698B4A" w14:textId="77777777" w:rsidR="007B2FAD" w:rsidRPr="00580EDF" w:rsidRDefault="007B2FAD" w:rsidP="007B2FAD">
            <w:pPr>
              <w:spacing w:line="276" w:lineRule="auto"/>
              <w:jc w:val="center"/>
            </w:pPr>
            <w:r w:rsidRPr="00580EDF">
              <w:t>xxx</w:t>
            </w:r>
          </w:p>
        </w:tc>
        <w:tc>
          <w:tcPr>
            <w:tcW w:w="1360" w:type="pct"/>
            <w:vAlign w:val="center"/>
          </w:tcPr>
          <w:p w14:paraId="036D3234" w14:textId="190F38B0" w:rsidR="007B2FAD" w:rsidRPr="00580EDF" w:rsidRDefault="007B2FAD" w:rsidP="007B2FAD">
            <w:pPr>
              <w:spacing w:line="276" w:lineRule="auto"/>
              <w:jc w:val="center"/>
            </w:pPr>
            <w:r w:rsidRPr="00580EDF">
              <w:t>xxx</w:t>
            </w:r>
          </w:p>
        </w:tc>
      </w:tr>
      <w:tr w:rsidR="007B2FAD" w:rsidRPr="00580EDF" w14:paraId="0A6DE1C8" w14:textId="1B9FE253" w:rsidTr="00A02D1F">
        <w:trPr>
          <w:trHeight w:val="340"/>
        </w:trPr>
        <w:tc>
          <w:tcPr>
            <w:tcW w:w="2279" w:type="pct"/>
            <w:noWrap/>
            <w:vAlign w:val="center"/>
            <w:hideMark/>
          </w:tcPr>
          <w:p w14:paraId="7A9CDD95" w14:textId="1D32C9C7" w:rsidR="007B2FAD" w:rsidRPr="00580EDF" w:rsidRDefault="007B2FAD" w:rsidP="007B2FAD">
            <w:pPr>
              <w:spacing w:line="276" w:lineRule="auto"/>
            </w:pPr>
            <w:r w:rsidRPr="00580EDF">
              <w:rPr>
                <w:lang w:eastAsia="en-GB"/>
              </w:rPr>
              <w:t>Skills development levy</w:t>
            </w:r>
          </w:p>
        </w:tc>
        <w:tc>
          <w:tcPr>
            <w:tcW w:w="1360" w:type="pct"/>
            <w:noWrap/>
            <w:vAlign w:val="center"/>
            <w:hideMark/>
          </w:tcPr>
          <w:p w14:paraId="6EED9D2E" w14:textId="77777777" w:rsidR="007B2FAD" w:rsidRPr="00580EDF" w:rsidRDefault="007B2FAD" w:rsidP="007B2FAD">
            <w:pPr>
              <w:spacing w:line="276" w:lineRule="auto"/>
              <w:jc w:val="center"/>
            </w:pPr>
            <w:r w:rsidRPr="00580EDF">
              <w:t>xxx</w:t>
            </w:r>
          </w:p>
        </w:tc>
        <w:tc>
          <w:tcPr>
            <w:tcW w:w="1360" w:type="pct"/>
            <w:vAlign w:val="center"/>
          </w:tcPr>
          <w:p w14:paraId="5FBA5C59" w14:textId="77FE73CD" w:rsidR="007B2FAD" w:rsidRPr="00580EDF" w:rsidRDefault="007B2FAD" w:rsidP="007B2FAD">
            <w:pPr>
              <w:spacing w:line="276" w:lineRule="auto"/>
              <w:jc w:val="center"/>
            </w:pPr>
            <w:r w:rsidRPr="00580EDF">
              <w:t>xxx</w:t>
            </w:r>
          </w:p>
        </w:tc>
      </w:tr>
      <w:tr w:rsidR="007B2FAD" w:rsidRPr="00580EDF" w14:paraId="737F1297" w14:textId="54E1AAE1" w:rsidTr="00A02D1F">
        <w:trPr>
          <w:trHeight w:val="340"/>
        </w:trPr>
        <w:tc>
          <w:tcPr>
            <w:tcW w:w="2279" w:type="pct"/>
            <w:noWrap/>
            <w:vAlign w:val="center"/>
          </w:tcPr>
          <w:p w14:paraId="34644FC9" w14:textId="2CE72A7F" w:rsidR="007B2FAD" w:rsidRPr="00580EDF" w:rsidRDefault="007B2FAD" w:rsidP="007B2FAD">
            <w:pPr>
              <w:spacing w:line="276" w:lineRule="auto"/>
              <w:rPr>
                <w:lang w:eastAsia="en-GB"/>
              </w:rPr>
            </w:pPr>
            <w:r w:rsidRPr="00580EDF">
              <w:rPr>
                <w:lang w:eastAsia="en-GB"/>
              </w:rPr>
              <w:t>Agency fee</w:t>
            </w:r>
          </w:p>
        </w:tc>
        <w:tc>
          <w:tcPr>
            <w:tcW w:w="1360" w:type="pct"/>
            <w:noWrap/>
            <w:vAlign w:val="center"/>
          </w:tcPr>
          <w:p w14:paraId="07558F17" w14:textId="6ABE75CE" w:rsidR="007B2FAD" w:rsidRPr="00580EDF" w:rsidRDefault="007B2FAD" w:rsidP="007B2FAD">
            <w:pPr>
              <w:spacing w:line="276" w:lineRule="auto"/>
              <w:jc w:val="center"/>
              <w:rPr>
                <w:b/>
                <w:bCs/>
              </w:rPr>
            </w:pPr>
            <w:r w:rsidRPr="00580EDF">
              <w:t>xxx</w:t>
            </w:r>
          </w:p>
        </w:tc>
        <w:tc>
          <w:tcPr>
            <w:tcW w:w="1360" w:type="pct"/>
            <w:vAlign w:val="center"/>
          </w:tcPr>
          <w:p w14:paraId="7065536D" w14:textId="77AD84B1" w:rsidR="007B2FAD" w:rsidRPr="00580EDF" w:rsidRDefault="007B2FAD" w:rsidP="007B2FAD">
            <w:pPr>
              <w:spacing w:line="276" w:lineRule="auto"/>
              <w:jc w:val="center"/>
            </w:pPr>
            <w:r w:rsidRPr="00580EDF">
              <w:t>xxx</w:t>
            </w:r>
          </w:p>
        </w:tc>
      </w:tr>
      <w:tr w:rsidR="007B2FAD" w:rsidRPr="00580EDF" w14:paraId="470D9361" w14:textId="7DD6DD28" w:rsidTr="00A02D1F">
        <w:trPr>
          <w:trHeight w:val="340"/>
        </w:trPr>
        <w:tc>
          <w:tcPr>
            <w:tcW w:w="2279" w:type="pct"/>
            <w:noWrap/>
            <w:vAlign w:val="center"/>
          </w:tcPr>
          <w:p w14:paraId="115BD9FA" w14:textId="59C6C045" w:rsidR="007B2FAD" w:rsidRPr="00580EDF" w:rsidRDefault="007B2FAD" w:rsidP="007B2FAD">
            <w:pPr>
              <w:spacing w:line="276" w:lineRule="auto"/>
              <w:rPr>
                <w:lang w:eastAsia="en-GB"/>
              </w:rPr>
            </w:pPr>
            <w:r>
              <w:rPr>
                <w:lang w:eastAsia="en-GB"/>
              </w:rPr>
              <w:t>Other incomes not specified elsewhere</w:t>
            </w:r>
          </w:p>
        </w:tc>
        <w:tc>
          <w:tcPr>
            <w:tcW w:w="1360" w:type="pct"/>
            <w:noWrap/>
            <w:vAlign w:val="center"/>
          </w:tcPr>
          <w:p w14:paraId="0BC60645" w14:textId="10749566" w:rsidR="007B2FAD" w:rsidRPr="00580EDF" w:rsidRDefault="007B2FAD" w:rsidP="007B2FAD">
            <w:pPr>
              <w:spacing w:line="276" w:lineRule="auto"/>
              <w:jc w:val="center"/>
            </w:pPr>
            <w:r>
              <w:t>xxx</w:t>
            </w:r>
          </w:p>
        </w:tc>
        <w:tc>
          <w:tcPr>
            <w:tcW w:w="1360" w:type="pct"/>
            <w:vAlign w:val="center"/>
          </w:tcPr>
          <w:p w14:paraId="36EF47A9" w14:textId="56C878DB" w:rsidR="007B2FAD" w:rsidRDefault="007B2FAD" w:rsidP="007B2FAD">
            <w:pPr>
              <w:spacing w:line="276" w:lineRule="auto"/>
              <w:jc w:val="center"/>
            </w:pPr>
            <w:r>
              <w:t>xxx</w:t>
            </w:r>
          </w:p>
        </w:tc>
      </w:tr>
      <w:tr w:rsidR="007B2FAD" w:rsidRPr="00580EDF" w14:paraId="10FC30B4" w14:textId="458C3212" w:rsidTr="00A02D1F">
        <w:trPr>
          <w:trHeight w:val="340"/>
        </w:trPr>
        <w:tc>
          <w:tcPr>
            <w:tcW w:w="2279" w:type="pct"/>
            <w:noWrap/>
            <w:vAlign w:val="center"/>
            <w:hideMark/>
          </w:tcPr>
          <w:p w14:paraId="3BDCB956" w14:textId="76ABE4CA" w:rsidR="007B2FAD" w:rsidRPr="00580EDF" w:rsidRDefault="007B2FAD" w:rsidP="007B2FAD">
            <w:pPr>
              <w:spacing w:line="276" w:lineRule="auto"/>
              <w:rPr>
                <w:b/>
                <w:bCs/>
              </w:rPr>
            </w:pPr>
            <w:r w:rsidRPr="00580EDF">
              <w:rPr>
                <w:b/>
                <w:bCs/>
                <w:lang w:eastAsia="en-GB"/>
              </w:rPr>
              <w:t>Total</w:t>
            </w:r>
            <w:r w:rsidRPr="00580EDF">
              <w:rPr>
                <w:lang w:eastAsia="en-GB"/>
              </w:rPr>
              <w:t xml:space="preserve"> </w:t>
            </w:r>
            <w:r w:rsidRPr="00580EDF">
              <w:rPr>
                <w:b/>
                <w:bCs/>
                <w:lang w:eastAsia="en-GB"/>
              </w:rPr>
              <w:t>other</w:t>
            </w:r>
            <w:r w:rsidRPr="00580EDF">
              <w:rPr>
                <w:lang w:eastAsia="en-GB"/>
              </w:rPr>
              <w:t xml:space="preserve"> </w:t>
            </w:r>
            <w:r w:rsidRPr="00580EDF">
              <w:rPr>
                <w:b/>
                <w:bCs/>
                <w:lang w:eastAsia="en-GB"/>
              </w:rPr>
              <w:t>income</w:t>
            </w:r>
          </w:p>
        </w:tc>
        <w:tc>
          <w:tcPr>
            <w:tcW w:w="1360" w:type="pct"/>
            <w:noWrap/>
            <w:vAlign w:val="center"/>
            <w:hideMark/>
          </w:tcPr>
          <w:p w14:paraId="1DBEE426" w14:textId="77777777" w:rsidR="007B2FAD" w:rsidRPr="00580EDF" w:rsidRDefault="007B2FAD" w:rsidP="007B2FAD">
            <w:pPr>
              <w:spacing w:line="276" w:lineRule="auto"/>
              <w:jc w:val="center"/>
              <w:rPr>
                <w:b/>
                <w:bCs/>
              </w:rPr>
            </w:pPr>
            <w:r w:rsidRPr="00580EDF">
              <w:rPr>
                <w:b/>
                <w:bCs/>
              </w:rPr>
              <w:t>xxx</w:t>
            </w:r>
          </w:p>
        </w:tc>
        <w:tc>
          <w:tcPr>
            <w:tcW w:w="1360" w:type="pct"/>
            <w:vAlign w:val="center"/>
          </w:tcPr>
          <w:p w14:paraId="2E69ABD1" w14:textId="63D13B74" w:rsidR="007B2FAD" w:rsidRPr="00580EDF" w:rsidRDefault="007B2FAD" w:rsidP="007B2FAD">
            <w:pPr>
              <w:spacing w:line="276" w:lineRule="auto"/>
              <w:jc w:val="center"/>
              <w:rPr>
                <w:b/>
                <w:bCs/>
              </w:rPr>
            </w:pPr>
            <w:r w:rsidRPr="00580EDF">
              <w:rPr>
                <w:b/>
                <w:bCs/>
              </w:rPr>
              <w:t>xxx</w:t>
            </w:r>
          </w:p>
        </w:tc>
      </w:tr>
    </w:tbl>
    <w:p w14:paraId="35E5184C" w14:textId="05C1BBFB" w:rsidR="00B1135D" w:rsidRDefault="0099018E" w:rsidP="00981D75">
      <w:pPr>
        <w:jc w:val="both"/>
        <w:rPr>
          <w:bCs/>
          <w:lang w:eastAsia="en-GB"/>
        </w:rPr>
      </w:pPr>
      <w:r w:rsidRPr="00580EDF">
        <w:rPr>
          <w:bCs/>
          <w:i/>
          <w:iCs/>
          <w:lang w:eastAsia="en-GB"/>
        </w:rPr>
        <w:t xml:space="preserve">(NB: All income should be classified as far as possible in the relevant classes and other income should be used to </w:t>
      </w:r>
      <w:proofErr w:type="spellStart"/>
      <w:r w:rsidRPr="00580EDF">
        <w:rPr>
          <w:bCs/>
          <w:i/>
          <w:iCs/>
          <w:lang w:eastAsia="en-GB"/>
        </w:rPr>
        <w:t>recognise</w:t>
      </w:r>
      <w:proofErr w:type="spellEnd"/>
      <w:r w:rsidRPr="00580EDF">
        <w:rPr>
          <w:bCs/>
          <w:i/>
          <w:iCs/>
          <w:lang w:eastAsia="en-GB"/>
        </w:rPr>
        <w:t xml:space="preserve"> income not elsewhere classified</w:t>
      </w:r>
      <w:r w:rsidRPr="00580EDF">
        <w:rPr>
          <w:bCs/>
          <w:lang w:eastAsia="en-GB"/>
        </w:rPr>
        <w:t>)</w:t>
      </w:r>
      <w:r w:rsidR="00502D06" w:rsidRPr="00580EDF">
        <w:rPr>
          <w:bCs/>
          <w:lang w:eastAsia="en-GB"/>
        </w:rPr>
        <w:t>.</w:t>
      </w:r>
    </w:p>
    <w:p w14:paraId="5FE8EC65" w14:textId="77777777" w:rsidR="0001630F" w:rsidRPr="00580EDF" w:rsidRDefault="0001630F" w:rsidP="00981D75">
      <w:pPr>
        <w:jc w:val="both"/>
        <w:rPr>
          <w:bCs/>
          <w:lang w:eastAsia="en-GB"/>
        </w:rPr>
      </w:pPr>
    </w:p>
    <w:p w14:paraId="56A2F8A3" w14:textId="4FDB72D7" w:rsidR="002141C2" w:rsidRPr="00580EDF" w:rsidRDefault="002141C2" w:rsidP="004322CB">
      <w:pPr>
        <w:pStyle w:val="ListParagraph"/>
        <w:numPr>
          <w:ilvl w:val="0"/>
          <w:numId w:val="15"/>
        </w:numPr>
        <w:spacing w:line="360" w:lineRule="auto"/>
        <w:ind w:right="-20" w:hanging="935"/>
        <w:jc w:val="both"/>
        <w:rPr>
          <w:rFonts w:eastAsia="Arial"/>
          <w:b/>
          <w:bCs/>
          <w:spacing w:val="3"/>
        </w:rPr>
      </w:pPr>
      <w:r w:rsidRPr="00580EDF">
        <w:rPr>
          <w:rFonts w:eastAsia="Arial"/>
          <w:b/>
          <w:bCs/>
          <w:spacing w:val="3"/>
        </w:rPr>
        <w:t>Employee Costs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0"/>
        <w:gridCol w:w="2460"/>
        <w:gridCol w:w="2460"/>
      </w:tblGrid>
      <w:tr w:rsidR="00235715" w:rsidRPr="00580EDF" w14:paraId="407C517E" w14:textId="35DAC1D4" w:rsidTr="007B2FAD">
        <w:trPr>
          <w:trHeight w:val="454"/>
        </w:trPr>
        <w:tc>
          <w:tcPr>
            <w:tcW w:w="2276" w:type="pct"/>
            <w:shd w:val="clear" w:color="auto" w:fill="0070C0"/>
            <w:noWrap/>
            <w:vAlign w:val="center"/>
            <w:hideMark/>
          </w:tcPr>
          <w:p w14:paraId="45297AA1" w14:textId="77777777" w:rsidR="00235715" w:rsidRPr="00580EDF" w:rsidRDefault="00235715" w:rsidP="00CE0CBF">
            <w:pPr>
              <w:pStyle w:val="ListParagraph"/>
              <w:spacing w:line="276" w:lineRule="auto"/>
              <w:ind w:left="342"/>
              <w:rPr>
                <w:b/>
                <w:bCs/>
              </w:rPr>
            </w:pPr>
            <w:r w:rsidRPr="00580EDF">
              <w:rPr>
                <w:b/>
                <w:bCs/>
                <w:lang w:eastAsia="en-GB"/>
              </w:rPr>
              <w:t>Description</w:t>
            </w:r>
          </w:p>
        </w:tc>
        <w:tc>
          <w:tcPr>
            <w:tcW w:w="1362" w:type="pct"/>
            <w:shd w:val="clear" w:color="auto" w:fill="0070C0"/>
            <w:noWrap/>
            <w:vAlign w:val="center"/>
            <w:hideMark/>
          </w:tcPr>
          <w:p w14:paraId="250F6E2E" w14:textId="77777777" w:rsidR="00235715" w:rsidRDefault="00235715" w:rsidP="00CE0CBF">
            <w:pPr>
              <w:spacing w:line="276" w:lineRule="auto"/>
              <w:jc w:val="center"/>
              <w:rPr>
                <w:b/>
                <w:bCs/>
                <w:color w:val="000000"/>
                <w:sz w:val="22"/>
                <w:szCs w:val="22"/>
              </w:rPr>
            </w:pPr>
            <w:r>
              <w:rPr>
                <w:b/>
                <w:bCs/>
                <w:color w:val="000000"/>
                <w:sz w:val="22"/>
                <w:szCs w:val="22"/>
              </w:rPr>
              <w:t xml:space="preserve">Period ended </w:t>
            </w:r>
          </w:p>
          <w:p w14:paraId="4D877266" w14:textId="2ED7BA36" w:rsidR="00235715" w:rsidRDefault="00235715" w:rsidP="00CE0CBF">
            <w:pPr>
              <w:spacing w:line="276" w:lineRule="auto"/>
              <w:jc w:val="center"/>
              <w:rPr>
                <w:b/>
                <w:bCs/>
                <w:color w:val="000000"/>
                <w:sz w:val="22"/>
                <w:szCs w:val="22"/>
              </w:rPr>
            </w:pPr>
            <w:r>
              <w:rPr>
                <w:b/>
                <w:bCs/>
                <w:color w:val="000000"/>
                <w:sz w:val="22"/>
                <w:szCs w:val="22"/>
              </w:rPr>
              <w:t>Sep*/Dec*/March*</w:t>
            </w:r>
          </w:p>
          <w:p w14:paraId="63523E2A" w14:textId="0C239E95" w:rsidR="00235715" w:rsidRPr="007717A0" w:rsidRDefault="00235715" w:rsidP="00CE0CBF">
            <w:pPr>
              <w:spacing w:line="276" w:lineRule="auto"/>
              <w:jc w:val="center"/>
              <w:rPr>
                <w:b/>
                <w:bCs/>
                <w:i/>
                <w:iCs/>
                <w:sz w:val="20"/>
                <w:szCs w:val="20"/>
              </w:rPr>
            </w:pPr>
            <w:r>
              <w:rPr>
                <w:b/>
                <w:bCs/>
                <w:color w:val="000000"/>
                <w:sz w:val="22"/>
                <w:szCs w:val="22"/>
              </w:rPr>
              <w:t>/June* 20xx</w:t>
            </w:r>
          </w:p>
        </w:tc>
        <w:tc>
          <w:tcPr>
            <w:tcW w:w="1362" w:type="pct"/>
            <w:shd w:val="clear" w:color="auto" w:fill="0070C0"/>
            <w:vAlign w:val="center"/>
          </w:tcPr>
          <w:p w14:paraId="244AAA79" w14:textId="49C113CC" w:rsidR="00235715" w:rsidRDefault="00235715" w:rsidP="00060E90">
            <w:pPr>
              <w:spacing w:line="276" w:lineRule="auto"/>
              <w:jc w:val="center"/>
              <w:rPr>
                <w:b/>
                <w:bCs/>
                <w:color w:val="000000"/>
                <w:sz w:val="22"/>
                <w:szCs w:val="22"/>
              </w:rPr>
            </w:pPr>
            <w:r>
              <w:rPr>
                <w:b/>
                <w:bCs/>
                <w:color w:val="000000"/>
                <w:sz w:val="22"/>
                <w:szCs w:val="22"/>
              </w:rPr>
              <w:t>Comparative Period</w:t>
            </w:r>
          </w:p>
        </w:tc>
      </w:tr>
      <w:tr w:rsidR="00235715" w:rsidRPr="00580EDF" w14:paraId="76389EFF" w14:textId="0ABE4FD7" w:rsidTr="007B2FAD">
        <w:trPr>
          <w:trHeight w:val="454"/>
        </w:trPr>
        <w:tc>
          <w:tcPr>
            <w:tcW w:w="2276" w:type="pct"/>
            <w:shd w:val="clear" w:color="auto" w:fill="0070C0"/>
            <w:noWrap/>
            <w:vAlign w:val="center"/>
            <w:hideMark/>
          </w:tcPr>
          <w:p w14:paraId="7C4F22EA" w14:textId="77777777" w:rsidR="00235715" w:rsidRPr="00580EDF" w:rsidRDefault="00235715" w:rsidP="00CE0CBF">
            <w:pPr>
              <w:pStyle w:val="ListParagraph"/>
              <w:spacing w:line="276" w:lineRule="auto"/>
              <w:ind w:left="342"/>
              <w:rPr>
                <w:b/>
                <w:bCs/>
              </w:rPr>
            </w:pPr>
          </w:p>
        </w:tc>
        <w:tc>
          <w:tcPr>
            <w:tcW w:w="1362" w:type="pct"/>
            <w:shd w:val="clear" w:color="auto" w:fill="0070C0"/>
            <w:noWrap/>
            <w:vAlign w:val="center"/>
            <w:hideMark/>
          </w:tcPr>
          <w:p w14:paraId="02FB6A8A" w14:textId="77777777" w:rsidR="00235715" w:rsidRPr="00580EDF" w:rsidRDefault="00235715" w:rsidP="00CE0CBF">
            <w:pPr>
              <w:spacing w:line="276" w:lineRule="auto"/>
              <w:jc w:val="center"/>
              <w:rPr>
                <w:b/>
                <w:bCs/>
              </w:rPr>
            </w:pPr>
            <w:r w:rsidRPr="00580EDF">
              <w:rPr>
                <w:b/>
                <w:bCs/>
              </w:rPr>
              <w:t>Kshs</w:t>
            </w:r>
          </w:p>
        </w:tc>
        <w:tc>
          <w:tcPr>
            <w:tcW w:w="1362" w:type="pct"/>
            <w:shd w:val="clear" w:color="auto" w:fill="0070C0"/>
            <w:vAlign w:val="center"/>
          </w:tcPr>
          <w:p w14:paraId="42099BE3" w14:textId="3161D609" w:rsidR="00235715" w:rsidRPr="00580EDF" w:rsidRDefault="00235715" w:rsidP="00060E90">
            <w:pPr>
              <w:spacing w:line="276" w:lineRule="auto"/>
              <w:jc w:val="center"/>
              <w:rPr>
                <w:b/>
                <w:bCs/>
              </w:rPr>
            </w:pPr>
            <w:r>
              <w:rPr>
                <w:b/>
                <w:bCs/>
              </w:rPr>
              <w:t>Kshs</w:t>
            </w:r>
          </w:p>
        </w:tc>
      </w:tr>
      <w:tr w:rsidR="007B2FAD" w:rsidRPr="00580EDF" w14:paraId="09CE0DFB" w14:textId="7D8F635C" w:rsidTr="007B2FAD">
        <w:trPr>
          <w:trHeight w:val="454"/>
        </w:trPr>
        <w:tc>
          <w:tcPr>
            <w:tcW w:w="2276" w:type="pct"/>
            <w:noWrap/>
            <w:vAlign w:val="center"/>
            <w:hideMark/>
          </w:tcPr>
          <w:p w14:paraId="75389C9B" w14:textId="7225A34D" w:rsidR="007B2FAD" w:rsidRPr="00580EDF" w:rsidRDefault="007B2FAD" w:rsidP="007B2FAD">
            <w:pPr>
              <w:spacing w:line="276" w:lineRule="auto"/>
            </w:pPr>
            <w:r w:rsidRPr="009D2EBA">
              <w:t>Basic salaries of permanent employees</w:t>
            </w:r>
          </w:p>
        </w:tc>
        <w:tc>
          <w:tcPr>
            <w:tcW w:w="1362" w:type="pct"/>
            <w:noWrap/>
            <w:vAlign w:val="center"/>
            <w:hideMark/>
          </w:tcPr>
          <w:p w14:paraId="17DCE850" w14:textId="77777777" w:rsidR="007B2FAD" w:rsidRPr="00580EDF" w:rsidRDefault="007B2FAD" w:rsidP="007B2FAD">
            <w:pPr>
              <w:spacing w:line="276" w:lineRule="auto"/>
              <w:jc w:val="center"/>
            </w:pPr>
            <w:r w:rsidRPr="00580EDF">
              <w:t>xxx</w:t>
            </w:r>
          </w:p>
        </w:tc>
        <w:tc>
          <w:tcPr>
            <w:tcW w:w="1362" w:type="pct"/>
            <w:vAlign w:val="center"/>
          </w:tcPr>
          <w:p w14:paraId="00E3BC22" w14:textId="6E19B377" w:rsidR="007B2FAD" w:rsidRPr="00580EDF" w:rsidRDefault="007B2FAD" w:rsidP="007B2FAD">
            <w:pPr>
              <w:spacing w:line="276" w:lineRule="auto"/>
              <w:jc w:val="center"/>
            </w:pPr>
            <w:r w:rsidRPr="00580EDF">
              <w:t>xxx</w:t>
            </w:r>
          </w:p>
        </w:tc>
      </w:tr>
      <w:tr w:rsidR="007B2FAD" w:rsidRPr="00580EDF" w14:paraId="741741B9" w14:textId="3560A7EA" w:rsidTr="007B2FAD">
        <w:trPr>
          <w:trHeight w:val="454"/>
        </w:trPr>
        <w:tc>
          <w:tcPr>
            <w:tcW w:w="2276" w:type="pct"/>
            <w:vAlign w:val="center"/>
          </w:tcPr>
          <w:p w14:paraId="40FB02EB" w14:textId="1B2766A6" w:rsidR="007B2FAD" w:rsidRPr="00580EDF" w:rsidRDefault="007B2FAD" w:rsidP="007B2FAD">
            <w:pPr>
              <w:spacing w:line="276" w:lineRule="auto"/>
              <w:rPr>
                <w:lang w:eastAsia="en-GB"/>
              </w:rPr>
            </w:pPr>
            <w:r w:rsidRPr="009D2EBA">
              <w:t>Basic wages of temporary employees</w:t>
            </w:r>
          </w:p>
        </w:tc>
        <w:tc>
          <w:tcPr>
            <w:tcW w:w="1362" w:type="pct"/>
            <w:noWrap/>
            <w:vAlign w:val="center"/>
          </w:tcPr>
          <w:p w14:paraId="78ABB5B4" w14:textId="77777777" w:rsidR="007B2FAD" w:rsidRPr="00580EDF" w:rsidRDefault="007B2FAD" w:rsidP="007B2FAD">
            <w:pPr>
              <w:spacing w:line="276" w:lineRule="auto"/>
              <w:jc w:val="center"/>
            </w:pPr>
            <w:r w:rsidRPr="00580EDF">
              <w:t>xxx</w:t>
            </w:r>
          </w:p>
        </w:tc>
        <w:tc>
          <w:tcPr>
            <w:tcW w:w="1362" w:type="pct"/>
            <w:vAlign w:val="center"/>
          </w:tcPr>
          <w:p w14:paraId="58169399" w14:textId="6B06C0EF" w:rsidR="007B2FAD" w:rsidRPr="00580EDF" w:rsidRDefault="007B2FAD" w:rsidP="007B2FAD">
            <w:pPr>
              <w:spacing w:line="276" w:lineRule="auto"/>
              <w:jc w:val="center"/>
            </w:pPr>
            <w:r>
              <w:t>xxx</w:t>
            </w:r>
          </w:p>
        </w:tc>
      </w:tr>
      <w:tr w:rsidR="007B2FAD" w:rsidRPr="00580EDF" w14:paraId="20B3E5A8" w14:textId="7E994AD4" w:rsidTr="007B2FAD">
        <w:trPr>
          <w:trHeight w:val="454"/>
        </w:trPr>
        <w:tc>
          <w:tcPr>
            <w:tcW w:w="2276" w:type="pct"/>
            <w:vAlign w:val="center"/>
          </w:tcPr>
          <w:p w14:paraId="3B415968" w14:textId="79847407" w:rsidR="007B2FAD" w:rsidRPr="00580EDF" w:rsidRDefault="007B2FAD" w:rsidP="007B2FAD">
            <w:pPr>
              <w:spacing w:line="276" w:lineRule="auto"/>
              <w:rPr>
                <w:lang w:eastAsia="en-GB"/>
              </w:rPr>
            </w:pPr>
            <w:r w:rsidRPr="009D2EBA">
              <w:t xml:space="preserve">Personal allowances </w:t>
            </w:r>
            <w:r>
              <w:t>–</w:t>
            </w:r>
            <w:r w:rsidRPr="009D2EBA">
              <w:t xml:space="preserve"> part of salary</w:t>
            </w:r>
          </w:p>
        </w:tc>
        <w:tc>
          <w:tcPr>
            <w:tcW w:w="1362" w:type="pct"/>
            <w:noWrap/>
            <w:vAlign w:val="center"/>
          </w:tcPr>
          <w:p w14:paraId="550FC6B8" w14:textId="77777777" w:rsidR="007B2FAD" w:rsidRPr="00580EDF" w:rsidRDefault="007B2FAD" w:rsidP="007B2FAD">
            <w:pPr>
              <w:spacing w:line="276" w:lineRule="auto"/>
              <w:jc w:val="center"/>
            </w:pPr>
            <w:r w:rsidRPr="00580EDF">
              <w:t>xxx</w:t>
            </w:r>
          </w:p>
        </w:tc>
        <w:tc>
          <w:tcPr>
            <w:tcW w:w="1362" w:type="pct"/>
            <w:vAlign w:val="center"/>
          </w:tcPr>
          <w:p w14:paraId="59D896A8" w14:textId="7D246F75" w:rsidR="007B2FAD" w:rsidRPr="00580EDF" w:rsidRDefault="007B2FAD" w:rsidP="007B2FAD">
            <w:pPr>
              <w:spacing w:line="276" w:lineRule="auto"/>
              <w:jc w:val="center"/>
            </w:pPr>
            <w:r>
              <w:t>xxx</w:t>
            </w:r>
          </w:p>
        </w:tc>
      </w:tr>
      <w:tr w:rsidR="007B2FAD" w:rsidRPr="00580EDF" w14:paraId="1096FCC3" w14:textId="745302E1" w:rsidTr="007B2FAD">
        <w:trPr>
          <w:trHeight w:val="454"/>
        </w:trPr>
        <w:tc>
          <w:tcPr>
            <w:tcW w:w="2276" w:type="pct"/>
            <w:noWrap/>
            <w:vAlign w:val="center"/>
            <w:hideMark/>
          </w:tcPr>
          <w:p w14:paraId="43A68607" w14:textId="7D91D196" w:rsidR="007B2FAD" w:rsidRPr="00580EDF" w:rsidRDefault="007B2FAD" w:rsidP="007B2FAD">
            <w:pPr>
              <w:spacing w:line="276" w:lineRule="auto"/>
            </w:pPr>
            <w:r w:rsidRPr="009D2EBA">
              <w:t>Pension and other social security contributions</w:t>
            </w:r>
          </w:p>
        </w:tc>
        <w:tc>
          <w:tcPr>
            <w:tcW w:w="1362" w:type="pct"/>
            <w:noWrap/>
            <w:vAlign w:val="center"/>
            <w:hideMark/>
          </w:tcPr>
          <w:p w14:paraId="6670967A" w14:textId="77777777" w:rsidR="007B2FAD" w:rsidRPr="00580EDF" w:rsidRDefault="007B2FAD" w:rsidP="007B2FAD">
            <w:pPr>
              <w:spacing w:line="276" w:lineRule="auto"/>
              <w:jc w:val="center"/>
            </w:pPr>
            <w:r w:rsidRPr="00580EDF">
              <w:t>xxx</w:t>
            </w:r>
          </w:p>
        </w:tc>
        <w:tc>
          <w:tcPr>
            <w:tcW w:w="1362" w:type="pct"/>
            <w:vAlign w:val="center"/>
          </w:tcPr>
          <w:p w14:paraId="2FA26EF2" w14:textId="79D4C539" w:rsidR="007B2FAD" w:rsidRPr="00580EDF" w:rsidRDefault="007B2FAD" w:rsidP="007B2FAD">
            <w:pPr>
              <w:spacing w:line="276" w:lineRule="auto"/>
              <w:jc w:val="center"/>
            </w:pPr>
            <w:r>
              <w:t>xxx</w:t>
            </w:r>
          </w:p>
        </w:tc>
      </w:tr>
      <w:tr w:rsidR="007B2FAD" w:rsidRPr="00580EDF" w14:paraId="4A902A24" w14:textId="4D5A9F16" w:rsidTr="007B2FAD">
        <w:trPr>
          <w:trHeight w:val="454"/>
        </w:trPr>
        <w:tc>
          <w:tcPr>
            <w:tcW w:w="2276" w:type="pct"/>
            <w:noWrap/>
            <w:vAlign w:val="center"/>
            <w:hideMark/>
          </w:tcPr>
          <w:p w14:paraId="0B6B7732" w14:textId="66982483" w:rsidR="007B2FAD" w:rsidRPr="00580EDF" w:rsidRDefault="007B2FAD" w:rsidP="007B2FAD">
            <w:pPr>
              <w:spacing w:line="276" w:lineRule="auto"/>
            </w:pPr>
            <w:r>
              <w:t>Employer c</w:t>
            </w:r>
            <w:r w:rsidRPr="009D2EBA">
              <w:t xml:space="preserve">ontributions </w:t>
            </w:r>
            <w:r>
              <w:t>to c</w:t>
            </w:r>
            <w:r w:rsidRPr="009D2EBA">
              <w:t>ompulsory national social security schemes</w:t>
            </w:r>
          </w:p>
        </w:tc>
        <w:tc>
          <w:tcPr>
            <w:tcW w:w="1362" w:type="pct"/>
            <w:noWrap/>
            <w:vAlign w:val="center"/>
            <w:hideMark/>
          </w:tcPr>
          <w:p w14:paraId="34C86F0A" w14:textId="77777777" w:rsidR="007B2FAD" w:rsidRPr="00580EDF" w:rsidRDefault="007B2FAD" w:rsidP="007B2FAD">
            <w:pPr>
              <w:spacing w:line="276" w:lineRule="auto"/>
              <w:jc w:val="center"/>
            </w:pPr>
            <w:r w:rsidRPr="00580EDF">
              <w:t>xxx</w:t>
            </w:r>
          </w:p>
        </w:tc>
        <w:tc>
          <w:tcPr>
            <w:tcW w:w="1362" w:type="pct"/>
            <w:vAlign w:val="center"/>
          </w:tcPr>
          <w:p w14:paraId="2895F4E5" w14:textId="729F274C" w:rsidR="007B2FAD" w:rsidRPr="00580EDF" w:rsidRDefault="007B2FAD" w:rsidP="007B2FAD">
            <w:pPr>
              <w:spacing w:line="276" w:lineRule="auto"/>
              <w:jc w:val="center"/>
            </w:pPr>
            <w:r>
              <w:t>xxx</w:t>
            </w:r>
          </w:p>
        </w:tc>
      </w:tr>
      <w:tr w:rsidR="007B2FAD" w:rsidRPr="00580EDF" w14:paraId="2F76E95B" w14:textId="358EA068" w:rsidTr="007B2FAD">
        <w:trPr>
          <w:trHeight w:val="454"/>
        </w:trPr>
        <w:tc>
          <w:tcPr>
            <w:tcW w:w="2276" w:type="pct"/>
            <w:noWrap/>
            <w:vAlign w:val="center"/>
            <w:hideMark/>
          </w:tcPr>
          <w:p w14:paraId="17AD814B" w14:textId="08D1AB7C" w:rsidR="007B2FAD" w:rsidRPr="00580EDF" w:rsidRDefault="007B2FAD" w:rsidP="007B2FAD">
            <w:pPr>
              <w:spacing w:line="276" w:lineRule="auto"/>
            </w:pPr>
            <w:r>
              <w:t>Employer c</w:t>
            </w:r>
            <w:r w:rsidRPr="009D2EBA">
              <w:t xml:space="preserve">ontributions </w:t>
            </w:r>
            <w:r>
              <w:t>to c</w:t>
            </w:r>
            <w:r w:rsidRPr="009D2EBA">
              <w:t>ompulsory national health insurance schemes</w:t>
            </w:r>
          </w:p>
        </w:tc>
        <w:tc>
          <w:tcPr>
            <w:tcW w:w="1362" w:type="pct"/>
            <w:noWrap/>
            <w:vAlign w:val="center"/>
            <w:hideMark/>
          </w:tcPr>
          <w:p w14:paraId="7645E865" w14:textId="77777777" w:rsidR="007B2FAD" w:rsidRPr="00580EDF" w:rsidRDefault="007B2FAD" w:rsidP="007B2FAD">
            <w:pPr>
              <w:spacing w:line="276" w:lineRule="auto"/>
              <w:jc w:val="center"/>
            </w:pPr>
            <w:r w:rsidRPr="00580EDF">
              <w:t>xxx</w:t>
            </w:r>
          </w:p>
        </w:tc>
        <w:tc>
          <w:tcPr>
            <w:tcW w:w="1362" w:type="pct"/>
            <w:vAlign w:val="center"/>
          </w:tcPr>
          <w:p w14:paraId="3BAC8A00" w14:textId="5EB377BB" w:rsidR="007B2FAD" w:rsidRPr="00580EDF" w:rsidRDefault="007B2FAD" w:rsidP="007B2FAD">
            <w:pPr>
              <w:spacing w:line="276" w:lineRule="auto"/>
              <w:jc w:val="center"/>
            </w:pPr>
            <w:r w:rsidRPr="00580EDF">
              <w:t>xxx</w:t>
            </w:r>
          </w:p>
        </w:tc>
      </w:tr>
      <w:tr w:rsidR="007B2FAD" w:rsidRPr="00580EDF" w14:paraId="14FB9055" w14:textId="2D71C280" w:rsidTr="007B2FAD">
        <w:trPr>
          <w:trHeight w:val="454"/>
        </w:trPr>
        <w:tc>
          <w:tcPr>
            <w:tcW w:w="2276" w:type="pct"/>
            <w:noWrap/>
            <w:vAlign w:val="center"/>
          </w:tcPr>
          <w:p w14:paraId="1D697950" w14:textId="3EE1A5CC" w:rsidR="007B2FAD" w:rsidRDefault="007B2FAD" w:rsidP="007B2FAD">
            <w:pPr>
              <w:spacing w:line="276" w:lineRule="auto"/>
            </w:pPr>
            <w:r>
              <w:t>Other social benefit schemes</w:t>
            </w:r>
          </w:p>
        </w:tc>
        <w:tc>
          <w:tcPr>
            <w:tcW w:w="1362" w:type="pct"/>
            <w:noWrap/>
            <w:vAlign w:val="center"/>
          </w:tcPr>
          <w:p w14:paraId="725FBD7A" w14:textId="0EC4FC2D" w:rsidR="007B2FAD" w:rsidRPr="00580EDF" w:rsidRDefault="007B2FAD" w:rsidP="007B2FAD">
            <w:pPr>
              <w:spacing w:line="276" w:lineRule="auto"/>
              <w:jc w:val="center"/>
            </w:pPr>
            <w:r w:rsidRPr="00580EDF">
              <w:t>xxx</w:t>
            </w:r>
          </w:p>
        </w:tc>
        <w:tc>
          <w:tcPr>
            <w:tcW w:w="1362" w:type="pct"/>
            <w:vAlign w:val="center"/>
          </w:tcPr>
          <w:p w14:paraId="003F6FD6" w14:textId="26053B25" w:rsidR="007B2FAD" w:rsidRPr="00580EDF" w:rsidRDefault="007B2FAD" w:rsidP="007B2FAD">
            <w:pPr>
              <w:spacing w:line="276" w:lineRule="auto"/>
              <w:jc w:val="center"/>
            </w:pPr>
            <w:r>
              <w:t>xxx</w:t>
            </w:r>
          </w:p>
        </w:tc>
      </w:tr>
      <w:tr w:rsidR="007B2FAD" w:rsidRPr="00580EDF" w14:paraId="765FF9CA" w14:textId="48526B9A" w:rsidTr="007B2FAD">
        <w:trPr>
          <w:trHeight w:val="454"/>
        </w:trPr>
        <w:tc>
          <w:tcPr>
            <w:tcW w:w="2276" w:type="pct"/>
            <w:noWrap/>
            <w:vAlign w:val="center"/>
          </w:tcPr>
          <w:p w14:paraId="069EF220" w14:textId="66CDC50C" w:rsidR="007B2FAD" w:rsidRDefault="007B2FAD" w:rsidP="007B2FAD">
            <w:pPr>
              <w:spacing w:line="276" w:lineRule="auto"/>
            </w:pPr>
            <w:r>
              <w:t>Other personnel costs</w:t>
            </w:r>
          </w:p>
        </w:tc>
        <w:tc>
          <w:tcPr>
            <w:tcW w:w="1362" w:type="pct"/>
            <w:noWrap/>
            <w:vAlign w:val="center"/>
          </w:tcPr>
          <w:p w14:paraId="1ABB704C" w14:textId="60EBBFFA" w:rsidR="007B2FAD" w:rsidRPr="00580EDF" w:rsidRDefault="007B2FAD" w:rsidP="007B2FAD">
            <w:pPr>
              <w:spacing w:line="276" w:lineRule="auto"/>
              <w:jc w:val="center"/>
            </w:pPr>
            <w:r w:rsidRPr="00580EDF">
              <w:t>xxx</w:t>
            </w:r>
          </w:p>
        </w:tc>
        <w:tc>
          <w:tcPr>
            <w:tcW w:w="1362" w:type="pct"/>
            <w:vAlign w:val="center"/>
          </w:tcPr>
          <w:p w14:paraId="1CF6D3D4" w14:textId="31BAB7BC" w:rsidR="007B2FAD" w:rsidRPr="00580EDF" w:rsidRDefault="007B2FAD" w:rsidP="007B2FAD">
            <w:pPr>
              <w:spacing w:line="276" w:lineRule="auto"/>
              <w:jc w:val="center"/>
            </w:pPr>
            <w:r w:rsidRPr="00580EDF">
              <w:t>xxx</w:t>
            </w:r>
          </w:p>
        </w:tc>
      </w:tr>
      <w:tr w:rsidR="007B2FAD" w:rsidRPr="00580EDF" w14:paraId="499110BB" w14:textId="22ACB697" w:rsidTr="007B2FAD">
        <w:trPr>
          <w:trHeight w:val="454"/>
        </w:trPr>
        <w:tc>
          <w:tcPr>
            <w:tcW w:w="2276" w:type="pct"/>
            <w:noWrap/>
            <w:vAlign w:val="center"/>
            <w:hideMark/>
          </w:tcPr>
          <w:p w14:paraId="158B8831" w14:textId="77777777" w:rsidR="007B2FAD" w:rsidRPr="00580EDF" w:rsidRDefault="007B2FAD" w:rsidP="007B2FAD">
            <w:pPr>
              <w:spacing w:line="276" w:lineRule="auto"/>
              <w:rPr>
                <w:b/>
                <w:bCs/>
              </w:rPr>
            </w:pPr>
            <w:r w:rsidRPr="00580EDF">
              <w:rPr>
                <w:b/>
                <w:bCs/>
                <w:lang w:eastAsia="en-GB"/>
              </w:rPr>
              <w:lastRenderedPageBreak/>
              <w:t>Employee</w:t>
            </w:r>
            <w:r w:rsidRPr="00580EDF">
              <w:rPr>
                <w:lang w:eastAsia="en-GB"/>
              </w:rPr>
              <w:t xml:space="preserve"> </w:t>
            </w:r>
            <w:r w:rsidRPr="00580EDF">
              <w:rPr>
                <w:b/>
                <w:bCs/>
                <w:lang w:eastAsia="en-GB"/>
              </w:rPr>
              <w:t>costs</w:t>
            </w:r>
          </w:p>
        </w:tc>
        <w:tc>
          <w:tcPr>
            <w:tcW w:w="1362" w:type="pct"/>
            <w:noWrap/>
            <w:vAlign w:val="center"/>
            <w:hideMark/>
          </w:tcPr>
          <w:p w14:paraId="24F47334" w14:textId="77777777" w:rsidR="007B2FAD" w:rsidRPr="00580EDF" w:rsidRDefault="007B2FAD" w:rsidP="007B2FAD">
            <w:pPr>
              <w:spacing w:line="276" w:lineRule="auto"/>
              <w:jc w:val="center"/>
              <w:rPr>
                <w:b/>
                <w:bCs/>
              </w:rPr>
            </w:pPr>
            <w:r w:rsidRPr="00580EDF">
              <w:rPr>
                <w:b/>
                <w:bCs/>
              </w:rPr>
              <w:t>xxx</w:t>
            </w:r>
          </w:p>
        </w:tc>
        <w:tc>
          <w:tcPr>
            <w:tcW w:w="1362" w:type="pct"/>
            <w:vAlign w:val="center"/>
          </w:tcPr>
          <w:p w14:paraId="56E5727B" w14:textId="63277119" w:rsidR="007B2FAD" w:rsidRPr="00580EDF" w:rsidRDefault="007B2FAD" w:rsidP="007B2FAD">
            <w:pPr>
              <w:spacing w:line="276" w:lineRule="auto"/>
              <w:jc w:val="center"/>
              <w:rPr>
                <w:b/>
                <w:bCs/>
              </w:rPr>
            </w:pPr>
            <w:r w:rsidRPr="00580EDF">
              <w:t>xxx</w:t>
            </w:r>
          </w:p>
        </w:tc>
      </w:tr>
    </w:tbl>
    <w:p w14:paraId="792776DC" w14:textId="19E77F2A" w:rsidR="002141C2" w:rsidRDefault="002141C2" w:rsidP="002141C2">
      <w:pPr>
        <w:spacing w:line="360" w:lineRule="auto"/>
        <w:ind w:right="-20"/>
        <w:jc w:val="both"/>
        <w:rPr>
          <w:i/>
          <w:iCs/>
        </w:rPr>
      </w:pPr>
      <w:r w:rsidRPr="00580EDF">
        <w:t xml:space="preserve">* </w:t>
      </w:r>
      <w:r w:rsidRPr="00580EDF">
        <w:rPr>
          <w:i/>
          <w:iCs/>
        </w:rPr>
        <w:t>Other employee related costs- please provide a brief explanation for these costs</w:t>
      </w:r>
    </w:p>
    <w:p w14:paraId="4BFF1F91" w14:textId="3E05A213" w:rsidR="00342EE7" w:rsidRPr="00580EDF" w:rsidRDefault="007C2F32" w:rsidP="004322CB">
      <w:pPr>
        <w:pStyle w:val="ListParagraph"/>
        <w:numPr>
          <w:ilvl w:val="0"/>
          <w:numId w:val="15"/>
        </w:numPr>
        <w:spacing w:line="360" w:lineRule="auto"/>
        <w:ind w:left="360" w:right="-20"/>
        <w:jc w:val="both"/>
        <w:rPr>
          <w:rFonts w:eastAsia="Arial"/>
          <w:b/>
          <w:bCs/>
          <w:spacing w:val="3"/>
        </w:rPr>
      </w:pPr>
      <w:r w:rsidRPr="00580EDF">
        <w:rPr>
          <w:rFonts w:eastAsia="Arial"/>
          <w:b/>
          <w:bCs/>
          <w:spacing w:val="3"/>
        </w:rPr>
        <w:t>Use of Goods and Services</w:t>
      </w:r>
    </w:p>
    <w:p w14:paraId="2CE1AB3A" w14:textId="77777777" w:rsidR="0001630F" w:rsidRPr="00580EDF" w:rsidRDefault="0001630F" w:rsidP="0001630F">
      <w:pPr>
        <w:pStyle w:val="ListParagraph"/>
        <w:spacing w:line="360" w:lineRule="auto"/>
        <w:ind w:left="360" w:right="-20"/>
        <w:jc w:val="both"/>
        <w:rPr>
          <w:rFonts w:eastAsia="Arial"/>
          <w:b/>
          <w:bCs/>
          <w:spacing w:val="3"/>
          <w:sz w:val="6"/>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8"/>
        <w:gridCol w:w="2471"/>
        <w:gridCol w:w="2471"/>
      </w:tblGrid>
      <w:tr w:rsidR="00060E90" w:rsidRPr="00580EDF" w14:paraId="13E7D94F" w14:textId="64D79040" w:rsidTr="00060E90">
        <w:trPr>
          <w:trHeight w:val="340"/>
          <w:tblHeader/>
        </w:trPr>
        <w:tc>
          <w:tcPr>
            <w:tcW w:w="2263" w:type="pct"/>
            <w:shd w:val="clear" w:color="auto" w:fill="0070C0"/>
            <w:noWrap/>
            <w:vAlign w:val="center"/>
            <w:hideMark/>
          </w:tcPr>
          <w:p w14:paraId="156AE06F" w14:textId="77777777" w:rsidR="00060E90" w:rsidRPr="00580EDF" w:rsidRDefault="00060E90" w:rsidP="00060E90">
            <w:pPr>
              <w:spacing w:line="276" w:lineRule="auto"/>
            </w:pPr>
            <w:r w:rsidRPr="00580EDF">
              <w:rPr>
                <w:b/>
                <w:bCs/>
              </w:rPr>
              <w:t>Description</w:t>
            </w:r>
          </w:p>
        </w:tc>
        <w:tc>
          <w:tcPr>
            <w:tcW w:w="1368" w:type="pct"/>
            <w:shd w:val="clear" w:color="auto" w:fill="0070C0"/>
            <w:vAlign w:val="center"/>
            <w:hideMark/>
          </w:tcPr>
          <w:p w14:paraId="4030C53C" w14:textId="065FB739" w:rsidR="00060E90" w:rsidRPr="00580EDF" w:rsidRDefault="00060E90" w:rsidP="00060E90">
            <w:pPr>
              <w:spacing w:line="276" w:lineRule="auto"/>
              <w:jc w:val="center"/>
              <w:rPr>
                <w:b/>
                <w:bCs/>
              </w:rPr>
            </w:pPr>
            <w:r>
              <w:rPr>
                <w:b/>
                <w:bCs/>
                <w:color w:val="000000"/>
                <w:sz w:val="22"/>
                <w:szCs w:val="22"/>
              </w:rPr>
              <w:t>Period ended Sep*/Dec*/March*/June* 20xx</w:t>
            </w:r>
          </w:p>
        </w:tc>
        <w:tc>
          <w:tcPr>
            <w:tcW w:w="1368" w:type="pct"/>
            <w:shd w:val="clear" w:color="auto" w:fill="0070C0"/>
            <w:vAlign w:val="center"/>
          </w:tcPr>
          <w:p w14:paraId="3CC5C6A2" w14:textId="035E36CF" w:rsidR="00060E90" w:rsidRDefault="00060E90" w:rsidP="00060E90">
            <w:pPr>
              <w:spacing w:line="276" w:lineRule="auto"/>
              <w:jc w:val="center"/>
              <w:rPr>
                <w:b/>
                <w:bCs/>
                <w:color w:val="000000"/>
                <w:sz w:val="22"/>
                <w:szCs w:val="22"/>
              </w:rPr>
            </w:pPr>
            <w:r>
              <w:rPr>
                <w:b/>
                <w:bCs/>
                <w:color w:val="000000"/>
                <w:sz w:val="22"/>
                <w:szCs w:val="22"/>
              </w:rPr>
              <w:t>Comparative Period</w:t>
            </w:r>
          </w:p>
        </w:tc>
      </w:tr>
      <w:tr w:rsidR="00060E90" w:rsidRPr="00580EDF" w14:paraId="5E7EF915" w14:textId="32E8280E" w:rsidTr="00060E90">
        <w:trPr>
          <w:trHeight w:val="340"/>
          <w:tblHeader/>
        </w:trPr>
        <w:tc>
          <w:tcPr>
            <w:tcW w:w="2263" w:type="pct"/>
            <w:shd w:val="clear" w:color="auto" w:fill="0070C0"/>
            <w:noWrap/>
            <w:vAlign w:val="center"/>
            <w:hideMark/>
          </w:tcPr>
          <w:p w14:paraId="40887A60" w14:textId="77777777" w:rsidR="00060E90" w:rsidRPr="00580EDF" w:rsidRDefault="00060E90" w:rsidP="00060E90">
            <w:pPr>
              <w:spacing w:line="276" w:lineRule="auto"/>
            </w:pPr>
          </w:p>
        </w:tc>
        <w:tc>
          <w:tcPr>
            <w:tcW w:w="1368" w:type="pct"/>
            <w:shd w:val="clear" w:color="auto" w:fill="0070C0"/>
            <w:noWrap/>
            <w:vAlign w:val="center"/>
            <w:hideMark/>
          </w:tcPr>
          <w:p w14:paraId="4ECB8413" w14:textId="0392E6BF" w:rsidR="00060E90" w:rsidRPr="00580EDF" w:rsidRDefault="00060E90" w:rsidP="00060E90">
            <w:pPr>
              <w:spacing w:line="276" w:lineRule="auto"/>
              <w:jc w:val="center"/>
              <w:rPr>
                <w:b/>
                <w:bCs/>
              </w:rPr>
            </w:pPr>
            <w:r w:rsidRPr="00580EDF">
              <w:rPr>
                <w:b/>
                <w:bCs/>
              </w:rPr>
              <w:t>Kshs</w:t>
            </w:r>
          </w:p>
        </w:tc>
        <w:tc>
          <w:tcPr>
            <w:tcW w:w="1368" w:type="pct"/>
            <w:shd w:val="clear" w:color="auto" w:fill="0070C0"/>
            <w:vAlign w:val="center"/>
          </w:tcPr>
          <w:p w14:paraId="0F5574C9" w14:textId="00DD3F9C" w:rsidR="00060E90" w:rsidRPr="00580EDF" w:rsidRDefault="00060E90" w:rsidP="00060E90">
            <w:pPr>
              <w:spacing w:line="276" w:lineRule="auto"/>
              <w:jc w:val="center"/>
              <w:rPr>
                <w:b/>
                <w:bCs/>
              </w:rPr>
            </w:pPr>
            <w:r>
              <w:rPr>
                <w:b/>
                <w:bCs/>
              </w:rPr>
              <w:t>Kshs</w:t>
            </w:r>
          </w:p>
        </w:tc>
      </w:tr>
      <w:tr w:rsidR="007B2FAD" w:rsidRPr="00580EDF" w14:paraId="78856262" w14:textId="49C7199A" w:rsidTr="00A02D1F">
        <w:trPr>
          <w:trHeight w:val="340"/>
        </w:trPr>
        <w:tc>
          <w:tcPr>
            <w:tcW w:w="2263" w:type="pct"/>
            <w:noWrap/>
            <w:vAlign w:val="center"/>
            <w:hideMark/>
          </w:tcPr>
          <w:p w14:paraId="48268075" w14:textId="691D88FF" w:rsidR="007B2FAD" w:rsidRPr="00270331" w:rsidRDefault="007B2FAD" w:rsidP="007B2FAD">
            <w:pPr>
              <w:spacing w:line="276" w:lineRule="auto"/>
              <w:rPr>
                <w:sz w:val="22"/>
                <w:szCs w:val="22"/>
              </w:rPr>
            </w:pPr>
            <w:r w:rsidRPr="00270331">
              <w:rPr>
                <w:sz w:val="22"/>
                <w:szCs w:val="22"/>
              </w:rPr>
              <w:t>Utilities, supplies and services</w:t>
            </w:r>
          </w:p>
        </w:tc>
        <w:tc>
          <w:tcPr>
            <w:tcW w:w="1368" w:type="pct"/>
            <w:noWrap/>
            <w:vAlign w:val="center"/>
            <w:hideMark/>
          </w:tcPr>
          <w:p w14:paraId="081ADC94" w14:textId="45D5ECA2" w:rsidR="007B2FAD" w:rsidRPr="00580EDF" w:rsidRDefault="007B2FAD" w:rsidP="007B2FAD">
            <w:pPr>
              <w:spacing w:line="276" w:lineRule="auto"/>
              <w:jc w:val="center"/>
            </w:pPr>
            <w:r w:rsidRPr="00580EDF">
              <w:t>xxx</w:t>
            </w:r>
          </w:p>
        </w:tc>
        <w:tc>
          <w:tcPr>
            <w:tcW w:w="1368" w:type="pct"/>
            <w:vAlign w:val="center"/>
          </w:tcPr>
          <w:p w14:paraId="762E08ED" w14:textId="18C4DECD" w:rsidR="007B2FAD" w:rsidRPr="00580EDF" w:rsidRDefault="007B2FAD" w:rsidP="007B2FAD">
            <w:pPr>
              <w:spacing w:line="276" w:lineRule="auto"/>
              <w:jc w:val="center"/>
            </w:pPr>
            <w:r w:rsidRPr="00580EDF">
              <w:t>xxx</w:t>
            </w:r>
          </w:p>
        </w:tc>
      </w:tr>
      <w:tr w:rsidR="007B2FAD" w:rsidRPr="00580EDF" w14:paraId="6F1B40D6" w14:textId="45752B4B" w:rsidTr="00A02D1F">
        <w:trPr>
          <w:trHeight w:val="340"/>
        </w:trPr>
        <w:tc>
          <w:tcPr>
            <w:tcW w:w="2263" w:type="pct"/>
            <w:noWrap/>
            <w:vAlign w:val="center"/>
            <w:hideMark/>
          </w:tcPr>
          <w:p w14:paraId="301C47B5" w14:textId="61473399" w:rsidR="007B2FAD" w:rsidRPr="00270331" w:rsidRDefault="007B2FAD" w:rsidP="007B2FAD">
            <w:pPr>
              <w:spacing w:line="276" w:lineRule="auto"/>
              <w:rPr>
                <w:sz w:val="22"/>
                <w:szCs w:val="22"/>
              </w:rPr>
            </w:pPr>
            <w:r w:rsidRPr="00270331">
              <w:rPr>
                <w:sz w:val="22"/>
                <w:szCs w:val="22"/>
              </w:rPr>
              <w:t>Communication, supplies and services</w:t>
            </w:r>
          </w:p>
        </w:tc>
        <w:tc>
          <w:tcPr>
            <w:tcW w:w="1368" w:type="pct"/>
            <w:noWrap/>
            <w:vAlign w:val="center"/>
            <w:hideMark/>
          </w:tcPr>
          <w:p w14:paraId="47F7B934" w14:textId="4B484C7E" w:rsidR="007B2FAD" w:rsidRPr="00580EDF" w:rsidRDefault="007B2FAD" w:rsidP="007B2FAD">
            <w:pPr>
              <w:spacing w:line="276" w:lineRule="auto"/>
              <w:jc w:val="center"/>
            </w:pPr>
            <w:r w:rsidRPr="00580EDF">
              <w:t>xxx</w:t>
            </w:r>
          </w:p>
        </w:tc>
        <w:tc>
          <w:tcPr>
            <w:tcW w:w="1368" w:type="pct"/>
            <w:vAlign w:val="center"/>
          </w:tcPr>
          <w:p w14:paraId="3B0AC8F8" w14:textId="53A41731" w:rsidR="007B2FAD" w:rsidRPr="00580EDF" w:rsidRDefault="007B2FAD" w:rsidP="007B2FAD">
            <w:pPr>
              <w:spacing w:line="276" w:lineRule="auto"/>
              <w:jc w:val="center"/>
            </w:pPr>
            <w:r>
              <w:t>xxx</w:t>
            </w:r>
          </w:p>
        </w:tc>
      </w:tr>
      <w:tr w:rsidR="007B2FAD" w:rsidRPr="00580EDF" w14:paraId="3166A39D" w14:textId="36E4ED21" w:rsidTr="00A02D1F">
        <w:trPr>
          <w:trHeight w:val="340"/>
        </w:trPr>
        <w:tc>
          <w:tcPr>
            <w:tcW w:w="2263" w:type="pct"/>
            <w:noWrap/>
            <w:vAlign w:val="center"/>
            <w:hideMark/>
          </w:tcPr>
          <w:p w14:paraId="039333C1" w14:textId="497B85A2" w:rsidR="007B2FAD" w:rsidRPr="00270331" w:rsidRDefault="007B2FAD" w:rsidP="007B2FAD">
            <w:pPr>
              <w:spacing w:line="276" w:lineRule="auto"/>
              <w:rPr>
                <w:sz w:val="22"/>
                <w:szCs w:val="22"/>
                <w:lang w:eastAsia="en-GB"/>
              </w:rPr>
            </w:pPr>
            <w:r w:rsidRPr="00270331">
              <w:rPr>
                <w:sz w:val="22"/>
                <w:szCs w:val="22"/>
              </w:rPr>
              <w:t>Domestic travel and subsistence</w:t>
            </w:r>
          </w:p>
        </w:tc>
        <w:tc>
          <w:tcPr>
            <w:tcW w:w="1368" w:type="pct"/>
            <w:noWrap/>
            <w:vAlign w:val="center"/>
            <w:hideMark/>
          </w:tcPr>
          <w:p w14:paraId="413516B4" w14:textId="0D6A577D" w:rsidR="007B2FAD" w:rsidRPr="00580EDF" w:rsidRDefault="007B2FAD" w:rsidP="007B2FAD">
            <w:pPr>
              <w:spacing w:line="276" w:lineRule="auto"/>
              <w:jc w:val="center"/>
            </w:pPr>
            <w:r w:rsidRPr="00580EDF">
              <w:t>xxx</w:t>
            </w:r>
          </w:p>
        </w:tc>
        <w:tc>
          <w:tcPr>
            <w:tcW w:w="1368" w:type="pct"/>
            <w:vAlign w:val="center"/>
          </w:tcPr>
          <w:p w14:paraId="0769D1A6" w14:textId="591A9FE5" w:rsidR="007B2FAD" w:rsidRPr="00580EDF" w:rsidRDefault="007B2FAD" w:rsidP="007B2FAD">
            <w:pPr>
              <w:spacing w:line="276" w:lineRule="auto"/>
              <w:jc w:val="center"/>
            </w:pPr>
            <w:r>
              <w:t>xxx</w:t>
            </w:r>
          </w:p>
        </w:tc>
      </w:tr>
      <w:tr w:rsidR="007B2FAD" w:rsidRPr="00580EDF" w14:paraId="2CA25C40" w14:textId="74701FD5" w:rsidTr="00A02D1F">
        <w:trPr>
          <w:trHeight w:val="340"/>
        </w:trPr>
        <w:tc>
          <w:tcPr>
            <w:tcW w:w="2263" w:type="pct"/>
            <w:noWrap/>
            <w:vAlign w:val="center"/>
            <w:hideMark/>
          </w:tcPr>
          <w:p w14:paraId="499F8990" w14:textId="18E980F7" w:rsidR="007B2FAD" w:rsidRPr="00270331" w:rsidRDefault="007B2FAD" w:rsidP="007B2FAD">
            <w:pPr>
              <w:spacing w:line="276" w:lineRule="auto"/>
              <w:rPr>
                <w:sz w:val="22"/>
                <w:szCs w:val="22"/>
                <w:lang w:eastAsia="en-GB"/>
              </w:rPr>
            </w:pPr>
            <w:r w:rsidRPr="00270331">
              <w:rPr>
                <w:sz w:val="22"/>
                <w:szCs w:val="22"/>
              </w:rPr>
              <w:t>Foreign travel and subsistence</w:t>
            </w:r>
          </w:p>
        </w:tc>
        <w:tc>
          <w:tcPr>
            <w:tcW w:w="1368" w:type="pct"/>
            <w:noWrap/>
            <w:vAlign w:val="center"/>
            <w:hideMark/>
          </w:tcPr>
          <w:p w14:paraId="086D36C0" w14:textId="09517363" w:rsidR="007B2FAD" w:rsidRPr="00580EDF" w:rsidRDefault="007B2FAD" w:rsidP="007B2FAD">
            <w:pPr>
              <w:spacing w:line="276" w:lineRule="auto"/>
              <w:jc w:val="center"/>
            </w:pPr>
            <w:r w:rsidRPr="00580EDF">
              <w:t>xxx</w:t>
            </w:r>
          </w:p>
        </w:tc>
        <w:tc>
          <w:tcPr>
            <w:tcW w:w="1368" w:type="pct"/>
            <w:vAlign w:val="center"/>
          </w:tcPr>
          <w:p w14:paraId="0C8218DB" w14:textId="6D750003" w:rsidR="007B2FAD" w:rsidRPr="00580EDF" w:rsidRDefault="007B2FAD" w:rsidP="007B2FAD">
            <w:pPr>
              <w:spacing w:line="276" w:lineRule="auto"/>
              <w:jc w:val="center"/>
            </w:pPr>
            <w:r>
              <w:t>xxx</w:t>
            </w:r>
          </w:p>
        </w:tc>
      </w:tr>
      <w:tr w:rsidR="007B2FAD" w:rsidRPr="00580EDF" w14:paraId="73369E56" w14:textId="5BBF1B99" w:rsidTr="00A02D1F">
        <w:trPr>
          <w:trHeight w:val="340"/>
        </w:trPr>
        <w:tc>
          <w:tcPr>
            <w:tcW w:w="2263" w:type="pct"/>
            <w:noWrap/>
            <w:vAlign w:val="center"/>
            <w:hideMark/>
          </w:tcPr>
          <w:p w14:paraId="6BB9BD18" w14:textId="7C66B012" w:rsidR="007B2FAD" w:rsidRPr="00270331" w:rsidRDefault="007B2FAD" w:rsidP="007B2FAD">
            <w:pPr>
              <w:spacing w:line="276" w:lineRule="auto"/>
              <w:rPr>
                <w:sz w:val="22"/>
                <w:szCs w:val="22"/>
                <w:lang w:eastAsia="en-GB"/>
              </w:rPr>
            </w:pPr>
            <w:r w:rsidRPr="00270331">
              <w:rPr>
                <w:sz w:val="22"/>
                <w:szCs w:val="22"/>
              </w:rPr>
              <w:t>Printing, advertising, and information supplies &amp; services</w:t>
            </w:r>
          </w:p>
        </w:tc>
        <w:tc>
          <w:tcPr>
            <w:tcW w:w="1368" w:type="pct"/>
            <w:noWrap/>
            <w:vAlign w:val="center"/>
            <w:hideMark/>
          </w:tcPr>
          <w:p w14:paraId="4F982440" w14:textId="124ACC17" w:rsidR="007B2FAD" w:rsidRPr="00580EDF" w:rsidRDefault="007B2FAD" w:rsidP="007B2FAD">
            <w:pPr>
              <w:spacing w:line="276" w:lineRule="auto"/>
              <w:jc w:val="center"/>
            </w:pPr>
            <w:r w:rsidRPr="00580EDF">
              <w:t>xxx</w:t>
            </w:r>
          </w:p>
        </w:tc>
        <w:tc>
          <w:tcPr>
            <w:tcW w:w="1368" w:type="pct"/>
            <w:vAlign w:val="center"/>
          </w:tcPr>
          <w:p w14:paraId="4D92A08A" w14:textId="3C8E5B8A" w:rsidR="007B2FAD" w:rsidRPr="00580EDF" w:rsidRDefault="007B2FAD" w:rsidP="007B2FAD">
            <w:pPr>
              <w:spacing w:line="276" w:lineRule="auto"/>
              <w:jc w:val="center"/>
            </w:pPr>
            <w:r>
              <w:t>xxx</w:t>
            </w:r>
          </w:p>
        </w:tc>
      </w:tr>
      <w:tr w:rsidR="007B2FAD" w:rsidRPr="00580EDF" w14:paraId="170BA6C0" w14:textId="6641D384" w:rsidTr="00A02D1F">
        <w:trPr>
          <w:trHeight w:val="340"/>
        </w:trPr>
        <w:tc>
          <w:tcPr>
            <w:tcW w:w="2263" w:type="pct"/>
            <w:noWrap/>
            <w:vAlign w:val="center"/>
          </w:tcPr>
          <w:p w14:paraId="4E2DDD2A" w14:textId="528D4BF7" w:rsidR="007B2FAD" w:rsidRPr="00270331" w:rsidRDefault="007B2FAD" w:rsidP="007B2FAD">
            <w:pPr>
              <w:spacing w:line="276" w:lineRule="auto"/>
              <w:rPr>
                <w:b/>
                <w:bCs/>
                <w:sz w:val="22"/>
                <w:szCs w:val="22"/>
                <w:lang w:eastAsia="en-GB"/>
              </w:rPr>
            </w:pPr>
            <w:r w:rsidRPr="00270331">
              <w:rPr>
                <w:sz w:val="22"/>
                <w:szCs w:val="22"/>
              </w:rPr>
              <w:t>Rentals of produced assets</w:t>
            </w:r>
          </w:p>
        </w:tc>
        <w:tc>
          <w:tcPr>
            <w:tcW w:w="1368" w:type="pct"/>
            <w:noWrap/>
            <w:vAlign w:val="center"/>
          </w:tcPr>
          <w:p w14:paraId="508A60E9" w14:textId="790A0159" w:rsidR="007B2FAD" w:rsidRPr="00580EDF" w:rsidRDefault="007B2FAD" w:rsidP="007B2FAD">
            <w:pPr>
              <w:spacing w:line="276" w:lineRule="auto"/>
              <w:jc w:val="center"/>
              <w:rPr>
                <w:b/>
                <w:bCs/>
              </w:rPr>
            </w:pPr>
            <w:r w:rsidRPr="00580EDF">
              <w:t>xxx</w:t>
            </w:r>
          </w:p>
        </w:tc>
        <w:tc>
          <w:tcPr>
            <w:tcW w:w="1368" w:type="pct"/>
            <w:vAlign w:val="center"/>
          </w:tcPr>
          <w:p w14:paraId="065C51F0" w14:textId="3C5A9EEA" w:rsidR="007B2FAD" w:rsidRPr="00580EDF" w:rsidRDefault="007B2FAD" w:rsidP="007B2FAD">
            <w:pPr>
              <w:spacing w:line="276" w:lineRule="auto"/>
              <w:jc w:val="center"/>
            </w:pPr>
            <w:r w:rsidRPr="00580EDF">
              <w:t>xxx</w:t>
            </w:r>
          </w:p>
        </w:tc>
      </w:tr>
      <w:tr w:rsidR="007B2FAD" w:rsidRPr="00580EDF" w14:paraId="4970A7ED" w14:textId="2488784E" w:rsidTr="00A02D1F">
        <w:trPr>
          <w:trHeight w:val="340"/>
        </w:trPr>
        <w:tc>
          <w:tcPr>
            <w:tcW w:w="2263" w:type="pct"/>
            <w:noWrap/>
            <w:vAlign w:val="center"/>
            <w:hideMark/>
          </w:tcPr>
          <w:p w14:paraId="11653ECF" w14:textId="7D5F108A" w:rsidR="007B2FAD" w:rsidRPr="00270331" w:rsidRDefault="007B2FAD" w:rsidP="007B2FAD">
            <w:pPr>
              <w:spacing w:line="276" w:lineRule="auto"/>
              <w:rPr>
                <w:b/>
                <w:bCs/>
                <w:sz w:val="22"/>
                <w:szCs w:val="22"/>
              </w:rPr>
            </w:pPr>
            <w:r w:rsidRPr="00270331">
              <w:rPr>
                <w:sz w:val="22"/>
                <w:szCs w:val="22"/>
              </w:rPr>
              <w:t>Training expenses</w:t>
            </w:r>
          </w:p>
        </w:tc>
        <w:tc>
          <w:tcPr>
            <w:tcW w:w="1368" w:type="pct"/>
            <w:noWrap/>
            <w:vAlign w:val="center"/>
            <w:hideMark/>
          </w:tcPr>
          <w:p w14:paraId="74273E86" w14:textId="7C30B075" w:rsidR="007B2FAD" w:rsidRPr="00580EDF" w:rsidRDefault="007B2FAD" w:rsidP="007B2FAD">
            <w:pPr>
              <w:spacing w:line="276" w:lineRule="auto"/>
              <w:jc w:val="center"/>
              <w:rPr>
                <w:b/>
                <w:bCs/>
              </w:rPr>
            </w:pPr>
            <w:r w:rsidRPr="00580EDF">
              <w:t>xxx</w:t>
            </w:r>
          </w:p>
        </w:tc>
        <w:tc>
          <w:tcPr>
            <w:tcW w:w="1368" w:type="pct"/>
            <w:vAlign w:val="center"/>
          </w:tcPr>
          <w:p w14:paraId="227C0C73" w14:textId="7B8F526B" w:rsidR="007B2FAD" w:rsidRPr="00580EDF" w:rsidRDefault="007B2FAD" w:rsidP="007B2FAD">
            <w:pPr>
              <w:spacing w:line="276" w:lineRule="auto"/>
              <w:jc w:val="center"/>
            </w:pPr>
            <w:r>
              <w:t>xxx</w:t>
            </w:r>
          </w:p>
        </w:tc>
      </w:tr>
      <w:tr w:rsidR="007B2FAD" w:rsidRPr="00580EDF" w14:paraId="4B70C307" w14:textId="07F133AE" w:rsidTr="00A02D1F">
        <w:trPr>
          <w:trHeight w:val="340"/>
        </w:trPr>
        <w:tc>
          <w:tcPr>
            <w:tcW w:w="2263" w:type="pct"/>
            <w:noWrap/>
            <w:vAlign w:val="center"/>
          </w:tcPr>
          <w:p w14:paraId="7466D7C0" w14:textId="0289B2FE" w:rsidR="007B2FAD" w:rsidRPr="00270331" w:rsidRDefault="007B2FAD" w:rsidP="007B2FAD">
            <w:pPr>
              <w:spacing w:line="276" w:lineRule="auto"/>
              <w:rPr>
                <w:sz w:val="22"/>
                <w:szCs w:val="22"/>
                <w:lang w:eastAsia="en-GB"/>
              </w:rPr>
            </w:pPr>
            <w:r w:rsidRPr="00270331">
              <w:rPr>
                <w:sz w:val="22"/>
                <w:szCs w:val="22"/>
              </w:rPr>
              <w:t>Hospitality supplies and services</w:t>
            </w:r>
          </w:p>
        </w:tc>
        <w:tc>
          <w:tcPr>
            <w:tcW w:w="1368" w:type="pct"/>
            <w:noWrap/>
            <w:vAlign w:val="center"/>
          </w:tcPr>
          <w:p w14:paraId="286FC66E" w14:textId="7BB99C8B" w:rsidR="007B2FAD" w:rsidRPr="00580EDF" w:rsidRDefault="007B2FAD" w:rsidP="007B2FAD">
            <w:pPr>
              <w:spacing w:line="276" w:lineRule="auto"/>
              <w:jc w:val="center"/>
            </w:pPr>
            <w:r w:rsidRPr="00580EDF">
              <w:t>xxx</w:t>
            </w:r>
          </w:p>
        </w:tc>
        <w:tc>
          <w:tcPr>
            <w:tcW w:w="1368" w:type="pct"/>
            <w:vAlign w:val="center"/>
          </w:tcPr>
          <w:p w14:paraId="4B58576D" w14:textId="4459C3CA" w:rsidR="007B2FAD" w:rsidRPr="00580EDF" w:rsidRDefault="007B2FAD" w:rsidP="007B2FAD">
            <w:pPr>
              <w:spacing w:line="276" w:lineRule="auto"/>
              <w:jc w:val="center"/>
            </w:pPr>
            <w:r w:rsidRPr="00580EDF">
              <w:t>xxx</w:t>
            </w:r>
          </w:p>
        </w:tc>
      </w:tr>
      <w:tr w:rsidR="007B2FAD" w:rsidRPr="00580EDF" w14:paraId="6D845E36" w14:textId="4068FA66" w:rsidTr="00A02D1F">
        <w:trPr>
          <w:trHeight w:val="340"/>
        </w:trPr>
        <w:tc>
          <w:tcPr>
            <w:tcW w:w="2263" w:type="pct"/>
            <w:noWrap/>
            <w:vAlign w:val="center"/>
          </w:tcPr>
          <w:p w14:paraId="15848199" w14:textId="7B5DC18C" w:rsidR="007B2FAD" w:rsidRPr="00270331" w:rsidRDefault="007B2FAD" w:rsidP="007B2FAD">
            <w:pPr>
              <w:spacing w:line="276" w:lineRule="auto"/>
              <w:rPr>
                <w:sz w:val="22"/>
                <w:szCs w:val="22"/>
                <w:lang w:eastAsia="en-GB"/>
              </w:rPr>
            </w:pPr>
            <w:r w:rsidRPr="00270331">
              <w:rPr>
                <w:sz w:val="22"/>
                <w:szCs w:val="22"/>
              </w:rPr>
              <w:t>Insurance costs</w:t>
            </w:r>
          </w:p>
        </w:tc>
        <w:tc>
          <w:tcPr>
            <w:tcW w:w="1368" w:type="pct"/>
            <w:noWrap/>
            <w:vAlign w:val="center"/>
          </w:tcPr>
          <w:p w14:paraId="176C9A75" w14:textId="1D91F51F" w:rsidR="007B2FAD" w:rsidRPr="00580EDF" w:rsidRDefault="007B2FAD" w:rsidP="007B2FAD">
            <w:pPr>
              <w:spacing w:line="276" w:lineRule="auto"/>
              <w:jc w:val="center"/>
            </w:pPr>
            <w:r w:rsidRPr="00580EDF">
              <w:t>xxx</w:t>
            </w:r>
          </w:p>
        </w:tc>
        <w:tc>
          <w:tcPr>
            <w:tcW w:w="1368" w:type="pct"/>
            <w:vAlign w:val="center"/>
          </w:tcPr>
          <w:p w14:paraId="165AE95C" w14:textId="42B8EC08" w:rsidR="007B2FAD" w:rsidRPr="00580EDF" w:rsidRDefault="007B2FAD" w:rsidP="007B2FAD">
            <w:pPr>
              <w:spacing w:line="276" w:lineRule="auto"/>
              <w:jc w:val="center"/>
            </w:pPr>
            <w:r w:rsidRPr="00580EDF">
              <w:t>xxx</w:t>
            </w:r>
          </w:p>
        </w:tc>
      </w:tr>
      <w:tr w:rsidR="007B2FAD" w:rsidRPr="00580EDF" w14:paraId="4411EB5E" w14:textId="6E1DACD8" w:rsidTr="00A02D1F">
        <w:trPr>
          <w:trHeight w:val="340"/>
        </w:trPr>
        <w:tc>
          <w:tcPr>
            <w:tcW w:w="2263" w:type="pct"/>
            <w:noWrap/>
            <w:vAlign w:val="center"/>
          </w:tcPr>
          <w:p w14:paraId="34A3C517" w14:textId="161BE00B" w:rsidR="007B2FAD" w:rsidRPr="00270331" w:rsidRDefault="007B2FAD" w:rsidP="007B2FAD">
            <w:pPr>
              <w:spacing w:line="276" w:lineRule="auto"/>
              <w:rPr>
                <w:sz w:val="22"/>
                <w:szCs w:val="22"/>
                <w:lang w:eastAsia="en-GB"/>
              </w:rPr>
            </w:pPr>
            <w:r w:rsidRPr="00270331">
              <w:rPr>
                <w:sz w:val="22"/>
                <w:szCs w:val="22"/>
              </w:rPr>
              <w:t>Specialized materials and services</w:t>
            </w:r>
          </w:p>
        </w:tc>
        <w:tc>
          <w:tcPr>
            <w:tcW w:w="1368" w:type="pct"/>
            <w:noWrap/>
            <w:vAlign w:val="center"/>
          </w:tcPr>
          <w:p w14:paraId="09CCC1A0" w14:textId="3DC07F95" w:rsidR="007B2FAD" w:rsidRPr="00580EDF" w:rsidRDefault="007B2FAD" w:rsidP="007B2FAD">
            <w:pPr>
              <w:spacing w:line="276" w:lineRule="auto"/>
              <w:jc w:val="center"/>
            </w:pPr>
            <w:r w:rsidRPr="00580EDF">
              <w:t>xxx</w:t>
            </w:r>
          </w:p>
        </w:tc>
        <w:tc>
          <w:tcPr>
            <w:tcW w:w="1368" w:type="pct"/>
            <w:vAlign w:val="center"/>
          </w:tcPr>
          <w:p w14:paraId="037CD1D5" w14:textId="4B43CBF8" w:rsidR="007B2FAD" w:rsidRPr="00580EDF" w:rsidRDefault="007B2FAD" w:rsidP="007B2FAD">
            <w:pPr>
              <w:spacing w:line="276" w:lineRule="auto"/>
              <w:jc w:val="center"/>
            </w:pPr>
            <w:r w:rsidRPr="00580EDF">
              <w:t>xxx</w:t>
            </w:r>
          </w:p>
        </w:tc>
      </w:tr>
      <w:tr w:rsidR="007B2FAD" w:rsidRPr="00580EDF" w14:paraId="386FA372" w14:textId="275152ED" w:rsidTr="00A02D1F">
        <w:trPr>
          <w:trHeight w:val="340"/>
        </w:trPr>
        <w:tc>
          <w:tcPr>
            <w:tcW w:w="2263" w:type="pct"/>
            <w:noWrap/>
            <w:vAlign w:val="center"/>
          </w:tcPr>
          <w:p w14:paraId="0055B954" w14:textId="2ED13C2A" w:rsidR="007B2FAD" w:rsidRPr="00270331" w:rsidRDefault="007B2FAD" w:rsidP="007B2FAD">
            <w:pPr>
              <w:spacing w:line="276" w:lineRule="auto"/>
              <w:rPr>
                <w:sz w:val="22"/>
                <w:szCs w:val="22"/>
              </w:rPr>
            </w:pPr>
            <w:r>
              <w:rPr>
                <w:sz w:val="22"/>
                <w:szCs w:val="22"/>
              </w:rPr>
              <w:t>Bank charges</w:t>
            </w:r>
          </w:p>
        </w:tc>
        <w:tc>
          <w:tcPr>
            <w:tcW w:w="1368" w:type="pct"/>
            <w:noWrap/>
            <w:vAlign w:val="center"/>
          </w:tcPr>
          <w:p w14:paraId="73B38C2D" w14:textId="2A659EF3" w:rsidR="007B2FAD" w:rsidRPr="00580EDF" w:rsidRDefault="007B2FAD" w:rsidP="007B2FAD">
            <w:pPr>
              <w:spacing w:line="276" w:lineRule="auto"/>
              <w:jc w:val="center"/>
            </w:pPr>
            <w:r>
              <w:t>xxx</w:t>
            </w:r>
          </w:p>
        </w:tc>
        <w:tc>
          <w:tcPr>
            <w:tcW w:w="1368" w:type="pct"/>
            <w:vAlign w:val="center"/>
          </w:tcPr>
          <w:p w14:paraId="75E713DA" w14:textId="02F4B380" w:rsidR="007B2FAD" w:rsidRDefault="007B2FAD" w:rsidP="007B2FAD">
            <w:pPr>
              <w:spacing w:line="276" w:lineRule="auto"/>
              <w:jc w:val="center"/>
            </w:pPr>
            <w:r w:rsidRPr="00580EDF">
              <w:t>xxx</w:t>
            </w:r>
          </w:p>
        </w:tc>
      </w:tr>
      <w:tr w:rsidR="007B2FAD" w:rsidRPr="00580EDF" w14:paraId="71E3DCEB" w14:textId="71D08CF2" w:rsidTr="00A02D1F">
        <w:trPr>
          <w:trHeight w:val="340"/>
        </w:trPr>
        <w:tc>
          <w:tcPr>
            <w:tcW w:w="2263" w:type="pct"/>
            <w:noWrap/>
            <w:vAlign w:val="center"/>
          </w:tcPr>
          <w:p w14:paraId="21193EB7" w14:textId="22693623" w:rsidR="007B2FAD" w:rsidRPr="00270331" w:rsidRDefault="007B2FAD" w:rsidP="007B2FAD">
            <w:pPr>
              <w:spacing w:line="276" w:lineRule="auto"/>
              <w:rPr>
                <w:sz w:val="22"/>
                <w:szCs w:val="22"/>
                <w:lang w:eastAsia="en-GB"/>
              </w:rPr>
            </w:pPr>
            <w:r w:rsidRPr="00270331">
              <w:rPr>
                <w:sz w:val="22"/>
                <w:szCs w:val="22"/>
              </w:rPr>
              <w:t>Office and general supplies and services</w:t>
            </w:r>
          </w:p>
        </w:tc>
        <w:tc>
          <w:tcPr>
            <w:tcW w:w="1368" w:type="pct"/>
            <w:noWrap/>
            <w:vAlign w:val="center"/>
          </w:tcPr>
          <w:p w14:paraId="6087B95C" w14:textId="2F95D316" w:rsidR="007B2FAD" w:rsidRPr="00580EDF" w:rsidRDefault="007B2FAD" w:rsidP="007B2FAD">
            <w:pPr>
              <w:spacing w:line="276" w:lineRule="auto"/>
              <w:jc w:val="center"/>
            </w:pPr>
            <w:r w:rsidRPr="00580EDF">
              <w:t>xxx</w:t>
            </w:r>
          </w:p>
        </w:tc>
        <w:tc>
          <w:tcPr>
            <w:tcW w:w="1368" w:type="pct"/>
            <w:vAlign w:val="center"/>
          </w:tcPr>
          <w:p w14:paraId="68BC02BE" w14:textId="0096F724" w:rsidR="007B2FAD" w:rsidRPr="00580EDF" w:rsidRDefault="007B2FAD" w:rsidP="007B2FAD">
            <w:pPr>
              <w:spacing w:line="276" w:lineRule="auto"/>
              <w:jc w:val="center"/>
            </w:pPr>
            <w:r w:rsidRPr="00580EDF">
              <w:t>xxx</w:t>
            </w:r>
          </w:p>
        </w:tc>
      </w:tr>
      <w:tr w:rsidR="007B2FAD" w:rsidRPr="00580EDF" w14:paraId="5D37E145" w14:textId="1D16E698" w:rsidTr="00A02D1F">
        <w:trPr>
          <w:trHeight w:val="340"/>
        </w:trPr>
        <w:tc>
          <w:tcPr>
            <w:tcW w:w="2263" w:type="pct"/>
            <w:noWrap/>
            <w:vAlign w:val="center"/>
          </w:tcPr>
          <w:p w14:paraId="49C2644D" w14:textId="2098045F" w:rsidR="007B2FAD" w:rsidRPr="00270331" w:rsidRDefault="007B2FAD" w:rsidP="007B2FAD">
            <w:pPr>
              <w:spacing w:line="276" w:lineRule="auto"/>
              <w:rPr>
                <w:sz w:val="22"/>
                <w:szCs w:val="22"/>
                <w:lang w:eastAsia="en-GB"/>
              </w:rPr>
            </w:pPr>
            <w:r w:rsidRPr="00270331">
              <w:rPr>
                <w:sz w:val="22"/>
                <w:szCs w:val="22"/>
              </w:rPr>
              <w:t xml:space="preserve">Fuel </w:t>
            </w:r>
            <w:r>
              <w:rPr>
                <w:sz w:val="22"/>
                <w:szCs w:val="22"/>
              </w:rPr>
              <w:t>o</w:t>
            </w:r>
            <w:r w:rsidRPr="00270331">
              <w:rPr>
                <w:sz w:val="22"/>
                <w:szCs w:val="22"/>
              </w:rPr>
              <w:t xml:space="preserve">il and </w:t>
            </w:r>
            <w:r>
              <w:rPr>
                <w:sz w:val="22"/>
                <w:szCs w:val="22"/>
              </w:rPr>
              <w:t>l</w:t>
            </w:r>
            <w:r w:rsidRPr="00270331">
              <w:rPr>
                <w:sz w:val="22"/>
                <w:szCs w:val="22"/>
              </w:rPr>
              <w:t>ubricants</w:t>
            </w:r>
          </w:p>
        </w:tc>
        <w:tc>
          <w:tcPr>
            <w:tcW w:w="1368" w:type="pct"/>
            <w:noWrap/>
            <w:vAlign w:val="center"/>
          </w:tcPr>
          <w:p w14:paraId="418EA8AD" w14:textId="0EA32292" w:rsidR="007B2FAD" w:rsidRPr="00580EDF" w:rsidRDefault="007B2FAD" w:rsidP="007B2FAD">
            <w:pPr>
              <w:spacing w:line="276" w:lineRule="auto"/>
              <w:jc w:val="center"/>
            </w:pPr>
            <w:r w:rsidRPr="00580EDF">
              <w:t>xxx</w:t>
            </w:r>
          </w:p>
        </w:tc>
        <w:tc>
          <w:tcPr>
            <w:tcW w:w="1368" w:type="pct"/>
            <w:vAlign w:val="center"/>
          </w:tcPr>
          <w:p w14:paraId="129920C0" w14:textId="3A93D80D" w:rsidR="007B2FAD" w:rsidRPr="00580EDF" w:rsidRDefault="007B2FAD" w:rsidP="007B2FAD">
            <w:pPr>
              <w:spacing w:line="276" w:lineRule="auto"/>
              <w:jc w:val="center"/>
            </w:pPr>
            <w:r>
              <w:t>xxx</w:t>
            </w:r>
          </w:p>
        </w:tc>
      </w:tr>
      <w:tr w:rsidR="007B2FAD" w:rsidRPr="00580EDF" w14:paraId="34FB5C8E" w14:textId="280C9E89" w:rsidTr="00A02D1F">
        <w:trPr>
          <w:trHeight w:val="340"/>
        </w:trPr>
        <w:tc>
          <w:tcPr>
            <w:tcW w:w="2263" w:type="pct"/>
            <w:noWrap/>
            <w:vAlign w:val="center"/>
          </w:tcPr>
          <w:p w14:paraId="511CE313" w14:textId="57835356" w:rsidR="007B2FAD" w:rsidRPr="00270331" w:rsidRDefault="007B2FAD" w:rsidP="007B2FAD">
            <w:pPr>
              <w:spacing w:line="276" w:lineRule="auto"/>
              <w:rPr>
                <w:sz w:val="22"/>
                <w:szCs w:val="22"/>
                <w:lang w:eastAsia="en-GB"/>
              </w:rPr>
            </w:pPr>
            <w:r w:rsidRPr="00270331">
              <w:rPr>
                <w:sz w:val="22"/>
                <w:szCs w:val="22"/>
              </w:rPr>
              <w:t>Routine maintenance – vehicles and other transport equipment</w:t>
            </w:r>
          </w:p>
        </w:tc>
        <w:tc>
          <w:tcPr>
            <w:tcW w:w="1368" w:type="pct"/>
            <w:noWrap/>
            <w:vAlign w:val="center"/>
          </w:tcPr>
          <w:p w14:paraId="5C402758" w14:textId="064CBA67" w:rsidR="007B2FAD" w:rsidRPr="00580EDF" w:rsidRDefault="007B2FAD" w:rsidP="007B2FAD">
            <w:pPr>
              <w:spacing w:line="276" w:lineRule="auto"/>
              <w:jc w:val="center"/>
            </w:pPr>
            <w:r w:rsidRPr="00580EDF">
              <w:t>xxx</w:t>
            </w:r>
          </w:p>
        </w:tc>
        <w:tc>
          <w:tcPr>
            <w:tcW w:w="1368" w:type="pct"/>
            <w:vAlign w:val="center"/>
          </w:tcPr>
          <w:p w14:paraId="072AAB84" w14:textId="6FFE97A8" w:rsidR="007B2FAD" w:rsidRPr="00580EDF" w:rsidRDefault="007B2FAD" w:rsidP="007B2FAD">
            <w:pPr>
              <w:spacing w:line="276" w:lineRule="auto"/>
              <w:jc w:val="center"/>
            </w:pPr>
            <w:r w:rsidRPr="00580EDF">
              <w:t>xxx</w:t>
            </w:r>
          </w:p>
        </w:tc>
      </w:tr>
      <w:tr w:rsidR="007B2FAD" w:rsidRPr="00580EDF" w14:paraId="146EC40E" w14:textId="66BF859C" w:rsidTr="00A02D1F">
        <w:trPr>
          <w:trHeight w:val="340"/>
        </w:trPr>
        <w:tc>
          <w:tcPr>
            <w:tcW w:w="2263" w:type="pct"/>
            <w:noWrap/>
            <w:vAlign w:val="center"/>
          </w:tcPr>
          <w:p w14:paraId="2CB26121" w14:textId="5C08F4BD" w:rsidR="007B2FAD" w:rsidRPr="00270331" w:rsidRDefault="007B2FAD" w:rsidP="007B2FAD">
            <w:pPr>
              <w:spacing w:line="276" w:lineRule="auto"/>
              <w:rPr>
                <w:sz w:val="22"/>
                <w:szCs w:val="22"/>
                <w:lang w:eastAsia="en-GB"/>
              </w:rPr>
            </w:pPr>
            <w:r w:rsidRPr="00270331">
              <w:rPr>
                <w:sz w:val="22"/>
                <w:szCs w:val="22"/>
              </w:rPr>
              <w:t>Routine maintenance – other assets</w:t>
            </w:r>
          </w:p>
        </w:tc>
        <w:tc>
          <w:tcPr>
            <w:tcW w:w="1368" w:type="pct"/>
            <w:noWrap/>
            <w:vAlign w:val="center"/>
          </w:tcPr>
          <w:p w14:paraId="5244F3C6" w14:textId="027E234C" w:rsidR="007B2FAD" w:rsidRPr="00580EDF" w:rsidRDefault="007B2FAD" w:rsidP="007B2FAD">
            <w:pPr>
              <w:spacing w:line="276" w:lineRule="auto"/>
              <w:jc w:val="center"/>
            </w:pPr>
            <w:r w:rsidRPr="00580EDF">
              <w:t>xxx</w:t>
            </w:r>
          </w:p>
        </w:tc>
        <w:tc>
          <w:tcPr>
            <w:tcW w:w="1368" w:type="pct"/>
            <w:vAlign w:val="center"/>
          </w:tcPr>
          <w:p w14:paraId="5C758DC2" w14:textId="150CF894" w:rsidR="007B2FAD" w:rsidRPr="00580EDF" w:rsidRDefault="007B2FAD" w:rsidP="007B2FAD">
            <w:pPr>
              <w:spacing w:line="276" w:lineRule="auto"/>
              <w:jc w:val="center"/>
            </w:pPr>
            <w:r>
              <w:t>xxx</w:t>
            </w:r>
          </w:p>
        </w:tc>
      </w:tr>
      <w:tr w:rsidR="007B2FAD" w:rsidRPr="00580EDF" w14:paraId="46D34167" w14:textId="7D61B33D" w:rsidTr="00A02D1F">
        <w:trPr>
          <w:trHeight w:val="340"/>
        </w:trPr>
        <w:tc>
          <w:tcPr>
            <w:tcW w:w="2263" w:type="pct"/>
            <w:noWrap/>
            <w:vAlign w:val="center"/>
          </w:tcPr>
          <w:p w14:paraId="7AF4209F" w14:textId="53B6F0E2" w:rsidR="007B2FAD" w:rsidRPr="00270331" w:rsidRDefault="007B2FAD" w:rsidP="007B2FAD">
            <w:pPr>
              <w:spacing w:line="276" w:lineRule="auto"/>
              <w:rPr>
                <w:sz w:val="22"/>
                <w:szCs w:val="22"/>
                <w:lang w:eastAsia="en-GB"/>
              </w:rPr>
            </w:pPr>
            <w:r w:rsidRPr="00270331">
              <w:rPr>
                <w:sz w:val="22"/>
                <w:szCs w:val="22"/>
              </w:rPr>
              <w:t>Other operating expenses</w:t>
            </w:r>
            <w:r w:rsidR="00CA4357">
              <w:rPr>
                <w:sz w:val="22"/>
                <w:szCs w:val="22"/>
              </w:rPr>
              <w:t xml:space="preserve"> </w:t>
            </w:r>
            <w:r w:rsidR="00CA4357" w:rsidRPr="00CA4357">
              <w:rPr>
                <w:i/>
                <w:iCs/>
                <w:sz w:val="22"/>
                <w:szCs w:val="22"/>
              </w:rPr>
              <w:t>(specify)</w:t>
            </w:r>
          </w:p>
        </w:tc>
        <w:tc>
          <w:tcPr>
            <w:tcW w:w="1368" w:type="pct"/>
            <w:noWrap/>
            <w:vAlign w:val="center"/>
          </w:tcPr>
          <w:p w14:paraId="0294644F" w14:textId="5ACEA685" w:rsidR="007B2FAD" w:rsidRPr="00580EDF" w:rsidRDefault="007B2FAD" w:rsidP="007B2FAD">
            <w:pPr>
              <w:spacing w:line="276" w:lineRule="auto"/>
              <w:jc w:val="center"/>
            </w:pPr>
            <w:r w:rsidRPr="00580EDF">
              <w:t>xxx</w:t>
            </w:r>
          </w:p>
        </w:tc>
        <w:tc>
          <w:tcPr>
            <w:tcW w:w="1368" w:type="pct"/>
            <w:vAlign w:val="center"/>
          </w:tcPr>
          <w:p w14:paraId="282626B8" w14:textId="2DA8F280" w:rsidR="007B2FAD" w:rsidRPr="00580EDF" w:rsidRDefault="007B2FAD" w:rsidP="007B2FAD">
            <w:pPr>
              <w:spacing w:line="276" w:lineRule="auto"/>
              <w:jc w:val="center"/>
            </w:pPr>
            <w:r>
              <w:t>xxx</w:t>
            </w:r>
          </w:p>
        </w:tc>
      </w:tr>
    </w:tbl>
    <w:p w14:paraId="7DF2E817" w14:textId="005C2DB6" w:rsidR="006438E7" w:rsidRDefault="006438E7" w:rsidP="00981D75">
      <w:pPr>
        <w:pStyle w:val="Default"/>
        <w:spacing w:line="360" w:lineRule="auto"/>
        <w:jc w:val="both"/>
        <w:rPr>
          <w:rFonts w:ascii="Times New Roman" w:hAnsi="Times New Roman" w:cs="Times New Roman"/>
          <w:b/>
          <w:color w:val="auto"/>
          <w:lang w:eastAsia="en-US"/>
        </w:rPr>
      </w:pPr>
    </w:p>
    <w:p w14:paraId="48D1ADAB" w14:textId="77777777" w:rsidR="006438E7" w:rsidRDefault="006438E7">
      <w:pPr>
        <w:rPr>
          <w:b/>
          <w:lang w:val="en-GB"/>
        </w:rPr>
      </w:pPr>
      <w:r>
        <w:rPr>
          <w:b/>
        </w:rPr>
        <w:br w:type="page"/>
      </w:r>
    </w:p>
    <w:p w14:paraId="6180D451" w14:textId="6DA2A030" w:rsidR="0005653D" w:rsidRPr="00580EDF" w:rsidRDefault="0005653D" w:rsidP="004322CB">
      <w:pPr>
        <w:pStyle w:val="ListParagraph"/>
        <w:numPr>
          <w:ilvl w:val="0"/>
          <w:numId w:val="15"/>
        </w:numPr>
        <w:spacing w:line="360" w:lineRule="auto"/>
        <w:ind w:left="426" w:right="-20" w:hanging="426"/>
        <w:jc w:val="both"/>
        <w:rPr>
          <w:rFonts w:eastAsia="Arial"/>
          <w:b/>
          <w:bCs/>
          <w:spacing w:val="3"/>
        </w:rPr>
      </w:pPr>
      <w:r>
        <w:rPr>
          <w:rFonts w:eastAsia="Arial"/>
          <w:b/>
          <w:bCs/>
          <w:spacing w:val="3"/>
        </w:rPr>
        <w:lastRenderedPageBreak/>
        <w:t xml:space="preserve">Transfers </w:t>
      </w:r>
      <w:r w:rsidR="001431E5">
        <w:rPr>
          <w:rFonts w:eastAsia="Arial"/>
          <w:b/>
          <w:bCs/>
          <w:spacing w:val="3"/>
        </w:rPr>
        <w:t>Expenses</w:t>
      </w:r>
      <w:r>
        <w:rPr>
          <w:rFonts w:eastAsia="Arial"/>
          <w:b/>
          <w:bCs/>
          <w:spacing w:val="3"/>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77"/>
        <w:gridCol w:w="2126"/>
        <w:gridCol w:w="2127"/>
      </w:tblGrid>
      <w:tr w:rsidR="00677031" w:rsidRPr="00580EDF" w14:paraId="4CDB5106" w14:textId="6BA3B73E" w:rsidTr="00677031">
        <w:trPr>
          <w:trHeight w:val="340"/>
        </w:trPr>
        <w:tc>
          <w:tcPr>
            <w:tcW w:w="2645" w:type="pct"/>
            <w:shd w:val="clear" w:color="auto" w:fill="0070C0"/>
            <w:noWrap/>
            <w:vAlign w:val="center"/>
            <w:hideMark/>
          </w:tcPr>
          <w:p w14:paraId="265E2468" w14:textId="77777777" w:rsidR="00677031" w:rsidRPr="00580EDF" w:rsidRDefault="00677031" w:rsidP="00677031">
            <w:pPr>
              <w:spacing w:line="276" w:lineRule="auto"/>
              <w:rPr>
                <w:b/>
                <w:bCs/>
              </w:rPr>
            </w:pPr>
            <w:r w:rsidRPr="00580EDF">
              <w:rPr>
                <w:b/>
                <w:bCs/>
                <w:lang w:eastAsia="en-GB"/>
              </w:rPr>
              <w:t>Description</w:t>
            </w:r>
          </w:p>
        </w:tc>
        <w:tc>
          <w:tcPr>
            <w:tcW w:w="1177" w:type="pct"/>
            <w:shd w:val="clear" w:color="auto" w:fill="0070C0"/>
            <w:vAlign w:val="center"/>
          </w:tcPr>
          <w:p w14:paraId="04A782BA" w14:textId="4F775845" w:rsidR="00677031" w:rsidRPr="00580EDF" w:rsidRDefault="00677031" w:rsidP="00677031">
            <w:pPr>
              <w:spacing w:line="276" w:lineRule="auto"/>
              <w:jc w:val="center"/>
              <w:rPr>
                <w:b/>
                <w:bCs/>
              </w:rPr>
            </w:pPr>
            <w:r>
              <w:rPr>
                <w:b/>
                <w:bCs/>
                <w:color w:val="000000"/>
                <w:sz w:val="22"/>
                <w:szCs w:val="22"/>
              </w:rPr>
              <w:t>Period ended Sep*/Dec*/March*/June* 20xx</w:t>
            </w:r>
          </w:p>
        </w:tc>
        <w:tc>
          <w:tcPr>
            <w:tcW w:w="1178" w:type="pct"/>
            <w:shd w:val="clear" w:color="auto" w:fill="0070C0"/>
            <w:vAlign w:val="center"/>
          </w:tcPr>
          <w:p w14:paraId="02B9C3C8" w14:textId="7B8F7FE8" w:rsidR="00677031" w:rsidRDefault="00677031" w:rsidP="00677031">
            <w:pPr>
              <w:spacing w:line="276" w:lineRule="auto"/>
              <w:jc w:val="center"/>
              <w:rPr>
                <w:b/>
                <w:bCs/>
                <w:color w:val="000000"/>
                <w:sz w:val="22"/>
                <w:szCs w:val="22"/>
              </w:rPr>
            </w:pPr>
            <w:r>
              <w:rPr>
                <w:b/>
                <w:bCs/>
                <w:color w:val="000000"/>
                <w:sz w:val="22"/>
                <w:szCs w:val="22"/>
              </w:rPr>
              <w:t>Comparative Period</w:t>
            </w:r>
          </w:p>
        </w:tc>
      </w:tr>
      <w:tr w:rsidR="00677031" w:rsidRPr="00580EDF" w14:paraId="0BC210EC" w14:textId="4F1BC3DB" w:rsidTr="00677031">
        <w:trPr>
          <w:trHeight w:val="340"/>
        </w:trPr>
        <w:tc>
          <w:tcPr>
            <w:tcW w:w="2645" w:type="pct"/>
            <w:shd w:val="clear" w:color="auto" w:fill="0070C0"/>
            <w:noWrap/>
            <w:vAlign w:val="center"/>
            <w:hideMark/>
          </w:tcPr>
          <w:p w14:paraId="14C04346" w14:textId="77777777" w:rsidR="00677031" w:rsidRPr="00580EDF" w:rsidRDefault="00677031" w:rsidP="00677031">
            <w:pPr>
              <w:spacing w:line="276" w:lineRule="auto"/>
              <w:rPr>
                <w:b/>
                <w:bCs/>
              </w:rPr>
            </w:pPr>
          </w:p>
        </w:tc>
        <w:tc>
          <w:tcPr>
            <w:tcW w:w="1177" w:type="pct"/>
            <w:shd w:val="clear" w:color="auto" w:fill="0070C0"/>
            <w:vAlign w:val="bottom"/>
          </w:tcPr>
          <w:p w14:paraId="2EE1A414" w14:textId="77777777" w:rsidR="00677031" w:rsidRPr="00580EDF" w:rsidRDefault="00677031" w:rsidP="00677031">
            <w:pPr>
              <w:spacing w:line="276" w:lineRule="auto"/>
              <w:jc w:val="center"/>
              <w:rPr>
                <w:b/>
                <w:bCs/>
              </w:rPr>
            </w:pPr>
            <w:r w:rsidRPr="00580EDF">
              <w:rPr>
                <w:b/>
                <w:bCs/>
              </w:rPr>
              <w:t>Kshs</w:t>
            </w:r>
          </w:p>
        </w:tc>
        <w:tc>
          <w:tcPr>
            <w:tcW w:w="1178" w:type="pct"/>
            <w:shd w:val="clear" w:color="auto" w:fill="0070C0"/>
            <w:vAlign w:val="center"/>
          </w:tcPr>
          <w:p w14:paraId="77357A74" w14:textId="71B7CD45" w:rsidR="00677031" w:rsidRPr="00580EDF" w:rsidRDefault="00677031" w:rsidP="00677031">
            <w:pPr>
              <w:spacing w:line="276" w:lineRule="auto"/>
              <w:jc w:val="center"/>
              <w:rPr>
                <w:b/>
                <w:bCs/>
              </w:rPr>
            </w:pPr>
            <w:r>
              <w:rPr>
                <w:b/>
                <w:bCs/>
              </w:rPr>
              <w:t>Kshs</w:t>
            </w:r>
          </w:p>
        </w:tc>
      </w:tr>
      <w:tr w:rsidR="007B2FAD" w:rsidRPr="002B7152" w14:paraId="404807FA" w14:textId="5C914219" w:rsidTr="00A02D1F">
        <w:trPr>
          <w:trHeight w:val="340"/>
        </w:trPr>
        <w:tc>
          <w:tcPr>
            <w:tcW w:w="2645" w:type="pct"/>
            <w:noWrap/>
            <w:vAlign w:val="center"/>
          </w:tcPr>
          <w:p w14:paraId="2F0FEF5F" w14:textId="65101772" w:rsidR="007B2FAD" w:rsidRPr="002B7152" w:rsidRDefault="007B2FAD" w:rsidP="007B2FAD">
            <w:pPr>
              <w:spacing w:line="276" w:lineRule="auto"/>
              <w:rPr>
                <w:b/>
                <w:bCs/>
              </w:rPr>
            </w:pPr>
            <w:r w:rsidRPr="002B7152">
              <w:rPr>
                <w:b/>
                <w:bCs/>
              </w:rPr>
              <w:t xml:space="preserve">Transfers </w:t>
            </w:r>
            <w:r w:rsidR="00A173AD" w:rsidRPr="002B7152">
              <w:rPr>
                <w:b/>
                <w:bCs/>
              </w:rPr>
              <w:t>with Compliance Obligations</w:t>
            </w:r>
          </w:p>
        </w:tc>
        <w:tc>
          <w:tcPr>
            <w:tcW w:w="1177" w:type="pct"/>
            <w:noWrap/>
            <w:vAlign w:val="bottom"/>
            <w:hideMark/>
          </w:tcPr>
          <w:p w14:paraId="115EEDDA" w14:textId="6A1427B3" w:rsidR="007B2FAD" w:rsidRPr="002B7152" w:rsidRDefault="007B2FAD" w:rsidP="00062A5D">
            <w:pPr>
              <w:spacing w:line="276" w:lineRule="auto"/>
              <w:jc w:val="center"/>
              <w:rPr>
                <w:b/>
                <w:bCs/>
              </w:rPr>
            </w:pPr>
          </w:p>
        </w:tc>
        <w:tc>
          <w:tcPr>
            <w:tcW w:w="1178" w:type="pct"/>
            <w:vAlign w:val="center"/>
          </w:tcPr>
          <w:p w14:paraId="4BA1A0DB" w14:textId="77B61B66" w:rsidR="007B2FAD" w:rsidRPr="002B7152" w:rsidRDefault="007B2FAD" w:rsidP="007B2FAD">
            <w:pPr>
              <w:spacing w:line="276" w:lineRule="auto"/>
              <w:jc w:val="center"/>
              <w:rPr>
                <w:b/>
                <w:bCs/>
              </w:rPr>
            </w:pPr>
          </w:p>
        </w:tc>
      </w:tr>
      <w:tr w:rsidR="00CE32EF" w:rsidRPr="002B7152" w14:paraId="460073F3" w14:textId="77777777" w:rsidTr="00A02D1F">
        <w:trPr>
          <w:trHeight w:val="340"/>
        </w:trPr>
        <w:tc>
          <w:tcPr>
            <w:tcW w:w="2645" w:type="pct"/>
            <w:noWrap/>
            <w:vAlign w:val="center"/>
          </w:tcPr>
          <w:p w14:paraId="2B492829" w14:textId="0DF72996" w:rsidR="00CE32EF" w:rsidRPr="00EF2F91" w:rsidRDefault="00D133BA" w:rsidP="007B2FAD">
            <w:pPr>
              <w:spacing w:line="276" w:lineRule="auto"/>
            </w:pPr>
            <w:r w:rsidRPr="00EF2F91">
              <w:t>Conditional Transfers</w:t>
            </w:r>
            <w:r w:rsidR="006C57D2" w:rsidRPr="00EF2F91">
              <w:t>/Grants</w:t>
            </w:r>
          </w:p>
        </w:tc>
        <w:tc>
          <w:tcPr>
            <w:tcW w:w="1177" w:type="pct"/>
            <w:noWrap/>
            <w:vAlign w:val="bottom"/>
          </w:tcPr>
          <w:p w14:paraId="309682FD" w14:textId="03BBCD11" w:rsidR="00CE32EF" w:rsidRPr="00EF2F91" w:rsidRDefault="006C57D2" w:rsidP="00062A5D">
            <w:pPr>
              <w:spacing w:line="276" w:lineRule="auto"/>
              <w:jc w:val="center"/>
            </w:pPr>
            <w:r w:rsidRPr="00EF2F91">
              <w:t>xxx</w:t>
            </w:r>
          </w:p>
        </w:tc>
        <w:tc>
          <w:tcPr>
            <w:tcW w:w="1178" w:type="pct"/>
            <w:vAlign w:val="center"/>
          </w:tcPr>
          <w:p w14:paraId="192BF270" w14:textId="13DB074E" w:rsidR="00CE32EF" w:rsidRPr="00EF2F91" w:rsidRDefault="006C57D2" w:rsidP="007B2FAD">
            <w:pPr>
              <w:spacing w:line="276" w:lineRule="auto"/>
              <w:jc w:val="center"/>
            </w:pPr>
            <w:r w:rsidRPr="00EF2F91">
              <w:t>xxx</w:t>
            </w:r>
          </w:p>
        </w:tc>
      </w:tr>
      <w:tr w:rsidR="00CE50E7" w:rsidRPr="002B7152" w14:paraId="29D8F36F" w14:textId="77777777" w:rsidTr="00A02D1F">
        <w:trPr>
          <w:trHeight w:val="340"/>
        </w:trPr>
        <w:tc>
          <w:tcPr>
            <w:tcW w:w="2645" w:type="pct"/>
            <w:noWrap/>
            <w:vAlign w:val="center"/>
          </w:tcPr>
          <w:p w14:paraId="69230E13" w14:textId="3F6CF916" w:rsidR="00CE50E7" w:rsidRPr="00EF2F91" w:rsidRDefault="0088646C" w:rsidP="007B2FAD">
            <w:pPr>
              <w:spacing w:line="276" w:lineRule="auto"/>
            </w:pPr>
            <w:r w:rsidRPr="00EF2F91">
              <w:t>Others</w:t>
            </w:r>
            <w:r w:rsidR="006E1247" w:rsidRPr="00EF2F91">
              <w:t xml:space="preserve"> (specify)</w:t>
            </w:r>
          </w:p>
        </w:tc>
        <w:tc>
          <w:tcPr>
            <w:tcW w:w="1177" w:type="pct"/>
            <w:noWrap/>
            <w:vAlign w:val="bottom"/>
          </w:tcPr>
          <w:p w14:paraId="00DFEB70" w14:textId="495AA5A9" w:rsidR="00CE50E7" w:rsidRPr="00EF2F91" w:rsidRDefault="007C7AA7" w:rsidP="00062A5D">
            <w:pPr>
              <w:spacing w:line="276" w:lineRule="auto"/>
              <w:jc w:val="center"/>
            </w:pPr>
            <w:r w:rsidRPr="00EF2F91">
              <w:t>xxx</w:t>
            </w:r>
          </w:p>
        </w:tc>
        <w:tc>
          <w:tcPr>
            <w:tcW w:w="1178" w:type="pct"/>
            <w:vAlign w:val="center"/>
          </w:tcPr>
          <w:p w14:paraId="2957D6D2" w14:textId="45E24492" w:rsidR="00CE50E7" w:rsidRPr="00EF2F91" w:rsidRDefault="007C7AA7" w:rsidP="007B2FAD">
            <w:pPr>
              <w:spacing w:line="276" w:lineRule="auto"/>
              <w:jc w:val="center"/>
            </w:pPr>
            <w:r w:rsidRPr="00EF2F91">
              <w:t>xxx</w:t>
            </w:r>
          </w:p>
        </w:tc>
      </w:tr>
      <w:tr w:rsidR="00EF2F91" w:rsidRPr="002B7152" w14:paraId="6FFE2B0C" w14:textId="77777777" w:rsidTr="00A02D1F">
        <w:trPr>
          <w:trHeight w:val="340"/>
        </w:trPr>
        <w:tc>
          <w:tcPr>
            <w:tcW w:w="2645" w:type="pct"/>
            <w:noWrap/>
            <w:vAlign w:val="center"/>
          </w:tcPr>
          <w:p w14:paraId="0F1BE5B2" w14:textId="77777777" w:rsidR="00EF2F91" w:rsidRDefault="00EF2F91" w:rsidP="007B2FAD">
            <w:pPr>
              <w:spacing w:line="276" w:lineRule="auto"/>
              <w:rPr>
                <w:b/>
                <w:bCs/>
              </w:rPr>
            </w:pPr>
          </w:p>
        </w:tc>
        <w:tc>
          <w:tcPr>
            <w:tcW w:w="1177" w:type="pct"/>
            <w:noWrap/>
            <w:vAlign w:val="bottom"/>
          </w:tcPr>
          <w:p w14:paraId="3C479B7B" w14:textId="0BCBD46D" w:rsidR="00EF2F91" w:rsidRDefault="00EF2F91" w:rsidP="00062A5D">
            <w:pPr>
              <w:spacing w:line="276" w:lineRule="auto"/>
              <w:jc w:val="center"/>
              <w:rPr>
                <w:b/>
                <w:bCs/>
              </w:rPr>
            </w:pPr>
            <w:r>
              <w:rPr>
                <w:b/>
                <w:bCs/>
              </w:rPr>
              <w:t>xxx</w:t>
            </w:r>
          </w:p>
        </w:tc>
        <w:tc>
          <w:tcPr>
            <w:tcW w:w="1178" w:type="pct"/>
            <w:vAlign w:val="center"/>
          </w:tcPr>
          <w:p w14:paraId="222491E8" w14:textId="2D1B4C2B" w:rsidR="00EF2F91" w:rsidRDefault="00EF2F91" w:rsidP="007B2FAD">
            <w:pPr>
              <w:spacing w:line="276" w:lineRule="auto"/>
              <w:jc w:val="center"/>
              <w:rPr>
                <w:b/>
                <w:bCs/>
              </w:rPr>
            </w:pPr>
            <w:r>
              <w:rPr>
                <w:b/>
                <w:bCs/>
              </w:rPr>
              <w:t>xxx</w:t>
            </w:r>
          </w:p>
        </w:tc>
      </w:tr>
      <w:tr w:rsidR="006E1247" w:rsidRPr="002B7152" w14:paraId="76D1C8A7" w14:textId="77777777" w:rsidTr="00A02D1F">
        <w:trPr>
          <w:trHeight w:val="340"/>
        </w:trPr>
        <w:tc>
          <w:tcPr>
            <w:tcW w:w="2645" w:type="pct"/>
            <w:noWrap/>
            <w:vAlign w:val="center"/>
          </w:tcPr>
          <w:p w14:paraId="5DBD60E0" w14:textId="2E6C7CEC" w:rsidR="006E1247" w:rsidRDefault="00F671E4" w:rsidP="007B2FAD">
            <w:pPr>
              <w:spacing w:line="276" w:lineRule="auto"/>
              <w:rPr>
                <w:b/>
                <w:bCs/>
              </w:rPr>
            </w:pPr>
            <w:r>
              <w:rPr>
                <w:b/>
                <w:bCs/>
              </w:rPr>
              <w:t xml:space="preserve">Transfers Without Compliance </w:t>
            </w:r>
            <w:r w:rsidR="004F360F">
              <w:rPr>
                <w:b/>
                <w:bCs/>
              </w:rPr>
              <w:t>Obligations</w:t>
            </w:r>
          </w:p>
        </w:tc>
        <w:tc>
          <w:tcPr>
            <w:tcW w:w="1177" w:type="pct"/>
            <w:noWrap/>
            <w:vAlign w:val="bottom"/>
          </w:tcPr>
          <w:p w14:paraId="453A51A8" w14:textId="77777777" w:rsidR="006E1247" w:rsidRPr="002B7152" w:rsidRDefault="006E1247" w:rsidP="00A173AD">
            <w:pPr>
              <w:spacing w:line="276" w:lineRule="auto"/>
              <w:rPr>
                <w:b/>
                <w:bCs/>
              </w:rPr>
            </w:pPr>
          </w:p>
        </w:tc>
        <w:tc>
          <w:tcPr>
            <w:tcW w:w="1178" w:type="pct"/>
            <w:vAlign w:val="center"/>
          </w:tcPr>
          <w:p w14:paraId="695B8387" w14:textId="77777777" w:rsidR="006E1247" w:rsidRPr="002B7152" w:rsidRDefault="006E1247" w:rsidP="007B2FAD">
            <w:pPr>
              <w:spacing w:line="276" w:lineRule="auto"/>
              <w:jc w:val="center"/>
              <w:rPr>
                <w:b/>
                <w:bCs/>
              </w:rPr>
            </w:pPr>
          </w:p>
        </w:tc>
      </w:tr>
      <w:tr w:rsidR="00A173AD" w:rsidRPr="00580EDF" w14:paraId="5DDD7571" w14:textId="77777777" w:rsidTr="00A02D1F">
        <w:trPr>
          <w:trHeight w:val="340"/>
        </w:trPr>
        <w:tc>
          <w:tcPr>
            <w:tcW w:w="2645" w:type="pct"/>
            <w:noWrap/>
            <w:vAlign w:val="center"/>
          </w:tcPr>
          <w:p w14:paraId="5AE271E5" w14:textId="3C74492A" w:rsidR="00A173AD" w:rsidRDefault="00A173AD" w:rsidP="00A173AD">
            <w:pPr>
              <w:spacing w:line="276" w:lineRule="auto"/>
            </w:pPr>
            <w:r>
              <w:t>Transfers to national govt entities- SAGAs &amp; SC</w:t>
            </w:r>
          </w:p>
        </w:tc>
        <w:tc>
          <w:tcPr>
            <w:tcW w:w="1177" w:type="pct"/>
            <w:noWrap/>
            <w:vAlign w:val="bottom"/>
          </w:tcPr>
          <w:p w14:paraId="3C38442B" w14:textId="5427A0A8" w:rsidR="00A173AD" w:rsidRPr="00580EDF" w:rsidRDefault="00A173AD" w:rsidP="00A173AD">
            <w:pPr>
              <w:spacing w:line="276" w:lineRule="auto"/>
              <w:jc w:val="center"/>
            </w:pPr>
            <w:r w:rsidRPr="00580EDF">
              <w:t>xxx</w:t>
            </w:r>
          </w:p>
        </w:tc>
        <w:tc>
          <w:tcPr>
            <w:tcW w:w="1178" w:type="pct"/>
            <w:vAlign w:val="center"/>
          </w:tcPr>
          <w:p w14:paraId="559C07A0" w14:textId="0F4B230D" w:rsidR="00A173AD" w:rsidRPr="00580EDF" w:rsidRDefault="00A173AD" w:rsidP="00A173AD">
            <w:pPr>
              <w:spacing w:line="276" w:lineRule="auto"/>
              <w:jc w:val="center"/>
            </w:pPr>
            <w:r w:rsidRPr="00580EDF">
              <w:t>xxx</w:t>
            </w:r>
          </w:p>
        </w:tc>
      </w:tr>
      <w:tr w:rsidR="007B2FAD" w:rsidRPr="00580EDF" w14:paraId="06C0F7BD" w14:textId="1913BFED" w:rsidTr="00A02D1F">
        <w:trPr>
          <w:trHeight w:val="340"/>
        </w:trPr>
        <w:tc>
          <w:tcPr>
            <w:tcW w:w="2645" w:type="pct"/>
            <w:noWrap/>
            <w:vAlign w:val="center"/>
          </w:tcPr>
          <w:p w14:paraId="2666E687" w14:textId="77777777" w:rsidR="007B2FAD" w:rsidRDefault="007B2FAD" w:rsidP="007B2FAD">
            <w:pPr>
              <w:spacing w:line="276" w:lineRule="auto"/>
            </w:pPr>
            <w:r>
              <w:t>Transfer to other Central Government entities</w:t>
            </w:r>
          </w:p>
        </w:tc>
        <w:tc>
          <w:tcPr>
            <w:tcW w:w="1177" w:type="pct"/>
            <w:noWrap/>
            <w:vAlign w:val="bottom"/>
          </w:tcPr>
          <w:p w14:paraId="54A69851" w14:textId="77777777" w:rsidR="007B2FAD" w:rsidRPr="00580EDF" w:rsidRDefault="007B2FAD" w:rsidP="007B2FAD">
            <w:pPr>
              <w:spacing w:line="276" w:lineRule="auto"/>
              <w:jc w:val="center"/>
            </w:pPr>
            <w:r>
              <w:t>xxx</w:t>
            </w:r>
          </w:p>
        </w:tc>
        <w:tc>
          <w:tcPr>
            <w:tcW w:w="1178" w:type="pct"/>
            <w:vAlign w:val="center"/>
          </w:tcPr>
          <w:p w14:paraId="25B6B001" w14:textId="5FAA3F0C" w:rsidR="007B2FAD" w:rsidRDefault="007B2FAD" w:rsidP="007B2FAD">
            <w:pPr>
              <w:spacing w:line="276" w:lineRule="auto"/>
              <w:jc w:val="center"/>
            </w:pPr>
            <w:r>
              <w:t>xxx</w:t>
            </w:r>
          </w:p>
        </w:tc>
      </w:tr>
      <w:tr w:rsidR="007B2FAD" w:rsidRPr="00580EDF" w14:paraId="416CBA8A" w14:textId="35EBB28A" w:rsidTr="00A02D1F">
        <w:trPr>
          <w:trHeight w:val="340"/>
        </w:trPr>
        <w:tc>
          <w:tcPr>
            <w:tcW w:w="2645" w:type="pct"/>
            <w:vAlign w:val="center"/>
          </w:tcPr>
          <w:p w14:paraId="33ECCD6D" w14:textId="77777777" w:rsidR="007B2FAD" w:rsidRPr="00580EDF" w:rsidRDefault="007B2FAD" w:rsidP="007B2FAD">
            <w:pPr>
              <w:spacing w:line="276" w:lineRule="auto"/>
            </w:pPr>
            <w:r>
              <w:t>Transfers to Projects</w:t>
            </w:r>
          </w:p>
        </w:tc>
        <w:tc>
          <w:tcPr>
            <w:tcW w:w="1177" w:type="pct"/>
            <w:noWrap/>
            <w:vAlign w:val="bottom"/>
            <w:hideMark/>
          </w:tcPr>
          <w:p w14:paraId="1E91982E" w14:textId="77777777" w:rsidR="007B2FAD" w:rsidRPr="00580EDF" w:rsidRDefault="007B2FAD" w:rsidP="007B2FAD">
            <w:pPr>
              <w:spacing w:line="276" w:lineRule="auto"/>
              <w:jc w:val="center"/>
            </w:pPr>
            <w:r w:rsidRPr="00580EDF">
              <w:t>xxx</w:t>
            </w:r>
          </w:p>
        </w:tc>
        <w:tc>
          <w:tcPr>
            <w:tcW w:w="1178" w:type="pct"/>
            <w:vAlign w:val="center"/>
          </w:tcPr>
          <w:p w14:paraId="2E2D211D" w14:textId="21418E85" w:rsidR="007B2FAD" w:rsidRPr="00580EDF" w:rsidRDefault="007B2FAD" w:rsidP="007B2FAD">
            <w:pPr>
              <w:spacing w:line="276" w:lineRule="auto"/>
              <w:jc w:val="center"/>
            </w:pPr>
            <w:r>
              <w:t>xxx</w:t>
            </w:r>
          </w:p>
        </w:tc>
      </w:tr>
      <w:tr w:rsidR="007B2FAD" w:rsidRPr="00580EDF" w14:paraId="5F652A6A" w14:textId="02423FD8" w:rsidTr="00A02D1F">
        <w:trPr>
          <w:trHeight w:val="340"/>
        </w:trPr>
        <w:tc>
          <w:tcPr>
            <w:tcW w:w="2645" w:type="pct"/>
            <w:vAlign w:val="center"/>
          </w:tcPr>
          <w:p w14:paraId="2DA7A89A" w14:textId="64270EE6" w:rsidR="007B2FAD" w:rsidRDefault="007B2FAD" w:rsidP="007B2FAD">
            <w:pPr>
              <w:spacing w:line="276" w:lineRule="auto"/>
            </w:pPr>
            <w:r>
              <w:t>Transfers to car loan and mortgage schemes</w:t>
            </w:r>
          </w:p>
        </w:tc>
        <w:tc>
          <w:tcPr>
            <w:tcW w:w="1177" w:type="pct"/>
            <w:noWrap/>
            <w:vAlign w:val="bottom"/>
          </w:tcPr>
          <w:p w14:paraId="13FBE587" w14:textId="7768F409" w:rsidR="007B2FAD" w:rsidRPr="00580EDF" w:rsidRDefault="007B2FAD" w:rsidP="007B2FAD">
            <w:pPr>
              <w:spacing w:line="276" w:lineRule="auto"/>
              <w:jc w:val="center"/>
            </w:pPr>
            <w:r w:rsidRPr="00580EDF">
              <w:t>xxx</w:t>
            </w:r>
          </w:p>
        </w:tc>
        <w:tc>
          <w:tcPr>
            <w:tcW w:w="1178" w:type="pct"/>
            <w:vAlign w:val="center"/>
          </w:tcPr>
          <w:p w14:paraId="4297FFF6" w14:textId="6B055204" w:rsidR="007B2FAD" w:rsidRPr="00580EDF" w:rsidRDefault="007B2FAD" w:rsidP="007B2FAD">
            <w:pPr>
              <w:spacing w:line="276" w:lineRule="auto"/>
              <w:jc w:val="center"/>
            </w:pPr>
            <w:r>
              <w:t>xxx</w:t>
            </w:r>
          </w:p>
        </w:tc>
      </w:tr>
      <w:tr w:rsidR="007B2FAD" w:rsidRPr="00580EDF" w14:paraId="6E80B0AB" w14:textId="7E3C9A6D" w:rsidTr="00A02D1F">
        <w:trPr>
          <w:trHeight w:val="340"/>
        </w:trPr>
        <w:tc>
          <w:tcPr>
            <w:tcW w:w="2645" w:type="pct"/>
            <w:vAlign w:val="center"/>
          </w:tcPr>
          <w:p w14:paraId="033D09CB" w14:textId="77777777" w:rsidR="007B2FAD" w:rsidRDefault="007B2FAD" w:rsidP="007B2FAD">
            <w:pPr>
              <w:spacing w:line="276" w:lineRule="auto"/>
            </w:pPr>
            <w:r>
              <w:t>Transfers to County Governments entities</w:t>
            </w:r>
          </w:p>
        </w:tc>
        <w:tc>
          <w:tcPr>
            <w:tcW w:w="1177" w:type="pct"/>
            <w:noWrap/>
            <w:vAlign w:val="bottom"/>
          </w:tcPr>
          <w:p w14:paraId="57AD5310" w14:textId="59D1DFCE" w:rsidR="007B2FAD" w:rsidRPr="00580EDF" w:rsidRDefault="007B2FAD" w:rsidP="007B2FAD">
            <w:pPr>
              <w:spacing w:line="276" w:lineRule="auto"/>
              <w:jc w:val="center"/>
            </w:pPr>
            <w:r w:rsidRPr="00580EDF">
              <w:t>xxx</w:t>
            </w:r>
          </w:p>
        </w:tc>
        <w:tc>
          <w:tcPr>
            <w:tcW w:w="1178" w:type="pct"/>
            <w:vAlign w:val="center"/>
          </w:tcPr>
          <w:p w14:paraId="75FD4DF1" w14:textId="46284B27" w:rsidR="007B2FAD" w:rsidRPr="00580EDF" w:rsidRDefault="007B2FAD" w:rsidP="007B2FAD">
            <w:pPr>
              <w:spacing w:line="276" w:lineRule="auto"/>
              <w:jc w:val="center"/>
            </w:pPr>
            <w:r>
              <w:t>xxx</w:t>
            </w:r>
          </w:p>
        </w:tc>
      </w:tr>
      <w:tr w:rsidR="009559EA" w:rsidRPr="00580EDF" w14:paraId="39EDCAB8" w14:textId="77777777" w:rsidTr="00A02D1F">
        <w:trPr>
          <w:trHeight w:val="340"/>
        </w:trPr>
        <w:tc>
          <w:tcPr>
            <w:tcW w:w="2645" w:type="pct"/>
            <w:vAlign w:val="bottom"/>
          </w:tcPr>
          <w:p w14:paraId="59C69F7A" w14:textId="07C4D5DE" w:rsidR="009559EA" w:rsidRDefault="009559EA" w:rsidP="009559EA">
            <w:pPr>
              <w:spacing w:line="276" w:lineRule="auto"/>
            </w:pPr>
            <w:r w:rsidRPr="00270331">
              <w:rPr>
                <w:sz w:val="22"/>
                <w:szCs w:val="22"/>
              </w:rPr>
              <w:t>Scholarships and other educational benefits</w:t>
            </w:r>
          </w:p>
        </w:tc>
        <w:tc>
          <w:tcPr>
            <w:tcW w:w="1177" w:type="pct"/>
            <w:noWrap/>
            <w:vAlign w:val="center"/>
          </w:tcPr>
          <w:p w14:paraId="33E0DFEA" w14:textId="254D4917" w:rsidR="009559EA" w:rsidRPr="00580EDF" w:rsidRDefault="009559EA" w:rsidP="009559EA">
            <w:pPr>
              <w:spacing w:line="276" w:lineRule="auto"/>
              <w:jc w:val="center"/>
            </w:pPr>
            <w:r w:rsidRPr="009D2EBA">
              <w:t>xxx</w:t>
            </w:r>
          </w:p>
        </w:tc>
        <w:tc>
          <w:tcPr>
            <w:tcW w:w="1178" w:type="pct"/>
            <w:vAlign w:val="center"/>
          </w:tcPr>
          <w:p w14:paraId="54FAF09E" w14:textId="20F9CDFA" w:rsidR="009559EA" w:rsidRDefault="009559EA" w:rsidP="009559EA">
            <w:pPr>
              <w:spacing w:line="276" w:lineRule="auto"/>
              <w:jc w:val="center"/>
            </w:pPr>
            <w:r>
              <w:t>xxx</w:t>
            </w:r>
          </w:p>
        </w:tc>
      </w:tr>
      <w:tr w:rsidR="009559EA" w:rsidRPr="00580EDF" w14:paraId="1C087FCA" w14:textId="77777777" w:rsidTr="00A02D1F">
        <w:trPr>
          <w:trHeight w:val="340"/>
        </w:trPr>
        <w:tc>
          <w:tcPr>
            <w:tcW w:w="2645" w:type="pct"/>
            <w:vAlign w:val="bottom"/>
          </w:tcPr>
          <w:p w14:paraId="099E0E50" w14:textId="2A5FA266" w:rsidR="009559EA" w:rsidRDefault="009559EA" w:rsidP="009559EA">
            <w:pPr>
              <w:spacing w:line="276" w:lineRule="auto"/>
            </w:pPr>
            <w:r w:rsidRPr="00270331">
              <w:rPr>
                <w:sz w:val="22"/>
                <w:szCs w:val="22"/>
              </w:rPr>
              <w:t>Emergency relief and refugee assistance</w:t>
            </w:r>
          </w:p>
        </w:tc>
        <w:tc>
          <w:tcPr>
            <w:tcW w:w="1177" w:type="pct"/>
            <w:noWrap/>
            <w:vAlign w:val="center"/>
          </w:tcPr>
          <w:p w14:paraId="0F97C20C" w14:textId="31E5EDD6" w:rsidR="009559EA" w:rsidRPr="00580EDF" w:rsidRDefault="009559EA" w:rsidP="009559EA">
            <w:pPr>
              <w:spacing w:line="276" w:lineRule="auto"/>
              <w:jc w:val="center"/>
            </w:pPr>
            <w:r w:rsidRPr="009D2EBA">
              <w:t>xxx</w:t>
            </w:r>
          </w:p>
        </w:tc>
        <w:tc>
          <w:tcPr>
            <w:tcW w:w="1178" w:type="pct"/>
            <w:vAlign w:val="center"/>
          </w:tcPr>
          <w:p w14:paraId="4BFBF590" w14:textId="5CE1E8DB" w:rsidR="009559EA" w:rsidRDefault="009559EA" w:rsidP="009559EA">
            <w:pPr>
              <w:spacing w:line="276" w:lineRule="auto"/>
              <w:jc w:val="center"/>
            </w:pPr>
            <w:r>
              <w:t>xxx</w:t>
            </w:r>
          </w:p>
        </w:tc>
      </w:tr>
      <w:tr w:rsidR="009559EA" w:rsidRPr="00580EDF" w14:paraId="2B064989" w14:textId="77777777" w:rsidTr="00A02D1F">
        <w:trPr>
          <w:trHeight w:val="340"/>
        </w:trPr>
        <w:tc>
          <w:tcPr>
            <w:tcW w:w="2645" w:type="pct"/>
            <w:vAlign w:val="bottom"/>
          </w:tcPr>
          <w:p w14:paraId="61AF09A6" w14:textId="77777777" w:rsidR="009559EA" w:rsidRDefault="009559EA" w:rsidP="009559EA">
            <w:pPr>
              <w:spacing w:line="276" w:lineRule="auto"/>
              <w:rPr>
                <w:sz w:val="22"/>
                <w:szCs w:val="22"/>
              </w:rPr>
            </w:pPr>
            <w:r w:rsidRPr="00270331">
              <w:rPr>
                <w:sz w:val="22"/>
                <w:szCs w:val="22"/>
              </w:rPr>
              <w:t>Grants to small businesses, cooperatives,</w:t>
            </w:r>
          </w:p>
          <w:p w14:paraId="47CA8274" w14:textId="13121B52" w:rsidR="009559EA" w:rsidRDefault="009559EA" w:rsidP="009559EA">
            <w:pPr>
              <w:spacing w:line="276" w:lineRule="auto"/>
            </w:pPr>
            <w:r w:rsidRPr="00270331">
              <w:rPr>
                <w:sz w:val="22"/>
                <w:szCs w:val="22"/>
              </w:rPr>
              <w:t xml:space="preserve"> and self employed</w:t>
            </w:r>
          </w:p>
        </w:tc>
        <w:tc>
          <w:tcPr>
            <w:tcW w:w="1177" w:type="pct"/>
            <w:noWrap/>
            <w:vAlign w:val="center"/>
          </w:tcPr>
          <w:p w14:paraId="3EFB8557" w14:textId="38AECF7D" w:rsidR="009559EA" w:rsidRPr="00580EDF" w:rsidRDefault="009559EA" w:rsidP="009559EA">
            <w:pPr>
              <w:spacing w:line="276" w:lineRule="auto"/>
              <w:jc w:val="center"/>
            </w:pPr>
            <w:r w:rsidRPr="009D2EBA">
              <w:t>xxx</w:t>
            </w:r>
          </w:p>
        </w:tc>
        <w:tc>
          <w:tcPr>
            <w:tcW w:w="1178" w:type="pct"/>
            <w:vAlign w:val="center"/>
          </w:tcPr>
          <w:p w14:paraId="52373558" w14:textId="255AB8D1" w:rsidR="009559EA" w:rsidRDefault="009559EA" w:rsidP="009559EA">
            <w:pPr>
              <w:spacing w:line="276" w:lineRule="auto"/>
              <w:jc w:val="center"/>
            </w:pPr>
            <w:r>
              <w:t>xxx</w:t>
            </w:r>
          </w:p>
        </w:tc>
      </w:tr>
      <w:tr w:rsidR="0033369D" w:rsidRPr="00580EDF" w14:paraId="4540DD6B" w14:textId="77777777" w:rsidTr="00A02D1F">
        <w:trPr>
          <w:trHeight w:val="340"/>
        </w:trPr>
        <w:tc>
          <w:tcPr>
            <w:tcW w:w="2645" w:type="pct"/>
            <w:vAlign w:val="bottom"/>
          </w:tcPr>
          <w:p w14:paraId="00ABA07C" w14:textId="7F5EC915" w:rsidR="0033369D" w:rsidRPr="00270331" w:rsidRDefault="0033369D" w:rsidP="0033369D">
            <w:pPr>
              <w:spacing w:line="276" w:lineRule="auto"/>
              <w:rPr>
                <w:sz w:val="22"/>
                <w:szCs w:val="22"/>
              </w:rPr>
            </w:pPr>
            <w:r w:rsidRPr="00270331">
              <w:rPr>
                <w:sz w:val="22"/>
                <w:szCs w:val="22"/>
              </w:rPr>
              <w:t>Relief to the disabled, the sick, unemployed</w:t>
            </w:r>
          </w:p>
        </w:tc>
        <w:tc>
          <w:tcPr>
            <w:tcW w:w="1177" w:type="pct"/>
            <w:noWrap/>
            <w:vAlign w:val="center"/>
          </w:tcPr>
          <w:p w14:paraId="53385989" w14:textId="7255200A" w:rsidR="0033369D" w:rsidRPr="009D2EBA" w:rsidRDefault="0033369D" w:rsidP="0033369D">
            <w:pPr>
              <w:spacing w:line="276" w:lineRule="auto"/>
              <w:jc w:val="center"/>
            </w:pPr>
            <w:r w:rsidRPr="009D2EBA">
              <w:t>xxx</w:t>
            </w:r>
          </w:p>
        </w:tc>
        <w:tc>
          <w:tcPr>
            <w:tcW w:w="1178" w:type="pct"/>
            <w:vAlign w:val="center"/>
          </w:tcPr>
          <w:p w14:paraId="33CFC838" w14:textId="46BB11C0" w:rsidR="0033369D" w:rsidRDefault="0033369D" w:rsidP="0033369D">
            <w:pPr>
              <w:spacing w:line="276" w:lineRule="auto"/>
              <w:jc w:val="center"/>
            </w:pPr>
            <w:r w:rsidRPr="00580EDF">
              <w:t>xxx</w:t>
            </w:r>
          </w:p>
        </w:tc>
      </w:tr>
      <w:tr w:rsidR="0033369D" w:rsidRPr="00580EDF" w14:paraId="5FA18842" w14:textId="77777777" w:rsidTr="00A02D1F">
        <w:trPr>
          <w:trHeight w:val="340"/>
        </w:trPr>
        <w:tc>
          <w:tcPr>
            <w:tcW w:w="2645" w:type="pct"/>
            <w:vAlign w:val="bottom"/>
          </w:tcPr>
          <w:p w14:paraId="04CAB5E6" w14:textId="11A4BECE" w:rsidR="0033369D" w:rsidRPr="00270331" w:rsidRDefault="0033369D" w:rsidP="0033369D">
            <w:pPr>
              <w:spacing w:line="276" w:lineRule="auto"/>
              <w:rPr>
                <w:sz w:val="22"/>
                <w:szCs w:val="22"/>
              </w:rPr>
            </w:pPr>
            <w:r w:rsidRPr="00270331">
              <w:rPr>
                <w:sz w:val="22"/>
                <w:szCs w:val="22"/>
              </w:rPr>
              <w:t xml:space="preserve">Subsidies to </w:t>
            </w:r>
            <w:r>
              <w:rPr>
                <w:sz w:val="22"/>
                <w:szCs w:val="22"/>
              </w:rPr>
              <w:t>p</w:t>
            </w:r>
            <w:r w:rsidRPr="00270331">
              <w:rPr>
                <w:sz w:val="22"/>
                <w:szCs w:val="22"/>
              </w:rPr>
              <w:t>ublic entities</w:t>
            </w:r>
          </w:p>
        </w:tc>
        <w:tc>
          <w:tcPr>
            <w:tcW w:w="1177" w:type="pct"/>
            <w:noWrap/>
            <w:vAlign w:val="center"/>
          </w:tcPr>
          <w:p w14:paraId="6FB0FE76" w14:textId="7838A652" w:rsidR="0033369D" w:rsidRPr="009D2EBA" w:rsidRDefault="0033369D" w:rsidP="0033369D">
            <w:pPr>
              <w:spacing w:line="276" w:lineRule="auto"/>
              <w:jc w:val="center"/>
            </w:pPr>
            <w:r>
              <w:t>xxx</w:t>
            </w:r>
          </w:p>
        </w:tc>
        <w:tc>
          <w:tcPr>
            <w:tcW w:w="1178" w:type="pct"/>
            <w:vAlign w:val="center"/>
          </w:tcPr>
          <w:p w14:paraId="741EE0C3" w14:textId="30518E8D" w:rsidR="0033369D" w:rsidRDefault="0033369D" w:rsidP="0033369D">
            <w:pPr>
              <w:spacing w:line="276" w:lineRule="auto"/>
              <w:jc w:val="center"/>
            </w:pPr>
            <w:r>
              <w:t>xxx</w:t>
            </w:r>
          </w:p>
        </w:tc>
      </w:tr>
      <w:tr w:rsidR="0033369D" w:rsidRPr="00580EDF" w14:paraId="00162195" w14:textId="77777777" w:rsidTr="00A02D1F">
        <w:trPr>
          <w:trHeight w:val="340"/>
        </w:trPr>
        <w:tc>
          <w:tcPr>
            <w:tcW w:w="2645" w:type="pct"/>
            <w:vAlign w:val="bottom"/>
          </w:tcPr>
          <w:p w14:paraId="59D1AD7E" w14:textId="7C931983" w:rsidR="0033369D" w:rsidRPr="00270331" w:rsidRDefault="003074BB" w:rsidP="0033369D">
            <w:pPr>
              <w:spacing w:line="276" w:lineRule="auto"/>
              <w:rPr>
                <w:sz w:val="22"/>
                <w:szCs w:val="22"/>
              </w:rPr>
            </w:pPr>
            <w:r w:rsidRPr="00270331">
              <w:rPr>
                <w:sz w:val="22"/>
                <w:szCs w:val="22"/>
              </w:rPr>
              <w:t xml:space="preserve">Subsidies to </w:t>
            </w:r>
            <w:r>
              <w:rPr>
                <w:sz w:val="22"/>
                <w:szCs w:val="22"/>
              </w:rPr>
              <w:t>p</w:t>
            </w:r>
            <w:r w:rsidRPr="00270331">
              <w:rPr>
                <w:sz w:val="22"/>
                <w:szCs w:val="22"/>
              </w:rPr>
              <w:t>rivate entities</w:t>
            </w:r>
          </w:p>
        </w:tc>
        <w:tc>
          <w:tcPr>
            <w:tcW w:w="1177" w:type="pct"/>
            <w:noWrap/>
            <w:vAlign w:val="center"/>
          </w:tcPr>
          <w:p w14:paraId="5BF9AB9D" w14:textId="18F82AF4" w:rsidR="0033369D" w:rsidRPr="009D2EBA" w:rsidRDefault="0033369D" w:rsidP="0033369D">
            <w:pPr>
              <w:spacing w:line="276" w:lineRule="auto"/>
              <w:jc w:val="center"/>
            </w:pPr>
            <w:r w:rsidRPr="009D2EBA">
              <w:t>xxx</w:t>
            </w:r>
          </w:p>
        </w:tc>
        <w:tc>
          <w:tcPr>
            <w:tcW w:w="1178" w:type="pct"/>
            <w:vAlign w:val="center"/>
          </w:tcPr>
          <w:p w14:paraId="14399502" w14:textId="039493E8" w:rsidR="0033369D" w:rsidRDefault="0033369D" w:rsidP="0033369D">
            <w:pPr>
              <w:spacing w:line="276" w:lineRule="auto"/>
              <w:jc w:val="center"/>
            </w:pPr>
            <w:r w:rsidRPr="00580EDF">
              <w:t>xxx</w:t>
            </w:r>
          </w:p>
        </w:tc>
      </w:tr>
      <w:tr w:rsidR="00D80D51" w:rsidRPr="00580EDF" w14:paraId="57961B10" w14:textId="77777777" w:rsidTr="00A02D1F">
        <w:trPr>
          <w:trHeight w:val="340"/>
        </w:trPr>
        <w:tc>
          <w:tcPr>
            <w:tcW w:w="2645" w:type="pct"/>
            <w:vAlign w:val="bottom"/>
          </w:tcPr>
          <w:p w14:paraId="2F84F1FE" w14:textId="1CF79E88" w:rsidR="00D80D51" w:rsidRPr="00270331" w:rsidRDefault="00D80D51" w:rsidP="0033369D">
            <w:pPr>
              <w:spacing w:line="276" w:lineRule="auto"/>
              <w:rPr>
                <w:sz w:val="22"/>
                <w:szCs w:val="22"/>
              </w:rPr>
            </w:pPr>
            <w:r>
              <w:rPr>
                <w:sz w:val="22"/>
                <w:szCs w:val="22"/>
              </w:rPr>
              <w:t>Donations</w:t>
            </w:r>
            <w:r w:rsidR="00A14068">
              <w:rPr>
                <w:sz w:val="22"/>
                <w:szCs w:val="22"/>
              </w:rPr>
              <w:t xml:space="preserve"> (cash/other assets)</w:t>
            </w:r>
          </w:p>
        </w:tc>
        <w:tc>
          <w:tcPr>
            <w:tcW w:w="1177" w:type="pct"/>
            <w:noWrap/>
            <w:vAlign w:val="center"/>
          </w:tcPr>
          <w:p w14:paraId="1A447624" w14:textId="7CA210C5" w:rsidR="00D80D51" w:rsidRPr="009D2EBA" w:rsidRDefault="00A14068" w:rsidP="0033369D">
            <w:pPr>
              <w:spacing w:line="276" w:lineRule="auto"/>
              <w:jc w:val="center"/>
            </w:pPr>
            <w:r>
              <w:t>xxx</w:t>
            </w:r>
          </w:p>
        </w:tc>
        <w:tc>
          <w:tcPr>
            <w:tcW w:w="1178" w:type="pct"/>
            <w:vAlign w:val="center"/>
          </w:tcPr>
          <w:p w14:paraId="4F7506E3" w14:textId="6C4800C0" w:rsidR="00D80D51" w:rsidRPr="00580EDF" w:rsidRDefault="00A14068" w:rsidP="0033369D">
            <w:pPr>
              <w:spacing w:line="276" w:lineRule="auto"/>
              <w:jc w:val="center"/>
            </w:pPr>
            <w:r>
              <w:t>xxx</w:t>
            </w:r>
          </w:p>
        </w:tc>
      </w:tr>
      <w:tr w:rsidR="007B2FAD" w:rsidRPr="00580EDF" w14:paraId="386284D0" w14:textId="4AE9C4FE" w:rsidTr="00A02D1F">
        <w:trPr>
          <w:trHeight w:val="340"/>
        </w:trPr>
        <w:tc>
          <w:tcPr>
            <w:tcW w:w="2645" w:type="pct"/>
            <w:vAlign w:val="center"/>
          </w:tcPr>
          <w:p w14:paraId="35CE9A2C" w14:textId="327BA5ED" w:rsidR="007B2FAD" w:rsidRDefault="007B2FAD" w:rsidP="007B2FAD">
            <w:pPr>
              <w:spacing w:line="276" w:lineRule="auto"/>
            </w:pPr>
            <w:r>
              <w:t>Others (specify)</w:t>
            </w:r>
          </w:p>
        </w:tc>
        <w:tc>
          <w:tcPr>
            <w:tcW w:w="1177" w:type="pct"/>
            <w:noWrap/>
            <w:vAlign w:val="bottom"/>
          </w:tcPr>
          <w:p w14:paraId="51FD6A7E" w14:textId="7A2A7571" w:rsidR="007B2FAD" w:rsidRPr="00580EDF" w:rsidRDefault="007B2FAD" w:rsidP="007B2FAD">
            <w:pPr>
              <w:spacing w:line="276" w:lineRule="auto"/>
              <w:jc w:val="center"/>
            </w:pPr>
            <w:r>
              <w:t>xxx</w:t>
            </w:r>
          </w:p>
        </w:tc>
        <w:tc>
          <w:tcPr>
            <w:tcW w:w="1178" w:type="pct"/>
            <w:vAlign w:val="center"/>
          </w:tcPr>
          <w:p w14:paraId="05371E6B" w14:textId="12D7FFFF" w:rsidR="007B2FAD" w:rsidRDefault="007B2FAD" w:rsidP="007B2FAD">
            <w:pPr>
              <w:spacing w:line="276" w:lineRule="auto"/>
              <w:jc w:val="center"/>
            </w:pPr>
            <w:r w:rsidRPr="00580EDF">
              <w:t>xxx</w:t>
            </w:r>
          </w:p>
        </w:tc>
      </w:tr>
      <w:tr w:rsidR="007B2FAD" w:rsidRPr="00580EDF" w14:paraId="50AC5881" w14:textId="3ADFBAFA" w:rsidTr="00A02D1F">
        <w:trPr>
          <w:trHeight w:val="340"/>
        </w:trPr>
        <w:tc>
          <w:tcPr>
            <w:tcW w:w="2645" w:type="pct"/>
            <w:noWrap/>
            <w:vAlign w:val="center"/>
            <w:hideMark/>
          </w:tcPr>
          <w:p w14:paraId="5A067293" w14:textId="77777777" w:rsidR="007B2FAD" w:rsidRPr="00580EDF" w:rsidRDefault="007B2FAD" w:rsidP="007B2FAD">
            <w:pPr>
              <w:spacing w:line="276" w:lineRule="auto"/>
              <w:rPr>
                <w:b/>
                <w:bCs/>
              </w:rPr>
            </w:pPr>
            <w:r w:rsidRPr="00580EDF">
              <w:rPr>
                <w:b/>
                <w:bCs/>
              </w:rPr>
              <w:t>Total</w:t>
            </w:r>
            <w:r w:rsidRPr="00580EDF">
              <w:t xml:space="preserve"> </w:t>
            </w:r>
          </w:p>
        </w:tc>
        <w:tc>
          <w:tcPr>
            <w:tcW w:w="1177" w:type="pct"/>
            <w:noWrap/>
            <w:vAlign w:val="bottom"/>
            <w:hideMark/>
          </w:tcPr>
          <w:p w14:paraId="44666551" w14:textId="77777777" w:rsidR="007B2FAD" w:rsidRPr="00580EDF" w:rsidRDefault="007B2FAD" w:rsidP="007B2FAD">
            <w:pPr>
              <w:spacing w:line="276" w:lineRule="auto"/>
              <w:jc w:val="center"/>
              <w:rPr>
                <w:b/>
                <w:bCs/>
              </w:rPr>
            </w:pPr>
            <w:r w:rsidRPr="00580EDF">
              <w:rPr>
                <w:b/>
                <w:bCs/>
              </w:rPr>
              <w:t>xxx</w:t>
            </w:r>
          </w:p>
        </w:tc>
        <w:tc>
          <w:tcPr>
            <w:tcW w:w="1178" w:type="pct"/>
            <w:vAlign w:val="center"/>
          </w:tcPr>
          <w:p w14:paraId="3414ECDA" w14:textId="0384918A" w:rsidR="007B2FAD" w:rsidRPr="004F4360" w:rsidRDefault="007B2FAD" w:rsidP="007B2FAD">
            <w:pPr>
              <w:spacing w:line="276" w:lineRule="auto"/>
              <w:jc w:val="center"/>
              <w:rPr>
                <w:b/>
                <w:bCs/>
              </w:rPr>
            </w:pPr>
            <w:r w:rsidRPr="004F4360">
              <w:rPr>
                <w:b/>
                <w:bCs/>
              </w:rPr>
              <w:t>xxx</w:t>
            </w:r>
          </w:p>
        </w:tc>
      </w:tr>
    </w:tbl>
    <w:p w14:paraId="7B83B509" w14:textId="77777777" w:rsidR="00981D75" w:rsidRDefault="00981D75" w:rsidP="00981D75">
      <w:pPr>
        <w:pStyle w:val="ListParagraph"/>
        <w:spacing w:line="360" w:lineRule="auto"/>
        <w:ind w:left="360" w:right="-20"/>
        <w:jc w:val="both"/>
        <w:rPr>
          <w:rFonts w:eastAsia="Arial"/>
          <w:b/>
          <w:bCs/>
          <w:spacing w:val="3"/>
        </w:rPr>
      </w:pPr>
    </w:p>
    <w:p w14:paraId="47D1AF72" w14:textId="1976BED5" w:rsidR="006741E6" w:rsidRPr="00580EDF" w:rsidRDefault="00F675AF" w:rsidP="004322CB">
      <w:pPr>
        <w:pStyle w:val="ListParagraph"/>
        <w:numPr>
          <w:ilvl w:val="0"/>
          <w:numId w:val="15"/>
        </w:numPr>
        <w:spacing w:line="360" w:lineRule="auto"/>
        <w:ind w:left="360" w:right="-20"/>
        <w:jc w:val="both"/>
        <w:rPr>
          <w:rFonts w:eastAsia="Arial"/>
          <w:b/>
          <w:bCs/>
          <w:spacing w:val="3"/>
        </w:rPr>
      </w:pPr>
      <w:r>
        <w:rPr>
          <w:rFonts w:eastAsia="Arial"/>
          <w:b/>
          <w:bCs/>
          <w:spacing w:val="3"/>
        </w:rPr>
        <w:t xml:space="preserve">Commissioner’s </w:t>
      </w:r>
      <w:r w:rsidR="007F6FBD" w:rsidRPr="00580EDF">
        <w:rPr>
          <w:rFonts w:eastAsia="Arial"/>
          <w:b/>
          <w:bCs/>
          <w:spacing w:val="3"/>
        </w:rPr>
        <w:t>Expenses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5"/>
        <w:gridCol w:w="2398"/>
        <w:gridCol w:w="2397"/>
      </w:tblGrid>
      <w:tr w:rsidR="001B35DB" w:rsidRPr="00580EDF" w14:paraId="56350E13" w14:textId="3EC8D359" w:rsidTr="001B35DB">
        <w:trPr>
          <w:trHeight w:val="340"/>
        </w:trPr>
        <w:tc>
          <w:tcPr>
            <w:tcW w:w="2345"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24487DF" w14:textId="77777777" w:rsidR="001B35DB" w:rsidRPr="00580EDF" w:rsidRDefault="001B35DB" w:rsidP="001B35DB">
            <w:pPr>
              <w:spacing w:line="276" w:lineRule="auto"/>
              <w:rPr>
                <w:b/>
                <w:bCs/>
                <w:lang w:eastAsia="en-GB"/>
              </w:rPr>
            </w:pPr>
            <w:r w:rsidRPr="00580EDF">
              <w:rPr>
                <w:b/>
                <w:bCs/>
                <w:lang w:eastAsia="en-GB"/>
              </w:rPr>
              <w:t>Description</w:t>
            </w:r>
          </w:p>
        </w:tc>
        <w:tc>
          <w:tcPr>
            <w:tcW w:w="1328" w:type="pct"/>
            <w:shd w:val="clear" w:color="auto" w:fill="0070C0"/>
            <w:noWrap/>
            <w:vAlign w:val="center"/>
            <w:hideMark/>
          </w:tcPr>
          <w:p w14:paraId="3AD01110" w14:textId="77777777" w:rsidR="001B35DB" w:rsidRDefault="001B35DB" w:rsidP="001B35DB">
            <w:pPr>
              <w:spacing w:line="276" w:lineRule="auto"/>
              <w:jc w:val="center"/>
              <w:rPr>
                <w:b/>
                <w:bCs/>
                <w:color w:val="000000"/>
                <w:sz w:val="22"/>
                <w:szCs w:val="22"/>
              </w:rPr>
            </w:pPr>
            <w:r>
              <w:rPr>
                <w:b/>
                <w:bCs/>
                <w:color w:val="000000"/>
                <w:sz w:val="22"/>
                <w:szCs w:val="22"/>
              </w:rPr>
              <w:t xml:space="preserve">Period ended </w:t>
            </w:r>
          </w:p>
          <w:p w14:paraId="0E921AF1" w14:textId="77777777" w:rsidR="001B35DB" w:rsidRDefault="001B35DB" w:rsidP="001B35DB">
            <w:pPr>
              <w:spacing w:line="276" w:lineRule="auto"/>
              <w:jc w:val="center"/>
              <w:rPr>
                <w:b/>
                <w:bCs/>
                <w:color w:val="000000"/>
                <w:sz w:val="22"/>
                <w:szCs w:val="22"/>
              </w:rPr>
            </w:pPr>
            <w:r>
              <w:rPr>
                <w:b/>
                <w:bCs/>
                <w:color w:val="000000"/>
                <w:sz w:val="22"/>
                <w:szCs w:val="22"/>
              </w:rPr>
              <w:t>Sep*/Dec*/March*/</w:t>
            </w:r>
          </w:p>
          <w:p w14:paraId="2A1D5F96" w14:textId="001DB414" w:rsidR="001B35DB" w:rsidRPr="00580EDF" w:rsidRDefault="001B35DB" w:rsidP="001B35DB">
            <w:pPr>
              <w:spacing w:line="276" w:lineRule="auto"/>
              <w:jc w:val="center"/>
              <w:rPr>
                <w:b/>
                <w:bCs/>
              </w:rPr>
            </w:pPr>
            <w:r>
              <w:rPr>
                <w:b/>
                <w:bCs/>
                <w:color w:val="000000"/>
                <w:sz w:val="22"/>
                <w:szCs w:val="22"/>
              </w:rPr>
              <w:t>June* 20xx</w:t>
            </w:r>
          </w:p>
        </w:tc>
        <w:tc>
          <w:tcPr>
            <w:tcW w:w="1327" w:type="pct"/>
            <w:shd w:val="clear" w:color="auto" w:fill="0070C0"/>
            <w:vAlign w:val="center"/>
          </w:tcPr>
          <w:p w14:paraId="3960CA6F" w14:textId="749D3F8C" w:rsidR="001B35DB" w:rsidRDefault="001B35DB" w:rsidP="001B35DB">
            <w:pPr>
              <w:spacing w:line="276" w:lineRule="auto"/>
              <w:jc w:val="center"/>
              <w:rPr>
                <w:b/>
                <w:bCs/>
                <w:color w:val="000000"/>
                <w:sz w:val="22"/>
                <w:szCs w:val="22"/>
              </w:rPr>
            </w:pPr>
            <w:r>
              <w:rPr>
                <w:b/>
                <w:bCs/>
                <w:color w:val="000000"/>
                <w:sz w:val="22"/>
                <w:szCs w:val="22"/>
              </w:rPr>
              <w:t>Comparative Period</w:t>
            </w:r>
          </w:p>
        </w:tc>
      </w:tr>
      <w:tr w:rsidR="001B35DB" w:rsidRPr="00580EDF" w14:paraId="44D894F8" w14:textId="55C28CFD" w:rsidTr="001B35DB">
        <w:trPr>
          <w:trHeight w:val="340"/>
        </w:trPr>
        <w:tc>
          <w:tcPr>
            <w:tcW w:w="2345"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C69E570" w14:textId="77777777" w:rsidR="001B35DB" w:rsidRPr="00580EDF" w:rsidRDefault="001B35DB" w:rsidP="001B35DB">
            <w:pPr>
              <w:spacing w:line="276" w:lineRule="auto"/>
              <w:rPr>
                <w:b/>
                <w:bCs/>
                <w:lang w:eastAsia="en-GB"/>
              </w:rPr>
            </w:pPr>
          </w:p>
        </w:tc>
        <w:tc>
          <w:tcPr>
            <w:tcW w:w="132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593E12B" w14:textId="049C7378" w:rsidR="001B35DB" w:rsidRPr="00580EDF" w:rsidRDefault="001B35DB" w:rsidP="001B35DB">
            <w:pPr>
              <w:spacing w:line="276" w:lineRule="auto"/>
              <w:jc w:val="center"/>
              <w:rPr>
                <w:b/>
                <w:bCs/>
              </w:rPr>
            </w:pPr>
            <w:r w:rsidRPr="00580EDF">
              <w:rPr>
                <w:b/>
                <w:bCs/>
              </w:rPr>
              <w:t>Kshs</w:t>
            </w:r>
          </w:p>
        </w:tc>
        <w:tc>
          <w:tcPr>
            <w:tcW w:w="1327" w:type="pct"/>
            <w:shd w:val="clear" w:color="auto" w:fill="0070C0"/>
            <w:vAlign w:val="center"/>
          </w:tcPr>
          <w:p w14:paraId="23A7A8E4" w14:textId="4B31F734" w:rsidR="001B35DB" w:rsidRPr="00580EDF" w:rsidRDefault="001B35DB" w:rsidP="001B35DB">
            <w:pPr>
              <w:spacing w:line="276" w:lineRule="auto"/>
              <w:jc w:val="center"/>
              <w:rPr>
                <w:b/>
                <w:bCs/>
              </w:rPr>
            </w:pPr>
            <w:r>
              <w:rPr>
                <w:b/>
                <w:bCs/>
              </w:rPr>
              <w:t>Kshs</w:t>
            </w:r>
          </w:p>
        </w:tc>
      </w:tr>
      <w:tr w:rsidR="007B2FAD" w:rsidRPr="00580EDF" w14:paraId="5D03FC8A" w14:textId="3ADF932A" w:rsidTr="00A02D1F">
        <w:trPr>
          <w:trHeight w:val="340"/>
        </w:trPr>
        <w:tc>
          <w:tcPr>
            <w:tcW w:w="2345" w:type="pct"/>
            <w:noWrap/>
            <w:vAlign w:val="center"/>
            <w:hideMark/>
          </w:tcPr>
          <w:p w14:paraId="43D7DA24" w14:textId="7261C31C" w:rsidR="007B2FAD" w:rsidRPr="00580EDF" w:rsidRDefault="007B2FAD" w:rsidP="007B2FAD">
            <w:pPr>
              <w:spacing w:line="276" w:lineRule="auto"/>
            </w:pPr>
            <w:r w:rsidRPr="00580EDF">
              <w:rPr>
                <w:lang w:eastAsia="en-GB"/>
              </w:rPr>
              <w:t>Chairman</w:t>
            </w:r>
            <w:r>
              <w:rPr>
                <w:lang w:eastAsia="en-GB"/>
              </w:rPr>
              <w:t>’s</w:t>
            </w:r>
            <w:r w:rsidRPr="00580EDF">
              <w:rPr>
                <w:lang w:eastAsia="en-GB"/>
              </w:rPr>
              <w:t xml:space="preserve"> Honoraria</w:t>
            </w:r>
          </w:p>
        </w:tc>
        <w:tc>
          <w:tcPr>
            <w:tcW w:w="1328" w:type="pct"/>
            <w:noWrap/>
            <w:vAlign w:val="center"/>
            <w:hideMark/>
          </w:tcPr>
          <w:p w14:paraId="4AD86E12" w14:textId="77777777" w:rsidR="007B2FAD" w:rsidRPr="00580EDF" w:rsidRDefault="007B2FAD" w:rsidP="007B2FAD">
            <w:pPr>
              <w:spacing w:line="276" w:lineRule="auto"/>
              <w:jc w:val="center"/>
            </w:pPr>
            <w:r w:rsidRPr="00580EDF">
              <w:t>xxx</w:t>
            </w:r>
          </w:p>
        </w:tc>
        <w:tc>
          <w:tcPr>
            <w:tcW w:w="1327" w:type="pct"/>
            <w:vAlign w:val="center"/>
          </w:tcPr>
          <w:p w14:paraId="2E1D7D56" w14:textId="588B74C5" w:rsidR="007B2FAD" w:rsidRPr="00580EDF" w:rsidRDefault="007B2FAD" w:rsidP="007B2FAD">
            <w:pPr>
              <w:spacing w:line="276" w:lineRule="auto"/>
              <w:jc w:val="center"/>
            </w:pPr>
            <w:r w:rsidRPr="00580EDF">
              <w:t>xxx</w:t>
            </w:r>
          </w:p>
        </w:tc>
      </w:tr>
      <w:tr w:rsidR="007B2FAD" w:rsidRPr="00580EDF" w14:paraId="03098959" w14:textId="6D15C824" w:rsidTr="00A02D1F">
        <w:trPr>
          <w:trHeight w:val="340"/>
        </w:trPr>
        <w:tc>
          <w:tcPr>
            <w:tcW w:w="2345" w:type="pct"/>
            <w:noWrap/>
            <w:vAlign w:val="center"/>
            <w:hideMark/>
          </w:tcPr>
          <w:p w14:paraId="7CFC208E" w14:textId="36E17481" w:rsidR="007B2FAD" w:rsidRPr="00580EDF" w:rsidRDefault="007B2FAD" w:rsidP="007B2FAD">
            <w:pPr>
              <w:spacing w:line="276" w:lineRule="auto"/>
            </w:pPr>
            <w:r w:rsidRPr="00580EDF">
              <w:t xml:space="preserve">Sitting </w:t>
            </w:r>
            <w:r>
              <w:t>a</w:t>
            </w:r>
            <w:r w:rsidRPr="00580EDF">
              <w:t>llowances</w:t>
            </w:r>
          </w:p>
        </w:tc>
        <w:tc>
          <w:tcPr>
            <w:tcW w:w="1328" w:type="pct"/>
            <w:noWrap/>
            <w:vAlign w:val="center"/>
            <w:hideMark/>
          </w:tcPr>
          <w:p w14:paraId="6F79F366" w14:textId="77777777" w:rsidR="007B2FAD" w:rsidRPr="00580EDF" w:rsidRDefault="007B2FAD" w:rsidP="007B2FAD">
            <w:pPr>
              <w:spacing w:line="276" w:lineRule="auto"/>
              <w:jc w:val="center"/>
            </w:pPr>
            <w:r w:rsidRPr="00580EDF">
              <w:t>xxx</w:t>
            </w:r>
          </w:p>
        </w:tc>
        <w:tc>
          <w:tcPr>
            <w:tcW w:w="1327" w:type="pct"/>
            <w:vAlign w:val="center"/>
          </w:tcPr>
          <w:p w14:paraId="77AC026A" w14:textId="790BA040" w:rsidR="007B2FAD" w:rsidRPr="00580EDF" w:rsidRDefault="007B2FAD" w:rsidP="007B2FAD">
            <w:pPr>
              <w:spacing w:line="276" w:lineRule="auto"/>
              <w:jc w:val="center"/>
            </w:pPr>
            <w:r>
              <w:t>xxx</w:t>
            </w:r>
          </w:p>
        </w:tc>
      </w:tr>
      <w:tr w:rsidR="007B2FAD" w:rsidRPr="00580EDF" w14:paraId="26D11DAB" w14:textId="5B35C304" w:rsidTr="00A02D1F">
        <w:trPr>
          <w:trHeight w:val="340"/>
        </w:trPr>
        <w:tc>
          <w:tcPr>
            <w:tcW w:w="2345" w:type="pct"/>
            <w:noWrap/>
            <w:vAlign w:val="center"/>
          </w:tcPr>
          <w:p w14:paraId="2B483610" w14:textId="4E32C4A7" w:rsidR="007B2FAD" w:rsidRPr="00580EDF" w:rsidRDefault="007B2FAD" w:rsidP="007B2FAD">
            <w:pPr>
              <w:spacing w:line="276" w:lineRule="auto"/>
              <w:rPr>
                <w:lang w:eastAsia="en-GB"/>
              </w:rPr>
            </w:pPr>
            <w:r w:rsidRPr="00580EDF">
              <w:rPr>
                <w:lang w:eastAsia="en-GB"/>
              </w:rPr>
              <w:t xml:space="preserve">Medical </w:t>
            </w:r>
            <w:r>
              <w:rPr>
                <w:lang w:eastAsia="en-GB"/>
              </w:rPr>
              <w:t>i</w:t>
            </w:r>
            <w:r w:rsidRPr="00580EDF">
              <w:rPr>
                <w:lang w:eastAsia="en-GB"/>
              </w:rPr>
              <w:t>nsurance</w:t>
            </w:r>
          </w:p>
        </w:tc>
        <w:tc>
          <w:tcPr>
            <w:tcW w:w="1328" w:type="pct"/>
            <w:noWrap/>
            <w:vAlign w:val="center"/>
          </w:tcPr>
          <w:p w14:paraId="0C4EDDE1" w14:textId="70F1EDE5" w:rsidR="007B2FAD" w:rsidRPr="00580EDF" w:rsidRDefault="007B2FAD" w:rsidP="007B2FAD">
            <w:pPr>
              <w:spacing w:line="276" w:lineRule="auto"/>
              <w:jc w:val="center"/>
            </w:pPr>
            <w:r w:rsidRPr="00580EDF">
              <w:t>xxx</w:t>
            </w:r>
          </w:p>
        </w:tc>
        <w:tc>
          <w:tcPr>
            <w:tcW w:w="1327" w:type="pct"/>
            <w:vAlign w:val="center"/>
          </w:tcPr>
          <w:p w14:paraId="388769EA" w14:textId="4E0FACA9" w:rsidR="007B2FAD" w:rsidRPr="00580EDF" w:rsidRDefault="007B2FAD" w:rsidP="007B2FAD">
            <w:pPr>
              <w:spacing w:line="276" w:lineRule="auto"/>
              <w:jc w:val="center"/>
            </w:pPr>
            <w:r>
              <w:t>xxx</w:t>
            </w:r>
          </w:p>
        </w:tc>
      </w:tr>
      <w:tr w:rsidR="007B2FAD" w:rsidRPr="00580EDF" w14:paraId="717071F7" w14:textId="52797CA2" w:rsidTr="00A02D1F">
        <w:trPr>
          <w:trHeight w:val="340"/>
        </w:trPr>
        <w:tc>
          <w:tcPr>
            <w:tcW w:w="2345" w:type="pct"/>
            <w:noWrap/>
            <w:vAlign w:val="center"/>
          </w:tcPr>
          <w:p w14:paraId="3F328F6C" w14:textId="36AF4580" w:rsidR="007B2FAD" w:rsidRPr="00580EDF" w:rsidRDefault="007B2FAD" w:rsidP="007B2FAD">
            <w:pPr>
              <w:spacing w:line="276" w:lineRule="auto"/>
              <w:rPr>
                <w:lang w:eastAsia="en-GB"/>
              </w:rPr>
            </w:pPr>
            <w:r w:rsidRPr="00580EDF">
              <w:rPr>
                <w:lang w:eastAsia="en-GB"/>
              </w:rPr>
              <w:t xml:space="preserve">Induction and </w:t>
            </w:r>
            <w:r>
              <w:rPr>
                <w:lang w:eastAsia="en-GB"/>
              </w:rPr>
              <w:t>t</w:t>
            </w:r>
            <w:r w:rsidRPr="00580EDF">
              <w:rPr>
                <w:lang w:eastAsia="en-GB"/>
              </w:rPr>
              <w:t>raining</w:t>
            </w:r>
          </w:p>
        </w:tc>
        <w:tc>
          <w:tcPr>
            <w:tcW w:w="1328" w:type="pct"/>
            <w:noWrap/>
            <w:vAlign w:val="center"/>
          </w:tcPr>
          <w:p w14:paraId="11B5037F" w14:textId="0C40642E" w:rsidR="007B2FAD" w:rsidRPr="00580EDF" w:rsidRDefault="007B2FAD" w:rsidP="007B2FAD">
            <w:pPr>
              <w:spacing w:line="276" w:lineRule="auto"/>
              <w:jc w:val="center"/>
            </w:pPr>
            <w:r w:rsidRPr="00580EDF">
              <w:t>xxx</w:t>
            </w:r>
          </w:p>
        </w:tc>
        <w:tc>
          <w:tcPr>
            <w:tcW w:w="1327" w:type="pct"/>
            <w:vAlign w:val="center"/>
          </w:tcPr>
          <w:p w14:paraId="19AF28A6" w14:textId="4A5FC183" w:rsidR="007B2FAD" w:rsidRPr="00580EDF" w:rsidRDefault="007B2FAD" w:rsidP="007B2FAD">
            <w:pPr>
              <w:spacing w:line="276" w:lineRule="auto"/>
              <w:jc w:val="center"/>
            </w:pPr>
            <w:r>
              <w:t>xxx</w:t>
            </w:r>
          </w:p>
        </w:tc>
      </w:tr>
      <w:tr w:rsidR="007B2FAD" w:rsidRPr="00580EDF" w14:paraId="0224362E" w14:textId="214D782F" w:rsidTr="00A02D1F">
        <w:trPr>
          <w:trHeight w:val="340"/>
        </w:trPr>
        <w:tc>
          <w:tcPr>
            <w:tcW w:w="2345" w:type="pct"/>
            <w:noWrap/>
            <w:vAlign w:val="center"/>
          </w:tcPr>
          <w:p w14:paraId="147AE64A" w14:textId="08808483" w:rsidR="007B2FAD" w:rsidRPr="00580EDF" w:rsidRDefault="007B2FAD" w:rsidP="007B2FAD">
            <w:pPr>
              <w:spacing w:line="276" w:lineRule="auto"/>
              <w:rPr>
                <w:lang w:eastAsia="en-GB"/>
              </w:rPr>
            </w:pPr>
            <w:r w:rsidRPr="00580EDF">
              <w:rPr>
                <w:lang w:eastAsia="en-GB"/>
              </w:rPr>
              <w:t xml:space="preserve">Travel and </w:t>
            </w:r>
            <w:r>
              <w:rPr>
                <w:lang w:eastAsia="en-GB"/>
              </w:rPr>
              <w:t>a</w:t>
            </w:r>
            <w:r w:rsidRPr="00580EDF">
              <w:rPr>
                <w:lang w:eastAsia="en-GB"/>
              </w:rPr>
              <w:t>ccommodation</w:t>
            </w:r>
          </w:p>
        </w:tc>
        <w:tc>
          <w:tcPr>
            <w:tcW w:w="1328" w:type="pct"/>
            <w:noWrap/>
            <w:vAlign w:val="center"/>
          </w:tcPr>
          <w:p w14:paraId="49E15FDA" w14:textId="1D4FE11A" w:rsidR="007B2FAD" w:rsidRPr="00580EDF" w:rsidRDefault="007B2FAD" w:rsidP="007B2FAD">
            <w:pPr>
              <w:spacing w:line="276" w:lineRule="auto"/>
              <w:jc w:val="center"/>
            </w:pPr>
            <w:r w:rsidRPr="00580EDF">
              <w:t>xxx</w:t>
            </w:r>
          </w:p>
        </w:tc>
        <w:tc>
          <w:tcPr>
            <w:tcW w:w="1327" w:type="pct"/>
            <w:vAlign w:val="center"/>
          </w:tcPr>
          <w:p w14:paraId="34087426" w14:textId="568F8A91" w:rsidR="007B2FAD" w:rsidRPr="00580EDF" w:rsidRDefault="007B2FAD" w:rsidP="007B2FAD">
            <w:pPr>
              <w:spacing w:line="276" w:lineRule="auto"/>
              <w:jc w:val="center"/>
            </w:pPr>
            <w:r>
              <w:t>xxx</w:t>
            </w:r>
          </w:p>
        </w:tc>
      </w:tr>
      <w:tr w:rsidR="007B2FAD" w:rsidRPr="00580EDF" w14:paraId="2C2B5961" w14:textId="66EBD472" w:rsidTr="00A02D1F">
        <w:trPr>
          <w:trHeight w:val="340"/>
        </w:trPr>
        <w:tc>
          <w:tcPr>
            <w:tcW w:w="2345" w:type="pct"/>
            <w:noWrap/>
            <w:vAlign w:val="center"/>
          </w:tcPr>
          <w:p w14:paraId="294C6647" w14:textId="0359EC27" w:rsidR="007B2FAD" w:rsidRPr="00580EDF" w:rsidRDefault="007B2FAD" w:rsidP="007B2FAD">
            <w:pPr>
              <w:spacing w:line="276" w:lineRule="auto"/>
              <w:rPr>
                <w:lang w:eastAsia="en-GB"/>
              </w:rPr>
            </w:pPr>
            <w:r>
              <w:rPr>
                <w:lang w:eastAsia="en-GB"/>
              </w:rPr>
              <w:t>Health clubs</w:t>
            </w:r>
          </w:p>
        </w:tc>
        <w:tc>
          <w:tcPr>
            <w:tcW w:w="1328" w:type="pct"/>
            <w:noWrap/>
            <w:vAlign w:val="center"/>
          </w:tcPr>
          <w:p w14:paraId="72FC85EF" w14:textId="032A1084" w:rsidR="007B2FAD" w:rsidRPr="00580EDF" w:rsidRDefault="007B2FAD" w:rsidP="007B2FAD">
            <w:pPr>
              <w:spacing w:line="276" w:lineRule="auto"/>
              <w:jc w:val="center"/>
            </w:pPr>
            <w:r>
              <w:t>xxx</w:t>
            </w:r>
          </w:p>
        </w:tc>
        <w:tc>
          <w:tcPr>
            <w:tcW w:w="1327" w:type="pct"/>
            <w:vAlign w:val="center"/>
          </w:tcPr>
          <w:p w14:paraId="00420192" w14:textId="5BC3BD8F" w:rsidR="007B2FAD" w:rsidRDefault="007B2FAD" w:rsidP="007B2FAD">
            <w:pPr>
              <w:spacing w:line="276" w:lineRule="auto"/>
              <w:jc w:val="center"/>
            </w:pPr>
            <w:r w:rsidRPr="00580EDF">
              <w:t>xxx</w:t>
            </w:r>
          </w:p>
        </w:tc>
      </w:tr>
      <w:tr w:rsidR="007B2FAD" w:rsidRPr="00580EDF" w14:paraId="1F70F878" w14:textId="5E04A8FC" w:rsidTr="00A02D1F">
        <w:trPr>
          <w:trHeight w:val="340"/>
        </w:trPr>
        <w:tc>
          <w:tcPr>
            <w:tcW w:w="2345" w:type="pct"/>
            <w:noWrap/>
            <w:vAlign w:val="center"/>
            <w:hideMark/>
          </w:tcPr>
          <w:p w14:paraId="1FE6D5A1" w14:textId="4E04149F" w:rsidR="007B2FAD" w:rsidRPr="00580EDF" w:rsidRDefault="007B2FAD" w:rsidP="007B2FAD">
            <w:pPr>
              <w:spacing w:line="276" w:lineRule="auto"/>
            </w:pPr>
            <w:r w:rsidRPr="00580EDF">
              <w:rPr>
                <w:lang w:eastAsia="en-GB"/>
              </w:rPr>
              <w:t xml:space="preserve">Other </w:t>
            </w:r>
            <w:r>
              <w:rPr>
                <w:lang w:eastAsia="en-GB"/>
              </w:rPr>
              <w:t>a</w:t>
            </w:r>
            <w:r w:rsidRPr="00580EDF">
              <w:rPr>
                <w:lang w:eastAsia="en-GB"/>
              </w:rPr>
              <w:t>llowances</w:t>
            </w:r>
          </w:p>
        </w:tc>
        <w:tc>
          <w:tcPr>
            <w:tcW w:w="1328" w:type="pct"/>
            <w:noWrap/>
            <w:vAlign w:val="center"/>
            <w:hideMark/>
          </w:tcPr>
          <w:p w14:paraId="759E411A" w14:textId="77777777" w:rsidR="007B2FAD" w:rsidRPr="00580EDF" w:rsidRDefault="007B2FAD" w:rsidP="007B2FAD">
            <w:pPr>
              <w:spacing w:line="276" w:lineRule="auto"/>
              <w:jc w:val="center"/>
            </w:pPr>
            <w:r w:rsidRPr="00580EDF">
              <w:t>xxx</w:t>
            </w:r>
          </w:p>
        </w:tc>
        <w:tc>
          <w:tcPr>
            <w:tcW w:w="1327" w:type="pct"/>
            <w:vAlign w:val="center"/>
          </w:tcPr>
          <w:p w14:paraId="73D3A469" w14:textId="7F4BEB77" w:rsidR="007B2FAD" w:rsidRPr="00580EDF" w:rsidRDefault="007B2FAD" w:rsidP="007B2FAD">
            <w:pPr>
              <w:spacing w:line="276" w:lineRule="auto"/>
              <w:jc w:val="center"/>
            </w:pPr>
            <w:r>
              <w:t>xxx</w:t>
            </w:r>
          </w:p>
        </w:tc>
      </w:tr>
      <w:tr w:rsidR="007B2FAD" w:rsidRPr="00580EDF" w14:paraId="48069109" w14:textId="3C409BC5" w:rsidTr="00A02D1F">
        <w:trPr>
          <w:trHeight w:val="340"/>
        </w:trPr>
        <w:tc>
          <w:tcPr>
            <w:tcW w:w="2345" w:type="pct"/>
            <w:noWrap/>
            <w:vAlign w:val="center"/>
            <w:hideMark/>
          </w:tcPr>
          <w:p w14:paraId="4BF8D994" w14:textId="656A707C" w:rsidR="007B2FAD" w:rsidRPr="00580EDF" w:rsidRDefault="007B2FAD" w:rsidP="007B2FAD">
            <w:pPr>
              <w:spacing w:line="276" w:lineRule="auto"/>
              <w:rPr>
                <w:b/>
                <w:bCs/>
              </w:rPr>
            </w:pPr>
            <w:r w:rsidRPr="00580EDF">
              <w:rPr>
                <w:b/>
                <w:bCs/>
              </w:rPr>
              <w:lastRenderedPageBreak/>
              <w:t xml:space="preserve">Total </w:t>
            </w:r>
          </w:p>
        </w:tc>
        <w:tc>
          <w:tcPr>
            <w:tcW w:w="1328" w:type="pct"/>
            <w:noWrap/>
            <w:vAlign w:val="center"/>
            <w:hideMark/>
          </w:tcPr>
          <w:p w14:paraId="24BFCF45" w14:textId="77777777" w:rsidR="007B2FAD" w:rsidRPr="00580EDF" w:rsidRDefault="007B2FAD" w:rsidP="007B2FAD">
            <w:pPr>
              <w:spacing w:line="276" w:lineRule="auto"/>
              <w:jc w:val="center"/>
              <w:rPr>
                <w:b/>
                <w:bCs/>
              </w:rPr>
            </w:pPr>
            <w:r w:rsidRPr="00580EDF">
              <w:rPr>
                <w:b/>
                <w:bCs/>
              </w:rPr>
              <w:t>xxx</w:t>
            </w:r>
          </w:p>
        </w:tc>
        <w:tc>
          <w:tcPr>
            <w:tcW w:w="1327" w:type="pct"/>
            <w:vAlign w:val="center"/>
          </w:tcPr>
          <w:p w14:paraId="15A4A39E" w14:textId="1E95303D" w:rsidR="007B2FAD" w:rsidRPr="00F64B6E" w:rsidRDefault="007B2FAD" w:rsidP="007B2FAD">
            <w:pPr>
              <w:spacing w:line="276" w:lineRule="auto"/>
              <w:jc w:val="center"/>
              <w:rPr>
                <w:b/>
                <w:bCs/>
              </w:rPr>
            </w:pPr>
            <w:r w:rsidRPr="00F64B6E">
              <w:rPr>
                <w:b/>
                <w:bCs/>
              </w:rPr>
              <w:t>xxx</w:t>
            </w:r>
          </w:p>
        </w:tc>
      </w:tr>
    </w:tbl>
    <w:p w14:paraId="0DAAAFE0" w14:textId="55DEC783" w:rsidR="00373B6D" w:rsidRPr="00580EDF" w:rsidRDefault="00373B6D" w:rsidP="001C28D7">
      <w:pPr>
        <w:tabs>
          <w:tab w:val="left" w:pos="1820"/>
        </w:tabs>
        <w:spacing w:line="360" w:lineRule="auto"/>
      </w:pPr>
    </w:p>
    <w:p w14:paraId="2C82E90C" w14:textId="6A91D818" w:rsidR="006741E6" w:rsidRPr="00580EDF" w:rsidRDefault="00D21C5A" w:rsidP="004322CB">
      <w:pPr>
        <w:pStyle w:val="ListParagraph"/>
        <w:numPr>
          <w:ilvl w:val="0"/>
          <w:numId w:val="15"/>
        </w:numPr>
        <w:spacing w:line="360" w:lineRule="auto"/>
        <w:ind w:left="360" w:right="-20"/>
        <w:jc w:val="both"/>
        <w:rPr>
          <w:rFonts w:eastAsia="Arial"/>
          <w:b/>
          <w:bCs/>
          <w:spacing w:val="3"/>
        </w:rPr>
      </w:pPr>
      <w:r w:rsidRPr="00580EDF">
        <w:rPr>
          <w:rFonts w:eastAsia="Arial"/>
          <w:b/>
          <w:bCs/>
          <w:spacing w:val="3"/>
        </w:rPr>
        <w:t>Depreciation and Amortization Expense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5"/>
        <w:gridCol w:w="2398"/>
        <w:gridCol w:w="2397"/>
      </w:tblGrid>
      <w:tr w:rsidR="00546853" w:rsidRPr="00580EDF" w14:paraId="08F2A7E5" w14:textId="6F639AC5" w:rsidTr="00546853">
        <w:trPr>
          <w:trHeight w:val="340"/>
        </w:trPr>
        <w:tc>
          <w:tcPr>
            <w:tcW w:w="2345"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35333818" w14:textId="77777777" w:rsidR="00546853" w:rsidRPr="00580EDF" w:rsidRDefault="00546853" w:rsidP="00546853">
            <w:pPr>
              <w:spacing w:line="276" w:lineRule="auto"/>
              <w:rPr>
                <w:b/>
                <w:bCs/>
                <w:lang w:eastAsia="en-GB"/>
              </w:rPr>
            </w:pPr>
            <w:r w:rsidRPr="00580EDF">
              <w:rPr>
                <w:b/>
                <w:bCs/>
                <w:lang w:eastAsia="en-GB"/>
              </w:rPr>
              <w:t>Description</w:t>
            </w:r>
          </w:p>
        </w:tc>
        <w:tc>
          <w:tcPr>
            <w:tcW w:w="1328" w:type="pct"/>
            <w:shd w:val="clear" w:color="auto" w:fill="0070C0"/>
            <w:noWrap/>
            <w:vAlign w:val="center"/>
            <w:hideMark/>
          </w:tcPr>
          <w:p w14:paraId="49921BCC" w14:textId="77777777" w:rsidR="00546853" w:rsidRDefault="00546853" w:rsidP="00546853">
            <w:pPr>
              <w:spacing w:line="276" w:lineRule="auto"/>
              <w:jc w:val="center"/>
              <w:rPr>
                <w:b/>
                <w:bCs/>
                <w:color w:val="000000"/>
                <w:sz w:val="22"/>
                <w:szCs w:val="22"/>
              </w:rPr>
            </w:pPr>
            <w:r>
              <w:rPr>
                <w:b/>
                <w:bCs/>
                <w:color w:val="000000"/>
                <w:sz w:val="22"/>
                <w:szCs w:val="22"/>
              </w:rPr>
              <w:t xml:space="preserve">Period ended </w:t>
            </w:r>
          </w:p>
          <w:p w14:paraId="651B40CF" w14:textId="77777777" w:rsidR="00546853" w:rsidRDefault="00546853" w:rsidP="00546853">
            <w:pPr>
              <w:spacing w:line="276" w:lineRule="auto"/>
              <w:jc w:val="center"/>
              <w:rPr>
                <w:b/>
                <w:bCs/>
                <w:color w:val="000000"/>
                <w:sz w:val="22"/>
                <w:szCs w:val="22"/>
              </w:rPr>
            </w:pPr>
            <w:r>
              <w:rPr>
                <w:b/>
                <w:bCs/>
                <w:color w:val="000000"/>
                <w:sz w:val="22"/>
                <w:szCs w:val="22"/>
              </w:rPr>
              <w:t>Sep*/Dec*/March*</w:t>
            </w:r>
          </w:p>
          <w:p w14:paraId="08FBB62E" w14:textId="255FBE7B" w:rsidR="00546853" w:rsidRPr="00580EDF" w:rsidRDefault="00546853" w:rsidP="00546853">
            <w:pPr>
              <w:spacing w:line="276" w:lineRule="auto"/>
              <w:jc w:val="center"/>
              <w:rPr>
                <w:b/>
                <w:bCs/>
              </w:rPr>
            </w:pPr>
            <w:r>
              <w:rPr>
                <w:b/>
                <w:bCs/>
                <w:color w:val="000000"/>
                <w:sz w:val="22"/>
                <w:szCs w:val="22"/>
              </w:rPr>
              <w:t>/June* 20xx</w:t>
            </w:r>
          </w:p>
        </w:tc>
        <w:tc>
          <w:tcPr>
            <w:tcW w:w="1327" w:type="pct"/>
            <w:shd w:val="clear" w:color="auto" w:fill="0070C0"/>
            <w:vAlign w:val="center"/>
          </w:tcPr>
          <w:p w14:paraId="5B356257" w14:textId="69363246" w:rsidR="00546853" w:rsidRDefault="00546853" w:rsidP="00546853">
            <w:pPr>
              <w:spacing w:line="276" w:lineRule="auto"/>
              <w:jc w:val="center"/>
              <w:rPr>
                <w:b/>
                <w:bCs/>
                <w:color w:val="000000"/>
                <w:sz w:val="22"/>
                <w:szCs w:val="22"/>
              </w:rPr>
            </w:pPr>
            <w:r>
              <w:rPr>
                <w:b/>
                <w:bCs/>
                <w:color w:val="000000"/>
                <w:sz w:val="22"/>
                <w:szCs w:val="22"/>
              </w:rPr>
              <w:t>Comparative Period</w:t>
            </w:r>
          </w:p>
        </w:tc>
      </w:tr>
      <w:tr w:rsidR="00546853" w:rsidRPr="00580EDF" w14:paraId="0B3CD634" w14:textId="162E4A5A" w:rsidTr="00546853">
        <w:trPr>
          <w:trHeight w:val="340"/>
        </w:trPr>
        <w:tc>
          <w:tcPr>
            <w:tcW w:w="2345"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601FB13D" w14:textId="77777777" w:rsidR="00546853" w:rsidRPr="00580EDF" w:rsidRDefault="00546853" w:rsidP="00546853">
            <w:pPr>
              <w:spacing w:line="276" w:lineRule="auto"/>
              <w:rPr>
                <w:b/>
                <w:bCs/>
                <w:lang w:eastAsia="en-GB"/>
              </w:rPr>
            </w:pPr>
          </w:p>
        </w:tc>
        <w:tc>
          <w:tcPr>
            <w:tcW w:w="132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ADF6214" w14:textId="624E85A1" w:rsidR="00546853" w:rsidRPr="00580EDF" w:rsidRDefault="00546853" w:rsidP="00546853">
            <w:pPr>
              <w:spacing w:line="276" w:lineRule="auto"/>
              <w:jc w:val="center"/>
              <w:rPr>
                <w:b/>
                <w:bCs/>
              </w:rPr>
            </w:pPr>
            <w:r w:rsidRPr="00580EDF">
              <w:rPr>
                <w:b/>
                <w:bCs/>
              </w:rPr>
              <w:t>Kshs</w:t>
            </w:r>
          </w:p>
        </w:tc>
        <w:tc>
          <w:tcPr>
            <w:tcW w:w="1327" w:type="pct"/>
            <w:shd w:val="clear" w:color="auto" w:fill="0070C0"/>
            <w:vAlign w:val="center"/>
          </w:tcPr>
          <w:p w14:paraId="08E70E47" w14:textId="2456FFE3" w:rsidR="00546853" w:rsidRPr="00580EDF" w:rsidRDefault="00546853" w:rsidP="00546853">
            <w:pPr>
              <w:spacing w:line="276" w:lineRule="auto"/>
              <w:jc w:val="center"/>
              <w:rPr>
                <w:b/>
                <w:bCs/>
              </w:rPr>
            </w:pPr>
            <w:r>
              <w:rPr>
                <w:b/>
                <w:bCs/>
              </w:rPr>
              <w:t>Kshs</w:t>
            </w:r>
          </w:p>
        </w:tc>
      </w:tr>
      <w:tr w:rsidR="001B35DB" w:rsidRPr="00580EDF" w14:paraId="64888AD1" w14:textId="67A6ABEA" w:rsidTr="001B35DB">
        <w:trPr>
          <w:trHeight w:val="340"/>
        </w:trPr>
        <w:tc>
          <w:tcPr>
            <w:tcW w:w="2345" w:type="pct"/>
            <w:noWrap/>
            <w:vAlign w:val="center"/>
            <w:hideMark/>
          </w:tcPr>
          <w:p w14:paraId="37F2310E" w14:textId="2EB80196" w:rsidR="001B35DB" w:rsidRPr="00580EDF" w:rsidRDefault="001B35DB" w:rsidP="008D348A">
            <w:pPr>
              <w:spacing w:line="276" w:lineRule="auto"/>
            </w:pPr>
            <w:r w:rsidRPr="00580EDF">
              <w:rPr>
                <w:lang w:eastAsia="en-GB"/>
              </w:rPr>
              <w:t>Property, plant and equipment</w:t>
            </w:r>
          </w:p>
        </w:tc>
        <w:tc>
          <w:tcPr>
            <w:tcW w:w="1328" w:type="pct"/>
            <w:noWrap/>
            <w:vAlign w:val="center"/>
            <w:hideMark/>
          </w:tcPr>
          <w:p w14:paraId="6150A759" w14:textId="77777777" w:rsidR="001B35DB" w:rsidRPr="00580EDF" w:rsidRDefault="001B35DB" w:rsidP="00270331">
            <w:pPr>
              <w:spacing w:line="276" w:lineRule="auto"/>
              <w:jc w:val="center"/>
            </w:pPr>
            <w:r w:rsidRPr="00580EDF">
              <w:t>xxx</w:t>
            </w:r>
          </w:p>
        </w:tc>
        <w:tc>
          <w:tcPr>
            <w:tcW w:w="1327" w:type="pct"/>
          </w:tcPr>
          <w:p w14:paraId="001E1970" w14:textId="1F4C40FC" w:rsidR="001B35DB" w:rsidRPr="00580EDF" w:rsidRDefault="00242BA1" w:rsidP="00270331">
            <w:pPr>
              <w:spacing w:line="276" w:lineRule="auto"/>
              <w:jc w:val="center"/>
            </w:pPr>
            <w:r>
              <w:t>xxx</w:t>
            </w:r>
          </w:p>
        </w:tc>
      </w:tr>
      <w:tr w:rsidR="001B35DB" w:rsidRPr="00580EDF" w14:paraId="2B7D73EF" w14:textId="46512D66" w:rsidTr="001B35DB">
        <w:trPr>
          <w:trHeight w:val="340"/>
        </w:trPr>
        <w:tc>
          <w:tcPr>
            <w:tcW w:w="2345" w:type="pct"/>
            <w:noWrap/>
            <w:vAlign w:val="center"/>
            <w:hideMark/>
          </w:tcPr>
          <w:p w14:paraId="654260CB" w14:textId="7B4C5F2B" w:rsidR="001B35DB" w:rsidRPr="00580EDF" w:rsidRDefault="001B35DB" w:rsidP="008D348A">
            <w:pPr>
              <w:spacing w:line="276" w:lineRule="auto"/>
            </w:pPr>
            <w:r w:rsidRPr="00580EDF">
              <w:rPr>
                <w:lang w:eastAsia="en-GB"/>
              </w:rPr>
              <w:t>Intangible assets</w:t>
            </w:r>
          </w:p>
        </w:tc>
        <w:tc>
          <w:tcPr>
            <w:tcW w:w="1328" w:type="pct"/>
            <w:noWrap/>
            <w:vAlign w:val="center"/>
            <w:hideMark/>
          </w:tcPr>
          <w:p w14:paraId="3E884907" w14:textId="77777777" w:rsidR="001B35DB" w:rsidRPr="00580EDF" w:rsidRDefault="001B35DB" w:rsidP="00270331">
            <w:pPr>
              <w:spacing w:line="276" w:lineRule="auto"/>
              <w:jc w:val="center"/>
            </w:pPr>
            <w:r w:rsidRPr="00580EDF">
              <w:t>xxx</w:t>
            </w:r>
          </w:p>
        </w:tc>
        <w:tc>
          <w:tcPr>
            <w:tcW w:w="1327" w:type="pct"/>
          </w:tcPr>
          <w:p w14:paraId="33478BC8" w14:textId="33E3836E" w:rsidR="001B35DB" w:rsidRPr="00580EDF" w:rsidRDefault="00242BA1" w:rsidP="00270331">
            <w:pPr>
              <w:spacing w:line="276" w:lineRule="auto"/>
              <w:jc w:val="center"/>
            </w:pPr>
            <w:r>
              <w:t>xxx</w:t>
            </w:r>
          </w:p>
        </w:tc>
      </w:tr>
      <w:tr w:rsidR="001B35DB" w:rsidRPr="00580EDF" w14:paraId="5DED9CF3" w14:textId="444EFA0F" w:rsidTr="001B35DB">
        <w:trPr>
          <w:trHeight w:val="340"/>
        </w:trPr>
        <w:tc>
          <w:tcPr>
            <w:tcW w:w="2345" w:type="pct"/>
            <w:noWrap/>
            <w:vAlign w:val="center"/>
            <w:hideMark/>
          </w:tcPr>
          <w:p w14:paraId="06D55771" w14:textId="661654A8" w:rsidR="001B35DB" w:rsidRPr="00580EDF" w:rsidRDefault="001B35DB" w:rsidP="008D348A">
            <w:pPr>
              <w:spacing w:line="276" w:lineRule="auto"/>
            </w:pPr>
            <w:r w:rsidRPr="00580EDF">
              <w:rPr>
                <w:lang w:eastAsia="en-GB"/>
              </w:rPr>
              <w:t>Investment property carried at cost</w:t>
            </w:r>
          </w:p>
        </w:tc>
        <w:tc>
          <w:tcPr>
            <w:tcW w:w="1328" w:type="pct"/>
            <w:noWrap/>
            <w:vAlign w:val="center"/>
            <w:hideMark/>
          </w:tcPr>
          <w:p w14:paraId="418845B2" w14:textId="77777777" w:rsidR="001B35DB" w:rsidRPr="00580EDF" w:rsidRDefault="001B35DB" w:rsidP="00270331">
            <w:pPr>
              <w:spacing w:line="276" w:lineRule="auto"/>
              <w:jc w:val="center"/>
            </w:pPr>
            <w:r w:rsidRPr="00580EDF">
              <w:t>xxx</w:t>
            </w:r>
          </w:p>
        </w:tc>
        <w:tc>
          <w:tcPr>
            <w:tcW w:w="1327" w:type="pct"/>
          </w:tcPr>
          <w:p w14:paraId="24DBF1E2" w14:textId="15FCBDEC" w:rsidR="001B35DB" w:rsidRPr="00580EDF" w:rsidRDefault="00242BA1" w:rsidP="00270331">
            <w:pPr>
              <w:spacing w:line="276" w:lineRule="auto"/>
              <w:jc w:val="center"/>
            </w:pPr>
            <w:r>
              <w:t>xxx</w:t>
            </w:r>
          </w:p>
        </w:tc>
      </w:tr>
      <w:tr w:rsidR="001B35DB" w14:paraId="2880D072" w14:textId="668435E3" w:rsidTr="001B35DB">
        <w:trPr>
          <w:trHeight w:val="340"/>
        </w:trPr>
        <w:tc>
          <w:tcPr>
            <w:tcW w:w="2345" w:type="pct"/>
            <w:noWrap/>
            <w:vAlign w:val="center"/>
            <w:hideMark/>
          </w:tcPr>
          <w:p w14:paraId="287AF826" w14:textId="590EE8FB" w:rsidR="001B35DB" w:rsidRPr="007B2FAD" w:rsidRDefault="001B35DB" w:rsidP="57AE6F06">
            <w:pPr>
              <w:spacing w:line="276" w:lineRule="auto"/>
              <w:rPr>
                <w:color w:val="000000" w:themeColor="text1"/>
                <w:lang w:eastAsia="en-GB"/>
              </w:rPr>
            </w:pPr>
            <w:r w:rsidRPr="007B2FAD">
              <w:rPr>
                <w:color w:val="000000" w:themeColor="text1"/>
              </w:rPr>
              <w:t>Right-of-Use assets</w:t>
            </w:r>
          </w:p>
        </w:tc>
        <w:tc>
          <w:tcPr>
            <w:tcW w:w="1328" w:type="pct"/>
            <w:noWrap/>
            <w:vAlign w:val="center"/>
            <w:hideMark/>
          </w:tcPr>
          <w:p w14:paraId="6B40E086" w14:textId="414D32E5" w:rsidR="001B35DB" w:rsidRPr="007B2FAD" w:rsidRDefault="001B35DB" w:rsidP="57AE6F06">
            <w:pPr>
              <w:spacing w:line="276" w:lineRule="auto"/>
              <w:jc w:val="center"/>
              <w:rPr>
                <w:color w:val="000000" w:themeColor="text1"/>
              </w:rPr>
            </w:pPr>
            <w:r w:rsidRPr="007B2FAD">
              <w:rPr>
                <w:color w:val="000000" w:themeColor="text1"/>
              </w:rPr>
              <w:t>xxx</w:t>
            </w:r>
          </w:p>
        </w:tc>
        <w:tc>
          <w:tcPr>
            <w:tcW w:w="1327" w:type="pct"/>
          </w:tcPr>
          <w:p w14:paraId="79143495" w14:textId="5464A9B3" w:rsidR="001B35DB" w:rsidRPr="57AE6F06" w:rsidRDefault="00242BA1" w:rsidP="57AE6F06">
            <w:pPr>
              <w:spacing w:line="276" w:lineRule="auto"/>
              <w:jc w:val="center"/>
              <w:rPr>
                <w:highlight w:val="yellow"/>
              </w:rPr>
            </w:pPr>
            <w:r w:rsidRPr="00242BA1">
              <w:t>xxx</w:t>
            </w:r>
          </w:p>
        </w:tc>
      </w:tr>
      <w:tr w:rsidR="009C7B45" w14:paraId="4431953A" w14:textId="77777777" w:rsidTr="001B35DB">
        <w:trPr>
          <w:trHeight w:val="340"/>
        </w:trPr>
        <w:tc>
          <w:tcPr>
            <w:tcW w:w="2345" w:type="pct"/>
            <w:noWrap/>
            <w:vAlign w:val="center"/>
          </w:tcPr>
          <w:p w14:paraId="1B753F3E" w14:textId="4428E87A" w:rsidR="009C7B45" w:rsidRPr="007B2FAD" w:rsidRDefault="009C7B45" w:rsidP="57AE6F06">
            <w:pPr>
              <w:spacing w:line="276" w:lineRule="auto"/>
              <w:rPr>
                <w:color w:val="000000" w:themeColor="text1"/>
              </w:rPr>
            </w:pPr>
            <w:r>
              <w:rPr>
                <w:color w:val="000000" w:themeColor="text1"/>
              </w:rPr>
              <w:t>Heritage Assets</w:t>
            </w:r>
          </w:p>
        </w:tc>
        <w:tc>
          <w:tcPr>
            <w:tcW w:w="1328" w:type="pct"/>
            <w:noWrap/>
            <w:vAlign w:val="center"/>
          </w:tcPr>
          <w:p w14:paraId="7C07F4A1" w14:textId="55053D8A" w:rsidR="009C7B45" w:rsidRPr="007B2FAD" w:rsidRDefault="009C7B45" w:rsidP="57AE6F06">
            <w:pPr>
              <w:spacing w:line="276" w:lineRule="auto"/>
              <w:jc w:val="center"/>
              <w:rPr>
                <w:color w:val="000000" w:themeColor="text1"/>
              </w:rPr>
            </w:pPr>
            <w:r>
              <w:rPr>
                <w:color w:val="000000" w:themeColor="text1"/>
              </w:rPr>
              <w:t>xxx</w:t>
            </w:r>
          </w:p>
        </w:tc>
        <w:tc>
          <w:tcPr>
            <w:tcW w:w="1327" w:type="pct"/>
          </w:tcPr>
          <w:p w14:paraId="5840ACCA" w14:textId="08CE771E" w:rsidR="009C7B45" w:rsidRPr="00242BA1" w:rsidRDefault="009C7B45" w:rsidP="57AE6F06">
            <w:pPr>
              <w:spacing w:line="276" w:lineRule="auto"/>
              <w:jc w:val="center"/>
            </w:pPr>
            <w:r>
              <w:t>xxx</w:t>
            </w:r>
          </w:p>
        </w:tc>
      </w:tr>
      <w:tr w:rsidR="001B35DB" w:rsidRPr="00580EDF" w14:paraId="37178B44" w14:textId="09F9C1B6" w:rsidTr="001B35DB">
        <w:trPr>
          <w:trHeight w:val="340"/>
        </w:trPr>
        <w:tc>
          <w:tcPr>
            <w:tcW w:w="2345" w:type="pct"/>
            <w:vAlign w:val="center"/>
            <w:hideMark/>
          </w:tcPr>
          <w:p w14:paraId="7FAB0D56" w14:textId="7DC801E1" w:rsidR="001B35DB" w:rsidRPr="00580EDF" w:rsidRDefault="001B35DB" w:rsidP="008D348A">
            <w:pPr>
              <w:spacing w:line="276" w:lineRule="auto"/>
              <w:rPr>
                <w:b/>
                <w:bCs/>
              </w:rPr>
            </w:pPr>
            <w:r w:rsidRPr="00580EDF">
              <w:rPr>
                <w:b/>
                <w:bCs/>
                <w:lang w:eastAsia="en-GB"/>
              </w:rPr>
              <w:t>Total</w:t>
            </w:r>
            <w:r w:rsidRPr="00580EDF">
              <w:rPr>
                <w:lang w:eastAsia="en-GB"/>
              </w:rPr>
              <w:t xml:space="preserve"> </w:t>
            </w:r>
          </w:p>
        </w:tc>
        <w:tc>
          <w:tcPr>
            <w:tcW w:w="1328" w:type="pct"/>
            <w:noWrap/>
            <w:vAlign w:val="center"/>
            <w:hideMark/>
          </w:tcPr>
          <w:p w14:paraId="602B8E22" w14:textId="77777777" w:rsidR="001B35DB" w:rsidRPr="00580EDF" w:rsidRDefault="001B35DB" w:rsidP="00270331">
            <w:pPr>
              <w:spacing w:line="276" w:lineRule="auto"/>
              <w:jc w:val="center"/>
              <w:rPr>
                <w:b/>
                <w:bCs/>
              </w:rPr>
            </w:pPr>
            <w:r w:rsidRPr="00580EDF">
              <w:rPr>
                <w:b/>
                <w:bCs/>
              </w:rPr>
              <w:t>xxx</w:t>
            </w:r>
          </w:p>
        </w:tc>
        <w:tc>
          <w:tcPr>
            <w:tcW w:w="1327" w:type="pct"/>
          </w:tcPr>
          <w:p w14:paraId="4D892C2C" w14:textId="0DF2C941" w:rsidR="001B35DB" w:rsidRPr="00580EDF" w:rsidRDefault="00242BA1" w:rsidP="00270331">
            <w:pPr>
              <w:spacing w:line="276" w:lineRule="auto"/>
              <w:jc w:val="center"/>
              <w:rPr>
                <w:b/>
                <w:bCs/>
              </w:rPr>
            </w:pPr>
            <w:r>
              <w:rPr>
                <w:b/>
                <w:bCs/>
              </w:rPr>
              <w:t>xxx</w:t>
            </w:r>
          </w:p>
        </w:tc>
      </w:tr>
    </w:tbl>
    <w:p w14:paraId="4826B5BF" w14:textId="77777777" w:rsidR="00B1135D" w:rsidRPr="00AC2EBD" w:rsidRDefault="00B1135D" w:rsidP="001B35DB">
      <w:pPr>
        <w:spacing w:line="360" w:lineRule="auto"/>
        <w:ind w:right="-20"/>
        <w:jc w:val="both"/>
        <w:rPr>
          <w:rFonts w:eastAsia="Arial"/>
          <w:b/>
          <w:bCs/>
          <w:color w:val="000000" w:themeColor="text1"/>
          <w:spacing w:val="3"/>
        </w:rPr>
      </w:pPr>
    </w:p>
    <w:p w14:paraId="3A7EE25E" w14:textId="6AD156B6" w:rsidR="00AB5DF8" w:rsidRPr="00AC2EBD" w:rsidRDefault="00AB5DF8" w:rsidP="007947CB">
      <w:pPr>
        <w:pStyle w:val="ListParagraph"/>
        <w:numPr>
          <w:ilvl w:val="0"/>
          <w:numId w:val="15"/>
        </w:numPr>
        <w:spacing w:line="360" w:lineRule="auto"/>
        <w:ind w:left="360" w:right="-20"/>
        <w:jc w:val="both"/>
        <w:rPr>
          <w:rFonts w:eastAsia="Arial"/>
          <w:b/>
          <w:bCs/>
          <w:color w:val="000000" w:themeColor="text1"/>
          <w:spacing w:val="3"/>
        </w:rPr>
      </w:pPr>
      <w:r w:rsidRPr="00AC2EBD">
        <w:rPr>
          <w:rFonts w:eastAsia="Arial"/>
          <w:b/>
          <w:bCs/>
          <w:color w:val="000000" w:themeColor="text1"/>
          <w:spacing w:val="3"/>
        </w:rPr>
        <w:t>Certified Works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0"/>
        <w:gridCol w:w="2514"/>
        <w:gridCol w:w="1686"/>
      </w:tblGrid>
      <w:tr w:rsidR="00AC2EBD" w:rsidRPr="00AC2EBD" w14:paraId="6DD409A4" w14:textId="07DADC9A" w:rsidTr="00370657">
        <w:trPr>
          <w:trHeight w:val="340"/>
        </w:trPr>
        <w:tc>
          <w:tcPr>
            <w:tcW w:w="2696" w:type="pct"/>
            <w:shd w:val="clear" w:color="auto" w:fill="0070C0"/>
            <w:noWrap/>
            <w:vAlign w:val="bottom"/>
          </w:tcPr>
          <w:p w14:paraId="519F3129" w14:textId="77777777" w:rsidR="00C041CC" w:rsidRPr="00AC2EBD" w:rsidRDefault="00C041CC" w:rsidP="00CA2CBF">
            <w:pPr>
              <w:rPr>
                <w:b/>
                <w:color w:val="000000" w:themeColor="text1"/>
                <w:lang w:eastAsia="en-GB"/>
              </w:rPr>
            </w:pPr>
            <w:r w:rsidRPr="00AC2EBD">
              <w:rPr>
                <w:b/>
                <w:color w:val="000000" w:themeColor="text1"/>
                <w:lang w:eastAsia="en-GB"/>
              </w:rPr>
              <w:t>Description</w:t>
            </w:r>
          </w:p>
        </w:tc>
        <w:tc>
          <w:tcPr>
            <w:tcW w:w="1349" w:type="pct"/>
            <w:shd w:val="clear" w:color="auto" w:fill="0070C0"/>
          </w:tcPr>
          <w:p w14:paraId="632DC464" w14:textId="77777777" w:rsidR="00C041CC" w:rsidRPr="00AC2EBD" w:rsidRDefault="00C041CC" w:rsidP="00CA2CBF">
            <w:pPr>
              <w:jc w:val="center"/>
              <w:rPr>
                <w:b/>
                <w:bCs/>
                <w:color w:val="000000" w:themeColor="text1"/>
                <w:lang w:eastAsia="en-GB"/>
              </w:rPr>
            </w:pPr>
            <w:r w:rsidRPr="00AC2EBD">
              <w:rPr>
                <w:b/>
                <w:bCs/>
                <w:color w:val="000000" w:themeColor="text1"/>
                <w:sz w:val="22"/>
                <w:szCs w:val="22"/>
              </w:rPr>
              <w:t>Sep/Dec/Mar/June*20xx</w:t>
            </w:r>
          </w:p>
        </w:tc>
        <w:tc>
          <w:tcPr>
            <w:tcW w:w="955" w:type="pct"/>
            <w:shd w:val="clear" w:color="auto" w:fill="0070C0"/>
          </w:tcPr>
          <w:p w14:paraId="724DC73D" w14:textId="0DA631CB" w:rsidR="00C041CC" w:rsidRPr="00AC2EBD" w:rsidRDefault="00815E6E" w:rsidP="00CA2CBF">
            <w:pPr>
              <w:jc w:val="center"/>
              <w:rPr>
                <w:b/>
                <w:bCs/>
                <w:color w:val="000000" w:themeColor="text1"/>
                <w:sz w:val="22"/>
                <w:szCs w:val="22"/>
              </w:rPr>
            </w:pPr>
            <w:r w:rsidRPr="00AC2EBD">
              <w:rPr>
                <w:b/>
                <w:bCs/>
                <w:color w:val="000000" w:themeColor="text1"/>
                <w:sz w:val="22"/>
                <w:szCs w:val="22"/>
              </w:rPr>
              <w:t>Comparative Period</w:t>
            </w:r>
          </w:p>
        </w:tc>
      </w:tr>
      <w:tr w:rsidR="00AC2EBD" w:rsidRPr="00AC2EBD" w14:paraId="71A0B4F7" w14:textId="60398A67" w:rsidTr="00370657">
        <w:trPr>
          <w:trHeight w:val="340"/>
        </w:trPr>
        <w:tc>
          <w:tcPr>
            <w:tcW w:w="2696" w:type="pct"/>
            <w:shd w:val="clear" w:color="auto" w:fill="0070C0"/>
            <w:noWrap/>
            <w:vAlign w:val="bottom"/>
          </w:tcPr>
          <w:p w14:paraId="7A82C632" w14:textId="77777777" w:rsidR="00C041CC" w:rsidRPr="00AC2EBD" w:rsidRDefault="00C041CC" w:rsidP="00CA2CBF">
            <w:pPr>
              <w:rPr>
                <w:color w:val="000000" w:themeColor="text1"/>
                <w:lang w:eastAsia="en-GB"/>
              </w:rPr>
            </w:pPr>
          </w:p>
        </w:tc>
        <w:tc>
          <w:tcPr>
            <w:tcW w:w="1349" w:type="pct"/>
            <w:shd w:val="clear" w:color="auto" w:fill="0070C0"/>
          </w:tcPr>
          <w:p w14:paraId="05FA627B" w14:textId="77777777" w:rsidR="00C041CC" w:rsidRPr="00AC2EBD" w:rsidRDefault="00C041CC" w:rsidP="00CA2CBF">
            <w:pPr>
              <w:jc w:val="center"/>
              <w:rPr>
                <w:b/>
                <w:color w:val="000000" w:themeColor="text1"/>
                <w:lang w:eastAsia="en-GB"/>
              </w:rPr>
            </w:pPr>
            <w:r w:rsidRPr="00AC2EBD">
              <w:rPr>
                <w:b/>
                <w:color w:val="000000" w:themeColor="text1"/>
                <w:lang w:eastAsia="en-GB"/>
              </w:rPr>
              <w:t>Kshs</w:t>
            </w:r>
          </w:p>
        </w:tc>
        <w:tc>
          <w:tcPr>
            <w:tcW w:w="955" w:type="pct"/>
            <w:shd w:val="clear" w:color="auto" w:fill="0070C0"/>
          </w:tcPr>
          <w:p w14:paraId="1A7F8E07" w14:textId="193E5FF6" w:rsidR="00C041CC" w:rsidRPr="00AC2EBD" w:rsidRDefault="00815E6E" w:rsidP="00CA2CBF">
            <w:pPr>
              <w:jc w:val="center"/>
              <w:rPr>
                <w:b/>
                <w:color w:val="000000" w:themeColor="text1"/>
                <w:lang w:eastAsia="en-GB"/>
              </w:rPr>
            </w:pPr>
            <w:r w:rsidRPr="00AC2EBD">
              <w:rPr>
                <w:b/>
                <w:color w:val="000000" w:themeColor="text1"/>
                <w:lang w:eastAsia="en-GB"/>
              </w:rPr>
              <w:t>Kshs</w:t>
            </w:r>
          </w:p>
        </w:tc>
      </w:tr>
      <w:tr w:rsidR="00AC2EBD" w:rsidRPr="00AC2EBD" w14:paraId="667DDCEF" w14:textId="602D41F9" w:rsidTr="00370657">
        <w:trPr>
          <w:trHeight w:val="340"/>
        </w:trPr>
        <w:tc>
          <w:tcPr>
            <w:tcW w:w="2696" w:type="pct"/>
            <w:noWrap/>
            <w:vAlign w:val="center"/>
            <w:hideMark/>
          </w:tcPr>
          <w:p w14:paraId="3D4B4EFB" w14:textId="77777777" w:rsidR="00C041CC" w:rsidRPr="00AC2EBD" w:rsidRDefault="00C041CC" w:rsidP="00CA2CBF">
            <w:pPr>
              <w:rPr>
                <w:color w:val="000000" w:themeColor="text1"/>
                <w:lang w:eastAsia="en-GB"/>
              </w:rPr>
            </w:pPr>
            <w:r w:rsidRPr="00AC2EBD">
              <w:rPr>
                <w:color w:val="000000" w:themeColor="text1"/>
                <w:lang w:eastAsia="en-GB"/>
              </w:rPr>
              <w:t>Road Works</w:t>
            </w:r>
          </w:p>
        </w:tc>
        <w:tc>
          <w:tcPr>
            <w:tcW w:w="1349" w:type="pct"/>
          </w:tcPr>
          <w:p w14:paraId="0D21D891" w14:textId="77777777" w:rsidR="00C041CC" w:rsidRPr="00AC2EBD" w:rsidRDefault="00C041CC" w:rsidP="00CA2CBF">
            <w:pPr>
              <w:jc w:val="center"/>
              <w:rPr>
                <w:color w:val="000000" w:themeColor="text1"/>
                <w:lang w:eastAsia="en-GB"/>
              </w:rPr>
            </w:pPr>
            <w:r w:rsidRPr="00AC2EBD">
              <w:rPr>
                <w:color w:val="000000" w:themeColor="text1"/>
                <w:lang w:eastAsia="en-GB"/>
              </w:rPr>
              <w:t>xxx</w:t>
            </w:r>
          </w:p>
        </w:tc>
        <w:tc>
          <w:tcPr>
            <w:tcW w:w="955" w:type="pct"/>
          </w:tcPr>
          <w:p w14:paraId="4348C8CB" w14:textId="50261E32" w:rsidR="00C041CC" w:rsidRPr="00AC2EBD" w:rsidRDefault="00242BA1" w:rsidP="00CA2CBF">
            <w:pPr>
              <w:jc w:val="center"/>
              <w:rPr>
                <w:color w:val="000000" w:themeColor="text1"/>
                <w:lang w:eastAsia="en-GB"/>
              </w:rPr>
            </w:pPr>
            <w:r>
              <w:rPr>
                <w:color w:val="000000" w:themeColor="text1"/>
                <w:lang w:eastAsia="en-GB"/>
              </w:rPr>
              <w:t>xxx</w:t>
            </w:r>
          </w:p>
        </w:tc>
      </w:tr>
      <w:tr w:rsidR="00AC2EBD" w:rsidRPr="00AC2EBD" w14:paraId="22EBA96C" w14:textId="17E6C425" w:rsidTr="00370657">
        <w:trPr>
          <w:trHeight w:val="340"/>
        </w:trPr>
        <w:tc>
          <w:tcPr>
            <w:tcW w:w="2696" w:type="pct"/>
            <w:noWrap/>
            <w:vAlign w:val="center"/>
          </w:tcPr>
          <w:p w14:paraId="0591A7C0" w14:textId="77777777" w:rsidR="00C041CC" w:rsidRPr="00AC2EBD" w:rsidRDefault="00C041CC" w:rsidP="00CA2CBF">
            <w:pPr>
              <w:rPr>
                <w:color w:val="000000" w:themeColor="text1"/>
                <w:lang w:eastAsia="en-GB"/>
              </w:rPr>
            </w:pPr>
            <w:r w:rsidRPr="00AC2EBD">
              <w:rPr>
                <w:color w:val="000000" w:themeColor="text1"/>
                <w:lang w:eastAsia="en-GB"/>
              </w:rPr>
              <w:t>Water Works</w:t>
            </w:r>
          </w:p>
        </w:tc>
        <w:tc>
          <w:tcPr>
            <w:tcW w:w="1349" w:type="pct"/>
          </w:tcPr>
          <w:p w14:paraId="3FDD2BF2" w14:textId="77777777" w:rsidR="00C041CC" w:rsidRPr="00AC2EBD" w:rsidRDefault="00C041CC" w:rsidP="00CA2CBF">
            <w:pPr>
              <w:jc w:val="center"/>
              <w:rPr>
                <w:color w:val="000000" w:themeColor="text1"/>
                <w:lang w:eastAsia="en-GB"/>
              </w:rPr>
            </w:pPr>
            <w:r w:rsidRPr="00AC2EBD">
              <w:rPr>
                <w:color w:val="000000" w:themeColor="text1"/>
                <w:lang w:eastAsia="en-GB"/>
              </w:rPr>
              <w:t>xxx</w:t>
            </w:r>
          </w:p>
        </w:tc>
        <w:tc>
          <w:tcPr>
            <w:tcW w:w="955" w:type="pct"/>
          </w:tcPr>
          <w:p w14:paraId="0AFF6B21" w14:textId="2642FAF3" w:rsidR="00C041CC" w:rsidRPr="00AC2EBD" w:rsidRDefault="00242BA1" w:rsidP="00CA2CBF">
            <w:pPr>
              <w:jc w:val="center"/>
              <w:rPr>
                <w:color w:val="000000" w:themeColor="text1"/>
                <w:lang w:eastAsia="en-GB"/>
              </w:rPr>
            </w:pPr>
            <w:r>
              <w:rPr>
                <w:color w:val="000000" w:themeColor="text1"/>
                <w:lang w:eastAsia="en-GB"/>
              </w:rPr>
              <w:t>xxx</w:t>
            </w:r>
          </w:p>
        </w:tc>
      </w:tr>
      <w:tr w:rsidR="00AC2EBD" w:rsidRPr="00AC2EBD" w14:paraId="6F937F1D" w14:textId="2F7CDFAF" w:rsidTr="00370657">
        <w:trPr>
          <w:trHeight w:val="340"/>
        </w:trPr>
        <w:tc>
          <w:tcPr>
            <w:tcW w:w="2696" w:type="pct"/>
            <w:noWrap/>
            <w:vAlign w:val="center"/>
            <w:hideMark/>
          </w:tcPr>
          <w:p w14:paraId="5E420210" w14:textId="77777777" w:rsidR="00C041CC" w:rsidRPr="00AC2EBD" w:rsidRDefault="00C041CC" w:rsidP="00CA2CBF">
            <w:pPr>
              <w:rPr>
                <w:i/>
                <w:iCs/>
                <w:color w:val="000000" w:themeColor="text1"/>
                <w:lang w:eastAsia="en-GB"/>
              </w:rPr>
            </w:pPr>
            <w:r w:rsidRPr="00AC2EBD">
              <w:rPr>
                <w:i/>
                <w:iCs/>
                <w:color w:val="000000" w:themeColor="text1"/>
                <w:lang w:eastAsia="en-GB"/>
              </w:rPr>
              <w:t>Others Specify</w:t>
            </w:r>
          </w:p>
        </w:tc>
        <w:tc>
          <w:tcPr>
            <w:tcW w:w="1349" w:type="pct"/>
          </w:tcPr>
          <w:p w14:paraId="255601E5" w14:textId="77777777" w:rsidR="00C041CC" w:rsidRPr="00AC2EBD" w:rsidRDefault="00C041CC" w:rsidP="00CA2CBF">
            <w:pPr>
              <w:jc w:val="center"/>
              <w:rPr>
                <w:i/>
                <w:iCs/>
                <w:color w:val="000000" w:themeColor="text1"/>
                <w:lang w:eastAsia="en-GB"/>
              </w:rPr>
            </w:pPr>
            <w:r w:rsidRPr="00AC2EBD">
              <w:rPr>
                <w:i/>
                <w:iCs/>
                <w:color w:val="000000" w:themeColor="text1"/>
                <w:lang w:eastAsia="en-GB"/>
              </w:rPr>
              <w:t>xxx</w:t>
            </w:r>
          </w:p>
        </w:tc>
        <w:tc>
          <w:tcPr>
            <w:tcW w:w="955" w:type="pct"/>
          </w:tcPr>
          <w:p w14:paraId="649E02B5" w14:textId="1295D8AB" w:rsidR="00C041CC" w:rsidRPr="009E5FF2" w:rsidRDefault="00242BA1" w:rsidP="00CA2CBF">
            <w:pPr>
              <w:jc w:val="center"/>
              <w:rPr>
                <w:color w:val="000000" w:themeColor="text1"/>
                <w:lang w:eastAsia="en-GB"/>
              </w:rPr>
            </w:pPr>
            <w:r w:rsidRPr="009E5FF2">
              <w:rPr>
                <w:color w:val="000000" w:themeColor="text1"/>
                <w:lang w:eastAsia="en-GB"/>
              </w:rPr>
              <w:t>xxx</w:t>
            </w:r>
          </w:p>
        </w:tc>
      </w:tr>
      <w:tr w:rsidR="00AC2EBD" w:rsidRPr="00AC2EBD" w14:paraId="3203E236" w14:textId="5CBE1657" w:rsidTr="00370657">
        <w:trPr>
          <w:trHeight w:val="340"/>
        </w:trPr>
        <w:tc>
          <w:tcPr>
            <w:tcW w:w="2696" w:type="pct"/>
            <w:noWrap/>
            <w:vAlign w:val="center"/>
            <w:hideMark/>
          </w:tcPr>
          <w:p w14:paraId="08805BF9" w14:textId="77777777" w:rsidR="00C041CC" w:rsidRPr="00AC2EBD" w:rsidRDefault="00C041CC" w:rsidP="00CA2CBF">
            <w:pPr>
              <w:rPr>
                <w:b/>
                <w:bCs/>
                <w:color w:val="000000" w:themeColor="text1"/>
                <w:lang w:eastAsia="en-GB"/>
              </w:rPr>
            </w:pPr>
            <w:r w:rsidRPr="00AC2EBD">
              <w:rPr>
                <w:b/>
                <w:bCs/>
                <w:color w:val="000000" w:themeColor="text1"/>
                <w:lang w:eastAsia="en-GB"/>
              </w:rPr>
              <w:t xml:space="preserve">Total </w:t>
            </w:r>
          </w:p>
        </w:tc>
        <w:tc>
          <w:tcPr>
            <w:tcW w:w="1349" w:type="pct"/>
          </w:tcPr>
          <w:p w14:paraId="3C76BB80" w14:textId="55374588" w:rsidR="00C041CC" w:rsidRPr="00AC2EBD" w:rsidRDefault="00C041CC" w:rsidP="00815E6E">
            <w:pPr>
              <w:jc w:val="center"/>
              <w:rPr>
                <w:b/>
                <w:bCs/>
                <w:color w:val="000000" w:themeColor="text1"/>
                <w:lang w:eastAsia="en-GB"/>
              </w:rPr>
            </w:pPr>
            <w:r w:rsidRPr="00AC2EBD">
              <w:rPr>
                <w:b/>
                <w:bCs/>
                <w:color w:val="000000" w:themeColor="text1"/>
                <w:lang w:eastAsia="en-GB"/>
              </w:rPr>
              <w:t>xxx</w:t>
            </w:r>
          </w:p>
        </w:tc>
        <w:tc>
          <w:tcPr>
            <w:tcW w:w="955" w:type="pct"/>
          </w:tcPr>
          <w:p w14:paraId="036BFF32" w14:textId="190C4936" w:rsidR="00C041CC" w:rsidRPr="00AC2EBD" w:rsidRDefault="00242BA1" w:rsidP="00CA2CBF">
            <w:pPr>
              <w:jc w:val="center"/>
              <w:rPr>
                <w:b/>
                <w:bCs/>
                <w:color w:val="000000" w:themeColor="text1"/>
                <w:lang w:eastAsia="en-GB"/>
              </w:rPr>
            </w:pPr>
            <w:r>
              <w:rPr>
                <w:b/>
                <w:bCs/>
                <w:color w:val="000000" w:themeColor="text1"/>
                <w:lang w:eastAsia="en-GB"/>
              </w:rPr>
              <w:t>xxx</w:t>
            </w:r>
          </w:p>
        </w:tc>
      </w:tr>
    </w:tbl>
    <w:p w14:paraId="7A1FBE2B" w14:textId="0FE6F83A" w:rsidR="00AB5DF8" w:rsidRPr="00344F0F" w:rsidRDefault="00AB5DF8" w:rsidP="001B35DB">
      <w:pPr>
        <w:spacing w:line="360" w:lineRule="auto"/>
        <w:ind w:right="-20"/>
        <w:jc w:val="both"/>
        <w:rPr>
          <w:rFonts w:eastAsia="Arial"/>
          <w:i/>
          <w:iCs/>
          <w:color w:val="000000" w:themeColor="text1"/>
          <w:spacing w:val="3"/>
        </w:rPr>
      </w:pPr>
      <w:r w:rsidRPr="00344F0F">
        <w:rPr>
          <w:rFonts w:eastAsia="Arial"/>
          <w:i/>
          <w:iCs/>
          <w:color w:val="000000" w:themeColor="text1"/>
          <w:spacing w:val="3"/>
        </w:rPr>
        <w:t xml:space="preserve">This </w:t>
      </w:r>
      <w:r w:rsidR="007947CB" w:rsidRPr="00344F0F">
        <w:rPr>
          <w:rFonts w:eastAsia="Arial"/>
          <w:i/>
          <w:iCs/>
          <w:color w:val="000000" w:themeColor="text1"/>
          <w:spacing w:val="3"/>
        </w:rPr>
        <w:t xml:space="preserve">is </w:t>
      </w:r>
      <w:r w:rsidRPr="00344F0F">
        <w:rPr>
          <w:rFonts w:eastAsia="Arial"/>
          <w:i/>
          <w:iCs/>
          <w:color w:val="000000" w:themeColor="text1"/>
          <w:spacing w:val="3"/>
        </w:rPr>
        <w:t xml:space="preserve">for </w:t>
      </w:r>
      <w:r w:rsidR="007947CB" w:rsidRPr="00344F0F">
        <w:rPr>
          <w:rFonts w:eastAsia="Arial"/>
          <w:i/>
          <w:iCs/>
          <w:color w:val="000000" w:themeColor="text1"/>
          <w:spacing w:val="3"/>
        </w:rPr>
        <w:t>short-term third-</w:t>
      </w:r>
      <w:r w:rsidRPr="00344F0F">
        <w:rPr>
          <w:rFonts w:eastAsia="Arial"/>
          <w:i/>
          <w:iCs/>
          <w:color w:val="000000" w:themeColor="text1"/>
          <w:spacing w:val="3"/>
        </w:rPr>
        <w:t>party projects. E</w:t>
      </w:r>
      <w:r w:rsidR="007947CB" w:rsidRPr="00344F0F">
        <w:rPr>
          <w:rFonts w:eastAsia="Arial"/>
          <w:i/>
          <w:iCs/>
          <w:color w:val="000000" w:themeColor="text1"/>
          <w:spacing w:val="3"/>
        </w:rPr>
        <w:t>.g.,</w:t>
      </w:r>
      <w:r w:rsidRPr="00344F0F">
        <w:rPr>
          <w:rFonts w:eastAsia="Arial"/>
          <w:i/>
          <w:iCs/>
          <w:color w:val="000000" w:themeColor="text1"/>
          <w:spacing w:val="3"/>
        </w:rPr>
        <w:t xml:space="preserve"> Community Boreholes, </w:t>
      </w:r>
      <w:r w:rsidR="007947CB" w:rsidRPr="00344F0F">
        <w:rPr>
          <w:rFonts w:eastAsia="Arial"/>
          <w:i/>
          <w:iCs/>
          <w:color w:val="000000" w:themeColor="text1"/>
          <w:spacing w:val="3"/>
        </w:rPr>
        <w:t>Cattle dips</w:t>
      </w:r>
      <w:r w:rsidR="00AC2EBD" w:rsidRPr="00344F0F">
        <w:rPr>
          <w:rFonts w:eastAsia="Arial"/>
          <w:i/>
          <w:iCs/>
          <w:color w:val="000000" w:themeColor="text1"/>
          <w:spacing w:val="3"/>
        </w:rPr>
        <w:t>, etc.</w:t>
      </w:r>
    </w:p>
    <w:p w14:paraId="04074C96" w14:textId="77777777" w:rsidR="00DC4079" w:rsidRDefault="00DC4079">
      <w:pPr>
        <w:rPr>
          <w:b/>
        </w:rPr>
      </w:pPr>
    </w:p>
    <w:p w14:paraId="2184F272" w14:textId="317DD884" w:rsidR="00300A2D" w:rsidRPr="00580EDF" w:rsidRDefault="00D21C5A" w:rsidP="004322CB">
      <w:pPr>
        <w:pStyle w:val="ListParagraph"/>
        <w:numPr>
          <w:ilvl w:val="0"/>
          <w:numId w:val="15"/>
        </w:numPr>
        <w:spacing w:line="360" w:lineRule="auto"/>
        <w:ind w:left="360" w:right="-20"/>
        <w:jc w:val="both"/>
        <w:rPr>
          <w:rFonts w:eastAsia="Arial"/>
          <w:b/>
          <w:bCs/>
          <w:spacing w:val="3"/>
        </w:rPr>
      </w:pPr>
      <w:r w:rsidRPr="00580EDF">
        <w:rPr>
          <w:rFonts w:eastAsia="Arial"/>
          <w:b/>
          <w:bCs/>
          <w:spacing w:val="3"/>
        </w:rPr>
        <w:t>Finance Costs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8"/>
        <w:gridCol w:w="2525"/>
        <w:gridCol w:w="2527"/>
      </w:tblGrid>
      <w:tr w:rsidR="009E0405" w:rsidRPr="00580EDF" w14:paraId="4DDDDEBF" w14:textId="019DCA3D" w:rsidTr="009E0405">
        <w:trPr>
          <w:trHeight w:val="340"/>
        </w:trPr>
        <w:tc>
          <w:tcPr>
            <w:tcW w:w="2203" w:type="pct"/>
            <w:shd w:val="clear" w:color="auto" w:fill="0070C0"/>
            <w:noWrap/>
            <w:vAlign w:val="bottom"/>
            <w:hideMark/>
          </w:tcPr>
          <w:p w14:paraId="0B8414EF" w14:textId="77777777" w:rsidR="009E0405" w:rsidRPr="00580EDF" w:rsidRDefault="009E0405" w:rsidP="009E0405">
            <w:pPr>
              <w:spacing w:line="276" w:lineRule="auto"/>
            </w:pPr>
            <w:r w:rsidRPr="00580EDF">
              <w:rPr>
                <w:b/>
                <w:bCs/>
              </w:rPr>
              <w:t>Description</w:t>
            </w:r>
          </w:p>
        </w:tc>
        <w:tc>
          <w:tcPr>
            <w:tcW w:w="1398" w:type="pct"/>
            <w:shd w:val="clear" w:color="auto" w:fill="0070C0"/>
            <w:noWrap/>
            <w:vAlign w:val="center"/>
            <w:hideMark/>
          </w:tcPr>
          <w:p w14:paraId="18E07555" w14:textId="77777777" w:rsidR="009E0405" w:rsidRDefault="009E0405" w:rsidP="009E0405">
            <w:pPr>
              <w:spacing w:line="276" w:lineRule="auto"/>
              <w:jc w:val="center"/>
              <w:rPr>
                <w:b/>
                <w:bCs/>
                <w:color w:val="000000"/>
                <w:sz w:val="22"/>
                <w:szCs w:val="22"/>
              </w:rPr>
            </w:pPr>
            <w:r>
              <w:rPr>
                <w:b/>
                <w:bCs/>
                <w:color w:val="000000"/>
                <w:sz w:val="22"/>
                <w:szCs w:val="22"/>
              </w:rPr>
              <w:t xml:space="preserve">Period ended </w:t>
            </w:r>
          </w:p>
          <w:p w14:paraId="0C76F34D" w14:textId="77777777" w:rsidR="009E0405" w:rsidRDefault="009E0405" w:rsidP="009E0405">
            <w:pPr>
              <w:spacing w:line="276" w:lineRule="auto"/>
              <w:jc w:val="center"/>
              <w:rPr>
                <w:b/>
                <w:bCs/>
                <w:color w:val="000000"/>
                <w:sz w:val="22"/>
                <w:szCs w:val="22"/>
              </w:rPr>
            </w:pPr>
            <w:r>
              <w:rPr>
                <w:b/>
                <w:bCs/>
                <w:color w:val="000000"/>
                <w:sz w:val="22"/>
                <w:szCs w:val="22"/>
              </w:rPr>
              <w:t>Sep*/Dec*/March*</w:t>
            </w:r>
          </w:p>
          <w:p w14:paraId="6523B8F0" w14:textId="7DD26B9A" w:rsidR="009E0405" w:rsidRPr="00580EDF" w:rsidRDefault="009E0405" w:rsidP="009E0405">
            <w:pPr>
              <w:spacing w:line="276" w:lineRule="auto"/>
              <w:jc w:val="center"/>
              <w:rPr>
                <w:b/>
                <w:bCs/>
              </w:rPr>
            </w:pPr>
            <w:r>
              <w:rPr>
                <w:b/>
                <w:bCs/>
                <w:color w:val="000000"/>
                <w:sz w:val="22"/>
                <w:szCs w:val="22"/>
              </w:rPr>
              <w:t>/June* 20xx</w:t>
            </w:r>
          </w:p>
        </w:tc>
        <w:tc>
          <w:tcPr>
            <w:tcW w:w="1399" w:type="pct"/>
            <w:shd w:val="clear" w:color="auto" w:fill="0070C0"/>
            <w:vAlign w:val="center"/>
          </w:tcPr>
          <w:p w14:paraId="1D643F68" w14:textId="1E2C97C7" w:rsidR="009E0405" w:rsidRDefault="009E0405" w:rsidP="009E0405">
            <w:pPr>
              <w:spacing w:line="276" w:lineRule="auto"/>
              <w:jc w:val="center"/>
              <w:rPr>
                <w:b/>
                <w:bCs/>
                <w:color w:val="000000"/>
                <w:sz w:val="22"/>
                <w:szCs w:val="22"/>
              </w:rPr>
            </w:pPr>
            <w:r>
              <w:rPr>
                <w:b/>
                <w:bCs/>
                <w:color w:val="000000"/>
                <w:sz w:val="22"/>
                <w:szCs w:val="22"/>
              </w:rPr>
              <w:t>Comparative Period</w:t>
            </w:r>
          </w:p>
        </w:tc>
      </w:tr>
      <w:tr w:rsidR="009E0405" w:rsidRPr="00580EDF" w14:paraId="7B734819" w14:textId="5B300F8B" w:rsidTr="009E0405">
        <w:trPr>
          <w:trHeight w:val="340"/>
        </w:trPr>
        <w:tc>
          <w:tcPr>
            <w:tcW w:w="2203" w:type="pct"/>
            <w:shd w:val="clear" w:color="auto" w:fill="0070C0"/>
            <w:noWrap/>
            <w:vAlign w:val="bottom"/>
            <w:hideMark/>
          </w:tcPr>
          <w:p w14:paraId="53B71389" w14:textId="77777777" w:rsidR="009E0405" w:rsidRPr="00580EDF" w:rsidRDefault="009E0405" w:rsidP="009E0405">
            <w:pPr>
              <w:spacing w:line="276" w:lineRule="auto"/>
            </w:pPr>
          </w:p>
        </w:tc>
        <w:tc>
          <w:tcPr>
            <w:tcW w:w="1398" w:type="pct"/>
            <w:shd w:val="clear" w:color="auto" w:fill="0070C0"/>
            <w:noWrap/>
            <w:vAlign w:val="bottom"/>
            <w:hideMark/>
          </w:tcPr>
          <w:p w14:paraId="317559EB" w14:textId="48CEADEB" w:rsidR="009E0405" w:rsidRPr="00580EDF" w:rsidRDefault="009E0405" w:rsidP="009E0405">
            <w:pPr>
              <w:spacing w:line="276" w:lineRule="auto"/>
              <w:jc w:val="center"/>
              <w:rPr>
                <w:b/>
                <w:bCs/>
              </w:rPr>
            </w:pPr>
            <w:r w:rsidRPr="00580EDF">
              <w:rPr>
                <w:b/>
                <w:bCs/>
              </w:rPr>
              <w:t>Kshs</w:t>
            </w:r>
          </w:p>
        </w:tc>
        <w:tc>
          <w:tcPr>
            <w:tcW w:w="1399" w:type="pct"/>
            <w:shd w:val="clear" w:color="auto" w:fill="0070C0"/>
            <w:vAlign w:val="center"/>
          </w:tcPr>
          <w:p w14:paraId="5DD13770" w14:textId="65E4ACC1" w:rsidR="009E0405" w:rsidRPr="00580EDF" w:rsidRDefault="009E0405" w:rsidP="009E0405">
            <w:pPr>
              <w:spacing w:line="276" w:lineRule="auto"/>
              <w:jc w:val="center"/>
              <w:rPr>
                <w:b/>
                <w:bCs/>
              </w:rPr>
            </w:pPr>
            <w:r>
              <w:rPr>
                <w:b/>
                <w:bCs/>
              </w:rPr>
              <w:t>Kshs</w:t>
            </w:r>
          </w:p>
        </w:tc>
      </w:tr>
      <w:tr w:rsidR="00AC2EBD" w:rsidRPr="00580EDF" w14:paraId="5251AD0D" w14:textId="5C207E18" w:rsidTr="00A02D1F">
        <w:trPr>
          <w:trHeight w:val="340"/>
        </w:trPr>
        <w:tc>
          <w:tcPr>
            <w:tcW w:w="2203" w:type="pct"/>
            <w:noWrap/>
            <w:vAlign w:val="bottom"/>
          </w:tcPr>
          <w:p w14:paraId="10A1E57D" w14:textId="4E1DF1BC" w:rsidR="00AC2EBD" w:rsidRPr="00580EDF" w:rsidRDefault="00AC2EBD" w:rsidP="00AC2EBD">
            <w:pPr>
              <w:spacing w:line="276" w:lineRule="auto"/>
            </w:pPr>
            <w:r w:rsidRPr="009D2EBA">
              <w:t>Interest Payments on Foreign Borrowings</w:t>
            </w:r>
          </w:p>
        </w:tc>
        <w:tc>
          <w:tcPr>
            <w:tcW w:w="1398" w:type="pct"/>
            <w:noWrap/>
            <w:vAlign w:val="center"/>
            <w:hideMark/>
          </w:tcPr>
          <w:p w14:paraId="2DEDB05F" w14:textId="019BA220" w:rsidR="00AC2EBD" w:rsidRPr="00580EDF" w:rsidRDefault="00AC2EBD" w:rsidP="00AC2EBD">
            <w:pPr>
              <w:spacing w:line="276" w:lineRule="auto"/>
              <w:jc w:val="center"/>
            </w:pPr>
            <w:r w:rsidRPr="009D2EBA">
              <w:t>xxx</w:t>
            </w:r>
          </w:p>
        </w:tc>
        <w:tc>
          <w:tcPr>
            <w:tcW w:w="1399" w:type="pct"/>
            <w:vAlign w:val="center"/>
          </w:tcPr>
          <w:p w14:paraId="65924DC3" w14:textId="5835059E" w:rsidR="00AC2EBD" w:rsidRPr="009D2EBA" w:rsidRDefault="00AC2EBD" w:rsidP="00AC2EBD">
            <w:pPr>
              <w:spacing w:line="276" w:lineRule="auto"/>
              <w:jc w:val="center"/>
            </w:pPr>
            <w:r w:rsidRPr="00580EDF">
              <w:t>xxx</w:t>
            </w:r>
          </w:p>
        </w:tc>
      </w:tr>
      <w:tr w:rsidR="00AC2EBD" w:rsidRPr="00580EDF" w14:paraId="74B43764" w14:textId="0571B7C8" w:rsidTr="00A02D1F">
        <w:trPr>
          <w:trHeight w:val="340"/>
        </w:trPr>
        <w:tc>
          <w:tcPr>
            <w:tcW w:w="2203" w:type="pct"/>
            <w:noWrap/>
            <w:vAlign w:val="bottom"/>
          </w:tcPr>
          <w:p w14:paraId="74A6375C" w14:textId="77777777" w:rsidR="00AC2EBD" w:rsidRDefault="00AC2EBD" w:rsidP="00AC2EBD">
            <w:pPr>
              <w:spacing w:line="276" w:lineRule="auto"/>
            </w:pPr>
            <w:r w:rsidRPr="009D2EBA">
              <w:t xml:space="preserve">Interest Payments on Guaranteed </w:t>
            </w:r>
          </w:p>
          <w:p w14:paraId="22689FA5" w14:textId="4A608A4B" w:rsidR="00AC2EBD" w:rsidRPr="00580EDF" w:rsidRDefault="00AC2EBD" w:rsidP="00AC2EBD">
            <w:pPr>
              <w:spacing w:line="276" w:lineRule="auto"/>
            </w:pPr>
            <w:r w:rsidRPr="009D2EBA">
              <w:t>Debt Taken over by Govt</w:t>
            </w:r>
          </w:p>
        </w:tc>
        <w:tc>
          <w:tcPr>
            <w:tcW w:w="1398" w:type="pct"/>
            <w:noWrap/>
            <w:vAlign w:val="center"/>
            <w:hideMark/>
          </w:tcPr>
          <w:p w14:paraId="22C14134" w14:textId="4E620784" w:rsidR="00AC2EBD" w:rsidRPr="00580EDF" w:rsidRDefault="00AC2EBD" w:rsidP="00AC2EBD">
            <w:pPr>
              <w:spacing w:line="276" w:lineRule="auto"/>
              <w:jc w:val="center"/>
            </w:pPr>
            <w:r w:rsidRPr="009D2EBA">
              <w:t>xxx</w:t>
            </w:r>
          </w:p>
        </w:tc>
        <w:tc>
          <w:tcPr>
            <w:tcW w:w="1399" w:type="pct"/>
            <w:vAlign w:val="center"/>
          </w:tcPr>
          <w:p w14:paraId="76A419F1" w14:textId="0525632E" w:rsidR="00AC2EBD" w:rsidRPr="009D2EBA" w:rsidRDefault="00AC2EBD" w:rsidP="00AC2EBD">
            <w:pPr>
              <w:spacing w:line="276" w:lineRule="auto"/>
              <w:jc w:val="center"/>
            </w:pPr>
            <w:r>
              <w:t>xxx</w:t>
            </w:r>
          </w:p>
        </w:tc>
      </w:tr>
      <w:tr w:rsidR="00AC2EBD" w:rsidRPr="00580EDF" w14:paraId="17598F64" w14:textId="7A836B93" w:rsidTr="00A02D1F">
        <w:trPr>
          <w:trHeight w:val="340"/>
        </w:trPr>
        <w:tc>
          <w:tcPr>
            <w:tcW w:w="2203" w:type="pct"/>
            <w:noWrap/>
            <w:vAlign w:val="bottom"/>
          </w:tcPr>
          <w:p w14:paraId="58449E78" w14:textId="77777777" w:rsidR="00AC2EBD" w:rsidRDefault="00AC2EBD" w:rsidP="00AC2EBD">
            <w:pPr>
              <w:spacing w:line="276" w:lineRule="auto"/>
            </w:pPr>
            <w:r w:rsidRPr="009D2EBA">
              <w:t>Interest on Domestic Borrowings</w:t>
            </w:r>
          </w:p>
          <w:p w14:paraId="40BDF32F" w14:textId="21E13896" w:rsidR="00AC2EBD" w:rsidRPr="00580EDF" w:rsidRDefault="00AC2EBD" w:rsidP="00AC2EBD">
            <w:pPr>
              <w:spacing w:line="276" w:lineRule="auto"/>
            </w:pPr>
            <w:r w:rsidRPr="009D2EBA">
              <w:t xml:space="preserve"> (Non-Govt)</w:t>
            </w:r>
          </w:p>
        </w:tc>
        <w:tc>
          <w:tcPr>
            <w:tcW w:w="1398" w:type="pct"/>
            <w:noWrap/>
            <w:vAlign w:val="center"/>
            <w:hideMark/>
          </w:tcPr>
          <w:p w14:paraId="522735A7" w14:textId="0047339B" w:rsidR="00AC2EBD" w:rsidRPr="00580EDF" w:rsidRDefault="00AC2EBD" w:rsidP="00AC2EBD">
            <w:pPr>
              <w:spacing w:line="276" w:lineRule="auto"/>
              <w:jc w:val="center"/>
            </w:pPr>
            <w:r w:rsidRPr="009D2EBA">
              <w:t>xxx</w:t>
            </w:r>
          </w:p>
        </w:tc>
        <w:tc>
          <w:tcPr>
            <w:tcW w:w="1399" w:type="pct"/>
            <w:vAlign w:val="center"/>
          </w:tcPr>
          <w:p w14:paraId="1EC2DE84" w14:textId="065A9AF4" w:rsidR="00AC2EBD" w:rsidRPr="009D2EBA" w:rsidRDefault="00AC2EBD" w:rsidP="00AC2EBD">
            <w:pPr>
              <w:spacing w:line="276" w:lineRule="auto"/>
              <w:jc w:val="center"/>
            </w:pPr>
            <w:r>
              <w:t>xxx</w:t>
            </w:r>
          </w:p>
        </w:tc>
      </w:tr>
      <w:tr w:rsidR="00AC2EBD" w:rsidRPr="00580EDF" w14:paraId="4F1560BA" w14:textId="13FA689F" w:rsidTr="00A02D1F">
        <w:trPr>
          <w:trHeight w:val="340"/>
        </w:trPr>
        <w:tc>
          <w:tcPr>
            <w:tcW w:w="2203" w:type="pct"/>
            <w:noWrap/>
            <w:vAlign w:val="bottom"/>
          </w:tcPr>
          <w:p w14:paraId="0F7D6A1D" w14:textId="77777777" w:rsidR="00AC2EBD" w:rsidRDefault="00AC2EBD" w:rsidP="00AC2EBD">
            <w:pPr>
              <w:spacing w:line="276" w:lineRule="auto"/>
            </w:pPr>
            <w:r w:rsidRPr="009D2EBA">
              <w:t xml:space="preserve">Interest on Borrowings from </w:t>
            </w:r>
          </w:p>
          <w:p w14:paraId="6C52EE82" w14:textId="29006708" w:rsidR="00AC2EBD" w:rsidRPr="00580EDF" w:rsidRDefault="00AC2EBD" w:rsidP="00AC2EBD">
            <w:pPr>
              <w:spacing w:line="276" w:lineRule="auto"/>
            </w:pPr>
            <w:r w:rsidRPr="009D2EBA">
              <w:t>Other Government Units</w:t>
            </w:r>
          </w:p>
        </w:tc>
        <w:tc>
          <w:tcPr>
            <w:tcW w:w="1398" w:type="pct"/>
            <w:noWrap/>
            <w:vAlign w:val="center"/>
          </w:tcPr>
          <w:p w14:paraId="4494DC73" w14:textId="33B583BF" w:rsidR="00AC2EBD" w:rsidRPr="00580EDF" w:rsidRDefault="00AC2EBD" w:rsidP="00AC2EBD">
            <w:pPr>
              <w:spacing w:line="276" w:lineRule="auto"/>
              <w:jc w:val="center"/>
            </w:pPr>
            <w:r w:rsidRPr="009D2EBA">
              <w:t>xxx</w:t>
            </w:r>
          </w:p>
        </w:tc>
        <w:tc>
          <w:tcPr>
            <w:tcW w:w="1399" w:type="pct"/>
            <w:vAlign w:val="center"/>
          </w:tcPr>
          <w:p w14:paraId="088C64AC" w14:textId="5CF741CE" w:rsidR="00AC2EBD" w:rsidRPr="009D2EBA" w:rsidRDefault="00AC2EBD" w:rsidP="00AC2EBD">
            <w:pPr>
              <w:spacing w:line="276" w:lineRule="auto"/>
              <w:jc w:val="center"/>
            </w:pPr>
            <w:r>
              <w:t>xxx</w:t>
            </w:r>
          </w:p>
        </w:tc>
      </w:tr>
      <w:tr w:rsidR="00AC2EBD" w:rsidRPr="00580EDF" w14:paraId="4E70062D" w14:textId="795B09C8" w:rsidTr="00A02D1F">
        <w:trPr>
          <w:trHeight w:val="340"/>
        </w:trPr>
        <w:tc>
          <w:tcPr>
            <w:tcW w:w="2203" w:type="pct"/>
            <w:noWrap/>
            <w:vAlign w:val="bottom"/>
            <w:hideMark/>
          </w:tcPr>
          <w:p w14:paraId="61DEA187" w14:textId="59CE86D8" w:rsidR="00AC2EBD" w:rsidRPr="00580EDF" w:rsidRDefault="00AC2EBD" w:rsidP="00AC2EBD">
            <w:pPr>
              <w:spacing w:line="276" w:lineRule="auto"/>
            </w:pPr>
            <w:r w:rsidRPr="00580EDF">
              <w:rPr>
                <w:lang w:eastAsia="en-GB"/>
              </w:rPr>
              <w:t>Interest on bank overdrafts</w:t>
            </w:r>
          </w:p>
        </w:tc>
        <w:tc>
          <w:tcPr>
            <w:tcW w:w="1398" w:type="pct"/>
            <w:noWrap/>
            <w:vAlign w:val="bottom"/>
            <w:hideMark/>
          </w:tcPr>
          <w:p w14:paraId="34E7ACB5" w14:textId="52401165" w:rsidR="00AC2EBD" w:rsidRPr="00580EDF" w:rsidRDefault="00AC2EBD" w:rsidP="00AC2EBD">
            <w:pPr>
              <w:spacing w:line="276" w:lineRule="auto"/>
              <w:jc w:val="center"/>
            </w:pPr>
            <w:r w:rsidRPr="00580EDF">
              <w:t>xxx</w:t>
            </w:r>
          </w:p>
        </w:tc>
        <w:tc>
          <w:tcPr>
            <w:tcW w:w="1399" w:type="pct"/>
            <w:vAlign w:val="center"/>
          </w:tcPr>
          <w:p w14:paraId="34932608" w14:textId="14A45A66" w:rsidR="00AC2EBD" w:rsidRPr="00580EDF" w:rsidRDefault="00AC2EBD" w:rsidP="00AC2EBD">
            <w:pPr>
              <w:spacing w:line="276" w:lineRule="auto"/>
              <w:jc w:val="center"/>
            </w:pPr>
            <w:r>
              <w:t>xxx</w:t>
            </w:r>
          </w:p>
        </w:tc>
      </w:tr>
      <w:tr w:rsidR="00AC2EBD" w:rsidRPr="00580EDF" w14:paraId="7E669E9C" w14:textId="07301A50" w:rsidTr="00A02D1F">
        <w:trPr>
          <w:trHeight w:val="340"/>
        </w:trPr>
        <w:tc>
          <w:tcPr>
            <w:tcW w:w="2203" w:type="pct"/>
            <w:noWrap/>
            <w:vAlign w:val="bottom"/>
            <w:hideMark/>
          </w:tcPr>
          <w:p w14:paraId="3AA9CD9B" w14:textId="2610C034" w:rsidR="00AC2EBD" w:rsidRPr="00580EDF" w:rsidRDefault="00AC2EBD" w:rsidP="00AC2EBD">
            <w:pPr>
              <w:spacing w:line="276" w:lineRule="auto"/>
              <w:rPr>
                <w:lang w:eastAsia="en-GB"/>
              </w:rPr>
            </w:pPr>
            <w:r w:rsidRPr="00580EDF">
              <w:rPr>
                <w:lang w:eastAsia="en-GB"/>
              </w:rPr>
              <w:lastRenderedPageBreak/>
              <w:t>Interest on loans from commercial banks</w:t>
            </w:r>
          </w:p>
        </w:tc>
        <w:tc>
          <w:tcPr>
            <w:tcW w:w="1398" w:type="pct"/>
            <w:noWrap/>
            <w:vAlign w:val="bottom"/>
            <w:hideMark/>
          </w:tcPr>
          <w:p w14:paraId="1F41844F" w14:textId="212E6023" w:rsidR="00AC2EBD" w:rsidRPr="00580EDF" w:rsidRDefault="00AC2EBD" w:rsidP="00AC2EBD">
            <w:pPr>
              <w:spacing w:line="276" w:lineRule="auto"/>
              <w:jc w:val="center"/>
            </w:pPr>
            <w:r w:rsidRPr="00580EDF">
              <w:t>xxx</w:t>
            </w:r>
          </w:p>
        </w:tc>
        <w:tc>
          <w:tcPr>
            <w:tcW w:w="1399" w:type="pct"/>
            <w:vAlign w:val="center"/>
          </w:tcPr>
          <w:p w14:paraId="5B6E1C2B" w14:textId="002CB760" w:rsidR="00AC2EBD" w:rsidRPr="00580EDF" w:rsidRDefault="00AC2EBD" w:rsidP="00AC2EBD">
            <w:pPr>
              <w:spacing w:line="276" w:lineRule="auto"/>
              <w:jc w:val="center"/>
            </w:pPr>
            <w:r w:rsidRPr="00580EDF">
              <w:t>xxx</w:t>
            </w:r>
          </w:p>
        </w:tc>
      </w:tr>
      <w:tr w:rsidR="00AC2EBD" w:rsidRPr="00580EDF" w14:paraId="39A2F283" w14:textId="4CDFA68F" w:rsidTr="00A02D1F">
        <w:trPr>
          <w:trHeight w:val="340"/>
        </w:trPr>
        <w:tc>
          <w:tcPr>
            <w:tcW w:w="2203" w:type="pct"/>
            <w:noWrap/>
            <w:vAlign w:val="bottom"/>
            <w:hideMark/>
          </w:tcPr>
          <w:p w14:paraId="41DFB56B" w14:textId="41F45354" w:rsidR="00AC2EBD" w:rsidRPr="00580EDF" w:rsidRDefault="00AC2EBD" w:rsidP="00AC2EBD">
            <w:pPr>
              <w:spacing w:line="276" w:lineRule="auto"/>
              <w:rPr>
                <w:b/>
                <w:bCs/>
              </w:rPr>
            </w:pPr>
            <w:r w:rsidRPr="00580EDF">
              <w:rPr>
                <w:b/>
                <w:bCs/>
                <w:lang w:eastAsia="en-GB"/>
              </w:rPr>
              <w:t>Total</w:t>
            </w:r>
            <w:r w:rsidRPr="00580EDF">
              <w:rPr>
                <w:lang w:eastAsia="en-GB"/>
              </w:rPr>
              <w:t xml:space="preserve"> </w:t>
            </w:r>
            <w:r w:rsidRPr="00580EDF">
              <w:rPr>
                <w:b/>
                <w:bCs/>
                <w:lang w:eastAsia="en-GB"/>
              </w:rPr>
              <w:t>finance</w:t>
            </w:r>
            <w:r w:rsidRPr="00580EDF">
              <w:rPr>
                <w:lang w:eastAsia="en-GB"/>
              </w:rPr>
              <w:t xml:space="preserve"> </w:t>
            </w:r>
            <w:r w:rsidRPr="00580EDF">
              <w:rPr>
                <w:b/>
                <w:bCs/>
                <w:lang w:eastAsia="en-GB"/>
              </w:rPr>
              <w:t>costs</w:t>
            </w:r>
          </w:p>
        </w:tc>
        <w:tc>
          <w:tcPr>
            <w:tcW w:w="1398" w:type="pct"/>
            <w:noWrap/>
            <w:vAlign w:val="bottom"/>
            <w:hideMark/>
          </w:tcPr>
          <w:p w14:paraId="3E3F8F54" w14:textId="1F0D87F0" w:rsidR="00AC2EBD" w:rsidRPr="00580EDF" w:rsidRDefault="00AC2EBD" w:rsidP="00AC2EBD">
            <w:pPr>
              <w:spacing w:line="276" w:lineRule="auto"/>
              <w:jc w:val="center"/>
              <w:rPr>
                <w:b/>
                <w:bCs/>
              </w:rPr>
            </w:pPr>
            <w:r w:rsidRPr="00580EDF">
              <w:rPr>
                <w:b/>
                <w:bCs/>
              </w:rPr>
              <w:t>xxx</w:t>
            </w:r>
          </w:p>
        </w:tc>
        <w:tc>
          <w:tcPr>
            <w:tcW w:w="1399" w:type="pct"/>
            <w:vAlign w:val="center"/>
          </w:tcPr>
          <w:p w14:paraId="3B059CD5" w14:textId="29B0CCC2" w:rsidR="00AC2EBD" w:rsidRPr="00580EDF" w:rsidRDefault="00AC2EBD" w:rsidP="00AC2EBD">
            <w:pPr>
              <w:spacing w:line="276" w:lineRule="auto"/>
              <w:jc w:val="center"/>
              <w:rPr>
                <w:b/>
                <w:bCs/>
              </w:rPr>
            </w:pPr>
            <w:r w:rsidRPr="00580EDF">
              <w:t>xxx</w:t>
            </w:r>
          </w:p>
        </w:tc>
      </w:tr>
    </w:tbl>
    <w:p w14:paraId="64F2BA28" w14:textId="77777777" w:rsidR="00AE3013" w:rsidRDefault="00AE3013" w:rsidP="00300A2D">
      <w:pPr>
        <w:spacing w:line="360" w:lineRule="auto"/>
        <w:jc w:val="both"/>
        <w:rPr>
          <w:b/>
          <w:lang w:eastAsia="en-GB"/>
        </w:rPr>
      </w:pPr>
    </w:p>
    <w:p w14:paraId="026B6DDF" w14:textId="2708BE4F" w:rsidR="00D21C5A" w:rsidRDefault="000F2EC7" w:rsidP="00300A2D">
      <w:pPr>
        <w:spacing w:line="360" w:lineRule="auto"/>
        <w:jc w:val="both"/>
        <w:rPr>
          <w:bCs/>
          <w:i/>
          <w:iCs/>
          <w:lang w:eastAsia="en-GB"/>
        </w:rPr>
      </w:pPr>
      <w:r w:rsidRPr="00580EDF">
        <w:rPr>
          <w:bCs/>
          <w:i/>
          <w:iCs/>
          <w:lang w:eastAsia="en-GB"/>
        </w:rPr>
        <w:t xml:space="preserve">Borrowing costs that relate to interest expense on acquisition of non- current assets and do not qualify for </w:t>
      </w:r>
      <w:proofErr w:type="spellStart"/>
      <w:r w:rsidRPr="00580EDF">
        <w:rPr>
          <w:bCs/>
          <w:i/>
          <w:iCs/>
          <w:lang w:eastAsia="en-GB"/>
        </w:rPr>
        <w:t>Capitalisation</w:t>
      </w:r>
      <w:proofErr w:type="spellEnd"/>
      <w:r w:rsidRPr="00580EDF">
        <w:rPr>
          <w:bCs/>
          <w:i/>
          <w:iCs/>
          <w:lang w:eastAsia="en-GB"/>
        </w:rPr>
        <w:t xml:space="preserve"> as per IPSAS 5: on borrowing costs should be included under this note.)</w:t>
      </w:r>
    </w:p>
    <w:p w14:paraId="6F0571B4" w14:textId="77777777" w:rsidR="00DC4079" w:rsidRDefault="00DC4079" w:rsidP="00300A2D">
      <w:pPr>
        <w:spacing w:line="360" w:lineRule="auto"/>
        <w:jc w:val="both"/>
        <w:rPr>
          <w:bCs/>
          <w:i/>
          <w:iCs/>
          <w:lang w:eastAsia="en-GB"/>
        </w:rPr>
      </w:pPr>
    </w:p>
    <w:p w14:paraId="613D7E8D" w14:textId="4BD6CFB5" w:rsidR="007849DA" w:rsidRDefault="007849DA" w:rsidP="004322CB">
      <w:pPr>
        <w:pStyle w:val="ListParagraph"/>
        <w:numPr>
          <w:ilvl w:val="0"/>
          <w:numId w:val="15"/>
        </w:numPr>
        <w:spacing w:line="360" w:lineRule="auto"/>
        <w:ind w:left="360" w:right="-20"/>
        <w:jc w:val="both"/>
        <w:rPr>
          <w:rFonts w:eastAsia="Arial"/>
          <w:b/>
          <w:bCs/>
          <w:spacing w:val="3"/>
        </w:rPr>
      </w:pPr>
      <w:r>
        <w:rPr>
          <w:rFonts w:eastAsia="Arial"/>
          <w:b/>
          <w:bCs/>
          <w:spacing w:val="3"/>
        </w:rPr>
        <w:t>Social Benefits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4"/>
        <w:gridCol w:w="2733"/>
        <w:gridCol w:w="2733"/>
      </w:tblGrid>
      <w:tr w:rsidR="00F544F0" w:rsidRPr="005C26EC" w14:paraId="679B3A64" w14:textId="4487E2D5" w:rsidTr="00F544F0">
        <w:trPr>
          <w:trHeight w:val="340"/>
        </w:trPr>
        <w:tc>
          <w:tcPr>
            <w:tcW w:w="1913" w:type="pct"/>
            <w:vMerge w:val="restart"/>
            <w:shd w:val="clear" w:color="auto" w:fill="0070C0"/>
            <w:noWrap/>
            <w:vAlign w:val="center"/>
            <w:hideMark/>
          </w:tcPr>
          <w:p w14:paraId="0F499A32" w14:textId="77777777" w:rsidR="00F544F0" w:rsidRPr="005C26EC" w:rsidRDefault="00F544F0" w:rsidP="00F544F0">
            <w:pPr>
              <w:spacing w:line="276" w:lineRule="auto"/>
              <w:rPr>
                <w:b/>
                <w:bCs/>
                <w:sz w:val="22"/>
                <w:szCs w:val="22"/>
              </w:rPr>
            </w:pPr>
            <w:r w:rsidRPr="005C26EC">
              <w:rPr>
                <w:b/>
                <w:bCs/>
                <w:sz w:val="22"/>
                <w:szCs w:val="22"/>
              </w:rPr>
              <w:t>Description</w:t>
            </w:r>
          </w:p>
        </w:tc>
        <w:tc>
          <w:tcPr>
            <w:tcW w:w="1544" w:type="pct"/>
            <w:shd w:val="clear" w:color="auto" w:fill="0070C0"/>
            <w:noWrap/>
            <w:vAlign w:val="bottom"/>
            <w:hideMark/>
          </w:tcPr>
          <w:p w14:paraId="47D390D8" w14:textId="77777777" w:rsidR="00F544F0" w:rsidRDefault="00F544F0" w:rsidP="00F544F0">
            <w:pPr>
              <w:spacing w:line="276" w:lineRule="auto"/>
              <w:jc w:val="center"/>
              <w:rPr>
                <w:b/>
                <w:bCs/>
                <w:color w:val="000000"/>
                <w:sz w:val="22"/>
                <w:szCs w:val="22"/>
              </w:rPr>
            </w:pPr>
            <w:r>
              <w:rPr>
                <w:b/>
                <w:bCs/>
                <w:color w:val="000000"/>
                <w:sz w:val="22"/>
                <w:szCs w:val="22"/>
              </w:rPr>
              <w:t xml:space="preserve">Period ended </w:t>
            </w:r>
          </w:p>
          <w:p w14:paraId="29584D15" w14:textId="77777777" w:rsidR="00F544F0" w:rsidRDefault="00F544F0" w:rsidP="00F544F0">
            <w:pPr>
              <w:spacing w:line="276" w:lineRule="auto"/>
              <w:jc w:val="center"/>
              <w:rPr>
                <w:b/>
                <w:bCs/>
                <w:color w:val="000000"/>
                <w:sz w:val="22"/>
                <w:szCs w:val="22"/>
              </w:rPr>
            </w:pPr>
            <w:r>
              <w:rPr>
                <w:b/>
                <w:bCs/>
                <w:color w:val="000000"/>
                <w:sz w:val="22"/>
                <w:szCs w:val="22"/>
              </w:rPr>
              <w:t>Sep*/Dec*/March*/</w:t>
            </w:r>
          </w:p>
          <w:p w14:paraId="15AD2E35" w14:textId="2EAC76DA" w:rsidR="00F544F0" w:rsidRPr="005C26EC" w:rsidRDefault="00F544F0" w:rsidP="00F544F0">
            <w:pPr>
              <w:spacing w:line="276" w:lineRule="auto"/>
              <w:jc w:val="center"/>
              <w:rPr>
                <w:b/>
                <w:bCs/>
                <w:sz w:val="22"/>
                <w:szCs w:val="22"/>
              </w:rPr>
            </w:pPr>
            <w:r>
              <w:rPr>
                <w:b/>
                <w:bCs/>
                <w:color w:val="000000"/>
                <w:sz w:val="22"/>
                <w:szCs w:val="22"/>
              </w:rPr>
              <w:t>June* 20xx</w:t>
            </w:r>
          </w:p>
        </w:tc>
        <w:tc>
          <w:tcPr>
            <w:tcW w:w="1543" w:type="pct"/>
            <w:shd w:val="clear" w:color="auto" w:fill="0070C0"/>
            <w:vAlign w:val="center"/>
          </w:tcPr>
          <w:p w14:paraId="2C15E54A" w14:textId="77D85138" w:rsidR="00F544F0" w:rsidRDefault="00F544F0" w:rsidP="00F544F0">
            <w:pPr>
              <w:spacing w:line="276" w:lineRule="auto"/>
              <w:jc w:val="center"/>
              <w:rPr>
                <w:b/>
                <w:bCs/>
                <w:color w:val="000000"/>
                <w:sz w:val="22"/>
                <w:szCs w:val="22"/>
              </w:rPr>
            </w:pPr>
            <w:r>
              <w:rPr>
                <w:b/>
                <w:bCs/>
                <w:color w:val="000000"/>
                <w:sz w:val="22"/>
                <w:szCs w:val="22"/>
              </w:rPr>
              <w:t>Comparative Period</w:t>
            </w:r>
          </w:p>
        </w:tc>
      </w:tr>
      <w:tr w:rsidR="00F544F0" w:rsidRPr="005C26EC" w14:paraId="7CC5F403" w14:textId="6F4BB81E" w:rsidTr="00F544F0">
        <w:trPr>
          <w:trHeight w:val="340"/>
        </w:trPr>
        <w:tc>
          <w:tcPr>
            <w:tcW w:w="1913" w:type="pct"/>
            <w:vMerge/>
            <w:shd w:val="clear" w:color="auto" w:fill="0070C0"/>
            <w:noWrap/>
            <w:vAlign w:val="bottom"/>
            <w:hideMark/>
          </w:tcPr>
          <w:p w14:paraId="491C029E" w14:textId="77777777" w:rsidR="00F544F0" w:rsidRPr="005C26EC" w:rsidRDefault="00F544F0" w:rsidP="00F544F0">
            <w:pPr>
              <w:pStyle w:val="ListParagraph"/>
              <w:spacing w:line="276" w:lineRule="auto"/>
              <w:ind w:left="342"/>
              <w:rPr>
                <w:b/>
                <w:bCs/>
                <w:sz w:val="22"/>
                <w:szCs w:val="22"/>
              </w:rPr>
            </w:pPr>
          </w:p>
        </w:tc>
        <w:tc>
          <w:tcPr>
            <w:tcW w:w="1544" w:type="pct"/>
            <w:shd w:val="clear" w:color="auto" w:fill="0070C0"/>
            <w:noWrap/>
            <w:vAlign w:val="bottom"/>
            <w:hideMark/>
          </w:tcPr>
          <w:p w14:paraId="529D3DA4" w14:textId="77777777" w:rsidR="00F544F0" w:rsidRPr="005C26EC" w:rsidRDefault="00F544F0" w:rsidP="00F544F0">
            <w:pPr>
              <w:spacing w:line="276" w:lineRule="auto"/>
              <w:jc w:val="center"/>
              <w:rPr>
                <w:b/>
                <w:bCs/>
                <w:sz w:val="22"/>
                <w:szCs w:val="22"/>
              </w:rPr>
            </w:pPr>
            <w:r w:rsidRPr="005C26EC">
              <w:rPr>
                <w:b/>
                <w:bCs/>
                <w:sz w:val="22"/>
                <w:szCs w:val="22"/>
              </w:rPr>
              <w:t>Kshs</w:t>
            </w:r>
          </w:p>
        </w:tc>
        <w:tc>
          <w:tcPr>
            <w:tcW w:w="1543" w:type="pct"/>
            <w:shd w:val="clear" w:color="auto" w:fill="0070C0"/>
            <w:vAlign w:val="center"/>
          </w:tcPr>
          <w:p w14:paraId="46E3384E" w14:textId="199074F1" w:rsidR="00F544F0" w:rsidRPr="005C26EC" w:rsidRDefault="00F544F0" w:rsidP="00F544F0">
            <w:pPr>
              <w:spacing w:line="276" w:lineRule="auto"/>
              <w:jc w:val="center"/>
              <w:rPr>
                <w:b/>
                <w:bCs/>
                <w:sz w:val="22"/>
                <w:szCs w:val="22"/>
              </w:rPr>
            </w:pPr>
            <w:r>
              <w:rPr>
                <w:b/>
                <w:bCs/>
              </w:rPr>
              <w:t>Kshs</w:t>
            </w:r>
          </w:p>
        </w:tc>
      </w:tr>
      <w:tr w:rsidR="00AC2EBD" w:rsidRPr="005C26EC" w14:paraId="608FA9E1" w14:textId="0B937BC6" w:rsidTr="00A02D1F">
        <w:trPr>
          <w:trHeight w:val="170"/>
        </w:trPr>
        <w:tc>
          <w:tcPr>
            <w:tcW w:w="1913" w:type="pct"/>
            <w:noWrap/>
            <w:vAlign w:val="bottom"/>
            <w:hideMark/>
          </w:tcPr>
          <w:p w14:paraId="512F2022" w14:textId="75406D83" w:rsidR="00AC2EBD" w:rsidRPr="005C26EC" w:rsidRDefault="00AC2EBD" w:rsidP="00AC2EBD">
            <w:pPr>
              <w:spacing w:line="276" w:lineRule="auto"/>
              <w:rPr>
                <w:sz w:val="22"/>
                <w:szCs w:val="22"/>
              </w:rPr>
            </w:pPr>
            <w:r>
              <w:rPr>
                <w:sz w:val="22"/>
                <w:szCs w:val="22"/>
                <w:lang w:eastAsia="en-GB"/>
              </w:rPr>
              <w:t>Transfers to the elderly</w:t>
            </w:r>
          </w:p>
        </w:tc>
        <w:tc>
          <w:tcPr>
            <w:tcW w:w="1544" w:type="pct"/>
            <w:noWrap/>
            <w:vAlign w:val="bottom"/>
            <w:hideMark/>
          </w:tcPr>
          <w:p w14:paraId="17F09ABC" w14:textId="77777777" w:rsidR="00AC2EBD" w:rsidRPr="005C26EC" w:rsidRDefault="00AC2EBD" w:rsidP="00AC2EBD">
            <w:pPr>
              <w:spacing w:line="276" w:lineRule="auto"/>
              <w:jc w:val="center"/>
              <w:rPr>
                <w:sz w:val="22"/>
                <w:szCs w:val="22"/>
              </w:rPr>
            </w:pPr>
            <w:r w:rsidRPr="005C26EC">
              <w:rPr>
                <w:sz w:val="22"/>
                <w:szCs w:val="22"/>
              </w:rPr>
              <w:t>xxx</w:t>
            </w:r>
          </w:p>
        </w:tc>
        <w:tc>
          <w:tcPr>
            <w:tcW w:w="1543" w:type="pct"/>
            <w:vAlign w:val="center"/>
          </w:tcPr>
          <w:p w14:paraId="34001C45" w14:textId="1341C2F6" w:rsidR="00AC2EBD" w:rsidRPr="005C26EC" w:rsidRDefault="00AC2EBD" w:rsidP="00AC2EBD">
            <w:pPr>
              <w:spacing w:line="276" w:lineRule="auto"/>
              <w:jc w:val="center"/>
              <w:rPr>
                <w:sz w:val="22"/>
                <w:szCs w:val="22"/>
              </w:rPr>
            </w:pPr>
            <w:r w:rsidRPr="00580EDF">
              <w:t>xxx</w:t>
            </w:r>
          </w:p>
        </w:tc>
      </w:tr>
      <w:tr w:rsidR="00AC2EBD" w:rsidRPr="005C26EC" w14:paraId="47CBC7A4" w14:textId="074CB926" w:rsidTr="00A02D1F">
        <w:trPr>
          <w:trHeight w:val="206"/>
        </w:trPr>
        <w:tc>
          <w:tcPr>
            <w:tcW w:w="1913" w:type="pct"/>
            <w:noWrap/>
            <w:vAlign w:val="bottom"/>
            <w:hideMark/>
          </w:tcPr>
          <w:p w14:paraId="027515AD" w14:textId="6804518E" w:rsidR="00AC2EBD" w:rsidRPr="005C26EC" w:rsidRDefault="00AC2EBD" w:rsidP="00AC2EBD">
            <w:pPr>
              <w:spacing w:line="276" w:lineRule="auto"/>
              <w:rPr>
                <w:sz w:val="22"/>
                <w:szCs w:val="22"/>
              </w:rPr>
            </w:pPr>
            <w:r>
              <w:rPr>
                <w:sz w:val="22"/>
                <w:szCs w:val="22"/>
                <w:lang w:eastAsia="en-GB"/>
              </w:rPr>
              <w:t>Transfers to orphans</w:t>
            </w:r>
          </w:p>
        </w:tc>
        <w:tc>
          <w:tcPr>
            <w:tcW w:w="1544" w:type="pct"/>
            <w:noWrap/>
            <w:vAlign w:val="bottom"/>
            <w:hideMark/>
          </w:tcPr>
          <w:p w14:paraId="60CD47C4" w14:textId="77777777" w:rsidR="00AC2EBD" w:rsidRPr="005C26EC" w:rsidRDefault="00AC2EBD" w:rsidP="00AC2EBD">
            <w:pPr>
              <w:spacing w:line="276" w:lineRule="auto"/>
              <w:jc w:val="center"/>
              <w:rPr>
                <w:sz w:val="22"/>
                <w:szCs w:val="22"/>
              </w:rPr>
            </w:pPr>
            <w:r w:rsidRPr="005C26EC">
              <w:rPr>
                <w:sz w:val="22"/>
                <w:szCs w:val="22"/>
              </w:rPr>
              <w:t>xxx</w:t>
            </w:r>
          </w:p>
        </w:tc>
        <w:tc>
          <w:tcPr>
            <w:tcW w:w="1543" w:type="pct"/>
            <w:vAlign w:val="center"/>
          </w:tcPr>
          <w:p w14:paraId="2567A3E0" w14:textId="5CE10F6A" w:rsidR="00AC2EBD" w:rsidRPr="005C26EC" w:rsidRDefault="00AC2EBD" w:rsidP="00AC2EBD">
            <w:pPr>
              <w:spacing w:line="276" w:lineRule="auto"/>
              <w:jc w:val="center"/>
              <w:rPr>
                <w:sz w:val="22"/>
                <w:szCs w:val="22"/>
              </w:rPr>
            </w:pPr>
            <w:r>
              <w:t>xxx</w:t>
            </w:r>
          </w:p>
        </w:tc>
      </w:tr>
      <w:tr w:rsidR="00AC2EBD" w:rsidRPr="005C26EC" w14:paraId="44EBACEB" w14:textId="313B98F6" w:rsidTr="00A02D1F">
        <w:trPr>
          <w:trHeight w:val="62"/>
        </w:trPr>
        <w:tc>
          <w:tcPr>
            <w:tcW w:w="1913" w:type="pct"/>
            <w:noWrap/>
            <w:vAlign w:val="bottom"/>
            <w:hideMark/>
          </w:tcPr>
          <w:p w14:paraId="6FB6C3F4" w14:textId="729ABC96" w:rsidR="00AC2EBD" w:rsidRPr="005C26EC" w:rsidRDefault="00AC2EBD" w:rsidP="00AC2EBD">
            <w:pPr>
              <w:spacing w:line="276" w:lineRule="auto"/>
              <w:rPr>
                <w:sz w:val="22"/>
                <w:szCs w:val="22"/>
              </w:rPr>
            </w:pPr>
            <w:r>
              <w:rPr>
                <w:sz w:val="22"/>
                <w:szCs w:val="22"/>
                <w:lang w:eastAsia="en-GB"/>
              </w:rPr>
              <w:t>Transfers to the physically challenged</w:t>
            </w:r>
          </w:p>
        </w:tc>
        <w:tc>
          <w:tcPr>
            <w:tcW w:w="1544" w:type="pct"/>
            <w:noWrap/>
            <w:vAlign w:val="bottom"/>
            <w:hideMark/>
          </w:tcPr>
          <w:p w14:paraId="51885EA0" w14:textId="77777777" w:rsidR="00AC2EBD" w:rsidRPr="005C26EC" w:rsidRDefault="00AC2EBD" w:rsidP="00AC2EBD">
            <w:pPr>
              <w:spacing w:line="276" w:lineRule="auto"/>
              <w:jc w:val="center"/>
              <w:rPr>
                <w:sz w:val="22"/>
                <w:szCs w:val="22"/>
              </w:rPr>
            </w:pPr>
            <w:r w:rsidRPr="005C26EC">
              <w:rPr>
                <w:sz w:val="22"/>
                <w:szCs w:val="22"/>
              </w:rPr>
              <w:t>xxx</w:t>
            </w:r>
          </w:p>
        </w:tc>
        <w:tc>
          <w:tcPr>
            <w:tcW w:w="1543" w:type="pct"/>
            <w:vAlign w:val="center"/>
          </w:tcPr>
          <w:p w14:paraId="5667EAB6" w14:textId="41192A41" w:rsidR="00AC2EBD" w:rsidRPr="005C26EC" w:rsidRDefault="00AC2EBD" w:rsidP="00AC2EBD">
            <w:pPr>
              <w:spacing w:line="276" w:lineRule="auto"/>
              <w:jc w:val="center"/>
              <w:rPr>
                <w:sz w:val="22"/>
                <w:szCs w:val="22"/>
              </w:rPr>
            </w:pPr>
            <w:r>
              <w:t>xxx</w:t>
            </w:r>
          </w:p>
        </w:tc>
      </w:tr>
      <w:tr w:rsidR="00F100E8" w:rsidRPr="005C26EC" w14:paraId="47671767" w14:textId="77777777" w:rsidTr="00A02D1F">
        <w:trPr>
          <w:trHeight w:val="62"/>
        </w:trPr>
        <w:tc>
          <w:tcPr>
            <w:tcW w:w="1913" w:type="pct"/>
            <w:noWrap/>
            <w:vAlign w:val="bottom"/>
          </w:tcPr>
          <w:p w14:paraId="3D9C0898" w14:textId="413D5D1B" w:rsidR="00F100E8" w:rsidRDefault="00F100E8" w:rsidP="00AC2EBD">
            <w:pPr>
              <w:spacing w:line="276" w:lineRule="auto"/>
              <w:rPr>
                <w:sz w:val="22"/>
                <w:szCs w:val="22"/>
                <w:lang w:eastAsia="en-GB"/>
              </w:rPr>
            </w:pPr>
            <w:r>
              <w:rPr>
                <w:sz w:val="22"/>
                <w:szCs w:val="22"/>
                <w:lang w:eastAsia="en-GB"/>
              </w:rPr>
              <w:t xml:space="preserve">Others </w:t>
            </w:r>
            <w:r w:rsidRPr="00F100E8">
              <w:rPr>
                <w:i/>
                <w:iCs/>
                <w:sz w:val="22"/>
                <w:szCs w:val="22"/>
                <w:lang w:eastAsia="en-GB"/>
              </w:rPr>
              <w:t>(specify)</w:t>
            </w:r>
          </w:p>
        </w:tc>
        <w:tc>
          <w:tcPr>
            <w:tcW w:w="1544" w:type="pct"/>
            <w:noWrap/>
            <w:vAlign w:val="bottom"/>
          </w:tcPr>
          <w:p w14:paraId="26028CA8" w14:textId="7EE8CA66" w:rsidR="00F100E8" w:rsidRPr="005C26EC" w:rsidRDefault="00F100E8" w:rsidP="00AC2EBD">
            <w:pPr>
              <w:spacing w:line="276" w:lineRule="auto"/>
              <w:jc w:val="center"/>
              <w:rPr>
                <w:sz w:val="22"/>
                <w:szCs w:val="22"/>
              </w:rPr>
            </w:pPr>
            <w:r>
              <w:rPr>
                <w:sz w:val="22"/>
                <w:szCs w:val="22"/>
              </w:rPr>
              <w:t>xxx</w:t>
            </w:r>
          </w:p>
        </w:tc>
        <w:tc>
          <w:tcPr>
            <w:tcW w:w="1543" w:type="pct"/>
            <w:vAlign w:val="center"/>
          </w:tcPr>
          <w:p w14:paraId="4ADACFEA" w14:textId="1A63A48A" w:rsidR="00F100E8" w:rsidRDefault="00F100E8" w:rsidP="00AC2EBD">
            <w:pPr>
              <w:spacing w:line="276" w:lineRule="auto"/>
              <w:jc w:val="center"/>
            </w:pPr>
            <w:r>
              <w:t>xxx</w:t>
            </w:r>
          </w:p>
        </w:tc>
      </w:tr>
      <w:tr w:rsidR="00AC2EBD" w:rsidRPr="005C26EC" w14:paraId="4869FE29" w14:textId="17E2838C" w:rsidTr="00A02D1F">
        <w:trPr>
          <w:trHeight w:val="51"/>
        </w:trPr>
        <w:tc>
          <w:tcPr>
            <w:tcW w:w="1913" w:type="pct"/>
            <w:noWrap/>
            <w:vAlign w:val="bottom"/>
            <w:hideMark/>
          </w:tcPr>
          <w:p w14:paraId="23066A97" w14:textId="4520ED4B" w:rsidR="00AC2EBD" w:rsidRPr="005C26EC" w:rsidRDefault="00AC2EBD" w:rsidP="00AC2EBD">
            <w:pPr>
              <w:spacing w:line="276" w:lineRule="auto"/>
              <w:rPr>
                <w:b/>
                <w:bCs/>
                <w:sz w:val="22"/>
                <w:szCs w:val="22"/>
              </w:rPr>
            </w:pPr>
            <w:r w:rsidRPr="005C26EC">
              <w:rPr>
                <w:b/>
                <w:bCs/>
                <w:sz w:val="22"/>
                <w:szCs w:val="22"/>
                <w:lang w:eastAsia="en-GB"/>
              </w:rPr>
              <w:t>Total</w:t>
            </w:r>
            <w:r w:rsidRPr="005C26EC">
              <w:rPr>
                <w:sz w:val="22"/>
                <w:szCs w:val="22"/>
                <w:lang w:eastAsia="en-GB"/>
              </w:rPr>
              <w:t xml:space="preserve"> </w:t>
            </w:r>
            <w:r w:rsidRPr="00524333">
              <w:rPr>
                <w:b/>
                <w:bCs/>
                <w:sz w:val="22"/>
                <w:szCs w:val="22"/>
                <w:lang w:eastAsia="en-GB"/>
              </w:rPr>
              <w:t>social benefit expenses</w:t>
            </w:r>
          </w:p>
        </w:tc>
        <w:tc>
          <w:tcPr>
            <w:tcW w:w="1544" w:type="pct"/>
            <w:noWrap/>
            <w:vAlign w:val="bottom"/>
            <w:hideMark/>
          </w:tcPr>
          <w:p w14:paraId="4833DAC0" w14:textId="77777777" w:rsidR="00AC2EBD" w:rsidRPr="005C26EC" w:rsidRDefault="00AC2EBD" w:rsidP="00AC2EBD">
            <w:pPr>
              <w:spacing w:line="276" w:lineRule="auto"/>
              <w:jc w:val="center"/>
              <w:rPr>
                <w:b/>
                <w:bCs/>
                <w:sz w:val="22"/>
                <w:szCs w:val="22"/>
              </w:rPr>
            </w:pPr>
            <w:r w:rsidRPr="005C26EC">
              <w:rPr>
                <w:b/>
                <w:bCs/>
                <w:sz w:val="22"/>
                <w:szCs w:val="22"/>
              </w:rPr>
              <w:t>xxx</w:t>
            </w:r>
          </w:p>
        </w:tc>
        <w:tc>
          <w:tcPr>
            <w:tcW w:w="1543" w:type="pct"/>
            <w:vAlign w:val="center"/>
          </w:tcPr>
          <w:p w14:paraId="67DD51B2" w14:textId="7D76C3CB" w:rsidR="00AC2EBD" w:rsidRPr="00F100E8" w:rsidRDefault="00AC2EBD" w:rsidP="00AC2EBD">
            <w:pPr>
              <w:spacing w:line="276" w:lineRule="auto"/>
              <w:jc w:val="center"/>
              <w:rPr>
                <w:b/>
                <w:bCs/>
                <w:sz w:val="22"/>
                <w:szCs w:val="22"/>
              </w:rPr>
            </w:pPr>
            <w:r w:rsidRPr="00F100E8">
              <w:rPr>
                <w:b/>
                <w:bCs/>
              </w:rPr>
              <w:t>xxx</w:t>
            </w:r>
          </w:p>
        </w:tc>
      </w:tr>
    </w:tbl>
    <w:p w14:paraId="63274AB6" w14:textId="77777777" w:rsidR="007849DA" w:rsidRDefault="007849DA" w:rsidP="007849DA">
      <w:pPr>
        <w:spacing w:line="360" w:lineRule="auto"/>
        <w:ind w:right="-20"/>
        <w:jc w:val="both"/>
        <w:rPr>
          <w:rFonts w:eastAsia="Arial"/>
          <w:b/>
          <w:bCs/>
          <w:spacing w:val="3"/>
        </w:rPr>
      </w:pPr>
    </w:p>
    <w:p w14:paraId="64101072" w14:textId="77777777" w:rsidR="0052031D" w:rsidRPr="004308AE" w:rsidRDefault="0052031D" w:rsidP="0052031D">
      <w:pPr>
        <w:jc w:val="both"/>
        <w:rPr>
          <w:bCs/>
          <w:i/>
          <w:iCs/>
          <w:color w:val="000000" w:themeColor="text1"/>
          <w:sz w:val="22"/>
          <w:szCs w:val="22"/>
        </w:rPr>
      </w:pPr>
      <w:r w:rsidRPr="004308AE">
        <w:rPr>
          <w:bCs/>
          <w:i/>
          <w:iCs/>
          <w:color w:val="000000" w:themeColor="text1"/>
          <w:sz w:val="22"/>
          <w:szCs w:val="22"/>
        </w:rPr>
        <w:t xml:space="preserve">Social benefit schemes include benefits such as cash transfers for unemployment or elderly in line with IPSAS 42. They are incurred to mitigate against a certain social risk </w:t>
      </w:r>
      <w:proofErr w:type="spellStart"/>
      <w:r w:rsidRPr="004308AE">
        <w:rPr>
          <w:bCs/>
          <w:i/>
          <w:iCs/>
          <w:color w:val="000000" w:themeColor="text1"/>
          <w:sz w:val="22"/>
          <w:szCs w:val="22"/>
        </w:rPr>
        <w:t>e.g</w:t>
      </w:r>
      <w:proofErr w:type="spellEnd"/>
      <w:r w:rsidRPr="004308AE">
        <w:rPr>
          <w:bCs/>
          <w:i/>
          <w:iCs/>
          <w:color w:val="000000" w:themeColor="text1"/>
          <w:sz w:val="22"/>
          <w:szCs w:val="22"/>
        </w:rPr>
        <w:t xml:space="preserve"> poverty, age, unemployment among others.</w:t>
      </w:r>
    </w:p>
    <w:p w14:paraId="113E447D" w14:textId="283B2F66" w:rsidR="007F0AF7" w:rsidRDefault="007F0AF7" w:rsidP="007849DA">
      <w:pPr>
        <w:spacing w:line="360" w:lineRule="auto"/>
        <w:ind w:right="-20"/>
        <w:jc w:val="both"/>
        <w:rPr>
          <w:rFonts w:eastAsia="Arial"/>
          <w:b/>
          <w:bCs/>
          <w:spacing w:val="3"/>
        </w:rPr>
      </w:pPr>
    </w:p>
    <w:p w14:paraId="59060A40" w14:textId="176E5D4C" w:rsidR="000F2EC7" w:rsidRPr="00580EDF" w:rsidRDefault="00D21C5A" w:rsidP="004322CB">
      <w:pPr>
        <w:pStyle w:val="ListParagraph"/>
        <w:numPr>
          <w:ilvl w:val="0"/>
          <w:numId w:val="15"/>
        </w:numPr>
        <w:spacing w:line="360" w:lineRule="auto"/>
        <w:ind w:left="360" w:right="-20"/>
        <w:jc w:val="both"/>
        <w:rPr>
          <w:rFonts w:eastAsia="Arial"/>
          <w:b/>
          <w:bCs/>
          <w:spacing w:val="3"/>
        </w:rPr>
      </w:pPr>
      <w:r w:rsidRPr="00580EDF">
        <w:rPr>
          <w:rFonts w:eastAsia="Arial"/>
          <w:b/>
          <w:bCs/>
          <w:spacing w:val="3"/>
        </w:rPr>
        <w:t>Gain</w:t>
      </w:r>
      <w:r w:rsidR="00EC6888">
        <w:rPr>
          <w:rFonts w:eastAsia="Arial"/>
          <w:b/>
          <w:bCs/>
          <w:spacing w:val="3"/>
        </w:rPr>
        <w:t>/Loss</w:t>
      </w:r>
      <w:r w:rsidRPr="00580EDF">
        <w:rPr>
          <w:rFonts w:eastAsia="Arial"/>
          <w:b/>
          <w:bCs/>
          <w:spacing w:val="3"/>
        </w:rPr>
        <w:t xml:space="preserve"> on Sale of Assets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81"/>
        <w:gridCol w:w="2775"/>
        <w:gridCol w:w="2774"/>
      </w:tblGrid>
      <w:tr w:rsidR="00A10F5A" w:rsidRPr="00580EDF" w14:paraId="6ABA385B" w14:textId="62191AD2" w:rsidTr="00A10F5A">
        <w:trPr>
          <w:trHeight w:val="340"/>
        </w:trPr>
        <w:tc>
          <w:tcPr>
            <w:tcW w:w="1927"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57C420E0" w14:textId="77777777" w:rsidR="00A10F5A" w:rsidRPr="00580EDF" w:rsidRDefault="00A10F5A" w:rsidP="00A10F5A">
            <w:pPr>
              <w:spacing w:line="276" w:lineRule="auto"/>
              <w:rPr>
                <w:b/>
                <w:bCs/>
                <w:lang w:eastAsia="en-GB"/>
              </w:rPr>
            </w:pPr>
            <w:r w:rsidRPr="00580EDF">
              <w:rPr>
                <w:b/>
                <w:bCs/>
              </w:rPr>
              <w:t>Description</w:t>
            </w:r>
          </w:p>
        </w:tc>
        <w:tc>
          <w:tcPr>
            <w:tcW w:w="1536" w:type="pct"/>
            <w:shd w:val="clear" w:color="auto" w:fill="0070C0"/>
            <w:noWrap/>
            <w:vAlign w:val="center"/>
            <w:hideMark/>
          </w:tcPr>
          <w:p w14:paraId="7F1DBD7A" w14:textId="77777777" w:rsidR="00A10F5A" w:rsidRDefault="00A10F5A" w:rsidP="00A10F5A">
            <w:pPr>
              <w:spacing w:line="276" w:lineRule="auto"/>
              <w:jc w:val="center"/>
              <w:rPr>
                <w:b/>
                <w:bCs/>
                <w:color w:val="000000"/>
                <w:sz w:val="22"/>
                <w:szCs w:val="22"/>
              </w:rPr>
            </w:pPr>
            <w:r>
              <w:rPr>
                <w:b/>
                <w:bCs/>
                <w:color w:val="000000"/>
                <w:sz w:val="22"/>
                <w:szCs w:val="22"/>
              </w:rPr>
              <w:t xml:space="preserve">Period ended </w:t>
            </w:r>
          </w:p>
          <w:p w14:paraId="1A2E133C" w14:textId="7E9A4388" w:rsidR="00A10F5A" w:rsidRPr="00580EDF" w:rsidRDefault="00A10F5A" w:rsidP="00A10F5A">
            <w:pPr>
              <w:spacing w:line="276" w:lineRule="auto"/>
              <w:jc w:val="center"/>
              <w:rPr>
                <w:b/>
                <w:bCs/>
              </w:rPr>
            </w:pPr>
            <w:r>
              <w:rPr>
                <w:b/>
                <w:bCs/>
                <w:color w:val="000000"/>
                <w:sz w:val="22"/>
                <w:szCs w:val="22"/>
              </w:rPr>
              <w:t>Sep*/Dec*/March*/June* 20xx</w:t>
            </w:r>
          </w:p>
        </w:tc>
        <w:tc>
          <w:tcPr>
            <w:tcW w:w="1536" w:type="pct"/>
            <w:shd w:val="clear" w:color="auto" w:fill="0070C0"/>
            <w:vAlign w:val="center"/>
          </w:tcPr>
          <w:p w14:paraId="7826E1DF" w14:textId="37276904" w:rsidR="00A10F5A" w:rsidRDefault="00A10F5A" w:rsidP="00A10F5A">
            <w:pPr>
              <w:spacing w:line="276" w:lineRule="auto"/>
              <w:jc w:val="center"/>
              <w:rPr>
                <w:b/>
                <w:bCs/>
                <w:color w:val="000000"/>
                <w:sz w:val="22"/>
                <w:szCs w:val="22"/>
              </w:rPr>
            </w:pPr>
            <w:r>
              <w:rPr>
                <w:b/>
                <w:bCs/>
                <w:color w:val="000000"/>
                <w:sz w:val="22"/>
                <w:szCs w:val="22"/>
              </w:rPr>
              <w:t>Comparative Period</w:t>
            </w:r>
          </w:p>
        </w:tc>
      </w:tr>
      <w:tr w:rsidR="00A10F5A" w:rsidRPr="00580EDF" w14:paraId="3CAE2138" w14:textId="48B7189D" w:rsidTr="00A10F5A">
        <w:trPr>
          <w:trHeight w:val="340"/>
        </w:trPr>
        <w:tc>
          <w:tcPr>
            <w:tcW w:w="1927"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0510F160" w14:textId="77777777" w:rsidR="00A10F5A" w:rsidRPr="00580EDF" w:rsidRDefault="00A10F5A" w:rsidP="00A10F5A">
            <w:pPr>
              <w:spacing w:line="276" w:lineRule="auto"/>
              <w:rPr>
                <w:b/>
                <w:bCs/>
                <w:lang w:eastAsia="en-GB"/>
              </w:rPr>
            </w:pPr>
          </w:p>
        </w:tc>
        <w:tc>
          <w:tcPr>
            <w:tcW w:w="1536"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76089C14" w14:textId="3716FEC0" w:rsidR="00A10F5A" w:rsidRPr="00580EDF" w:rsidRDefault="00A10F5A" w:rsidP="00A10F5A">
            <w:pPr>
              <w:spacing w:line="276" w:lineRule="auto"/>
              <w:jc w:val="center"/>
              <w:rPr>
                <w:b/>
                <w:bCs/>
              </w:rPr>
            </w:pPr>
            <w:r w:rsidRPr="00580EDF">
              <w:rPr>
                <w:b/>
                <w:bCs/>
              </w:rPr>
              <w:t>Kshs</w:t>
            </w:r>
          </w:p>
        </w:tc>
        <w:tc>
          <w:tcPr>
            <w:tcW w:w="1536" w:type="pct"/>
            <w:shd w:val="clear" w:color="auto" w:fill="0070C0"/>
            <w:vAlign w:val="center"/>
          </w:tcPr>
          <w:p w14:paraId="33381C06" w14:textId="30F00A0B" w:rsidR="00A10F5A" w:rsidRPr="00580EDF" w:rsidRDefault="00A10F5A" w:rsidP="00A10F5A">
            <w:pPr>
              <w:spacing w:line="276" w:lineRule="auto"/>
              <w:jc w:val="center"/>
              <w:rPr>
                <w:b/>
                <w:bCs/>
              </w:rPr>
            </w:pPr>
            <w:r>
              <w:rPr>
                <w:b/>
                <w:bCs/>
              </w:rPr>
              <w:t>Kshs</w:t>
            </w:r>
          </w:p>
        </w:tc>
      </w:tr>
      <w:tr w:rsidR="00AC2EBD" w:rsidRPr="00580EDF" w14:paraId="30ED044B" w14:textId="34D9E07E" w:rsidTr="00A02D1F">
        <w:trPr>
          <w:trHeight w:val="340"/>
        </w:trPr>
        <w:tc>
          <w:tcPr>
            <w:tcW w:w="1927" w:type="pct"/>
            <w:noWrap/>
            <w:vAlign w:val="bottom"/>
            <w:hideMark/>
          </w:tcPr>
          <w:p w14:paraId="7F3D388F" w14:textId="77777777" w:rsidR="00AC2EBD" w:rsidRPr="00580EDF" w:rsidRDefault="00AC2EBD" w:rsidP="00AC2EBD">
            <w:pPr>
              <w:spacing w:line="276" w:lineRule="auto"/>
              <w:rPr>
                <w:b/>
                <w:bCs/>
              </w:rPr>
            </w:pPr>
          </w:p>
        </w:tc>
        <w:tc>
          <w:tcPr>
            <w:tcW w:w="1536" w:type="pct"/>
            <w:noWrap/>
            <w:vAlign w:val="bottom"/>
            <w:hideMark/>
          </w:tcPr>
          <w:p w14:paraId="6AAFB045" w14:textId="77777777" w:rsidR="00AC2EBD" w:rsidRPr="00580EDF" w:rsidRDefault="00AC2EBD" w:rsidP="00AC2EBD">
            <w:pPr>
              <w:spacing w:line="276" w:lineRule="auto"/>
              <w:jc w:val="center"/>
            </w:pPr>
            <w:r w:rsidRPr="00580EDF">
              <w:t>xxx</w:t>
            </w:r>
          </w:p>
        </w:tc>
        <w:tc>
          <w:tcPr>
            <w:tcW w:w="1536" w:type="pct"/>
            <w:vAlign w:val="center"/>
          </w:tcPr>
          <w:p w14:paraId="25861313" w14:textId="476E5AA2" w:rsidR="00AC2EBD" w:rsidRPr="00580EDF" w:rsidRDefault="00AC2EBD" w:rsidP="00AC2EBD">
            <w:pPr>
              <w:spacing w:line="276" w:lineRule="auto"/>
              <w:jc w:val="center"/>
            </w:pPr>
            <w:r w:rsidRPr="00580EDF">
              <w:t>xxx</w:t>
            </w:r>
          </w:p>
        </w:tc>
      </w:tr>
      <w:tr w:rsidR="00AC2EBD" w:rsidRPr="00580EDF" w14:paraId="5993C843" w14:textId="7DC9B68C" w:rsidTr="00A02D1F">
        <w:trPr>
          <w:trHeight w:val="340"/>
        </w:trPr>
        <w:tc>
          <w:tcPr>
            <w:tcW w:w="1927" w:type="pct"/>
            <w:noWrap/>
            <w:vAlign w:val="bottom"/>
            <w:hideMark/>
          </w:tcPr>
          <w:p w14:paraId="0FCA8133" w14:textId="5A8DD47D" w:rsidR="00AC2EBD" w:rsidRPr="00580EDF" w:rsidRDefault="00AC2EBD" w:rsidP="00AC2EBD">
            <w:pPr>
              <w:spacing w:line="276" w:lineRule="auto"/>
            </w:pPr>
            <w:r w:rsidRPr="00580EDF">
              <w:rPr>
                <w:lang w:eastAsia="en-GB"/>
              </w:rPr>
              <w:t>Property, plant and equipment</w:t>
            </w:r>
          </w:p>
        </w:tc>
        <w:tc>
          <w:tcPr>
            <w:tcW w:w="1536" w:type="pct"/>
            <w:noWrap/>
            <w:vAlign w:val="bottom"/>
            <w:hideMark/>
          </w:tcPr>
          <w:p w14:paraId="66CB2DBC" w14:textId="77777777" w:rsidR="00AC2EBD" w:rsidRPr="00580EDF" w:rsidRDefault="00AC2EBD" w:rsidP="00AC2EBD">
            <w:pPr>
              <w:spacing w:line="276" w:lineRule="auto"/>
              <w:jc w:val="center"/>
            </w:pPr>
            <w:r w:rsidRPr="00580EDF">
              <w:t>xxx</w:t>
            </w:r>
          </w:p>
        </w:tc>
        <w:tc>
          <w:tcPr>
            <w:tcW w:w="1536" w:type="pct"/>
            <w:vAlign w:val="center"/>
          </w:tcPr>
          <w:p w14:paraId="3E6D1CCF" w14:textId="6F97C247" w:rsidR="00AC2EBD" w:rsidRPr="00580EDF" w:rsidRDefault="00AC2EBD" w:rsidP="00AC2EBD">
            <w:pPr>
              <w:spacing w:line="276" w:lineRule="auto"/>
              <w:jc w:val="center"/>
            </w:pPr>
            <w:r>
              <w:t>xxx</w:t>
            </w:r>
          </w:p>
        </w:tc>
      </w:tr>
      <w:tr w:rsidR="00AC2EBD" w:rsidRPr="00580EDF" w14:paraId="0364365D" w14:textId="45414CF1" w:rsidTr="00A02D1F">
        <w:trPr>
          <w:trHeight w:val="340"/>
        </w:trPr>
        <w:tc>
          <w:tcPr>
            <w:tcW w:w="1927" w:type="pct"/>
            <w:noWrap/>
            <w:vAlign w:val="bottom"/>
            <w:hideMark/>
          </w:tcPr>
          <w:p w14:paraId="1576A8F4" w14:textId="1FDDA5D0" w:rsidR="00AC2EBD" w:rsidRPr="00580EDF" w:rsidRDefault="00AC2EBD" w:rsidP="00AC2EBD">
            <w:pPr>
              <w:spacing w:line="276" w:lineRule="auto"/>
              <w:rPr>
                <w:lang w:eastAsia="en-GB"/>
              </w:rPr>
            </w:pPr>
            <w:r w:rsidRPr="00580EDF">
              <w:rPr>
                <w:lang w:eastAsia="en-GB"/>
              </w:rPr>
              <w:t>Intangible assets</w:t>
            </w:r>
          </w:p>
        </w:tc>
        <w:tc>
          <w:tcPr>
            <w:tcW w:w="1536" w:type="pct"/>
            <w:noWrap/>
            <w:vAlign w:val="bottom"/>
            <w:hideMark/>
          </w:tcPr>
          <w:p w14:paraId="043C60BA" w14:textId="77777777" w:rsidR="00AC2EBD" w:rsidRPr="00580EDF" w:rsidRDefault="00AC2EBD" w:rsidP="00AC2EBD">
            <w:pPr>
              <w:spacing w:line="276" w:lineRule="auto"/>
              <w:jc w:val="center"/>
            </w:pPr>
            <w:r w:rsidRPr="00580EDF">
              <w:t>xxx</w:t>
            </w:r>
          </w:p>
        </w:tc>
        <w:tc>
          <w:tcPr>
            <w:tcW w:w="1536" w:type="pct"/>
            <w:vAlign w:val="center"/>
          </w:tcPr>
          <w:p w14:paraId="7531957C" w14:textId="2C051E4C" w:rsidR="00AC2EBD" w:rsidRPr="00580EDF" w:rsidRDefault="00AC2EBD" w:rsidP="00AC2EBD">
            <w:pPr>
              <w:spacing w:line="276" w:lineRule="auto"/>
              <w:jc w:val="center"/>
            </w:pPr>
            <w:r>
              <w:t>xxx</w:t>
            </w:r>
          </w:p>
        </w:tc>
      </w:tr>
      <w:tr w:rsidR="00AC2EBD" w:rsidRPr="00580EDF" w14:paraId="3E6F41A7" w14:textId="6310023B" w:rsidTr="00A02D1F">
        <w:trPr>
          <w:trHeight w:val="340"/>
        </w:trPr>
        <w:tc>
          <w:tcPr>
            <w:tcW w:w="1927" w:type="pct"/>
            <w:noWrap/>
            <w:vAlign w:val="bottom"/>
            <w:hideMark/>
          </w:tcPr>
          <w:p w14:paraId="36864FF3" w14:textId="430C1D7B" w:rsidR="00AC2EBD" w:rsidRPr="00580EDF" w:rsidRDefault="00AC2EBD" w:rsidP="00AC2EBD">
            <w:pPr>
              <w:spacing w:line="276" w:lineRule="auto"/>
            </w:pPr>
            <w:r w:rsidRPr="00580EDF">
              <w:rPr>
                <w:lang w:eastAsia="en-GB"/>
              </w:rPr>
              <w:t xml:space="preserve">Other assets not </w:t>
            </w:r>
            <w:proofErr w:type="spellStart"/>
            <w:r w:rsidRPr="00580EDF">
              <w:rPr>
                <w:lang w:eastAsia="en-GB"/>
              </w:rPr>
              <w:t>capitalised</w:t>
            </w:r>
            <w:proofErr w:type="spellEnd"/>
          </w:p>
        </w:tc>
        <w:tc>
          <w:tcPr>
            <w:tcW w:w="1536" w:type="pct"/>
            <w:noWrap/>
            <w:vAlign w:val="bottom"/>
            <w:hideMark/>
          </w:tcPr>
          <w:p w14:paraId="59B5DFAA" w14:textId="77777777" w:rsidR="00AC2EBD" w:rsidRPr="00580EDF" w:rsidRDefault="00AC2EBD" w:rsidP="00AC2EBD">
            <w:pPr>
              <w:spacing w:line="276" w:lineRule="auto"/>
              <w:jc w:val="center"/>
            </w:pPr>
            <w:r w:rsidRPr="00580EDF">
              <w:t>xxx</w:t>
            </w:r>
          </w:p>
        </w:tc>
        <w:tc>
          <w:tcPr>
            <w:tcW w:w="1536" w:type="pct"/>
            <w:vAlign w:val="center"/>
          </w:tcPr>
          <w:p w14:paraId="78326DAB" w14:textId="5B6810DD" w:rsidR="00AC2EBD" w:rsidRPr="00580EDF" w:rsidRDefault="00AC2EBD" w:rsidP="00AC2EBD">
            <w:pPr>
              <w:spacing w:line="276" w:lineRule="auto"/>
              <w:jc w:val="center"/>
            </w:pPr>
            <w:r>
              <w:t>xxx</w:t>
            </w:r>
          </w:p>
        </w:tc>
      </w:tr>
      <w:tr w:rsidR="00AC2EBD" w:rsidRPr="00580EDF" w14:paraId="159799D5" w14:textId="2F340A75" w:rsidTr="00A02D1F">
        <w:trPr>
          <w:trHeight w:val="340"/>
        </w:trPr>
        <w:tc>
          <w:tcPr>
            <w:tcW w:w="1927" w:type="pct"/>
            <w:noWrap/>
            <w:vAlign w:val="bottom"/>
            <w:hideMark/>
          </w:tcPr>
          <w:p w14:paraId="4D366FB8" w14:textId="227688F4" w:rsidR="00AC2EBD" w:rsidRPr="00580EDF" w:rsidRDefault="00AC2EBD" w:rsidP="00AC2EBD">
            <w:pPr>
              <w:spacing w:line="276" w:lineRule="auto"/>
              <w:rPr>
                <w:b/>
                <w:bCs/>
              </w:rPr>
            </w:pPr>
            <w:r w:rsidRPr="00580EDF">
              <w:rPr>
                <w:b/>
                <w:bCs/>
                <w:lang w:eastAsia="en-GB"/>
              </w:rPr>
              <w:t>Total</w:t>
            </w:r>
            <w:r w:rsidRPr="00580EDF">
              <w:rPr>
                <w:lang w:eastAsia="en-GB"/>
              </w:rPr>
              <w:t xml:space="preserve"> </w:t>
            </w:r>
            <w:r w:rsidRPr="00580EDF">
              <w:rPr>
                <w:b/>
                <w:bCs/>
                <w:lang w:eastAsia="en-GB"/>
              </w:rPr>
              <w:t>gain</w:t>
            </w:r>
            <w:r w:rsidRPr="00580EDF">
              <w:rPr>
                <w:lang w:eastAsia="en-GB"/>
              </w:rPr>
              <w:t xml:space="preserve"> </w:t>
            </w:r>
            <w:r w:rsidRPr="00580EDF">
              <w:rPr>
                <w:b/>
                <w:bCs/>
                <w:lang w:eastAsia="en-GB"/>
              </w:rPr>
              <w:t>on</w:t>
            </w:r>
            <w:r w:rsidRPr="00580EDF">
              <w:rPr>
                <w:lang w:eastAsia="en-GB"/>
              </w:rPr>
              <w:t xml:space="preserve"> </w:t>
            </w:r>
            <w:r w:rsidRPr="00580EDF">
              <w:rPr>
                <w:b/>
                <w:bCs/>
                <w:lang w:eastAsia="en-GB"/>
              </w:rPr>
              <w:t>sale</w:t>
            </w:r>
            <w:r w:rsidRPr="00580EDF">
              <w:rPr>
                <w:lang w:eastAsia="en-GB"/>
              </w:rPr>
              <w:t xml:space="preserve"> </w:t>
            </w:r>
            <w:r w:rsidRPr="00580EDF">
              <w:rPr>
                <w:b/>
                <w:bCs/>
                <w:lang w:eastAsia="en-GB"/>
              </w:rPr>
              <w:t>of</w:t>
            </w:r>
            <w:r w:rsidRPr="00580EDF">
              <w:rPr>
                <w:lang w:eastAsia="en-GB"/>
              </w:rPr>
              <w:t xml:space="preserve"> </w:t>
            </w:r>
            <w:r w:rsidRPr="00580EDF">
              <w:rPr>
                <w:b/>
                <w:bCs/>
                <w:lang w:eastAsia="en-GB"/>
              </w:rPr>
              <w:t>assets</w:t>
            </w:r>
          </w:p>
        </w:tc>
        <w:tc>
          <w:tcPr>
            <w:tcW w:w="1536" w:type="pct"/>
            <w:noWrap/>
            <w:vAlign w:val="bottom"/>
            <w:hideMark/>
          </w:tcPr>
          <w:p w14:paraId="3C68CDB2" w14:textId="77777777" w:rsidR="00AC2EBD" w:rsidRPr="00580EDF" w:rsidRDefault="00AC2EBD" w:rsidP="00AC2EBD">
            <w:pPr>
              <w:spacing w:line="276" w:lineRule="auto"/>
              <w:jc w:val="center"/>
              <w:rPr>
                <w:b/>
                <w:bCs/>
              </w:rPr>
            </w:pPr>
            <w:r w:rsidRPr="00580EDF">
              <w:rPr>
                <w:b/>
                <w:bCs/>
              </w:rPr>
              <w:t>xxx</w:t>
            </w:r>
          </w:p>
        </w:tc>
        <w:tc>
          <w:tcPr>
            <w:tcW w:w="1536" w:type="pct"/>
            <w:vAlign w:val="center"/>
          </w:tcPr>
          <w:p w14:paraId="7A81F8A7" w14:textId="425BE486" w:rsidR="00AC2EBD" w:rsidRPr="00F100E8" w:rsidRDefault="00AC2EBD" w:rsidP="00AC2EBD">
            <w:pPr>
              <w:spacing w:line="276" w:lineRule="auto"/>
              <w:jc w:val="center"/>
              <w:rPr>
                <w:b/>
                <w:bCs/>
              </w:rPr>
            </w:pPr>
            <w:r w:rsidRPr="00F100E8">
              <w:rPr>
                <w:b/>
                <w:bCs/>
              </w:rPr>
              <w:t>xxx</w:t>
            </w:r>
          </w:p>
        </w:tc>
      </w:tr>
    </w:tbl>
    <w:p w14:paraId="3E99EE5B" w14:textId="77777777" w:rsidR="00EE3BB5" w:rsidRDefault="00EE3BB5" w:rsidP="00B2787A">
      <w:pPr>
        <w:spacing w:line="360" w:lineRule="auto"/>
      </w:pPr>
    </w:p>
    <w:p w14:paraId="26D603F0" w14:textId="77777777" w:rsidR="00EE3BB5" w:rsidRDefault="00EE3BB5">
      <w:r>
        <w:br w:type="page"/>
      </w:r>
    </w:p>
    <w:p w14:paraId="23D58793" w14:textId="7A28263A" w:rsidR="0091705F" w:rsidRPr="00580EDF" w:rsidRDefault="009016A9" w:rsidP="004322CB">
      <w:pPr>
        <w:pStyle w:val="ListParagraph"/>
        <w:numPr>
          <w:ilvl w:val="0"/>
          <w:numId w:val="15"/>
        </w:numPr>
        <w:spacing w:line="360" w:lineRule="auto"/>
        <w:ind w:left="360" w:right="-20"/>
        <w:jc w:val="both"/>
        <w:rPr>
          <w:rFonts w:eastAsia="Arial"/>
          <w:b/>
          <w:bCs/>
          <w:spacing w:val="3"/>
        </w:rPr>
      </w:pPr>
      <w:bookmarkStart w:id="20" w:name="_Hlk118294609"/>
      <w:r>
        <w:rPr>
          <w:rFonts w:eastAsia="Arial"/>
          <w:b/>
          <w:bCs/>
          <w:spacing w:val="3"/>
        </w:rPr>
        <w:lastRenderedPageBreak/>
        <w:t xml:space="preserve">Gain/Loss on Foreign Exchange </w:t>
      </w:r>
      <w:r w:rsidR="0063485E">
        <w:rPr>
          <w:rFonts w:eastAsia="Arial"/>
          <w:b/>
          <w:bCs/>
          <w:spacing w:val="3"/>
        </w:rPr>
        <w:t>Transactions</w:t>
      </w:r>
    </w:p>
    <w:p w14:paraId="51BECDAB" w14:textId="77777777" w:rsidR="0091705F" w:rsidRPr="00580EDF" w:rsidRDefault="0091705F" w:rsidP="00B2787A">
      <w:pPr>
        <w:spacing w:line="360" w:lineRule="auto"/>
        <w:rPr>
          <w:sz w:val="4"/>
          <w:szCs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0"/>
        <w:gridCol w:w="2799"/>
        <w:gridCol w:w="2801"/>
      </w:tblGrid>
      <w:tr w:rsidR="00A10F5A" w:rsidRPr="00580EDF" w14:paraId="14A8E0C5" w14:textId="3AEBC836" w:rsidTr="00A10F5A">
        <w:trPr>
          <w:trHeight w:val="340"/>
        </w:trPr>
        <w:tc>
          <w:tcPr>
            <w:tcW w:w="1899" w:type="pct"/>
            <w:shd w:val="clear" w:color="auto" w:fill="0070C0"/>
            <w:vAlign w:val="bottom"/>
            <w:hideMark/>
          </w:tcPr>
          <w:p w14:paraId="1FE50CF6" w14:textId="77777777" w:rsidR="00A10F5A" w:rsidRPr="00580EDF" w:rsidRDefault="00A10F5A" w:rsidP="00A10F5A">
            <w:pPr>
              <w:spacing w:line="276" w:lineRule="auto"/>
              <w:rPr>
                <w:b/>
                <w:bCs/>
                <w:lang w:eastAsia="en-GB"/>
              </w:rPr>
            </w:pPr>
            <w:r w:rsidRPr="00580EDF">
              <w:rPr>
                <w:b/>
                <w:bCs/>
              </w:rPr>
              <w:t>Description</w:t>
            </w:r>
          </w:p>
        </w:tc>
        <w:tc>
          <w:tcPr>
            <w:tcW w:w="1550" w:type="pct"/>
            <w:shd w:val="clear" w:color="auto" w:fill="0070C0"/>
            <w:vAlign w:val="center"/>
          </w:tcPr>
          <w:p w14:paraId="6963CC29" w14:textId="77777777" w:rsidR="00A10F5A" w:rsidRDefault="00A10F5A" w:rsidP="00A10F5A">
            <w:pPr>
              <w:spacing w:line="276" w:lineRule="auto"/>
              <w:jc w:val="center"/>
              <w:rPr>
                <w:b/>
                <w:bCs/>
                <w:color w:val="000000"/>
                <w:sz w:val="22"/>
                <w:szCs w:val="22"/>
              </w:rPr>
            </w:pPr>
            <w:r>
              <w:rPr>
                <w:b/>
                <w:bCs/>
                <w:color w:val="000000"/>
                <w:sz w:val="22"/>
                <w:szCs w:val="22"/>
              </w:rPr>
              <w:t xml:space="preserve">Period ended </w:t>
            </w:r>
          </w:p>
          <w:p w14:paraId="65A03A1C" w14:textId="77777777" w:rsidR="00A10F5A" w:rsidRDefault="00A10F5A" w:rsidP="00A10F5A">
            <w:pPr>
              <w:spacing w:line="276" w:lineRule="auto"/>
              <w:jc w:val="center"/>
              <w:rPr>
                <w:b/>
                <w:bCs/>
                <w:color w:val="000000"/>
                <w:sz w:val="22"/>
                <w:szCs w:val="22"/>
              </w:rPr>
            </w:pPr>
            <w:r>
              <w:rPr>
                <w:b/>
                <w:bCs/>
                <w:color w:val="000000"/>
                <w:sz w:val="22"/>
                <w:szCs w:val="22"/>
              </w:rPr>
              <w:t>Sep*/Dec*/March*</w:t>
            </w:r>
          </w:p>
          <w:p w14:paraId="312F0C2A" w14:textId="349C2766" w:rsidR="00A10F5A" w:rsidRPr="00580EDF" w:rsidRDefault="00A10F5A" w:rsidP="00A10F5A">
            <w:pPr>
              <w:spacing w:line="276" w:lineRule="auto"/>
              <w:jc w:val="center"/>
              <w:rPr>
                <w:b/>
                <w:bCs/>
              </w:rPr>
            </w:pPr>
            <w:r>
              <w:rPr>
                <w:b/>
                <w:bCs/>
                <w:color w:val="000000"/>
                <w:sz w:val="22"/>
                <w:szCs w:val="22"/>
              </w:rPr>
              <w:t>/June* 20xx</w:t>
            </w:r>
          </w:p>
        </w:tc>
        <w:tc>
          <w:tcPr>
            <w:tcW w:w="1551" w:type="pct"/>
            <w:shd w:val="clear" w:color="auto" w:fill="0070C0"/>
            <w:vAlign w:val="center"/>
          </w:tcPr>
          <w:p w14:paraId="026C8767" w14:textId="4CF53565" w:rsidR="00A10F5A" w:rsidRDefault="00A10F5A" w:rsidP="00A10F5A">
            <w:pPr>
              <w:spacing w:line="276" w:lineRule="auto"/>
              <w:jc w:val="center"/>
              <w:rPr>
                <w:b/>
                <w:bCs/>
                <w:color w:val="000000"/>
                <w:sz w:val="22"/>
                <w:szCs w:val="22"/>
              </w:rPr>
            </w:pPr>
            <w:r>
              <w:rPr>
                <w:b/>
                <w:bCs/>
                <w:color w:val="000000"/>
                <w:sz w:val="22"/>
                <w:szCs w:val="22"/>
              </w:rPr>
              <w:t>Comparative Period</w:t>
            </w:r>
          </w:p>
        </w:tc>
      </w:tr>
      <w:tr w:rsidR="00A10F5A" w:rsidRPr="00580EDF" w14:paraId="413DBA1B" w14:textId="16C73906" w:rsidTr="00A10F5A">
        <w:trPr>
          <w:trHeight w:val="340"/>
        </w:trPr>
        <w:tc>
          <w:tcPr>
            <w:tcW w:w="1899" w:type="pct"/>
            <w:shd w:val="clear" w:color="auto" w:fill="0070C0"/>
            <w:vAlign w:val="bottom"/>
            <w:hideMark/>
          </w:tcPr>
          <w:p w14:paraId="2DC390A7" w14:textId="77777777" w:rsidR="00A10F5A" w:rsidRPr="00580EDF" w:rsidRDefault="00A10F5A" w:rsidP="00A10F5A">
            <w:pPr>
              <w:spacing w:line="276" w:lineRule="auto"/>
              <w:rPr>
                <w:b/>
                <w:bCs/>
                <w:lang w:eastAsia="en-GB"/>
              </w:rPr>
            </w:pPr>
          </w:p>
        </w:tc>
        <w:tc>
          <w:tcPr>
            <w:tcW w:w="1550" w:type="pct"/>
            <w:shd w:val="clear" w:color="auto" w:fill="0070C0"/>
            <w:vAlign w:val="bottom"/>
          </w:tcPr>
          <w:p w14:paraId="42911B27" w14:textId="6E35703E" w:rsidR="00A10F5A" w:rsidRPr="00580EDF" w:rsidRDefault="00A10F5A" w:rsidP="00A10F5A">
            <w:pPr>
              <w:spacing w:line="276" w:lineRule="auto"/>
              <w:jc w:val="center"/>
              <w:rPr>
                <w:b/>
                <w:bCs/>
              </w:rPr>
            </w:pPr>
            <w:r w:rsidRPr="00580EDF">
              <w:rPr>
                <w:b/>
                <w:bCs/>
              </w:rPr>
              <w:t>Kshs</w:t>
            </w:r>
          </w:p>
        </w:tc>
        <w:tc>
          <w:tcPr>
            <w:tcW w:w="1551" w:type="pct"/>
            <w:shd w:val="clear" w:color="auto" w:fill="0070C0"/>
            <w:vAlign w:val="center"/>
          </w:tcPr>
          <w:p w14:paraId="73E36295" w14:textId="4BEC8ED0" w:rsidR="00A10F5A" w:rsidRPr="00580EDF" w:rsidRDefault="00A10F5A" w:rsidP="00A10F5A">
            <w:pPr>
              <w:spacing w:line="276" w:lineRule="auto"/>
              <w:jc w:val="center"/>
              <w:rPr>
                <w:b/>
                <w:bCs/>
              </w:rPr>
            </w:pPr>
            <w:r>
              <w:rPr>
                <w:b/>
                <w:bCs/>
              </w:rPr>
              <w:t>Kshs</w:t>
            </w:r>
          </w:p>
        </w:tc>
      </w:tr>
      <w:tr w:rsidR="00AC2EBD" w:rsidRPr="00580EDF" w14:paraId="68E038A9" w14:textId="50D45AE4" w:rsidTr="00A02D1F">
        <w:trPr>
          <w:trHeight w:val="340"/>
        </w:trPr>
        <w:tc>
          <w:tcPr>
            <w:tcW w:w="1899" w:type="pct"/>
            <w:noWrap/>
            <w:vAlign w:val="bottom"/>
            <w:hideMark/>
          </w:tcPr>
          <w:p w14:paraId="03902592" w14:textId="77777777" w:rsidR="00AC2EBD" w:rsidRDefault="00AC2EBD" w:rsidP="00AC2EBD">
            <w:pPr>
              <w:spacing w:line="276" w:lineRule="auto"/>
            </w:pPr>
            <w:r>
              <w:t>Gain or loss on foreign</w:t>
            </w:r>
          </w:p>
          <w:p w14:paraId="78197459" w14:textId="676E0A5B" w:rsidR="00AC2EBD" w:rsidRPr="00580EDF" w:rsidRDefault="00AC2EBD" w:rsidP="00AC2EBD">
            <w:pPr>
              <w:spacing w:line="276" w:lineRule="auto"/>
            </w:pPr>
            <w:r>
              <w:t xml:space="preserve"> exchange transactions</w:t>
            </w:r>
          </w:p>
        </w:tc>
        <w:tc>
          <w:tcPr>
            <w:tcW w:w="1550" w:type="pct"/>
            <w:noWrap/>
            <w:vAlign w:val="bottom"/>
            <w:hideMark/>
          </w:tcPr>
          <w:p w14:paraId="039172AC" w14:textId="77777777" w:rsidR="00AC2EBD" w:rsidRPr="00580EDF" w:rsidRDefault="00AC2EBD" w:rsidP="00AC2EBD">
            <w:pPr>
              <w:spacing w:line="276" w:lineRule="auto"/>
              <w:jc w:val="center"/>
            </w:pPr>
            <w:r w:rsidRPr="00580EDF">
              <w:t>xxx</w:t>
            </w:r>
          </w:p>
        </w:tc>
        <w:tc>
          <w:tcPr>
            <w:tcW w:w="1551" w:type="pct"/>
            <w:vAlign w:val="center"/>
          </w:tcPr>
          <w:p w14:paraId="7DAFC5E0" w14:textId="4BD3C569" w:rsidR="00AC2EBD" w:rsidRPr="00580EDF" w:rsidRDefault="00AC2EBD" w:rsidP="00AC2EBD">
            <w:pPr>
              <w:spacing w:line="276" w:lineRule="auto"/>
              <w:jc w:val="center"/>
            </w:pPr>
            <w:r w:rsidRPr="00580EDF">
              <w:t>xxx</w:t>
            </w:r>
          </w:p>
        </w:tc>
      </w:tr>
      <w:tr w:rsidR="00AC2EBD" w:rsidRPr="00580EDF" w14:paraId="5AD2B600" w14:textId="41C8DDF9" w:rsidTr="00A02D1F">
        <w:trPr>
          <w:trHeight w:val="340"/>
        </w:trPr>
        <w:tc>
          <w:tcPr>
            <w:tcW w:w="1899" w:type="pct"/>
            <w:noWrap/>
            <w:vAlign w:val="bottom"/>
          </w:tcPr>
          <w:p w14:paraId="6AE16DBA" w14:textId="77777777" w:rsidR="00AC2EBD" w:rsidRDefault="00AC2EBD" w:rsidP="00AC2EBD">
            <w:pPr>
              <w:spacing w:line="276" w:lineRule="auto"/>
            </w:pPr>
            <w:r>
              <w:t>Gain or loss on balances</w:t>
            </w:r>
          </w:p>
          <w:p w14:paraId="20572F9B" w14:textId="4BFE03B7" w:rsidR="00AC2EBD" w:rsidRDefault="00AC2EBD" w:rsidP="00AC2EBD">
            <w:pPr>
              <w:spacing w:line="276" w:lineRule="auto"/>
            </w:pPr>
            <w:r>
              <w:t xml:space="preserve"> in foreign exchanges</w:t>
            </w:r>
          </w:p>
        </w:tc>
        <w:tc>
          <w:tcPr>
            <w:tcW w:w="1550" w:type="pct"/>
            <w:noWrap/>
            <w:vAlign w:val="bottom"/>
          </w:tcPr>
          <w:p w14:paraId="4BCA1BFC" w14:textId="0BC5F98D" w:rsidR="00AC2EBD" w:rsidRPr="00580EDF" w:rsidRDefault="00AC2EBD" w:rsidP="00AC2EBD">
            <w:pPr>
              <w:spacing w:line="276" w:lineRule="auto"/>
              <w:jc w:val="center"/>
            </w:pPr>
            <w:r>
              <w:t>xxx</w:t>
            </w:r>
          </w:p>
        </w:tc>
        <w:tc>
          <w:tcPr>
            <w:tcW w:w="1551" w:type="pct"/>
            <w:vAlign w:val="center"/>
          </w:tcPr>
          <w:p w14:paraId="51F86F19" w14:textId="16492D48" w:rsidR="00AC2EBD" w:rsidRDefault="00AC2EBD" w:rsidP="00AC2EBD">
            <w:pPr>
              <w:spacing w:line="276" w:lineRule="auto"/>
              <w:jc w:val="center"/>
            </w:pPr>
            <w:r>
              <w:t>xxx</w:t>
            </w:r>
          </w:p>
        </w:tc>
      </w:tr>
      <w:tr w:rsidR="00AC2EBD" w:rsidRPr="00580EDF" w14:paraId="29AC655E" w14:textId="690D50BA" w:rsidTr="00A02D1F">
        <w:trPr>
          <w:trHeight w:val="340"/>
        </w:trPr>
        <w:tc>
          <w:tcPr>
            <w:tcW w:w="1899" w:type="pct"/>
            <w:noWrap/>
            <w:vAlign w:val="bottom"/>
            <w:hideMark/>
          </w:tcPr>
          <w:p w14:paraId="7CEA96EA" w14:textId="39568B8B" w:rsidR="00AC2EBD" w:rsidRPr="00580EDF" w:rsidRDefault="00AC2EBD" w:rsidP="00AC2EBD">
            <w:pPr>
              <w:spacing w:line="276" w:lineRule="auto"/>
              <w:rPr>
                <w:b/>
                <w:bCs/>
              </w:rPr>
            </w:pPr>
            <w:r w:rsidRPr="00580EDF">
              <w:rPr>
                <w:b/>
                <w:bCs/>
                <w:lang w:eastAsia="en-GB"/>
              </w:rPr>
              <w:t>Total</w:t>
            </w:r>
            <w:r w:rsidRPr="00580EDF">
              <w:rPr>
                <w:lang w:eastAsia="en-GB"/>
              </w:rPr>
              <w:t xml:space="preserve"> </w:t>
            </w:r>
          </w:p>
        </w:tc>
        <w:tc>
          <w:tcPr>
            <w:tcW w:w="1550" w:type="pct"/>
            <w:noWrap/>
            <w:vAlign w:val="bottom"/>
            <w:hideMark/>
          </w:tcPr>
          <w:p w14:paraId="4EAC81F2" w14:textId="77777777" w:rsidR="00AC2EBD" w:rsidRPr="00580EDF" w:rsidRDefault="00AC2EBD" w:rsidP="00AC2EBD">
            <w:pPr>
              <w:spacing w:line="276" w:lineRule="auto"/>
              <w:jc w:val="center"/>
              <w:rPr>
                <w:b/>
                <w:bCs/>
              </w:rPr>
            </w:pPr>
            <w:r w:rsidRPr="00580EDF">
              <w:rPr>
                <w:b/>
                <w:bCs/>
              </w:rPr>
              <w:t>xxx</w:t>
            </w:r>
          </w:p>
        </w:tc>
        <w:tc>
          <w:tcPr>
            <w:tcW w:w="1551" w:type="pct"/>
            <w:vAlign w:val="center"/>
          </w:tcPr>
          <w:p w14:paraId="3EDEE715" w14:textId="105AD85C" w:rsidR="00AC2EBD" w:rsidRPr="00580EDF" w:rsidRDefault="00AC2EBD" w:rsidP="00AC2EBD">
            <w:pPr>
              <w:spacing w:line="276" w:lineRule="auto"/>
              <w:jc w:val="center"/>
              <w:rPr>
                <w:b/>
                <w:bCs/>
              </w:rPr>
            </w:pPr>
            <w:r>
              <w:t>xxx</w:t>
            </w:r>
          </w:p>
        </w:tc>
      </w:tr>
      <w:bookmarkEnd w:id="20"/>
    </w:tbl>
    <w:p w14:paraId="350D1149" w14:textId="77777777" w:rsidR="004B4CDA" w:rsidRPr="00013DB8" w:rsidRDefault="004B4CDA" w:rsidP="00B2787A">
      <w:pPr>
        <w:spacing w:line="360" w:lineRule="auto"/>
      </w:pPr>
    </w:p>
    <w:p w14:paraId="5567A312" w14:textId="25D981A8" w:rsidR="00300818" w:rsidRPr="00580EDF" w:rsidRDefault="00300818" w:rsidP="00300818">
      <w:pPr>
        <w:pStyle w:val="ListParagraph"/>
        <w:numPr>
          <w:ilvl w:val="0"/>
          <w:numId w:val="15"/>
        </w:numPr>
        <w:spacing w:line="360" w:lineRule="auto"/>
        <w:ind w:left="284" w:right="-20"/>
        <w:jc w:val="both"/>
        <w:rPr>
          <w:rFonts w:eastAsia="Arial"/>
          <w:b/>
          <w:bCs/>
          <w:spacing w:val="3"/>
        </w:rPr>
      </w:pPr>
      <w:r w:rsidRPr="00580EDF">
        <w:rPr>
          <w:rFonts w:eastAsia="Arial"/>
          <w:b/>
          <w:bCs/>
          <w:spacing w:val="3"/>
        </w:rPr>
        <w:t>Gain</w:t>
      </w:r>
      <w:r>
        <w:rPr>
          <w:rFonts w:eastAsia="Arial"/>
          <w:b/>
          <w:bCs/>
          <w:spacing w:val="3"/>
        </w:rPr>
        <w:t>/Loss</w:t>
      </w:r>
      <w:r w:rsidRPr="00580EDF">
        <w:rPr>
          <w:rFonts w:eastAsia="Arial"/>
          <w:b/>
          <w:bCs/>
          <w:spacing w:val="3"/>
        </w:rPr>
        <w:t xml:space="preserve"> on Fair Value </w:t>
      </w:r>
      <w:r>
        <w:rPr>
          <w:rFonts w:eastAsia="Arial"/>
          <w:b/>
          <w:bCs/>
          <w:spacing w:val="3"/>
        </w:rPr>
        <w:t xml:space="preserve">of </w:t>
      </w:r>
      <w:r w:rsidRPr="00580EDF">
        <w:rPr>
          <w:rFonts w:eastAsia="Arial"/>
          <w:b/>
          <w:bCs/>
          <w:spacing w:val="3"/>
        </w:rPr>
        <w:t>Investment</w:t>
      </w:r>
      <w:r>
        <w:rPr>
          <w:rFonts w:eastAsia="Arial"/>
          <w:b/>
          <w:bCs/>
          <w:spacing w:val="3"/>
        </w:rPr>
        <w:t xml:space="preserv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1"/>
        <w:gridCol w:w="2687"/>
        <w:gridCol w:w="2012"/>
      </w:tblGrid>
      <w:tr w:rsidR="00013DB8" w:rsidRPr="00282850" w14:paraId="0A8CD95C" w14:textId="77777777" w:rsidTr="00A02D1F">
        <w:trPr>
          <w:trHeight w:val="221"/>
        </w:trPr>
        <w:tc>
          <w:tcPr>
            <w:tcW w:w="2398" w:type="pct"/>
            <w:vMerge w:val="restart"/>
            <w:shd w:val="clear" w:color="auto" w:fill="0070C0"/>
            <w:vAlign w:val="center"/>
            <w:hideMark/>
          </w:tcPr>
          <w:p w14:paraId="5A054E5A" w14:textId="77777777" w:rsidR="00013DB8" w:rsidRPr="00282850" w:rsidRDefault="00013DB8" w:rsidP="00A02D1F">
            <w:pPr>
              <w:rPr>
                <w:b/>
                <w:color w:val="000000" w:themeColor="text1"/>
                <w:lang w:eastAsia="en-GB"/>
              </w:rPr>
            </w:pPr>
            <w:r w:rsidRPr="00282850">
              <w:rPr>
                <w:b/>
                <w:color w:val="000000" w:themeColor="text1"/>
              </w:rPr>
              <w:t>Description</w:t>
            </w:r>
          </w:p>
        </w:tc>
        <w:tc>
          <w:tcPr>
            <w:tcW w:w="1488" w:type="pct"/>
            <w:shd w:val="clear" w:color="auto" w:fill="0070C0"/>
            <w:vAlign w:val="bottom"/>
          </w:tcPr>
          <w:p w14:paraId="189BCAF5" w14:textId="77777777" w:rsidR="00013DB8" w:rsidRPr="00282850" w:rsidRDefault="00013DB8" w:rsidP="00A02D1F">
            <w:pPr>
              <w:jc w:val="center"/>
              <w:rPr>
                <w:b/>
                <w:color w:val="000000" w:themeColor="text1"/>
                <w:sz w:val="22"/>
                <w:szCs w:val="22"/>
              </w:rPr>
            </w:pPr>
            <w:r w:rsidRPr="00282850">
              <w:rPr>
                <w:b/>
                <w:color w:val="000000" w:themeColor="text1"/>
                <w:sz w:val="22"/>
                <w:szCs w:val="22"/>
              </w:rPr>
              <w:t>Period ended Sep*/Dec*/</w:t>
            </w:r>
          </w:p>
          <w:p w14:paraId="2BC5E0F0" w14:textId="77777777" w:rsidR="00013DB8" w:rsidRPr="00282850" w:rsidRDefault="00013DB8" w:rsidP="00A02D1F">
            <w:pPr>
              <w:jc w:val="center"/>
              <w:rPr>
                <w:b/>
                <w:color w:val="000000" w:themeColor="text1"/>
              </w:rPr>
            </w:pPr>
            <w:r w:rsidRPr="00282850">
              <w:rPr>
                <w:b/>
                <w:color w:val="000000" w:themeColor="text1"/>
                <w:sz w:val="22"/>
                <w:szCs w:val="22"/>
              </w:rPr>
              <w:t>March*/June* 20xx</w:t>
            </w:r>
          </w:p>
        </w:tc>
        <w:tc>
          <w:tcPr>
            <w:tcW w:w="1114" w:type="pct"/>
            <w:shd w:val="clear" w:color="auto" w:fill="0070C0"/>
            <w:noWrap/>
            <w:vAlign w:val="bottom"/>
          </w:tcPr>
          <w:p w14:paraId="6153190C" w14:textId="77777777" w:rsidR="00013DB8" w:rsidRPr="00282850" w:rsidRDefault="00013DB8" w:rsidP="00A02D1F">
            <w:pPr>
              <w:jc w:val="center"/>
              <w:rPr>
                <w:b/>
                <w:color w:val="000000" w:themeColor="text1"/>
                <w:sz w:val="22"/>
                <w:szCs w:val="22"/>
              </w:rPr>
            </w:pPr>
            <w:r w:rsidRPr="00282850">
              <w:rPr>
                <w:b/>
                <w:color w:val="000000" w:themeColor="text1"/>
                <w:sz w:val="22"/>
                <w:szCs w:val="22"/>
              </w:rPr>
              <w:t>Comparative</w:t>
            </w:r>
          </w:p>
          <w:p w14:paraId="4BF4D499" w14:textId="77777777" w:rsidR="00013DB8" w:rsidRPr="00282850" w:rsidRDefault="00013DB8" w:rsidP="00A02D1F">
            <w:pPr>
              <w:jc w:val="center"/>
              <w:rPr>
                <w:b/>
                <w:color w:val="000000" w:themeColor="text1"/>
              </w:rPr>
            </w:pPr>
            <w:r w:rsidRPr="00282850">
              <w:rPr>
                <w:b/>
                <w:color w:val="000000" w:themeColor="text1"/>
                <w:sz w:val="22"/>
                <w:szCs w:val="22"/>
              </w:rPr>
              <w:t>Period</w:t>
            </w:r>
          </w:p>
        </w:tc>
      </w:tr>
      <w:tr w:rsidR="00013DB8" w:rsidRPr="00282850" w14:paraId="777B5080" w14:textId="77777777" w:rsidTr="00A02D1F">
        <w:trPr>
          <w:trHeight w:val="221"/>
        </w:trPr>
        <w:tc>
          <w:tcPr>
            <w:tcW w:w="2398" w:type="pct"/>
            <w:vMerge/>
            <w:hideMark/>
          </w:tcPr>
          <w:p w14:paraId="587B67DA" w14:textId="77777777" w:rsidR="00013DB8" w:rsidRPr="00282850" w:rsidRDefault="00013DB8" w:rsidP="00A02D1F">
            <w:pPr>
              <w:rPr>
                <w:b/>
                <w:color w:val="000000" w:themeColor="text1"/>
                <w:lang w:eastAsia="en-GB"/>
              </w:rPr>
            </w:pPr>
          </w:p>
        </w:tc>
        <w:tc>
          <w:tcPr>
            <w:tcW w:w="1488" w:type="pct"/>
            <w:shd w:val="clear" w:color="auto" w:fill="0070C0"/>
            <w:vAlign w:val="bottom"/>
          </w:tcPr>
          <w:p w14:paraId="114BF056" w14:textId="77777777" w:rsidR="00013DB8" w:rsidRPr="00282850" w:rsidRDefault="00013DB8" w:rsidP="00A02D1F">
            <w:pPr>
              <w:jc w:val="center"/>
              <w:rPr>
                <w:b/>
                <w:color w:val="000000" w:themeColor="text1"/>
              </w:rPr>
            </w:pPr>
            <w:r w:rsidRPr="00282850">
              <w:rPr>
                <w:b/>
                <w:bCs/>
                <w:color w:val="000000" w:themeColor="text1"/>
              </w:rPr>
              <w:t>Kshs</w:t>
            </w:r>
          </w:p>
        </w:tc>
        <w:tc>
          <w:tcPr>
            <w:tcW w:w="1114" w:type="pct"/>
            <w:shd w:val="clear" w:color="auto" w:fill="0070C0"/>
            <w:noWrap/>
            <w:vAlign w:val="bottom"/>
          </w:tcPr>
          <w:p w14:paraId="294FDA6D" w14:textId="77777777" w:rsidR="00013DB8" w:rsidRPr="00282850" w:rsidRDefault="00013DB8" w:rsidP="00A02D1F">
            <w:pPr>
              <w:jc w:val="center"/>
              <w:rPr>
                <w:b/>
                <w:color w:val="000000" w:themeColor="text1"/>
              </w:rPr>
            </w:pPr>
            <w:r w:rsidRPr="00282850">
              <w:rPr>
                <w:b/>
                <w:bCs/>
                <w:color w:val="000000" w:themeColor="text1"/>
              </w:rPr>
              <w:t>Kshs</w:t>
            </w:r>
          </w:p>
        </w:tc>
      </w:tr>
      <w:tr w:rsidR="00013DB8" w:rsidRPr="00282850" w14:paraId="5C44C9BE" w14:textId="77777777" w:rsidTr="00A02D1F">
        <w:trPr>
          <w:trHeight w:val="265"/>
        </w:trPr>
        <w:tc>
          <w:tcPr>
            <w:tcW w:w="2398" w:type="pct"/>
            <w:noWrap/>
            <w:hideMark/>
          </w:tcPr>
          <w:p w14:paraId="50CC3496" w14:textId="77777777" w:rsidR="00013DB8" w:rsidRPr="00282850" w:rsidRDefault="00013DB8" w:rsidP="00A02D1F">
            <w:pPr>
              <w:rPr>
                <w:color w:val="000000" w:themeColor="text1"/>
              </w:rPr>
            </w:pPr>
            <w:r w:rsidRPr="00282850">
              <w:rPr>
                <w:color w:val="000000" w:themeColor="text1"/>
                <w:lang w:eastAsia="en-GB"/>
              </w:rPr>
              <w:t>Land</w:t>
            </w:r>
          </w:p>
        </w:tc>
        <w:tc>
          <w:tcPr>
            <w:tcW w:w="1488" w:type="pct"/>
            <w:noWrap/>
            <w:vAlign w:val="bottom"/>
            <w:hideMark/>
          </w:tcPr>
          <w:p w14:paraId="450A4285" w14:textId="77777777" w:rsidR="00013DB8" w:rsidRPr="00282850" w:rsidRDefault="00013DB8" w:rsidP="00A02D1F">
            <w:pPr>
              <w:jc w:val="center"/>
              <w:rPr>
                <w:color w:val="000000" w:themeColor="text1"/>
              </w:rPr>
            </w:pPr>
            <w:r w:rsidRPr="00282850">
              <w:rPr>
                <w:color w:val="000000" w:themeColor="text1"/>
              </w:rPr>
              <w:t>xxx</w:t>
            </w:r>
          </w:p>
        </w:tc>
        <w:tc>
          <w:tcPr>
            <w:tcW w:w="1114" w:type="pct"/>
            <w:noWrap/>
            <w:vAlign w:val="bottom"/>
            <w:hideMark/>
          </w:tcPr>
          <w:p w14:paraId="35A6D4F7" w14:textId="77777777" w:rsidR="00013DB8" w:rsidRPr="00282850" w:rsidRDefault="00013DB8" w:rsidP="00A02D1F">
            <w:pPr>
              <w:jc w:val="center"/>
              <w:rPr>
                <w:color w:val="000000" w:themeColor="text1"/>
              </w:rPr>
            </w:pPr>
            <w:r w:rsidRPr="00282850">
              <w:rPr>
                <w:color w:val="000000" w:themeColor="text1"/>
              </w:rPr>
              <w:t>xxx</w:t>
            </w:r>
          </w:p>
        </w:tc>
      </w:tr>
      <w:tr w:rsidR="00013DB8" w:rsidRPr="00282850" w14:paraId="1AC6AD8E" w14:textId="77777777" w:rsidTr="00A02D1F">
        <w:trPr>
          <w:trHeight w:val="265"/>
        </w:trPr>
        <w:tc>
          <w:tcPr>
            <w:tcW w:w="2398" w:type="pct"/>
            <w:noWrap/>
          </w:tcPr>
          <w:p w14:paraId="55FC58D6" w14:textId="77777777" w:rsidR="00013DB8" w:rsidRPr="00282850" w:rsidRDefault="00013DB8" w:rsidP="00A02D1F">
            <w:pPr>
              <w:rPr>
                <w:color w:val="000000" w:themeColor="text1"/>
                <w:lang w:eastAsia="en-GB"/>
              </w:rPr>
            </w:pPr>
            <w:r w:rsidRPr="00282850">
              <w:rPr>
                <w:color w:val="000000" w:themeColor="text1"/>
                <w:lang w:eastAsia="en-GB"/>
              </w:rPr>
              <w:t>Buildings</w:t>
            </w:r>
          </w:p>
        </w:tc>
        <w:tc>
          <w:tcPr>
            <w:tcW w:w="1488" w:type="pct"/>
            <w:noWrap/>
            <w:vAlign w:val="bottom"/>
          </w:tcPr>
          <w:p w14:paraId="4CE8E946" w14:textId="77777777" w:rsidR="00013DB8" w:rsidRPr="00282850" w:rsidRDefault="00013DB8" w:rsidP="00A02D1F">
            <w:pPr>
              <w:jc w:val="center"/>
              <w:rPr>
                <w:color w:val="000000" w:themeColor="text1"/>
              </w:rPr>
            </w:pPr>
          </w:p>
        </w:tc>
        <w:tc>
          <w:tcPr>
            <w:tcW w:w="1114" w:type="pct"/>
            <w:noWrap/>
            <w:vAlign w:val="bottom"/>
          </w:tcPr>
          <w:p w14:paraId="1E4A12F9" w14:textId="77777777" w:rsidR="00013DB8" w:rsidRPr="00282850" w:rsidRDefault="00013DB8" w:rsidP="00A02D1F">
            <w:pPr>
              <w:jc w:val="center"/>
              <w:rPr>
                <w:color w:val="000000" w:themeColor="text1"/>
              </w:rPr>
            </w:pPr>
          </w:p>
        </w:tc>
      </w:tr>
      <w:tr w:rsidR="00013DB8" w:rsidRPr="00282850" w14:paraId="6A0C5D88" w14:textId="77777777" w:rsidTr="00A02D1F">
        <w:trPr>
          <w:trHeight w:val="279"/>
        </w:trPr>
        <w:tc>
          <w:tcPr>
            <w:tcW w:w="2398" w:type="pct"/>
            <w:noWrap/>
            <w:hideMark/>
          </w:tcPr>
          <w:p w14:paraId="52FCE4EB" w14:textId="77777777" w:rsidR="00013DB8" w:rsidRPr="00282850" w:rsidRDefault="00013DB8" w:rsidP="00A02D1F">
            <w:pPr>
              <w:rPr>
                <w:b/>
                <w:color w:val="000000" w:themeColor="text1"/>
              </w:rPr>
            </w:pPr>
            <w:r w:rsidRPr="00282850">
              <w:rPr>
                <w:b/>
                <w:color w:val="000000" w:themeColor="text1"/>
                <w:lang w:eastAsia="en-GB"/>
              </w:rPr>
              <w:t>Total</w:t>
            </w:r>
            <w:r w:rsidRPr="00282850">
              <w:rPr>
                <w:color w:val="000000" w:themeColor="text1"/>
                <w:lang w:eastAsia="en-GB"/>
              </w:rPr>
              <w:t xml:space="preserve"> </w:t>
            </w:r>
            <w:r w:rsidRPr="00282850">
              <w:rPr>
                <w:b/>
                <w:color w:val="000000" w:themeColor="text1"/>
                <w:lang w:eastAsia="en-GB"/>
              </w:rPr>
              <w:t>gain</w:t>
            </w:r>
          </w:p>
        </w:tc>
        <w:tc>
          <w:tcPr>
            <w:tcW w:w="1488" w:type="pct"/>
            <w:noWrap/>
            <w:vAlign w:val="bottom"/>
            <w:hideMark/>
          </w:tcPr>
          <w:p w14:paraId="4AE6FE63" w14:textId="77777777" w:rsidR="00013DB8" w:rsidRPr="00282850" w:rsidRDefault="00013DB8" w:rsidP="00A02D1F">
            <w:pPr>
              <w:jc w:val="center"/>
              <w:rPr>
                <w:b/>
                <w:color w:val="000000" w:themeColor="text1"/>
              </w:rPr>
            </w:pPr>
            <w:r w:rsidRPr="00282850">
              <w:rPr>
                <w:b/>
                <w:color w:val="000000" w:themeColor="text1"/>
              </w:rPr>
              <w:t>xxx</w:t>
            </w:r>
          </w:p>
        </w:tc>
        <w:tc>
          <w:tcPr>
            <w:tcW w:w="1114" w:type="pct"/>
            <w:noWrap/>
            <w:vAlign w:val="bottom"/>
            <w:hideMark/>
          </w:tcPr>
          <w:p w14:paraId="1AB9EED7" w14:textId="77777777" w:rsidR="00013DB8" w:rsidRPr="00282850" w:rsidRDefault="00013DB8" w:rsidP="00A02D1F">
            <w:pPr>
              <w:jc w:val="center"/>
              <w:rPr>
                <w:b/>
                <w:color w:val="000000" w:themeColor="text1"/>
              </w:rPr>
            </w:pPr>
            <w:r w:rsidRPr="00282850">
              <w:rPr>
                <w:b/>
                <w:color w:val="000000" w:themeColor="text1"/>
              </w:rPr>
              <w:t>xxx</w:t>
            </w:r>
          </w:p>
        </w:tc>
      </w:tr>
    </w:tbl>
    <w:p w14:paraId="22A80114" w14:textId="77777777" w:rsidR="00300818" w:rsidRPr="00013DB8" w:rsidRDefault="00300818" w:rsidP="00013DB8">
      <w:pPr>
        <w:spacing w:line="360" w:lineRule="auto"/>
        <w:ind w:right="-20"/>
        <w:jc w:val="both"/>
        <w:rPr>
          <w:rFonts w:eastAsia="Arial"/>
          <w:b/>
          <w:bCs/>
          <w:spacing w:val="3"/>
        </w:rPr>
      </w:pPr>
    </w:p>
    <w:p w14:paraId="3372F0D6" w14:textId="6F483555" w:rsidR="009016A9" w:rsidRPr="00580EDF" w:rsidRDefault="009016A9" w:rsidP="004322CB">
      <w:pPr>
        <w:pStyle w:val="ListParagraph"/>
        <w:numPr>
          <w:ilvl w:val="0"/>
          <w:numId w:val="15"/>
        </w:numPr>
        <w:spacing w:line="360" w:lineRule="auto"/>
        <w:ind w:left="284" w:right="-20"/>
        <w:jc w:val="both"/>
        <w:rPr>
          <w:rFonts w:eastAsia="Arial"/>
          <w:b/>
          <w:bCs/>
          <w:spacing w:val="3"/>
        </w:rPr>
      </w:pPr>
      <w:r w:rsidRPr="00580EDF">
        <w:rPr>
          <w:rFonts w:eastAsia="Arial"/>
          <w:b/>
          <w:bCs/>
          <w:spacing w:val="3"/>
        </w:rPr>
        <w:t>Gain</w:t>
      </w:r>
      <w:r w:rsidR="00DA40EE">
        <w:rPr>
          <w:rFonts w:eastAsia="Arial"/>
          <w:b/>
          <w:bCs/>
          <w:spacing w:val="3"/>
        </w:rPr>
        <w:t>/Loss</w:t>
      </w:r>
      <w:r w:rsidRPr="00580EDF">
        <w:rPr>
          <w:rFonts w:eastAsia="Arial"/>
          <w:b/>
          <w:bCs/>
          <w:spacing w:val="3"/>
        </w:rPr>
        <w:t xml:space="preserve"> on Fair Value </w:t>
      </w:r>
      <w:r w:rsidR="00F763BC">
        <w:rPr>
          <w:rFonts w:eastAsia="Arial"/>
          <w:b/>
          <w:bCs/>
          <w:spacing w:val="3"/>
        </w:rPr>
        <w:t xml:space="preserve">of </w:t>
      </w:r>
      <w:r w:rsidRPr="00580EDF">
        <w:rPr>
          <w:rFonts w:eastAsia="Arial"/>
          <w:b/>
          <w:bCs/>
          <w:spacing w:val="3"/>
        </w:rPr>
        <w:t>Investments</w:t>
      </w:r>
    </w:p>
    <w:p w14:paraId="5B8DFF09" w14:textId="77777777" w:rsidR="009016A9" w:rsidRPr="00580EDF" w:rsidRDefault="009016A9" w:rsidP="009016A9">
      <w:pPr>
        <w:spacing w:line="360" w:lineRule="auto"/>
        <w:rPr>
          <w:sz w:val="4"/>
          <w:szCs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8"/>
        <w:gridCol w:w="2624"/>
        <w:gridCol w:w="2058"/>
      </w:tblGrid>
      <w:tr w:rsidR="00DF1F7F" w:rsidRPr="00580EDF" w14:paraId="58B84CE0" w14:textId="4CB6E8B3" w:rsidTr="00DF1F7F">
        <w:trPr>
          <w:trHeight w:val="340"/>
        </w:trPr>
        <w:tc>
          <w:tcPr>
            <w:tcW w:w="2430" w:type="pct"/>
            <w:shd w:val="clear" w:color="auto" w:fill="0070C0"/>
            <w:vAlign w:val="bottom"/>
            <w:hideMark/>
          </w:tcPr>
          <w:p w14:paraId="717DDD13" w14:textId="77777777" w:rsidR="00DF1F7F" w:rsidRPr="00580EDF" w:rsidRDefault="00DF1F7F" w:rsidP="00DF1F7F">
            <w:pPr>
              <w:spacing w:line="276" w:lineRule="auto"/>
              <w:rPr>
                <w:b/>
                <w:bCs/>
                <w:lang w:eastAsia="en-GB"/>
              </w:rPr>
            </w:pPr>
            <w:r w:rsidRPr="00580EDF">
              <w:rPr>
                <w:b/>
                <w:bCs/>
              </w:rPr>
              <w:t>Description</w:t>
            </w:r>
          </w:p>
        </w:tc>
        <w:tc>
          <w:tcPr>
            <w:tcW w:w="1408" w:type="pct"/>
            <w:shd w:val="clear" w:color="auto" w:fill="0070C0"/>
            <w:vAlign w:val="center"/>
          </w:tcPr>
          <w:p w14:paraId="049715D2" w14:textId="4DA63DAE" w:rsidR="00DF1F7F" w:rsidRPr="00580EDF" w:rsidRDefault="00DF1F7F" w:rsidP="00DF1F7F">
            <w:pPr>
              <w:spacing w:line="276" w:lineRule="auto"/>
              <w:jc w:val="center"/>
              <w:rPr>
                <w:b/>
                <w:bCs/>
              </w:rPr>
            </w:pPr>
            <w:r>
              <w:rPr>
                <w:b/>
                <w:bCs/>
                <w:color w:val="000000"/>
                <w:sz w:val="22"/>
                <w:szCs w:val="22"/>
              </w:rPr>
              <w:t>Period ended Sep*/Dec*/March*/June* 20xx</w:t>
            </w:r>
          </w:p>
        </w:tc>
        <w:tc>
          <w:tcPr>
            <w:tcW w:w="1162" w:type="pct"/>
            <w:shd w:val="clear" w:color="auto" w:fill="0070C0"/>
            <w:vAlign w:val="center"/>
          </w:tcPr>
          <w:p w14:paraId="2009F445" w14:textId="52537211" w:rsidR="00DF1F7F" w:rsidRDefault="00DF1F7F" w:rsidP="00DF1F7F">
            <w:pPr>
              <w:spacing w:line="276" w:lineRule="auto"/>
              <w:jc w:val="center"/>
              <w:rPr>
                <w:b/>
                <w:bCs/>
                <w:color w:val="000000"/>
                <w:sz w:val="22"/>
                <w:szCs w:val="22"/>
              </w:rPr>
            </w:pPr>
            <w:r>
              <w:rPr>
                <w:b/>
                <w:bCs/>
                <w:color w:val="000000"/>
                <w:sz w:val="22"/>
                <w:szCs w:val="22"/>
              </w:rPr>
              <w:t>Comparative Period</w:t>
            </w:r>
          </w:p>
        </w:tc>
      </w:tr>
      <w:tr w:rsidR="00DF1F7F" w:rsidRPr="00580EDF" w14:paraId="156D7676" w14:textId="5E43F250" w:rsidTr="00DF1F7F">
        <w:trPr>
          <w:trHeight w:val="340"/>
        </w:trPr>
        <w:tc>
          <w:tcPr>
            <w:tcW w:w="2430" w:type="pct"/>
            <w:shd w:val="clear" w:color="auto" w:fill="0070C0"/>
            <w:vAlign w:val="bottom"/>
            <w:hideMark/>
          </w:tcPr>
          <w:p w14:paraId="316A06C4" w14:textId="77777777" w:rsidR="00DF1F7F" w:rsidRPr="00580EDF" w:rsidRDefault="00DF1F7F" w:rsidP="00DF1F7F">
            <w:pPr>
              <w:spacing w:line="276" w:lineRule="auto"/>
              <w:rPr>
                <w:b/>
                <w:bCs/>
                <w:lang w:eastAsia="en-GB"/>
              </w:rPr>
            </w:pPr>
          </w:p>
        </w:tc>
        <w:tc>
          <w:tcPr>
            <w:tcW w:w="1408" w:type="pct"/>
            <w:shd w:val="clear" w:color="auto" w:fill="0070C0"/>
            <w:vAlign w:val="center"/>
          </w:tcPr>
          <w:p w14:paraId="4B925B6E" w14:textId="77777777" w:rsidR="00DF1F7F" w:rsidRPr="00580EDF" w:rsidRDefault="00DF1F7F" w:rsidP="00DF1F7F">
            <w:pPr>
              <w:spacing w:line="276" w:lineRule="auto"/>
              <w:jc w:val="center"/>
              <w:rPr>
                <w:b/>
                <w:bCs/>
              </w:rPr>
            </w:pPr>
            <w:r w:rsidRPr="00580EDF">
              <w:rPr>
                <w:b/>
                <w:bCs/>
              </w:rPr>
              <w:t>Kshs</w:t>
            </w:r>
          </w:p>
        </w:tc>
        <w:tc>
          <w:tcPr>
            <w:tcW w:w="1162" w:type="pct"/>
            <w:shd w:val="clear" w:color="auto" w:fill="0070C0"/>
            <w:vAlign w:val="center"/>
          </w:tcPr>
          <w:p w14:paraId="6FB3CEFC" w14:textId="06B6B153" w:rsidR="00DF1F7F" w:rsidRPr="00580EDF" w:rsidRDefault="00DF1F7F" w:rsidP="00DF1F7F">
            <w:pPr>
              <w:spacing w:line="276" w:lineRule="auto"/>
              <w:jc w:val="center"/>
              <w:rPr>
                <w:b/>
                <w:bCs/>
              </w:rPr>
            </w:pPr>
            <w:r>
              <w:rPr>
                <w:b/>
                <w:bCs/>
              </w:rPr>
              <w:t>Kshs</w:t>
            </w:r>
          </w:p>
        </w:tc>
      </w:tr>
      <w:tr w:rsidR="00AC2EBD" w:rsidRPr="00580EDF" w14:paraId="47FEB061" w14:textId="31D45E3C" w:rsidTr="00A02D1F">
        <w:trPr>
          <w:trHeight w:val="340"/>
        </w:trPr>
        <w:tc>
          <w:tcPr>
            <w:tcW w:w="2430" w:type="pct"/>
            <w:noWrap/>
            <w:vAlign w:val="bottom"/>
            <w:hideMark/>
          </w:tcPr>
          <w:p w14:paraId="23664763" w14:textId="7BAD9D09" w:rsidR="00AC2EBD" w:rsidRPr="00580EDF" w:rsidRDefault="00AC2EBD" w:rsidP="00AC2EBD">
            <w:pPr>
              <w:spacing w:line="276" w:lineRule="auto"/>
            </w:pPr>
            <w:r w:rsidRPr="00580EDF">
              <w:rPr>
                <w:lang w:eastAsia="en-GB"/>
              </w:rPr>
              <w:t xml:space="preserve">Investments at </w:t>
            </w:r>
            <w:r>
              <w:rPr>
                <w:lang w:eastAsia="en-GB"/>
              </w:rPr>
              <w:t>f</w:t>
            </w:r>
            <w:r w:rsidRPr="00580EDF">
              <w:rPr>
                <w:lang w:eastAsia="en-GB"/>
              </w:rPr>
              <w:t xml:space="preserve">air </w:t>
            </w:r>
            <w:r>
              <w:rPr>
                <w:lang w:eastAsia="en-GB"/>
              </w:rPr>
              <w:t>v</w:t>
            </w:r>
            <w:r w:rsidRPr="00580EDF">
              <w:rPr>
                <w:lang w:eastAsia="en-GB"/>
              </w:rPr>
              <w:t>alue</w:t>
            </w:r>
          </w:p>
        </w:tc>
        <w:tc>
          <w:tcPr>
            <w:tcW w:w="1408" w:type="pct"/>
            <w:noWrap/>
            <w:vAlign w:val="center"/>
            <w:hideMark/>
          </w:tcPr>
          <w:p w14:paraId="25CD757C" w14:textId="77777777" w:rsidR="00AC2EBD" w:rsidRPr="00580EDF" w:rsidRDefault="00AC2EBD" w:rsidP="00AC2EBD">
            <w:pPr>
              <w:spacing w:line="276" w:lineRule="auto"/>
              <w:jc w:val="center"/>
            </w:pPr>
            <w:r w:rsidRPr="00580EDF">
              <w:t>xxx</w:t>
            </w:r>
          </w:p>
        </w:tc>
        <w:tc>
          <w:tcPr>
            <w:tcW w:w="1162" w:type="pct"/>
            <w:vAlign w:val="center"/>
          </w:tcPr>
          <w:p w14:paraId="3B2FE5A9" w14:textId="340AB9C7" w:rsidR="00AC2EBD" w:rsidRPr="00580EDF" w:rsidRDefault="00AC2EBD" w:rsidP="00AC2EBD">
            <w:pPr>
              <w:spacing w:line="276" w:lineRule="auto"/>
              <w:jc w:val="center"/>
            </w:pPr>
            <w:r w:rsidRPr="00580EDF">
              <w:t>xxx</w:t>
            </w:r>
          </w:p>
        </w:tc>
      </w:tr>
      <w:tr w:rsidR="00AC2EBD" w:rsidRPr="00580EDF" w14:paraId="22F01B66" w14:textId="0E3946E7" w:rsidTr="00A02D1F">
        <w:trPr>
          <w:trHeight w:val="340"/>
        </w:trPr>
        <w:tc>
          <w:tcPr>
            <w:tcW w:w="2430" w:type="pct"/>
            <w:noWrap/>
            <w:vAlign w:val="bottom"/>
            <w:hideMark/>
          </w:tcPr>
          <w:p w14:paraId="10C1533B" w14:textId="77777777" w:rsidR="00AC2EBD" w:rsidRPr="00580EDF" w:rsidRDefault="00AC2EBD" w:rsidP="00AC2EBD">
            <w:pPr>
              <w:spacing w:line="276" w:lineRule="auto"/>
              <w:rPr>
                <w:b/>
                <w:bCs/>
              </w:rPr>
            </w:pPr>
            <w:r w:rsidRPr="00580EDF">
              <w:rPr>
                <w:b/>
                <w:bCs/>
                <w:lang w:eastAsia="en-GB"/>
              </w:rPr>
              <w:t>Total</w:t>
            </w:r>
            <w:r w:rsidRPr="00580EDF">
              <w:rPr>
                <w:lang w:eastAsia="en-GB"/>
              </w:rPr>
              <w:t xml:space="preserve"> </w:t>
            </w:r>
            <w:r w:rsidRPr="00580EDF">
              <w:rPr>
                <w:b/>
                <w:bCs/>
                <w:lang w:eastAsia="en-GB"/>
              </w:rPr>
              <w:t>Gain</w:t>
            </w:r>
          </w:p>
        </w:tc>
        <w:tc>
          <w:tcPr>
            <w:tcW w:w="1408" w:type="pct"/>
            <w:noWrap/>
            <w:vAlign w:val="center"/>
            <w:hideMark/>
          </w:tcPr>
          <w:p w14:paraId="63A2B7AD" w14:textId="77777777" w:rsidR="00AC2EBD" w:rsidRPr="00580EDF" w:rsidRDefault="00AC2EBD" w:rsidP="00AC2EBD">
            <w:pPr>
              <w:spacing w:line="276" w:lineRule="auto"/>
              <w:jc w:val="center"/>
              <w:rPr>
                <w:b/>
                <w:bCs/>
              </w:rPr>
            </w:pPr>
            <w:r w:rsidRPr="00580EDF">
              <w:rPr>
                <w:b/>
                <w:bCs/>
              </w:rPr>
              <w:t>xxx</w:t>
            </w:r>
          </w:p>
        </w:tc>
        <w:tc>
          <w:tcPr>
            <w:tcW w:w="1162" w:type="pct"/>
            <w:vAlign w:val="center"/>
          </w:tcPr>
          <w:p w14:paraId="4661BFB1" w14:textId="1A85E435" w:rsidR="00AC2EBD" w:rsidRPr="00580EDF" w:rsidRDefault="00AC2EBD" w:rsidP="00AC2EBD">
            <w:pPr>
              <w:spacing w:line="276" w:lineRule="auto"/>
              <w:jc w:val="center"/>
              <w:rPr>
                <w:b/>
                <w:bCs/>
              </w:rPr>
            </w:pPr>
            <w:r>
              <w:t>xxx</w:t>
            </w:r>
          </w:p>
        </w:tc>
      </w:tr>
    </w:tbl>
    <w:p w14:paraId="255741F5" w14:textId="77777777" w:rsidR="009016A9" w:rsidRDefault="009016A9" w:rsidP="00B2787A">
      <w:pPr>
        <w:spacing w:line="360" w:lineRule="auto"/>
        <w:rPr>
          <w:sz w:val="12"/>
          <w:szCs w:val="12"/>
        </w:rPr>
      </w:pPr>
    </w:p>
    <w:p w14:paraId="4BF7ABE0" w14:textId="43424D15" w:rsidR="00C63104" w:rsidRPr="00580EDF" w:rsidRDefault="00D21C5A" w:rsidP="004322CB">
      <w:pPr>
        <w:pStyle w:val="ListParagraph"/>
        <w:numPr>
          <w:ilvl w:val="0"/>
          <w:numId w:val="15"/>
        </w:numPr>
        <w:spacing w:line="360" w:lineRule="auto"/>
        <w:ind w:left="360" w:right="-20"/>
        <w:jc w:val="both"/>
        <w:rPr>
          <w:rFonts w:eastAsia="Arial"/>
          <w:b/>
          <w:bCs/>
          <w:spacing w:val="3"/>
        </w:rPr>
      </w:pPr>
      <w:r w:rsidRPr="00580EDF">
        <w:rPr>
          <w:rFonts w:eastAsia="Arial"/>
          <w:b/>
          <w:bCs/>
          <w:spacing w:val="3"/>
        </w:rPr>
        <w:t>Impairment Loss</w:t>
      </w:r>
    </w:p>
    <w:p w14:paraId="77899E4B" w14:textId="77777777" w:rsidR="00C63104" w:rsidRPr="00580EDF" w:rsidRDefault="00C63104" w:rsidP="00B2787A">
      <w:pPr>
        <w:spacing w:line="360" w:lineRule="auto"/>
        <w:rPr>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8"/>
        <w:gridCol w:w="2351"/>
        <w:gridCol w:w="2351"/>
      </w:tblGrid>
      <w:tr w:rsidR="00DF1F7F" w:rsidRPr="00580EDF" w14:paraId="658B7124" w14:textId="1DE2759A" w:rsidTr="00DF1F7F">
        <w:trPr>
          <w:trHeight w:val="340"/>
        </w:trPr>
        <w:tc>
          <w:tcPr>
            <w:tcW w:w="2396" w:type="pct"/>
            <w:shd w:val="clear" w:color="auto" w:fill="0070C0"/>
            <w:noWrap/>
            <w:vAlign w:val="bottom"/>
            <w:hideMark/>
          </w:tcPr>
          <w:p w14:paraId="758A8EFD" w14:textId="77777777" w:rsidR="00DF1F7F" w:rsidRPr="00580EDF" w:rsidRDefault="00DF1F7F" w:rsidP="00DF1F7F">
            <w:pPr>
              <w:spacing w:line="276" w:lineRule="auto"/>
              <w:rPr>
                <w:b/>
                <w:bCs/>
                <w:lang w:eastAsia="en-GB"/>
              </w:rPr>
            </w:pPr>
            <w:r w:rsidRPr="00580EDF">
              <w:rPr>
                <w:b/>
                <w:bCs/>
              </w:rPr>
              <w:t>Description</w:t>
            </w:r>
          </w:p>
        </w:tc>
        <w:tc>
          <w:tcPr>
            <w:tcW w:w="1302" w:type="pct"/>
            <w:shd w:val="clear" w:color="auto" w:fill="0070C0"/>
            <w:noWrap/>
            <w:vAlign w:val="center"/>
            <w:hideMark/>
          </w:tcPr>
          <w:p w14:paraId="555AE69C" w14:textId="77777777" w:rsidR="00DF1F7F" w:rsidRDefault="00DF1F7F" w:rsidP="00DF1F7F">
            <w:pPr>
              <w:spacing w:line="276" w:lineRule="auto"/>
              <w:jc w:val="center"/>
              <w:rPr>
                <w:b/>
                <w:bCs/>
                <w:color w:val="000000"/>
                <w:sz w:val="22"/>
                <w:szCs w:val="22"/>
              </w:rPr>
            </w:pPr>
            <w:r>
              <w:rPr>
                <w:b/>
                <w:bCs/>
                <w:color w:val="000000"/>
                <w:sz w:val="22"/>
                <w:szCs w:val="22"/>
              </w:rPr>
              <w:t xml:space="preserve">Period ended </w:t>
            </w:r>
          </w:p>
          <w:p w14:paraId="2807F9E3" w14:textId="77777777" w:rsidR="00DF1F7F" w:rsidRDefault="00DF1F7F" w:rsidP="00DF1F7F">
            <w:pPr>
              <w:spacing w:line="276" w:lineRule="auto"/>
              <w:jc w:val="center"/>
              <w:rPr>
                <w:b/>
                <w:bCs/>
                <w:color w:val="000000"/>
                <w:sz w:val="22"/>
                <w:szCs w:val="22"/>
              </w:rPr>
            </w:pPr>
            <w:r>
              <w:rPr>
                <w:b/>
                <w:bCs/>
                <w:color w:val="000000"/>
                <w:sz w:val="22"/>
                <w:szCs w:val="22"/>
              </w:rPr>
              <w:t>Sep*/Dec*/March*</w:t>
            </w:r>
          </w:p>
          <w:p w14:paraId="5F9C87E7" w14:textId="6303E8D4" w:rsidR="00DF1F7F" w:rsidRPr="00580EDF" w:rsidRDefault="00DF1F7F" w:rsidP="00DF1F7F">
            <w:pPr>
              <w:spacing w:line="276" w:lineRule="auto"/>
              <w:jc w:val="center"/>
              <w:rPr>
                <w:b/>
                <w:bCs/>
              </w:rPr>
            </w:pPr>
            <w:r>
              <w:rPr>
                <w:b/>
                <w:bCs/>
                <w:color w:val="000000"/>
                <w:sz w:val="22"/>
                <w:szCs w:val="22"/>
              </w:rPr>
              <w:t>/June* 20xx</w:t>
            </w:r>
          </w:p>
        </w:tc>
        <w:tc>
          <w:tcPr>
            <w:tcW w:w="1302" w:type="pct"/>
            <w:shd w:val="clear" w:color="auto" w:fill="0070C0"/>
            <w:vAlign w:val="center"/>
          </w:tcPr>
          <w:p w14:paraId="13C66366" w14:textId="64AE7765" w:rsidR="00DF1F7F" w:rsidRDefault="00DF1F7F" w:rsidP="00DF1F7F">
            <w:pPr>
              <w:spacing w:line="276" w:lineRule="auto"/>
              <w:jc w:val="center"/>
              <w:rPr>
                <w:b/>
                <w:bCs/>
                <w:color w:val="000000"/>
                <w:sz w:val="22"/>
                <w:szCs w:val="22"/>
              </w:rPr>
            </w:pPr>
            <w:r>
              <w:rPr>
                <w:b/>
                <w:bCs/>
                <w:color w:val="000000"/>
                <w:sz w:val="22"/>
                <w:szCs w:val="22"/>
              </w:rPr>
              <w:t>Comparative Period</w:t>
            </w:r>
          </w:p>
        </w:tc>
      </w:tr>
      <w:tr w:rsidR="00DF1F7F" w:rsidRPr="00580EDF" w14:paraId="1E186E0D" w14:textId="05F5CEB6" w:rsidTr="00DF1F7F">
        <w:trPr>
          <w:trHeight w:val="340"/>
        </w:trPr>
        <w:tc>
          <w:tcPr>
            <w:tcW w:w="2396" w:type="pct"/>
            <w:shd w:val="clear" w:color="auto" w:fill="0070C0"/>
            <w:noWrap/>
            <w:vAlign w:val="bottom"/>
            <w:hideMark/>
          </w:tcPr>
          <w:p w14:paraId="31806325" w14:textId="77777777" w:rsidR="00DF1F7F" w:rsidRPr="00580EDF" w:rsidRDefault="00DF1F7F" w:rsidP="00DF1F7F">
            <w:pPr>
              <w:spacing w:line="276" w:lineRule="auto"/>
              <w:rPr>
                <w:b/>
                <w:bCs/>
                <w:lang w:eastAsia="en-GB"/>
              </w:rPr>
            </w:pPr>
          </w:p>
        </w:tc>
        <w:tc>
          <w:tcPr>
            <w:tcW w:w="1302" w:type="pct"/>
            <w:shd w:val="clear" w:color="auto" w:fill="0070C0"/>
            <w:noWrap/>
            <w:vAlign w:val="center"/>
            <w:hideMark/>
          </w:tcPr>
          <w:p w14:paraId="25685FF4" w14:textId="6E5E8730" w:rsidR="00DF1F7F" w:rsidRPr="00580EDF" w:rsidRDefault="00DF1F7F" w:rsidP="00DF1F7F">
            <w:pPr>
              <w:spacing w:line="276" w:lineRule="auto"/>
              <w:jc w:val="center"/>
              <w:rPr>
                <w:b/>
                <w:bCs/>
              </w:rPr>
            </w:pPr>
            <w:r w:rsidRPr="00580EDF">
              <w:rPr>
                <w:b/>
                <w:bCs/>
              </w:rPr>
              <w:t>Kshs</w:t>
            </w:r>
          </w:p>
        </w:tc>
        <w:tc>
          <w:tcPr>
            <w:tcW w:w="1302" w:type="pct"/>
            <w:shd w:val="clear" w:color="auto" w:fill="0070C0"/>
            <w:vAlign w:val="center"/>
          </w:tcPr>
          <w:p w14:paraId="4207BFB5" w14:textId="62BA35CF" w:rsidR="00DF1F7F" w:rsidRPr="00580EDF" w:rsidRDefault="00DF1F7F" w:rsidP="00DF1F7F">
            <w:pPr>
              <w:spacing w:line="276" w:lineRule="auto"/>
              <w:jc w:val="center"/>
              <w:rPr>
                <w:b/>
                <w:bCs/>
              </w:rPr>
            </w:pPr>
            <w:r>
              <w:rPr>
                <w:b/>
                <w:bCs/>
              </w:rPr>
              <w:t>Kshs</w:t>
            </w:r>
          </w:p>
        </w:tc>
      </w:tr>
      <w:tr w:rsidR="00AC2EBD" w:rsidRPr="00580EDF" w14:paraId="7E5F52D7" w14:textId="39989E95" w:rsidTr="00A02D1F">
        <w:trPr>
          <w:trHeight w:val="340"/>
        </w:trPr>
        <w:tc>
          <w:tcPr>
            <w:tcW w:w="2396" w:type="pct"/>
            <w:noWrap/>
            <w:vAlign w:val="bottom"/>
            <w:hideMark/>
          </w:tcPr>
          <w:p w14:paraId="2A42A2F2" w14:textId="7AC4059E" w:rsidR="00AC2EBD" w:rsidRPr="00580EDF" w:rsidRDefault="00AC2EBD" w:rsidP="00AC2EBD">
            <w:pPr>
              <w:spacing w:line="276" w:lineRule="auto"/>
            </w:pPr>
            <w:r w:rsidRPr="00580EDF">
              <w:rPr>
                <w:lang w:eastAsia="en-GB"/>
              </w:rPr>
              <w:t xml:space="preserve">Property, </w:t>
            </w:r>
            <w:r>
              <w:rPr>
                <w:lang w:eastAsia="en-GB"/>
              </w:rPr>
              <w:t>p</w:t>
            </w:r>
            <w:r w:rsidRPr="00580EDF">
              <w:rPr>
                <w:lang w:eastAsia="en-GB"/>
              </w:rPr>
              <w:t xml:space="preserve">lant and </w:t>
            </w:r>
            <w:r>
              <w:rPr>
                <w:lang w:eastAsia="en-GB"/>
              </w:rPr>
              <w:t>e</w:t>
            </w:r>
            <w:r w:rsidRPr="00580EDF">
              <w:rPr>
                <w:lang w:eastAsia="en-GB"/>
              </w:rPr>
              <w:t>quipment</w:t>
            </w:r>
          </w:p>
        </w:tc>
        <w:tc>
          <w:tcPr>
            <w:tcW w:w="1302" w:type="pct"/>
            <w:noWrap/>
            <w:vAlign w:val="center"/>
            <w:hideMark/>
          </w:tcPr>
          <w:p w14:paraId="5971D68F" w14:textId="4528F993" w:rsidR="00AC2EBD" w:rsidRPr="00580EDF" w:rsidRDefault="00AC2EBD" w:rsidP="00AC2EBD">
            <w:pPr>
              <w:spacing w:line="276" w:lineRule="auto"/>
              <w:jc w:val="center"/>
            </w:pPr>
            <w:r w:rsidRPr="00580EDF">
              <w:t>xxx</w:t>
            </w:r>
          </w:p>
        </w:tc>
        <w:tc>
          <w:tcPr>
            <w:tcW w:w="1302" w:type="pct"/>
            <w:vAlign w:val="center"/>
          </w:tcPr>
          <w:p w14:paraId="2F089791" w14:textId="0A9273BD" w:rsidR="00AC2EBD" w:rsidRPr="00580EDF" w:rsidRDefault="00AC2EBD" w:rsidP="00AC2EBD">
            <w:pPr>
              <w:spacing w:line="276" w:lineRule="auto"/>
              <w:jc w:val="center"/>
            </w:pPr>
            <w:r w:rsidRPr="00580EDF">
              <w:t>xxx</w:t>
            </w:r>
          </w:p>
        </w:tc>
      </w:tr>
      <w:tr w:rsidR="00AC2EBD" w:rsidRPr="00580EDF" w14:paraId="7C7C901D" w14:textId="28A8E941" w:rsidTr="00A02D1F">
        <w:trPr>
          <w:trHeight w:val="340"/>
        </w:trPr>
        <w:tc>
          <w:tcPr>
            <w:tcW w:w="2396" w:type="pct"/>
            <w:noWrap/>
            <w:vAlign w:val="bottom"/>
            <w:hideMark/>
          </w:tcPr>
          <w:p w14:paraId="29FA10B2" w14:textId="7DB5D741" w:rsidR="00AC2EBD" w:rsidRPr="00580EDF" w:rsidRDefault="00AC2EBD" w:rsidP="00AC2EBD">
            <w:pPr>
              <w:spacing w:line="276" w:lineRule="auto"/>
            </w:pPr>
            <w:r w:rsidRPr="00580EDF">
              <w:rPr>
                <w:lang w:eastAsia="en-GB"/>
              </w:rPr>
              <w:t xml:space="preserve">Intangible </w:t>
            </w:r>
            <w:r>
              <w:rPr>
                <w:lang w:eastAsia="en-GB"/>
              </w:rPr>
              <w:t>a</w:t>
            </w:r>
            <w:r w:rsidRPr="00580EDF">
              <w:rPr>
                <w:lang w:eastAsia="en-GB"/>
              </w:rPr>
              <w:t>ssets</w:t>
            </w:r>
          </w:p>
        </w:tc>
        <w:tc>
          <w:tcPr>
            <w:tcW w:w="1302" w:type="pct"/>
            <w:noWrap/>
            <w:vAlign w:val="center"/>
            <w:hideMark/>
          </w:tcPr>
          <w:p w14:paraId="795F499D" w14:textId="7FE6671B" w:rsidR="00AC2EBD" w:rsidRPr="00580EDF" w:rsidRDefault="00AC2EBD" w:rsidP="00AC2EBD">
            <w:pPr>
              <w:spacing w:line="276" w:lineRule="auto"/>
              <w:jc w:val="center"/>
            </w:pPr>
            <w:r w:rsidRPr="00580EDF">
              <w:t>xxx</w:t>
            </w:r>
          </w:p>
        </w:tc>
        <w:tc>
          <w:tcPr>
            <w:tcW w:w="1302" w:type="pct"/>
            <w:vAlign w:val="center"/>
          </w:tcPr>
          <w:p w14:paraId="730925BF" w14:textId="2F6ED83A" w:rsidR="00AC2EBD" w:rsidRPr="00580EDF" w:rsidRDefault="00AC2EBD" w:rsidP="00AC2EBD">
            <w:pPr>
              <w:spacing w:line="276" w:lineRule="auto"/>
              <w:jc w:val="center"/>
            </w:pPr>
            <w:r>
              <w:t>xxx</w:t>
            </w:r>
          </w:p>
        </w:tc>
      </w:tr>
      <w:tr w:rsidR="00AC2EBD" w:rsidRPr="00580EDF" w14:paraId="186B44B9" w14:textId="28E1FC4D" w:rsidTr="00A02D1F">
        <w:trPr>
          <w:trHeight w:val="340"/>
        </w:trPr>
        <w:tc>
          <w:tcPr>
            <w:tcW w:w="2396" w:type="pct"/>
            <w:noWrap/>
            <w:vAlign w:val="bottom"/>
          </w:tcPr>
          <w:p w14:paraId="117D25F7" w14:textId="485383BB" w:rsidR="00AC2EBD" w:rsidRPr="00580EDF" w:rsidRDefault="00C71969" w:rsidP="00AC2EBD">
            <w:pPr>
              <w:spacing w:line="276" w:lineRule="auto"/>
              <w:rPr>
                <w:lang w:eastAsia="en-GB"/>
              </w:rPr>
            </w:pPr>
            <w:r>
              <w:rPr>
                <w:lang w:eastAsia="en-GB"/>
              </w:rPr>
              <w:t xml:space="preserve">Others </w:t>
            </w:r>
            <w:r w:rsidRPr="00C71969">
              <w:rPr>
                <w:i/>
                <w:iCs/>
                <w:lang w:eastAsia="en-GB"/>
              </w:rPr>
              <w:t>(specify)</w:t>
            </w:r>
          </w:p>
        </w:tc>
        <w:tc>
          <w:tcPr>
            <w:tcW w:w="1302" w:type="pct"/>
            <w:noWrap/>
            <w:vAlign w:val="center"/>
          </w:tcPr>
          <w:p w14:paraId="09262BCE" w14:textId="2F38C85C" w:rsidR="00AC2EBD" w:rsidRPr="00580EDF" w:rsidRDefault="00AC2EBD" w:rsidP="00AC2EBD">
            <w:pPr>
              <w:spacing w:line="276" w:lineRule="auto"/>
              <w:jc w:val="center"/>
            </w:pPr>
            <w:r>
              <w:t>xxx</w:t>
            </w:r>
          </w:p>
        </w:tc>
        <w:tc>
          <w:tcPr>
            <w:tcW w:w="1302" w:type="pct"/>
            <w:vAlign w:val="center"/>
          </w:tcPr>
          <w:p w14:paraId="0098D67D" w14:textId="4A69F63F" w:rsidR="00AC2EBD" w:rsidRDefault="00AC2EBD" w:rsidP="00AC2EBD">
            <w:pPr>
              <w:spacing w:line="276" w:lineRule="auto"/>
              <w:jc w:val="center"/>
            </w:pPr>
            <w:r>
              <w:t>xxx</w:t>
            </w:r>
          </w:p>
        </w:tc>
      </w:tr>
      <w:tr w:rsidR="00AC2EBD" w:rsidRPr="00580EDF" w14:paraId="714DB2CB" w14:textId="623291A0" w:rsidTr="00A02D1F">
        <w:trPr>
          <w:trHeight w:val="340"/>
        </w:trPr>
        <w:tc>
          <w:tcPr>
            <w:tcW w:w="2396" w:type="pct"/>
            <w:noWrap/>
            <w:vAlign w:val="bottom"/>
            <w:hideMark/>
          </w:tcPr>
          <w:p w14:paraId="51B190FC" w14:textId="27796B73" w:rsidR="00AC2EBD" w:rsidRPr="00580EDF" w:rsidRDefault="00AC2EBD" w:rsidP="00AC2EBD">
            <w:pPr>
              <w:spacing w:line="276" w:lineRule="auto"/>
              <w:rPr>
                <w:b/>
                <w:bCs/>
              </w:rPr>
            </w:pPr>
            <w:r w:rsidRPr="00580EDF">
              <w:rPr>
                <w:b/>
                <w:bCs/>
                <w:lang w:eastAsia="en-GB"/>
              </w:rPr>
              <w:t>Total</w:t>
            </w:r>
            <w:r w:rsidRPr="00580EDF">
              <w:rPr>
                <w:lang w:eastAsia="en-GB"/>
              </w:rPr>
              <w:t xml:space="preserve"> </w:t>
            </w:r>
            <w:r w:rsidRPr="00580EDF">
              <w:rPr>
                <w:b/>
                <w:bCs/>
                <w:lang w:eastAsia="en-GB"/>
              </w:rPr>
              <w:t>Impairment</w:t>
            </w:r>
            <w:r w:rsidRPr="00580EDF">
              <w:rPr>
                <w:lang w:eastAsia="en-GB"/>
              </w:rPr>
              <w:t xml:space="preserve"> </w:t>
            </w:r>
            <w:r w:rsidRPr="00580EDF">
              <w:rPr>
                <w:b/>
                <w:bCs/>
                <w:lang w:eastAsia="en-GB"/>
              </w:rPr>
              <w:t>Loss</w:t>
            </w:r>
          </w:p>
        </w:tc>
        <w:tc>
          <w:tcPr>
            <w:tcW w:w="1302" w:type="pct"/>
            <w:noWrap/>
            <w:vAlign w:val="center"/>
            <w:hideMark/>
          </w:tcPr>
          <w:p w14:paraId="2413F57B" w14:textId="5DD00F78" w:rsidR="00AC2EBD" w:rsidRPr="00580EDF" w:rsidRDefault="00AC2EBD" w:rsidP="00AC2EBD">
            <w:pPr>
              <w:spacing w:line="276" w:lineRule="auto"/>
              <w:jc w:val="center"/>
              <w:rPr>
                <w:b/>
                <w:bCs/>
              </w:rPr>
            </w:pPr>
            <w:r w:rsidRPr="00580EDF">
              <w:rPr>
                <w:b/>
                <w:bCs/>
              </w:rPr>
              <w:t>xxx</w:t>
            </w:r>
          </w:p>
        </w:tc>
        <w:tc>
          <w:tcPr>
            <w:tcW w:w="1302" w:type="pct"/>
            <w:vAlign w:val="center"/>
          </w:tcPr>
          <w:p w14:paraId="490991EF" w14:textId="5E18AC2C" w:rsidR="00AC2EBD" w:rsidRPr="00580EDF" w:rsidRDefault="00AC2EBD" w:rsidP="00AC2EBD">
            <w:pPr>
              <w:spacing w:line="276" w:lineRule="auto"/>
              <w:jc w:val="center"/>
              <w:rPr>
                <w:b/>
                <w:bCs/>
              </w:rPr>
            </w:pPr>
            <w:r>
              <w:t>xxx</w:t>
            </w:r>
          </w:p>
        </w:tc>
      </w:tr>
    </w:tbl>
    <w:p w14:paraId="731B81C0" w14:textId="77777777" w:rsidR="00EE3BB5" w:rsidRDefault="00EE3BB5" w:rsidP="00475BE7">
      <w:pPr>
        <w:spacing w:line="360" w:lineRule="auto"/>
        <w:ind w:right="-20"/>
        <w:jc w:val="both"/>
        <w:rPr>
          <w:rFonts w:eastAsia="Arial"/>
          <w:b/>
          <w:bCs/>
          <w:spacing w:val="3"/>
        </w:rPr>
      </w:pPr>
    </w:p>
    <w:p w14:paraId="18D82180" w14:textId="77777777" w:rsidR="00EE3BB5" w:rsidRDefault="00EE3BB5">
      <w:pPr>
        <w:rPr>
          <w:rFonts w:eastAsia="Arial"/>
          <w:b/>
          <w:bCs/>
          <w:spacing w:val="3"/>
        </w:rPr>
      </w:pPr>
      <w:r>
        <w:rPr>
          <w:rFonts w:eastAsia="Arial"/>
          <w:b/>
          <w:bCs/>
          <w:spacing w:val="3"/>
        </w:rPr>
        <w:br w:type="page"/>
      </w:r>
    </w:p>
    <w:p w14:paraId="16913992" w14:textId="6BA4258D" w:rsidR="00BC60AF" w:rsidRDefault="00BC60AF" w:rsidP="004322CB">
      <w:pPr>
        <w:pStyle w:val="ListParagraph"/>
        <w:numPr>
          <w:ilvl w:val="0"/>
          <w:numId w:val="15"/>
        </w:numPr>
        <w:spacing w:line="360" w:lineRule="auto"/>
        <w:ind w:left="360" w:right="-20"/>
        <w:jc w:val="both"/>
        <w:rPr>
          <w:rFonts w:eastAsia="Arial"/>
          <w:b/>
          <w:bCs/>
          <w:spacing w:val="3"/>
        </w:rPr>
      </w:pPr>
      <w:r>
        <w:rPr>
          <w:rFonts w:eastAsia="Arial"/>
          <w:b/>
          <w:bCs/>
          <w:spacing w:val="3"/>
        </w:rPr>
        <w:lastRenderedPageBreak/>
        <w:t>Taxation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2"/>
        <w:gridCol w:w="2353"/>
        <w:gridCol w:w="2355"/>
      </w:tblGrid>
      <w:tr w:rsidR="000559A4" w:rsidRPr="00650C14" w14:paraId="44F078E4" w14:textId="6A0731A0" w:rsidTr="000559A4">
        <w:trPr>
          <w:trHeight w:val="340"/>
        </w:trPr>
        <w:tc>
          <w:tcPr>
            <w:tcW w:w="2393" w:type="pct"/>
            <w:vMerge w:val="restart"/>
            <w:shd w:val="clear" w:color="auto" w:fill="0070C0"/>
            <w:noWrap/>
            <w:vAlign w:val="center"/>
            <w:hideMark/>
          </w:tcPr>
          <w:p w14:paraId="0EB1512B" w14:textId="77777777" w:rsidR="000559A4" w:rsidRPr="00650C14" w:rsidRDefault="000559A4" w:rsidP="000559A4">
            <w:pPr>
              <w:spacing w:line="276" w:lineRule="auto"/>
              <w:rPr>
                <w:b/>
                <w:bCs/>
                <w:lang w:eastAsia="en-GB"/>
              </w:rPr>
            </w:pPr>
            <w:r w:rsidRPr="00650C14">
              <w:rPr>
                <w:b/>
                <w:bCs/>
              </w:rPr>
              <w:t>Description</w:t>
            </w:r>
          </w:p>
        </w:tc>
        <w:tc>
          <w:tcPr>
            <w:tcW w:w="1303" w:type="pct"/>
            <w:shd w:val="clear" w:color="auto" w:fill="0070C0"/>
            <w:noWrap/>
            <w:vAlign w:val="bottom"/>
            <w:hideMark/>
          </w:tcPr>
          <w:p w14:paraId="151FF817" w14:textId="77777777" w:rsidR="000559A4" w:rsidRDefault="000559A4" w:rsidP="000559A4">
            <w:pPr>
              <w:spacing w:line="276" w:lineRule="auto"/>
              <w:jc w:val="center"/>
              <w:rPr>
                <w:b/>
                <w:bCs/>
                <w:color w:val="000000"/>
                <w:sz w:val="22"/>
                <w:szCs w:val="22"/>
              </w:rPr>
            </w:pPr>
            <w:r>
              <w:rPr>
                <w:b/>
                <w:bCs/>
                <w:color w:val="000000"/>
                <w:sz w:val="22"/>
                <w:szCs w:val="22"/>
              </w:rPr>
              <w:t xml:space="preserve">Period ended </w:t>
            </w:r>
          </w:p>
          <w:p w14:paraId="66437F00" w14:textId="77777777" w:rsidR="000559A4" w:rsidRDefault="000559A4" w:rsidP="000559A4">
            <w:pPr>
              <w:spacing w:line="276" w:lineRule="auto"/>
              <w:jc w:val="center"/>
              <w:rPr>
                <w:b/>
                <w:bCs/>
                <w:color w:val="000000"/>
                <w:sz w:val="22"/>
                <w:szCs w:val="22"/>
              </w:rPr>
            </w:pPr>
            <w:r>
              <w:rPr>
                <w:b/>
                <w:bCs/>
                <w:color w:val="000000"/>
                <w:sz w:val="22"/>
                <w:szCs w:val="22"/>
              </w:rPr>
              <w:t>Sep*/Dec*/March</w:t>
            </w:r>
          </w:p>
          <w:p w14:paraId="4383A7D3" w14:textId="01103810" w:rsidR="000559A4" w:rsidRPr="00D9073D" w:rsidRDefault="000559A4" w:rsidP="000559A4">
            <w:pPr>
              <w:spacing w:line="276" w:lineRule="auto"/>
              <w:jc w:val="center"/>
              <w:rPr>
                <w:b/>
                <w:bCs/>
                <w:i/>
                <w:iCs/>
              </w:rPr>
            </w:pPr>
            <w:r>
              <w:rPr>
                <w:b/>
                <w:bCs/>
                <w:color w:val="000000"/>
                <w:sz w:val="22"/>
                <w:szCs w:val="22"/>
              </w:rPr>
              <w:t>*/June* 20xx</w:t>
            </w:r>
          </w:p>
        </w:tc>
        <w:tc>
          <w:tcPr>
            <w:tcW w:w="1304" w:type="pct"/>
            <w:shd w:val="clear" w:color="auto" w:fill="0070C0"/>
            <w:vAlign w:val="center"/>
          </w:tcPr>
          <w:p w14:paraId="3107C18F" w14:textId="7D155340" w:rsidR="000559A4" w:rsidRDefault="000559A4" w:rsidP="000559A4">
            <w:pPr>
              <w:spacing w:line="276" w:lineRule="auto"/>
              <w:jc w:val="center"/>
              <w:rPr>
                <w:b/>
                <w:bCs/>
                <w:color w:val="000000"/>
                <w:sz w:val="22"/>
                <w:szCs w:val="22"/>
              </w:rPr>
            </w:pPr>
            <w:r>
              <w:rPr>
                <w:b/>
                <w:bCs/>
                <w:color w:val="000000"/>
                <w:sz w:val="22"/>
                <w:szCs w:val="22"/>
              </w:rPr>
              <w:t>Comparative Period</w:t>
            </w:r>
          </w:p>
        </w:tc>
      </w:tr>
      <w:tr w:rsidR="000559A4" w:rsidRPr="00650C14" w14:paraId="1312C429" w14:textId="1B55A0A1" w:rsidTr="000559A4">
        <w:trPr>
          <w:trHeight w:val="340"/>
        </w:trPr>
        <w:tc>
          <w:tcPr>
            <w:tcW w:w="2393" w:type="pct"/>
            <w:vMerge/>
            <w:shd w:val="clear" w:color="auto" w:fill="0070C0"/>
            <w:noWrap/>
            <w:hideMark/>
          </w:tcPr>
          <w:p w14:paraId="585A9D1E" w14:textId="77777777" w:rsidR="000559A4" w:rsidRPr="00650C14" w:rsidRDefault="000559A4" w:rsidP="000559A4">
            <w:pPr>
              <w:spacing w:line="276" w:lineRule="auto"/>
              <w:rPr>
                <w:b/>
                <w:bCs/>
                <w:lang w:eastAsia="en-GB"/>
              </w:rPr>
            </w:pPr>
          </w:p>
        </w:tc>
        <w:tc>
          <w:tcPr>
            <w:tcW w:w="1303" w:type="pct"/>
            <w:shd w:val="clear" w:color="auto" w:fill="0070C0"/>
            <w:noWrap/>
            <w:vAlign w:val="bottom"/>
            <w:hideMark/>
          </w:tcPr>
          <w:p w14:paraId="274A5D05" w14:textId="77777777" w:rsidR="000559A4" w:rsidRPr="00650C14" w:rsidRDefault="000559A4" w:rsidP="000559A4">
            <w:pPr>
              <w:spacing w:line="276" w:lineRule="auto"/>
              <w:jc w:val="center"/>
              <w:rPr>
                <w:b/>
                <w:bCs/>
              </w:rPr>
            </w:pPr>
            <w:r w:rsidRPr="00650C14">
              <w:rPr>
                <w:b/>
                <w:bCs/>
              </w:rPr>
              <w:t>Kshs</w:t>
            </w:r>
          </w:p>
        </w:tc>
        <w:tc>
          <w:tcPr>
            <w:tcW w:w="1304" w:type="pct"/>
            <w:shd w:val="clear" w:color="auto" w:fill="0070C0"/>
            <w:vAlign w:val="center"/>
          </w:tcPr>
          <w:p w14:paraId="3F000EDD" w14:textId="41C382D1" w:rsidR="000559A4" w:rsidRPr="00650C14" w:rsidRDefault="000559A4" w:rsidP="000559A4">
            <w:pPr>
              <w:spacing w:line="276" w:lineRule="auto"/>
              <w:jc w:val="center"/>
              <w:rPr>
                <w:b/>
                <w:bCs/>
              </w:rPr>
            </w:pPr>
            <w:r>
              <w:rPr>
                <w:b/>
                <w:bCs/>
              </w:rPr>
              <w:t>Kshs</w:t>
            </w:r>
          </w:p>
        </w:tc>
      </w:tr>
      <w:tr w:rsidR="00AC2EBD" w:rsidRPr="00650C14" w14:paraId="0A95D9FA" w14:textId="505F7038" w:rsidTr="00A02D1F">
        <w:trPr>
          <w:trHeight w:val="340"/>
        </w:trPr>
        <w:tc>
          <w:tcPr>
            <w:tcW w:w="2393" w:type="pct"/>
            <w:noWrap/>
            <w:hideMark/>
          </w:tcPr>
          <w:p w14:paraId="51FC0F84" w14:textId="77777777" w:rsidR="00AC2EBD" w:rsidRPr="00650C14" w:rsidRDefault="00AC2EBD" w:rsidP="00AC2EBD">
            <w:pPr>
              <w:spacing w:line="276" w:lineRule="auto"/>
            </w:pPr>
            <w:r w:rsidRPr="00650C14">
              <w:rPr>
                <w:lang w:eastAsia="en-GB"/>
              </w:rPr>
              <w:t>Current income tax charge</w:t>
            </w:r>
          </w:p>
        </w:tc>
        <w:tc>
          <w:tcPr>
            <w:tcW w:w="1303" w:type="pct"/>
            <w:noWrap/>
            <w:vAlign w:val="bottom"/>
            <w:hideMark/>
          </w:tcPr>
          <w:p w14:paraId="4DEC24C0" w14:textId="77777777" w:rsidR="00AC2EBD" w:rsidRPr="00650C14" w:rsidRDefault="00AC2EBD" w:rsidP="00AC2EBD">
            <w:pPr>
              <w:spacing w:line="276" w:lineRule="auto"/>
              <w:jc w:val="center"/>
            </w:pPr>
            <w:r w:rsidRPr="00650C14">
              <w:t>xxx</w:t>
            </w:r>
          </w:p>
        </w:tc>
        <w:tc>
          <w:tcPr>
            <w:tcW w:w="1304" w:type="pct"/>
            <w:vAlign w:val="center"/>
          </w:tcPr>
          <w:p w14:paraId="7860F034" w14:textId="349CDD94" w:rsidR="00AC2EBD" w:rsidRPr="00650C14" w:rsidRDefault="00AC2EBD" w:rsidP="00AC2EBD">
            <w:pPr>
              <w:spacing w:line="276" w:lineRule="auto"/>
              <w:jc w:val="center"/>
            </w:pPr>
            <w:r w:rsidRPr="00580EDF">
              <w:t>xxx</w:t>
            </w:r>
          </w:p>
        </w:tc>
      </w:tr>
      <w:tr w:rsidR="00AC2EBD" w:rsidRPr="00650C14" w14:paraId="1280E0F9" w14:textId="47F2EFDD" w:rsidTr="00A02D1F">
        <w:trPr>
          <w:trHeight w:val="340"/>
        </w:trPr>
        <w:tc>
          <w:tcPr>
            <w:tcW w:w="2393" w:type="pct"/>
            <w:noWrap/>
          </w:tcPr>
          <w:p w14:paraId="31D7F6C1" w14:textId="77777777" w:rsidR="00AC2EBD" w:rsidRPr="00650C14" w:rsidRDefault="00AC2EBD" w:rsidP="00AC2EBD">
            <w:pPr>
              <w:spacing w:line="276" w:lineRule="auto"/>
              <w:rPr>
                <w:lang w:eastAsia="en-GB"/>
              </w:rPr>
            </w:pPr>
            <w:r>
              <w:rPr>
                <w:lang w:eastAsia="en-GB"/>
              </w:rPr>
              <w:t>Tax charged on rental income</w:t>
            </w:r>
          </w:p>
        </w:tc>
        <w:tc>
          <w:tcPr>
            <w:tcW w:w="1303" w:type="pct"/>
            <w:noWrap/>
            <w:vAlign w:val="bottom"/>
          </w:tcPr>
          <w:p w14:paraId="45222706" w14:textId="77777777" w:rsidR="00AC2EBD" w:rsidRPr="00650C14" w:rsidRDefault="00AC2EBD" w:rsidP="00AC2EBD">
            <w:pPr>
              <w:spacing w:line="276" w:lineRule="auto"/>
              <w:jc w:val="center"/>
            </w:pPr>
            <w:r w:rsidRPr="00650C14">
              <w:t>xxx</w:t>
            </w:r>
          </w:p>
        </w:tc>
        <w:tc>
          <w:tcPr>
            <w:tcW w:w="1304" w:type="pct"/>
            <w:vAlign w:val="center"/>
          </w:tcPr>
          <w:p w14:paraId="4DE8CCEC" w14:textId="00ED45F8" w:rsidR="00AC2EBD" w:rsidRPr="00650C14" w:rsidRDefault="00AC2EBD" w:rsidP="00AC2EBD">
            <w:pPr>
              <w:spacing w:line="276" w:lineRule="auto"/>
              <w:jc w:val="center"/>
            </w:pPr>
            <w:r>
              <w:t>xxx</w:t>
            </w:r>
          </w:p>
        </w:tc>
      </w:tr>
      <w:tr w:rsidR="00AC2EBD" w:rsidRPr="00650C14" w14:paraId="7D759167" w14:textId="74F1B82A" w:rsidTr="00A02D1F">
        <w:trPr>
          <w:trHeight w:val="340"/>
        </w:trPr>
        <w:tc>
          <w:tcPr>
            <w:tcW w:w="2393" w:type="pct"/>
            <w:noWrap/>
          </w:tcPr>
          <w:p w14:paraId="754367AD" w14:textId="77777777" w:rsidR="00AC2EBD" w:rsidRDefault="00AC2EBD" w:rsidP="00AC2EBD">
            <w:pPr>
              <w:spacing w:line="276" w:lineRule="auto"/>
              <w:rPr>
                <w:lang w:eastAsia="en-GB"/>
              </w:rPr>
            </w:pPr>
            <w:r>
              <w:rPr>
                <w:lang w:eastAsia="en-GB"/>
              </w:rPr>
              <w:t>Tax charged on interest income</w:t>
            </w:r>
          </w:p>
        </w:tc>
        <w:tc>
          <w:tcPr>
            <w:tcW w:w="1303" w:type="pct"/>
            <w:noWrap/>
            <w:vAlign w:val="bottom"/>
          </w:tcPr>
          <w:p w14:paraId="35ED5308" w14:textId="77777777" w:rsidR="00AC2EBD" w:rsidRPr="00650C14" w:rsidRDefault="00AC2EBD" w:rsidP="00AC2EBD">
            <w:pPr>
              <w:spacing w:line="276" w:lineRule="auto"/>
              <w:jc w:val="center"/>
            </w:pPr>
            <w:r w:rsidRPr="00650C14">
              <w:t>xxx</w:t>
            </w:r>
          </w:p>
        </w:tc>
        <w:tc>
          <w:tcPr>
            <w:tcW w:w="1304" w:type="pct"/>
            <w:vAlign w:val="center"/>
          </w:tcPr>
          <w:p w14:paraId="7833148C" w14:textId="29A1EE59" w:rsidR="00AC2EBD" w:rsidRPr="00650C14" w:rsidRDefault="00AC2EBD" w:rsidP="00AC2EBD">
            <w:pPr>
              <w:spacing w:line="276" w:lineRule="auto"/>
              <w:jc w:val="center"/>
            </w:pPr>
            <w:r>
              <w:t>xxx</w:t>
            </w:r>
          </w:p>
        </w:tc>
      </w:tr>
      <w:tr w:rsidR="00AC2EBD" w:rsidRPr="00650C14" w14:paraId="1A24510F" w14:textId="54D3A46D" w:rsidTr="00A02D1F">
        <w:trPr>
          <w:trHeight w:val="340"/>
        </w:trPr>
        <w:tc>
          <w:tcPr>
            <w:tcW w:w="2393" w:type="pct"/>
            <w:noWrap/>
            <w:hideMark/>
          </w:tcPr>
          <w:p w14:paraId="22581E45" w14:textId="19E26C97" w:rsidR="00AC2EBD" w:rsidRPr="007C4F7C" w:rsidRDefault="00AC2EBD" w:rsidP="00AC2EBD">
            <w:pPr>
              <w:spacing w:line="276" w:lineRule="auto"/>
            </w:pPr>
            <w:r w:rsidRPr="007C4F7C">
              <w:rPr>
                <w:lang w:eastAsia="en-GB"/>
              </w:rPr>
              <w:t>Deferred tax</w:t>
            </w:r>
          </w:p>
        </w:tc>
        <w:tc>
          <w:tcPr>
            <w:tcW w:w="1303" w:type="pct"/>
            <w:noWrap/>
            <w:vAlign w:val="bottom"/>
            <w:hideMark/>
          </w:tcPr>
          <w:p w14:paraId="298E0EAA" w14:textId="77777777" w:rsidR="00AC2EBD" w:rsidRPr="00650C14" w:rsidRDefault="00AC2EBD" w:rsidP="00AC2EBD">
            <w:pPr>
              <w:spacing w:line="276" w:lineRule="auto"/>
              <w:jc w:val="center"/>
            </w:pPr>
            <w:r w:rsidRPr="00650C14">
              <w:t>xxx</w:t>
            </w:r>
          </w:p>
        </w:tc>
        <w:tc>
          <w:tcPr>
            <w:tcW w:w="1304" w:type="pct"/>
            <w:vAlign w:val="center"/>
          </w:tcPr>
          <w:p w14:paraId="5657BB7F" w14:textId="4441891A" w:rsidR="00AC2EBD" w:rsidRPr="00650C14" w:rsidRDefault="00AC2EBD" w:rsidP="00AC2EBD">
            <w:pPr>
              <w:spacing w:line="276" w:lineRule="auto"/>
              <w:jc w:val="center"/>
            </w:pPr>
            <w:r>
              <w:t>xxx</w:t>
            </w:r>
          </w:p>
        </w:tc>
      </w:tr>
      <w:tr w:rsidR="00AC2EBD" w:rsidRPr="00650C14" w14:paraId="10F013DC" w14:textId="765FA090" w:rsidTr="00A02D1F">
        <w:trPr>
          <w:trHeight w:val="340"/>
        </w:trPr>
        <w:tc>
          <w:tcPr>
            <w:tcW w:w="2393" w:type="pct"/>
            <w:hideMark/>
          </w:tcPr>
          <w:p w14:paraId="7E4677D3" w14:textId="74321ED7" w:rsidR="00AC2EBD" w:rsidRPr="00650C14" w:rsidRDefault="00AC2EBD" w:rsidP="00AC2EBD">
            <w:pPr>
              <w:spacing w:line="276" w:lineRule="auto"/>
            </w:pPr>
            <w:r>
              <w:rPr>
                <w:lang w:eastAsia="en-GB"/>
              </w:rPr>
              <w:t>O</w:t>
            </w:r>
            <w:r w:rsidRPr="00650C14">
              <w:rPr>
                <w:lang w:eastAsia="en-GB"/>
              </w:rPr>
              <w:t xml:space="preserve">riginal </w:t>
            </w:r>
            <w:r>
              <w:rPr>
                <w:lang w:eastAsia="en-GB"/>
              </w:rPr>
              <w:t>/</w:t>
            </w:r>
            <w:r w:rsidRPr="00650C14">
              <w:rPr>
                <w:lang w:eastAsia="en-GB"/>
              </w:rPr>
              <w:t>reversal of temporary differences</w:t>
            </w:r>
          </w:p>
        </w:tc>
        <w:tc>
          <w:tcPr>
            <w:tcW w:w="1303" w:type="pct"/>
            <w:noWrap/>
            <w:vAlign w:val="bottom"/>
            <w:hideMark/>
          </w:tcPr>
          <w:p w14:paraId="706FCF83" w14:textId="77777777" w:rsidR="00AC2EBD" w:rsidRPr="00650C14" w:rsidRDefault="00AC2EBD" w:rsidP="00AC2EBD">
            <w:pPr>
              <w:spacing w:line="276" w:lineRule="auto"/>
              <w:jc w:val="center"/>
            </w:pPr>
            <w:r w:rsidRPr="00650C14">
              <w:t>xxx</w:t>
            </w:r>
          </w:p>
        </w:tc>
        <w:tc>
          <w:tcPr>
            <w:tcW w:w="1304" w:type="pct"/>
            <w:vAlign w:val="center"/>
          </w:tcPr>
          <w:p w14:paraId="4D9FAF0B" w14:textId="21357557" w:rsidR="00AC2EBD" w:rsidRPr="00650C14" w:rsidRDefault="00AC2EBD" w:rsidP="00AC2EBD">
            <w:pPr>
              <w:spacing w:line="276" w:lineRule="auto"/>
              <w:jc w:val="center"/>
            </w:pPr>
            <w:r>
              <w:t>xxx</w:t>
            </w:r>
          </w:p>
        </w:tc>
      </w:tr>
      <w:tr w:rsidR="00AC2EBD" w:rsidRPr="00650C14" w14:paraId="305FC398" w14:textId="275C0361" w:rsidTr="00A02D1F">
        <w:trPr>
          <w:trHeight w:val="340"/>
        </w:trPr>
        <w:tc>
          <w:tcPr>
            <w:tcW w:w="2393" w:type="pct"/>
            <w:hideMark/>
          </w:tcPr>
          <w:p w14:paraId="6536A2A8" w14:textId="4F508E06" w:rsidR="00AC2EBD" w:rsidRPr="00CD1A65" w:rsidRDefault="00AC2EBD" w:rsidP="00AC2EBD">
            <w:pPr>
              <w:spacing w:line="276" w:lineRule="auto"/>
              <w:rPr>
                <w:b/>
                <w:bCs/>
                <w:sz w:val="22"/>
                <w:szCs w:val="22"/>
              </w:rPr>
            </w:pPr>
            <w:r w:rsidRPr="00CD1A65">
              <w:rPr>
                <w:b/>
                <w:bCs/>
                <w:sz w:val="22"/>
                <w:szCs w:val="22"/>
                <w:lang w:eastAsia="en-GB"/>
              </w:rPr>
              <w:t xml:space="preserve">Income tax expense </w:t>
            </w:r>
          </w:p>
        </w:tc>
        <w:tc>
          <w:tcPr>
            <w:tcW w:w="1303" w:type="pct"/>
            <w:noWrap/>
            <w:vAlign w:val="bottom"/>
            <w:hideMark/>
          </w:tcPr>
          <w:p w14:paraId="7C0AE8A9" w14:textId="77777777" w:rsidR="00AC2EBD" w:rsidRPr="00650C14" w:rsidRDefault="00AC2EBD" w:rsidP="00AC2EBD">
            <w:pPr>
              <w:spacing w:line="276" w:lineRule="auto"/>
              <w:jc w:val="center"/>
              <w:rPr>
                <w:b/>
                <w:bCs/>
              </w:rPr>
            </w:pPr>
            <w:r w:rsidRPr="00650C14">
              <w:rPr>
                <w:b/>
                <w:bCs/>
              </w:rPr>
              <w:t>xxx</w:t>
            </w:r>
          </w:p>
        </w:tc>
        <w:tc>
          <w:tcPr>
            <w:tcW w:w="1304" w:type="pct"/>
            <w:vAlign w:val="center"/>
          </w:tcPr>
          <w:p w14:paraId="0FFA7787" w14:textId="1AE34008" w:rsidR="00AC2EBD" w:rsidRPr="00650C14" w:rsidRDefault="00AC2EBD" w:rsidP="00AC2EBD">
            <w:pPr>
              <w:spacing w:line="276" w:lineRule="auto"/>
              <w:jc w:val="center"/>
              <w:rPr>
                <w:b/>
                <w:bCs/>
              </w:rPr>
            </w:pPr>
            <w:r w:rsidRPr="00580EDF">
              <w:t>xxx</w:t>
            </w:r>
          </w:p>
        </w:tc>
      </w:tr>
    </w:tbl>
    <w:p w14:paraId="4293D748" w14:textId="77777777" w:rsidR="00D8487A" w:rsidRDefault="00D8487A" w:rsidP="00DC4079">
      <w:pPr>
        <w:pStyle w:val="ListParagraph"/>
        <w:spacing w:line="360" w:lineRule="auto"/>
        <w:ind w:left="360" w:right="-20"/>
        <w:jc w:val="both"/>
        <w:rPr>
          <w:rFonts w:eastAsia="Arial"/>
          <w:b/>
          <w:bCs/>
          <w:spacing w:val="3"/>
        </w:rPr>
      </w:pPr>
    </w:p>
    <w:p w14:paraId="31F507F4" w14:textId="07E3A093" w:rsidR="00200EA9" w:rsidRDefault="00200EA9" w:rsidP="004322CB">
      <w:pPr>
        <w:pStyle w:val="ListParagraph"/>
        <w:numPr>
          <w:ilvl w:val="0"/>
          <w:numId w:val="15"/>
        </w:numPr>
        <w:spacing w:line="360" w:lineRule="auto"/>
        <w:ind w:left="360" w:right="-20"/>
        <w:jc w:val="both"/>
        <w:rPr>
          <w:rFonts w:eastAsia="Arial"/>
          <w:b/>
          <w:bCs/>
          <w:spacing w:val="3"/>
        </w:rPr>
      </w:pPr>
      <w:r>
        <w:rPr>
          <w:rFonts w:eastAsia="Arial"/>
          <w:b/>
          <w:bCs/>
          <w:spacing w:val="3"/>
        </w:rPr>
        <w:t>Surplus/Deficit from Discontinued Operations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4"/>
        <w:gridCol w:w="2908"/>
        <w:gridCol w:w="2908"/>
      </w:tblGrid>
      <w:tr w:rsidR="001F1788" w:rsidRPr="00DE0DC6" w14:paraId="27800844" w14:textId="77777777" w:rsidTr="00A02D1F">
        <w:trPr>
          <w:trHeight w:val="340"/>
        </w:trPr>
        <w:tc>
          <w:tcPr>
            <w:tcW w:w="1780" w:type="pct"/>
            <w:vMerge w:val="restart"/>
            <w:shd w:val="clear" w:color="auto" w:fill="0070C0"/>
            <w:noWrap/>
            <w:vAlign w:val="center"/>
            <w:hideMark/>
          </w:tcPr>
          <w:p w14:paraId="024C6E09" w14:textId="77777777" w:rsidR="001F1788" w:rsidRPr="00DE0DC6" w:rsidRDefault="001F1788" w:rsidP="00A02D1F">
            <w:pPr>
              <w:spacing w:line="276" w:lineRule="auto"/>
              <w:rPr>
                <w:rFonts w:asciiTheme="majorBidi" w:hAnsiTheme="majorBidi" w:cstheme="majorBidi"/>
                <w:b/>
                <w:bCs/>
                <w:lang w:eastAsia="en-GB"/>
              </w:rPr>
            </w:pPr>
            <w:r w:rsidRPr="00DE0DC6">
              <w:rPr>
                <w:rFonts w:asciiTheme="majorBidi" w:hAnsiTheme="majorBidi" w:cstheme="majorBidi"/>
                <w:b/>
                <w:bCs/>
              </w:rPr>
              <w:t>Description</w:t>
            </w:r>
          </w:p>
        </w:tc>
        <w:tc>
          <w:tcPr>
            <w:tcW w:w="1610" w:type="pct"/>
            <w:shd w:val="clear" w:color="auto" w:fill="0070C0"/>
            <w:noWrap/>
            <w:vAlign w:val="bottom"/>
            <w:hideMark/>
          </w:tcPr>
          <w:p w14:paraId="492613FB" w14:textId="77777777" w:rsidR="001F1788" w:rsidRPr="00DE0DC6" w:rsidRDefault="001F1788" w:rsidP="00A02D1F">
            <w:pPr>
              <w:spacing w:line="276" w:lineRule="auto"/>
              <w:jc w:val="center"/>
              <w:rPr>
                <w:rFonts w:asciiTheme="majorBidi" w:hAnsiTheme="majorBidi" w:cstheme="majorBidi"/>
                <w:b/>
                <w:bCs/>
              </w:rPr>
            </w:pPr>
            <w:r w:rsidRPr="00DE0DC6">
              <w:rPr>
                <w:rFonts w:asciiTheme="majorBidi" w:hAnsiTheme="majorBidi" w:cstheme="majorBidi"/>
                <w:b/>
                <w:bCs/>
                <w:color w:val="000000"/>
              </w:rPr>
              <w:t>Period ended Sep/Dec/March/June 20xx</w:t>
            </w:r>
          </w:p>
        </w:tc>
        <w:tc>
          <w:tcPr>
            <w:tcW w:w="1610" w:type="pct"/>
            <w:shd w:val="clear" w:color="auto" w:fill="0070C0"/>
            <w:noWrap/>
            <w:vAlign w:val="bottom"/>
            <w:hideMark/>
          </w:tcPr>
          <w:p w14:paraId="2F77F1B2" w14:textId="48C6D239" w:rsidR="001F1788" w:rsidRPr="00610F29" w:rsidRDefault="001F1788" w:rsidP="00610F29">
            <w:pPr>
              <w:spacing w:line="276" w:lineRule="auto"/>
              <w:jc w:val="center"/>
              <w:rPr>
                <w:rFonts w:asciiTheme="majorBidi" w:hAnsiTheme="majorBidi" w:cstheme="majorBidi"/>
                <w:b/>
                <w:bCs/>
                <w:color w:val="000000"/>
              </w:rPr>
            </w:pPr>
            <w:r w:rsidRPr="00DE0DC6">
              <w:rPr>
                <w:rFonts w:asciiTheme="majorBidi" w:hAnsiTheme="majorBidi" w:cstheme="majorBidi"/>
                <w:b/>
                <w:bCs/>
                <w:color w:val="000000"/>
              </w:rPr>
              <w:t xml:space="preserve">Comparative Period </w:t>
            </w:r>
          </w:p>
        </w:tc>
      </w:tr>
      <w:tr w:rsidR="001F1788" w:rsidRPr="00DE0DC6" w14:paraId="4E21D089" w14:textId="77777777" w:rsidTr="00A02D1F">
        <w:trPr>
          <w:trHeight w:val="340"/>
        </w:trPr>
        <w:tc>
          <w:tcPr>
            <w:tcW w:w="1780" w:type="pct"/>
            <w:vMerge/>
            <w:shd w:val="clear" w:color="auto" w:fill="0070C0"/>
            <w:noWrap/>
            <w:hideMark/>
          </w:tcPr>
          <w:p w14:paraId="75C9E0EE" w14:textId="77777777" w:rsidR="001F1788" w:rsidRPr="00DE0DC6" w:rsidRDefault="001F1788" w:rsidP="00A02D1F">
            <w:pPr>
              <w:spacing w:line="276" w:lineRule="auto"/>
              <w:rPr>
                <w:rFonts w:asciiTheme="majorBidi" w:hAnsiTheme="majorBidi" w:cstheme="majorBidi"/>
                <w:b/>
                <w:bCs/>
                <w:lang w:eastAsia="en-GB"/>
              </w:rPr>
            </w:pPr>
          </w:p>
        </w:tc>
        <w:tc>
          <w:tcPr>
            <w:tcW w:w="1610" w:type="pct"/>
            <w:shd w:val="clear" w:color="auto" w:fill="0070C0"/>
            <w:noWrap/>
            <w:vAlign w:val="bottom"/>
            <w:hideMark/>
          </w:tcPr>
          <w:p w14:paraId="5CC70E8F" w14:textId="77777777" w:rsidR="001F1788" w:rsidRPr="00DE0DC6" w:rsidRDefault="001F1788" w:rsidP="00A02D1F">
            <w:pPr>
              <w:spacing w:line="276" w:lineRule="auto"/>
              <w:jc w:val="center"/>
              <w:rPr>
                <w:rFonts w:asciiTheme="majorBidi" w:hAnsiTheme="majorBidi" w:cstheme="majorBidi"/>
                <w:b/>
                <w:bCs/>
              </w:rPr>
            </w:pPr>
            <w:r w:rsidRPr="00DE0DC6">
              <w:rPr>
                <w:rFonts w:asciiTheme="majorBidi" w:hAnsiTheme="majorBidi" w:cstheme="majorBidi"/>
                <w:b/>
                <w:bCs/>
              </w:rPr>
              <w:t>Kshs.</w:t>
            </w:r>
          </w:p>
        </w:tc>
        <w:tc>
          <w:tcPr>
            <w:tcW w:w="1610" w:type="pct"/>
            <w:shd w:val="clear" w:color="auto" w:fill="0070C0"/>
            <w:noWrap/>
            <w:vAlign w:val="bottom"/>
            <w:hideMark/>
          </w:tcPr>
          <w:p w14:paraId="5B8666C7" w14:textId="77777777" w:rsidR="001F1788" w:rsidRPr="00DE0DC6" w:rsidRDefault="001F1788" w:rsidP="00A02D1F">
            <w:pPr>
              <w:spacing w:line="276" w:lineRule="auto"/>
              <w:jc w:val="center"/>
              <w:rPr>
                <w:rFonts w:asciiTheme="majorBidi" w:hAnsiTheme="majorBidi" w:cstheme="majorBidi"/>
                <w:b/>
                <w:bCs/>
              </w:rPr>
            </w:pPr>
            <w:r w:rsidRPr="00DE0DC6">
              <w:rPr>
                <w:rFonts w:asciiTheme="majorBidi" w:hAnsiTheme="majorBidi" w:cstheme="majorBidi"/>
                <w:b/>
                <w:bCs/>
              </w:rPr>
              <w:t>Kshs.</w:t>
            </w:r>
          </w:p>
        </w:tc>
      </w:tr>
      <w:tr w:rsidR="001F1788" w:rsidRPr="00DE0DC6" w14:paraId="3EDC94CA" w14:textId="77777777" w:rsidTr="00A02D1F">
        <w:trPr>
          <w:trHeight w:val="340"/>
        </w:trPr>
        <w:tc>
          <w:tcPr>
            <w:tcW w:w="1780" w:type="pct"/>
            <w:noWrap/>
            <w:hideMark/>
          </w:tcPr>
          <w:p w14:paraId="0249F55C" w14:textId="77777777" w:rsidR="001F1788" w:rsidRPr="00DE0DC6" w:rsidRDefault="001F1788" w:rsidP="00A02D1F">
            <w:pPr>
              <w:spacing w:line="276" w:lineRule="auto"/>
              <w:rPr>
                <w:rFonts w:asciiTheme="majorBidi" w:hAnsiTheme="majorBidi" w:cstheme="majorBidi"/>
              </w:rPr>
            </w:pPr>
            <w:r>
              <w:rPr>
                <w:rFonts w:asciiTheme="majorBidi" w:hAnsiTheme="majorBidi" w:cstheme="majorBidi"/>
              </w:rPr>
              <w:t xml:space="preserve">Revenues </w:t>
            </w:r>
            <w:r w:rsidRPr="00E4433F">
              <w:rPr>
                <w:rFonts w:asciiTheme="majorBidi" w:hAnsiTheme="majorBidi" w:cstheme="majorBidi"/>
                <w:i/>
                <w:iCs/>
              </w:rPr>
              <w:t>(specify)</w:t>
            </w:r>
          </w:p>
        </w:tc>
        <w:tc>
          <w:tcPr>
            <w:tcW w:w="1610" w:type="pct"/>
            <w:noWrap/>
            <w:vAlign w:val="bottom"/>
            <w:hideMark/>
          </w:tcPr>
          <w:p w14:paraId="6A5678E0" w14:textId="77777777" w:rsidR="001F1788" w:rsidRPr="00DE0DC6" w:rsidRDefault="001F1788" w:rsidP="00A02D1F">
            <w:pPr>
              <w:spacing w:line="276" w:lineRule="auto"/>
              <w:jc w:val="center"/>
              <w:rPr>
                <w:rFonts w:asciiTheme="majorBidi" w:hAnsiTheme="majorBidi" w:cstheme="majorBidi"/>
              </w:rPr>
            </w:pPr>
            <w:r w:rsidRPr="00DE0DC6">
              <w:rPr>
                <w:rFonts w:asciiTheme="majorBidi" w:hAnsiTheme="majorBidi" w:cstheme="majorBidi"/>
              </w:rPr>
              <w:t>xxx</w:t>
            </w:r>
          </w:p>
        </w:tc>
        <w:tc>
          <w:tcPr>
            <w:tcW w:w="1610" w:type="pct"/>
            <w:noWrap/>
            <w:vAlign w:val="bottom"/>
            <w:hideMark/>
          </w:tcPr>
          <w:p w14:paraId="12681AE6" w14:textId="77777777" w:rsidR="001F1788" w:rsidRPr="00DE0DC6" w:rsidRDefault="001F1788" w:rsidP="00A02D1F">
            <w:pPr>
              <w:spacing w:line="276" w:lineRule="auto"/>
              <w:jc w:val="center"/>
              <w:rPr>
                <w:rFonts w:asciiTheme="majorBidi" w:hAnsiTheme="majorBidi" w:cstheme="majorBidi"/>
              </w:rPr>
            </w:pPr>
            <w:r w:rsidRPr="00DE0DC6">
              <w:rPr>
                <w:rFonts w:asciiTheme="majorBidi" w:hAnsiTheme="majorBidi" w:cstheme="majorBidi"/>
              </w:rPr>
              <w:t>xxx</w:t>
            </w:r>
          </w:p>
        </w:tc>
      </w:tr>
      <w:tr w:rsidR="001F1788" w:rsidRPr="00DE0DC6" w14:paraId="41822FA4" w14:textId="77777777" w:rsidTr="00A02D1F">
        <w:trPr>
          <w:trHeight w:val="340"/>
        </w:trPr>
        <w:tc>
          <w:tcPr>
            <w:tcW w:w="1780" w:type="pct"/>
            <w:noWrap/>
          </w:tcPr>
          <w:p w14:paraId="2F44DBCE" w14:textId="77777777" w:rsidR="001F1788" w:rsidRPr="00DE0DC6" w:rsidRDefault="001F1788" w:rsidP="00A02D1F">
            <w:pPr>
              <w:spacing w:line="276" w:lineRule="auto"/>
              <w:rPr>
                <w:rFonts w:asciiTheme="majorBidi" w:hAnsiTheme="majorBidi" w:cstheme="majorBidi"/>
                <w:lang w:eastAsia="en-GB"/>
              </w:rPr>
            </w:pPr>
            <w:r>
              <w:rPr>
                <w:rFonts w:asciiTheme="majorBidi" w:hAnsiTheme="majorBidi" w:cstheme="majorBidi"/>
                <w:lang w:eastAsia="en-GB"/>
              </w:rPr>
              <w:t xml:space="preserve">Expenses </w:t>
            </w:r>
            <w:r w:rsidRPr="00E4433F">
              <w:rPr>
                <w:rFonts w:asciiTheme="majorBidi" w:hAnsiTheme="majorBidi" w:cstheme="majorBidi"/>
                <w:i/>
                <w:iCs/>
                <w:lang w:eastAsia="en-GB"/>
              </w:rPr>
              <w:t>(specify)</w:t>
            </w:r>
          </w:p>
        </w:tc>
        <w:tc>
          <w:tcPr>
            <w:tcW w:w="1610" w:type="pct"/>
            <w:noWrap/>
            <w:vAlign w:val="bottom"/>
          </w:tcPr>
          <w:p w14:paraId="7FB1402E" w14:textId="77777777" w:rsidR="001F1788" w:rsidRPr="00DE0DC6" w:rsidRDefault="001F1788" w:rsidP="00A02D1F">
            <w:pPr>
              <w:spacing w:line="276" w:lineRule="auto"/>
              <w:jc w:val="center"/>
              <w:rPr>
                <w:rFonts w:asciiTheme="majorBidi" w:hAnsiTheme="majorBidi" w:cstheme="majorBidi"/>
              </w:rPr>
            </w:pPr>
            <w:r>
              <w:rPr>
                <w:rFonts w:asciiTheme="majorBidi" w:hAnsiTheme="majorBidi" w:cstheme="majorBidi"/>
              </w:rPr>
              <w:t>(</w:t>
            </w:r>
            <w:r w:rsidRPr="00DE0DC6">
              <w:rPr>
                <w:rFonts w:asciiTheme="majorBidi" w:hAnsiTheme="majorBidi" w:cstheme="majorBidi"/>
              </w:rPr>
              <w:t>xxx</w:t>
            </w:r>
            <w:r>
              <w:rPr>
                <w:rFonts w:asciiTheme="majorBidi" w:hAnsiTheme="majorBidi" w:cstheme="majorBidi"/>
              </w:rPr>
              <w:t>)</w:t>
            </w:r>
          </w:p>
        </w:tc>
        <w:tc>
          <w:tcPr>
            <w:tcW w:w="1610" w:type="pct"/>
            <w:noWrap/>
            <w:vAlign w:val="bottom"/>
          </w:tcPr>
          <w:p w14:paraId="4DF81674" w14:textId="77777777" w:rsidR="001F1788" w:rsidRPr="00DE0DC6" w:rsidRDefault="001F1788" w:rsidP="00A02D1F">
            <w:pPr>
              <w:spacing w:line="276" w:lineRule="auto"/>
              <w:jc w:val="center"/>
              <w:rPr>
                <w:rFonts w:asciiTheme="majorBidi" w:hAnsiTheme="majorBidi" w:cstheme="majorBidi"/>
              </w:rPr>
            </w:pPr>
            <w:r>
              <w:rPr>
                <w:rFonts w:asciiTheme="majorBidi" w:hAnsiTheme="majorBidi" w:cstheme="majorBidi"/>
              </w:rPr>
              <w:t>(</w:t>
            </w:r>
            <w:r w:rsidRPr="00DE0DC6">
              <w:rPr>
                <w:rFonts w:asciiTheme="majorBidi" w:hAnsiTheme="majorBidi" w:cstheme="majorBidi"/>
              </w:rPr>
              <w:t>xxx</w:t>
            </w:r>
            <w:r>
              <w:rPr>
                <w:rFonts w:asciiTheme="majorBidi" w:hAnsiTheme="majorBidi" w:cstheme="majorBidi"/>
              </w:rPr>
              <w:t>)</w:t>
            </w:r>
          </w:p>
        </w:tc>
      </w:tr>
      <w:tr w:rsidR="001F1788" w:rsidRPr="00DE0DC6" w14:paraId="332588B2" w14:textId="77777777" w:rsidTr="00A02D1F">
        <w:trPr>
          <w:trHeight w:val="340"/>
        </w:trPr>
        <w:tc>
          <w:tcPr>
            <w:tcW w:w="1780" w:type="pct"/>
            <w:hideMark/>
          </w:tcPr>
          <w:p w14:paraId="3A6A75B4" w14:textId="77777777" w:rsidR="001F1788" w:rsidRPr="00DE0DC6" w:rsidRDefault="001F1788" w:rsidP="00A02D1F">
            <w:pPr>
              <w:spacing w:line="276" w:lineRule="auto"/>
              <w:rPr>
                <w:rFonts w:asciiTheme="majorBidi" w:hAnsiTheme="majorBidi" w:cstheme="majorBidi"/>
                <w:b/>
                <w:bCs/>
              </w:rPr>
            </w:pPr>
            <w:r>
              <w:rPr>
                <w:rFonts w:asciiTheme="majorBidi" w:hAnsiTheme="majorBidi" w:cstheme="majorBidi"/>
                <w:b/>
                <w:bCs/>
                <w:lang w:eastAsia="en-GB"/>
              </w:rPr>
              <w:t>Surplus/Deficit</w:t>
            </w:r>
          </w:p>
        </w:tc>
        <w:tc>
          <w:tcPr>
            <w:tcW w:w="1610" w:type="pct"/>
            <w:noWrap/>
            <w:vAlign w:val="bottom"/>
            <w:hideMark/>
          </w:tcPr>
          <w:p w14:paraId="21324D0A" w14:textId="77777777" w:rsidR="001F1788" w:rsidRPr="00DE0DC6" w:rsidRDefault="001F1788" w:rsidP="00A02D1F">
            <w:pPr>
              <w:spacing w:line="276" w:lineRule="auto"/>
              <w:jc w:val="center"/>
              <w:rPr>
                <w:rFonts w:asciiTheme="majorBidi" w:hAnsiTheme="majorBidi" w:cstheme="majorBidi"/>
                <w:b/>
                <w:bCs/>
              </w:rPr>
            </w:pPr>
            <w:r w:rsidRPr="00DE0DC6">
              <w:rPr>
                <w:rFonts w:asciiTheme="majorBidi" w:hAnsiTheme="majorBidi" w:cstheme="majorBidi"/>
                <w:b/>
                <w:bCs/>
              </w:rPr>
              <w:t>xxx</w:t>
            </w:r>
          </w:p>
        </w:tc>
        <w:tc>
          <w:tcPr>
            <w:tcW w:w="1610" w:type="pct"/>
            <w:noWrap/>
            <w:vAlign w:val="bottom"/>
            <w:hideMark/>
          </w:tcPr>
          <w:p w14:paraId="21C23986" w14:textId="77777777" w:rsidR="001F1788" w:rsidRPr="00DE0DC6" w:rsidRDefault="001F1788" w:rsidP="00A02D1F">
            <w:pPr>
              <w:spacing w:line="276" w:lineRule="auto"/>
              <w:jc w:val="center"/>
              <w:rPr>
                <w:rFonts w:asciiTheme="majorBidi" w:hAnsiTheme="majorBidi" w:cstheme="majorBidi"/>
                <w:b/>
                <w:bCs/>
              </w:rPr>
            </w:pPr>
            <w:r w:rsidRPr="00DE0DC6">
              <w:rPr>
                <w:rFonts w:asciiTheme="majorBidi" w:hAnsiTheme="majorBidi" w:cstheme="majorBidi"/>
                <w:b/>
                <w:bCs/>
              </w:rPr>
              <w:t>xxx</w:t>
            </w:r>
          </w:p>
        </w:tc>
      </w:tr>
    </w:tbl>
    <w:p w14:paraId="66AAE2E1" w14:textId="77777777" w:rsidR="00DC4079" w:rsidRDefault="00DC4079" w:rsidP="00200EA9">
      <w:pPr>
        <w:spacing w:line="360" w:lineRule="auto"/>
        <w:ind w:right="-20"/>
        <w:jc w:val="both"/>
        <w:rPr>
          <w:rFonts w:eastAsia="Arial"/>
          <w:b/>
          <w:bCs/>
          <w:spacing w:val="3"/>
        </w:rPr>
      </w:pPr>
    </w:p>
    <w:p w14:paraId="7E31FE25" w14:textId="77777777" w:rsidR="001E31D4" w:rsidRPr="008C3DF7" w:rsidRDefault="001E31D4" w:rsidP="001E31D4">
      <w:pPr>
        <w:tabs>
          <w:tab w:val="decimal" w:pos="5760"/>
          <w:tab w:val="decimal" w:pos="7920"/>
        </w:tabs>
        <w:spacing w:before="31" w:line="276" w:lineRule="auto"/>
        <w:ind w:right="-302"/>
        <w:jc w:val="both"/>
        <w:rPr>
          <w:rFonts w:eastAsia="Arial"/>
          <w:i/>
          <w:iCs/>
          <w:color w:val="000000" w:themeColor="text1"/>
          <w:spacing w:val="3"/>
        </w:rPr>
      </w:pPr>
      <w:r w:rsidRPr="008C3DF7">
        <w:rPr>
          <w:rFonts w:eastAsia="Arial"/>
          <w:i/>
          <w:iCs/>
          <w:color w:val="000000" w:themeColor="text1"/>
          <w:spacing w:val="3"/>
        </w:rPr>
        <w:t>(IPSAS 44 requires that an entity provides an analysis of the single amount of surplus /deficit of discontinued operations.)</w:t>
      </w:r>
    </w:p>
    <w:p w14:paraId="5DE90082" w14:textId="77777777" w:rsidR="00200EA9" w:rsidRPr="00200EA9" w:rsidRDefault="00200EA9" w:rsidP="00200EA9">
      <w:pPr>
        <w:spacing w:line="360" w:lineRule="auto"/>
        <w:ind w:right="-20"/>
        <w:jc w:val="both"/>
        <w:rPr>
          <w:rFonts w:eastAsia="Arial"/>
          <w:b/>
          <w:bCs/>
          <w:spacing w:val="3"/>
        </w:rPr>
      </w:pPr>
    </w:p>
    <w:p w14:paraId="2AE1E47E" w14:textId="683E1D40" w:rsidR="00BD38BE" w:rsidRPr="00580EDF" w:rsidRDefault="00D21C5A" w:rsidP="004322CB">
      <w:pPr>
        <w:pStyle w:val="ListParagraph"/>
        <w:numPr>
          <w:ilvl w:val="0"/>
          <w:numId w:val="15"/>
        </w:numPr>
        <w:spacing w:line="360" w:lineRule="auto"/>
        <w:ind w:left="360" w:right="-20"/>
        <w:jc w:val="both"/>
        <w:rPr>
          <w:rFonts w:eastAsia="Arial"/>
          <w:b/>
          <w:bCs/>
          <w:spacing w:val="3"/>
        </w:rPr>
      </w:pPr>
      <w:r w:rsidRPr="00580EDF">
        <w:rPr>
          <w:rFonts w:eastAsia="Arial"/>
          <w:b/>
          <w:bCs/>
          <w:spacing w:val="3"/>
        </w:rPr>
        <w:t>Cash and Cash Equivalents</w:t>
      </w:r>
    </w:p>
    <w:p w14:paraId="3A8E22A1" w14:textId="77777777" w:rsidR="005C0314" w:rsidRPr="00580EDF" w:rsidRDefault="005C0314" w:rsidP="00B2787A">
      <w:pPr>
        <w:spacing w:line="360" w:lineRule="auto"/>
        <w:rPr>
          <w:sz w:val="6"/>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6"/>
        <w:gridCol w:w="2624"/>
        <w:gridCol w:w="1546"/>
        <w:gridCol w:w="1544"/>
      </w:tblGrid>
      <w:tr w:rsidR="00FA5FDE" w:rsidRPr="00580EDF" w14:paraId="4AE7A93E" w14:textId="2C36711D" w:rsidTr="003276BA">
        <w:trPr>
          <w:trHeight w:val="340"/>
        </w:trPr>
        <w:tc>
          <w:tcPr>
            <w:tcW w:w="1985" w:type="pct"/>
            <w:shd w:val="clear" w:color="auto" w:fill="0070C0"/>
            <w:noWrap/>
            <w:vAlign w:val="center"/>
            <w:hideMark/>
          </w:tcPr>
          <w:p w14:paraId="79D35D3E" w14:textId="77777777" w:rsidR="00FA5FDE" w:rsidRPr="00580EDF" w:rsidRDefault="00FA5FDE" w:rsidP="00332DCE">
            <w:pPr>
              <w:spacing w:line="276" w:lineRule="auto"/>
              <w:rPr>
                <w:b/>
                <w:bCs/>
                <w:lang w:eastAsia="en-GB"/>
              </w:rPr>
            </w:pPr>
            <w:r w:rsidRPr="00580EDF">
              <w:rPr>
                <w:b/>
                <w:bCs/>
              </w:rPr>
              <w:t>Description</w:t>
            </w:r>
          </w:p>
        </w:tc>
        <w:tc>
          <w:tcPr>
            <w:tcW w:w="1005" w:type="pct"/>
            <w:shd w:val="clear" w:color="auto" w:fill="0070C0"/>
          </w:tcPr>
          <w:p w14:paraId="52B9EDA4" w14:textId="2D7FA3D3" w:rsidR="00FA5FDE" w:rsidRPr="00E16368" w:rsidRDefault="00FA5FDE" w:rsidP="00332DCE">
            <w:pPr>
              <w:spacing w:line="276" w:lineRule="auto"/>
              <w:jc w:val="center"/>
              <w:rPr>
                <w:b/>
                <w:i/>
                <w:iCs/>
                <w:sz w:val="20"/>
                <w:szCs w:val="20"/>
              </w:rPr>
            </w:pPr>
            <w:r>
              <w:rPr>
                <w:b/>
                <w:bCs/>
                <w:color w:val="000000"/>
                <w:sz w:val="22"/>
                <w:szCs w:val="22"/>
              </w:rPr>
              <w:t>Period ended Sep*/Dec*/March*/June* 20xx</w:t>
            </w:r>
          </w:p>
        </w:tc>
        <w:tc>
          <w:tcPr>
            <w:tcW w:w="1005" w:type="pct"/>
            <w:shd w:val="clear" w:color="auto" w:fill="0070C0"/>
          </w:tcPr>
          <w:p w14:paraId="374CDA28" w14:textId="1E1D2B6A" w:rsidR="00FA5FDE" w:rsidRPr="004E57B7" w:rsidRDefault="00FA5FDE" w:rsidP="007A4A32">
            <w:pPr>
              <w:spacing w:line="276" w:lineRule="auto"/>
              <w:jc w:val="center"/>
              <w:rPr>
                <w:b/>
                <w:sz w:val="20"/>
                <w:szCs w:val="20"/>
              </w:rPr>
            </w:pPr>
            <w:r>
              <w:rPr>
                <w:b/>
                <w:i/>
                <w:iCs/>
                <w:sz w:val="20"/>
                <w:szCs w:val="20"/>
              </w:rPr>
              <w:t>Audited Prior Year</w:t>
            </w:r>
          </w:p>
        </w:tc>
        <w:tc>
          <w:tcPr>
            <w:tcW w:w="1004" w:type="pct"/>
            <w:shd w:val="clear" w:color="auto" w:fill="0070C0"/>
          </w:tcPr>
          <w:p w14:paraId="5FC18176" w14:textId="32A91F3B" w:rsidR="00FA5FDE" w:rsidRDefault="00FA5FDE" w:rsidP="007A4A32">
            <w:pPr>
              <w:spacing w:line="276" w:lineRule="auto"/>
              <w:jc w:val="center"/>
              <w:rPr>
                <w:b/>
                <w:sz w:val="20"/>
                <w:szCs w:val="20"/>
              </w:rPr>
            </w:pPr>
            <w:r>
              <w:rPr>
                <w:b/>
                <w:sz w:val="20"/>
                <w:szCs w:val="20"/>
              </w:rPr>
              <w:t>Comparative Period</w:t>
            </w:r>
          </w:p>
        </w:tc>
      </w:tr>
      <w:tr w:rsidR="00FA5FDE" w:rsidRPr="00580EDF" w14:paraId="59FBA90D" w14:textId="57306BF7" w:rsidTr="003276BA">
        <w:trPr>
          <w:trHeight w:val="340"/>
        </w:trPr>
        <w:tc>
          <w:tcPr>
            <w:tcW w:w="1985" w:type="pct"/>
            <w:shd w:val="clear" w:color="auto" w:fill="0070C0"/>
            <w:noWrap/>
            <w:vAlign w:val="center"/>
            <w:hideMark/>
          </w:tcPr>
          <w:p w14:paraId="34547A14" w14:textId="77777777" w:rsidR="00FA5FDE" w:rsidRPr="00580EDF" w:rsidRDefault="00FA5FDE" w:rsidP="00BD38BE">
            <w:pPr>
              <w:spacing w:line="276" w:lineRule="auto"/>
              <w:rPr>
                <w:b/>
                <w:bCs/>
                <w:lang w:eastAsia="en-GB"/>
              </w:rPr>
            </w:pPr>
          </w:p>
        </w:tc>
        <w:tc>
          <w:tcPr>
            <w:tcW w:w="1005" w:type="pct"/>
            <w:shd w:val="clear" w:color="auto" w:fill="0070C0"/>
          </w:tcPr>
          <w:p w14:paraId="57AD03F3" w14:textId="27C58F9B" w:rsidR="00FA5FDE" w:rsidRPr="00580EDF" w:rsidRDefault="00FA5FDE" w:rsidP="00466DAF">
            <w:pPr>
              <w:spacing w:line="276" w:lineRule="auto"/>
              <w:jc w:val="center"/>
              <w:rPr>
                <w:b/>
                <w:bCs/>
              </w:rPr>
            </w:pPr>
            <w:r>
              <w:rPr>
                <w:b/>
                <w:bCs/>
              </w:rPr>
              <w:t>Kshs</w:t>
            </w:r>
          </w:p>
        </w:tc>
        <w:tc>
          <w:tcPr>
            <w:tcW w:w="1005" w:type="pct"/>
            <w:shd w:val="clear" w:color="auto" w:fill="0070C0"/>
            <w:vAlign w:val="center"/>
          </w:tcPr>
          <w:p w14:paraId="03150D78" w14:textId="0D421861" w:rsidR="00FA5FDE" w:rsidRPr="00580EDF" w:rsidRDefault="00FA5FDE" w:rsidP="00466DAF">
            <w:pPr>
              <w:spacing w:line="276" w:lineRule="auto"/>
              <w:jc w:val="center"/>
              <w:rPr>
                <w:b/>
                <w:bCs/>
              </w:rPr>
            </w:pPr>
            <w:r w:rsidRPr="00580EDF">
              <w:rPr>
                <w:b/>
                <w:bCs/>
              </w:rPr>
              <w:t>Kshs</w:t>
            </w:r>
          </w:p>
        </w:tc>
        <w:tc>
          <w:tcPr>
            <w:tcW w:w="1004" w:type="pct"/>
            <w:shd w:val="clear" w:color="auto" w:fill="0070C0"/>
            <w:vAlign w:val="center"/>
          </w:tcPr>
          <w:p w14:paraId="30972AA9" w14:textId="0ED615B9" w:rsidR="00FA5FDE" w:rsidRPr="00580EDF" w:rsidRDefault="00FA5FDE" w:rsidP="004651EF">
            <w:pPr>
              <w:spacing w:line="276" w:lineRule="auto"/>
              <w:jc w:val="center"/>
              <w:rPr>
                <w:b/>
                <w:bCs/>
              </w:rPr>
            </w:pPr>
            <w:r w:rsidRPr="00580EDF">
              <w:rPr>
                <w:b/>
                <w:bCs/>
              </w:rPr>
              <w:t>Kshs</w:t>
            </w:r>
          </w:p>
        </w:tc>
      </w:tr>
      <w:tr w:rsidR="00FA5FDE" w:rsidRPr="00580EDF" w14:paraId="7E4558B8" w14:textId="0EAD16E7" w:rsidTr="003276BA">
        <w:trPr>
          <w:trHeight w:val="340"/>
        </w:trPr>
        <w:tc>
          <w:tcPr>
            <w:tcW w:w="1985" w:type="pct"/>
            <w:noWrap/>
            <w:vAlign w:val="center"/>
            <w:hideMark/>
          </w:tcPr>
          <w:p w14:paraId="26913F5A" w14:textId="1034939A" w:rsidR="00FA5FDE" w:rsidRPr="00580EDF" w:rsidRDefault="00FA5FDE" w:rsidP="00A54207">
            <w:pPr>
              <w:spacing w:line="276" w:lineRule="auto"/>
            </w:pPr>
            <w:r>
              <w:rPr>
                <w:lang w:eastAsia="en-GB"/>
              </w:rPr>
              <w:t>Recurrent</w:t>
            </w:r>
            <w:r w:rsidRPr="00580EDF">
              <w:rPr>
                <w:lang w:eastAsia="en-GB"/>
              </w:rPr>
              <w:t xml:space="preserve"> </w:t>
            </w:r>
            <w:r>
              <w:rPr>
                <w:lang w:eastAsia="en-GB"/>
              </w:rPr>
              <w:t>a</w:t>
            </w:r>
            <w:r w:rsidRPr="00580EDF">
              <w:rPr>
                <w:lang w:eastAsia="en-GB"/>
              </w:rPr>
              <w:t>ccount</w:t>
            </w:r>
          </w:p>
        </w:tc>
        <w:tc>
          <w:tcPr>
            <w:tcW w:w="1005" w:type="pct"/>
            <w:vAlign w:val="center"/>
          </w:tcPr>
          <w:p w14:paraId="0DBEFCE3" w14:textId="7D231001" w:rsidR="00FA5FDE" w:rsidRPr="00580EDF" w:rsidRDefault="00FA5FDE" w:rsidP="00A54207">
            <w:pPr>
              <w:spacing w:line="276" w:lineRule="auto"/>
              <w:jc w:val="center"/>
            </w:pPr>
            <w:r w:rsidRPr="00580EDF">
              <w:t>xxx</w:t>
            </w:r>
          </w:p>
        </w:tc>
        <w:tc>
          <w:tcPr>
            <w:tcW w:w="1005" w:type="pct"/>
            <w:vAlign w:val="center"/>
          </w:tcPr>
          <w:p w14:paraId="5AF5A07D" w14:textId="3BADE6C7" w:rsidR="00FA5FDE" w:rsidRPr="00580EDF" w:rsidRDefault="00FA5FDE" w:rsidP="00A54207">
            <w:pPr>
              <w:spacing w:line="276" w:lineRule="auto"/>
              <w:jc w:val="center"/>
            </w:pPr>
            <w:r w:rsidRPr="00580EDF">
              <w:t>xxx</w:t>
            </w:r>
          </w:p>
        </w:tc>
        <w:tc>
          <w:tcPr>
            <w:tcW w:w="1004" w:type="pct"/>
            <w:vAlign w:val="center"/>
          </w:tcPr>
          <w:p w14:paraId="46507388" w14:textId="460C1D1E" w:rsidR="00FA5FDE" w:rsidRPr="00580EDF" w:rsidRDefault="00FA5FDE" w:rsidP="004651EF">
            <w:pPr>
              <w:spacing w:line="276" w:lineRule="auto"/>
              <w:jc w:val="center"/>
            </w:pPr>
            <w:r w:rsidRPr="00580EDF">
              <w:t>xxx</w:t>
            </w:r>
          </w:p>
        </w:tc>
      </w:tr>
      <w:tr w:rsidR="00FA5FDE" w:rsidRPr="00580EDF" w14:paraId="0D0DBC11" w14:textId="5BE50BC3" w:rsidTr="003276BA">
        <w:trPr>
          <w:trHeight w:val="340"/>
        </w:trPr>
        <w:tc>
          <w:tcPr>
            <w:tcW w:w="1985" w:type="pct"/>
            <w:noWrap/>
            <w:vAlign w:val="center"/>
          </w:tcPr>
          <w:p w14:paraId="2D4FC464" w14:textId="7D3299E1" w:rsidR="00FA5FDE" w:rsidRDefault="00FA5FDE" w:rsidP="00A54207">
            <w:pPr>
              <w:spacing w:line="276" w:lineRule="auto"/>
              <w:rPr>
                <w:lang w:eastAsia="en-GB"/>
              </w:rPr>
            </w:pPr>
            <w:r>
              <w:rPr>
                <w:lang w:eastAsia="en-GB"/>
              </w:rPr>
              <w:t>Development account</w:t>
            </w:r>
          </w:p>
        </w:tc>
        <w:tc>
          <w:tcPr>
            <w:tcW w:w="1005" w:type="pct"/>
            <w:vAlign w:val="center"/>
          </w:tcPr>
          <w:p w14:paraId="0E9A9B54" w14:textId="4529F6DE" w:rsidR="00FA5FDE" w:rsidRDefault="00FA5FDE" w:rsidP="00A54207">
            <w:pPr>
              <w:spacing w:line="276" w:lineRule="auto"/>
              <w:jc w:val="center"/>
            </w:pPr>
            <w:r>
              <w:t>xxx</w:t>
            </w:r>
          </w:p>
        </w:tc>
        <w:tc>
          <w:tcPr>
            <w:tcW w:w="1005" w:type="pct"/>
            <w:vAlign w:val="center"/>
          </w:tcPr>
          <w:p w14:paraId="0311A3D4" w14:textId="197B3A36" w:rsidR="00FA5FDE" w:rsidRDefault="00FA5FDE" w:rsidP="00A54207">
            <w:pPr>
              <w:spacing w:line="276" w:lineRule="auto"/>
              <w:jc w:val="center"/>
            </w:pPr>
            <w:r>
              <w:t>xxx</w:t>
            </w:r>
          </w:p>
        </w:tc>
        <w:tc>
          <w:tcPr>
            <w:tcW w:w="1004" w:type="pct"/>
            <w:vAlign w:val="center"/>
          </w:tcPr>
          <w:p w14:paraId="4C15FEDE" w14:textId="59C5E99B" w:rsidR="00FA5FDE" w:rsidRDefault="00FA5FDE" w:rsidP="004651EF">
            <w:pPr>
              <w:spacing w:line="276" w:lineRule="auto"/>
              <w:jc w:val="center"/>
            </w:pPr>
            <w:r>
              <w:t>xxx</w:t>
            </w:r>
          </w:p>
        </w:tc>
      </w:tr>
      <w:tr w:rsidR="00FA5FDE" w:rsidRPr="00580EDF" w14:paraId="3EDB370E" w14:textId="32655147" w:rsidTr="003276BA">
        <w:trPr>
          <w:trHeight w:val="340"/>
        </w:trPr>
        <w:tc>
          <w:tcPr>
            <w:tcW w:w="1985" w:type="pct"/>
            <w:noWrap/>
            <w:vAlign w:val="center"/>
          </w:tcPr>
          <w:p w14:paraId="34E4C9A2" w14:textId="35E64F32" w:rsidR="00FA5FDE" w:rsidRPr="00580EDF" w:rsidRDefault="00FA5FDE" w:rsidP="00A54207">
            <w:pPr>
              <w:spacing w:line="276" w:lineRule="auto"/>
              <w:rPr>
                <w:lang w:eastAsia="en-GB"/>
              </w:rPr>
            </w:pPr>
            <w:r>
              <w:rPr>
                <w:lang w:eastAsia="en-GB"/>
              </w:rPr>
              <w:t>Deposits</w:t>
            </w:r>
            <w:r w:rsidRPr="00580EDF">
              <w:rPr>
                <w:lang w:eastAsia="en-GB"/>
              </w:rPr>
              <w:t xml:space="preserve"> </w:t>
            </w:r>
            <w:r>
              <w:rPr>
                <w:lang w:eastAsia="en-GB"/>
              </w:rPr>
              <w:t>a</w:t>
            </w:r>
            <w:r w:rsidRPr="00580EDF">
              <w:rPr>
                <w:lang w:eastAsia="en-GB"/>
              </w:rPr>
              <w:t>ccount</w:t>
            </w:r>
          </w:p>
        </w:tc>
        <w:tc>
          <w:tcPr>
            <w:tcW w:w="1005" w:type="pct"/>
            <w:vAlign w:val="center"/>
          </w:tcPr>
          <w:p w14:paraId="0051E7DE" w14:textId="75F069E7" w:rsidR="00FA5FDE" w:rsidRPr="00580EDF" w:rsidRDefault="00FA5FDE" w:rsidP="00A54207">
            <w:pPr>
              <w:spacing w:line="276" w:lineRule="auto"/>
              <w:jc w:val="center"/>
            </w:pPr>
            <w:r w:rsidRPr="00580EDF">
              <w:t>xxx</w:t>
            </w:r>
          </w:p>
        </w:tc>
        <w:tc>
          <w:tcPr>
            <w:tcW w:w="1005" w:type="pct"/>
            <w:vAlign w:val="center"/>
          </w:tcPr>
          <w:p w14:paraId="5AE582B8" w14:textId="2774DBE5" w:rsidR="00FA5FDE" w:rsidRPr="00580EDF" w:rsidRDefault="00FA5FDE" w:rsidP="00A54207">
            <w:pPr>
              <w:spacing w:line="276" w:lineRule="auto"/>
              <w:jc w:val="center"/>
            </w:pPr>
            <w:r w:rsidRPr="00580EDF">
              <w:t>xxx</w:t>
            </w:r>
          </w:p>
        </w:tc>
        <w:tc>
          <w:tcPr>
            <w:tcW w:w="1004" w:type="pct"/>
            <w:vAlign w:val="center"/>
          </w:tcPr>
          <w:p w14:paraId="73BF9E6D" w14:textId="189FB3C1" w:rsidR="00FA5FDE" w:rsidRPr="00580EDF" w:rsidRDefault="00FA5FDE" w:rsidP="004651EF">
            <w:pPr>
              <w:spacing w:line="276" w:lineRule="auto"/>
              <w:jc w:val="center"/>
            </w:pPr>
            <w:r w:rsidRPr="00580EDF">
              <w:t>xxx</w:t>
            </w:r>
          </w:p>
        </w:tc>
      </w:tr>
      <w:tr w:rsidR="00FA5FDE" w:rsidRPr="00580EDF" w14:paraId="0BAF621D" w14:textId="0F78F619" w:rsidTr="003276BA">
        <w:trPr>
          <w:trHeight w:val="340"/>
        </w:trPr>
        <w:tc>
          <w:tcPr>
            <w:tcW w:w="1985" w:type="pct"/>
            <w:noWrap/>
            <w:vAlign w:val="center"/>
            <w:hideMark/>
          </w:tcPr>
          <w:p w14:paraId="45698128" w14:textId="1920BC4F" w:rsidR="00FA5FDE" w:rsidRPr="00580EDF" w:rsidRDefault="00FA5FDE" w:rsidP="00A54207">
            <w:pPr>
              <w:spacing w:line="276" w:lineRule="auto"/>
            </w:pPr>
            <w:r w:rsidRPr="00580EDF">
              <w:rPr>
                <w:lang w:eastAsia="en-GB"/>
              </w:rPr>
              <w:t>On - Call Deposits</w:t>
            </w:r>
          </w:p>
        </w:tc>
        <w:tc>
          <w:tcPr>
            <w:tcW w:w="1005" w:type="pct"/>
            <w:vAlign w:val="center"/>
          </w:tcPr>
          <w:p w14:paraId="4DF4BE8F" w14:textId="231BB928" w:rsidR="00FA5FDE" w:rsidRPr="00580EDF" w:rsidRDefault="00FA5FDE" w:rsidP="00A54207">
            <w:pPr>
              <w:spacing w:line="276" w:lineRule="auto"/>
              <w:jc w:val="center"/>
            </w:pPr>
            <w:r w:rsidRPr="00580EDF">
              <w:t>xxx</w:t>
            </w:r>
          </w:p>
        </w:tc>
        <w:tc>
          <w:tcPr>
            <w:tcW w:w="1005" w:type="pct"/>
            <w:vAlign w:val="center"/>
          </w:tcPr>
          <w:p w14:paraId="1B3DA4E9" w14:textId="4924B576" w:rsidR="00FA5FDE" w:rsidRPr="00580EDF" w:rsidRDefault="00FA5FDE" w:rsidP="00A54207">
            <w:pPr>
              <w:spacing w:line="276" w:lineRule="auto"/>
              <w:jc w:val="center"/>
            </w:pPr>
            <w:r w:rsidRPr="00580EDF">
              <w:t>xxx</w:t>
            </w:r>
          </w:p>
        </w:tc>
        <w:tc>
          <w:tcPr>
            <w:tcW w:w="1004" w:type="pct"/>
            <w:vAlign w:val="center"/>
          </w:tcPr>
          <w:p w14:paraId="16B2D9DE" w14:textId="41BFC1CA" w:rsidR="00FA5FDE" w:rsidRPr="00580EDF" w:rsidRDefault="00FA5FDE" w:rsidP="004651EF">
            <w:pPr>
              <w:spacing w:line="276" w:lineRule="auto"/>
              <w:jc w:val="center"/>
            </w:pPr>
            <w:r w:rsidRPr="00580EDF">
              <w:t>xxx</w:t>
            </w:r>
          </w:p>
        </w:tc>
      </w:tr>
      <w:tr w:rsidR="00FA5FDE" w:rsidRPr="00580EDF" w14:paraId="63C28E6E" w14:textId="6E373701" w:rsidTr="003276BA">
        <w:trPr>
          <w:trHeight w:val="340"/>
        </w:trPr>
        <w:tc>
          <w:tcPr>
            <w:tcW w:w="1985" w:type="pct"/>
            <w:noWrap/>
            <w:vAlign w:val="center"/>
            <w:hideMark/>
          </w:tcPr>
          <w:p w14:paraId="6253AABB" w14:textId="42460FEC" w:rsidR="00FA5FDE" w:rsidRPr="00580EDF" w:rsidRDefault="00FA5FDE" w:rsidP="00A54207">
            <w:pPr>
              <w:spacing w:line="276" w:lineRule="auto"/>
            </w:pPr>
            <w:r w:rsidRPr="00580EDF">
              <w:rPr>
                <w:lang w:eastAsia="en-GB"/>
              </w:rPr>
              <w:t xml:space="preserve">Fixed Deposits </w:t>
            </w:r>
            <w:r>
              <w:rPr>
                <w:lang w:eastAsia="en-GB"/>
              </w:rPr>
              <w:t>a</w:t>
            </w:r>
            <w:r w:rsidRPr="00580EDF">
              <w:rPr>
                <w:lang w:eastAsia="en-GB"/>
              </w:rPr>
              <w:t>ccount</w:t>
            </w:r>
          </w:p>
        </w:tc>
        <w:tc>
          <w:tcPr>
            <w:tcW w:w="1005" w:type="pct"/>
            <w:vAlign w:val="center"/>
          </w:tcPr>
          <w:p w14:paraId="7C98EE7A" w14:textId="799AFF21" w:rsidR="00FA5FDE" w:rsidRPr="00580EDF" w:rsidRDefault="00FA5FDE" w:rsidP="00A54207">
            <w:pPr>
              <w:spacing w:line="276" w:lineRule="auto"/>
              <w:jc w:val="center"/>
            </w:pPr>
            <w:r w:rsidRPr="00580EDF">
              <w:t>xxx</w:t>
            </w:r>
          </w:p>
        </w:tc>
        <w:tc>
          <w:tcPr>
            <w:tcW w:w="1005" w:type="pct"/>
            <w:vAlign w:val="center"/>
          </w:tcPr>
          <w:p w14:paraId="7471FE76" w14:textId="20523E78" w:rsidR="00FA5FDE" w:rsidRPr="00580EDF" w:rsidRDefault="00FA5FDE" w:rsidP="00A54207">
            <w:pPr>
              <w:spacing w:line="276" w:lineRule="auto"/>
              <w:jc w:val="center"/>
            </w:pPr>
            <w:r w:rsidRPr="00580EDF">
              <w:t>xxx</w:t>
            </w:r>
          </w:p>
        </w:tc>
        <w:tc>
          <w:tcPr>
            <w:tcW w:w="1004" w:type="pct"/>
            <w:vAlign w:val="center"/>
          </w:tcPr>
          <w:p w14:paraId="60AF2B7E" w14:textId="747A3194" w:rsidR="00FA5FDE" w:rsidRPr="00580EDF" w:rsidRDefault="00FA5FDE" w:rsidP="004651EF">
            <w:pPr>
              <w:spacing w:line="276" w:lineRule="auto"/>
              <w:jc w:val="center"/>
            </w:pPr>
            <w:r w:rsidRPr="00580EDF">
              <w:t>xxx</w:t>
            </w:r>
          </w:p>
        </w:tc>
      </w:tr>
      <w:tr w:rsidR="00FA5FDE" w:rsidRPr="00580EDF" w14:paraId="2B237DB8" w14:textId="050278DE" w:rsidTr="003276BA">
        <w:trPr>
          <w:trHeight w:val="340"/>
        </w:trPr>
        <w:tc>
          <w:tcPr>
            <w:tcW w:w="1985" w:type="pct"/>
            <w:noWrap/>
            <w:vAlign w:val="center"/>
            <w:hideMark/>
          </w:tcPr>
          <w:p w14:paraId="6BA04192" w14:textId="33D7610F" w:rsidR="00FA5FDE" w:rsidRPr="00580EDF" w:rsidRDefault="00FA5FDE" w:rsidP="00A54207">
            <w:pPr>
              <w:spacing w:line="276" w:lineRule="auto"/>
            </w:pPr>
            <w:proofErr w:type="gramStart"/>
            <w:r w:rsidRPr="00580EDF">
              <w:t>Others(</w:t>
            </w:r>
            <w:proofErr w:type="gramEnd"/>
            <w:r w:rsidRPr="00580EDF">
              <w:t>Specify)</w:t>
            </w:r>
          </w:p>
        </w:tc>
        <w:tc>
          <w:tcPr>
            <w:tcW w:w="1005" w:type="pct"/>
            <w:vAlign w:val="center"/>
          </w:tcPr>
          <w:p w14:paraId="281FD3CA" w14:textId="4A3A9FC1" w:rsidR="00FA5FDE" w:rsidRPr="00580EDF" w:rsidRDefault="00FA5FDE" w:rsidP="00A54207">
            <w:pPr>
              <w:spacing w:line="276" w:lineRule="auto"/>
              <w:jc w:val="center"/>
            </w:pPr>
            <w:r w:rsidRPr="00580EDF">
              <w:t>xxx</w:t>
            </w:r>
          </w:p>
        </w:tc>
        <w:tc>
          <w:tcPr>
            <w:tcW w:w="1005" w:type="pct"/>
            <w:vAlign w:val="center"/>
          </w:tcPr>
          <w:p w14:paraId="2C21088A" w14:textId="0E3349D4" w:rsidR="00FA5FDE" w:rsidRPr="00580EDF" w:rsidRDefault="00FA5FDE" w:rsidP="00A54207">
            <w:pPr>
              <w:spacing w:line="276" w:lineRule="auto"/>
              <w:jc w:val="center"/>
            </w:pPr>
            <w:r w:rsidRPr="00580EDF">
              <w:t>xxx</w:t>
            </w:r>
          </w:p>
        </w:tc>
        <w:tc>
          <w:tcPr>
            <w:tcW w:w="1004" w:type="pct"/>
            <w:vAlign w:val="center"/>
          </w:tcPr>
          <w:p w14:paraId="407C9D6D" w14:textId="0ECCFABF" w:rsidR="00FA5FDE" w:rsidRPr="00580EDF" w:rsidRDefault="00FA5FDE" w:rsidP="004651EF">
            <w:pPr>
              <w:spacing w:line="276" w:lineRule="auto"/>
              <w:jc w:val="center"/>
            </w:pPr>
            <w:r w:rsidRPr="00580EDF">
              <w:t>xxx</w:t>
            </w:r>
          </w:p>
        </w:tc>
      </w:tr>
      <w:tr w:rsidR="00FA5FDE" w:rsidRPr="00580EDF" w14:paraId="3AD1A678" w14:textId="5E9CA9E0" w:rsidTr="003276BA">
        <w:trPr>
          <w:trHeight w:val="340"/>
        </w:trPr>
        <w:tc>
          <w:tcPr>
            <w:tcW w:w="1985" w:type="pct"/>
            <w:noWrap/>
            <w:vAlign w:val="center"/>
            <w:hideMark/>
          </w:tcPr>
          <w:p w14:paraId="0B9ACC3F" w14:textId="1DE8D7F2" w:rsidR="00FA5FDE" w:rsidRPr="00580EDF" w:rsidRDefault="00FA5FDE" w:rsidP="00A54207">
            <w:pPr>
              <w:spacing w:line="276" w:lineRule="auto"/>
              <w:rPr>
                <w:b/>
                <w:bCs/>
              </w:rPr>
            </w:pPr>
            <w:r w:rsidRPr="00580EDF">
              <w:rPr>
                <w:b/>
                <w:bCs/>
                <w:lang w:eastAsia="en-GB"/>
              </w:rPr>
              <w:t>Total</w:t>
            </w:r>
            <w:r w:rsidRPr="00580EDF">
              <w:rPr>
                <w:lang w:eastAsia="en-GB"/>
              </w:rPr>
              <w:t xml:space="preserve"> </w:t>
            </w:r>
          </w:p>
        </w:tc>
        <w:tc>
          <w:tcPr>
            <w:tcW w:w="1005" w:type="pct"/>
            <w:vAlign w:val="center"/>
          </w:tcPr>
          <w:p w14:paraId="47ABD266" w14:textId="460F983D" w:rsidR="00FA5FDE" w:rsidRPr="00580EDF" w:rsidRDefault="00FA5FDE" w:rsidP="00A54207">
            <w:pPr>
              <w:spacing w:line="276" w:lineRule="auto"/>
              <w:jc w:val="center"/>
              <w:rPr>
                <w:b/>
                <w:bCs/>
              </w:rPr>
            </w:pPr>
            <w:r w:rsidRPr="00580EDF">
              <w:rPr>
                <w:b/>
                <w:bCs/>
              </w:rPr>
              <w:t>xxx</w:t>
            </w:r>
          </w:p>
        </w:tc>
        <w:tc>
          <w:tcPr>
            <w:tcW w:w="1005" w:type="pct"/>
            <w:vAlign w:val="center"/>
          </w:tcPr>
          <w:p w14:paraId="68D4487E" w14:textId="60A40163" w:rsidR="00FA5FDE" w:rsidRPr="00580EDF" w:rsidRDefault="00FA5FDE" w:rsidP="00A54207">
            <w:pPr>
              <w:spacing w:line="276" w:lineRule="auto"/>
              <w:jc w:val="center"/>
              <w:rPr>
                <w:b/>
                <w:bCs/>
              </w:rPr>
            </w:pPr>
            <w:r w:rsidRPr="00580EDF">
              <w:rPr>
                <w:b/>
                <w:bCs/>
              </w:rPr>
              <w:t>xxx</w:t>
            </w:r>
          </w:p>
        </w:tc>
        <w:tc>
          <w:tcPr>
            <w:tcW w:w="1004" w:type="pct"/>
            <w:vAlign w:val="center"/>
          </w:tcPr>
          <w:p w14:paraId="4E41CCCF" w14:textId="68BC2E27" w:rsidR="00FA5FDE" w:rsidRPr="00580EDF" w:rsidRDefault="00FA5FDE" w:rsidP="004651EF">
            <w:pPr>
              <w:spacing w:line="276" w:lineRule="auto"/>
              <w:jc w:val="center"/>
              <w:rPr>
                <w:b/>
                <w:bCs/>
              </w:rPr>
            </w:pPr>
            <w:r w:rsidRPr="00580EDF">
              <w:rPr>
                <w:b/>
                <w:bCs/>
              </w:rPr>
              <w:t>xxx</w:t>
            </w:r>
          </w:p>
        </w:tc>
      </w:tr>
    </w:tbl>
    <w:p w14:paraId="1A9E724E" w14:textId="092CA4DA" w:rsidR="00FC452C" w:rsidRDefault="00876048" w:rsidP="00FC452C">
      <w:pPr>
        <w:spacing w:line="360" w:lineRule="auto"/>
        <w:rPr>
          <w:i/>
        </w:rPr>
      </w:pPr>
      <w:r w:rsidRPr="00580EDF">
        <w:rPr>
          <w:i/>
        </w:rPr>
        <w:t xml:space="preserve">(The amount should agree with the closing and opening balances as included in </w:t>
      </w:r>
      <w:r w:rsidR="00AE717B" w:rsidRPr="00580EDF">
        <w:rPr>
          <w:i/>
        </w:rPr>
        <w:t>the statement of cash flows)</w:t>
      </w:r>
      <w:r w:rsidR="00FC452C">
        <w:rPr>
          <w:i/>
        </w:rPr>
        <w:br w:type="page"/>
      </w:r>
    </w:p>
    <w:p w14:paraId="5BD4B51B" w14:textId="425E6BF7" w:rsidR="000317F9" w:rsidRPr="00580EDF" w:rsidRDefault="00DC4079" w:rsidP="00DC5D62">
      <w:pPr>
        <w:spacing w:line="360" w:lineRule="auto"/>
        <w:rPr>
          <w:b/>
          <w:lang w:eastAsia="en-GB"/>
        </w:rPr>
      </w:pPr>
      <w:r>
        <w:rPr>
          <w:b/>
          <w:lang w:eastAsia="en-GB"/>
        </w:rPr>
        <w:lastRenderedPageBreak/>
        <w:t>3</w:t>
      </w:r>
      <w:r w:rsidR="00D316FD">
        <w:rPr>
          <w:b/>
          <w:lang w:eastAsia="en-GB"/>
        </w:rPr>
        <w:t>3</w:t>
      </w:r>
      <w:r w:rsidR="000052FA" w:rsidRPr="00580EDF">
        <w:rPr>
          <w:b/>
          <w:lang w:eastAsia="en-GB"/>
        </w:rPr>
        <w:t xml:space="preserve"> </w:t>
      </w:r>
      <w:r w:rsidR="00814F1F" w:rsidRPr="00580EDF">
        <w:rPr>
          <w:b/>
          <w:lang w:eastAsia="en-GB"/>
        </w:rPr>
        <w:t xml:space="preserve">(a) </w:t>
      </w:r>
      <w:r w:rsidR="00D21C5A" w:rsidRPr="00580EDF">
        <w:rPr>
          <w:b/>
          <w:lang w:eastAsia="en-GB"/>
        </w:rPr>
        <w:t>Detailed Analysis of the Cash and Cash Equivalents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6"/>
        <w:gridCol w:w="1176"/>
        <w:gridCol w:w="2624"/>
        <w:gridCol w:w="1343"/>
        <w:gridCol w:w="1351"/>
      </w:tblGrid>
      <w:tr w:rsidR="00FA5FDE" w:rsidRPr="00580EDF" w14:paraId="305EB66E" w14:textId="1EC06D3C" w:rsidTr="00C77A8C">
        <w:trPr>
          <w:trHeight w:val="340"/>
          <w:tblHeader/>
        </w:trPr>
        <w:tc>
          <w:tcPr>
            <w:tcW w:w="1361" w:type="pct"/>
            <w:shd w:val="clear" w:color="auto" w:fill="0070C0"/>
            <w:noWrap/>
            <w:vAlign w:val="center"/>
            <w:hideMark/>
          </w:tcPr>
          <w:p w14:paraId="0A34AEF8" w14:textId="77777777" w:rsidR="00FA5FDE" w:rsidRPr="00580EDF" w:rsidRDefault="00FA5FDE" w:rsidP="006F3E35">
            <w:pPr>
              <w:spacing w:line="276" w:lineRule="auto"/>
              <w:rPr>
                <w:b/>
                <w:bCs/>
              </w:rPr>
            </w:pPr>
          </w:p>
        </w:tc>
        <w:tc>
          <w:tcPr>
            <w:tcW w:w="631" w:type="pct"/>
            <w:shd w:val="clear" w:color="auto" w:fill="0070C0"/>
          </w:tcPr>
          <w:p w14:paraId="222928A0" w14:textId="77777777" w:rsidR="00FA5FDE" w:rsidRPr="00580EDF" w:rsidRDefault="00FA5FDE" w:rsidP="006F3E35">
            <w:pPr>
              <w:spacing w:line="276" w:lineRule="auto"/>
            </w:pPr>
          </w:p>
        </w:tc>
        <w:tc>
          <w:tcPr>
            <w:tcW w:w="1408" w:type="pct"/>
            <w:shd w:val="clear" w:color="auto" w:fill="0070C0"/>
          </w:tcPr>
          <w:p w14:paraId="62FCEAA9" w14:textId="01F3EDD0" w:rsidR="00FA5FDE" w:rsidRPr="00E16368" w:rsidRDefault="00FA5FDE" w:rsidP="006F3E35">
            <w:pPr>
              <w:spacing w:line="276" w:lineRule="auto"/>
              <w:jc w:val="center"/>
              <w:rPr>
                <w:b/>
                <w:i/>
                <w:iCs/>
                <w:sz w:val="20"/>
                <w:szCs w:val="20"/>
              </w:rPr>
            </w:pPr>
            <w:r>
              <w:rPr>
                <w:b/>
                <w:bCs/>
                <w:color w:val="000000"/>
                <w:sz w:val="22"/>
                <w:szCs w:val="22"/>
              </w:rPr>
              <w:t>Period ended Sep*/Dec*/March*/June* 20xx</w:t>
            </w:r>
          </w:p>
        </w:tc>
        <w:tc>
          <w:tcPr>
            <w:tcW w:w="798" w:type="pct"/>
            <w:shd w:val="clear" w:color="auto" w:fill="0070C0"/>
          </w:tcPr>
          <w:p w14:paraId="73C524B6" w14:textId="38610910" w:rsidR="00FA5FDE" w:rsidRDefault="00FA5FDE" w:rsidP="00204982">
            <w:pPr>
              <w:spacing w:line="276" w:lineRule="auto"/>
              <w:jc w:val="center"/>
              <w:rPr>
                <w:b/>
                <w:i/>
                <w:iCs/>
                <w:sz w:val="20"/>
                <w:szCs w:val="20"/>
              </w:rPr>
            </w:pPr>
            <w:r>
              <w:rPr>
                <w:b/>
                <w:i/>
                <w:iCs/>
                <w:sz w:val="20"/>
                <w:szCs w:val="20"/>
              </w:rPr>
              <w:t>Audited Prior Year</w:t>
            </w:r>
          </w:p>
        </w:tc>
        <w:tc>
          <w:tcPr>
            <w:tcW w:w="802" w:type="pct"/>
            <w:shd w:val="clear" w:color="auto" w:fill="0070C0"/>
          </w:tcPr>
          <w:p w14:paraId="4583CA2F" w14:textId="1E4C7EE4" w:rsidR="00FA5FDE" w:rsidRDefault="00FA5FDE" w:rsidP="00204982">
            <w:pPr>
              <w:spacing w:line="276" w:lineRule="auto"/>
              <w:jc w:val="center"/>
              <w:rPr>
                <w:b/>
                <w:sz w:val="20"/>
                <w:szCs w:val="20"/>
              </w:rPr>
            </w:pPr>
            <w:r>
              <w:rPr>
                <w:b/>
                <w:sz w:val="20"/>
                <w:szCs w:val="20"/>
              </w:rPr>
              <w:t>Comparative Period</w:t>
            </w:r>
          </w:p>
        </w:tc>
      </w:tr>
      <w:tr w:rsidR="00FA5FDE" w:rsidRPr="00580EDF" w14:paraId="52C137C0" w14:textId="2E09F995" w:rsidTr="00C77A8C">
        <w:trPr>
          <w:trHeight w:val="340"/>
          <w:tblHeader/>
        </w:trPr>
        <w:tc>
          <w:tcPr>
            <w:tcW w:w="1361" w:type="pct"/>
            <w:shd w:val="clear" w:color="auto" w:fill="0070C0"/>
            <w:noWrap/>
            <w:vAlign w:val="center"/>
            <w:hideMark/>
          </w:tcPr>
          <w:p w14:paraId="3C896DA8" w14:textId="56F22569" w:rsidR="00FA5FDE" w:rsidRPr="00580EDF" w:rsidRDefault="00FA5FDE" w:rsidP="00BD38BE">
            <w:pPr>
              <w:spacing w:line="276" w:lineRule="auto"/>
              <w:rPr>
                <w:b/>
                <w:bCs/>
              </w:rPr>
            </w:pPr>
            <w:r w:rsidRPr="00580EDF">
              <w:rPr>
                <w:b/>
                <w:bCs/>
              </w:rPr>
              <w:t>Financial Institution</w:t>
            </w:r>
          </w:p>
        </w:tc>
        <w:tc>
          <w:tcPr>
            <w:tcW w:w="631" w:type="pct"/>
            <w:shd w:val="clear" w:color="auto" w:fill="0070C0"/>
            <w:vAlign w:val="bottom"/>
          </w:tcPr>
          <w:p w14:paraId="7F409BBF" w14:textId="77777777" w:rsidR="00FA5FDE" w:rsidRPr="00580EDF" w:rsidRDefault="00FA5FDE" w:rsidP="00DC5D62">
            <w:pPr>
              <w:spacing w:line="276" w:lineRule="auto"/>
              <w:jc w:val="center"/>
              <w:rPr>
                <w:b/>
                <w:bCs/>
              </w:rPr>
            </w:pPr>
            <w:r w:rsidRPr="00580EDF">
              <w:rPr>
                <w:b/>
                <w:bCs/>
              </w:rPr>
              <w:t>Account number</w:t>
            </w:r>
          </w:p>
        </w:tc>
        <w:tc>
          <w:tcPr>
            <w:tcW w:w="1408" w:type="pct"/>
            <w:shd w:val="clear" w:color="auto" w:fill="0070C0"/>
            <w:vAlign w:val="center"/>
          </w:tcPr>
          <w:p w14:paraId="74C44556" w14:textId="3D242A6A" w:rsidR="00FA5FDE" w:rsidRPr="00580EDF" w:rsidRDefault="00FA5FDE" w:rsidP="00205368">
            <w:pPr>
              <w:spacing w:line="276" w:lineRule="auto"/>
              <w:jc w:val="center"/>
              <w:rPr>
                <w:b/>
                <w:bCs/>
              </w:rPr>
            </w:pPr>
            <w:r>
              <w:rPr>
                <w:b/>
                <w:bCs/>
              </w:rPr>
              <w:t>Kshs</w:t>
            </w:r>
          </w:p>
        </w:tc>
        <w:tc>
          <w:tcPr>
            <w:tcW w:w="798" w:type="pct"/>
            <w:shd w:val="clear" w:color="auto" w:fill="0070C0"/>
            <w:vAlign w:val="center"/>
          </w:tcPr>
          <w:p w14:paraId="57E97647" w14:textId="7EEFBF66" w:rsidR="00FA5FDE" w:rsidRPr="00580EDF" w:rsidRDefault="00FA5FDE" w:rsidP="00204982">
            <w:pPr>
              <w:spacing w:line="276" w:lineRule="auto"/>
              <w:jc w:val="center"/>
              <w:rPr>
                <w:b/>
                <w:bCs/>
              </w:rPr>
            </w:pPr>
            <w:r w:rsidRPr="00580EDF">
              <w:rPr>
                <w:b/>
                <w:bCs/>
              </w:rPr>
              <w:t>Kshs</w:t>
            </w:r>
          </w:p>
        </w:tc>
        <w:tc>
          <w:tcPr>
            <w:tcW w:w="802" w:type="pct"/>
            <w:shd w:val="clear" w:color="auto" w:fill="0070C0"/>
            <w:vAlign w:val="center"/>
          </w:tcPr>
          <w:p w14:paraId="76777C4A" w14:textId="6881FBC0" w:rsidR="00FA5FDE" w:rsidRPr="00580EDF" w:rsidRDefault="00FA5FDE" w:rsidP="00204982">
            <w:pPr>
              <w:spacing w:line="276" w:lineRule="auto"/>
              <w:jc w:val="center"/>
              <w:rPr>
                <w:b/>
                <w:bCs/>
              </w:rPr>
            </w:pPr>
            <w:r w:rsidRPr="00580EDF">
              <w:rPr>
                <w:b/>
                <w:bCs/>
              </w:rPr>
              <w:t>Kshs</w:t>
            </w:r>
          </w:p>
        </w:tc>
      </w:tr>
      <w:tr w:rsidR="00FA5FDE" w:rsidRPr="00580EDF" w14:paraId="1A77E3F7" w14:textId="2C90AD60" w:rsidTr="00C77A8C">
        <w:trPr>
          <w:trHeight w:val="340"/>
        </w:trPr>
        <w:tc>
          <w:tcPr>
            <w:tcW w:w="1361" w:type="pct"/>
            <w:noWrap/>
            <w:vAlign w:val="center"/>
          </w:tcPr>
          <w:p w14:paraId="2E5C2B5D" w14:textId="649182E3" w:rsidR="00FA5FDE" w:rsidRPr="001C01E3" w:rsidRDefault="00FA5FDE" w:rsidP="00466DAF">
            <w:pPr>
              <w:spacing w:line="276" w:lineRule="auto"/>
            </w:pPr>
            <w:r w:rsidRPr="001C01E3">
              <w:t>Recurrent Account</w:t>
            </w:r>
          </w:p>
        </w:tc>
        <w:tc>
          <w:tcPr>
            <w:tcW w:w="631" w:type="pct"/>
          </w:tcPr>
          <w:p w14:paraId="20F86794" w14:textId="77777777" w:rsidR="00FA5FDE" w:rsidRPr="00580EDF" w:rsidRDefault="00FA5FDE" w:rsidP="00AB70CF">
            <w:pPr>
              <w:spacing w:line="276" w:lineRule="auto"/>
              <w:jc w:val="right"/>
              <w:rPr>
                <w:b/>
                <w:bCs/>
              </w:rPr>
            </w:pPr>
          </w:p>
        </w:tc>
        <w:tc>
          <w:tcPr>
            <w:tcW w:w="1408" w:type="pct"/>
          </w:tcPr>
          <w:p w14:paraId="0010E025" w14:textId="0DDE3CEA" w:rsidR="00FA5FDE" w:rsidRPr="00305831" w:rsidRDefault="00FA5FDE" w:rsidP="00466DAF">
            <w:pPr>
              <w:spacing w:line="276" w:lineRule="auto"/>
              <w:jc w:val="center"/>
            </w:pPr>
            <w:r>
              <w:t>xxx</w:t>
            </w:r>
          </w:p>
        </w:tc>
        <w:tc>
          <w:tcPr>
            <w:tcW w:w="798" w:type="pct"/>
            <w:vAlign w:val="center"/>
          </w:tcPr>
          <w:p w14:paraId="7BB7A7A4" w14:textId="4E8EBB18" w:rsidR="00FA5FDE" w:rsidRPr="00305831" w:rsidRDefault="00FA5FDE" w:rsidP="00204982">
            <w:pPr>
              <w:spacing w:line="276" w:lineRule="auto"/>
              <w:jc w:val="center"/>
            </w:pPr>
            <w:r w:rsidRPr="00305831">
              <w:t>xxx</w:t>
            </w:r>
          </w:p>
        </w:tc>
        <w:tc>
          <w:tcPr>
            <w:tcW w:w="802" w:type="pct"/>
            <w:vAlign w:val="center"/>
          </w:tcPr>
          <w:p w14:paraId="75023A91" w14:textId="5DA3E9A3" w:rsidR="00FA5FDE" w:rsidRPr="00305831" w:rsidRDefault="00FA5FDE" w:rsidP="00204982">
            <w:pPr>
              <w:spacing w:line="276" w:lineRule="auto"/>
              <w:jc w:val="center"/>
            </w:pPr>
            <w:r w:rsidRPr="00305831">
              <w:t>xxx</w:t>
            </w:r>
          </w:p>
        </w:tc>
      </w:tr>
      <w:tr w:rsidR="00FA5FDE" w:rsidRPr="00580EDF" w14:paraId="757D42C8" w14:textId="121F89EF" w:rsidTr="00C77A8C">
        <w:trPr>
          <w:trHeight w:val="340"/>
        </w:trPr>
        <w:tc>
          <w:tcPr>
            <w:tcW w:w="1361" w:type="pct"/>
            <w:noWrap/>
            <w:vAlign w:val="center"/>
          </w:tcPr>
          <w:p w14:paraId="04713208" w14:textId="65596666" w:rsidR="00FA5FDE" w:rsidRPr="009965AE" w:rsidRDefault="00FA5FDE" w:rsidP="00825F9F">
            <w:pPr>
              <w:spacing w:line="276" w:lineRule="auto"/>
              <w:rPr>
                <w:i/>
                <w:iCs/>
              </w:rPr>
            </w:pPr>
            <w:r w:rsidRPr="009965AE">
              <w:rPr>
                <w:i/>
                <w:iCs/>
              </w:rPr>
              <w:t>CBK001</w:t>
            </w:r>
          </w:p>
        </w:tc>
        <w:tc>
          <w:tcPr>
            <w:tcW w:w="631" w:type="pct"/>
          </w:tcPr>
          <w:p w14:paraId="05991256" w14:textId="6D1F5700" w:rsidR="00FA5FDE" w:rsidRPr="00580EDF" w:rsidRDefault="00FA5FDE" w:rsidP="00AB70CF">
            <w:pPr>
              <w:spacing w:line="276" w:lineRule="auto"/>
              <w:jc w:val="right"/>
            </w:pPr>
            <w:r>
              <w:t>1000****</w:t>
            </w:r>
          </w:p>
        </w:tc>
        <w:tc>
          <w:tcPr>
            <w:tcW w:w="1408" w:type="pct"/>
          </w:tcPr>
          <w:p w14:paraId="2EB373D5" w14:textId="77777777" w:rsidR="00FA5FDE" w:rsidRPr="00580EDF" w:rsidRDefault="00FA5FDE" w:rsidP="00466DAF">
            <w:pPr>
              <w:spacing w:line="276" w:lineRule="auto"/>
              <w:jc w:val="center"/>
            </w:pPr>
          </w:p>
        </w:tc>
        <w:tc>
          <w:tcPr>
            <w:tcW w:w="798" w:type="pct"/>
            <w:vAlign w:val="center"/>
          </w:tcPr>
          <w:p w14:paraId="705C44AB" w14:textId="77777777" w:rsidR="00FA5FDE" w:rsidRPr="00580EDF" w:rsidRDefault="00FA5FDE" w:rsidP="00204982">
            <w:pPr>
              <w:spacing w:line="276" w:lineRule="auto"/>
              <w:jc w:val="center"/>
            </w:pPr>
          </w:p>
        </w:tc>
        <w:tc>
          <w:tcPr>
            <w:tcW w:w="802" w:type="pct"/>
            <w:vAlign w:val="center"/>
          </w:tcPr>
          <w:p w14:paraId="5EC2018D" w14:textId="77777777" w:rsidR="00FA5FDE" w:rsidRPr="00580EDF" w:rsidRDefault="00FA5FDE" w:rsidP="00204982">
            <w:pPr>
              <w:spacing w:line="276" w:lineRule="auto"/>
              <w:jc w:val="center"/>
            </w:pPr>
          </w:p>
        </w:tc>
      </w:tr>
      <w:tr w:rsidR="00FA5FDE" w:rsidRPr="00580EDF" w14:paraId="25EE6901" w14:textId="25B90061" w:rsidTr="00C77A8C">
        <w:trPr>
          <w:trHeight w:val="340"/>
        </w:trPr>
        <w:tc>
          <w:tcPr>
            <w:tcW w:w="1361" w:type="pct"/>
            <w:noWrap/>
            <w:vAlign w:val="center"/>
          </w:tcPr>
          <w:p w14:paraId="6177FC4C" w14:textId="7499FBED" w:rsidR="00FA5FDE" w:rsidRPr="00466DAF" w:rsidRDefault="00FA5FDE" w:rsidP="00466DAF">
            <w:pPr>
              <w:spacing w:line="276" w:lineRule="auto"/>
              <w:jc w:val="both"/>
            </w:pPr>
            <w:r w:rsidRPr="00466DAF">
              <w:t>Development Accounts</w:t>
            </w:r>
          </w:p>
        </w:tc>
        <w:tc>
          <w:tcPr>
            <w:tcW w:w="631" w:type="pct"/>
          </w:tcPr>
          <w:p w14:paraId="5316E35F" w14:textId="77777777" w:rsidR="00FA5FDE" w:rsidRPr="00580EDF" w:rsidRDefault="00FA5FDE" w:rsidP="00466DAF">
            <w:pPr>
              <w:spacing w:line="276" w:lineRule="auto"/>
              <w:jc w:val="right"/>
            </w:pPr>
          </w:p>
        </w:tc>
        <w:tc>
          <w:tcPr>
            <w:tcW w:w="1408" w:type="pct"/>
          </w:tcPr>
          <w:p w14:paraId="7BA534A7" w14:textId="352FD256" w:rsidR="00FA5FDE" w:rsidRPr="00FF09D0" w:rsidRDefault="00FA5FDE" w:rsidP="00466DAF">
            <w:pPr>
              <w:spacing w:line="276" w:lineRule="auto"/>
              <w:jc w:val="center"/>
            </w:pPr>
            <w:r>
              <w:t>xxx</w:t>
            </w:r>
          </w:p>
        </w:tc>
        <w:tc>
          <w:tcPr>
            <w:tcW w:w="798" w:type="pct"/>
          </w:tcPr>
          <w:p w14:paraId="05B45BF9" w14:textId="54AC581E" w:rsidR="00FA5FDE" w:rsidRPr="00FF09D0" w:rsidRDefault="00FA5FDE" w:rsidP="00204982">
            <w:pPr>
              <w:spacing w:line="276" w:lineRule="auto"/>
              <w:jc w:val="center"/>
            </w:pPr>
            <w:r w:rsidRPr="00FF09D0">
              <w:t>xxx</w:t>
            </w:r>
          </w:p>
        </w:tc>
        <w:tc>
          <w:tcPr>
            <w:tcW w:w="802" w:type="pct"/>
          </w:tcPr>
          <w:p w14:paraId="3E6D2CB0" w14:textId="7446F9D6" w:rsidR="00FA5FDE" w:rsidRPr="00FF09D0" w:rsidRDefault="00FA5FDE" w:rsidP="00204982">
            <w:pPr>
              <w:spacing w:line="276" w:lineRule="auto"/>
              <w:jc w:val="center"/>
            </w:pPr>
            <w:r w:rsidRPr="00FF09D0">
              <w:t>xxx</w:t>
            </w:r>
          </w:p>
        </w:tc>
      </w:tr>
      <w:tr w:rsidR="00FA5FDE" w:rsidRPr="00580EDF" w14:paraId="4C559618" w14:textId="02752F97" w:rsidTr="00C77A8C">
        <w:trPr>
          <w:trHeight w:val="340"/>
        </w:trPr>
        <w:tc>
          <w:tcPr>
            <w:tcW w:w="1361" w:type="pct"/>
            <w:noWrap/>
            <w:vAlign w:val="center"/>
          </w:tcPr>
          <w:p w14:paraId="13AABF59" w14:textId="68EADC94" w:rsidR="00FA5FDE" w:rsidRPr="00825F9F" w:rsidRDefault="00FA5FDE" w:rsidP="00466DAF">
            <w:pPr>
              <w:spacing w:line="276" w:lineRule="auto"/>
              <w:jc w:val="both"/>
              <w:rPr>
                <w:i/>
                <w:iCs/>
              </w:rPr>
            </w:pPr>
            <w:r w:rsidRPr="00825F9F">
              <w:rPr>
                <w:i/>
                <w:iCs/>
              </w:rPr>
              <w:t>CBK002</w:t>
            </w:r>
          </w:p>
        </w:tc>
        <w:tc>
          <w:tcPr>
            <w:tcW w:w="631" w:type="pct"/>
          </w:tcPr>
          <w:p w14:paraId="187B73A1" w14:textId="06245AE9" w:rsidR="00FA5FDE" w:rsidRPr="00580EDF" w:rsidRDefault="00FA5FDE" w:rsidP="00AB70CF">
            <w:pPr>
              <w:spacing w:line="276" w:lineRule="auto"/>
              <w:jc w:val="right"/>
            </w:pPr>
            <w:r>
              <w:t>1000****</w:t>
            </w:r>
          </w:p>
        </w:tc>
        <w:tc>
          <w:tcPr>
            <w:tcW w:w="1408" w:type="pct"/>
          </w:tcPr>
          <w:p w14:paraId="08F8D077" w14:textId="77777777" w:rsidR="00FA5FDE" w:rsidRPr="00580EDF" w:rsidRDefault="00FA5FDE" w:rsidP="00466DAF">
            <w:pPr>
              <w:spacing w:line="276" w:lineRule="auto"/>
              <w:jc w:val="center"/>
            </w:pPr>
          </w:p>
        </w:tc>
        <w:tc>
          <w:tcPr>
            <w:tcW w:w="798" w:type="pct"/>
            <w:vAlign w:val="center"/>
          </w:tcPr>
          <w:p w14:paraId="652A3975" w14:textId="77777777" w:rsidR="00FA5FDE" w:rsidRPr="00580EDF" w:rsidRDefault="00FA5FDE" w:rsidP="00204982">
            <w:pPr>
              <w:spacing w:line="276" w:lineRule="auto"/>
              <w:jc w:val="center"/>
            </w:pPr>
          </w:p>
        </w:tc>
        <w:tc>
          <w:tcPr>
            <w:tcW w:w="802" w:type="pct"/>
            <w:vAlign w:val="center"/>
          </w:tcPr>
          <w:p w14:paraId="6333792F" w14:textId="77777777" w:rsidR="00FA5FDE" w:rsidRPr="00580EDF" w:rsidRDefault="00FA5FDE" w:rsidP="00204982">
            <w:pPr>
              <w:spacing w:line="276" w:lineRule="auto"/>
              <w:jc w:val="center"/>
            </w:pPr>
          </w:p>
        </w:tc>
      </w:tr>
      <w:tr w:rsidR="00FA5FDE" w:rsidRPr="00580EDF" w14:paraId="5A26A268" w14:textId="1F4D8F18" w:rsidTr="00C77A8C">
        <w:trPr>
          <w:trHeight w:val="340"/>
        </w:trPr>
        <w:tc>
          <w:tcPr>
            <w:tcW w:w="1361" w:type="pct"/>
            <w:noWrap/>
            <w:vAlign w:val="center"/>
          </w:tcPr>
          <w:p w14:paraId="463F2068" w14:textId="157730FB" w:rsidR="00FA5FDE" w:rsidRPr="00466DAF" w:rsidRDefault="00FA5FDE" w:rsidP="00466DAF">
            <w:pPr>
              <w:spacing w:line="276" w:lineRule="auto"/>
              <w:jc w:val="both"/>
            </w:pPr>
            <w:r w:rsidRPr="00466DAF">
              <w:t>Deposits Accounts</w:t>
            </w:r>
          </w:p>
        </w:tc>
        <w:tc>
          <w:tcPr>
            <w:tcW w:w="631" w:type="pct"/>
          </w:tcPr>
          <w:p w14:paraId="7ECB15D6" w14:textId="77777777" w:rsidR="00FA5FDE" w:rsidRPr="00580EDF" w:rsidRDefault="00FA5FDE" w:rsidP="00466DAF">
            <w:pPr>
              <w:spacing w:line="276" w:lineRule="auto"/>
              <w:jc w:val="right"/>
              <w:rPr>
                <w:b/>
                <w:bCs/>
              </w:rPr>
            </w:pPr>
          </w:p>
        </w:tc>
        <w:tc>
          <w:tcPr>
            <w:tcW w:w="1408" w:type="pct"/>
          </w:tcPr>
          <w:p w14:paraId="3D3F3D2A" w14:textId="354F58C6" w:rsidR="00FA5FDE" w:rsidRPr="00917E7C" w:rsidRDefault="00FA5FDE" w:rsidP="00466DAF">
            <w:pPr>
              <w:spacing w:line="276" w:lineRule="auto"/>
              <w:jc w:val="center"/>
            </w:pPr>
            <w:r>
              <w:t>xxx</w:t>
            </w:r>
          </w:p>
        </w:tc>
        <w:tc>
          <w:tcPr>
            <w:tcW w:w="798" w:type="pct"/>
          </w:tcPr>
          <w:p w14:paraId="08AED0BF" w14:textId="72BD4CEA" w:rsidR="00FA5FDE" w:rsidRPr="00917E7C" w:rsidRDefault="00FA5FDE" w:rsidP="00204982">
            <w:pPr>
              <w:spacing w:line="276" w:lineRule="auto"/>
              <w:jc w:val="center"/>
            </w:pPr>
            <w:r w:rsidRPr="00917E7C">
              <w:t>xxx</w:t>
            </w:r>
          </w:p>
        </w:tc>
        <w:tc>
          <w:tcPr>
            <w:tcW w:w="802" w:type="pct"/>
          </w:tcPr>
          <w:p w14:paraId="0F10AE80" w14:textId="61EB8EF6" w:rsidR="00FA5FDE" w:rsidRPr="00917E7C" w:rsidRDefault="00FA5FDE" w:rsidP="00204982">
            <w:pPr>
              <w:spacing w:line="276" w:lineRule="auto"/>
              <w:jc w:val="center"/>
            </w:pPr>
            <w:r w:rsidRPr="00917E7C">
              <w:t>xxx</w:t>
            </w:r>
          </w:p>
        </w:tc>
      </w:tr>
      <w:tr w:rsidR="00FA5FDE" w:rsidRPr="00580EDF" w14:paraId="53C4587E" w14:textId="37AA385D" w:rsidTr="00C77A8C">
        <w:trPr>
          <w:trHeight w:val="340"/>
        </w:trPr>
        <w:tc>
          <w:tcPr>
            <w:tcW w:w="1361" w:type="pct"/>
            <w:noWrap/>
            <w:vAlign w:val="center"/>
            <w:hideMark/>
          </w:tcPr>
          <w:p w14:paraId="5DF355B1" w14:textId="12B6A4B6" w:rsidR="00FA5FDE" w:rsidRPr="00466DAF" w:rsidRDefault="00FA5FDE" w:rsidP="00466DAF">
            <w:pPr>
              <w:spacing w:line="276" w:lineRule="auto"/>
              <w:jc w:val="both"/>
            </w:pPr>
            <w:r w:rsidRPr="00466DAF">
              <w:t>On - Call Deposits</w:t>
            </w:r>
          </w:p>
        </w:tc>
        <w:tc>
          <w:tcPr>
            <w:tcW w:w="631" w:type="pct"/>
          </w:tcPr>
          <w:p w14:paraId="5B2B615C" w14:textId="77777777" w:rsidR="00FA5FDE" w:rsidRPr="00580EDF" w:rsidRDefault="00FA5FDE" w:rsidP="00466DAF">
            <w:pPr>
              <w:spacing w:line="276" w:lineRule="auto"/>
            </w:pPr>
          </w:p>
        </w:tc>
        <w:tc>
          <w:tcPr>
            <w:tcW w:w="1408" w:type="pct"/>
          </w:tcPr>
          <w:p w14:paraId="1F540C75" w14:textId="48E1DDCD" w:rsidR="00FA5FDE" w:rsidRPr="0050555E" w:rsidRDefault="00FA5FDE" w:rsidP="00466DAF">
            <w:pPr>
              <w:spacing w:line="276" w:lineRule="auto"/>
              <w:jc w:val="center"/>
            </w:pPr>
            <w:r>
              <w:t>xxx</w:t>
            </w:r>
          </w:p>
        </w:tc>
        <w:tc>
          <w:tcPr>
            <w:tcW w:w="798" w:type="pct"/>
          </w:tcPr>
          <w:p w14:paraId="0BAF469A" w14:textId="633C9AED" w:rsidR="00FA5FDE" w:rsidRPr="0050555E" w:rsidRDefault="00FA5FDE" w:rsidP="00204982">
            <w:pPr>
              <w:spacing w:line="276" w:lineRule="auto"/>
              <w:jc w:val="center"/>
            </w:pPr>
            <w:r w:rsidRPr="0050555E">
              <w:t>xxx</w:t>
            </w:r>
          </w:p>
        </w:tc>
        <w:tc>
          <w:tcPr>
            <w:tcW w:w="802" w:type="pct"/>
          </w:tcPr>
          <w:p w14:paraId="45117EB1" w14:textId="24D855C0" w:rsidR="00FA5FDE" w:rsidRPr="0050555E" w:rsidRDefault="00FA5FDE" w:rsidP="00204982">
            <w:pPr>
              <w:spacing w:line="276" w:lineRule="auto"/>
              <w:jc w:val="center"/>
            </w:pPr>
            <w:r w:rsidRPr="0050555E">
              <w:t>xxx</w:t>
            </w:r>
          </w:p>
        </w:tc>
      </w:tr>
      <w:tr w:rsidR="00FA5FDE" w:rsidRPr="00580EDF" w14:paraId="6DDA7747" w14:textId="3B8AD8E6" w:rsidTr="00C77A8C">
        <w:trPr>
          <w:trHeight w:val="340"/>
        </w:trPr>
        <w:tc>
          <w:tcPr>
            <w:tcW w:w="1361" w:type="pct"/>
            <w:noWrap/>
            <w:vAlign w:val="center"/>
            <w:hideMark/>
          </w:tcPr>
          <w:p w14:paraId="2D53FAFA" w14:textId="51ECABF2" w:rsidR="00FA5FDE" w:rsidRPr="00C1334C" w:rsidRDefault="00FA5FDE" w:rsidP="00466DAF">
            <w:pPr>
              <w:spacing w:line="276" w:lineRule="auto"/>
            </w:pPr>
            <w:r w:rsidRPr="00C1334C">
              <w:t>Fixed Deposits Account</w:t>
            </w:r>
          </w:p>
        </w:tc>
        <w:tc>
          <w:tcPr>
            <w:tcW w:w="631" w:type="pct"/>
          </w:tcPr>
          <w:p w14:paraId="09D0018B" w14:textId="77777777" w:rsidR="00FA5FDE" w:rsidRPr="00580EDF" w:rsidRDefault="00FA5FDE" w:rsidP="00466DAF">
            <w:pPr>
              <w:spacing w:line="276" w:lineRule="auto"/>
            </w:pPr>
          </w:p>
        </w:tc>
        <w:tc>
          <w:tcPr>
            <w:tcW w:w="1408" w:type="pct"/>
          </w:tcPr>
          <w:p w14:paraId="0849F29E" w14:textId="7C94C441" w:rsidR="00FA5FDE" w:rsidRPr="00580EDF" w:rsidRDefault="00FA5FDE" w:rsidP="00466DAF">
            <w:pPr>
              <w:spacing w:line="276" w:lineRule="auto"/>
              <w:jc w:val="center"/>
            </w:pPr>
            <w:r>
              <w:t>xxx</w:t>
            </w:r>
          </w:p>
        </w:tc>
        <w:tc>
          <w:tcPr>
            <w:tcW w:w="798" w:type="pct"/>
            <w:vAlign w:val="center"/>
          </w:tcPr>
          <w:p w14:paraId="5615E2B1" w14:textId="271061EC" w:rsidR="00FA5FDE" w:rsidRPr="00580EDF" w:rsidRDefault="00FA5FDE" w:rsidP="00204982">
            <w:pPr>
              <w:spacing w:line="276" w:lineRule="auto"/>
              <w:jc w:val="center"/>
            </w:pPr>
            <w:r w:rsidRPr="00580EDF">
              <w:t>xxx</w:t>
            </w:r>
          </w:p>
        </w:tc>
        <w:tc>
          <w:tcPr>
            <w:tcW w:w="802" w:type="pct"/>
            <w:vAlign w:val="center"/>
          </w:tcPr>
          <w:p w14:paraId="1978888A" w14:textId="1A5E6D2F" w:rsidR="00FA5FDE" w:rsidRPr="00580EDF" w:rsidRDefault="00FA5FDE" w:rsidP="00204982">
            <w:pPr>
              <w:spacing w:line="276" w:lineRule="auto"/>
              <w:jc w:val="center"/>
            </w:pPr>
            <w:r w:rsidRPr="00580EDF">
              <w:t>xxx</w:t>
            </w:r>
          </w:p>
        </w:tc>
      </w:tr>
      <w:tr w:rsidR="00FA5FDE" w:rsidRPr="00580EDF" w14:paraId="2D4634FD" w14:textId="551B478E" w:rsidTr="00C77A8C">
        <w:trPr>
          <w:trHeight w:val="340"/>
        </w:trPr>
        <w:tc>
          <w:tcPr>
            <w:tcW w:w="1361" w:type="pct"/>
            <w:noWrap/>
            <w:vAlign w:val="center"/>
            <w:hideMark/>
          </w:tcPr>
          <w:p w14:paraId="6B8359AB" w14:textId="08CE2223" w:rsidR="00FA5FDE" w:rsidRPr="00466DAF" w:rsidRDefault="00FA5FDE" w:rsidP="00466DAF">
            <w:pPr>
              <w:spacing w:line="276" w:lineRule="auto"/>
              <w:rPr>
                <w:b/>
                <w:bCs/>
              </w:rPr>
            </w:pPr>
            <w:r w:rsidRPr="00466DAF">
              <w:rPr>
                <w:b/>
                <w:bCs/>
              </w:rPr>
              <w:t>Others (Specify)</w:t>
            </w:r>
          </w:p>
        </w:tc>
        <w:tc>
          <w:tcPr>
            <w:tcW w:w="631" w:type="pct"/>
          </w:tcPr>
          <w:p w14:paraId="2913E01F" w14:textId="77777777" w:rsidR="00FA5FDE" w:rsidRPr="00580EDF" w:rsidRDefault="00FA5FDE" w:rsidP="00AB70CF">
            <w:pPr>
              <w:spacing w:line="276" w:lineRule="auto"/>
              <w:jc w:val="right"/>
            </w:pPr>
          </w:p>
        </w:tc>
        <w:tc>
          <w:tcPr>
            <w:tcW w:w="1408" w:type="pct"/>
          </w:tcPr>
          <w:p w14:paraId="033EC078" w14:textId="19A5D5C3" w:rsidR="00FA5FDE" w:rsidRPr="00580EDF" w:rsidRDefault="00FA5FDE" w:rsidP="00466DAF">
            <w:pPr>
              <w:spacing w:line="276" w:lineRule="auto"/>
              <w:jc w:val="center"/>
            </w:pPr>
            <w:r>
              <w:t>xxx</w:t>
            </w:r>
          </w:p>
        </w:tc>
        <w:tc>
          <w:tcPr>
            <w:tcW w:w="798" w:type="pct"/>
            <w:vAlign w:val="center"/>
          </w:tcPr>
          <w:p w14:paraId="29281AA8" w14:textId="3A895CD2" w:rsidR="00FA5FDE" w:rsidRPr="00580EDF" w:rsidRDefault="00FA5FDE" w:rsidP="00204982">
            <w:pPr>
              <w:spacing w:line="276" w:lineRule="auto"/>
              <w:jc w:val="center"/>
            </w:pPr>
            <w:r w:rsidRPr="00580EDF">
              <w:t>xxx</w:t>
            </w:r>
          </w:p>
        </w:tc>
        <w:tc>
          <w:tcPr>
            <w:tcW w:w="802" w:type="pct"/>
            <w:vAlign w:val="center"/>
          </w:tcPr>
          <w:p w14:paraId="4A63D07F" w14:textId="338F7406" w:rsidR="00FA5FDE" w:rsidRPr="00580EDF" w:rsidRDefault="00FA5FDE" w:rsidP="00204982">
            <w:pPr>
              <w:spacing w:line="276" w:lineRule="auto"/>
              <w:jc w:val="center"/>
            </w:pPr>
            <w:r w:rsidRPr="00580EDF">
              <w:t>xxx</w:t>
            </w:r>
          </w:p>
        </w:tc>
      </w:tr>
      <w:tr w:rsidR="00FA5FDE" w:rsidRPr="00580EDF" w14:paraId="5FE36479" w14:textId="2FDC6204" w:rsidTr="00C77A8C">
        <w:trPr>
          <w:trHeight w:val="340"/>
        </w:trPr>
        <w:tc>
          <w:tcPr>
            <w:tcW w:w="1361" w:type="pct"/>
            <w:noWrap/>
            <w:vAlign w:val="center"/>
            <w:hideMark/>
          </w:tcPr>
          <w:p w14:paraId="6FD22C2C" w14:textId="4D1645AA" w:rsidR="00FA5FDE" w:rsidRPr="00580EDF" w:rsidRDefault="00FA5FDE" w:rsidP="00466DAF">
            <w:pPr>
              <w:spacing w:line="276" w:lineRule="auto"/>
            </w:pPr>
            <w:r w:rsidRPr="00580EDF">
              <w:t xml:space="preserve">Cash </w:t>
            </w:r>
            <w:r>
              <w:t>o</w:t>
            </w:r>
            <w:r w:rsidRPr="00580EDF">
              <w:t>n Hand</w:t>
            </w:r>
          </w:p>
        </w:tc>
        <w:tc>
          <w:tcPr>
            <w:tcW w:w="631" w:type="pct"/>
          </w:tcPr>
          <w:p w14:paraId="6CF57F5B" w14:textId="77777777" w:rsidR="00FA5FDE" w:rsidRPr="00580EDF" w:rsidRDefault="00FA5FDE" w:rsidP="00AB70CF">
            <w:pPr>
              <w:spacing w:line="276" w:lineRule="auto"/>
              <w:jc w:val="right"/>
            </w:pPr>
          </w:p>
        </w:tc>
        <w:tc>
          <w:tcPr>
            <w:tcW w:w="1408" w:type="pct"/>
          </w:tcPr>
          <w:p w14:paraId="55F375C6" w14:textId="472EAB7F" w:rsidR="00FA5FDE" w:rsidRPr="00580EDF" w:rsidRDefault="00FA5FDE" w:rsidP="00466DAF">
            <w:pPr>
              <w:spacing w:line="276" w:lineRule="auto"/>
              <w:jc w:val="center"/>
            </w:pPr>
            <w:r>
              <w:t>xxx</w:t>
            </w:r>
          </w:p>
        </w:tc>
        <w:tc>
          <w:tcPr>
            <w:tcW w:w="798" w:type="pct"/>
            <w:vAlign w:val="center"/>
          </w:tcPr>
          <w:p w14:paraId="762F3CBE" w14:textId="42BAC612" w:rsidR="00FA5FDE" w:rsidRPr="00580EDF" w:rsidRDefault="00FA5FDE" w:rsidP="00204982">
            <w:pPr>
              <w:spacing w:line="276" w:lineRule="auto"/>
              <w:jc w:val="center"/>
            </w:pPr>
            <w:r w:rsidRPr="00580EDF">
              <w:t>xxx</w:t>
            </w:r>
          </w:p>
        </w:tc>
        <w:tc>
          <w:tcPr>
            <w:tcW w:w="802" w:type="pct"/>
            <w:vAlign w:val="center"/>
          </w:tcPr>
          <w:p w14:paraId="09FE9462" w14:textId="2162DCC1" w:rsidR="00FA5FDE" w:rsidRPr="00580EDF" w:rsidRDefault="00FA5FDE" w:rsidP="00204982">
            <w:pPr>
              <w:spacing w:line="276" w:lineRule="auto"/>
              <w:jc w:val="center"/>
            </w:pPr>
            <w:r w:rsidRPr="00580EDF">
              <w:t>xxx</w:t>
            </w:r>
          </w:p>
        </w:tc>
      </w:tr>
      <w:tr w:rsidR="00FA5FDE" w:rsidRPr="00580EDF" w14:paraId="1576B91A" w14:textId="0AA23FFE" w:rsidTr="00C77A8C">
        <w:trPr>
          <w:trHeight w:val="340"/>
        </w:trPr>
        <w:tc>
          <w:tcPr>
            <w:tcW w:w="1361" w:type="pct"/>
            <w:noWrap/>
            <w:vAlign w:val="center"/>
            <w:hideMark/>
          </w:tcPr>
          <w:p w14:paraId="31925198" w14:textId="2EB4AA68" w:rsidR="00FA5FDE" w:rsidRPr="00580EDF" w:rsidRDefault="00FA5FDE" w:rsidP="00466DAF">
            <w:pPr>
              <w:spacing w:line="276" w:lineRule="auto"/>
            </w:pPr>
            <w:r w:rsidRPr="00580EDF">
              <w:t xml:space="preserve">Mobile </w:t>
            </w:r>
            <w:r>
              <w:t>m</w:t>
            </w:r>
            <w:r w:rsidRPr="00580EDF">
              <w:t xml:space="preserve">oney </w:t>
            </w:r>
            <w:r>
              <w:t>a</w:t>
            </w:r>
            <w:r w:rsidRPr="00580EDF">
              <w:t>ccounts</w:t>
            </w:r>
          </w:p>
        </w:tc>
        <w:tc>
          <w:tcPr>
            <w:tcW w:w="631" w:type="pct"/>
          </w:tcPr>
          <w:p w14:paraId="555113AD" w14:textId="77777777" w:rsidR="00FA5FDE" w:rsidRPr="00580EDF" w:rsidRDefault="00FA5FDE" w:rsidP="00AB70CF">
            <w:pPr>
              <w:spacing w:line="276" w:lineRule="auto"/>
              <w:jc w:val="right"/>
            </w:pPr>
          </w:p>
        </w:tc>
        <w:tc>
          <w:tcPr>
            <w:tcW w:w="1408" w:type="pct"/>
          </w:tcPr>
          <w:p w14:paraId="3E82BBC1" w14:textId="55E24733" w:rsidR="00FA5FDE" w:rsidRPr="00580EDF" w:rsidRDefault="00FA5FDE" w:rsidP="00466DAF">
            <w:pPr>
              <w:spacing w:line="276" w:lineRule="auto"/>
              <w:jc w:val="center"/>
            </w:pPr>
            <w:r>
              <w:t>xxx</w:t>
            </w:r>
          </w:p>
        </w:tc>
        <w:tc>
          <w:tcPr>
            <w:tcW w:w="798" w:type="pct"/>
            <w:vAlign w:val="center"/>
          </w:tcPr>
          <w:p w14:paraId="5B4EF520" w14:textId="124D7BF4" w:rsidR="00FA5FDE" w:rsidRPr="00580EDF" w:rsidRDefault="00FA5FDE" w:rsidP="00204982">
            <w:pPr>
              <w:spacing w:line="276" w:lineRule="auto"/>
              <w:jc w:val="center"/>
            </w:pPr>
            <w:r w:rsidRPr="00580EDF">
              <w:t>xxx</w:t>
            </w:r>
          </w:p>
        </w:tc>
        <w:tc>
          <w:tcPr>
            <w:tcW w:w="802" w:type="pct"/>
            <w:vAlign w:val="center"/>
          </w:tcPr>
          <w:p w14:paraId="459BACB9" w14:textId="68BB9208" w:rsidR="00FA5FDE" w:rsidRPr="00580EDF" w:rsidRDefault="00FA5FDE" w:rsidP="00204982">
            <w:pPr>
              <w:spacing w:line="276" w:lineRule="auto"/>
              <w:jc w:val="center"/>
            </w:pPr>
            <w:r w:rsidRPr="00580EDF">
              <w:t>xxx</w:t>
            </w:r>
          </w:p>
        </w:tc>
      </w:tr>
      <w:tr w:rsidR="00FA5FDE" w:rsidRPr="00580EDF" w14:paraId="514F96B2" w14:textId="63660176" w:rsidTr="00C77A8C">
        <w:trPr>
          <w:trHeight w:val="340"/>
        </w:trPr>
        <w:tc>
          <w:tcPr>
            <w:tcW w:w="1361" w:type="pct"/>
            <w:noWrap/>
            <w:vAlign w:val="center"/>
            <w:hideMark/>
          </w:tcPr>
          <w:p w14:paraId="06A7EA9F" w14:textId="3681B12A" w:rsidR="00FA5FDE" w:rsidRPr="00580EDF" w:rsidRDefault="00FA5FDE" w:rsidP="00466DAF">
            <w:pPr>
              <w:spacing w:line="276" w:lineRule="auto"/>
              <w:rPr>
                <w:b/>
                <w:bCs/>
              </w:rPr>
            </w:pPr>
            <w:r w:rsidRPr="00580EDF">
              <w:rPr>
                <w:b/>
                <w:bCs/>
              </w:rPr>
              <w:t>Sub- Total</w:t>
            </w:r>
          </w:p>
        </w:tc>
        <w:tc>
          <w:tcPr>
            <w:tcW w:w="631" w:type="pct"/>
          </w:tcPr>
          <w:p w14:paraId="72E096DF" w14:textId="77777777" w:rsidR="00FA5FDE" w:rsidRPr="00580EDF" w:rsidRDefault="00FA5FDE" w:rsidP="00AB70CF">
            <w:pPr>
              <w:spacing w:line="276" w:lineRule="auto"/>
              <w:jc w:val="right"/>
              <w:rPr>
                <w:b/>
                <w:bCs/>
              </w:rPr>
            </w:pPr>
          </w:p>
        </w:tc>
        <w:tc>
          <w:tcPr>
            <w:tcW w:w="1408" w:type="pct"/>
          </w:tcPr>
          <w:p w14:paraId="09C5D41C" w14:textId="75909CCA" w:rsidR="00FA5FDE" w:rsidRPr="00580EDF" w:rsidRDefault="00FA5FDE" w:rsidP="00466DAF">
            <w:pPr>
              <w:spacing w:line="276" w:lineRule="auto"/>
              <w:jc w:val="center"/>
              <w:rPr>
                <w:b/>
                <w:bCs/>
              </w:rPr>
            </w:pPr>
            <w:r>
              <w:rPr>
                <w:b/>
                <w:bCs/>
              </w:rPr>
              <w:t>xxx</w:t>
            </w:r>
          </w:p>
        </w:tc>
        <w:tc>
          <w:tcPr>
            <w:tcW w:w="798" w:type="pct"/>
            <w:vAlign w:val="center"/>
          </w:tcPr>
          <w:p w14:paraId="70E89A43" w14:textId="41990A32" w:rsidR="00FA5FDE" w:rsidRPr="00580EDF" w:rsidRDefault="00FA5FDE" w:rsidP="00204982">
            <w:pPr>
              <w:spacing w:line="276" w:lineRule="auto"/>
              <w:jc w:val="center"/>
              <w:rPr>
                <w:b/>
                <w:bCs/>
              </w:rPr>
            </w:pPr>
            <w:r w:rsidRPr="00580EDF">
              <w:rPr>
                <w:b/>
                <w:bCs/>
              </w:rPr>
              <w:t>xxx</w:t>
            </w:r>
          </w:p>
        </w:tc>
        <w:tc>
          <w:tcPr>
            <w:tcW w:w="802" w:type="pct"/>
            <w:vAlign w:val="center"/>
          </w:tcPr>
          <w:p w14:paraId="44B0C4A2" w14:textId="7EDE2667" w:rsidR="00FA5FDE" w:rsidRPr="00580EDF" w:rsidRDefault="00FA5FDE" w:rsidP="00204982">
            <w:pPr>
              <w:spacing w:line="276" w:lineRule="auto"/>
              <w:jc w:val="center"/>
              <w:rPr>
                <w:b/>
                <w:bCs/>
              </w:rPr>
            </w:pPr>
            <w:r w:rsidRPr="00580EDF">
              <w:rPr>
                <w:b/>
                <w:bCs/>
              </w:rPr>
              <w:t>xxx</w:t>
            </w:r>
          </w:p>
        </w:tc>
      </w:tr>
      <w:tr w:rsidR="00FA5FDE" w:rsidRPr="00580EDF" w14:paraId="0C4CEAFF" w14:textId="0F6960DD" w:rsidTr="00C77A8C">
        <w:trPr>
          <w:trHeight w:val="340"/>
        </w:trPr>
        <w:tc>
          <w:tcPr>
            <w:tcW w:w="1361" w:type="pct"/>
            <w:noWrap/>
            <w:vAlign w:val="center"/>
            <w:hideMark/>
          </w:tcPr>
          <w:p w14:paraId="755501A7" w14:textId="6112C821" w:rsidR="00FA5FDE" w:rsidRPr="00580EDF" w:rsidRDefault="00FA5FDE" w:rsidP="00466DAF">
            <w:pPr>
              <w:spacing w:line="276" w:lineRule="auto"/>
              <w:rPr>
                <w:b/>
                <w:bCs/>
              </w:rPr>
            </w:pPr>
            <w:r w:rsidRPr="00580EDF">
              <w:rPr>
                <w:b/>
                <w:bCs/>
              </w:rPr>
              <w:t>Grand Total</w:t>
            </w:r>
          </w:p>
        </w:tc>
        <w:tc>
          <w:tcPr>
            <w:tcW w:w="631" w:type="pct"/>
          </w:tcPr>
          <w:p w14:paraId="592D5F73" w14:textId="77777777" w:rsidR="00FA5FDE" w:rsidRPr="00580EDF" w:rsidRDefault="00FA5FDE" w:rsidP="00AB70CF">
            <w:pPr>
              <w:spacing w:line="276" w:lineRule="auto"/>
              <w:jc w:val="right"/>
              <w:rPr>
                <w:b/>
                <w:bCs/>
              </w:rPr>
            </w:pPr>
          </w:p>
        </w:tc>
        <w:tc>
          <w:tcPr>
            <w:tcW w:w="1408" w:type="pct"/>
          </w:tcPr>
          <w:p w14:paraId="5EE08DB9" w14:textId="2EFC4002" w:rsidR="00FA5FDE" w:rsidRPr="00580EDF" w:rsidRDefault="00FA5FDE" w:rsidP="00466DAF">
            <w:pPr>
              <w:spacing w:line="276" w:lineRule="auto"/>
              <w:jc w:val="center"/>
              <w:rPr>
                <w:b/>
                <w:bCs/>
              </w:rPr>
            </w:pPr>
            <w:r>
              <w:rPr>
                <w:b/>
                <w:bCs/>
              </w:rPr>
              <w:t>xxx</w:t>
            </w:r>
          </w:p>
        </w:tc>
        <w:tc>
          <w:tcPr>
            <w:tcW w:w="798" w:type="pct"/>
            <w:vAlign w:val="center"/>
          </w:tcPr>
          <w:p w14:paraId="761E7B93" w14:textId="2728EFBD" w:rsidR="00FA5FDE" w:rsidRPr="00580EDF" w:rsidRDefault="00FA5FDE" w:rsidP="00204982">
            <w:pPr>
              <w:spacing w:line="276" w:lineRule="auto"/>
              <w:jc w:val="center"/>
              <w:rPr>
                <w:b/>
                <w:bCs/>
              </w:rPr>
            </w:pPr>
            <w:r w:rsidRPr="00580EDF">
              <w:rPr>
                <w:b/>
                <w:bCs/>
              </w:rPr>
              <w:t>xxx</w:t>
            </w:r>
          </w:p>
        </w:tc>
        <w:tc>
          <w:tcPr>
            <w:tcW w:w="802" w:type="pct"/>
            <w:vAlign w:val="center"/>
          </w:tcPr>
          <w:p w14:paraId="38F4FA65" w14:textId="2B743408" w:rsidR="00FA5FDE" w:rsidRPr="00580EDF" w:rsidRDefault="00FA5FDE" w:rsidP="00204982">
            <w:pPr>
              <w:spacing w:line="276" w:lineRule="auto"/>
              <w:jc w:val="center"/>
              <w:rPr>
                <w:b/>
                <w:bCs/>
              </w:rPr>
            </w:pPr>
            <w:r w:rsidRPr="00580EDF">
              <w:rPr>
                <w:b/>
                <w:bCs/>
              </w:rPr>
              <w:t>xxx</w:t>
            </w:r>
          </w:p>
        </w:tc>
      </w:tr>
    </w:tbl>
    <w:p w14:paraId="3DA468B9" w14:textId="77777777" w:rsidR="00C77A8C" w:rsidRPr="0013037E" w:rsidRDefault="00C77A8C" w:rsidP="00C77A8C">
      <w:pPr>
        <w:rPr>
          <w:i/>
          <w:color w:val="EE0000"/>
        </w:rPr>
      </w:pPr>
      <w:r>
        <w:rPr>
          <w:i/>
          <w:color w:val="EE0000"/>
        </w:rPr>
        <w:t>(</w:t>
      </w:r>
      <w:r w:rsidRPr="0013037E">
        <w:rPr>
          <w:i/>
          <w:color w:val="EE0000"/>
        </w:rPr>
        <w:t xml:space="preserve">Mask </w:t>
      </w:r>
      <w:r w:rsidRPr="0013037E">
        <w:rPr>
          <w:i/>
          <w:iCs/>
          <w:color w:val="EE0000"/>
        </w:rPr>
        <w:t xml:space="preserve">the </w:t>
      </w:r>
      <w:r w:rsidRPr="0013037E">
        <w:rPr>
          <w:i/>
          <w:color w:val="EE0000"/>
        </w:rPr>
        <w:t>four middle digits of the bank accounts</w:t>
      </w:r>
      <w:r>
        <w:rPr>
          <w:i/>
          <w:color w:val="EE0000"/>
        </w:rPr>
        <w:t>)</w:t>
      </w:r>
    </w:p>
    <w:p w14:paraId="7792D234" w14:textId="4578ACF0" w:rsidR="00E869A3" w:rsidRPr="00580EDF" w:rsidRDefault="00E869A3" w:rsidP="00E869A3">
      <w:pPr>
        <w:spacing w:line="360" w:lineRule="auto"/>
        <w:rPr>
          <w:b/>
        </w:rPr>
      </w:pPr>
    </w:p>
    <w:p w14:paraId="55A97F99" w14:textId="2E21E548" w:rsidR="00A65CB7" w:rsidRPr="00DF07D6" w:rsidRDefault="00D21C5A" w:rsidP="004322CB">
      <w:pPr>
        <w:pStyle w:val="ListParagraph"/>
        <w:numPr>
          <w:ilvl w:val="0"/>
          <w:numId w:val="15"/>
        </w:numPr>
        <w:spacing w:line="360" w:lineRule="auto"/>
        <w:ind w:left="360" w:right="-20"/>
        <w:jc w:val="both"/>
        <w:rPr>
          <w:rFonts w:eastAsia="Arial"/>
          <w:b/>
          <w:bCs/>
          <w:spacing w:val="3"/>
        </w:rPr>
      </w:pPr>
      <w:r w:rsidRPr="00580EDF">
        <w:rPr>
          <w:rFonts w:eastAsia="Arial"/>
          <w:b/>
          <w:bCs/>
          <w:spacing w:val="3"/>
        </w:rPr>
        <w:t xml:space="preserve">Receivables </w:t>
      </w:r>
      <w:r w:rsidR="00C44861">
        <w:rPr>
          <w:rFonts w:eastAsia="Arial"/>
          <w:b/>
          <w:bCs/>
          <w:spacing w:val="3"/>
        </w:rPr>
        <w:t>with 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2"/>
        <w:gridCol w:w="2624"/>
        <w:gridCol w:w="1564"/>
      </w:tblGrid>
      <w:tr w:rsidR="00D53133" w:rsidRPr="00580EDF" w14:paraId="512B329D" w14:textId="2EAEAA8D" w:rsidTr="00435EBE">
        <w:trPr>
          <w:trHeight w:val="340"/>
        </w:trPr>
        <w:tc>
          <w:tcPr>
            <w:tcW w:w="2877"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32BA5762" w14:textId="2240DC5D" w:rsidR="00D53133" w:rsidRPr="00580EDF" w:rsidRDefault="00D53133" w:rsidP="008A1405">
            <w:pPr>
              <w:spacing w:line="276" w:lineRule="auto"/>
              <w:rPr>
                <w:b/>
                <w:bCs/>
                <w:lang w:eastAsia="en-GB"/>
              </w:rPr>
            </w:pPr>
            <w:r w:rsidRPr="00580EDF">
              <w:rPr>
                <w:b/>
                <w:bCs/>
                <w:lang w:eastAsia="en-GB"/>
              </w:rPr>
              <w:t>Description</w:t>
            </w:r>
          </w:p>
        </w:tc>
        <w:tc>
          <w:tcPr>
            <w:tcW w:w="1061" w:type="pct"/>
            <w:shd w:val="clear" w:color="auto" w:fill="0070C0"/>
          </w:tcPr>
          <w:p w14:paraId="116C2A7E" w14:textId="6DDFE184" w:rsidR="00D53133" w:rsidRPr="00E16368" w:rsidRDefault="00D53133" w:rsidP="008A1405">
            <w:pPr>
              <w:spacing w:line="276" w:lineRule="auto"/>
              <w:jc w:val="center"/>
              <w:rPr>
                <w:b/>
                <w:i/>
                <w:iCs/>
                <w:sz w:val="20"/>
                <w:szCs w:val="20"/>
              </w:rPr>
            </w:pPr>
            <w:r>
              <w:rPr>
                <w:b/>
                <w:bCs/>
                <w:color w:val="000000"/>
                <w:sz w:val="22"/>
                <w:szCs w:val="22"/>
              </w:rPr>
              <w:t>Period ended Sep*/Dec*/March*/June* 20xx</w:t>
            </w:r>
          </w:p>
        </w:tc>
        <w:tc>
          <w:tcPr>
            <w:tcW w:w="1062" w:type="pct"/>
            <w:shd w:val="clear" w:color="auto" w:fill="0070C0"/>
          </w:tcPr>
          <w:p w14:paraId="241A2AD9" w14:textId="083C8345" w:rsidR="00D53133" w:rsidRDefault="00D53133" w:rsidP="0077650B">
            <w:pPr>
              <w:spacing w:line="276" w:lineRule="auto"/>
              <w:jc w:val="center"/>
              <w:rPr>
                <w:b/>
                <w:i/>
                <w:iCs/>
                <w:sz w:val="20"/>
                <w:szCs w:val="20"/>
              </w:rPr>
            </w:pPr>
            <w:r>
              <w:rPr>
                <w:b/>
                <w:i/>
                <w:iCs/>
                <w:sz w:val="20"/>
                <w:szCs w:val="20"/>
              </w:rPr>
              <w:t>Audited Prior Year</w:t>
            </w:r>
          </w:p>
        </w:tc>
      </w:tr>
      <w:tr w:rsidR="00D53133" w:rsidRPr="00580EDF" w14:paraId="575BBA36" w14:textId="3A41109C" w:rsidTr="00435EBE">
        <w:trPr>
          <w:trHeight w:val="340"/>
        </w:trPr>
        <w:tc>
          <w:tcPr>
            <w:tcW w:w="2877"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01418F99" w14:textId="77777777" w:rsidR="00D53133" w:rsidRPr="00580EDF" w:rsidRDefault="00D53133" w:rsidP="008A1405">
            <w:pPr>
              <w:spacing w:line="276" w:lineRule="auto"/>
              <w:rPr>
                <w:b/>
                <w:bCs/>
                <w:lang w:eastAsia="en-GB"/>
              </w:rPr>
            </w:pPr>
          </w:p>
        </w:tc>
        <w:tc>
          <w:tcPr>
            <w:tcW w:w="1061" w:type="pct"/>
            <w:tcBorders>
              <w:top w:val="single" w:sz="4" w:space="0" w:color="auto"/>
              <w:left w:val="single" w:sz="4" w:space="0" w:color="auto"/>
              <w:bottom w:val="single" w:sz="4" w:space="0" w:color="auto"/>
              <w:right w:val="single" w:sz="4" w:space="0" w:color="auto"/>
            </w:tcBorders>
            <w:shd w:val="clear" w:color="auto" w:fill="0070C0"/>
          </w:tcPr>
          <w:p w14:paraId="4A37F322" w14:textId="51D63241" w:rsidR="00D53133" w:rsidRPr="00580EDF" w:rsidRDefault="00D53133" w:rsidP="008A1405">
            <w:pPr>
              <w:spacing w:line="276" w:lineRule="auto"/>
              <w:jc w:val="center"/>
              <w:rPr>
                <w:b/>
                <w:bCs/>
              </w:rPr>
            </w:pPr>
            <w:r>
              <w:rPr>
                <w:b/>
                <w:bCs/>
              </w:rPr>
              <w:t>Kshs</w:t>
            </w:r>
          </w:p>
        </w:tc>
        <w:tc>
          <w:tcPr>
            <w:tcW w:w="1062" w:type="pct"/>
            <w:tcBorders>
              <w:top w:val="single" w:sz="4" w:space="0" w:color="auto"/>
              <w:left w:val="single" w:sz="4" w:space="0" w:color="auto"/>
              <w:bottom w:val="single" w:sz="4" w:space="0" w:color="auto"/>
              <w:right w:val="single" w:sz="4" w:space="0" w:color="auto"/>
            </w:tcBorders>
            <w:shd w:val="clear" w:color="auto" w:fill="0070C0"/>
          </w:tcPr>
          <w:p w14:paraId="23B952D1" w14:textId="77A0D081" w:rsidR="00D53133" w:rsidRPr="00580EDF" w:rsidRDefault="00D53133" w:rsidP="008A1405">
            <w:pPr>
              <w:spacing w:line="276" w:lineRule="auto"/>
              <w:jc w:val="center"/>
              <w:rPr>
                <w:b/>
                <w:bCs/>
              </w:rPr>
            </w:pPr>
            <w:r w:rsidRPr="00580EDF">
              <w:rPr>
                <w:b/>
                <w:bCs/>
              </w:rPr>
              <w:t>Kshs</w:t>
            </w:r>
          </w:p>
        </w:tc>
      </w:tr>
      <w:tr w:rsidR="00D53133" w:rsidRPr="00580EDF" w14:paraId="699C005B" w14:textId="516A0E9C" w:rsidTr="00435EBE">
        <w:trPr>
          <w:trHeight w:val="340"/>
        </w:trPr>
        <w:tc>
          <w:tcPr>
            <w:tcW w:w="2877" w:type="pct"/>
            <w:noWrap/>
            <w:vAlign w:val="bottom"/>
            <w:hideMark/>
          </w:tcPr>
          <w:p w14:paraId="75837372" w14:textId="2FED6F52" w:rsidR="00D53133" w:rsidRPr="00580EDF" w:rsidRDefault="002D1CE3" w:rsidP="008A1405">
            <w:pPr>
              <w:spacing w:line="276" w:lineRule="auto"/>
            </w:pPr>
            <w:r>
              <w:rPr>
                <w:lang w:eastAsia="en-GB"/>
              </w:rPr>
              <w:t xml:space="preserve">Receivables </w:t>
            </w:r>
            <w:r w:rsidRPr="002D1CE3">
              <w:rPr>
                <w:i/>
                <w:iCs/>
                <w:lang w:eastAsia="en-GB"/>
              </w:rPr>
              <w:t>(specify)</w:t>
            </w:r>
          </w:p>
        </w:tc>
        <w:tc>
          <w:tcPr>
            <w:tcW w:w="1061" w:type="pct"/>
          </w:tcPr>
          <w:p w14:paraId="09B41E5B" w14:textId="53D87A36" w:rsidR="00D53133" w:rsidRPr="00580EDF" w:rsidRDefault="00D53133" w:rsidP="008A1405">
            <w:pPr>
              <w:spacing w:line="276" w:lineRule="auto"/>
              <w:jc w:val="center"/>
            </w:pPr>
            <w:r>
              <w:t>xxx</w:t>
            </w:r>
          </w:p>
        </w:tc>
        <w:tc>
          <w:tcPr>
            <w:tcW w:w="1062" w:type="pct"/>
            <w:vAlign w:val="center"/>
          </w:tcPr>
          <w:p w14:paraId="037A1762" w14:textId="4CB2C984" w:rsidR="00D53133" w:rsidRPr="00580EDF" w:rsidRDefault="00D53133" w:rsidP="003F1C4D">
            <w:pPr>
              <w:spacing w:line="276" w:lineRule="auto"/>
              <w:jc w:val="center"/>
            </w:pPr>
            <w:r w:rsidRPr="00580EDF">
              <w:t>xxx</w:t>
            </w:r>
          </w:p>
        </w:tc>
      </w:tr>
      <w:tr w:rsidR="00D53133" w:rsidRPr="00580EDF" w14:paraId="45082381" w14:textId="1E95FDBA" w:rsidTr="00435EBE">
        <w:trPr>
          <w:trHeight w:val="340"/>
        </w:trPr>
        <w:tc>
          <w:tcPr>
            <w:tcW w:w="2877" w:type="pct"/>
            <w:noWrap/>
            <w:vAlign w:val="bottom"/>
            <w:hideMark/>
          </w:tcPr>
          <w:p w14:paraId="20C68B70" w14:textId="765155AF" w:rsidR="00D53133" w:rsidRPr="00580EDF" w:rsidRDefault="00D53133" w:rsidP="008A1405">
            <w:pPr>
              <w:spacing w:line="276" w:lineRule="auto"/>
            </w:pPr>
            <w:r w:rsidRPr="00580EDF">
              <w:rPr>
                <w:lang w:eastAsia="en-GB"/>
              </w:rPr>
              <w:t>Less: impairment allowance</w:t>
            </w:r>
          </w:p>
        </w:tc>
        <w:tc>
          <w:tcPr>
            <w:tcW w:w="1061" w:type="pct"/>
          </w:tcPr>
          <w:p w14:paraId="70239C60" w14:textId="3A1E44D8" w:rsidR="00D53133" w:rsidRPr="00580EDF" w:rsidRDefault="00D53133" w:rsidP="008A1405">
            <w:pPr>
              <w:spacing w:line="276" w:lineRule="auto"/>
              <w:jc w:val="center"/>
            </w:pPr>
            <w:r>
              <w:t>(xxx)</w:t>
            </w:r>
          </w:p>
        </w:tc>
        <w:tc>
          <w:tcPr>
            <w:tcW w:w="1062" w:type="pct"/>
            <w:vAlign w:val="center"/>
          </w:tcPr>
          <w:p w14:paraId="07D597E4" w14:textId="01E9ADB1" w:rsidR="00D53133" w:rsidRPr="00580EDF" w:rsidRDefault="00D53133" w:rsidP="003F1C4D">
            <w:pPr>
              <w:spacing w:line="276" w:lineRule="auto"/>
              <w:jc w:val="center"/>
            </w:pPr>
            <w:r w:rsidRPr="00580EDF">
              <w:t>(xxx)</w:t>
            </w:r>
          </w:p>
        </w:tc>
      </w:tr>
      <w:tr w:rsidR="00D53133" w:rsidRPr="00E42482" w14:paraId="7C4548B9" w14:textId="0D6EA953" w:rsidTr="00435EBE">
        <w:trPr>
          <w:trHeight w:val="340"/>
        </w:trPr>
        <w:tc>
          <w:tcPr>
            <w:tcW w:w="2877" w:type="pct"/>
            <w:noWrap/>
            <w:vAlign w:val="bottom"/>
            <w:hideMark/>
          </w:tcPr>
          <w:p w14:paraId="6446E5ED" w14:textId="572210F4" w:rsidR="00D53133" w:rsidRPr="00E42482" w:rsidRDefault="00D53133" w:rsidP="008A1405">
            <w:pPr>
              <w:spacing w:line="276" w:lineRule="auto"/>
              <w:rPr>
                <w:b/>
                <w:bCs/>
              </w:rPr>
            </w:pPr>
            <w:r w:rsidRPr="00E42482">
              <w:rPr>
                <w:b/>
                <w:bCs/>
              </w:rPr>
              <w:t>Total Receivables</w:t>
            </w:r>
          </w:p>
        </w:tc>
        <w:tc>
          <w:tcPr>
            <w:tcW w:w="1061" w:type="pct"/>
          </w:tcPr>
          <w:p w14:paraId="2E8DE1D7" w14:textId="186CEFC9" w:rsidR="00D53133" w:rsidRPr="00E42482" w:rsidRDefault="00D53133" w:rsidP="008A1405">
            <w:pPr>
              <w:spacing w:line="276" w:lineRule="auto"/>
              <w:jc w:val="center"/>
              <w:rPr>
                <w:b/>
                <w:bCs/>
              </w:rPr>
            </w:pPr>
            <w:r>
              <w:rPr>
                <w:b/>
                <w:bCs/>
              </w:rPr>
              <w:t>xxx</w:t>
            </w:r>
          </w:p>
        </w:tc>
        <w:tc>
          <w:tcPr>
            <w:tcW w:w="1062" w:type="pct"/>
            <w:vAlign w:val="center"/>
          </w:tcPr>
          <w:p w14:paraId="0DAC60F3" w14:textId="7CB8FF84" w:rsidR="00D53133" w:rsidRPr="00E42482" w:rsidRDefault="00D53133" w:rsidP="003F1C4D">
            <w:pPr>
              <w:spacing w:line="276" w:lineRule="auto"/>
              <w:jc w:val="center"/>
              <w:rPr>
                <w:b/>
                <w:bCs/>
              </w:rPr>
            </w:pPr>
            <w:r w:rsidRPr="00E42482">
              <w:rPr>
                <w:b/>
                <w:bCs/>
              </w:rPr>
              <w:t>xxx</w:t>
            </w:r>
          </w:p>
        </w:tc>
      </w:tr>
      <w:tr w:rsidR="00D53133" w:rsidRPr="00580EDF" w14:paraId="605F6BDF" w14:textId="7736DB75" w:rsidTr="00435EBE">
        <w:trPr>
          <w:trHeight w:val="340"/>
        </w:trPr>
        <w:tc>
          <w:tcPr>
            <w:tcW w:w="2877" w:type="pct"/>
            <w:vAlign w:val="bottom"/>
            <w:hideMark/>
          </w:tcPr>
          <w:p w14:paraId="0903C8C3" w14:textId="37F75A2E" w:rsidR="00D53133" w:rsidRPr="002B79A4" w:rsidRDefault="00D53133" w:rsidP="004322CB">
            <w:pPr>
              <w:pStyle w:val="ListParagraph"/>
              <w:numPr>
                <w:ilvl w:val="0"/>
                <w:numId w:val="21"/>
              </w:numPr>
              <w:spacing w:line="276" w:lineRule="auto"/>
            </w:pPr>
            <w:r w:rsidRPr="00580EDF">
              <w:rPr>
                <w:lang w:eastAsia="en-GB"/>
              </w:rPr>
              <w:t>Current receivables</w:t>
            </w:r>
          </w:p>
        </w:tc>
        <w:tc>
          <w:tcPr>
            <w:tcW w:w="1061" w:type="pct"/>
          </w:tcPr>
          <w:p w14:paraId="07A7A00B" w14:textId="0A9D1901" w:rsidR="00D53133" w:rsidRDefault="00D53133" w:rsidP="008A1405">
            <w:pPr>
              <w:spacing w:line="276" w:lineRule="auto"/>
              <w:jc w:val="center"/>
            </w:pPr>
            <w:r>
              <w:t>xxx</w:t>
            </w:r>
          </w:p>
        </w:tc>
        <w:tc>
          <w:tcPr>
            <w:tcW w:w="1062" w:type="pct"/>
            <w:vAlign w:val="center"/>
          </w:tcPr>
          <w:p w14:paraId="0893FB9E" w14:textId="602F6F34" w:rsidR="00D53133" w:rsidRDefault="00D53133" w:rsidP="003F1C4D">
            <w:pPr>
              <w:spacing w:line="276" w:lineRule="auto"/>
              <w:jc w:val="center"/>
            </w:pPr>
            <w:r>
              <w:t>xxx</w:t>
            </w:r>
          </w:p>
        </w:tc>
      </w:tr>
      <w:tr w:rsidR="00D53133" w:rsidRPr="00580EDF" w14:paraId="5B97055D" w14:textId="32EAC43F" w:rsidTr="00435EBE">
        <w:trPr>
          <w:trHeight w:val="340"/>
        </w:trPr>
        <w:tc>
          <w:tcPr>
            <w:tcW w:w="2877" w:type="pct"/>
            <w:noWrap/>
            <w:vAlign w:val="bottom"/>
            <w:hideMark/>
          </w:tcPr>
          <w:p w14:paraId="47BA2C2B" w14:textId="25F24B6C" w:rsidR="00D53133" w:rsidRPr="0078659E" w:rsidRDefault="00D53133" w:rsidP="004322CB">
            <w:pPr>
              <w:pStyle w:val="ListParagraph"/>
              <w:numPr>
                <w:ilvl w:val="0"/>
                <w:numId w:val="21"/>
              </w:numPr>
              <w:spacing w:line="276" w:lineRule="auto"/>
            </w:pPr>
            <w:r w:rsidRPr="0078659E">
              <w:rPr>
                <w:lang w:eastAsia="en-GB"/>
              </w:rPr>
              <w:t>Non-current receivables</w:t>
            </w:r>
          </w:p>
        </w:tc>
        <w:tc>
          <w:tcPr>
            <w:tcW w:w="1061" w:type="pct"/>
          </w:tcPr>
          <w:p w14:paraId="5758E4A4" w14:textId="282890B9" w:rsidR="00D53133" w:rsidRPr="0078659E" w:rsidRDefault="00D53133" w:rsidP="008A1405">
            <w:pPr>
              <w:spacing w:line="276" w:lineRule="auto"/>
              <w:jc w:val="center"/>
            </w:pPr>
            <w:r>
              <w:t>xxx</w:t>
            </w:r>
          </w:p>
        </w:tc>
        <w:tc>
          <w:tcPr>
            <w:tcW w:w="1062" w:type="pct"/>
            <w:vAlign w:val="center"/>
          </w:tcPr>
          <w:p w14:paraId="22095C02" w14:textId="16C9FF3A" w:rsidR="00D53133" w:rsidRPr="0078659E" w:rsidRDefault="00D53133" w:rsidP="003F1C4D">
            <w:pPr>
              <w:spacing w:line="276" w:lineRule="auto"/>
              <w:jc w:val="center"/>
            </w:pPr>
            <w:r w:rsidRPr="0078659E">
              <w:t>xxx</w:t>
            </w:r>
          </w:p>
        </w:tc>
      </w:tr>
      <w:tr w:rsidR="00D53133" w:rsidRPr="00580EDF" w14:paraId="10115EC2" w14:textId="6A348D69" w:rsidTr="00435EBE">
        <w:trPr>
          <w:trHeight w:val="340"/>
        </w:trPr>
        <w:tc>
          <w:tcPr>
            <w:tcW w:w="2877" w:type="pct"/>
            <w:noWrap/>
            <w:vAlign w:val="bottom"/>
            <w:hideMark/>
          </w:tcPr>
          <w:p w14:paraId="4BB5ABA2" w14:textId="5630D531" w:rsidR="00D53133" w:rsidRPr="00580EDF" w:rsidRDefault="00D53133" w:rsidP="008A1405">
            <w:pPr>
              <w:spacing w:line="276" w:lineRule="auto"/>
              <w:rPr>
                <w:b/>
                <w:bCs/>
              </w:rPr>
            </w:pPr>
            <w:r w:rsidRPr="00580EDF">
              <w:rPr>
                <w:b/>
                <w:bCs/>
                <w:lang w:eastAsia="en-GB"/>
              </w:rPr>
              <w:t>Total</w:t>
            </w:r>
            <w:r w:rsidRPr="00580EDF">
              <w:rPr>
                <w:lang w:eastAsia="en-GB"/>
              </w:rPr>
              <w:t xml:space="preserve"> </w:t>
            </w:r>
            <w:r w:rsidRPr="00580EDF">
              <w:rPr>
                <w:b/>
                <w:bCs/>
                <w:lang w:eastAsia="en-GB"/>
              </w:rPr>
              <w:t>receivables (</w:t>
            </w:r>
            <w:proofErr w:type="spellStart"/>
            <w:r w:rsidRPr="00580EDF">
              <w:rPr>
                <w:b/>
                <w:bCs/>
                <w:lang w:eastAsia="en-GB"/>
              </w:rPr>
              <w:t>a+b</w:t>
            </w:r>
            <w:proofErr w:type="spellEnd"/>
            <w:r w:rsidRPr="00580EDF">
              <w:rPr>
                <w:b/>
                <w:bCs/>
                <w:lang w:eastAsia="en-GB"/>
              </w:rPr>
              <w:t>)</w:t>
            </w:r>
          </w:p>
        </w:tc>
        <w:tc>
          <w:tcPr>
            <w:tcW w:w="1061" w:type="pct"/>
          </w:tcPr>
          <w:p w14:paraId="52A5F97E" w14:textId="317EAE93" w:rsidR="00D53133" w:rsidRPr="00580EDF" w:rsidRDefault="00D53133" w:rsidP="008A1405">
            <w:pPr>
              <w:spacing w:line="276" w:lineRule="auto"/>
              <w:jc w:val="center"/>
              <w:rPr>
                <w:b/>
                <w:bCs/>
              </w:rPr>
            </w:pPr>
            <w:r>
              <w:rPr>
                <w:b/>
                <w:bCs/>
              </w:rPr>
              <w:t>xxx</w:t>
            </w:r>
          </w:p>
        </w:tc>
        <w:tc>
          <w:tcPr>
            <w:tcW w:w="1062" w:type="pct"/>
            <w:vAlign w:val="center"/>
          </w:tcPr>
          <w:p w14:paraId="42CED852" w14:textId="5E5105AC" w:rsidR="00D53133" w:rsidRPr="00580EDF" w:rsidRDefault="00D53133" w:rsidP="003F1C4D">
            <w:pPr>
              <w:spacing w:line="276" w:lineRule="auto"/>
              <w:jc w:val="center"/>
              <w:rPr>
                <w:b/>
                <w:bCs/>
              </w:rPr>
            </w:pPr>
            <w:r w:rsidRPr="00580EDF">
              <w:rPr>
                <w:b/>
                <w:bCs/>
              </w:rPr>
              <w:t>xxx</w:t>
            </w:r>
          </w:p>
        </w:tc>
      </w:tr>
    </w:tbl>
    <w:p w14:paraId="28F7391A" w14:textId="77777777" w:rsidR="00635EA9" w:rsidRDefault="00635EA9" w:rsidP="00F26902">
      <w:pPr>
        <w:spacing w:line="360" w:lineRule="auto"/>
        <w:ind w:right="-392"/>
        <w:jc w:val="both"/>
        <w:rPr>
          <w:b/>
          <w:bCs/>
          <w:lang w:eastAsia="en-GB"/>
        </w:rPr>
      </w:pPr>
    </w:p>
    <w:p w14:paraId="366C6263" w14:textId="189F33BC" w:rsidR="00EF3618" w:rsidRPr="00580EDF" w:rsidRDefault="00635EA9" w:rsidP="00F26902">
      <w:pPr>
        <w:spacing w:line="360" w:lineRule="auto"/>
        <w:ind w:right="-392"/>
        <w:jc w:val="both"/>
        <w:rPr>
          <w:b/>
          <w:bCs/>
          <w:lang w:eastAsia="en-GB"/>
        </w:rPr>
      </w:pPr>
      <w:r>
        <w:rPr>
          <w:b/>
          <w:bCs/>
          <w:lang w:eastAsia="en-GB"/>
        </w:rPr>
        <w:t xml:space="preserve"> </w:t>
      </w:r>
      <w:r w:rsidR="00D21C5A" w:rsidRPr="00580EDF">
        <w:rPr>
          <w:b/>
          <w:bCs/>
          <w:lang w:eastAsia="en-GB"/>
        </w:rPr>
        <w:t xml:space="preserve">Reconciliation for Impairment Allowance on Receivables </w:t>
      </w:r>
      <w:r w:rsidR="00C44861">
        <w:rPr>
          <w:rFonts w:eastAsia="Arial"/>
          <w:b/>
          <w:bCs/>
          <w:spacing w:val="3"/>
        </w:rPr>
        <w:t>with 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6"/>
        <w:gridCol w:w="2624"/>
      </w:tblGrid>
      <w:tr w:rsidR="00CA2948" w:rsidRPr="00580EDF" w14:paraId="4A4E3A6A" w14:textId="77777777" w:rsidTr="00CA2948">
        <w:trPr>
          <w:trHeight w:val="340"/>
        </w:trPr>
        <w:tc>
          <w:tcPr>
            <w:tcW w:w="3760"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29C4C693" w14:textId="689ED7D9" w:rsidR="00CA2948" w:rsidRPr="00580EDF" w:rsidRDefault="00CA2948" w:rsidP="006F3E35">
            <w:pPr>
              <w:spacing w:line="276" w:lineRule="auto"/>
              <w:rPr>
                <w:b/>
                <w:bCs/>
                <w:lang w:eastAsia="en-GB"/>
              </w:rPr>
            </w:pPr>
            <w:r w:rsidRPr="00580EDF">
              <w:rPr>
                <w:b/>
                <w:bCs/>
                <w:lang w:eastAsia="en-GB"/>
              </w:rPr>
              <w:t>Impairment allowance</w:t>
            </w:r>
          </w:p>
        </w:tc>
        <w:tc>
          <w:tcPr>
            <w:tcW w:w="1240" w:type="pct"/>
            <w:shd w:val="clear" w:color="auto" w:fill="0070C0"/>
            <w:vAlign w:val="center"/>
          </w:tcPr>
          <w:p w14:paraId="7D02B816" w14:textId="400A492C" w:rsidR="00CA2948" w:rsidRPr="00580EDF" w:rsidRDefault="00E968F6" w:rsidP="006F3E35">
            <w:pPr>
              <w:spacing w:line="276" w:lineRule="auto"/>
              <w:jc w:val="center"/>
              <w:rPr>
                <w:b/>
                <w:bCs/>
              </w:rPr>
            </w:pPr>
            <w:r>
              <w:rPr>
                <w:b/>
                <w:bCs/>
                <w:color w:val="000000"/>
                <w:sz w:val="22"/>
                <w:szCs w:val="22"/>
              </w:rPr>
              <w:t>Period ended Sep*/Dec*/March*/June* 20xx</w:t>
            </w:r>
          </w:p>
        </w:tc>
      </w:tr>
      <w:tr w:rsidR="00CA2948" w:rsidRPr="00580EDF" w14:paraId="3692DD25" w14:textId="77777777" w:rsidTr="00CA2948">
        <w:trPr>
          <w:trHeight w:val="340"/>
        </w:trPr>
        <w:tc>
          <w:tcPr>
            <w:tcW w:w="3760"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3623C91A" w14:textId="77777777" w:rsidR="00CA2948" w:rsidRPr="00580EDF" w:rsidRDefault="00CA2948" w:rsidP="00F26902">
            <w:pPr>
              <w:spacing w:line="276" w:lineRule="auto"/>
              <w:rPr>
                <w:b/>
                <w:bCs/>
                <w:lang w:eastAsia="en-GB"/>
              </w:rPr>
            </w:pPr>
          </w:p>
        </w:tc>
        <w:tc>
          <w:tcPr>
            <w:tcW w:w="1240" w:type="pct"/>
            <w:tcBorders>
              <w:top w:val="single" w:sz="4" w:space="0" w:color="auto"/>
              <w:left w:val="single" w:sz="4" w:space="0" w:color="auto"/>
              <w:bottom w:val="single" w:sz="4" w:space="0" w:color="auto"/>
              <w:right w:val="single" w:sz="4" w:space="0" w:color="auto"/>
            </w:tcBorders>
            <w:shd w:val="clear" w:color="auto" w:fill="0070C0"/>
            <w:vAlign w:val="bottom"/>
          </w:tcPr>
          <w:p w14:paraId="15E6C70F" w14:textId="36BDDC15" w:rsidR="00CA2948" w:rsidRPr="00580EDF" w:rsidRDefault="00CA2948" w:rsidP="004B4CDA">
            <w:pPr>
              <w:spacing w:line="276" w:lineRule="auto"/>
              <w:jc w:val="center"/>
              <w:rPr>
                <w:b/>
                <w:bCs/>
              </w:rPr>
            </w:pPr>
            <w:r w:rsidRPr="00580EDF">
              <w:rPr>
                <w:b/>
                <w:bCs/>
              </w:rPr>
              <w:t>Kshs</w:t>
            </w:r>
          </w:p>
        </w:tc>
      </w:tr>
      <w:tr w:rsidR="00CA2948" w:rsidRPr="00580EDF" w14:paraId="3EC44917" w14:textId="77777777" w:rsidTr="00CA2948">
        <w:trPr>
          <w:trHeight w:val="340"/>
        </w:trPr>
        <w:tc>
          <w:tcPr>
            <w:tcW w:w="3760" w:type="pct"/>
            <w:noWrap/>
            <w:vAlign w:val="bottom"/>
            <w:hideMark/>
          </w:tcPr>
          <w:p w14:paraId="3B3AB087" w14:textId="5B9D0777" w:rsidR="00CA2948" w:rsidRPr="00580EDF" w:rsidRDefault="00CA2948" w:rsidP="00F26902">
            <w:pPr>
              <w:spacing w:line="276" w:lineRule="auto"/>
            </w:pPr>
            <w:r w:rsidRPr="00580EDF">
              <w:t xml:space="preserve">At the beginning of the </w:t>
            </w:r>
            <w:r w:rsidR="00635EA9">
              <w:t>period</w:t>
            </w:r>
          </w:p>
        </w:tc>
        <w:tc>
          <w:tcPr>
            <w:tcW w:w="1240" w:type="pct"/>
            <w:vAlign w:val="bottom"/>
          </w:tcPr>
          <w:p w14:paraId="55930DF3" w14:textId="70078C99" w:rsidR="00CA2948" w:rsidRPr="00580EDF" w:rsidRDefault="00CA2948" w:rsidP="004B4CDA">
            <w:pPr>
              <w:spacing w:line="276" w:lineRule="auto"/>
              <w:jc w:val="center"/>
            </w:pPr>
            <w:r w:rsidRPr="00580EDF">
              <w:t>xxx</w:t>
            </w:r>
          </w:p>
        </w:tc>
      </w:tr>
      <w:tr w:rsidR="00CA2948" w:rsidRPr="00580EDF" w14:paraId="495EF501" w14:textId="77777777" w:rsidTr="00CA2948">
        <w:trPr>
          <w:trHeight w:val="340"/>
        </w:trPr>
        <w:tc>
          <w:tcPr>
            <w:tcW w:w="3760" w:type="pct"/>
            <w:noWrap/>
            <w:vAlign w:val="bottom"/>
          </w:tcPr>
          <w:p w14:paraId="0B34CC8D" w14:textId="0A16F86B" w:rsidR="00CA2948" w:rsidRPr="00580EDF" w:rsidRDefault="00CA2948" w:rsidP="00F26902">
            <w:pPr>
              <w:spacing w:line="276" w:lineRule="auto"/>
            </w:pPr>
            <w:r w:rsidRPr="00580EDF">
              <w:t xml:space="preserve">Additional </w:t>
            </w:r>
            <w:r>
              <w:t xml:space="preserve">allowance </w:t>
            </w:r>
            <w:r w:rsidRPr="00580EDF">
              <w:t xml:space="preserve">during the </w:t>
            </w:r>
            <w:r w:rsidR="00635EA9">
              <w:t>period</w:t>
            </w:r>
          </w:p>
        </w:tc>
        <w:tc>
          <w:tcPr>
            <w:tcW w:w="1240" w:type="pct"/>
            <w:vAlign w:val="bottom"/>
          </w:tcPr>
          <w:p w14:paraId="039804DC" w14:textId="3DF19973" w:rsidR="00CA2948" w:rsidRPr="00580EDF" w:rsidRDefault="00CA2948" w:rsidP="004B4CDA">
            <w:pPr>
              <w:spacing w:line="276" w:lineRule="auto"/>
              <w:jc w:val="center"/>
            </w:pPr>
            <w:r w:rsidRPr="00580EDF">
              <w:t>xxx</w:t>
            </w:r>
          </w:p>
        </w:tc>
      </w:tr>
      <w:tr w:rsidR="00CA2948" w:rsidRPr="00580EDF" w14:paraId="05A083AF" w14:textId="77777777" w:rsidTr="00CA2948">
        <w:trPr>
          <w:trHeight w:val="340"/>
        </w:trPr>
        <w:tc>
          <w:tcPr>
            <w:tcW w:w="3760" w:type="pct"/>
            <w:noWrap/>
            <w:vAlign w:val="bottom"/>
          </w:tcPr>
          <w:p w14:paraId="5AEA0DCA" w14:textId="1008084B" w:rsidR="00CA2948" w:rsidRPr="00580EDF" w:rsidRDefault="00CA2948" w:rsidP="00F26902">
            <w:pPr>
              <w:spacing w:line="276" w:lineRule="auto"/>
            </w:pPr>
            <w:r w:rsidRPr="00580EDF">
              <w:lastRenderedPageBreak/>
              <w:t xml:space="preserve">Recovered during the </w:t>
            </w:r>
            <w:r w:rsidR="00635EA9">
              <w:t>period</w:t>
            </w:r>
          </w:p>
        </w:tc>
        <w:tc>
          <w:tcPr>
            <w:tcW w:w="1240" w:type="pct"/>
            <w:vAlign w:val="bottom"/>
          </w:tcPr>
          <w:p w14:paraId="601FE3D6" w14:textId="0D7622A5" w:rsidR="00CA2948" w:rsidRPr="00580EDF" w:rsidRDefault="00CA2948" w:rsidP="004B4CDA">
            <w:pPr>
              <w:spacing w:line="276" w:lineRule="auto"/>
              <w:jc w:val="center"/>
            </w:pPr>
            <w:r w:rsidRPr="00580EDF">
              <w:t>(xxx)</w:t>
            </w:r>
          </w:p>
        </w:tc>
      </w:tr>
      <w:tr w:rsidR="00CA2948" w:rsidRPr="00580EDF" w14:paraId="35D08D7F" w14:textId="77777777" w:rsidTr="00CA2948">
        <w:trPr>
          <w:trHeight w:val="340"/>
        </w:trPr>
        <w:tc>
          <w:tcPr>
            <w:tcW w:w="3760" w:type="pct"/>
            <w:noWrap/>
            <w:vAlign w:val="bottom"/>
            <w:hideMark/>
          </w:tcPr>
          <w:p w14:paraId="79E88C24" w14:textId="166CD539" w:rsidR="00CA2948" w:rsidRPr="00580EDF" w:rsidRDefault="00CA2948" w:rsidP="00F26902">
            <w:pPr>
              <w:spacing w:line="276" w:lineRule="auto"/>
            </w:pPr>
            <w:r w:rsidRPr="00580EDF">
              <w:t xml:space="preserve">Written off during the </w:t>
            </w:r>
            <w:r w:rsidR="00635EA9">
              <w:t>period</w:t>
            </w:r>
          </w:p>
        </w:tc>
        <w:tc>
          <w:tcPr>
            <w:tcW w:w="1240" w:type="pct"/>
            <w:vAlign w:val="bottom"/>
          </w:tcPr>
          <w:p w14:paraId="69552A6D" w14:textId="3F603BE6" w:rsidR="00CA2948" w:rsidRPr="00580EDF" w:rsidRDefault="00CA2948" w:rsidP="004B4CDA">
            <w:pPr>
              <w:spacing w:line="276" w:lineRule="auto"/>
              <w:jc w:val="center"/>
            </w:pPr>
            <w:r w:rsidRPr="00580EDF">
              <w:t>(xxx)</w:t>
            </w:r>
          </w:p>
        </w:tc>
      </w:tr>
      <w:tr w:rsidR="00CA2948" w:rsidRPr="00580EDF" w14:paraId="301D7B6A" w14:textId="77777777" w:rsidTr="00CA2948">
        <w:trPr>
          <w:trHeight w:val="340"/>
        </w:trPr>
        <w:tc>
          <w:tcPr>
            <w:tcW w:w="3760" w:type="pct"/>
            <w:noWrap/>
            <w:vAlign w:val="bottom"/>
            <w:hideMark/>
          </w:tcPr>
          <w:p w14:paraId="1CD107F3" w14:textId="517076F3" w:rsidR="00CA2948" w:rsidRPr="00580EDF" w:rsidRDefault="00CA2948" w:rsidP="00F26902">
            <w:pPr>
              <w:spacing w:line="276" w:lineRule="auto"/>
            </w:pPr>
            <w:r w:rsidRPr="00580EDF">
              <w:t xml:space="preserve">At the end of the </w:t>
            </w:r>
            <w:r w:rsidR="00635EA9">
              <w:t>period</w:t>
            </w:r>
          </w:p>
        </w:tc>
        <w:tc>
          <w:tcPr>
            <w:tcW w:w="1240" w:type="pct"/>
            <w:vAlign w:val="bottom"/>
          </w:tcPr>
          <w:p w14:paraId="1A2AB259" w14:textId="3303D06A" w:rsidR="00CA2948" w:rsidRPr="00580EDF" w:rsidRDefault="00CA2948" w:rsidP="004B4CDA">
            <w:pPr>
              <w:spacing w:line="276" w:lineRule="auto"/>
              <w:jc w:val="center"/>
              <w:rPr>
                <w:b/>
                <w:bCs/>
              </w:rPr>
            </w:pPr>
            <w:r w:rsidRPr="00580EDF">
              <w:rPr>
                <w:b/>
                <w:bCs/>
              </w:rPr>
              <w:t>xxx</w:t>
            </w:r>
          </w:p>
        </w:tc>
      </w:tr>
    </w:tbl>
    <w:p w14:paraId="7EE98F75" w14:textId="77777777" w:rsidR="00892845" w:rsidRDefault="00892845" w:rsidP="00DC4079">
      <w:pPr>
        <w:pStyle w:val="ListParagraph"/>
        <w:spacing w:line="360" w:lineRule="auto"/>
        <w:ind w:left="360" w:right="-20"/>
        <w:jc w:val="both"/>
        <w:rPr>
          <w:rFonts w:eastAsia="Arial"/>
          <w:b/>
          <w:bCs/>
          <w:spacing w:val="3"/>
        </w:rPr>
      </w:pPr>
    </w:p>
    <w:p w14:paraId="796EFBF3" w14:textId="477A12CC" w:rsidR="0026489F" w:rsidRDefault="00D21C5A">
      <w:pPr>
        <w:pStyle w:val="ListParagraph"/>
        <w:numPr>
          <w:ilvl w:val="0"/>
          <w:numId w:val="15"/>
        </w:numPr>
        <w:spacing w:line="360" w:lineRule="auto"/>
        <w:ind w:left="360" w:right="-20"/>
        <w:jc w:val="both"/>
      </w:pPr>
      <w:r w:rsidRPr="00516E36">
        <w:rPr>
          <w:rFonts w:eastAsia="Arial"/>
          <w:b/>
          <w:bCs/>
          <w:spacing w:val="3"/>
        </w:rPr>
        <w:t xml:space="preserve">Receivables </w:t>
      </w:r>
      <w:r w:rsidR="0033158F" w:rsidRPr="00516E36">
        <w:rPr>
          <w:rFonts w:eastAsia="Arial"/>
          <w:b/>
          <w:bCs/>
          <w:spacing w:val="3"/>
        </w:rPr>
        <w:t>without 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0"/>
        <w:gridCol w:w="2624"/>
        <w:gridCol w:w="1256"/>
      </w:tblGrid>
      <w:tr w:rsidR="00A9640A" w:rsidRPr="00F26034" w14:paraId="2F2A26A7" w14:textId="5B027008" w:rsidTr="00435EBE">
        <w:trPr>
          <w:trHeight w:val="340"/>
        </w:trPr>
        <w:tc>
          <w:tcPr>
            <w:tcW w:w="3104" w:type="pct"/>
            <w:vMerge w:val="restart"/>
            <w:shd w:val="clear" w:color="auto" w:fill="0070C0"/>
            <w:vAlign w:val="center"/>
            <w:hideMark/>
          </w:tcPr>
          <w:p w14:paraId="0561335C" w14:textId="77777777" w:rsidR="00A9640A" w:rsidRPr="00F26034" w:rsidRDefault="00A9640A" w:rsidP="000657D0">
            <w:pPr>
              <w:spacing w:line="276" w:lineRule="auto"/>
              <w:rPr>
                <w:b/>
                <w:bCs/>
                <w:sz w:val="22"/>
                <w:szCs w:val="22"/>
                <w:lang w:eastAsia="en-GB"/>
              </w:rPr>
            </w:pPr>
            <w:r w:rsidRPr="00F26034">
              <w:rPr>
                <w:b/>
                <w:bCs/>
                <w:sz w:val="22"/>
                <w:szCs w:val="22"/>
              </w:rPr>
              <w:t>Description</w:t>
            </w:r>
          </w:p>
        </w:tc>
        <w:tc>
          <w:tcPr>
            <w:tcW w:w="948" w:type="pct"/>
            <w:shd w:val="clear" w:color="auto" w:fill="0070C0"/>
            <w:vAlign w:val="bottom"/>
          </w:tcPr>
          <w:p w14:paraId="26F51FFB" w14:textId="2D145624" w:rsidR="00A9640A" w:rsidRPr="00F26034" w:rsidRDefault="00A9640A" w:rsidP="000657D0">
            <w:pPr>
              <w:spacing w:line="276" w:lineRule="auto"/>
              <w:jc w:val="center"/>
              <w:rPr>
                <w:b/>
                <w:bCs/>
                <w:color w:val="000000"/>
                <w:sz w:val="22"/>
                <w:szCs w:val="22"/>
              </w:rPr>
            </w:pPr>
            <w:r>
              <w:rPr>
                <w:b/>
                <w:bCs/>
                <w:color w:val="000000"/>
                <w:sz w:val="22"/>
                <w:szCs w:val="22"/>
              </w:rPr>
              <w:t>Period ended Sep*/Dec*/March*/June* 20xx</w:t>
            </w:r>
          </w:p>
        </w:tc>
        <w:tc>
          <w:tcPr>
            <w:tcW w:w="948" w:type="pct"/>
            <w:shd w:val="clear" w:color="auto" w:fill="0070C0"/>
          </w:tcPr>
          <w:p w14:paraId="485FDB91" w14:textId="0487E312" w:rsidR="00A9640A" w:rsidRDefault="00A9640A" w:rsidP="000657D0">
            <w:pPr>
              <w:spacing w:line="276" w:lineRule="auto"/>
              <w:jc w:val="center"/>
              <w:rPr>
                <w:b/>
                <w:i/>
                <w:iCs/>
                <w:sz w:val="20"/>
                <w:szCs w:val="20"/>
              </w:rPr>
            </w:pPr>
            <w:r>
              <w:rPr>
                <w:b/>
                <w:i/>
                <w:iCs/>
                <w:sz w:val="20"/>
                <w:szCs w:val="20"/>
              </w:rPr>
              <w:t>Audited Prior Year</w:t>
            </w:r>
          </w:p>
        </w:tc>
      </w:tr>
      <w:tr w:rsidR="00A9640A" w:rsidRPr="00F26034" w14:paraId="38411B41" w14:textId="0DAE0D28" w:rsidTr="00435EBE">
        <w:trPr>
          <w:trHeight w:val="340"/>
        </w:trPr>
        <w:tc>
          <w:tcPr>
            <w:tcW w:w="3104" w:type="pct"/>
            <w:vMerge/>
            <w:shd w:val="clear" w:color="auto" w:fill="0070C0"/>
            <w:vAlign w:val="bottom"/>
            <w:hideMark/>
          </w:tcPr>
          <w:p w14:paraId="7F199F71" w14:textId="77777777" w:rsidR="00A9640A" w:rsidRPr="00F26034" w:rsidRDefault="00A9640A" w:rsidP="000657D0">
            <w:pPr>
              <w:spacing w:line="276" w:lineRule="auto"/>
              <w:rPr>
                <w:b/>
                <w:bCs/>
                <w:sz w:val="22"/>
                <w:szCs w:val="22"/>
                <w:lang w:eastAsia="en-GB"/>
              </w:rPr>
            </w:pPr>
          </w:p>
        </w:tc>
        <w:tc>
          <w:tcPr>
            <w:tcW w:w="948" w:type="pct"/>
            <w:shd w:val="clear" w:color="auto" w:fill="0070C0"/>
            <w:vAlign w:val="bottom"/>
          </w:tcPr>
          <w:p w14:paraId="00111043" w14:textId="3D80F92A" w:rsidR="00A9640A" w:rsidRPr="00F26034" w:rsidRDefault="00A9640A" w:rsidP="000657D0">
            <w:pPr>
              <w:spacing w:line="276" w:lineRule="auto"/>
              <w:jc w:val="center"/>
              <w:rPr>
                <w:b/>
                <w:bCs/>
                <w:sz w:val="22"/>
                <w:szCs w:val="22"/>
              </w:rPr>
            </w:pPr>
            <w:r w:rsidRPr="00F26034">
              <w:rPr>
                <w:b/>
                <w:bCs/>
                <w:sz w:val="22"/>
                <w:szCs w:val="22"/>
              </w:rPr>
              <w:t>Kshs</w:t>
            </w:r>
          </w:p>
        </w:tc>
        <w:tc>
          <w:tcPr>
            <w:tcW w:w="948" w:type="pct"/>
            <w:shd w:val="clear" w:color="auto" w:fill="0070C0"/>
            <w:vAlign w:val="bottom"/>
          </w:tcPr>
          <w:p w14:paraId="2E57C84B" w14:textId="4ECA66BC" w:rsidR="00A9640A" w:rsidRPr="00F26034" w:rsidRDefault="00A9640A" w:rsidP="00A05695">
            <w:pPr>
              <w:spacing w:line="276" w:lineRule="auto"/>
              <w:jc w:val="center"/>
              <w:rPr>
                <w:b/>
                <w:bCs/>
                <w:sz w:val="22"/>
                <w:szCs w:val="22"/>
              </w:rPr>
            </w:pPr>
            <w:r w:rsidRPr="00F26034">
              <w:rPr>
                <w:b/>
                <w:bCs/>
                <w:sz w:val="22"/>
                <w:szCs w:val="22"/>
              </w:rPr>
              <w:t>Kshs</w:t>
            </w:r>
          </w:p>
        </w:tc>
      </w:tr>
      <w:tr w:rsidR="00A9640A" w:rsidRPr="00F26034" w14:paraId="1FFD196F" w14:textId="4B91946A" w:rsidTr="00435EBE">
        <w:trPr>
          <w:trHeight w:val="340"/>
        </w:trPr>
        <w:tc>
          <w:tcPr>
            <w:tcW w:w="3104" w:type="pct"/>
            <w:noWrap/>
            <w:vAlign w:val="bottom"/>
            <w:hideMark/>
          </w:tcPr>
          <w:p w14:paraId="34BF658E" w14:textId="77777777" w:rsidR="00A9640A" w:rsidRPr="00F26034" w:rsidRDefault="00A9640A" w:rsidP="000657D0">
            <w:pPr>
              <w:spacing w:line="276" w:lineRule="auto"/>
              <w:rPr>
                <w:sz w:val="22"/>
                <w:szCs w:val="22"/>
              </w:rPr>
            </w:pPr>
            <w:r w:rsidRPr="00F26034">
              <w:rPr>
                <w:sz w:val="22"/>
                <w:szCs w:val="22"/>
                <w:lang w:eastAsia="en-GB"/>
              </w:rPr>
              <w:t>Property tax debtors</w:t>
            </w:r>
          </w:p>
        </w:tc>
        <w:tc>
          <w:tcPr>
            <w:tcW w:w="948" w:type="pct"/>
            <w:vAlign w:val="center"/>
          </w:tcPr>
          <w:p w14:paraId="0E2E029B" w14:textId="0677C039" w:rsidR="00A9640A" w:rsidRPr="00F26034" w:rsidRDefault="00615EEC" w:rsidP="00071E88">
            <w:pPr>
              <w:spacing w:line="276" w:lineRule="auto"/>
              <w:jc w:val="center"/>
              <w:rPr>
                <w:sz w:val="22"/>
                <w:szCs w:val="22"/>
              </w:rPr>
            </w:pPr>
            <w:r w:rsidRPr="00F26034">
              <w:rPr>
                <w:sz w:val="22"/>
                <w:szCs w:val="22"/>
              </w:rPr>
              <w:t>xxx</w:t>
            </w:r>
          </w:p>
        </w:tc>
        <w:tc>
          <w:tcPr>
            <w:tcW w:w="948" w:type="pct"/>
            <w:vAlign w:val="center"/>
          </w:tcPr>
          <w:p w14:paraId="7DA9906E" w14:textId="54B9CEC6" w:rsidR="00A9640A" w:rsidRPr="00F26034" w:rsidRDefault="00615EEC" w:rsidP="00A05695">
            <w:pPr>
              <w:spacing w:line="276" w:lineRule="auto"/>
              <w:jc w:val="center"/>
              <w:rPr>
                <w:sz w:val="22"/>
                <w:szCs w:val="22"/>
              </w:rPr>
            </w:pPr>
            <w:r w:rsidRPr="00F26034">
              <w:rPr>
                <w:sz w:val="22"/>
                <w:szCs w:val="22"/>
              </w:rPr>
              <w:t>xxx</w:t>
            </w:r>
          </w:p>
        </w:tc>
      </w:tr>
      <w:tr w:rsidR="00A9640A" w:rsidRPr="00F26034" w14:paraId="078545EC" w14:textId="175EA8A3" w:rsidTr="00435EBE">
        <w:trPr>
          <w:trHeight w:val="340"/>
        </w:trPr>
        <w:tc>
          <w:tcPr>
            <w:tcW w:w="3104" w:type="pct"/>
            <w:noWrap/>
            <w:vAlign w:val="bottom"/>
          </w:tcPr>
          <w:p w14:paraId="4BC586F9" w14:textId="77777777" w:rsidR="00A9640A" w:rsidRPr="00F26034" w:rsidRDefault="00A9640A" w:rsidP="000657D0">
            <w:pPr>
              <w:spacing w:line="276" w:lineRule="auto"/>
              <w:rPr>
                <w:sz w:val="22"/>
                <w:szCs w:val="22"/>
                <w:lang w:eastAsia="en-GB"/>
              </w:rPr>
            </w:pPr>
            <w:r w:rsidRPr="00F26034">
              <w:rPr>
                <w:sz w:val="22"/>
                <w:szCs w:val="22"/>
                <w:lang w:eastAsia="en-GB"/>
              </w:rPr>
              <w:t>Levies, fines, and penalties</w:t>
            </w:r>
          </w:p>
        </w:tc>
        <w:tc>
          <w:tcPr>
            <w:tcW w:w="948" w:type="pct"/>
            <w:vAlign w:val="center"/>
          </w:tcPr>
          <w:p w14:paraId="21F8A232" w14:textId="2E33C7AA" w:rsidR="00A9640A" w:rsidRPr="00F26034" w:rsidRDefault="00615EEC" w:rsidP="00071E88">
            <w:pPr>
              <w:spacing w:line="276" w:lineRule="auto"/>
              <w:jc w:val="center"/>
              <w:rPr>
                <w:sz w:val="22"/>
                <w:szCs w:val="22"/>
              </w:rPr>
            </w:pPr>
            <w:r w:rsidRPr="00F26034">
              <w:rPr>
                <w:sz w:val="22"/>
                <w:szCs w:val="22"/>
              </w:rPr>
              <w:t>xxx</w:t>
            </w:r>
          </w:p>
        </w:tc>
        <w:tc>
          <w:tcPr>
            <w:tcW w:w="948" w:type="pct"/>
            <w:vAlign w:val="center"/>
          </w:tcPr>
          <w:p w14:paraId="54736DE9" w14:textId="1D315C17" w:rsidR="00A9640A" w:rsidRPr="00F26034" w:rsidRDefault="00615EEC" w:rsidP="00A05695">
            <w:pPr>
              <w:spacing w:line="276" w:lineRule="auto"/>
              <w:jc w:val="center"/>
              <w:rPr>
                <w:sz w:val="22"/>
                <w:szCs w:val="22"/>
              </w:rPr>
            </w:pPr>
            <w:r w:rsidRPr="00F26034">
              <w:rPr>
                <w:sz w:val="22"/>
                <w:szCs w:val="22"/>
              </w:rPr>
              <w:t>xxx</w:t>
            </w:r>
          </w:p>
        </w:tc>
      </w:tr>
      <w:tr w:rsidR="00A9640A" w:rsidRPr="00F26034" w14:paraId="7E3E05AD" w14:textId="4E7C2E9E" w:rsidTr="00435EBE">
        <w:trPr>
          <w:trHeight w:val="340"/>
        </w:trPr>
        <w:tc>
          <w:tcPr>
            <w:tcW w:w="3104" w:type="pct"/>
            <w:noWrap/>
            <w:vAlign w:val="bottom"/>
          </w:tcPr>
          <w:p w14:paraId="1ED82DAD" w14:textId="77777777" w:rsidR="00A9640A" w:rsidRPr="00F26034" w:rsidRDefault="00A9640A" w:rsidP="000657D0">
            <w:pPr>
              <w:spacing w:line="276" w:lineRule="auto"/>
              <w:rPr>
                <w:sz w:val="22"/>
                <w:szCs w:val="22"/>
                <w:lang w:eastAsia="en-GB"/>
              </w:rPr>
            </w:pPr>
            <w:proofErr w:type="spellStart"/>
            <w:r w:rsidRPr="00F26034">
              <w:rPr>
                <w:sz w:val="22"/>
                <w:szCs w:val="22"/>
                <w:lang w:eastAsia="en-GB"/>
              </w:rPr>
              <w:t>Licences</w:t>
            </w:r>
            <w:proofErr w:type="spellEnd"/>
            <w:r w:rsidRPr="00F26034">
              <w:rPr>
                <w:sz w:val="22"/>
                <w:szCs w:val="22"/>
                <w:lang w:eastAsia="en-GB"/>
              </w:rPr>
              <w:t>, fees and permits</w:t>
            </w:r>
          </w:p>
        </w:tc>
        <w:tc>
          <w:tcPr>
            <w:tcW w:w="948" w:type="pct"/>
            <w:vAlign w:val="center"/>
          </w:tcPr>
          <w:p w14:paraId="2E3E907E" w14:textId="5949069D" w:rsidR="00A9640A" w:rsidRPr="00F26034" w:rsidRDefault="00615EEC" w:rsidP="00071E88">
            <w:pPr>
              <w:spacing w:line="276" w:lineRule="auto"/>
              <w:jc w:val="center"/>
              <w:rPr>
                <w:sz w:val="22"/>
                <w:szCs w:val="22"/>
              </w:rPr>
            </w:pPr>
            <w:r w:rsidRPr="00F26034">
              <w:rPr>
                <w:sz w:val="22"/>
                <w:szCs w:val="22"/>
              </w:rPr>
              <w:t>xxx</w:t>
            </w:r>
          </w:p>
        </w:tc>
        <w:tc>
          <w:tcPr>
            <w:tcW w:w="948" w:type="pct"/>
            <w:vAlign w:val="center"/>
          </w:tcPr>
          <w:p w14:paraId="2569F8E8" w14:textId="5E995451" w:rsidR="00A9640A" w:rsidRPr="00F26034" w:rsidRDefault="00615EEC" w:rsidP="00A05695">
            <w:pPr>
              <w:spacing w:line="276" w:lineRule="auto"/>
              <w:jc w:val="center"/>
              <w:rPr>
                <w:sz w:val="22"/>
                <w:szCs w:val="22"/>
              </w:rPr>
            </w:pPr>
            <w:r w:rsidRPr="00F26034">
              <w:rPr>
                <w:sz w:val="22"/>
                <w:szCs w:val="22"/>
              </w:rPr>
              <w:t>xxx</w:t>
            </w:r>
          </w:p>
        </w:tc>
      </w:tr>
      <w:tr w:rsidR="00A9640A" w:rsidRPr="00F26034" w14:paraId="3197FF12" w14:textId="3BFF8D2F" w:rsidTr="00435EBE">
        <w:trPr>
          <w:trHeight w:val="340"/>
        </w:trPr>
        <w:tc>
          <w:tcPr>
            <w:tcW w:w="3104" w:type="pct"/>
            <w:vAlign w:val="bottom"/>
            <w:hideMark/>
          </w:tcPr>
          <w:p w14:paraId="2C6CAE3E" w14:textId="7784A73A" w:rsidR="00A9640A" w:rsidRPr="00F26034" w:rsidRDefault="00A9640A" w:rsidP="000657D0">
            <w:pPr>
              <w:spacing w:line="276" w:lineRule="auto"/>
              <w:rPr>
                <w:sz w:val="22"/>
                <w:szCs w:val="22"/>
              </w:rPr>
            </w:pPr>
            <w:r w:rsidRPr="00F26034">
              <w:rPr>
                <w:sz w:val="22"/>
                <w:szCs w:val="22"/>
                <w:lang w:eastAsia="en-GB"/>
              </w:rPr>
              <w:t>Other debtors (</w:t>
            </w:r>
            <w:r w:rsidR="00615EEC">
              <w:rPr>
                <w:sz w:val="22"/>
                <w:szCs w:val="22"/>
                <w:lang w:eastAsia="en-GB"/>
              </w:rPr>
              <w:t>without binding arrangements</w:t>
            </w:r>
            <w:r w:rsidRPr="00F26034">
              <w:rPr>
                <w:sz w:val="22"/>
                <w:szCs w:val="22"/>
                <w:lang w:eastAsia="en-GB"/>
              </w:rPr>
              <w:t>)</w:t>
            </w:r>
          </w:p>
        </w:tc>
        <w:tc>
          <w:tcPr>
            <w:tcW w:w="948" w:type="pct"/>
            <w:vAlign w:val="center"/>
          </w:tcPr>
          <w:p w14:paraId="4B38FD19" w14:textId="50E2FF8F" w:rsidR="00A9640A" w:rsidRPr="00F26034" w:rsidRDefault="00615EEC" w:rsidP="00071E88">
            <w:pPr>
              <w:spacing w:line="276" w:lineRule="auto"/>
              <w:jc w:val="center"/>
              <w:rPr>
                <w:sz w:val="22"/>
                <w:szCs w:val="22"/>
              </w:rPr>
            </w:pPr>
            <w:r w:rsidRPr="00F26034">
              <w:rPr>
                <w:sz w:val="22"/>
                <w:szCs w:val="22"/>
              </w:rPr>
              <w:t>xxx</w:t>
            </w:r>
          </w:p>
        </w:tc>
        <w:tc>
          <w:tcPr>
            <w:tcW w:w="948" w:type="pct"/>
            <w:vAlign w:val="center"/>
          </w:tcPr>
          <w:p w14:paraId="16442429" w14:textId="69E1F3CE" w:rsidR="00A9640A" w:rsidRPr="00F26034" w:rsidRDefault="00615EEC" w:rsidP="00A05695">
            <w:pPr>
              <w:spacing w:line="276" w:lineRule="auto"/>
              <w:jc w:val="center"/>
              <w:rPr>
                <w:sz w:val="22"/>
                <w:szCs w:val="22"/>
              </w:rPr>
            </w:pPr>
            <w:r w:rsidRPr="00F26034">
              <w:rPr>
                <w:sz w:val="22"/>
                <w:szCs w:val="22"/>
              </w:rPr>
              <w:t>xxx</w:t>
            </w:r>
          </w:p>
        </w:tc>
      </w:tr>
      <w:tr w:rsidR="00A9640A" w:rsidRPr="00F26034" w14:paraId="4B1640B2" w14:textId="1570CD04" w:rsidTr="00435EBE">
        <w:trPr>
          <w:trHeight w:val="340"/>
        </w:trPr>
        <w:tc>
          <w:tcPr>
            <w:tcW w:w="3104" w:type="pct"/>
            <w:noWrap/>
            <w:vAlign w:val="bottom"/>
            <w:hideMark/>
          </w:tcPr>
          <w:p w14:paraId="2F212F74" w14:textId="77777777" w:rsidR="00A9640A" w:rsidRPr="00F26034" w:rsidRDefault="00A9640A" w:rsidP="000657D0">
            <w:pPr>
              <w:spacing w:line="276" w:lineRule="auto"/>
              <w:rPr>
                <w:sz w:val="22"/>
                <w:szCs w:val="22"/>
              </w:rPr>
            </w:pPr>
            <w:r w:rsidRPr="00F26034">
              <w:rPr>
                <w:sz w:val="22"/>
                <w:szCs w:val="22"/>
                <w:lang w:eastAsia="en-GB"/>
              </w:rPr>
              <w:t>Less: impairment allowance</w:t>
            </w:r>
          </w:p>
        </w:tc>
        <w:tc>
          <w:tcPr>
            <w:tcW w:w="948" w:type="pct"/>
            <w:vAlign w:val="center"/>
          </w:tcPr>
          <w:p w14:paraId="67A2D7ED" w14:textId="3D31DBF1" w:rsidR="00A9640A" w:rsidRPr="00F26034" w:rsidRDefault="00615EEC" w:rsidP="00071E88">
            <w:pPr>
              <w:spacing w:line="276" w:lineRule="auto"/>
              <w:jc w:val="center"/>
              <w:rPr>
                <w:sz w:val="22"/>
                <w:szCs w:val="22"/>
              </w:rPr>
            </w:pPr>
            <w:r w:rsidRPr="00F26034">
              <w:rPr>
                <w:sz w:val="22"/>
                <w:szCs w:val="22"/>
              </w:rPr>
              <w:t>(xxx)</w:t>
            </w:r>
          </w:p>
        </w:tc>
        <w:tc>
          <w:tcPr>
            <w:tcW w:w="948" w:type="pct"/>
            <w:vAlign w:val="center"/>
          </w:tcPr>
          <w:p w14:paraId="3D4BFC7B" w14:textId="0182EF12" w:rsidR="00A9640A" w:rsidRPr="00F26034" w:rsidRDefault="00615EEC" w:rsidP="00A05695">
            <w:pPr>
              <w:spacing w:line="276" w:lineRule="auto"/>
              <w:jc w:val="center"/>
              <w:rPr>
                <w:sz w:val="22"/>
                <w:szCs w:val="22"/>
              </w:rPr>
            </w:pPr>
            <w:r w:rsidRPr="00F26034">
              <w:rPr>
                <w:sz w:val="22"/>
                <w:szCs w:val="22"/>
              </w:rPr>
              <w:t>(xxx)</w:t>
            </w:r>
          </w:p>
        </w:tc>
      </w:tr>
      <w:tr w:rsidR="00A9640A" w:rsidRPr="00F26034" w14:paraId="79D7AC6F" w14:textId="68C21D26" w:rsidTr="00435EBE">
        <w:trPr>
          <w:trHeight w:val="340"/>
        </w:trPr>
        <w:tc>
          <w:tcPr>
            <w:tcW w:w="3104" w:type="pct"/>
            <w:noWrap/>
            <w:vAlign w:val="bottom"/>
            <w:hideMark/>
          </w:tcPr>
          <w:p w14:paraId="2FBCDB42" w14:textId="4A493253" w:rsidR="00A9640A" w:rsidRPr="00F26034" w:rsidRDefault="00A9640A" w:rsidP="000657D0">
            <w:pPr>
              <w:spacing w:line="276" w:lineRule="auto"/>
              <w:rPr>
                <w:b/>
                <w:bCs/>
                <w:sz w:val="22"/>
                <w:szCs w:val="22"/>
              </w:rPr>
            </w:pPr>
            <w:r w:rsidRPr="00F26034">
              <w:rPr>
                <w:b/>
                <w:bCs/>
                <w:sz w:val="22"/>
                <w:szCs w:val="22"/>
                <w:lang w:eastAsia="en-GB"/>
              </w:rPr>
              <w:t>Total</w:t>
            </w:r>
            <w:r w:rsidRPr="00F26034">
              <w:rPr>
                <w:sz w:val="22"/>
                <w:szCs w:val="22"/>
                <w:lang w:eastAsia="en-GB"/>
              </w:rPr>
              <w:t xml:space="preserve"> </w:t>
            </w:r>
            <w:r w:rsidRPr="00F26034">
              <w:rPr>
                <w:b/>
                <w:bCs/>
                <w:sz w:val="22"/>
                <w:szCs w:val="22"/>
                <w:lang w:eastAsia="en-GB"/>
              </w:rPr>
              <w:t xml:space="preserve">receivables </w:t>
            </w:r>
          </w:p>
        </w:tc>
        <w:tc>
          <w:tcPr>
            <w:tcW w:w="948" w:type="pct"/>
            <w:vAlign w:val="center"/>
          </w:tcPr>
          <w:p w14:paraId="690EC0C1" w14:textId="15D02E6A" w:rsidR="00A9640A" w:rsidRPr="00F26034" w:rsidRDefault="00615EEC" w:rsidP="00071E88">
            <w:pPr>
              <w:spacing w:line="276" w:lineRule="auto"/>
              <w:jc w:val="center"/>
              <w:rPr>
                <w:b/>
                <w:bCs/>
                <w:sz w:val="22"/>
                <w:szCs w:val="22"/>
              </w:rPr>
            </w:pPr>
            <w:r>
              <w:rPr>
                <w:b/>
                <w:bCs/>
                <w:sz w:val="22"/>
                <w:szCs w:val="22"/>
              </w:rPr>
              <w:t>x</w:t>
            </w:r>
            <w:r w:rsidRPr="00F26034">
              <w:rPr>
                <w:b/>
                <w:bCs/>
                <w:sz w:val="22"/>
                <w:szCs w:val="22"/>
              </w:rPr>
              <w:t>xx</w:t>
            </w:r>
          </w:p>
        </w:tc>
        <w:tc>
          <w:tcPr>
            <w:tcW w:w="948" w:type="pct"/>
            <w:vAlign w:val="center"/>
          </w:tcPr>
          <w:p w14:paraId="49A3CFBF" w14:textId="5B07BCDE" w:rsidR="00A9640A" w:rsidRDefault="00615EEC" w:rsidP="00A05695">
            <w:pPr>
              <w:spacing w:line="276" w:lineRule="auto"/>
              <w:jc w:val="center"/>
              <w:rPr>
                <w:b/>
                <w:bCs/>
                <w:sz w:val="22"/>
                <w:szCs w:val="22"/>
              </w:rPr>
            </w:pPr>
            <w:r>
              <w:rPr>
                <w:b/>
                <w:bCs/>
                <w:sz w:val="22"/>
                <w:szCs w:val="22"/>
              </w:rPr>
              <w:t>x</w:t>
            </w:r>
            <w:r w:rsidRPr="00F26034">
              <w:rPr>
                <w:b/>
                <w:bCs/>
                <w:sz w:val="22"/>
                <w:szCs w:val="22"/>
              </w:rPr>
              <w:t>xx</w:t>
            </w:r>
          </w:p>
        </w:tc>
      </w:tr>
    </w:tbl>
    <w:p w14:paraId="394A3C50" w14:textId="77777777" w:rsidR="00DC4079" w:rsidRPr="00892845" w:rsidRDefault="00DC4079" w:rsidP="00B2787A">
      <w:pPr>
        <w:spacing w:line="360" w:lineRule="auto"/>
      </w:pPr>
    </w:p>
    <w:p w14:paraId="6B025484" w14:textId="2527C405" w:rsidR="00EF3618" w:rsidRPr="00580EDF" w:rsidRDefault="00912FFA" w:rsidP="00912FFA">
      <w:pPr>
        <w:spacing w:line="360" w:lineRule="auto"/>
        <w:ind w:right="-302"/>
        <w:jc w:val="both"/>
        <w:rPr>
          <w:b/>
          <w:bCs/>
          <w:lang w:eastAsia="en-GB"/>
        </w:rPr>
      </w:pPr>
      <w:r w:rsidRPr="00580EDF">
        <w:rPr>
          <w:b/>
          <w:bCs/>
          <w:lang w:eastAsia="en-GB"/>
        </w:rPr>
        <w:t>(b)</w:t>
      </w:r>
      <w:r w:rsidR="00D21C5A" w:rsidRPr="00580EDF">
        <w:rPr>
          <w:b/>
          <w:bCs/>
          <w:lang w:eastAsia="en-GB"/>
        </w:rPr>
        <w:t xml:space="preserve">Reconciliation for Impairment Allowance </w:t>
      </w:r>
      <w:r w:rsidRPr="00580EDF">
        <w:rPr>
          <w:b/>
          <w:bCs/>
          <w:lang w:eastAsia="en-GB"/>
        </w:rPr>
        <w:t>o</w:t>
      </w:r>
      <w:r w:rsidR="00D21C5A" w:rsidRPr="00580EDF">
        <w:rPr>
          <w:b/>
          <w:bCs/>
          <w:lang w:eastAsia="en-GB"/>
        </w:rPr>
        <w:t xml:space="preserve">n Receivables </w:t>
      </w:r>
      <w:r w:rsidR="0033158F">
        <w:rPr>
          <w:rFonts w:eastAsia="Arial"/>
          <w:b/>
          <w:bCs/>
          <w:spacing w:val="3"/>
        </w:rPr>
        <w:t>without 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3"/>
        <w:gridCol w:w="2944"/>
        <w:gridCol w:w="1503"/>
      </w:tblGrid>
      <w:tr w:rsidR="00A9640A" w:rsidRPr="00580EDF" w14:paraId="0E92EB01" w14:textId="544CA673" w:rsidTr="00435EBE">
        <w:trPr>
          <w:trHeight w:val="340"/>
        </w:trPr>
        <w:tc>
          <w:tcPr>
            <w:tcW w:w="2538"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07A08707" w14:textId="77777777" w:rsidR="00A9640A" w:rsidRPr="00580EDF" w:rsidRDefault="00A9640A" w:rsidP="003F6006">
            <w:pPr>
              <w:spacing w:line="276" w:lineRule="auto"/>
              <w:rPr>
                <w:b/>
                <w:bCs/>
                <w:lang w:eastAsia="en-GB"/>
              </w:rPr>
            </w:pPr>
            <w:r w:rsidRPr="00580EDF">
              <w:rPr>
                <w:b/>
                <w:bCs/>
                <w:lang w:eastAsia="en-GB"/>
              </w:rPr>
              <w:t>Description</w:t>
            </w:r>
          </w:p>
        </w:tc>
        <w:tc>
          <w:tcPr>
            <w:tcW w:w="1630" w:type="pct"/>
            <w:shd w:val="clear" w:color="auto" w:fill="0070C0"/>
            <w:vAlign w:val="center"/>
          </w:tcPr>
          <w:p w14:paraId="6238E4AB" w14:textId="77777777" w:rsidR="00A9640A" w:rsidRDefault="00A9640A" w:rsidP="003F6006">
            <w:pPr>
              <w:spacing w:line="276" w:lineRule="auto"/>
              <w:jc w:val="center"/>
              <w:rPr>
                <w:b/>
                <w:bCs/>
                <w:color w:val="000000"/>
                <w:sz w:val="22"/>
                <w:szCs w:val="22"/>
              </w:rPr>
            </w:pPr>
            <w:r>
              <w:rPr>
                <w:b/>
                <w:bCs/>
                <w:color w:val="000000"/>
                <w:sz w:val="22"/>
                <w:szCs w:val="22"/>
              </w:rPr>
              <w:t>Period ended Sep*/Dec*/</w:t>
            </w:r>
          </w:p>
          <w:p w14:paraId="3468CF38" w14:textId="08B3510C" w:rsidR="00A9640A" w:rsidRPr="00580EDF" w:rsidRDefault="00A9640A" w:rsidP="003F6006">
            <w:pPr>
              <w:spacing w:line="276" w:lineRule="auto"/>
              <w:jc w:val="center"/>
              <w:rPr>
                <w:b/>
                <w:bCs/>
              </w:rPr>
            </w:pPr>
            <w:r>
              <w:rPr>
                <w:b/>
                <w:bCs/>
                <w:color w:val="000000"/>
                <w:sz w:val="22"/>
                <w:szCs w:val="22"/>
              </w:rPr>
              <w:t>March*/June* 20xx</w:t>
            </w:r>
          </w:p>
        </w:tc>
        <w:tc>
          <w:tcPr>
            <w:tcW w:w="832" w:type="pct"/>
            <w:shd w:val="clear" w:color="auto" w:fill="0070C0"/>
          </w:tcPr>
          <w:p w14:paraId="342EDA9F" w14:textId="77777777" w:rsidR="00A9640A" w:rsidRDefault="00A9640A" w:rsidP="003F6006">
            <w:pPr>
              <w:spacing w:line="276" w:lineRule="auto"/>
              <w:jc w:val="center"/>
              <w:rPr>
                <w:b/>
                <w:i/>
                <w:iCs/>
                <w:sz w:val="20"/>
                <w:szCs w:val="20"/>
              </w:rPr>
            </w:pPr>
            <w:r>
              <w:rPr>
                <w:b/>
                <w:i/>
                <w:iCs/>
                <w:sz w:val="20"/>
                <w:szCs w:val="20"/>
              </w:rPr>
              <w:t xml:space="preserve">Audited </w:t>
            </w:r>
          </w:p>
          <w:p w14:paraId="1B9A675E" w14:textId="0485E453" w:rsidR="00A9640A" w:rsidRDefault="00A9640A" w:rsidP="003F6006">
            <w:pPr>
              <w:spacing w:line="276" w:lineRule="auto"/>
              <w:jc w:val="center"/>
              <w:rPr>
                <w:b/>
                <w:bCs/>
                <w:color w:val="000000"/>
                <w:sz w:val="22"/>
                <w:szCs w:val="22"/>
              </w:rPr>
            </w:pPr>
            <w:r>
              <w:rPr>
                <w:b/>
                <w:i/>
                <w:iCs/>
                <w:sz w:val="20"/>
                <w:szCs w:val="20"/>
              </w:rPr>
              <w:t>Prior Year</w:t>
            </w:r>
          </w:p>
        </w:tc>
      </w:tr>
      <w:tr w:rsidR="00A9640A" w:rsidRPr="00580EDF" w14:paraId="5B8F8338" w14:textId="262647D4" w:rsidTr="00435EBE">
        <w:trPr>
          <w:trHeight w:val="340"/>
        </w:trPr>
        <w:tc>
          <w:tcPr>
            <w:tcW w:w="2538"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354E313C" w14:textId="77777777" w:rsidR="00A9640A" w:rsidRPr="00580EDF" w:rsidRDefault="00A9640A" w:rsidP="007C7E0A">
            <w:pPr>
              <w:spacing w:line="276" w:lineRule="auto"/>
              <w:rPr>
                <w:b/>
                <w:bCs/>
                <w:lang w:eastAsia="en-GB"/>
              </w:rPr>
            </w:pPr>
          </w:p>
        </w:tc>
        <w:tc>
          <w:tcPr>
            <w:tcW w:w="1630" w:type="pct"/>
            <w:tcBorders>
              <w:top w:val="single" w:sz="4" w:space="0" w:color="auto"/>
              <w:left w:val="single" w:sz="4" w:space="0" w:color="auto"/>
              <w:bottom w:val="single" w:sz="4" w:space="0" w:color="auto"/>
              <w:right w:val="single" w:sz="4" w:space="0" w:color="auto"/>
            </w:tcBorders>
            <w:shd w:val="clear" w:color="auto" w:fill="0070C0"/>
            <w:vAlign w:val="bottom"/>
          </w:tcPr>
          <w:p w14:paraId="13C39EE8" w14:textId="75463983" w:rsidR="00A9640A" w:rsidRPr="00580EDF" w:rsidRDefault="00A9640A" w:rsidP="004B4CDA">
            <w:pPr>
              <w:spacing w:line="276" w:lineRule="auto"/>
              <w:jc w:val="center"/>
              <w:rPr>
                <w:b/>
                <w:bCs/>
              </w:rPr>
            </w:pPr>
            <w:r w:rsidRPr="00580EDF">
              <w:rPr>
                <w:b/>
                <w:bCs/>
              </w:rPr>
              <w:t>Kshs</w:t>
            </w:r>
          </w:p>
        </w:tc>
        <w:tc>
          <w:tcPr>
            <w:tcW w:w="832" w:type="pct"/>
            <w:shd w:val="clear" w:color="auto" w:fill="0070C0"/>
          </w:tcPr>
          <w:p w14:paraId="259E4524" w14:textId="45EBF8C4" w:rsidR="00A9640A" w:rsidRPr="00580EDF" w:rsidRDefault="00A9640A" w:rsidP="004B4CDA">
            <w:pPr>
              <w:spacing w:line="276" w:lineRule="auto"/>
              <w:jc w:val="center"/>
              <w:rPr>
                <w:b/>
                <w:bCs/>
              </w:rPr>
            </w:pPr>
            <w:r>
              <w:rPr>
                <w:b/>
                <w:bCs/>
              </w:rPr>
              <w:t>Kshs</w:t>
            </w:r>
          </w:p>
        </w:tc>
      </w:tr>
      <w:tr w:rsidR="00A9640A" w:rsidRPr="00580EDF" w14:paraId="76544872" w14:textId="0867E187" w:rsidTr="00435EBE">
        <w:trPr>
          <w:trHeight w:val="340"/>
        </w:trPr>
        <w:tc>
          <w:tcPr>
            <w:tcW w:w="2538" w:type="pct"/>
            <w:noWrap/>
            <w:vAlign w:val="bottom"/>
            <w:hideMark/>
          </w:tcPr>
          <w:p w14:paraId="2BA9D350" w14:textId="1294C04B" w:rsidR="00A9640A" w:rsidRPr="00580EDF" w:rsidRDefault="00A9640A" w:rsidP="007C7E0A">
            <w:pPr>
              <w:spacing w:line="276" w:lineRule="auto"/>
            </w:pPr>
            <w:r w:rsidRPr="00580EDF">
              <w:t xml:space="preserve">At the beginning of the </w:t>
            </w:r>
            <w:r>
              <w:t>period</w:t>
            </w:r>
          </w:p>
        </w:tc>
        <w:tc>
          <w:tcPr>
            <w:tcW w:w="1630" w:type="pct"/>
            <w:vAlign w:val="bottom"/>
          </w:tcPr>
          <w:p w14:paraId="2D1C60FB" w14:textId="1243D93F" w:rsidR="00A9640A" w:rsidRPr="00580EDF" w:rsidRDefault="00A9640A" w:rsidP="004B4CDA">
            <w:pPr>
              <w:spacing w:line="276" w:lineRule="auto"/>
              <w:jc w:val="center"/>
            </w:pPr>
            <w:r w:rsidRPr="00580EDF">
              <w:t>xxx</w:t>
            </w:r>
          </w:p>
        </w:tc>
        <w:tc>
          <w:tcPr>
            <w:tcW w:w="832" w:type="pct"/>
          </w:tcPr>
          <w:p w14:paraId="14439CB0" w14:textId="77777777" w:rsidR="00A9640A" w:rsidRPr="00580EDF" w:rsidRDefault="00A9640A" w:rsidP="004B4CDA">
            <w:pPr>
              <w:spacing w:line="276" w:lineRule="auto"/>
              <w:jc w:val="center"/>
            </w:pPr>
          </w:p>
        </w:tc>
      </w:tr>
      <w:tr w:rsidR="00A9640A" w:rsidRPr="00580EDF" w14:paraId="7E2D1BF6" w14:textId="57C1003B" w:rsidTr="00435EBE">
        <w:trPr>
          <w:trHeight w:val="340"/>
        </w:trPr>
        <w:tc>
          <w:tcPr>
            <w:tcW w:w="2538" w:type="pct"/>
            <w:noWrap/>
            <w:vAlign w:val="bottom"/>
          </w:tcPr>
          <w:p w14:paraId="1A6C3AD9" w14:textId="1D651554" w:rsidR="00A9640A" w:rsidRPr="00580EDF" w:rsidRDefault="00A9640A" w:rsidP="007C7E0A">
            <w:pPr>
              <w:spacing w:line="276" w:lineRule="auto"/>
            </w:pPr>
            <w:r w:rsidRPr="00580EDF">
              <w:t xml:space="preserve">Additional </w:t>
            </w:r>
            <w:r>
              <w:t xml:space="preserve">allowances </w:t>
            </w:r>
            <w:r w:rsidRPr="00580EDF">
              <w:t xml:space="preserve">during the </w:t>
            </w:r>
            <w:r>
              <w:t>period</w:t>
            </w:r>
          </w:p>
        </w:tc>
        <w:tc>
          <w:tcPr>
            <w:tcW w:w="1630" w:type="pct"/>
            <w:vAlign w:val="bottom"/>
          </w:tcPr>
          <w:p w14:paraId="451A4D01" w14:textId="77777777" w:rsidR="00A9640A" w:rsidRPr="00580EDF" w:rsidRDefault="00A9640A" w:rsidP="004B4CDA">
            <w:pPr>
              <w:spacing w:line="276" w:lineRule="auto"/>
              <w:jc w:val="center"/>
            </w:pPr>
            <w:r w:rsidRPr="00580EDF">
              <w:t>xxx</w:t>
            </w:r>
          </w:p>
        </w:tc>
        <w:tc>
          <w:tcPr>
            <w:tcW w:w="832" w:type="pct"/>
          </w:tcPr>
          <w:p w14:paraId="2232C31C" w14:textId="77777777" w:rsidR="00A9640A" w:rsidRPr="00580EDF" w:rsidRDefault="00A9640A" w:rsidP="004B4CDA">
            <w:pPr>
              <w:spacing w:line="276" w:lineRule="auto"/>
              <w:jc w:val="center"/>
            </w:pPr>
          </w:p>
        </w:tc>
      </w:tr>
      <w:tr w:rsidR="00A9640A" w:rsidRPr="00580EDF" w14:paraId="25BA7F86" w14:textId="114DF23B" w:rsidTr="00435EBE">
        <w:trPr>
          <w:trHeight w:val="340"/>
        </w:trPr>
        <w:tc>
          <w:tcPr>
            <w:tcW w:w="2538" w:type="pct"/>
            <w:noWrap/>
            <w:vAlign w:val="bottom"/>
          </w:tcPr>
          <w:p w14:paraId="2396AE72" w14:textId="7F87DA52" w:rsidR="00A9640A" w:rsidRPr="00580EDF" w:rsidRDefault="00A9640A" w:rsidP="007C7E0A">
            <w:pPr>
              <w:spacing w:line="276" w:lineRule="auto"/>
            </w:pPr>
            <w:r w:rsidRPr="00580EDF">
              <w:t xml:space="preserve">Recovered during the </w:t>
            </w:r>
            <w:r>
              <w:t>period</w:t>
            </w:r>
          </w:p>
        </w:tc>
        <w:tc>
          <w:tcPr>
            <w:tcW w:w="1630" w:type="pct"/>
            <w:vAlign w:val="bottom"/>
          </w:tcPr>
          <w:p w14:paraId="66AF0B7A" w14:textId="77777777" w:rsidR="00A9640A" w:rsidRPr="00580EDF" w:rsidRDefault="00A9640A" w:rsidP="004B4CDA">
            <w:pPr>
              <w:spacing w:line="276" w:lineRule="auto"/>
              <w:jc w:val="center"/>
            </w:pPr>
            <w:r w:rsidRPr="00580EDF">
              <w:t>(xxx)</w:t>
            </w:r>
          </w:p>
        </w:tc>
        <w:tc>
          <w:tcPr>
            <w:tcW w:w="832" w:type="pct"/>
          </w:tcPr>
          <w:p w14:paraId="76526CAA" w14:textId="77777777" w:rsidR="00A9640A" w:rsidRPr="00580EDF" w:rsidRDefault="00A9640A" w:rsidP="004B4CDA">
            <w:pPr>
              <w:spacing w:line="276" w:lineRule="auto"/>
              <w:jc w:val="center"/>
            </w:pPr>
          </w:p>
        </w:tc>
      </w:tr>
      <w:tr w:rsidR="00A9640A" w:rsidRPr="00580EDF" w14:paraId="44182655" w14:textId="6E6015D8" w:rsidTr="00435EBE">
        <w:trPr>
          <w:trHeight w:val="340"/>
        </w:trPr>
        <w:tc>
          <w:tcPr>
            <w:tcW w:w="2538" w:type="pct"/>
            <w:noWrap/>
            <w:vAlign w:val="bottom"/>
            <w:hideMark/>
          </w:tcPr>
          <w:p w14:paraId="7EBAF81D" w14:textId="4B5F379E" w:rsidR="00A9640A" w:rsidRPr="00580EDF" w:rsidRDefault="00A9640A" w:rsidP="007C7E0A">
            <w:pPr>
              <w:spacing w:line="276" w:lineRule="auto"/>
            </w:pPr>
            <w:r w:rsidRPr="00580EDF">
              <w:t xml:space="preserve">Written off during the </w:t>
            </w:r>
            <w:r>
              <w:t>period</w:t>
            </w:r>
          </w:p>
        </w:tc>
        <w:tc>
          <w:tcPr>
            <w:tcW w:w="1630" w:type="pct"/>
            <w:vAlign w:val="bottom"/>
          </w:tcPr>
          <w:p w14:paraId="65CD78D4" w14:textId="77777777" w:rsidR="00A9640A" w:rsidRPr="00580EDF" w:rsidRDefault="00A9640A" w:rsidP="004B4CDA">
            <w:pPr>
              <w:spacing w:line="276" w:lineRule="auto"/>
              <w:jc w:val="center"/>
            </w:pPr>
            <w:r w:rsidRPr="00580EDF">
              <w:t>(xxx)</w:t>
            </w:r>
          </w:p>
        </w:tc>
        <w:tc>
          <w:tcPr>
            <w:tcW w:w="832" w:type="pct"/>
          </w:tcPr>
          <w:p w14:paraId="7732F554" w14:textId="77777777" w:rsidR="00A9640A" w:rsidRPr="00580EDF" w:rsidRDefault="00A9640A" w:rsidP="004B4CDA">
            <w:pPr>
              <w:spacing w:line="276" w:lineRule="auto"/>
              <w:jc w:val="center"/>
            </w:pPr>
          </w:p>
        </w:tc>
      </w:tr>
      <w:tr w:rsidR="00A9640A" w:rsidRPr="00580EDF" w14:paraId="6BD4EE4A" w14:textId="6DA38731" w:rsidTr="00435EBE">
        <w:trPr>
          <w:trHeight w:val="340"/>
        </w:trPr>
        <w:tc>
          <w:tcPr>
            <w:tcW w:w="2538" w:type="pct"/>
            <w:noWrap/>
            <w:vAlign w:val="bottom"/>
            <w:hideMark/>
          </w:tcPr>
          <w:p w14:paraId="6D835714" w14:textId="5A705B3B" w:rsidR="00A9640A" w:rsidRPr="00580EDF" w:rsidRDefault="00A9640A" w:rsidP="007C7E0A">
            <w:pPr>
              <w:spacing w:line="276" w:lineRule="auto"/>
            </w:pPr>
            <w:r w:rsidRPr="00580EDF">
              <w:t xml:space="preserve">At the end of the </w:t>
            </w:r>
            <w:r>
              <w:t>period</w:t>
            </w:r>
          </w:p>
        </w:tc>
        <w:tc>
          <w:tcPr>
            <w:tcW w:w="1630" w:type="pct"/>
            <w:vAlign w:val="bottom"/>
          </w:tcPr>
          <w:p w14:paraId="62B0900D" w14:textId="77777777" w:rsidR="00A9640A" w:rsidRPr="00580EDF" w:rsidRDefault="00A9640A" w:rsidP="004B4CDA">
            <w:pPr>
              <w:spacing w:line="276" w:lineRule="auto"/>
              <w:jc w:val="center"/>
              <w:rPr>
                <w:b/>
                <w:bCs/>
              </w:rPr>
            </w:pPr>
            <w:r w:rsidRPr="00580EDF">
              <w:rPr>
                <w:b/>
                <w:bCs/>
              </w:rPr>
              <w:t>xxx</w:t>
            </w:r>
          </w:p>
        </w:tc>
        <w:tc>
          <w:tcPr>
            <w:tcW w:w="832" w:type="pct"/>
          </w:tcPr>
          <w:p w14:paraId="35865DFC" w14:textId="77777777" w:rsidR="00A9640A" w:rsidRPr="00580EDF" w:rsidRDefault="00A9640A" w:rsidP="004B4CDA">
            <w:pPr>
              <w:spacing w:line="276" w:lineRule="auto"/>
              <w:jc w:val="center"/>
              <w:rPr>
                <w:b/>
                <w:bCs/>
              </w:rPr>
            </w:pPr>
          </w:p>
        </w:tc>
      </w:tr>
    </w:tbl>
    <w:p w14:paraId="4459BED6" w14:textId="1787CF16" w:rsidR="006F3E35" w:rsidRPr="007651C0" w:rsidRDefault="006F3E35" w:rsidP="004F0B20">
      <w:pPr>
        <w:spacing w:line="360" w:lineRule="auto"/>
        <w:ind w:right="-302"/>
        <w:rPr>
          <w:rFonts w:eastAsia="Arial"/>
          <w:b/>
          <w:bCs/>
          <w:spacing w:val="3"/>
          <w:sz w:val="10"/>
          <w:szCs w:val="10"/>
        </w:rPr>
      </w:pPr>
    </w:p>
    <w:p w14:paraId="68C8657B" w14:textId="14374EC0" w:rsidR="007A059B" w:rsidRPr="007328D4" w:rsidRDefault="00D21C5A" w:rsidP="007328D4">
      <w:pPr>
        <w:pStyle w:val="ListParagraph"/>
        <w:numPr>
          <w:ilvl w:val="0"/>
          <w:numId w:val="15"/>
        </w:numPr>
        <w:spacing w:line="360" w:lineRule="auto"/>
        <w:ind w:left="360" w:right="-20"/>
        <w:jc w:val="both"/>
        <w:rPr>
          <w:rFonts w:eastAsia="Arial"/>
          <w:b/>
          <w:bCs/>
          <w:spacing w:val="3"/>
        </w:rPr>
      </w:pPr>
      <w:r w:rsidRPr="00516E36">
        <w:rPr>
          <w:rFonts w:eastAsia="Arial"/>
          <w:b/>
          <w:bCs/>
          <w:spacing w:val="3"/>
        </w:rPr>
        <w:t xml:space="preserve"> Inventories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9"/>
        <w:gridCol w:w="2707"/>
        <w:gridCol w:w="2704"/>
      </w:tblGrid>
      <w:tr w:rsidR="000D3414" w:rsidRPr="00580EDF" w14:paraId="25AD2239" w14:textId="5C6C13B9" w:rsidTr="00435EBE">
        <w:trPr>
          <w:trHeight w:val="340"/>
        </w:trPr>
        <w:tc>
          <w:tcPr>
            <w:tcW w:w="2004"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6AEA07FB" w14:textId="77777777" w:rsidR="000D3414" w:rsidRPr="00580EDF" w:rsidRDefault="000D3414" w:rsidP="006F3E35">
            <w:pPr>
              <w:spacing w:line="276" w:lineRule="auto"/>
              <w:rPr>
                <w:b/>
                <w:bCs/>
                <w:lang w:eastAsia="en-GB"/>
              </w:rPr>
            </w:pPr>
            <w:r w:rsidRPr="00580EDF">
              <w:rPr>
                <w:b/>
                <w:bCs/>
              </w:rPr>
              <w:t>Description</w:t>
            </w:r>
          </w:p>
        </w:tc>
        <w:tc>
          <w:tcPr>
            <w:tcW w:w="1499" w:type="pct"/>
            <w:shd w:val="clear" w:color="auto" w:fill="0070C0"/>
          </w:tcPr>
          <w:p w14:paraId="5D9C24FF" w14:textId="61A70BEC" w:rsidR="000D3414" w:rsidRPr="00E16368" w:rsidRDefault="000D3414" w:rsidP="006F3E35">
            <w:pPr>
              <w:spacing w:line="276" w:lineRule="auto"/>
              <w:jc w:val="center"/>
              <w:rPr>
                <w:b/>
                <w:i/>
                <w:iCs/>
                <w:sz w:val="20"/>
                <w:szCs w:val="20"/>
              </w:rPr>
            </w:pPr>
            <w:r>
              <w:rPr>
                <w:b/>
                <w:bCs/>
                <w:color w:val="000000"/>
                <w:sz w:val="22"/>
                <w:szCs w:val="22"/>
              </w:rPr>
              <w:t>Period ended Sep*/Dec*/March*/June* 20xx</w:t>
            </w:r>
          </w:p>
        </w:tc>
        <w:tc>
          <w:tcPr>
            <w:tcW w:w="1497" w:type="pct"/>
            <w:shd w:val="clear" w:color="auto" w:fill="0070C0"/>
          </w:tcPr>
          <w:p w14:paraId="543101B7" w14:textId="77777777" w:rsidR="000D3414" w:rsidRDefault="000D3414" w:rsidP="006F3E35">
            <w:pPr>
              <w:spacing w:line="276" w:lineRule="auto"/>
              <w:jc w:val="center"/>
              <w:rPr>
                <w:b/>
                <w:i/>
                <w:iCs/>
                <w:sz w:val="20"/>
                <w:szCs w:val="20"/>
              </w:rPr>
            </w:pPr>
            <w:r>
              <w:rPr>
                <w:b/>
                <w:i/>
                <w:iCs/>
                <w:sz w:val="20"/>
                <w:szCs w:val="20"/>
              </w:rPr>
              <w:t xml:space="preserve">Audited </w:t>
            </w:r>
          </w:p>
          <w:p w14:paraId="70460ECF" w14:textId="6EBC9870" w:rsidR="000D3414" w:rsidRDefault="000D3414" w:rsidP="006F3E35">
            <w:pPr>
              <w:spacing w:line="276" w:lineRule="auto"/>
              <w:jc w:val="center"/>
              <w:rPr>
                <w:b/>
                <w:i/>
                <w:iCs/>
                <w:sz w:val="20"/>
                <w:szCs w:val="20"/>
              </w:rPr>
            </w:pPr>
            <w:r>
              <w:rPr>
                <w:b/>
                <w:i/>
                <w:iCs/>
                <w:sz w:val="20"/>
                <w:szCs w:val="20"/>
              </w:rPr>
              <w:t>Prior Year</w:t>
            </w:r>
          </w:p>
        </w:tc>
      </w:tr>
      <w:tr w:rsidR="000D3414" w:rsidRPr="00580EDF" w14:paraId="71F8009C" w14:textId="74983A98" w:rsidTr="00435EBE">
        <w:trPr>
          <w:trHeight w:val="340"/>
        </w:trPr>
        <w:tc>
          <w:tcPr>
            <w:tcW w:w="2004"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7E06B759" w14:textId="77777777" w:rsidR="000D3414" w:rsidRPr="00580EDF" w:rsidRDefault="000D3414" w:rsidP="007C7E0A">
            <w:pPr>
              <w:spacing w:line="276" w:lineRule="auto"/>
              <w:rPr>
                <w:b/>
                <w:bCs/>
                <w:lang w:eastAsia="en-GB"/>
              </w:rPr>
            </w:pPr>
          </w:p>
        </w:tc>
        <w:tc>
          <w:tcPr>
            <w:tcW w:w="1499" w:type="pct"/>
            <w:tcBorders>
              <w:top w:val="single" w:sz="4" w:space="0" w:color="auto"/>
              <w:left w:val="single" w:sz="4" w:space="0" w:color="auto"/>
              <w:bottom w:val="single" w:sz="4" w:space="0" w:color="auto"/>
              <w:right w:val="single" w:sz="4" w:space="0" w:color="auto"/>
            </w:tcBorders>
            <w:shd w:val="clear" w:color="auto" w:fill="0070C0"/>
          </w:tcPr>
          <w:p w14:paraId="62592333" w14:textId="79AC3BD5" w:rsidR="000D3414" w:rsidRPr="00580EDF" w:rsidRDefault="000D3414" w:rsidP="004B4CDA">
            <w:pPr>
              <w:spacing w:line="276" w:lineRule="auto"/>
              <w:jc w:val="center"/>
              <w:rPr>
                <w:b/>
                <w:bCs/>
              </w:rPr>
            </w:pPr>
            <w:r>
              <w:rPr>
                <w:b/>
                <w:bCs/>
              </w:rPr>
              <w:t>Kshs</w:t>
            </w:r>
          </w:p>
        </w:tc>
        <w:tc>
          <w:tcPr>
            <w:tcW w:w="1497" w:type="pct"/>
            <w:tcBorders>
              <w:top w:val="single" w:sz="4" w:space="0" w:color="auto"/>
              <w:left w:val="single" w:sz="4" w:space="0" w:color="auto"/>
              <w:bottom w:val="single" w:sz="4" w:space="0" w:color="auto"/>
              <w:right w:val="single" w:sz="4" w:space="0" w:color="auto"/>
            </w:tcBorders>
            <w:shd w:val="clear" w:color="auto" w:fill="0070C0"/>
            <w:vAlign w:val="bottom"/>
          </w:tcPr>
          <w:p w14:paraId="4A443877" w14:textId="3076D345" w:rsidR="000D3414" w:rsidRPr="00580EDF" w:rsidRDefault="000D3414" w:rsidP="004B4CDA">
            <w:pPr>
              <w:spacing w:line="276" w:lineRule="auto"/>
              <w:jc w:val="center"/>
              <w:rPr>
                <w:b/>
                <w:bCs/>
              </w:rPr>
            </w:pPr>
            <w:r w:rsidRPr="00580EDF">
              <w:rPr>
                <w:b/>
                <w:bCs/>
              </w:rPr>
              <w:t>Kshs</w:t>
            </w:r>
          </w:p>
        </w:tc>
      </w:tr>
      <w:tr w:rsidR="000D3414" w:rsidRPr="00580EDF" w14:paraId="507D19FA" w14:textId="0B49F7E0" w:rsidTr="00435EBE">
        <w:trPr>
          <w:trHeight w:val="340"/>
        </w:trPr>
        <w:tc>
          <w:tcPr>
            <w:tcW w:w="2004" w:type="pct"/>
            <w:noWrap/>
            <w:vAlign w:val="bottom"/>
            <w:hideMark/>
          </w:tcPr>
          <w:p w14:paraId="523C435A" w14:textId="4806C41B" w:rsidR="000D3414" w:rsidRPr="00580EDF" w:rsidRDefault="000D3414" w:rsidP="007C7E0A">
            <w:pPr>
              <w:spacing w:line="276" w:lineRule="auto"/>
            </w:pPr>
            <w:r w:rsidRPr="00580EDF">
              <w:rPr>
                <w:lang w:eastAsia="en-GB"/>
              </w:rPr>
              <w:t>Consumable stores</w:t>
            </w:r>
          </w:p>
        </w:tc>
        <w:tc>
          <w:tcPr>
            <w:tcW w:w="1499" w:type="pct"/>
          </w:tcPr>
          <w:p w14:paraId="0226DEF5" w14:textId="420285C3" w:rsidR="000D3414" w:rsidRPr="00580EDF" w:rsidRDefault="000D3414" w:rsidP="004B4CDA">
            <w:pPr>
              <w:spacing w:line="276" w:lineRule="auto"/>
              <w:jc w:val="center"/>
            </w:pPr>
            <w:r>
              <w:t>xxx</w:t>
            </w:r>
          </w:p>
        </w:tc>
        <w:tc>
          <w:tcPr>
            <w:tcW w:w="1497" w:type="pct"/>
            <w:vAlign w:val="bottom"/>
          </w:tcPr>
          <w:p w14:paraId="442CE2C4" w14:textId="5993CA7E" w:rsidR="000D3414" w:rsidRPr="00580EDF" w:rsidRDefault="000D3414" w:rsidP="004B4CDA">
            <w:pPr>
              <w:spacing w:line="276" w:lineRule="auto"/>
              <w:jc w:val="center"/>
            </w:pPr>
            <w:r w:rsidRPr="00580EDF">
              <w:t>xxx</w:t>
            </w:r>
          </w:p>
        </w:tc>
      </w:tr>
      <w:tr w:rsidR="000D3414" w:rsidRPr="00580EDF" w14:paraId="27177D47" w14:textId="710C604A" w:rsidTr="00435EBE">
        <w:trPr>
          <w:trHeight w:val="340"/>
        </w:trPr>
        <w:tc>
          <w:tcPr>
            <w:tcW w:w="2004" w:type="pct"/>
            <w:noWrap/>
            <w:vAlign w:val="bottom"/>
          </w:tcPr>
          <w:p w14:paraId="3E6CDC8A" w14:textId="54364920" w:rsidR="000D3414" w:rsidRPr="00580EDF" w:rsidRDefault="000D3414" w:rsidP="007C7E0A">
            <w:pPr>
              <w:spacing w:line="276" w:lineRule="auto"/>
              <w:rPr>
                <w:lang w:eastAsia="en-GB"/>
              </w:rPr>
            </w:pPr>
            <w:r>
              <w:rPr>
                <w:lang w:eastAsia="en-GB"/>
              </w:rPr>
              <w:t>Goods held for distribution</w:t>
            </w:r>
          </w:p>
        </w:tc>
        <w:tc>
          <w:tcPr>
            <w:tcW w:w="1499" w:type="pct"/>
          </w:tcPr>
          <w:p w14:paraId="3139672F" w14:textId="743C0E9E" w:rsidR="000D3414" w:rsidRDefault="000D3414" w:rsidP="004B4CDA">
            <w:pPr>
              <w:spacing w:line="276" w:lineRule="auto"/>
              <w:jc w:val="center"/>
            </w:pPr>
            <w:r>
              <w:t>xxx</w:t>
            </w:r>
          </w:p>
        </w:tc>
        <w:tc>
          <w:tcPr>
            <w:tcW w:w="1497" w:type="pct"/>
            <w:vAlign w:val="bottom"/>
          </w:tcPr>
          <w:p w14:paraId="711F6B92" w14:textId="15CC281B" w:rsidR="000D3414" w:rsidRDefault="000D3414" w:rsidP="004B4CDA">
            <w:pPr>
              <w:spacing w:line="276" w:lineRule="auto"/>
              <w:jc w:val="center"/>
            </w:pPr>
            <w:r>
              <w:t>xxx</w:t>
            </w:r>
          </w:p>
        </w:tc>
      </w:tr>
      <w:tr w:rsidR="000D3414" w:rsidRPr="00580EDF" w14:paraId="5EDBDFD2" w14:textId="46846AE2" w:rsidTr="00435EBE">
        <w:trPr>
          <w:trHeight w:val="340"/>
        </w:trPr>
        <w:tc>
          <w:tcPr>
            <w:tcW w:w="2004" w:type="pct"/>
            <w:noWrap/>
            <w:vAlign w:val="bottom"/>
            <w:hideMark/>
          </w:tcPr>
          <w:p w14:paraId="31B6B1F4" w14:textId="5BE46F16" w:rsidR="000D3414" w:rsidRPr="00580EDF" w:rsidRDefault="000D3414" w:rsidP="007C7E0A">
            <w:pPr>
              <w:spacing w:line="276" w:lineRule="auto"/>
            </w:pPr>
            <w:r w:rsidRPr="00580EDF">
              <w:rPr>
                <w:lang w:eastAsia="en-GB"/>
              </w:rPr>
              <w:t>Spare parts and meters</w:t>
            </w:r>
          </w:p>
        </w:tc>
        <w:tc>
          <w:tcPr>
            <w:tcW w:w="1499" w:type="pct"/>
          </w:tcPr>
          <w:p w14:paraId="7EC2CE8A" w14:textId="3D5CD65B" w:rsidR="000D3414" w:rsidRPr="00580EDF" w:rsidRDefault="000D3414" w:rsidP="004B4CDA">
            <w:pPr>
              <w:spacing w:line="276" w:lineRule="auto"/>
              <w:jc w:val="center"/>
            </w:pPr>
            <w:r>
              <w:t>xxx</w:t>
            </w:r>
          </w:p>
        </w:tc>
        <w:tc>
          <w:tcPr>
            <w:tcW w:w="1497" w:type="pct"/>
            <w:vAlign w:val="bottom"/>
          </w:tcPr>
          <w:p w14:paraId="24BA27DB" w14:textId="542B4F9A" w:rsidR="000D3414" w:rsidRPr="00580EDF" w:rsidRDefault="000D3414" w:rsidP="004B4CDA">
            <w:pPr>
              <w:spacing w:line="276" w:lineRule="auto"/>
              <w:jc w:val="center"/>
            </w:pPr>
            <w:r w:rsidRPr="00580EDF">
              <w:t>xxx</w:t>
            </w:r>
          </w:p>
        </w:tc>
      </w:tr>
      <w:tr w:rsidR="000D3414" w:rsidRPr="00580EDF" w14:paraId="276E8C61" w14:textId="3846E48F" w:rsidTr="00435EBE">
        <w:trPr>
          <w:trHeight w:val="340"/>
        </w:trPr>
        <w:tc>
          <w:tcPr>
            <w:tcW w:w="2004" w:type="pct"/>
            <w:noWrap/>
            <w:vAlign w:val="bottom"/>
          </w:tcPr>
          <w:p w14:paraId="33D3A56B" w14:textId="4AF4CC61" w:rsidR="000D3414" w:rsidRPr="00580EDF" w:rsidRDefault="000D3414" w:rsidP="007C7E0A">
            <w:pPr>
              <w:spacing w:line="276" w:lineRule="auto"/>
              <w:rPr>
                <w:lang w:eastAsia="en-GB"/>
              </w:rPr>
            </w:pPr>
            <w:r>
              <w:rPr>
                <w:lang w:eastAsia="en-GB"/>
              </w:rPr>
              <w:t>Agricultural produce</w:t>
            </w:r>
          </w:p>
        </w:tc>
        <w:tc>
          <w:tcPr>
            <w:tcW w:w="1499" w:type="pct"/>
          </w:tcPr>
          <w:p w14:paraId="597DC7A5" w14:textId="7EC7509E" w:rsidR="000D3414" w:rsidRDefault="000D3414" w:rsidP="004B4CDA">
            <w:pPr>
              <w:spacing w:line="276" w:lineRule="auto"/>
              <w:jc w:val="center"/>
            </w:pPr>
            <w:r>
              <w:t>xxx</w:t>
            </w:r>
          </w:p>
        </w:tc>
        <w:tc>
          <w:tcPr>
            <w:tcW w:w="1497" w:type="pct"/>
            <w:vAlign w:val="bottom"/>
          </w:tcPr>
          <w:p w14:paraId="63B10DB6" w14:textId="1C999ED7" w:rsidR="000D3414" w:rsidRDefault="000D3414" w:rsidP="004B4CDA">
            <w:pPr>
              <w:spacing w:line="276" w:lineRule="auto"/>
              <w:jc w:val="center"/>
            </w:pPr>
            <w:r>
              <w:t>xxx</w:t>
            </w:r>
          </w:p>
        </w:tc>
      </w:tr>
      <w:tr w:rsidR="000D3414" w:rsidRPr="00580EDF" w14:paraId="3733084F" w14:textId="6B0B5395" w:rsidTr="00435EBE">
        <w:trPr>
          <w:trHeight w:val="340"/>
        </w:trPr>
        <w:tc>
          <w:tcPr>
            <w:tcW w:w="2004" w:type="pct"/>
            <w:noWrap/>
            <w:vAlign w:val="bottom"/>
          </w:tcPr>
          <w:p w14:paraId="10E7D856" w14:textId="1BE10DD0" w:rsidR="000D3414" w:rsidRPr="00DD4CCF" w:rsidRDefault="000D3414" w:rsidP="007C7E0A">
            <w:pPr>
              <w:spacing w:line="276" w:lineRule="auto"/>
              <w:rPr>
                <w:i/>
                <w:iCs/>
                <w:lang w:eastAsia="en-GB"/>
              </w:rPr>
            </w:pPr>
            <w:r w:rsidRPr="00DD4CCF">
              <w:rPr>
                <w:i/>
                <w:iCs/>
                <w:lang w:eastAsia="en-GB"/>
              </w:rPr>
              <w:t>Others specify</w:t>
            </w:r>
          </w:p>
        </w:tc>
        <w:tc>
          <w:tcPr>
            <w:tcW w:w="1499" w:type="pct"/>
          </w:tcPr>
          <w:p w14:paraId="29630893" w14:textId="23A63F82" w:rsidR="000D3414" w:rsidRDefault="000D3414" w:rsidP="004B4CDA">
            <w:pPr>
              <w:spacing w:line="276" w:lineRule="auto"/>
              <w:jc w:val="center"/>
            </w:pPr>
            <w:r>
              <w:t>xxx</w:t>
            </w:r>
          </w:p>
        </w:tc>
        <w:tc>
          <w:tcPr>
            <w:tcW w:w="1497" w:type="pct"/>
            <w:vAlign w:val="bottom"/>
          </w:tcPr>
          <w:p w14:paraId="2D347E61" w14:textId="4C6F540E" w:rsidR="000D3414" w:rsidRDefault="000D3414" w:rsidP="004B4CDA">
            <w:pPr>
              <w:spacing w:line="276" w:lineRule="auto"/>
              <w:jc w:val="center"/>
            </w:pPr>
            <w:r>
              <w:t>xxx</w:t>
            </w:r>
          </w:p>
        </w:tc>
      </w:tr>
      <w:tr w:rsidR="000D3414" w:rsidRPr="00580EDF" w14:paraId="34E5E961" w14:textId="6505AB7F" w:rsidTr="00435EBE">
        <w:trPr>
          <w:trHeight w:val="340"/>
        </w:trPr>
        <w:tc>
          <w:tcPr>
            <w:tcW w:w="2004" w:type="pct"/>
            <w:vAlign w:val="bottom"/>
            <w:hideMark/>
          </w:tcPr>
          <w:p w14:paraId="436A719F" w14:textId="3360D8FF" w:rsidR="000D3414" w:rsidRPr="00580EDF" w:rsidRDefault="000D3414" w:rsidP="007C7E0A">
            <w:pPr>
              <w:spacing w:line="276" w:lineRule="auto"/>
              <w:rPr>
                <w:b/>
                <w:bCs/>
              </w:rPr>
            </w:pPr>
            <w:r w:rsidRPr="00580EDF">
              <w:rPr>
                <w:b/>
                <w:bCs/>
                <w:lang w:eastAsia="en-GB"/>
              </w:rPr>
              <w:t>Total</w:t>
            </w:r>
            <w:r w:rsidRPr="00580EDF">
              <w:rPr>
                <w:lang w:eastAsia="en-GB"/>
              </w:rPr>
              <w:t xml:space="preserve"> </w:t>
            </w:r>
          </w:p>
        </w:tc>
        <w:tc>
          <w:tcPr>
            <w:tcW w:w="1499" w:type="pct"/>
          </w:tcPr>
          <w:p w14:paraId="72CB1783" w14:textId="21753FE1" w:rsidR="000D3414" w:rsidRPr="00580EDF" w:rsidRDefault="000D3414" w:rsidP="004B4CDA">
            <w:pPr>
              <w:spacing w:line="276" w:lineRule="auto"/>
              <w:jc w:val="center"/>
              <w:rPr>
                <w:b/>
                <w:bCs/>
              </w:rPr>
            </w:pPr>
            <w:r>
              <w:rPr>
                <w:b/>
                <w:bCs/>
              </w:rPr>
              <w:t>xxx</w:t>
            </w:r>
          </w:p>
        </w:tc>
        <w:tc>
          <w:tcPr>
            <w:tcW w:w="1497" w:type="pct"/>
            <w:vAlign w:val="bottom"/>
          </w:tcPr>
          <w:p w14:paraId="0B8CB107" w14:textId="06B54242" w:rsidR="000D3414" w:rsidRPr="00580EDF" w:rsidRDefault="000D3414" w:rsidP="004B4CDA">
            <w:pPr>
              <w:spacing w:line="276" w:lineRule="auto"/>
              <w:jc w:val="center"/>
              <w:rPr>
                <w:b/>
                <w:bCs/>
              </w:rPr>
            </w:pPr>
            <w:r w:rsidRPr="00580EDF">
              <w:rPr>
                <w:b/>
                <w:bCs/>
              </w:rPr>
              <w:t>xxx</w:t>
            </w:r>
          </w:p>
        </w:tc>
      </w:tr>
    </w:tbl>
    <w:p w14:paraId="2B6857DC" w14:textId="77777777" w:rsidR="00892845" w:rsidRDefault="00892845">
      <w:pPr>
        <w:rPr>
          <w:rFonts w:eastAsia="Arial"/>
          <w:b/>
          <w:bCs/>
          <w:spacing w:val="3"/>
        </w:rPr>
      </w:pPr>
      <w:r>
        <w:rPr>
          <w:rFonts w:eastAsia="Arial"/>
          <w:b/>
          <w:bCs/>
          <w:spacing w:val="3"/>
        </w:rPr>
        <w:br w:type="page"/>
      </w:r>
    </w:p>
    <w:p w14:paraId="6B9837CB" w14:textId="5816C2FD" w:rsidR="00C15E40" w:rsidRPr="00516E36" w:rsidRDefault="00A256EA">
      <w:pPr>
        <w:rPr>
          <w:rFonts w:eastAsia="Arial"/>
          <w:b/>
          <w:bCs/>
          <w:spacing w:val="3"/>
        </w:rPr>
      </w:pPr>
      <w:r w:rsidRPr="00516E36">
        <w:rPr>
          <w:rFonts w:eastAsia="Arial"/>
          <w:b/>
          <w:bCs/>
          <w:spacing w:val="3"/>
        </w:rPr>
        <w:lastRenderedPageBreak/>
        <w:t>Detailed disclosure on inventories</w:t>
      </w:r>
    </w:p>
    <w:tbl>
      <w:tblPr>
        <w:tblStyle w:val="TableGrid"/>
        <w:tblW w:w="5000" w:type="pct"/>
        <w:tblLook w:val="04A0" w:firstRow="1" w:lastRow="0" w:firstColumn="1" w:lastColumn="0" w:noHBand="0" w:noVBand="1"/>
      </w:tblPr>
      <w:tblGrid>
        <w:gridCol w:w="5041"/>
        <w:gridCol w:w="1585"/>
        <w:gridCol w:w="2404"/>
      </w:tblGrid>
      <w:tr w:rsidR="007F7BD6" w:rsidRPr="00AC2EBD" w14:paraId="29FD3B30" w14:textId="586280E3" w:rsidTr="00DA65FB">
        <w:trPr>
          <w:trHeight w:val="403"/>
        </w:trPr>
        <w:tc>
          <w:tcPr>
            <w:tcW w:w="2812" w:type="pct"/>
            <w:shd w:val="clear" w:color="auto" w:fill="0070C0"/>
            <w:vAlign w:val="center"/>
          </w:tcPr>
          <w:p w14:paraId="561FD9B6" w14:textId="7831742F" w:rsidR="007F7BD6" w:rsidRPr="005B1B2A" w:rsidRDefault="007F7BD6" w:rsidP="00471772">
            <w:pPr>
              <w:autoSpaceDE/>
              <w:autoSpaceDN/>
              <w:rPr>
                <w:rFonts w:eastAsia="Arial"/>
                <w:b/>
                <w:bCs/>
                <w:spacing w:val="3"/>
                <w:lang w:val="en-GB"/>
              </w:rPr>
            </w:pPr>
            <w:r>
              <w:rPr>
                <w:rFonts w:eastAsia="Arial"/>
                <w:b/>
                <w:bCs/>
                <w:spacing w:val="3"/>
                <w:lang w:val="en-GB"/>
              </w:rPr>
              <w:t>Inventory Movement Schedule</w:t>
            </w:r>
          </w:p>
        </w:tc>
        <w:tc>
          <w:tcPr>
            <w:tcW w:w="898" w:type="pct"/>
            <w:shd w:val="clear" w:color="auto" w:fill="0070C0"/>
          </w:tcPr>
          <w:p w14:paraId="58C1EDC4" w14:textId="77777777" w:rsidR="007F7BD6" w:rsidRPr="00AC2EBD" w:rsidRDefault="007F7BD6" w:rsidP="00471772">
            <w:pPr>
              <w:jc w:val="center"/>
              <w:rPr>
                <w:b/>
                <w:bCs/>
                <w:color w:val="000000"/>
                <w:sz w:val="22"/>
                <w:szCs w:val="22"/>
              </w:rPr>
            </w:pPr>
          </w:p>
        </w:tc>
        <w:tc>
          <w:tcPr>
            <w:tcW w:w="1290" w:type="pct"/>
            <w:shd w:val="clear" w:color="auto" w:fill="0070C0"/>
          </w:tcPr>
          <w:p w14:paraId="79C587F2" w14:textId="78CFD4B2" w:rsidR="007F7BD6" w:rsidRPr="00AC2EBD" w:rsidRDefault="007F7BD6" w:rsidP="00471772">
            <w:pPr>
              <w:autoSpaceDE/>
              <w:autoSpaceDN/>
              <w:jc w:val="center"/>
              <w:rPr>
                <w:rFonts w:eastAsia="Arial"/>
                <w:b/>
                <w:bCs/>
                <w:spacing w:val="3"/>
                <w:lang w:val="en-GB"/>
              </w:rPr>
            </w:pPr>
            <w:r w:rsidRPr="00AC2EBD">
              <w:rPr>
                <w:b/>
                <w:bCs/>
                <w:color w:val="000000"/>
                <w:sz w:val="22"/>
                <w:szCs w:val="22"/>
              </w:rPr>
              <w:t>Period ended Sep*/Dec*/Mar*/June* 20xx</w:t>
            </w:r>
          </w:p>
        </w:tc>
      </w:tr>
      <w:tr w:rsidR="007F7BD6" w:rsidRPr="00AC2EBD" w14:paraId="2CA44B24" w14:textId="439BF490" w:rsidTr="00DA65FB">
        <w:trPr>
          <w:trHeight w:val="403"/>
        </w:trPr>
        <w:tc>
          <w:tcPr>
            <w:tcW w:w="2812" w:type="pct"/>
            <w:vAlign w:val="center"/>
          </w:tcPr>
          <w:p w14:paraId="72D4660B" w14:textId="77777777" w:rsidR="007F7BD6" w:rsidRPr="00AC2EBD" w:rsidRDefault="007F7BD6" w:rsidP="00471772">
            <w:pPr>
              <w:autoSpaceDE/>
              <w:autoSpaceDN/>
              <w:rPr>
                <w:rFonts w:eastAsia="Arial"/>
                <w:b/>
                <w:bCs/>
                <w:spacing w:val="3"/>
                <w:lang w:val="en-GB"/>
              </w:rPr>
            </w:pPr>
            <w:r w:rsidRPr="00AC2EBD">
              <w:rPr>
                <w:rFonts w:eastAsia="Arial"/>
                <w:b/>
                <w:bCs/>
                <w:spacing w:val="3"/>
                <w:lang w:val="en-GB"/>
              </w:rPr>
              <w:t xml:space="preserve">Opening balance </w:t>
            </w:r>
          </w:p>
        </w:tc>
        <w:tc>
          <w:tcPr>
            <w:tcW w:w="898" w:type="pct"/>
          </w:tcPr>
          <w:p w14:paraId="7C781CEE" w14:textId="77777777" w:rsidR="007F7BD6" w:rsidRPr="00AC2EBD" w:rsidRDefault="007F7BD6" w:rsidP="00471772">
            <w:pPr>
              <w:jc w:val="center"/>
              <w:rPr>
                <w:rFonts w:eastAsia="Arial"/>
                <w:b/>
                <w:bCs/>
                <w:spacing w:val="3"/>
                <w:lang w:val="en-GB"/>
              </w:rPr>
            </w:pPr>
          </w:p>
        </w:tc>
        <w:tc>
          <w:tcPr>
            <w:tcW w:w="1290" w:type="pct"/>
            <w:vAlign w:val="center"/>
          </w:tcPr>
          <w:p w14:paraId="595BAA62" w14:textId="77777777" w:rsidR="007F7BD6" w:rsidRPr="00AC2EBD" w:rsidRDefault="007F7BD6" w:rsidP="00471772">
            <w:pPr>
              <w:autoSpaceDE/>
              <w:autoSpaceDN/>
              <w:jc w:val="center"/>
              <w:rPr>
                <w:rFonts w:eastAsia="Arial"/>
                <w:b/>
                <w:bCs/>
                <w:spacing w:val="3"/>
                <w:lang w:val="en-GB"/>
              </w:rPr>
            </w:pPr>
            <w:r w:rsidRPr="00AC2EBD">
              <w:rPr>
                <w:rFonts w:eastAsia="Arial"/>
                <w:b/>
                <w:bCs/>
                <w:spacing w:val="3"/>
                <w:lang w:val="en-GB"/>
              </w:rPr>
              <w:t>xxx</w:t>
            </w:r>
          </w:p>
        </w:tc>
      </w:tr>
      <w:tr w:rsidR="007F7BD6" w:rsidRPr="00AC2EBD" w14:paraId="7D44BBFE" w14:textId="19991332" w:rsidTr="00DA65FB">
        <w:trPr>
          <w:trHeight w:val="403"/>
        </w:trPr>
        <w:tc>
          <w:tcPr>
            <w:tcW w:w="2812" w:type="pct"/>
            <w:vAlign w:val="center"/>
          </w:tcPr>
          <w:p w14:paraId="35E3803E" w14:textId="759A87B2" w:rsidR="007F7BD6" w:rsidRPr="00AC2EBD" w:rsidRDefault="007F7BD6" w:rsidP="00471772">
            <w:pPr>
              <w:autoSpaceDE/>
              <w:autoSpaceDN/>
              <w:rPr>
                <w:rFonts w:eastAsia="Arial"/>
                <w:spacing w:val="3"/>
                <w:lang w:val="en-GB"/>
              </w:rPr>
            </w:pPr>
            <w:r>
              <w:rPr>
                <w:rFonts w:eastAsia="Arial"/>
                <w:spacing w:val="3"/>
                <w:lang w:val="en-GB"/>
              </w:rPr>
              <w:t xml:space="preserve">Add: </w:t>
            </w:r>
            <w:r w:rsidRPr="00AC2EBD">
              <w:rPr>
                <w:rFonts w:eastAsia="Arial"/>
                <w:spacing w:val="3"/>
                <w:lang w:val="en-GB"/>
              </w:rPr>
              <w:t xml:space="preserve">Additional Inventory in the </w:t>
            </w:r>
            <w:r w:rsidR="00DC4ECE">
              <w:rPr>
                <w:rFonts w:eastAsia="Arial"/>
                <w:spacing w:val="3"/>
                <w:lang w:val="en-GB"/>
              </w:rPr>
              <w:t>period</w:t>
            </w:r>
          </w:p>
        </w:tc>
        <w:tc>
          <w:tcPr>
            <w:tcW w:w="898" w:type="pct"/>
          </w:tcPr>
          <w:p w14:paraId="4844DAD6" w14:textId="77777777" w:rsidR="007F7BD6" w:rsidRPr="00AC2EBD" w:rsidRDefault="007F7BD6" w:rsidP="00471772">
            <w:pPr>
              <w:jc w:val="center"/>
              <w:rPr>
                <w:rFonts w:eastAsia="Arial"/>
                <w:spacing w:val="3"/>
                <w:lang w:val="en-GB"/>
              </w:rPr>
            </w:pPr>
          </w:p>
        </w:tc>
        <w:tc>
          <w:tcPr>
            <w:tcW w:w="1290" w:type="pct"/>
            <w:vAlign w:val="center"/>
          </w:tcPr>
          <w:p w14:paraId="73BB8E08" w14:textId="77777777" w:rsidR="007F7BD6" w:rsidRPr="00AC2EBD" w:rsidRDefault="007F7BD6" w:rsidP="00471772">
            <w:pPr>
              <w:autoSpaceDE/>
              <w:autoSpaceDN/>
              <w:jc w:val="center"/>
              <w:rPr>
                <w:rFonts w:eastAsia="Arial"/>
                <w:spacing w:val="3"/>
                <w:lang w:val="en-GB"/>
              </w:rPr>
            </w:pPr>
            <w:r w:rsidRPr="00AC2EBD">
              <w:rPr>
                <w:rFonts w:eastAsia="Arial"/>
                <w:spacing w:val="3"/>
                <w:lang w:val="en-GB"/>
              </w:rPr>
              <w:t>xxx</w:t>
            </w:r>
          </w:p>
        </w:tc>
      </w:tr>
      <w:tr w:rsidR="00524F8F" w:rsidRPr="00AC2EBD" w14:paraId="47031307" w14:textId="77777777" w:rsidTr="00DA65FB">
        <w:trPr>
          <w:trHeight w:val="403"/>
        </w:trPr>
        <w:tc>
          <w:tcPr>
            <w:tcW w:w="2812" w:type="pct"/>
            <w:vAlign w:val="center"/>
          </w:tcPr>
          <w:p w14:paraId="36ED5809" w14:textId="3830DAD8" w:rsidR="00524F8F" w:rsidRDefault="00366BA0" w:rsidP="00471772">
            <w:pPr>
              <w:rPr>
                <w:rFonts w:eastAsia="Arial"/>
                <w:spacing w:val="3"/>
                <w:lang w:val="en-GB"/>
              </w:rPr>
            </w:pPr>
            <w:r>
              <w:rPr>
                <w:rFonts w:eastAsia="Arial"/>
                <w:spacing w:val="3"/>
                <w:lang w:val="en-GB"/>
              </w:rPr>
              <w:t xml:space="preserve">         Inventory</w:t>
            </w:r>
            <w:r w:rsidR="00FA7BB7">
              <w:rPr>
                <w:rFonts w:eastAsia="Arial"/>
                <w:spacing w:val="3"/>
                <w:lang w:val="en-GB"/>
              </w:rPr>
              <w:t xml:space="preserve"> consumed/sold in the period</w:t>
            </w:r>
          </w:p>
        </w:tc>
        <w:tc>
          <w:tcPr>
            <w:tcW w:w="898" w:type="pct"/>
          </w:tcPr>
          <w:p w14:paraId="4A5728EF" w14:textId="16274AAA" w:rsidR="00524F8F" w:rsidRPr="00AC2EBD" w:rsidRDefault="008A4DF2" w:rsidP="00471772">
            <w:pPr>
              <w:jc w:val="center"/>
              <w:rPr>
                <w:rFonts w:eastAsia="Arial"/>
                <w:spacing w:val="3"/>
                <w:lang w:val="en-GB"/>
              </w:rPr>
            </w:pPr>
            <w:r>
              <w:rPr>
                <w:rFonts w:eastAsia="Arial"/>
                <w:spacing w:val="3"/>
                <w:lang w:val="en-GB"/>
              </w:rPr>
              <w:t>xxx</w:t>
            </w:r>
          </w:p>
        </w:tc>
        <w:tc>
          <w:tcPr>
            <w:tcW w:w="1290" w:type="pct"/>
            <w:vAlign w:val="center"/>
          </w:tcPr>
          <w:p w14:paraId="0CCA4699" w14:textId="77777777" w:rsidR="00524F8F" w:rsidRPr="00AC2EBD" w:rsidRDefault="00524F8F" w:rsidP="00471772">
            <w:pPr>
              <w:jc w:val="center"/>
              <w:rPr>
                <w:rFonts w:eastAsia="Arial"/>
                <w:spacing w:val="3"/>
                <w:lang w:val="en-GB"/>
              </w:rPr>
            </w:pPr>
          </w:p>
        </w:tc>
      </w:tr>
      <w:tr w:rsidR="00EC4783" w:rsidRPr="00AC2EBD" w14:paraId="002B71BB" w14:textId="77777777" w:rsidTr="00DA65FB">
        <w:trPr>
          <w:trHeight w:val="403"/>
        </w:trPr>
        <w:tc>
          <w:tcPr>
            <w:tcW w:w="2812" w:type="pct"/>
            <w:vAlign w:val="center"/>
          </w:tcPr>
          <w:p w14:paraId="0AEE1B22" w14:textId="2872BB1D" w:rsidR="00EC4783" w:rsidRDefault="00C55928" w:rsidP="00471772">
            <w:pPr>
              <w:rPr>
                <w:rFonts w:eastAsia="Arial"/>
                <w:spacing w:val="3"/>
                <w:lang w:val="en-GB"/>
              </w:rPr>
            </w:pPr>
            <w:r>
              <w:rPr>
                <w:rFonts w:eastAsia="Arial"/>
                <w:spacing w:val="3"/>
                <w:lang w:val="en-GB"/>
              </w:rPr>
              <w:t xml:space="preserve">        </w:t>
            </w:r>
            <w:r w:rsidR="004A1790">
              <w:rPr>
                <w:rFonts w:eastAsia="Arial"/>
                <w:spacing w:val="3"/>
                <w:lang w:val="en-GB"/>
              </w:rPr>
              <w:t>+Write downs during the period</w:t>
            </w:r>
          </w:p>
        </w:tc>
        <w:tc>
          <w:tcPr>
            <w:tcW w:w="898" w:type="pct"/>
          </w:tcPr>
          <w:p w14:paraId="6B939102" w14:textId="69593E61" w:rsidR="00EC4783" w:rsidRPr="00AC2EBD" w:rsidRDefault="004A1790" w:rsidP="00471772">
            <w:pPr>
              <w:jc w:val="center"/>
              <w:rPr>
                <w:rFonts w:eastAsia="Arial"/>
                <w:spacing w:val="3"/>
                <w:lang w:val="en-GB"/>
              </w:rPr>
            </w:pPr>
            <w:r>
              <w:rPr>
                <w:rFonts w:eastAsia="Arial"/>
                <w:spacing w:val="3"/>
                <w:lang w:val="en-GB"/>
              </w:rPr>
              <w:t>xxx</w:t>
            </w:r>
          </w:p>
        </w:tc>
        <w:tc>
          <w:tcPr>
            <w:tcW w:w="1290" w:type="pct"/>
            <w:vAlign w:val="center"/>
          </w:tcPr>
          <w:p w14:paraId="172EF9A2" w14:textId="77777777" w:rsidR="00EC4783" w:rsidRPr="00AC2EBD" w:rsidRDefault="00EC4783" w:rsidP="00471772">
            <w:pPr>
              <w:jc w:val="center"/>
              <w:rPr>
                <w:rFonts w:eastAsia="Arial"/>
                <w:spacing w:val="3"/>
                <w:lang w:val="en-GB"/>
              </w:rPr>
            </w:pPr>
          </w:p>
        </w:tc>
      </w:tr>
      <w:tr w:rsidR="004A1790" w:rsidRPr="00AC2EBD" w14:paraId="70DBD95A" w14:textId="77777777" w:rsidTr="00DA65FB">
        <w:trPr>
          <w:trHeight w:val="403"/>
        </w:trPr>
        <w:tc>
          <w:tcPr>
            <w:tcW w:w="2812" w:type="pct"/>
            <w:vAlign w:val="center"/>
          </w:tcPr>
          <w:p w14:paraId="0B3DEF98" w14:textId="173B36CB" w:rsidR="004A1790" w:rsidRDefault="004A1790" w:rsidP="00471772">
            <w:pPr>
              <w:rPr>
                <w:rFonts w:eastAsia="Arial"/>
                <w:spacing w:val="3"/>
                <w:lang w:val="en-GB"/>
              </w:rPr>
            </w:pPr>
            <w:r>
              <w:rPr>
                <w:rFonts w:eastAsia="Arial"/>
                <w:spacing w:val="3"/>
                <w:lang w:val="en-GB"/>
              </w:rPr>
              <w:t xml:space="preserve">        -Reversal of </w:t>
            </w:r>
            <w:proofErr w:type="spellStart"/>
            <w:r>
              <w:rPr>
                <w:rFonts w:eastAsia="Arial"/>
                <w:spacing w:val="3"/>
                <w:lang w:val="en-GB"/>
              </w:rPr>
              <w:t>writedowns</w:t>
            </w:r>
            <w:proofErr w:type="spellEnd"/>
          </w:p>
        </w:tc>
        <w:tc>
          <w:tcPr>
            <w:tcW w:w="898" w:type="pct"/>
          </w:tcPr>
          <w:p w14:paraId="621D54BC" w14:textId="19BF5772" w:rsidR="004A1790" w:rsidRDefault="00597470" w:rsidP="00471772">
            <w:pPr>
              <w:jc w:val="center"/>
              <w:rPr>
                <w:rFonts w:eastAsia="Arial"/>
                <w:spacing w:val="3"/>
                <w:lang w:val="en-GB"/>
              </w:rPr>
            </w:pPr>
            <w:r>
              <w:rPr>
                <w:rFonts w:eastAsia="Arial"/>
                <w:spacing w:val="3"/>
                <w:lang w:val="en-GB"/>
              </w:rPr>
              <w:t>(xxx)</w:t>
            </w:r>
          </w:p>
        </w:tc>
        <w:tc>
          <w:tcPr>
            <w:tcW w:w="1290" w:type="pct"/>
            <w:vAlign w:val="center"/>
          </w:tcPr>
          <w:p w14:paraId="1A48AB2F" w14:textId="77777777" w:rsidR="004A1790" w:rsidRPr="00AC2EBD" w:rsidRDefault="004A1790" w:rsidP="00471772">
            <w:pPr>
              <w:jc w:val="center"/>
              <w:rPr>
                <w:rFonts w:eastAsia="Arial"/>
                <w:spacing w:val="3"/>
                <w:lang w:val="en-GB"/>
              </w:rPr>
            </w:pPr>
          </w:p>
        </w:tc>
      </w:tr>
      <w:tr w:rsidR="007F7BD6" w:rsidRPr="00AC2EBD" w14:paraId="568F1588" w14:textId="2B012FE9" w:rsidTr="00DA65FB">
        <w:trPr>
          <w:trHeight w:val="403"/>
        </w:trPr>
        <w:tc>
          <w:tcPr>
            <w:tcW w:w="2812" w:type="pct"/>
            <w:vAlign w:val="center"/>
          </w:tcPr>
          <w:p w14:paraId="50ECFF7A" w14:textId="10A45E50" w:rsidR="007F7BD6" w:rsidRPr="00AC2EBD" w:rsidRDefault="00BD09B7" w:rsidP="00471772">
            <w:pPr>
              <w:autoSpaceDE/>
              <w:autoSpaceDN/>
              <w:rPr>
                <w:rFonts w:eastAsia="Arial"/>
                <w:spacing w:val="3"/>
                <w:lang w:val="en-GB"/>
              </w:rPr>
            </w:pPr>
            <w:r>
              <w:rPr>
                <w:rFonts w:eastAsia="Arial"/>
                <w:spacing w:val="3"/>
                <w:lang w:val="en-GB"/>
              </w:rPr>
              <w:t xml:space="preserve">Less: </w:t>
            </w:r>
            <w:r w:rsidR="007168B9">
              <w:rPr>
                <w:rFonts w:eastAsia="Arial"/>
                <w:spacing w:val="3"/>
                <w:lang w:val="en-GB"/>
              </w:rPr>
              <w:t xml:space="preserve">Total </w:t>
            </w:r>
            <w:r w:rsidR="007F7BD6" w:rsidRPr="00AC2EBD">
              <w:rPr>
                <w:rFonts w:eastAsia="Arial"/>
                <w:spacing w:val="3"/>
                <w:lang w:val="en-GB"/>
              </w:rPr>
              <w:t>Inventory expensed in the year</w:t>
            </w:r>
          </w:p>
        </w:tc>
        <w:tc>
          <w:tcPr>
            <w:tcW w:w="898" w:type="pct"/>
          </w:tcPr>
          <w:p w14:paraId="17A26759" w14:textId="77777777" w:rsidR="007F7BD6" w:rsidRPr="00AC2EBD" w:rsidRDefault="007F7BD6" w:rsidP="00471772">
            <w:pPr>
              <w:jc w:val="center"/>
              <w:rPr>
                <w:rFonts w:eastAsia="Arial"/>
                <w:spacing w:val="3"/>
                <w:lang w:val="en-GB"/>
              </w:rPr>
            </w:pPr>
          </w:p>
        </w:tc>
        <w:tc>
          <w:tcPr>
            <w:tcW w:w="1290" w:type="pct"/>
            <w:vAlign w:val="center"/>
          </w:tcPr>
          <w:p w14:paraId="2F11BD12" w14:textId="2831CEE1" w:rsidR="007F7BD6" w:rsidRPr="00AC2EBD" w:rsidRDefault="007168B9" w:rsidP="00471772">
            <w:pPr>
              <w:autoSpaceDE/>
              <w:autoSpaceDN/>
              <w:jc w:val="center"/>
              <w:rPr>
                <w:rFonts w:eastAsia="Arial"/>
                <w:spacing w:val="3"/>
                <w:lang w:val="en-GB"/>
              </w:rPr>
            </w:pPr>
            <w:r>
              <w:rPr>
                <w:rFonts w:eastAsia="Arial"/>
                <w:spacing w:val="3"/>
                <w:lang w:val="en-GB"/>
              </w:rPr>
              <w:t>(</w:t>
            </w:r>
            <w:r w:rsidR="007F7BD6" w:rsidRPr="00AC2EBD">
              <w:rPr>
                <w:rFonts w:eastAsia="Arial"/>
                <w:spacing w:val="3"/>
                <w:lang w:val="en-GB"/>
              </w:rPr>
              <w:t>xxx</w:t>
            </w:r>
            <w:r>
              <w:rPr>
                <w:rFonts w:eastAsia="Arial"/>
                <w:spacing w:val="3"/>
                <w:lang w:val="en-GB"/>
              </w:rPr>
              <w:t>)</w:t>
            </w:r>
          </w:p>
        </w:tc>
      </w:tr>
      <w:tr w:rsidR="00DA65FB" w:rsidRPr="00AC2EBD" w14:paraId="5BA862A0" w14:textId="77777777" w:rsidTr="00DA65FB">
        <w:trPr>
          <w:trHeight w:val="403"/>
        </w:trPr>
        <w:tc>
          <w:tcPr>
            <w:tcW w:w="2812" w:type="pct"/>
            <w:vAlign w:val="center"/>
          </w:tcPr>
          <w:p w14:paraId="310B32E1" w14:textId="0EF9C261" w:rsidR="00DA65FB" w:rsidRDefault="00DA65FB" w:rsidP="00471772">
            <w:pPr>
              <w:rPr>
                <w:rFonts w:eastAsia="Arial"/>
                <w:spacing w:val="3"/>
                <w:lang w:val="en-GB"/>
              </w:rPr>
            </w:pPr>
            <w:r>
              <w:rPr>
                <w:rFonts w:eastAsia="Arial"/>
                <w:spacing w:val="3"/>
                <w:lang w:val="en-GB"/>
              </w:rPr>
              <w:t>Less: Inventory transferred out as transfer expense</w:t>
            </w:r>
          </w:p>
        </w:tc>
        <w:tc>
          <w:tcPr>
            <w:tcW w:w="898" w:type="pct"/>
          </w:tcPr>
          <w:p w14:paraId="15ABA3E7" w14:textId="77777777" w:rsidR="00DA65FB" w:rsidRPr="00AC2EBD" w:rsidRDefault="00DA65FB" w:rsidP="00471772">
            <w:pPr>
              <w:jc w:val="center"/>
              <w:rPr>
                <w:rFonts w:eastAsia="Arial"/>
                <w:spacing w:val="3"/>
                <w:lang w:val="en-GB"/>
              </w:rPr>
            </w:pPr>
          </w:p>
        </w:tc>
        <w:tc>
          <w:tcPr>
            <w:tcW w:w="1290" w:type="pct"/>
            <w:vAlign w:val="center"/>
          </w:tcPr>
          <w:p w14:paraId="74BB974D" w14:textId="621C82EB" w:rsidR="00DA65FB" w:rsidRDefault="00DA65FB" w:rsidP="00471772">
            <w:pPr>
              <w:jc w:val="center"/>
              <w:rPr>
                <w:rFonts w:eastAsia="Arial"/>
                <w:spacing w:val="3"/>
                <w:lang w:val="en-GB"/>
              </w:rPr>
            </w:pPr>
            <w:r>
              <w:rPr>
                <w:rFonts w:eastAsia="Arial"/>
                <w:spacing w:val="3"/>
                <w:lang w:val="en-GB"/>
              </w:rPr>
              <w:t>(xxx)</w:t>
            </w:r>
          </w:p>
        </w:tc>
      </w:tr>
      <w:tr w:rsidR="007F7BD6" w:rsidRPr="00AC2EBD" w14:paraId="2D200D13" w14:textId="5D2D0244" w:rsidTr="00DA65FB">
        <w:trPr>
          <w:trHeight w:val="403"/>
        </w:trPr>
        <w:tc>
          <w:tcPr>
            <w:tcW w:w="2812" w:type="pct"/>
            <w:vAlign w:val="center"/>
          </w:tcPr>
          <w:p w14:paraId="5D535E11" w14:textId="77777777" w:rsidR="007F7BD6" w:rsidRPr="00AC2EBD" w:rsidRDefault="007F7BD6" w:rsidP="00471772">
            <w:pPr>
              <w:autoSpaceDE/>
              <w:autoSpaceDN/>
              <w:rPr>
                <w:rFonts w:eastAsia="Arial"/>
                <w:spacing w:val="3"/>
                <w:lang w:val="en-GB"/>
              </w:rPr>
            </w:pPr>
            <w:r w:rsidRPr="00AC2EBD">
              <w:rPr>
                <w:rFonts w:eastAsia="Arial"/>
                <w:spacing w:val="3"/>
                <w:lang w:val="en-GB"/>
              </w:rPr>
              <w:t>Others specify</w:t>
            </w:r>
          </w:p>
        </w:tc>
        <w:tc>
          <w:tcPr>
            <w:tcW w:w="898" w:type="pct"/>
          </w:tcPr>
          <w:p w14:paraId="7F8FF7B2" w14:textId="77777777" w:rsidR="007F7BD6" w:rsidRPr="00AC2EBD" w:rsidRDefault="007F7BD6" w:rsidP="00471772">
            <w:pPr>
              <w:jc w:val="center"/>
              <w:rPr>
                <w:rFonts w:eastAsia="Arial"/>
                <w:spacing w:val="3"/>
                <w:lang w:val="en-GB"/>
              </w:rPr>
            </w:pPr>
          </w:p>
        </w:tc>
        <w:tc>
          <w:tcPr>
            <w:tcW w:w="1290" w:type="pct"/>
            <w:vAlign w:val="center"/>
          </w:tcPr>
          <w:p w14:paraId="624C8891" w14:textId="77777777" w:rsidR="007F7BD6" w:rsidRPr="00AC2EBD" w:rsidRDefault="007F7BD6" w:rsidP="00471772">
            <w:pPr>
              <w:autoSpaceDE/>
              <w:autoSpaceDN/>
              <w:jc w:val="center"/>
              <w:rPr>
                <w:rFonts w:eastAsia="Arial"/>
                <w:spacing w:val="3"/>
                <w:lang w:val="en-GB"/>
              </w:rPr>
            </w:pPr>
            <w:r w:rsidRPr="00AC2EBD">
              <w:rPr>
                <w:rFonts w:eastAsia="Arial"/>
                <w:spacing w:val="3"/>
                <w:lang w:val="en-GB"/>
              </w:rPr>
              <w:t>xxx</w:t>
            </w:r>
          </w:p>
        </w:tc>
      </w:tr>
      <w:tr w:rsidR="007F7BD6" w:rsidRPr="005B1B2A" w14:paraId="5EC186FD" w14:textId="471DE64C" w:rsidTr="00DA65FB">
        <w:trPr>
          <w:trHeight w:val="403"/>
        </w:trPr>
        <w:tc>
          <w:tcPr>
            <w:tcW w:w="2812" w:type="pct"/>
            <w:vAlign w:val="center"/>
          </w:tcPr>
          <w:p w14:paraId="41A2690B" w14:textId="77777777" w:rsidR="007F7BD6" w:rsidRPr="00AC2EBD" w:rsidRDefault="007F7BD6" w:rsidP="00471772">
            <w:pPr>
              <w:autoSpaceDE/>
              <w:autoSpaceDN/>
              <w:rPr>
                <w:rFonts w:eastAsia="Arial"/>
                <w:b/>
                <w:bCs/>
                <w:spacing w:val="3"/>
                <w:lang w:val="en-GB"/>
              </w:rPr>
            </w:pPr>
            <w:r w:rsidRPr="00AC2EBD">
              <w:rPr>
                <w:rFonts w:eastAsia="Arial"/>
                <w:b/>
                <w:bCs/>
                <w:spacing w:val="3"/>
                <w:lang w:val="en-GB"/>
              </w:rPr>
              <w:t>Closing balance</w:t>
            </w:r>
          </w:p>
        </w:tc>
        <w:tc>
          <w:tcPr>
            <w:tcW w:w="898" w:type="pct"/>
          </w:tcPr>
          <w:p w14:paraId="63F4471E" w14:textId="77777777" w:rsidR="007F7BD6" w:rsidRPr="00AC2EBD" w:rsidRDefault="007F7BD6" w:rsidP="00471772">
            <w:pPr>
              <w:jc w:val="center"/>
              <w:rPr>
                <w:rFonts w:eastAsia="Arial"/>
                <w:b/>
                <w:bCs/>
                <w:spacing w:val="3"/>
                <w:lang w:val="en-GB"/>
              </w:rPr>
            </w:pPr>
          </w:p>
        </w:tc>
        <w:tc>
          <w:tcPr>
            <w:tcW w:w="1290" w:type="pct"/>
            <w:vAlign w:val="center"/>
          </w:tcPr>
          <w:p w14:paraId="0EA4AE5B" w14:textId="77777777" w:rsidR="007F7BD6" w:rsidRPr="005B1B2A" w:rsidRDefault="007F7BD6" w:rsidP="00471772">
            <w:pPr>
              <w:autoSpaceDE/>
              <w:autoSpaceDN/>
              <w:jc w:val="center"/>
              <w:rPr>
                <w:rFonts w:eastAsia="Arial"/>
                <w:b/>
                <w:bCs/>
                <w:spacing w:val="3"/>
                <w:lang w:val="en-GB"/>
              </w:rPr>
            </w:pPr>
            <w:r w:rsidRPr="00AC2EBD">
              <w:rPr>
                <w:rFonts w:eastAsia="Arial"/>
                <w:b/>
                <w:bCs/>
                <w:spacing w:val="3"/>
                <w:lang w:val="en-GB"/>
              </w:rPr>
              <w:t>xxx</w:t>
            </w:r>
          </w:p>
        </w:tc>
      </w:tr>
    </w:tbl>
    <w:p w14:paraId="3F9CB48B" w14:textId="4ADB417C" w:rsidR="001C5D8F" w:rsidRDefault="000A3907">
      <w:pPr>
        <w:rPr>
          <w:rFonts w:eastAsia="Arial"/>
          <w:i/>
          <w:iCs/>
          <w:spacing w:val="3"/>
        </w:rPr>
      </w:pPr>
      <w:r w:rsidRPr="000A3907">
        <w:rPr>
          <w:rFonts w:eastAsia="Arial"/>
          <w:i/>
          <w:iCs/>
          <w:spacing w:val="3"/>
        </w:rPr>
        <w:t>Disclose write-downs and reversal if material</w:t>
      </w:r>
    </w:p>
    <w:p w14:paraId="1396ECCB" w14:textId="77777777" w:rsidR="000A3907" w:rsidRPr="000A3907" w:rsidRDefault="000A3907">
      <w:pPr>
        <w:rPr>
          <w:rFonts w:eastAsia="Arial"/>
          <w:i/>
          <w:iCs/>
          <w:spacing w:val="3"/>
        </w:rPr>
      </w:pPr>
    </w:p>
    <w:p w14:paraId="190638FD" w14:textId="2A5494AE" w:rsidR="007A059B" w:rsidRPr="00580EDF" w:rsidRDefault="00D21C5A" w:rsidP="0076651A">
      <w:pPr>
        <w:pStyle w:val="ListParagraph"/>
        <w:numPr>
          <w:ilvl w:val="0"/>
          <w:numId w:val="15"/>
        </w:numPr>
        <w:spacing w:line="360" w:lineRule="auto"/>
        <w:ind w:left="426" w:right="-302" w:firstLine="149"/>
        <w:rPr>
          <w:rFonts w:eastAsia="Arial"/>
          <w:b/>
          <w:bCs/>
          <w:spacing w:val="3"/>
        </w:rPr>
      </w:pPr>
      <w:r w:rsidRPr="00580EDF">
        <w:rPr>
          <w:rFonts w:eastAsia="Arial"/>
          <w:b/>
          <w:bCs/>
          <w:spacing w:val="3"/>
        </w:rPr>
        <w:t>Investments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59"/>
        <w:gridCol w:w="2624"/>
        <w:gridCol w:w="1051"/>
      </w:tblGrid>
      <w:tr w:rsidR="00256162" w:rsidRPr="00580EDF" w14:paraId="0ECC7C7E" w14:textId="0AF1E588" w:rsidTr="000225F7">
        <w:trPr>
          <w:trHeight w:val="340"/>
        </w:trPr>
        <w:tc>
          <w:tcPr>
            <w:tcW w:w="3193" w:type="pct"/>
            <w:shd w:val="clear" w:color="auto" w:fill="0070C0"/>
            <w:noWrap/>
          </w:tcPr>
          <w:p w14:paraId="1EC4EEB8" w14:textId="77777777" w:rsidR="00256162" w:rsidRPr="00580EDF" w:rsidRDefault="00256162" w:rsidP="006F3E35">
            <w:pPr>
              <w:spacing w:line="276" w:lineRule="auto"/>
              <w:rPr>
                <w:b/>
                <w:bCs/>
                <w:lang w:eastAsia="en-GB"/>
              </w:rPr>
            </w:pPr>
            <w:r w:rsidRPr="00580EDF">
              <w:rPr>
                <w:b/>
                <w:bCs/>
              </w:rPr>
              <w:t>Description</w:t>
            </w:r>
          </w:p>
        </w:tc>
        <w:tc>
          <w:tcPr>
            <w:tcW w:w="903" w:type="pct"/>
            <w:shd w:val="clear" w:color="auto" w:fill="0070C0"/>
          </w:tcPr>
          <w:p w14:paraId="61B1D790" w14:textId="29054E12" w:rsidR="00256162" w:rsidRPr="00E16368" w:rsidRDefault="00256162" w:rsidP="006F3E35">
            <w:pPr>
              <w:spacing w:line="276" w:lineRule="auto"/>
              <w:jc w:val="center"/>
              <w:rPr>
                <w:b/>
                <w:i/>
                <w:iCs/>
                <w:sz w:val="20"/>
                <w:szCs w:val="20"/>
              </w:rPr>
            </w:pPr>
            <w:r>
              <w:rPr>
                <w:b/>
                <w:bCs/>
                <w:color w:val="000000"/>
                <w:sz w:val="22"/>
                <w:szCs w:val="22"/>
              </w:rPr>
              <w:t>Period ended Sep*/Dec*/March*/June* 20xx</w:t>
            </w:r>
          </w:p>
        </w:tc>
        <w:tc>
          <w:tcPr>
            <w:tcW w:w="904" w:type="pct"/>
            <w:shd w:val="clear" w:color="auto" w:fill="0070C0"/>
          </w:tcPr>
          <w:p w14:paraId="6B47C513" w14:textId="7CAF8BB7" w:rsidR="00256162" w:rsidRDefault="00256162" w:rsidP="006F3E35">
            <w:pPr>
              <w:spacing w:line="276" w:lineRule="auto"/>
              <w:jc w:val="center"/>
              <w:rPr>
                <w:b/>
                <w:i/>
                <w:iCs/>
                <w:sz w:val="20"/>
                <w:szCs w:val="20"/>
              </w:rPr>
            </w:pPr>
            <w:r>
              <w:rPr>
                <w:b/>
                <w:i/>
                <w:iCs/>
                <w:sz w:val="20"/>
                <w:szCs w:val="20"/>
              </w:rPr>
              <w:t>Audited Prior Year</w:t>
            </w:r>
          </w:p>
        </w:tc>
      </w:tr>
      <w:tr w:rsidR="00256162" w:rsidRPr="00580EDF" w14:paraId="1BDEBD60" w14:textId="061366F2" w:rsidTr="000225F7">
        <w:trPr>
          <w:trHeight w:val="340"/>
        </w:trPr>
        <w:tc>
          <w:tcPr>
            <w:tcW w:w="3193" w:type="pct"/>
            <w:shd w:val="clear" w:color="auto" w:fill="0070C0"/>
            <w:noWrap/>
          </w:tcPr>
          <w:p w14:paraId="55D099AE" w14:textId="77777777" w:rsidR="00256162" w:rsidRPr="00580EDF" w:rsidRDefault="00256162" w:rsidP="00AB70CF">
            <w:pPr>
              <w:spacing w:line="276" w:lineRule="auto"/>
              <w:rPr>
                <w:b/>
                <w:bCs/>
                <w:lang w:eastAsia="en-GB"/>
              </w:rPr>
            </w:pPr>
          </w:p>
        </w:tc>
        <w:tc>
          <w:tcPr>
            <w:tcW w:w="903" w:type="pct"/>
            <w:shd w:val="clear" w:color="auto" w:fill="0070C0"/>
          </w:tcPr>
          <w:p w14:paraId="2C98C22D" w14:textId="6D3BE466" w:rsidR="00256162" w:rsidRPr="00580EDF" w:rsidRDefault="00256162" w:rsidP="004B4CDA">
            <w:pPr>
              <w:spacing w:line="276" w:lineRule="auto"/>
              <w:jc w:val="center"/>
              <w:rPr>
                <w:b/>
                <w:bCs/>
              </w:rPr>
            </w:pPr>
            <w:r>
              <w:rPr>
                <w:b/>
                <w:bCs/>
              </w:rPr>
              <w:t>Kshs</w:t>
            </w:r>
          </w:p>
        </w:tc>
        <w:tc>
          <w:tcPr>
            <w:tcW w:w="904" w:type="pct"/>
            <w:shd w:val="clear" w:color="auto" w:fill="0070C0"/>
            <w:vAlign w:val="bottom"/>
          </w:tcPr>
          <w:p w14:paraId="200F9274" w14:textId="03AA044E" w:rsidR="00256162" w:rsidRPr="00580EDF" w:rsidRDefault="00256162" w:rsidP="004B4CDA">
            <w:pPr>
              <w:spacing w:line="276" w:lineRule="auto"/>
              <w:jc w:val="center"/>
              <w:rPr>
                <w:b/>
                <w:bCs/>
              </w:rPr>
            </w:pPr>
            <w:r w:rsidRPr="00580EDF">
              <w:rPr>
                <w:b/>
                <w:bCs/>
              </w:rPr>
              <w:t>Kshs</w:t>
            </w:r>
          </w:p>
        </w:tc>
      </w:tr>
      <w:tr w:rsidR="00256162" w:rsidRPr="00580EDF" w14:paraId="08A0EE6D" w14:textId="3A112A99" w:rsidTr="000225F7">
        <w:trPr>
          <w:trHeight w:val="340"/>
        </w:trPr>
        <w:tc>
          <w:tcPr>
            <w:tcW w:w="3193" w:type="pct"/>
            <w:noWrap/>
            <w:hideMark/>
          </w:tcPr>
          <w:p w14:paraId="4B13BBAE" w14:textId="77777777" w:rsidR="00256162" w:rsidRPr="00580EDF" w:rsidRDefault="00256162" w:rsidP="004322CB">
            <w:pPr>
              <w:pStyle w:val="ListParagraph"/>
              <w:numPr>
                <w:ilvl w:val="0"/>
                <w:numId w:val="9"/>
              </w:numPr>
              <w:spacing w:line="276" w:lineRule="auto"/>
              <w:ind w:left="342"/>
              <w:rPr>
                <w:b/>
                <w:bCs/>
              </w:rPr>
            </w:pPr>
            <w:r w:rsidRPr="00580EDF">
              <w:rPr>
                <w:b/>
                <w:bCs/>
              </w:rPr>
              <w:t>Investment in Treasury bills and bonds</w:t>
            </w:r>
          </w:p>
        </w:tc>
        <w:tc>
          <w:tcPr>
            <w:tcW w:w="903" w:type="pct"/>
          </w:tcPr>
          <w:p w14:paraId="3C4D3B38" w14:textId="77777777" w:rsidR="00256162" w:rsidRPr="00580EDF" w:rsidRDefault="00256162" w:rsidP="004B4CDA">
            <w:pPr>
              <w:spacing w:line="276" w:lineRule="auto"/>
              <w:jc w:val="center"/>
              <w:rPr>
                <w:b/>
                <w:bCs/>
              </w:rPr>
            </w:pPr>
          </w:p>
        </w:tc>
        <w:tc>
          <w:tcPr>
            <w:tcW w:w="904" w:type="pct"/>
            <w:vAlign w:val="bottom"/>
          </w:tcPr>
          <w:p w14:paraId="5D34620E" w14:textId="77777777" w:rsidR="00256162" w:rsidRPr="00580EDF" w:rsidRDefault="00256162" w:rsidP="004B4CDA">
            <w:pPr>
              <w:spacing w:line="276" w:lineRule="auto"/>
              <w:jc w:val="center"/>
              <w:rPr>
                <w:b/>
                <w:bCs/>
              </w:rPr>
            </w:pPr>
          </w:p>
        </w:tc>
      </w:tr>
      <w:tr w:rsidR="00256162" w:rsidRPr="00580EDF" w14:paraId="539B8C8E" w14:textId="1E513756" w:rsidTr="000225F7">
        <w:trPr>
          <w:trHeight w:val="340"/>
        </w:trPr>
        <w:tc>
          <w:tcPr>
            <w:tcW w:w="3193" w:type="pct"/>
            <w:noWrap/>
            <w:hideMark/>
          </w:tcPr>
          <w:p w14:paraId="20E78419" w14:textId="77777777" w:rsidR="00256162" w:rsidRPr="00580EDF" w:rsidRDefault="00256162" w:rsidP="00AB70CF">
            <w:pPr>
              <w:spacing w:line="276" w:lineRule="auto"/>
            </w:pPr>
            <w:r w:rsidRPr="00580EDF">
              <w:t>Financial institution</w:t>
            </w:r>
          </w:p>
        </w:tc>
        <w:tc>
          <w:tcPr>
            <w:tcW w:w="903" w:type="pct"/>
          </w:tcPr>
          <w:p w14:paraId="1C9FDDB5" w14:textId="77777777" w:rsidR="00256162" w:rsidRPr="00580EDF" w:rsidRDefault="00256162" w:rsidP="004B4CDA">
            <w:pPr>
              <w:spacing w:line="276" w:lineRule="auto"/>
              <w:jc w:val="center"/>
              <w:rPr>
                <w:b/>
                <w:bCs/>
              </w:rPr>
            </w:pPr>
          </w:p>
        </w:tc>
        <w:tc>
          <w:tcPr>
            <w:tcW w:w="904" w:type="pct"/>
            <w:vAlign w:val="bottom"/>
          </w:tcPr>
          <w:p w14:paraId="0B144FFE" w14:textId="77777777" w:rsidR="00256162" w:rsidRPr="00580EDF" w:rsidRDefault="00256162" w:rsidP="004B4CDA">
            <w:pPr>
              <w:spacing w:line="276" w:lineRule="auto"/>
              <w:jc w:val="center"/>
              <w:rPr>
                <w:b/>
                <w:bCs/>
              </w:rPr>
            </w:pPr>
          </w:p>
        </w:tc>
      </w:tr>
      <w:tr w:rsidR="00256162" w:rsidRPr="00580EDF" w14:paraId="36BEB8D0" w14:textId="1B667533" w:rsidTr="000225F7">
        <w:trPr>
          <w:trHeight w:val="340"/>
        </w:trPr>
        <w:tc>
          <w:tcPr>
            <w:tcW w:w="3193" w:type="pct"/>
            <w:noWrap/>
            <w:hideMark/>
          </w:tcPr>
          <w:p w14:paraId="116C0FEF" w14:textId="77777777" w:rsidR="00256162" w:rsidRPr="00580EDF" w:rsidRDefault="00256162" w:rsidP="00AB70CF">
            <w:pPr>
              <w:spacing w:line="276" w:lineRule="auto"/>
            </w:pPr>
            <w:r w:rsidRPr="00580EDF">
              <w:t>CBK</w:t>
            </w:r>
          </w:p>
        </w:tc>
        <w:tc>
          <w:tcPr>
            <w:tcW w:w="903" w:type="pct"/>
          </w:tcPr>
          <w:p w14:paraId="1D190FC2" w14:textId="519B4DB8" w:rsidR="00256162" w:rsidRPr="00580EDF" w:rsidRDefault="00256162" w:rsidP="004B4CDA">
            <w:pPr>
              <w:spacing w:line="276" w:lineRule="auto"/>
              <w:jc w:val="center"/>
            </w:pPr>
            <w:r>
              <w:t>xxx</w:t>
            </w:r>
          </w:p>
        </w:tc>
        <w:tc>
          <w:tcPr>
            <w:tcW w:w="904" w:type="pct"/>
            <w:vAlign w:val="bottom"/>
          </w:tcPr>
          <w:p w14:paraId="7ED00D62" w14:textId="2C73D856" w:rsidR="00256162" w:rsidRPr="00580EDF" w:rsidRDefault="00256162" w:rsidP="004B4CDA">
            <w:pPr>
              <w:spacing w:line="276" w:lineRule="auto"/>
              <w:jc w:val="center"/>
            </w:pPr>
            <w:r w:rsidRPr="00580EDF">
              <w:t>xxx</w:t>
            </w:r>
          </w:p>
        </w:tc>
      </w:tr>
      <w:tr w:rsidR="00256162" w:rsidRPr="00580EDF" w14:paraId="32A0725B" w14:textId="39163024" w:rsidTr="000225F7">
        <w:trPr>
          <w:trHeight w:val="340"/>
        </w:trPr>
        <w:tc>
          <w:tcPr>
            <w:tcW w:w="3193" w:type="pct"/>
            <w:noWrap/>
            <w:hideMark/>
          </w:tcPr>
          <w:p w14:paraId="4DC4DBD4" w14:textId="77777777" w:rsidR="00256162" w:rsidRPr="00580EDF" w:rsidRDefault="00256162" w:rsidP="00AB70CF">
            <w:pPr>
              <w:spacing w:line="276" w:lineRule="auto"/>
            </w:pPr>
            <w:r w:rsidRPr="00580EDF">
              <w:t>CBK</w:t>
            </w:r>
          </w:p>
        </w:tc>
        <w:tc>
          <w:tcPr>
            <w:tcW w:w="903" w:type="pct"/>
          </w:tcPr>
          <w:p w14:paraId="596DAF8E" w14:textId="421D6A0F" w:rsidR="00256162" w:rsidRPr="00580EDF" w:rsidRDefault="00256162" w:rsidP="004B4CDA">
            <w:pPr>
              <w:spacing w:line="276" w:lineRule="auto"/>
              <w:jc w:val="center"/>
            </w:pPr>
            <w:r>
              <w:t>xxx</w:t>
            </w:r>
          </w:p>
        </w:tc>
        <w:tc>
          <w:tcPr>
            <w:tcW w:w="904" w:type="pct"/>
            <w:vAlign w:val="bottom"/>
          </w:tcPr>
          <w:p w14:paraId="32E34EE6" w14:textId="733F3754" w:rsidR="00256162" w:rsidRPr="00580EDF" w:rsidRDefault="00256162" w:rsidP="004B4CDA">
            <w:pPr>
              <w:spacing w:line="276" w:lineRule="auto"/>
              <w:jc w:val="center"/>
            </w:pPr>
            <w:r w:rsidRPr="00580EDF">
              <w:t>xxx</w:t>
            </w:r>
          </w:p>
        </w:tc>
      </w:tr>
      <w:tr w:rsidR="00256162" w:rsidRPr="00580EDF" w14:paraId="059FF079" w14:textId="57A10BB8" w:rsidTr="000225F7">
        <w:trPr>
          <w:trHeight w:val="340"/>
        </w:trPr>
        <w:tc>
          <w:tcPr>
            <w:tcW w:w="3193" w:type="pct"/>
            <w:noWrap/>
            <w:vAlign w:val="bottom"/>
            <w:hideMark/>
          </w:tcPr>
          <w:p w14:paraId="504FD60A" w14:textId="77777777" w:rsidR="00256162" w:rsidRPr="00580EDF" w:rsidRDefault="00256162" w:rsidP="00AB70CF">
            <w:pPr>
              <w:spacing w:line="276" w:lineRule="auto"/>
            </w:pPr>
            <w:r w:rsidRPr="00580EDF">
              <w:t>Sub- total</w:t>
            </w:r>
          </w:p>
        </w:tc>
        <w:tc>
          <w:tcPr>
            <w:tcW w:w="903" w:type="pct"/>
          </w:tcPr>
          <w:p w14:paraId="43329A5B" w14:textId="381221E8" w:rsidR="00256162" w:rsidRPr="00580EDF" w:rsidRDefault="00256162" w:rsidP="004B4CDA">
            <w:pPr>
              <w:spacing w:line="276" w:lineRule="auto"/>
              <w:jc w:val="center"/>
              <w:rPr>
                <w:b/>
                <w:bCs/>
              </w:rPr>
            </w:pPr>
            <w:r>
              <w:rPr>
                <w:b/>
                <w:bCs/>
              </w:rPr>
              <w:t>xxx</w:t>
            </w:r>
          </w:p>
        </w:tc>
        <w:tc>
          <w:tcPr>
            <w:tcW w:w="904" w:type="pct"/>
            <w:vAlign w:val="bottom"/>
          </w:tcPr>
          <w:p w14:paraId="2965AD63" w14:textId="5B3A746B" w:rsidR="00256162" w:rsidRPr="00580EDF" w:rsidRDefault="00256162" w:rsidP="004B4CDA">
            <w:pPr>
              <w:spacing w:line="276" w:lineRule="auto"/>
              <w:jc w:val="center"/>
              <w:rPr>
                <w:b/>
                <w:bCs/>
              </w:rPr>
            </w:pPr>
            <w:r w:rsidRPr="00580EDF">
              <w:rPr>
                <w:b/>
                <w:bCs/>
              </w:rPr>
              <w:t>xxx</w:t>
            </w:r>
          </w:p>
        </w:tc>
      </w:tr>
      <w:tr w:rsidR="00256162" w:rsidRPr="00580EDF" w14:paraId="1F377C6A" w14:textId="3D78759E" w:rsidTr="000225F7">
        <w:trPr>
          <w:trHeight w:val="340"/>
        </w:trPr>
        <w:tc>
          <w:tcPr>
            <w:tcW w:w="3193" w:type="pct"/>
            <w:noWrap/>
            <w:hideMark/>
          </w:tcPr>
          <w:p w14:paraId="116D12A4" w14:textId="77777777" w:rsidR="00256162" w:rsidRPr="00580EDF" w:rsidRDefault="00256162" w:rsidP="004322CB">
            <w:pPr>
              <w:pStyle w:val="ListParagraph"/>
              <w:numPr>
                <w:ilvl w:val="0"/>
                <w:numId w:val="9"/>
              </w:numPr>
              <w:spacing w:line="276" w:lineRule="auto"/>
              <w:ind w:left="342"/>
              <w:rPr>
                <w:b/>
                <w:bCs/>
              </w:rPr>
            </w:pPr>
            <w:r w:rsidRPr="00580EDF">
              <w:rPr>
                <w:b/>
                <w:bCs/>
              </w:rPr>
              <w:t>Investment with Financial Institutions/ Banks</w:t>
            </w:r>
          </w:p>
        </w:tc>
        <w:tc>
          <w:tcPr>
            <w:tcW w:w="903" w:type="pct"/>
          </w:tcPr>
          <w:p w14:paraId="7336010A" w14:textId="77777777" w:rsidR="00256162" w:rsidRPr="00580EDF" w:rsidRDefault="00256162" w:rsidP="004B4CDA">
            <w:pPr>
              <w:spacing w:line="276" w:lineRule="auto"/>
              <w:jc w:val="center"/>
            </w:pPr>
          </w:p>
        </w:tc>
        <w:tc>
          <w:tcPr>
            <w:tcW w:w="904" w:type="pct"/>
            <w:vAlign w:val="bottom"/>
          </w:tcPr>
          <w:p w14:paraId="06758347" w14:textId="77777777" w:rsidR="00256162" w:rsidRPr="00580EDF" w:rsidRDefault="00256162" w:rsidP="004B4CDA">
            <w:pPr>
              <w:spacing w:line="276" w:lineRule="auto"/>
              <w:jc w:val="center"/>
            </w:pPr>
          </w:p>
        </w:tc>
      </w:tr>
      <w:tr w:rsidR="00256162" w:rsidRPr="00580EDF" w14:paraId="186107F5" w14:textId="154686A4" w:rsidTr="000225F7">
        <w:trPr>
          <w:trHeight w:val="340"/>
        </w:trPr>
        <w:tc>
          <w:tcPr>
            <w:tcW w:w="3193" w:type="pct"/>
            <w:noWrap/>
            <w:hideMark/>
          </w:tcPr>
          <w:p w14:paraId="2EACA2E2" w14:textId="77777777" w:rsidR="00256162" w:rsidRPr="00580EDF" w:rsidRDefault="00256162" w:rsidP="00AB70CF">
            <w:pPr>
              <w:spacing w:line="276" w:lineRule="auto"/>
            </w:pPr>
            <w:r w:rsidRPr="00580EDF">
              <w:t>Bank x</w:t>
            </w:r>
          </w:p>
        </w:tc>
        <w:tc>
          <w:tcPr>
            <w:tcW w:w="903" w:type="pct"/>
          </w:tcPr>
          <w:p w14:paraId="4B0203E2" w14:textId="629A33CF" w:rsidR="00256162" w:rsidRPr="00580EDF" w:rsidRDefault="00256162" w:rsidP="004B4CDA">
            <w:pPr>
              <w:spacing w:line="276" w:lineRule="auto"/>
              <w:jc w:val="center"/>
            </w:pPr>
            <w:r>
              <w:t>xxx</w:t>
            </w:r>
          </w:p>
        </w:tc>
        <w:tc>
          <w:tcPr>
            <w:tcW w:w="904" w:type="pct"/>
            <w:vAlign w:val="bottom"/>
          </w:tcPr>
          <w:p w14:paraId="01E6F85F" w14:textId="6C912414" w:rsidR="00256162" w:rsidRPr="00580EDF" w:rsidRDefault="00256162" w:rsidP="004B4CDA">
            <w:pPr>
              <w:spacing w:line="276" w:lineRule="auto"/>
              <w:jc w:val="center"/>
            </w:pPr>
            <w:r w:rsidRPr="00580EDF">
              <w:t>xxx</w:t>
            </w:r>
          </w:p>
        </w:tc>
      </w:tr>
      <w:tr w:rsidR="00256162" w:rsidRPr="00580EDF" w14:paraId="52D25627" w14:textId="40067F0C" w:rsidTr="000225F7">
        <w:trPr>
          <w:trHeight w:val="340"/>
        </w:trPr>
        <w:tc>
          <w:tcPr>
            <w:tcW w:w="3193" w:type="pct"/>
            <w:noWrap/>
            <w:hideMark/>
          </w:tcPr>
          <w:p w14:paraId="5D7B09DC" w14:textId="77777777" w:rsidR="00256162" w:rsidRPr="00580EDF" w:rsidRDefault="00256162" w:rsidP="00AB70CF">
            <w:pPr>
              <w:spacing w:line="276" w:lineRule="auto"/>
            </w:pPr>
            <w:r w:rsidRPr="00580EDF">
              <w:t>Bank y</w:t>
            </w:r>
          </w:p>
        </w:tc>
        <w:tc>
          <w:tcPr>
            <w:tcW w:w="903" w:type="pct"/>
          </w:tcPr>
          <w:p w14:paraId="32B336CA" w14:textId="73AFC366" w:rsidR="00256162" w:rsidRPr="00580EDF" w:rsidRDefault="00256162" w:rsidP="004B4CDA">
            <w:pPr>
              <w:spacing w:line="276" w:lineRule="auto"/>
              <w:jc w:val="center"/>
            </w:pPr>
            <w:r>
              <w:t>xxx</w:t>
            </w:r>
          </w:p>
        </w:tc>
        <w:tc>
          <w:tcPr>
            <w:tcW w:w="904" w:type="pct"/>
            <w:vAlign w:val="bottom"/>
          </w:tcPr>
          <w:p w14:paraId="48292ECF" w14:textId="17221319" w:rsidR="00256162" w:rsidRPr="00580EDF" w:rsidRDefault="00256162" w:rsidP="004B4CDA">
            <w:pPr>
              <w:spacing w:line="276" w:lineRule="auto"/>
              <w:jc w:val="center"/>
            </w:pPr>
            <w:r w:rsidRPr="00580EDF">
              <w:t>xxx</w:t>
            </w:r>
          </w:p>
        </w:tc>
      </w:tr>
      <w:tr w:rsidR="00256162" w:rsidRPr="00580EDF" w14:paraId="27EF0095" w14:textId="33336376" w:rsidTr="000225F7">
        <w:trPr>
          <w:trHeight w:val="340"/>
        </w:trPr>
        <w:tc>
          <w:tcPr>
            <w:tcW w:w="3193" w:type="pct"/>
            <w:noWrap/>
            <w:vAlign w:val="bottom"/>
            <w:hideMark/>
          </w:tcPr>
          <w:p w14:paraId="6A40097B" w14:textId="77777777" w:rsidR="00256162" w:rsidRPr="00580EDF" w:rsidRDefault="00256162" w:rsidP="00AB70CF">
            <w:pPr>
              <w:spacing w:line="276" w:lineRule="auto"/>
            </w:pPr>
            <w:r w:rsidRPr="00580EDF">
              <w:t>Sub- total</w:t>
            </w:r>
          </w:p>
        </w:tc>
        <w:tc>
          <w:tcPr>
            <w:tcW w:w="903" w:type="pct"/>
          </w:tcPr>
          <w:p w14:paraId="77BA2B18" w14:textId="3BD626DD" w:rsidR="00256162" w:rsidRPr="00580EDF" w:rsidRDefault="00256162" w:rsidP="004B4CDA">
            <w:pPr>
              <w:spacing w:line="276" w:lineRule="auto"/>
              <w:jc w:val="center"/>
              <w:rPr>
                <w:b/>
                <w:bCs/>
              </w:rPr>
            </w:pPr>
            <w:r>
              <w:rPr>
                <w:b/>
                <w:bCs/>
              </w:rPr>
              <w:t>xxx</w:t>
            </w:r>
          </w:p>
        </w:tc>
        <w:tc>
          <w:tcPr>
            <w:tcW w:w="904" w:type="pct"/>
            <w:vAlign w:val="bottom"/>
          </w:tcPr>
          <w:p w14:paraId="7D3A2223" w14:textId="114354EA" w:rsidR="00256162" w:rsidRPr="00580EDF" w:rsidRDefault="00256162" w:rsidP="004B4CDA">
            <w:pPr>
              <w:spacing w:line="276" w:lineRule="auto"/>
              <w:jc w:val="center"/>
              <w:rPr>
                <w:b/>
                <w:bCs/>
              </w:rPr>
            </w:pPr>
            <w:r w:rsidRPr="00580EDF">
              <w:rPr>
                <w:b/>
                <w:bCs/>
              </w:rPr>
              <w:t>xxx</w:t>
            </w:r>
          </w:p>
        </w:tc>
      </w:tr>
      <w:tr w:rsidR="00256162" w:rsidRPr="00580EDF" w14:paraId="24D260E2" w14:textId="53086375" w:rsidTr="000225F7">
        <w:trPr>
          <w:trHeight w:val="340"/>
        </w:trPr>
        <w:tc>
          <w:tcPr>
            <w:tcW w:w="3193" w:type="pct"/>
            <w:noWrap/>
            <w:hideMark/>
          </w:tcPr>
          <w:p w14:paraId="3CD878D1" w14:textId="77777777" w:rsidR="00256162" w:rsidRPr="00580EDF" w:rsidRDefault="00256162" w:rsidP="004322CB">
            <w:pPr>
              <w:pStyle w:val="ListParagraph"/>
              <w:numPr>
                <w:ilvl w:val="0"/>
                <w:numId w:val="9"/>
              </w:numPr>
              <w:spacing w:line="276" w:lineRule="auto"/>
              <w:ind w:left="342"/>
              <w:rPr>
                <w:b/>
                <w:bCs/>
              </w:rPr>
            </w:pPr>
            <w:r w:rsidRPr="00580EDF">
              <w:rPr>
                <w:b/>
                <w:bCs/>
              </w:rPr>
              <w:t>Equity investments (specify)</w:t>
            </w:r>
          </w:p>
        </w:tc>
        <w:tc>
          <w:tcPr>
            <w:tcW w:w="903" w:type="pct"/>
          </w:tcPr>
          <w:p w14:paraId="069F2046" w14:textId="77777777" w:rsidR="00256162" w:rsidRPr="00580EDF" w:rsidRDefault="00256162" w:rsidP="004B4CDA">
            <w:pPr>
              <w:spacing w:line="276" w:lineRule="auto"/>
              <w:jc w:val="center"/>
            </w:pPr>
          </w:p>
        </w:tc>
        <w:tc>
          <w:tcPr>
            <w:tcW w:w="904" w:type="pct"/>
            <w:vAlign w:val="bottom"/>
          </w:tcPr>
          <w:p w14:paraId="50B7C231" w14:textId="77777777" w:rsidR="00256162" w:rsidRPr="00580EDF" w:rsidRDefault="00256162" w:rsidP="004B4CDA">
            <w:pPr>
              <w:spacing w:line="276" w:lineRule="auto"/>
              <w:jc w:val="center"/>
            </w:pPr>
          </w:p>
        </w:tc>
      </w:tr>
      <w:tr w:rsidR="00256162" w:rsidRPr="00580EDF" w14:paraId="32364015" w14:textId="1B71CF2D" w:rsidTr="000225F7">
        <w:trPr>
          <w:trHeight w:val="340"/>
        </w:trPr>
        <w:tc>
          <w:tcPr>
            <w:tcW w:w="3193" w:type="pct"/>
            <w:noWrap/>
            <w:hideMark/>
          </w:tcPr>
          <w:p w14:paraId="35DB7C25" w14:textId="44C8FBAD" w:rsidR="00256162" w:rsidRPr="00580EDF" w:rsidRDefault="00256162" w:rsidP="00AB70CF">
            <w:pPr>
              <w:spacing w:line="276" w:lineRule="auto"/>
            </w:pPr>
            <w:r w:rsidRPr="00580EDF">
              <w:t xml:space="preserve">Equity/ shares in </w:t>
            </w:r>
            <w:r>
              <w:t>MDA</w:t>
            </w:r>
            <w:r w:rsidRPr="00580EDF">
              <w:t xml:space="preserve"> xxx</w:t>
            </w:r>
          </w:p>
        </w:tc>
        <w:tc>
          <w:tcPr>
            <w:tcW w:w="903" w:type="pct"/>
          </w:tcPr>
          <w:p w14:paraId="4B90B2FD" w14:textId="54D05C89" w:rsidR="00256162" w:rsidRPr="00580EDF" w:rsidRDefault="00256162" w:rsidP="004B4CDA">
            <w:pPr>
              <w:spacing w:line="276" w:lineRule="auto"/>
              <w:jc w:val="center"/>
            </w:pPr>
            <w:r>
              <w:t>xxx</w:t>
            </w:r>
          </w:p>
        </w:tc>
        <w:tc>
          <w:tcPr>
            <w:tcW w:w="904" w:type="pct"/>
            <w:vAlign w:val="bottom"/>
          </w:tcPr>
          <w:p w14:paraId="222102C4" w14:textId="5F1D5CA3" w:rsidR="00256162" w:rsidRPr="00580EDF" w:rsidRDefault="00256162" w:rsidP="004B4CDA">
            <w:pPr>
              <w:spacing w:line="276" w:lineRule="auto"/>
              <w:jc w:val="center"/>
            </w:pPr>
            <w:r w:rsidRPr="00580EDF">
              <w:t>xxx</w:t>
            </w:r>
          </w:p>
        </w:tc>
      </w:tr>
      <w:tr w:rsidR="00256162" w:rsidRPr="00580EDF" w14:paraId="44547156" w14:textId="638115B3" w:rsidTr="000225F7">
        <w:trPr>
          <w:trHeight w:val="340"/>
        </w:trPr>
        <w:tc>
          <w:tcPr>
            <w:tcW w:w="3193" w:type="pct"/>
            <w:noWrap/>
            <w:vAlign w:val="bottom"/>
            <w:hideMark/>
          </w:tcPr>
          <w:p w14:paraId="41BCCB01" w14:textId="77777777" w:rsidR="00256162" w:rsidRPr="00580EDF" w:rsidRDefault="00256162" w:rsidP="00AB70CF">
            <w:pPr>
              <w:spacing w:line="276" w:lineRule="auto"/>
            </w:pPr>
            <w:r w:rsidRPr="00580EDF">
              <w:t>Sub- total</w:t>
            </w:r>
          </w:p>
        </w:tc>
        <w:tc>
          <w:tcPr>
            <w:tcW w:w="903" w:type="pct"/>
          </w:tcPr>
          <w:p w14:paraId="28B3BA4A" w14:textId="7AC665F9" w:rsidR="00256162" w:rsidRPr="00580EDF" w:rsidRDefault="00256162" w:rsidP="004B4CDA">
            <w:pPr>
              <w:spacing w:line="276" w:lineRule="auto"/>
              <w:jc w:val="center"/>
              <w:rPr>
                <w:b/>
                <w:bCs/>
              </w:rPr>
            </w:pPr>
            <w:r>
              <w:rPr>
                <w:b/>
                <w:bCs/>
              </w:rPr>
              <w:t>xxx</w:t>
            </w:r>
          </w:p>
        </w:tc>
        <w:tc>
          <w:tcPr>
            <w:tcW w:w="904" w:type="pct"/>
            <w:vAlign w:val="bottom"/>
          </w:tcPr>
          <w:p w14:paraId="3F3FBC03" w14:textId="0477CBEF" w:rsidR="00256162" w:rsidRPr="00580EDF" w:rsidRDefault="00256162" w:rsidP="004B4CDA">
            <w:pPr>
              <w:spacing w:line="276" w:lineRule="auto"/>
              <w:jc w:val="center"/>
              <w:rPr>
                <w:b/>
                <w:bCs/>
              </w:rPr>
            </w:pPr>
            <w:r w:rsidRPr="00580EDF">
              <w:rPr>
                <w:b/>
                <w:bCs/>
              </w:rPr>
              <w:t>xxx</w:t>
            </w:r>
          </w:p>
        </w:tc>
      </w:tr>
      <w:tr w:rsidR="00256162" w:rsidRPr="00FD43DA" w14:paraId="0127A27A" w14:textId="0323EA32" w:rsidTr="000225F7">
        <w:trPr>
          <w:trHeight w:val="340"/>
        </w:trPr>
        <w:tc>
          <w:tcPr>
            <w:tcW w:w="3193" w:type="pct"/>
            <w:noWrap/>
            <w:vAlign w:val="bottom"/>
            <w:hideMark/>
          </w:tcPr>
          <w:p w14:paraId="768CD4A5" w14:textId="77777777" w:rsidR="00256162" w:rsidRPr="00FD43DA" w:rsidRDefault="00256162" w:rsidP="00AB70CF">
            <w:pPr>
              <w:spacing w:line="276" w:lineRule="auto"/>
              <w:rPr>
                <w:b/>
                <w:bCs/>
              </w:rPr>
            </w:pPr>
            <w:r w:rsidRPr="00FD43DA">
              <w:rPr>
                <w:b/>
                <w:bCs/>
              </w:rPr>
              <w:t>Grand total</w:t>
            </w:r>
          </w:p>
        </w:tc>
        <w:tc>
          <w:tcPr>
            <w:tcW w:w="903" w:type="pct"/>
          </w:tcPr>
          <w:p w14:paraId="3BB28763" w14:textId="632A066F" w:rsidR="00256162" w:rsidRPr="00FD43DA" w:rsidRDefault="00256162" w:rsidP="004B4CDA">
            <w:pPr>
              <w:spacing w:line="276" w:lineRule="auto"/>
              <w:jc w:val="center"/>
              <w:rPr>
                <w:b/>
                <w:bCs/>
              </w:rPr>
            </w:pPr>
            <w:r w:rsidRPr="00FD43DA">
              <w:rPr>
                <w:b/>
                <w:bCs/>
              </w:rPr>
              <w:t>xxx</w:t>
            </w:r>
          </w:p>
        </w:tc>
        <w:tc>
          <w:tcPr>
            <w:tcW w:w="904" w:type="pct"/>
            <w:vAlign w:val="bottom"/>
          </w:tcPr>
          <w:p w14:paraId="3EE80A4C" w14:textId="02D746D3" w:rsidR="00256162" w:rsidRPr="00FD43DA" w:rsidRDefault="00256162" w:rsidP="004B4CDA">
            <w:pPr>
              <w:spacing w:line="276" w:lineRule="auto"/>
              <w:jc w:val="center"/>
              <w:rPr>
                <w:b/>
                <w:bCs/>
              </w:rPr>
            </w:pPr>
            <w:r w:rsidRPr="00FD43DA">
              <w:rPr>
                <w:b/>
                <w:bCs/>
              </w:rPr>
              <w:t>xxx</w:t>
            </w:r>
          </w:p>
        </w:tc>
      </w:tr>
      <w:tr w:rsidR="00256162" w:rsidRPr="00580EDF" w14:paraId="00DEB1C9" w14:textId="6CE4D695" w:rsidTr="000225F7">
        <w:trPr>
          <w:trHeight w:val="340"/>
        </w:trPr>
        <w:tc>
          <w:tcPr>
            <w:tcW w:w="3193" w:type="pct"/>
            <w:noWrap/>
            <w:vAlign w:val="bottom"/>
          </w:tcPr>
          <w:p w14:paraId="3600C8E5" w14:textId="12E44994" w:rsidR="00256162" w:rsidRPr="00580EDF" w:rsidRDefault="00256162" w:rsidP="00AB70CF">
            <w:pPr>
              <w:spacing w:line="276" w:lineRule="auto"/>
            </w:pPr>
            <w:proofErr w:type="spellStart"/>
            <w:r>
              <w:t>Analysed</w:t>
            </w:r>
            <w:proofErr w:type="spellEnd"/>
            <w:r>
              <w:t xml:space="preserve"> as:</w:t>
            </w:r>
          </w:p>
        </w:tc>
        <w:tc>
          <w:tcPr>
            <w:tcW w:w="903" w:type="pct"/>
          </w:tcPr>
          <w:p w14:paraId="5727D607" w14:textId="77777777" w:rsidR="00256162" w:rsidRDefault="00256162" w:rsidP="004B4CDA">
            <w:pPr>
              <w:spacing w:line="276" w:lineRule="auto"/>
              <w:jc w:val="center"/>
              <w:rPr>
                <w:b/>
                <w:bCs/>
              </w:rPr>
            </w:pPr>
          </w:p>
        </w:tc>
        <w:tc>
          <w:tcPr>
            <w:tcW w:w="904" w:type="pct"/>
            <w:vAlign w:val="bottom"/>
          </w:tcPr>
          <w:p w14:paraId="43ED4916" w14:textId="77777777" w:rsidR="00256162" w:rsidRPr="00580EDF" w:rsidRDefault="00256162" w:rsidP="004B4CDA">
            <w:pPr>
              <w:spacing w:line="276" w:lineRule="auto"/>
              <w:jc w:val="center"/>
              <w:rPr>
                <w:b/>
                <w:bCs/>
              </w:rPr>
            </w:pPr>
          </w:p>
        </w:tc>
      </w:tr>
      <w:tr w:rsidR="00256162" w:rsidRPr="00FD43DA" w14:paraId="14FA1A43" w14:textId="7F2A7B39" w:rsidTr="000225F7">
        <w:trPr>
          <w:trHeight w:val="340"/>
        </w:trPr>
        <w:tc>
          <w:tcPr>
            <w:tcW w:w="3193" w:type="pct"/>
            <w:noWrap/>
            <w:vAlign w:val="bottom"/>
          </w:tcPr>
          <w:p w14:paraId="4A4AF67E" w14:textId="5D006049" w:rsidR="00256162" w:rsidRPr="00066778" w:rsidRDefault="00256162" w:rsidP="00066778">
            <w:pPr>
              <w:spacing w:line="276" w:lineRule="auto"/>
              <w:rPr>
                <w:b/>
                <w:bCs/>
              </w:rPr>
            </w:pPr>
            <w:r w:rsidRPr="00066778">
              <w:rPr>
                <w:b/>
                <w:bCs/>
              </w:rPr>
              <w:t>Current Portion of Investments</w:t>
            </w:r>
          </w:p>
        </w:tc>
        <w:tc>
          <w:tcPr>
            <w:tcW w:w="903" w:type="pct"/>
          </w:tcPr>
          <w:p w14:paraId="38DF2321" w14:textId="4ABE6982" w:rsidR="00256162" w:rsidRPr="00FD43DA" w:rsidRDefault="00256162" w:rsidP="004B4CDA">
            <w:pPr>
              <w:spacing w:line="276" w:lineRule="auto"/>
              <w:jc w:val="center"/>
              <w:rPr>
                <w:b/>
                <w:bCs/>
              </w:rPr>
            </w:pPr>
            <w:r w:rsidRPr="00FD43DA">
              <w:rPr>
                <w:b/>
                <w:bCs/>
              </w:rPr>
              <w:t>xxx</w:t>
            </w:r>
          </w:p>
        </w:tc>
        <w:tc>
          <w:tcPr>
            <w:tcW w:w="904" w:type="pct"/>
            <w:vAlign w:val="bottom"/>
          </w:tcPr>
          <w:p w14:paraId="62EB4873" w14:textId="17C4CC92" w:rsidR="00256162" w:rsidRPr="00FD43DA" w:rsidRDefault="00256162" w:rsidP="004B4CDA">
            <w:pPr>
              <w:spacing w:line="276" w:lineRule="auto"/>
              <w:jc w:val="center"/>
              <w:rPr>
                <w:b/>
                <w:bCs/>
              </w:rPr>
            </w:pPr>
            <w:r w:rsidRPr="00FD43DA">
              <w:rPr>
                <w:b/>
                <w:bCs/>
              </w:rPr>
              <w:t>xxx</w:t>
            </w:r>
          </w:p>
        </w:tc>
      </w:tr>
      <w:tr w:rsidR="00256162" w:rsidRPr="00FD43DA" w14:paraId="78CF5E95" w14:textId="3FC043E5" w:rsidTr="000225F7">
        <w:trPr>
          <w:trHeight w:val="340"/>
        </w:trPr>
        <w:tc>
          <w:tcPr>
            <w:tcW w:w="3193" w:type="pct"/>
            <w:noWrap/>
            <w:vAlign w:val="bottom"/>
          </w:tcPr>
          <w:p w14:paraId="78486C31" w14:textId="63258325" w:rsidR="00256162" w:rsidRPr="00FD43DA" w:rsidRDefault="00256162" w:rsidP="00AB70CF">
            <w:pPr>
              <w:spacing w:line="276" w:lineRule="auto"/>
              <w:rPr>
                <w:b/>
                <w:bCs/>
              </w:rPr>
            </w:pPr>
            <w:r w:rsidRPr="00FD43DA">
              <w:rPr>
                <w:b/>
                <w:bCs/>
              </w:rPr>
              <w:t>Non-current portion of investments.</w:t>
            </w:r>
          </w:p>
        </w:tc>
        <w:tc>
          <w:tcPr>
            <w:tcW w:w="903" w:type="pct"/>
          </w:tcPr>
          <w:p w14:paraId="0D6B8386" w14:textId="19831BE7" w:rsidR="00256162" w:rsidRPr="00FD43DA" w:rsidRDefault="00256162" w:rsidP="004B4CDA">
            <w:pPr>
              <w:spacing w:line="276" w:lineRule="auto"/>
              <w:jc w:val="center"/>
              <w:rPr>
                <w:b/>
                <w:bCs/>
              </w:rPr>
            </w:pPr>
            <w:r w:rsidRPr="00FD43DA">
              <w:rPr>
                <w:b/>
                <w:bCs/>
              </w:rPr>
              <w:t>xxx</w:t>
            </w:r>
          </w:p>
        </w:tc>
        <w:tc>
          <w:tcPr>
            <w:tcW w:w="904" w:type="pct"/>
            <w:vAlign w:val="bottom"/>
          </w:tcPr>
          <w:p w14:paraId="6188152D" w14:textId="73E8AE31" w:rsidR="00256162" w:rsidRPr="00FD43DA" w:rsidRDefault="00256162" w:rsidP="004B4CDA">
            <w:pPr>
              <w:spacing w:line="276" w:lineRule="auto"/>
              <w:jc w:val="center"/>
              <w:rPr>
                <w:b/>
                <w:bCs/>
              </w:rPr>
            </w:pPr>
            <w:r w:rsidRPr="00FD43DA">
              <w:rPr>
                <w:b/>
                <w:bCs/>
              </w:rPr>
              <w:t>xxx</w:t>
            </w:r>
          </w:p>
        </w:tc>
      </w:tr>
    </w:tbl>
    <w:p w14:paraId="04CB94D1" w14:textId="77777777" w:rsidR="00EE7ADE" w:rsidRDefault="00EE7ADE" w:rsidP="00473C81">
      <w:pPr>
        <w:spacing w:line="360" w:lineRule="auto"/>
        <w:rPr>
          <w:b/>
        </w:rPr>
      </w:pPr>
    </w:p>
    <w:p w14:paraId="79FBF751" w14:textId="77777777" w:rsidR="00EE7ADE" w:rsidRDefault="00EE7ADE">
      <w:pPr>
        <w:rPr>
          <w:b/>
        </w:rPr>
      </w:pPr>
      <w:r>
        <w:rPr>
          <w:b/>
        </w:rPr>
        <w:br w:type="page"/>
      </w:r>
    </w:p>
    <w:p w14:paraId="4ADA73F2" w14:textId="3AB3FDA1" w:rsidR="009672A2" w:rsidRPr="00580EDF" w:rsidRDefault="009B1B84" w:rsidP="004322CB">
      <w:pPr>
        <w:pStyle w:val="ListParagraph"/>
        <w:numPr>
          <w:ilvl w:val="0"/>
          <w:numId w:val="9"/>
        </w:numPr>
        <w:spacing w:line="360" w:lineRule="auto"/>
        <w:ind w:left="360"/>
        <w:rPr>
          <w:b/>
        </w:rPr>
      </w:pPr>
      <w:r w:rsidRPr="00580EDF">
        <w:rPr>
          <w:b/>
        </w:rPr>
        <w:lastRenderedPageBreak/>
        <w:t>Movement of Equity Investments</w:t>
      </w:r>
    </w:p>
    <w:p w14:paraId="0ACB5D2F" w14:textId="77777777" w:rsidR="006E173C" w:rsidRPr="00580EDF" w:rsidRDefault="006E173C" w:rsidP="006E173C">
      <w:pPr>
        <w:pStyle w:val="ListParagraph"/>
        <w:spacing w:line="360" w:lineRule="auto"/>
        <w:ind w:left="360"/>
        <w:rPr>
          <w:b/>
          <w:sz w:val="6"/>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6"/>
        <w:gridCol w:w="2624"/>
      </w:tblGrid>
      <w:tr w:rsidR="009448E0" w:rsidRPr="00580EDF" w14:paraId="50ED4D49" w14:textId="77777777" w:rsidTr="309C7F54">
        <w:trPr>
          <w:trHeight w:val="340"/>
        </w:trPr>
        <w:tc>
          <w:tcPr>
            <w:tcW w:w="3736"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7FD6A264" w14:textId="63736EF5" w:rsidR="009448E0" w:rsidRPr="00580EDF" w:rsidRDefault="009448E0" w:rsidP="001F6DB6">
            <w:pPr>
              <w:spacing w:line="276" w:lineRule="auto"/>
              <w:rPr>
                <w:b/>
                <w:bCs/>
                <w:lang w:eastAsia="en-GB"/>
              </w:rPr>
            </w:pPr>
            <w:r>
              <w:rPr>
                <w:b/>
                <w:bCs/>
                <w:lang w:eastAsia="en-GB"/>
              </w:rPr>
              <w:t>Description</w:t>
            </w:r>
          </w:p>
        </w:tc>
        <w:tc>
          <w:tcPr>
            <w:tcW w:w="1264" w:type="pct"/>
            <w:shd w:val="clear" w:color="auto" w:fill="0070C0"/>
            <w:vAlign w:val="center"/>
          </w:tcPr>
          <w:p w14:paraId="6820C239" w14:textId="0C7B00C1" w:rsidR="009448E0" w:rsidRPr="00580EDF" w:rsidRDefault="002C39AB" w:rsidP="001F6DB6">
            <w:pPr>
              <w:spacing w:line="276" w:lineRule="auto"/>
              <w:jc w:val="center"/>
              <w:rPr>
                <w:b/>
                <w:bCs/>
              </w:rPr>
            </w:pPr>
            <w:r>
              <w:rPr>
                <w:b/>
                <w:bCs/>
                <w:color w:val="000000"/>
                <w:sz w:val="22"/>
                <w:szCs w:val="22"/>
              </w:rPr>
              <w:t>Period ended Sep*/Dec*/March*/June* 20xx</w:t>
            </w:r>
          </w:p>
        </w:tc>
      </w:tr>
      <w:tr w:rsidR="009448E0" w:rsidRPr="00580EDF" w14:paraId="0F0711AC" w14:textId="77777777" w:rsidTr="309C7F54">
        <w:trPr>
          <w:trHeight w:val="340"/>
        </w:trPr>
        <w:tc>
          <w:tcPr>
            <w:tcW w:w="3736"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3ABAC54F" w14:textId="77777777" w:rsidR="009448E0" w:rsidRPr="00580EDF" w:rsidRDefault="009448E0" w:rsidP="00E47E8E">
            <w:pPr>
              <w:spacing w:line="276" w:lineRule="auto"/>
              <w:rPr>
                <w:b/>
                <w:bCs/>
                <w:lang w:eastAsia="en-GB"/>
              </w:rPr>
            </w:pPr>
          </w:p>
        </w:tc>
        <w:tc>
          <w:tcPr>
            <w:tcW w:w="1264" w:type="pct"/>
            <w:tcBorders>
              <w:top w:val="single" w:sz="4" w:space="0" w:color="auto"/>
              <w:left w:val="single" w:sz="4" w:space="0" w:color="auto"/>
              <w:bottom w:val="single" w:sz="4" w:space="0" w:color="auto"/>
              <w:right w:val="single" w:sz="4" w:space="0" w:color="auto"/>
            </w:tcBorders>
            <w:shd w:val="clear" w:color="auto" w:fill="0070C0"/>
            <w:vAlign w:val="bottom"/>
          </w:tcPr>
          <w:p w14:paraId="2A302EBC" w14:textId="2C09B734" w:rsidR="009448E0" w:rsidRPr="00580EDF" w:rsidRDefault="009448E0" w:rsidP="004B4CDA">
            <w:pPr>
              <w:spacing w:line="276" w:lineRule="auto"/>
              <w:jc w:val="center"/>
              <w:rPr>
                <w:b/>
                <w:bCs/>
              </w:rPr>
            </w:pPr>
            <w:r w:rsidRPr="00580EDF">
              <w:rPr>
                <w:b/>
                <w:bCs/>
              </w:rPr>
              <w:t>Kshs</w:t>
            </w:r>
          </w:p>
        </w:tc>
      </w:tr>
      <w:tr w:rsidR="009448E0" w:rsidRPr="00580EDF" w14:paraId="572327F4" w14:textId="77777777" w:rsidTr="309C7F54">
        <w:trPr>
          <w:trHeight w:val="340"/>
        </w:trPr>
        <w:tc>
          <w:tcPr>
            <w:tcW w:w="3736" w:type="pct"/>
            <w:noWrap/>
            <w:vAlign w:val="bottom"/>
            <w:hideMark/>
          </w:tcPr>
          <w:p w14:paraId="1D3DB067" w14:textId="799601EA" w:rsidR="009448E0" w:rsidRPr="00580EDF" w:rsidRDefault="009448E0" w:rsidP="00E47E8E">
            <w:pPr>
              <w:spacing w:line="276" w:lineRule="auto"/>
            </w:pPr>
            <w:r w:rsidRPr="00580EDF">
              <w:t xml:space="preserve">At the beginning of the </w:t>
            </w:r>
            <w:r w:rsidR="002C39AB">
              <w:t>period</w:t>
            </w:r>
          </w:p>
        </w:tc>
        <w:tc>
          <w:tcPr>
            <w:tcW w:w="1264" w:type="pct"/>
            <w:vAlign w:val="bottom"/>
          </w:tcPr>
          <w:p w14:paraId="62A52CBE" w14:textId="77777777" w:rsidR="009448E0" w:rsidRPr="00580EDF" w:rsidRDefault="009448E0" w:rsidP="004B4CDA">
            <w:pPr>
              <w:spacing w:line="276" w:lineRule="auto"/>
              <w:jc w:val="center"/>
            </w:pPr>
            <w:r w:rsidRPr="00580EDF">
              <w:t>xxx</w:t>
            </w:r>
          </w:p>
        </w:tc>
      </w:tr>
      <w:tr w:rsidR="009448E0" w:rsidRPr="00580EDF" w14:paraId="1FDA460C" w14:textId="77777777" w:rsidTr="309C7F54">
        <w:trPr>
          <w:trHeight w:val="340"/>
        </w:trPr>
        <w:tc>
          <w:tcPr>
            <w:tcW w:w="3736" w:type="pct"/>
            <w:noWrap/>
            <w:vAlign w:val="bottom"/>
          </w:tcPr>
          <w:p w14:paraId="7AC0982C" w14:textId="78F3082F" w:rsidR="009448E0" w:rsidRPr="00580EDF" w:rsidRDefault="009448E0" w:rsidP="00E47E8E">
            <w:pPr>
              <w:spacing w:line="276" w:lineRule="auto"/>
            </w:pPr>
            <w:r w:rsidRPr="00580EDF">
              <w:t xml:space="preserve">Purchase of investments in the </w:t>
            </w:r>
            <w:r w:rsidR="002C39AB">
              <w:t>period</w:t>
            </w:r>
          </w:p>
        </w:tc>
        <w:tc>
          <w:tcPr>
            <w:tcW w:w="1264" w:type="pct"/>
            <w:vAlign w:val="bottom"/>
          </w:tcPr>
          <w:p w14:paraId="499ADCB3" w14:textId="77777777" w:rsidR="009448E0" w:rsidRPr="00580EDF" w:rsidRDefault="009448E0" w:rsidP="004B4CDA">
            <w:pPr>
              <w:spacing w:line="276" w:lineRule="auto"/>
              <w:jc w:val="center"/>
            </w:pPr>
            <w:r w:rsidRPr="00580EDF">
              <w:t>xxx</w:t>
            </w:r>
          </w:p>
        </w:tc>
      </w:tr>
      <w:tr w:rsidR="009448E0" w:rsidRPr="00580EDF" w14:paraId="695E3C9D" w14:textId="77777777" w:rsidTr="309C7F54">
        <w:trPr>
          <w:trHeight w:val="340"/>
        </w:trPr>
        <w:tc>
          <w:tcPr>
            <w:tcW w:w="3736" w:type="pct"/>
            <w:noWrap/>
            <w:vAlign w:val="bottom"/>
          </w:tcPr>
          <w:p w14:paraId="13BDF22F" w14:textId="6683C416" w:rsidR="009448E0" w:rsidRPr="00580EDF" w:rsidRDefault="009448E0" w:rsidP="00E47E8E">
            <w:pPr>
              <w:spacing w:line="276" w:lineRule="auto"/>
            </w:pPr>
            <w:r w:rsidRPr="00580EDF">
              <w:t xml:space="preserve">Sale of investments during the </w:t>
            </w:r>
            <w:r w:rsidR="002C39AB">
              <w:t>period</w:t>
            </w:r>
          </w:p>
        </w:tc>
        <w:tc>
          <w:tcPr>
            <w:tcW w:w="1264" w:type="pct"/>
            <w:vAlign w:val="bottom"/>
          </w:tcPr>
          <w:p w14:paraId="7900B4E9" w14:textId="77777777" w:rsidR="009448E0" w:rsidRPr="00580EDF" w:rsidRDefault="009448E0" w:rsidP="004B4CDA">
            <w:pPr>
              <w:spacing w:line="276" w:lineRule="auto"/>
              <w:jc w:val="center"/>
            </w:pPr>
            <w:r w:rsidRPr="00580EDF">
              <w:t>(xxx)</w:t>
            </w:r>
          </w:p>
        </w:tc>
      </w:tr>
      <w:tr w:rsidR="009448E0" w:rsidRPr="00580EDF" w14:paraId="4E17BEDE" w14:textId="77777777" w:rsidTr="309C7F54">
        <w:trPr>
          <w:trHeight w:val="340"/>
        </w:trPr>
        <w:tc>
          <w:tcPr>
            <w:tcW w:w="3736" w:type="pct"/>
            <w:noWrap/>
            <w:vAlign w:val="bottom"/>
            <w:hideMark/>
          </w:tcPr>
          <w:p w14:paraId="5F483FAE" w14:textId="2A24044E" w:rsidR="009448E0" w:rsidRPr="00580EDF" w:rsidRDefault="009448E0" w:rsidP="00E47E8E">
            <w:pPr>
              <w:spacing w:line="276" w:lineRule="auto"/>
            </w:pPr>
            <w:r w:rsidRPr="309C7F54">
              <w:t xml:space="preserve">Increase </w:t>
            </w:r>
            <w:proofErr w:type="gramStart"/>
            <w:r w:rsidRPr="309C7F54">
              <w:t>/(decrease )</w:t>
            </w:r>
            <w:proofErr w:type="gramEnd"/>
            <w:r w:rsidRPr="309C7F54">
              <w:t xml:space="preserve"> in fair value of investments</w:t>
            </w:r>
          </w:p>
        </w:tc>
        <w:tc>
          <w:tcPr>
            <w:tcW w:w="1264" w:type="pct"/>
            <w:vAlign w:val="bottom"/>
          </w:tcPr>
          <w:p w14:paraId="71BFDE95" w14:textId="7FCFBFE7" w:rsidR="009448E0" w:rsidRPr="00580EDF" w:rsidRDefault="009448E0" w:rsidP="004B4CDA">
            <w:pPr>
              <w:spacing w:line="276" w:lineRule="auto"/>
              <w:jc w:val="center"/>
            </w:pPr>
            <w:r w:rsidRPr="00580EDF">
              <w:t>xxx</w:t>
            </w:r>
          </w:p>
        </w:tc>
      </w:tr>
      <w:tr w:rsidR="009448E0" w:rsidRPr="00580EDF" w14:paraId="5913956A" w14:textId="77777777" w:rsidTr="309C7F54">
        <w:trPr>
          <w:trHeight w:val="340"/>
        </w:trPr>
        <w:tc>
          <w:tcPr>
            <w:tcW w:w="3736" w:type="pct"/>
            <w:noWrap/>
            <w:vAlign w:val="bottom"/>
            <w:hideMark/>
          </w:tcPr>
          <w:p w14:paraId="00023B32" w14:textId="1378DB2E" w:rsidR="009448E0" w:rsidRPr="00580EDF" w:rsidRDefault="009448E0" w:rsidP="00E47E8E">
            <w:pPr>
              <w:spacing w:line="276" w:lineRule="auto"/>
            </w:pPr>
            <w:r w:rsidRPr="00580EDF">
              <w:t xml:space="preserve">At the end of the </w:t>
            </w:r>
            <w:r w:rsidR="002C39AB">
              <w:t>period</w:t>
            </w:r>
          </w:p>
        </w:tc>
        <w:tc>
          <w:tcPr>
            <w:tcW w:w="1264" w:type="pct"/>
            <w:vAlign w:val="bottom"/>
          </w:tcPr>
          <w:p w14:paraId="70A599E5" w14:textId="77777777" w:rsidR="009448E0" w:rsidRPr="00580EDF" w:rsidRDefault="009448E0" w:rsidP="004B4CDA">
            <w:pPr>
              <w:spacing w:line="276" w:lineRule="auto"/>
              <w:jc w:val="center"/>
              <w:rPr>
                <w:b/>
                <w:bCs/>
              </w:rPr>
            </w:pPr>
            <w:r w:rsidRPr="00580EDF">
              <w:rPr>
                <w:b/>
                <w:bCs/>
              </w:rPr>
              <w:t>xxx</w:t>
            </w:r>
          </w:p>
        </w:tc>
      </w:tr>
    </w:tbl>
    <w:p w14:paraId="04347E27" w14:textId="77777777" w:rsidR="00DC4079" w:rsidRDefault="00DC4079">
      <w:pPr>
        <w:rPr>
          <w:b/>
        </w:rPr>
      </w:pPr>
    </w:p>
    <w:p w14:paraId="2DBB8CE9" w14:textId="6BCD10E9" w:rsidR="007A059B" w:rsidRPr="00580EDF" w:rsidRDefault="00E77AC9" w:rsidP="00E47E8E">
      <w:pPr>
        <w:tabs>
          <w:tab w:val="left" w:pos="639"/>
          <w:tab w:val="left" w:pos="990"/>
        </w:tabs>
        <w:spacing w:line="360" w:lineRule="auto"/>
        <w:rPr>
          <w:b/>
        </w:rPr>
      </w:pPr>
      <w:r w:rsidRPr="00580EDF">
        <w:rPr>
          <w:b/>
        </w:rPr>
        <w:t>e</w:t>
      </w:r>
      <w:r w:rsidR="00F410F2" w:rsidRPr="00580EDF">
        <w:rPr>
          <w:b/>
        </w:rPr>
        <w:t>)</w:t>
      </w:r>
      <w:r w:rsidR="00F410F2" w:rsidRPr="00580EDF">
        <w:rPr>
          <w:b/>
        </w:rPr>
        <w:tab/>
      </w:r>
      <w:r w:rsidR="007A059B" w:rsidRPr="00580EDF">
        <w:rPr>
          <w:b/>
        </w:rPr>
        <w:t>Shareholding in other entities</w:t>
      </w:r>
    </w:p>
    <w:p w14:paraId="5F9D2E4E" w14:textId="448B50CC" w:rsidR="009672A2" w:rsidRPr="00580EDF" w:rsidRDefault="007A059B" w:rsidP="00E77AC9">
      <w:pPr>
        <w:spacing w:line="360" w:lineRule="auto"/>
        <w:jc w:val="both"/>
      </w:pPr>
      <w:r w:rsidRPr="00580EDF">
        <w:t xml:space="preserve">For investments in equity share listed under </w:t>
      </w:r>
      <w:r w:rsidRPr="001034E2">
        <w:t xml:space="preserve">note </w:t>
      </w:r>
      <w:r w:rsidR="00C276F4" w:rsidRPr="001034E2">
        <w:t>3</w:t>
      </w:r>
      <w:r w:rsidR="001034E2" w:rsidRPr="001034E2">
        <w:t>7</w:t>
      </w:r>
      <w:r w:rsidRPr="001034E2">
        <w:t xml:space="preserve"> above,</w:t>
      </w:r>
      <w:r w:rsidRPr="00580EDF">
        <w:t xml:space="preserve"> list down the equity investments under the following categories</w:t>
      </w:r>
      <w:r w:rsidR="00C710B1">
        <w:t>:</w:t>
      </w:r>
    </w:p>
    <w:p w14:paraId="5D89768A" w14:textId="77777777" w:rsidR="00E77AC9" w:rsidRPr="00580EDF" w:rsidRDefault="00E77AC9" w:rsidP="00E77AC9">
      <w:pPr>
        <w:spacing w:line="360" w:lineRule="auto"/>
        <w:jc w:val="both"/>
        <w:rPr>
          <w:sz w:val="6"/>
          <w:szCs w:val="6"/>
        </w:rPr>
      </w:pPr>
    </w:p>
    <w:tbl>
      <w:tblPr>
        <w:tblW w:w="5000" w:type="pct"/>
        <w:tblLook w:val="04A0" w:firstRow="1" w:lastRow="0" w:firstColumn="1" w:lastColumn="0" w:noHBand="0" w:noVBand="1"/>
      </w:tblPr>
      <w:tblGrid>
        <w:gridCol w:w="1715"/>
        <w:gridCol w:w="1439"/>
        <w:gridCol w:w="1439"/>
        <w:gridCol w:w="1439"/>
        <w:gridCol w:w="1023"/>
        <w:gridCol w:w="1012"/>
        <w:gridCol w:w="963"/>
      </w:tblGrid>
      <w:tr w:rsidR="000E5634" w:rsidRPr="007A059B" w14:paraId="4CB218AE" w14:textId="77777777">
        <w:trPr>
          <w:trHeight w:val="999"/>
        </w:trPr>
        <w:tc>
          <w:tcPr>
            <w:tcW w:w="990" w:type="pct"/>
            <w:vMerge w:val="restart"/>
            <w:tcBorders>
              <w:top w:val="single" w:sz="4" w:space="0" w:color="auto"/>
              <w:left w:val="single" w:sz="4" w:space="0" w:color="auto"/>
              <w:right w:val="single" w:sz="4" w:space="0" w:color="auto"/>
            </w:tcBorders>
            <w:shd w:val="clear" w:color="auto" w:fill="0070C0"/>
            <w:vAlign w:val="center"/>
            <w:hideMark/>
          </w:tcPr>
          <w:p w14:paraId="38365C65" w14:textId="77777777" w:rsidR="000E5634" w:rsidRPr="007A059B" w:rsidRDefault="000E5634">
            <w:pPr>
              <w:rPr>
                <w:b/>
                <w:sz w:val="22"/>
                <w:szCs w:val="22"/>
                <w:lang w:eastAsia="en-GB"/>
              </w:rPr>
            </w:pPr>
            <w:r w:rsidRPr="007A059B">
              <w:rPr>
                <w:b/>
                <w:sz w:val="22"/>
                <w:szCs w:val="22"/>
                <w:lang w:eastAsia="en-GB"/>
              </w:rPr>
              <w:t>Name of entity where investment is held</w:t>
            </w:r>
          </w:p>
        </w:tc>
        <w:tc>
          <w:tcPr>
            <w:tcW w:w="2291" w:type="pct"/>
            <w:gridSpan w:val="3"/>
            <w:tcBorders>
              <w:top w:val="single" w:sz="4" w:space="0" w:color="auto"/>
              <w:left w:val="single" w:sz="4" w:space="0" w:color="auto"/>
              <w:bottom w:val="single" w:sz="4" w:space="0" w:color="auto"/>
              <w:right w:val="single" w:sz="4" w:space="0" w:color="auto"/>
            </w:tcBorders>
            <w:shd w:val="clear" w:color="auto" w:fill="0070C0"/>
            <w:vAlign w:val="bottom"/>
            <w:hideMark/>
          </w:tcPr>
          <w:p w14:paraId="18836922" w14:textId="77777777" w:rsidR="000E5634" w:rsidRPr="007A059B" w:rsidRDefault="000E5634">
            <w:pPr>
              <w:jc w:val="center"/>
              <w:rPr>
                <w:b/>
                <w:sz w:val="22"/>
                <w:szCs w:val="22"/>
                <w:lang w:eastAsia="en-GB"/>
              </w:rPr>
            </w:pPr>
            <w:r w:rsidRPr="007A059B">
              <w:rPr>
                <w:b/>
                <w:sz w:val="22"/>
                <w:szCs w:val="22"/>
                <w:lang w:eastAsia="en-GB"/>
              </w:rPr>
              <w:t>No of shares</w:t>
            </w:r>
          </w:p>
        </w:tc>
        <w:tc>
          <w:tcPr>
            <w:tcW w:w="545"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0464FA0C" w14:textId="77777777" w:rsidR="000E5634" w:rsidRPr="007A059B" w:rsidRDefault="000E5634">
            <w:pPr>
              <w:jc w:val="right"/>
              <w:rPr>
                <w:b/>
                <w:sz w:val="22"/>
                <w:szCs w:val="22"/>
                <w:lang w:eastAsia="en-GB"/>
              </w:rPr>
            </w:pPr>
            <w:r w:rsidRPr="007A059B">
              <w:rPr>
                <w:b/>
                <w:sz w:val="22"/>
                <w:szCs w:val="22"/>
                <w:lang w:eastAsia="en-GB"/>
              </w:rPr>
              <w:t>Nominal value of shares</w:t>
            </w:r>
          </w:p>
        </w:tc>
        <w:tc>
          <w:tcPr>
            <w:tcW w:w="601"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30D956C8" w14:textId="77777777" w:rsidR="000E5634" w:rsidRPr="007A059B" w:rsidRDefault="000E5634">
            <w:pPr>
              <w:jc w:val="right"/>
              <w:rPr>
                <w:b/>
                <w:sz w:val="22"/>
                <w:szCs w:val="22"/>
                <w:lang w:eastAsia="en-GB"/>
              </w:rPr>
            </w:pPr>
            <w:r w:rsidRPr="007A059B">
              <w:rPr>
                <w:b/>
                <w:sz w:val="22"/>
                <w:szCs w:val="22"/>
                <w:lang w:eastAsia="en-GB"/>
              </w:rPr>
              <w:t>Fair value of shares</w:t>
            </w:r>
          </w:p>
        </w:tc>
        <w:tc>
          <w:tcPr>
            <w:tcW w:w="573"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1CE307E2" w14:textId="77777777" w:rsidR="000E5634" w:rsidRPr="007A059B" w:rsidRDefault="000E5634">
            <w:pPr>
              <w:jc w:val="right"/>
              <w:rPr>
                <w:b/>
                <w:sz w:val="22"/>
                <w:szCs w:val="22"/>
                <w:lang w:eastAsia="en-GB"/>
              </w:rPr>
            </w:pPr>
            <w:r w:rsidRPr="007A059B">
              <w:rPr>
                <w:b/>
                <w:sz w:val="22"/>
                <w:szCs w:val="22"/>
                <w:lang w:eastAsia="en-GB"/>
              </w:rPr>
              <w:t>Fair value of shares</w:t>
            </w:r>
          </w:p>
        </w:tc>
      </w:tr>
      <w:tr w:rsidR="000E5634" w:rsidRPr="007A059B" w14:paraId="5AC3CFE2" w14:textId="77777777">
        <w:trPr>
          <w:trHeight w:val="499"/>
        </w:trPr>
        <w:tc>
          <w:tcPr>
            <w:tcW w:w="990" w:type="pct"/>
            <w:vMerge/>
            <w:tcBorders>
              <w:left w:val="single" w:sz="4" w:space="0" w:color="auto"/>
              <w:bottom w:val="single" w:sz="4" w:space="0" w:color="auto"/>
              <w:right w:val="single" w:sz="4" w:space="0" w:color="auto"/>
            </w:tcBorders>
            <w:shd w:val="clear" w:color="auto" w:fill="0070C0"/>
            <w:noWrap/>
            <w:vAlign w:val="bottom"/>
            <w:hideMark/>
          </w:tcPr>
          <w:p w14:paraId="6769B229" w14:textId="77777777" w:rsidR="000E5634" w:rsidRPr="007A059B" w:rsidRDefault="000E5634">
            <w:pPr>
              <w:rPr>
                <w:b/>
                <w:sz w:val="22"/>
                <w:szCs w:val="22"/>
                <w:lang w:eastAsia="en-GB"/>
              </w:rPr>
            </w:pPr>
          </w:p>
        </w:tc>
        <w:tc>
          <w:tcPr>
            <w:tcW w:w="763"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5CE4BEC3" w14:textId="77777777" w:rsidR="000E5634" w:rsidRPr="007A059B" w:rsidRDefault="000E5634">
            <w:pPr>
              <w:jc w:val="right"/>
              <w:rPr>
                <w:b/>
                <w:sz w:val="22"/>
                <w:szCs w:val="22"/>
                <w:lang w:eastAsia="en-GB"/>
              </w:rPr>
            </w:pPr>
            <w:r w:rsidRPr="007A059B">
              <w:rPr>
                <w:b/>
                <w:sz w:val="22"/>
                <w:szCs w:val="22"/>
                <w:lang w:eastAsia="en-GB"/>
              </w:rPr>
              <w:t>Direct shareholding</w:t>
            </w:r>
          </w:p>
        </w:tc>
        <w:tc>
          <w:tcPr>
            <w:tcW w:w="764"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4E771FF2" w14:textId="77777777" w:rsidR="000E5634" w:rsidRPr="007A059B" w:rsidRDefault="000E5634">
            <w:pPr>
              <w:jc w:val="right"/>
              <w:rPr>
                <w:b/>
                <w:sz w:val="22"/>
                <w:szCs w:val="22"/>
                <w:lang w:eastAsia="en-GB"/>
              </w:rPr>
            </w:pPr>
            <w:r w:rsidRPr="007A059B">
              <w:rPr>
                <w:b/>
                <w:sz w:val="22"/>
                <w:szCs w:val="22"/>
                <w:lang w:eastAsia="en-GB"/>
              </w:rPr>
              <w:t>Indirect shareholding</w:t>
            </w:r>
          </w:p>
        </w:tc>
        <w:tc>
          <w:tcPr>
            <w:tcW w:w="764"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4B117056" w14:textId="77777777" w:rsidR="000E5634" w:rsidRPr="007A059B" w:rsidRDefault="000E5634">
            <w:pPr>
              <w:jc w:val="right"/>
              <w:rPr>
                <w:b/>
                <w:sz w:val="22"/>
                <w:szCs w:val="22"/>
                <w:lang w:eastAsia="en-GB"/>
              </w:rPr>
            </w:pPr>
            <w:r w:rsidRPr="007A059B">
              <w:rPr>
                <w:b/>
                <w:sz w:val="22"/>
                <w:szCs w:val="22"/>
                <w:lang w:eastAsia="en-GB"/>
              </w:rPr>
              <w:t>Effective shareholding</w:t>
            </w:r>
          </w:p>
        </w:tc>
        <w:tc>
          <w:tcPr>
            <w:tcW w:w="545"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770F82E2" w14:textId="77777777" w:rsidR="000E5634" w:rsidRPr="007A059B" w:rsidRDefault="000E5634">
            <w:pPr>
              <w:jc w:val="right"/>
              <w:rPr>
                <w:b/>
                <w:sz w:val="22"/>
                <w:szCs w:val="22"/>
                <w:lang w:eastAsia="en-GB"/>
              </w:rPr>
            </w:pPr>
          </w:p>
        </w:tc>
        <w:tc>
          <w:tcPr>
            <w:tcW w:w="601"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291D0AAB" w14:textId="77777777" w:rsidR="000E5634" w:rsidRPr="007A059B" w:rsidRDefault="000E5634">
            <w:pPr>
              <w:jc w:val="right"/>
              <w:rPr>
                <w:b/>
                <w:sz w:val="22"/>
                <w:szCs w:val="22"/>
                <w:lang w:eastAsia="en-GB"/>
              </w:rPr>
            </w:pPr>
            <w:r w:rsidRPr="007A059B">
              <w:rPr>
                <w:b/>
                <w:sz w:val="22"/>
                <w:szCs w:val="22"/>
                <w:lang w:eastAsia="en-GB"/>
              </w:rPr>
              <w:t xml:space="preserve">Current </w:t>
            </w:r>
            <w:r>
              <w:rPr>
                <w:b/>
                <w:sz w:val="22"/>
                <w:szCs w:val="22"/>
                <w:lang w:eastAsia="en-GB"/>
              </w:rPr>
              <w:t>period</w:t>
            </w:r>
          </w:p>
        </w:tc>
        <w:tc>
          <w:tcPr>
            <w:tcW w:w="573"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5A2F119E" w14:textId="77777777" w:rsidR="000E5634" w:rsidRPr="007A059B" w:rsidRDefault="000E5634">
            <w:pPr>
              <w:jc w:val="right"/>
              <w:rPr>
                <w:b/>
                <w:sz w:val="22"/>
                <w:szCs w:val="22"/>
                <w:lang w:eastAsia="en-GB"/>
              </w:rPr>
            </w:pPr>
            <w:r w:rsidRPr="007A059B">
              <w:rPr>
                <w:b/>
                <w:sz w:val="22"/>
                <w:szCs w:val="22"/>
                <w:lang w:eastAsia="en-GB"/>
              </w:rPr>
              <w:t>P</w:t>
            </w:r>
            <w:r>
              <w:rPr>
                <w:b/>
                <w:sz w:val="22"/>
                <w:szCs w:val="22"/>
                <w:lang w:eastAsia="en-GB"/>
              </w:rPr>
              <w:t>rior year</w:t>
            </w:r>
          </w:p>
        </w:tc>
      </w:tr>
      <w:tr w:rsidR="000E5634" w:rsidRPr="007A059B" w14:paraId="4D4ED230" w14:textId="77777777">
        <w:trPr>
          <w:trHeight w:val="250"/>
        </w:trPr>
        <w:tc>
          <w:tcPr>
            <w:tcW w:w="990" w:type="pct"/>
            <w:tcBorders>
              <w:top w:val="single" w:sz="4" w:space="0" w:color="auto"/>
              <w:left w:val="single" w:sz="4" w:space="0" w:color="auto"/>
              <w:bottom w:val="single" w:sz="4" w:space="0" w:color="auto"/>
              <w:right w:val="single" w:sz="4" w:space="0" w:color="auto"/>
            </w:tcBorders>
            <w:noWrap/>
            <w:vAlign w:val="bottom"/>
            <w:hideMark/>
          </w:tcPr>
          <w:p w14:paraId="250B0A1D" w14:textId="77777777" w:rsidR="000E5634" w:rsidRPr="007A059B" w:rsidRDefault="000E5634">
            <w:pPr>
              <w:rPr>
                <w:sz w:val="22"/>
                <w:szCs w:val="22"/>
                <w:lang w:eastAsia="en-GB"/>
              </w:rPr>
            </w:pPr>
          </w:p>
        </w:tc>
        <w:tc>
          <w:tcPr>
            <w:tcW w:w="763" w:type="pct"/>
            <w:tcBorders>
              <w:top w:val="single" w:sz="4" w:space="0" w:color="auto"/>
              <w:left w:val="single" w:sz="4" w:space="0" w:color="auto"/>
              <w:bottom w:val="single" w:sz="4" w:space="0" w:color="auto"/>
              <w:right w:val="single" w:sz="4" w:space="0" w:color="auto"/>
            </w:tcBorders>
            <w:noWrap/>
            <w:vAlign w:val="bottom"/>
            <w:hideMark/>
          </w:tcPr>
          <w:p w14:paraId="338FBB6D" w14:textId="77777777" w:rsidR="000E5634" w:rsidRPr="007A059B" w:rsidRDefault="000E5634">
            <w:pPr>
              <w:jc w:val="right"/>
              <w:rPr>
                <w:b/>
                <w:bCs/>
                <w:sz w:val="22"/>
                <w:szCs w:val="22"/>
                <w:lang w:eastAsia="en-GB"/>
              </w:rPr>
            </w:pPr>
            <w:r w:rsidRPr="007A059B">
              <w:rPr>
                <w:b/>
                <w:bCs/>
                <w:sz w:val="22"/>
                <w:szCs w:val="22"/>
                <w:lang w:eastAsia="en-GB"/>
              </w:rPr>
              <w:t>%</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2C16039D" w14:textId="77777777" w:rsidR="000E5634" w:rsidRPr="007A059B" w:rsidRDefault="000E5634">
            <w:pPr>
              <w:jc w:val="right"/>
              <w:rPr>
                <w:b/>
                <w:bCs/>
                <w:sz w:val="22"/>
                <w:szCs w:val="22"/>
                <w:lang w:eastAsia="en-GB"/>
              </w:rPr>
            </w:pPr>
            <w:r w:rsidRPr="007A059B">
              <w:rPr>
                <w:b/>
                <w:bCs/>
                <w:sz w:val="22"/>
                <w:szCs w:val="22"/>
                <w:lang w:eastAsia="en-GB"/>
              </w:rPr>
              <w:t>%</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63956EA8" w14:textId="77777777" w:rsidR="000E5634" w:rsidRPr="007A059B" w:rsidRDefault="000E5634">
            <w:pPr>
              <w:jc w:val="right"/>
              <w:rPr>
                <w:b/>
                <w:bCs/>
                <w:sz w:val="22"/>
                <w:szCs w:val="22"/>
                <w:lang w:eastAsia="en-GB"/>
              </w:rPr>
            </w:pPr>
            <w:r w:rsidRPr="007A059B">
              <w:rPr>
                <w:b/>
                <w:bCs/>
                <w:sz w:val="22"/>
                <w:szCs w:val="22"/>
                <w:lang w:eastAsia="en-GB"/>
              </w:rPr>
              <w:t>%</w:t>
            </w:r>
          </w:p>
        </w:tc>
        <w:tc>
          <w:tcPr>
            <w:tcW w:w="545" w:type="pct"/>
            <w:tcBorders>
              <w:top w:val="single" w:sz="4" w:space="0" w:color="auto"/>
              <w:left w:val="single" w:sz="4" w:space="0" w:color="auto"/>
              <w:bottom w:val="single" w:sz="4" w:space="0" w:color="auto"/>
              <w:right w:val="single" w:sz="4" w:space="0" w:color="auto"/>
            </w:tcBorders>
            <w:vAlign w:val="bottom"/>
            <w:hideMark/>
          </w:tcPr>
          <w:p w14:paraId="76C30DF3" w14:textId="77777777" w:rsidR="000E5634" w:rsidRPr="007A059B" w:rsidRDefault="000E5634">
            <w:pPr>
              <w:jc w:val="right"/>
              <w:rPr>
                <w:b/>
                <w:bCs/>
                <w:sz w:val="22"/>
                <w:szCs w:val="22"/>
                <w:lang w:eastAsia="en-GB"/>
              </w:rPr>
            </w:pPr>
            <w:proofErr w:type="spellStart"/>
            <w:r w:rsidRPr="007A059B">
              <w:rPr>
                <w:b/>
                <w:bCs/>
                <w:sz w:val="22"/>
                <w:szCs w:val="22"/>
                <w:lang w:eastAsia="en-GB"/>
              </w:rPr>
              <w:t>Shs</w:t>
            </w:r>
            <w:proofErr w:type="spellEnd"/>
            <w:r w:rsidRPr="007A059B">
              <w:rPr>
                <w:b/>
                <w:bCs/>
                <w:sz w:val="22"/>
                <w:szCs w:val="22"/>
                <w:lang w:eastAsia="en-GB"/>
              </w:rPr>
              <w:t xml:space="preserve"> </w:t>
            </w:r>
          </w:p>
        </w:tc>
        <w:tc>
          <w:tcPr>
            <w:tcW w:w="601" w:type="pct"/>
            <w:tcBorders>
              <w:top w:val="single" w:sz="4" w:space="0" w:color="auto"/>
              <w:left w:val="single" w:sz="4" w:space="0" w:color="auto"/>
              <w:bottom w:val="single" w:sz="4" w:space="0" w:color="auto"/>
              <w:right w:val="single" w:sz="4" w:space="0" w:color="auto"/>
            </w:tcBorders>
            <w:vAlign w:val="bottom"/>
            <w:hideMark/>
          </w:tcPr>
          <w:p w14:paraId="33FB2B33" w14:textId="77777777" w:rsidR="000E5634" w:rsidRPr="007A059B" w:rsidRDefault="000E5634">
            <w:pPr>
              <w:jc w:val="right"/>
              <w:rPr>
                <w:b/>
                <w:bCs/>
                <w:sz w:val="22"/>
                <w:szCs w:val="22"/>
                <w:lang w:eastAsia="en-GB"/>
              </w:rPr>
            </w:pPr>
            <w:proofErr w:type="spellStart"/>
            <w:r w:rsidRPr="007A059B">
              <w:rPr>
                <w:b/>
                <w:bCs/>
                <w:sz w:val="22"/>
                <w:szCs w:val="22"/>
                <w:lang w:eastAsia="en-GB"/>
              </w:rPr>
              <w:t>Shs</w:t>
            </w:r>
            <w:proofErr w:type="spellEnd"/>
          </w:p>
        </w:tc>
        <w:tc>
          <w:tcPr>
            <w:tcW w:w="573" w:type="pct"/>
            <w:tcBorders>
              <w:top w:val="single" w:sz="4" w:space="0" w:color="auto"/>
              <w:left w:val="single" w:sz="4" w:space="0" w:color="auto"/>
              <w:bottom w:val="single" w:sz="4" w:space="0" w:color="auto"/>
              <w:right w:val="single" w:sz="4" w:space="0" w:color="auto"/>
            </w:tcBorders>
            <w:vAlign w:val="bottom"/>
            <w:hideMark/>
          </w:tcPr>
          <w:p w14:paraId="45B50A09" w14:textId="77777777" w:rsidR="000E5634" w:rsidRPr="007A059B" w:rsidRDefault="000E5634">
            <w:pPr>
              <w:jc w:val="right"/>
              <w:rPr>
                <w:b/>
                <w:bCs/>
                <w:sz w:val="22"/>
                <w:szCs w:val="22"/>
                <w:lang w:eastAsia="en-GB"/>
              </w:rPr>
            </w:pPr>
            <w:proofErr w:type="spellStart"/>
            <w:r w:rsidRPr="007A059B">
              <w:rPr>
                <w:b/>
                <w:bCs/>
                <w:sz w:val="22"/>
                <w:szCs w:val="22"/>
                <w:lang w:eastAsia="en-GB"/>
              </w:rPr>
              <w:t>Shs</w:t>
            </w:r>
            <w:proofErr w:type="spellEnd"/>
          </w:p>
        </w:tc>
      </w:tr>
      <w:tr w:rsidR="000E5634" w:rsidRPr="007A059B" w14:paraId="5BA44049" w14:textId="77777777">
        <w:trPr>
          <w:trHeight w:val="250"/>
        </w:trPr>
        <w:tc>
          <w:tcPr>
            <w:tcW w:w="990" w:type="pct"/>
            <w:tcBorders>
              <w:top w:val="single" w:sz="4" w:space="0" w:color="auto"/>
              <w:left w:val="single" w:sz="4" w:space="0" w:color="auto"/>
              <w:bottom w:val="single" w:sz="4" w:space="0" w:color="auto"/>
              <w:right w:val="single" w:sz="4" w:space="0" w:color="auto"/>
            </w:tcBorders>
            <w:noWrap/>
            <w:vAlign w:val="bottom"/>
            <w:hideMark/>
          </w:tcPr>
          <w:p w14:paraId="63E249E3" w14:textId="77777777" w:rsidR="000E5634" w:rsidRPr="007A059B" w:rsidRDefault="000E5634">
            <w:pPr>
              <w:rPr>
                <w:sz w:val="22"/>
                <w:szCs w:val="22"/>
                <w:lang w:eastAsia="en-GB"/>
              </w:rPr>
            </w:pPr>
          </w:p>
        </w:tc>
        <w:tc>
          <w:tcPr>
            <w:tcW w:w="763" w:type="pct"/>
            <w:tcBorders>
              <w:top w:val="single" w:sz="4" w:space="0" w:color="auto"/>
              <w:left w:val="single" w:sz="4" w:space="0" w:color="auto"/>
              <w:bottom w:val="single" w:sz="4" w:space="0" w:color="auto"/>
              <w:right w:val="single" w:sz="4" w:space="0" w:color="auto"/>
            </w:tcBorders>
            <w:noWrap/>
            <w:vAlign w:val="bottom"/>
            <w:hideMark/>
          </w:tcPr>
          <w:p w14:paraId="7B396A1E" w14:textId="77777777" w:rsidR="000E5634" w:rsidRPr="007A059B" w:rsidRDefault="000E5634">
            <w:pPr>
              <w:rPr>
                <w:sz w:val="22"/>
                <w:szCs w:val="22"/>
                <w:lang w:eastAsia="en-GB"/>
              </w:rPr>
            </w:pP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64A90D3D" w14:textId="77777777" w:rsidR="000E5634" w:rsidRPr="007A059B" w:rsidRDefault="000E5634">
            <w:pPr>
              <w:rPr>
                <w:sz w:val="22"/>
                <w:szCs w:val="22"/>
                <w:lang w:eastAsia="en-GB"/>
              </w:rPr>
            </w:pP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446DBF3E" w14:textId="77777777" w:rsidR="000E5634" w:rsidRPr="007A059B" w:rsidRDefault="000E5634">
            <w:pPr>
              <w:rPr>
                <w:sz w:val="22"/>
                <w:szCs w:val="22"/>
                <w:lang w:eastAsia="en-GB"/>
              </w:rPr>
            </w:pPr>
          </w:p>
        </w:tc>
        <w:tc>
          <w:tcPr>
            <w:tcW w:w="545" w:type="pct"/>
            <w:tcBorders>
              <w:top w:val="single" w:sz="4" w:space="0" w:color="auto"/>
              <w:left w:val="single" w:sz="4" w:space="0" w:color="auto"/>
              <w:bottom w:val="single" w:sz="4" w:space="0" w:color="auto"/>
              <w:right w:val="single" w:sz="4" w:space="0" w:color="auto"/>
            </w:tcBorders>
            <w:noWrap/>
            <w:vAlign w:val="bottom"/>
            <w:hideMark/>
          </w:tcPr>
          <w:p w14:paraId="414E7E72" w14:textId="77777777" w:rsidR="000E5634" w:rsidRPr="007A059B" w:rsidRDefault="000E5634">
            <w:pPr>
              <w:rPr>
                <w:sz w:val="22"/>
                <w:szCs w:val="22"/>
                <w:lang w:eastAsia="en-GB"/>
              </w:rPr>
            </w:pPr>
          </w:p>
        </w:tc>
        <w:tc>
          <w:tcPr>
            <w:tcW w:w="601" w:type="pct"/>
            <w:tcBorders>
              <w:top w:val="single" w:sz="4" w:space="0" w:color="auto"/>
              <w:left w:val="single" w:sz="4" w:space="0" w:color="auto"/>
              <w:bottom w:val="single" w:sz="4" w:space="0" w:color="auto"/>
              <w:right w:val="single" w:sz="4" w:space="0" w:color="auto"/>
            </w:tcBorders>
            <w:noWrap/>
            <w:vAlign w:val="bottom"/>
            <w:hideMark/>
          </w:tcPr>
          <w:p w14:paraId="7B55BBD8" w14:textId="77777777" w:rsidR="000E5634" w:rsidRPr="007A059B" w:rsidRDefault="000E5634">
            <w:pPr>
              <w:rPr>
                <w:sz w:val="22"/>
                <w:szCs w:val="22"/>
                <w:lang w:eastAsia="en-GB"/>
              </w:rPr>
            </w:pPr>
          </w:p>
        </w:tc>
        <w:tc>
          <w:tcPr>
            <w:tcW w:w="573" w:type="pct"/>
            <w:tcBorders>
              <w:top w:val="single" w:sz="4" w:space="0" w:color="auto"/>
              <w:left w:val="single" w:sz="4" w:space="0" w:color="auto"/>
              <w:bottom w:val="single" w:sz="4" w:space="0" w:color="auto"/>
              <w:right w:val="single" w:sz="4" w:space="0" w:color="auto"/>
            </w:tcBorders>
            <w:noWrap/>
            <w:vAlign w:val="bottom"/>
            <w:hideMark/>
          </w:tcPr>
          <w:p w14:paraId="231444E8" w14:textId="77777777" w:rsidR="000E5634" w:rsidRPr="007A059B" w:rsidRDefault="000E5634">
            <w:pPr>
              <w:rPr>
                <w:sz w:val="22"/>
                <w:szCs w:val="22"/>
                <w:lang w:eastAsia="en-GB"/>
              </w:rPr>
            </w:pPr>
          </w:p>
        </w:tc>
      </w:tr>
      <w:tr w:rsidR="000E5634" w:rsidRPr="007A059B" w14:paraId="5D15EE09" w14:textId="77777777">
        <w:trPr>
          <w:trHeight w:val="250"/>
        </w:trPr>
        <w:tc>
          <w:tcPr>
            <w:tcW w:w="990" w:type="pct"/>
            <w:tcBorders>
              <w:top w:val="single" w:sz="4" w:space="0" w:color="auto"/>
              <w:left w:val="single" w:sz="4" w:space="0" w:color="auto"/>
              <w:bottom w:val="single" w:sz="4" w:space="0" w:color="auto"/>
              <w:right w:val="single" w:sz="4" w:space="0" w:color="auto"/>
            </w:tcBorders>
            <w:noWrap/>
            <w:vAlign w:val="bottom"/>
            <w:hideMark/>
          </w:tcPr>
          <w:p w14:paraId="47431FB7" w14:textId="77777777" w:rsidR="000E5634" w:rsidRPr="007A059B" w:rsidRDefault="000E5634">
            <w:pPr>
              <w:rPr>
                <w:sz w:val="22"/>
                <w:szCs w:val="22"/>
                <w:lang w:eastAsia="en-GB"/>
              </w:rPr>
            </w:pPr>
            <w:r w:rsidRPr="007A059B">
              <w:rPr>
                <w:sz w:val="22"/>
                <w:szCs w:val="22"/>
                <w:lang w:eastAsia="en-GB"/>
              </w:rPr>
              <w:t>Entity A</w:t>
            </w:r>
          </w:p>
        </w:tc>
        <w:tc>
          <w:tcPr>
            <w:tcW w:w="763" w:type="pct"/>
            <w:tcBorders>
              <w:top w:val="single" w:sz="4" w:space="0" w:color="auto"/>
              <w:left w:val="single" w:sz="4" w:space="0" w:color="auto"/>
              <w:bottom w:val="single" w:sz="4" w:space="0" w:color="auto"/>
              <w:right w:val="single" w:sz="4" w:space="0" w:color="auto"/>
            </w:tcBorders>
            <w:noWrap/>
            <w:vAlign w:val="bottom"/>
            <w:hideMark/>
          </w:tcPr>
          <w:p w14:paraId="7524783C" w14:textId="77777777" w:rsidR="000E5634" w:rsidRPr="007A059B" w:rsidRDefault="000E5634">
            <w:pPr>
              <w:jc w:val="right"/>
              <w:rPr>
                <w:sz w:val="22"/>
                <w:szCs w:val="22"/>
                <w:lang w:eastAsia="en-GB"/>
              </w:rPr>
            </w:pPr>
            <w:r w:rsidRPr="007A059B">
              <w:rPr>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13257DF3" w14:textId="77777777" w:rsidR="000E5634" w:rsidRPr="007A059B" w:rsidRDefault="000E5634">
            <w:pPr>
              <w:jc w:val="right"/>
              <w:rPr>
                <w:sz w:val="22"/>
                <w:szCs w:val="22"/>
                <w:lang w:eastAsia="en-GB"/>
              </w:rPr>
            </w:pPr>
            <w:r w:rsidRPr="007A059B">
              <w:rPr>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205D9930" w14:textId="77777777" w:rsidR="000E5634" w:rsidRPr="007A059B" w:rsidRDefault="000E5634">
            <w:pPr>
              <w:jc w:val="right"/>
              <w:rPr>
                <w:sz w:val="22"/>
                <w:szCs w:val="22"/>
                <w:lang w:eastAsia="en-GB"/>
              </w:rPr>
            </w:pPr>
            <w:r w:rsidRPr="007A059B">
              <w:rPr>
                <w:sz w:val="22"/>
                <w:szCs w:val="22"/>
                <w:lang w:eastAsia="en-GB"/>
              </w:rPr>
              <w:t>xxx</w:t>
            </w:r>
          </w:p>
        </w:tc>
        <w:tc>
          <w:tcPr>
            <w:tcW w:w="545" w:type="pct"/>
            <w:tcBorders>
              <w:top w:val="single" w:sz="4" w:space="0" w:color="auto"/>
              <w:left w:val="single" w:sz="4" w:space="0" w:color="auto"/>
              <w:bottom w:val="single" w:sz="4" w:space="0" w:color="auto"/>
              <w:right w:val="single" w:sz="4" w:space="0" w:color="auto"/>
            </w:tcBorders>
            <w:noWrap/>
            <w:vAlign w:val="bottom"/>
            <w:hideMark/>
          </w:tcPr>
          <w:p w14:paraId="41CA8BF9" w14:textId="77777777" w:rsidR="000E5634" w:rsidRPr="007A059B" w:rsidRDefault="000E5634">
            <w:pPr>
              <w:jc w:val="right"/>
              <w:rPr>
                <w:sz w:val="22"/>
                <w:szCs w:val="22"/>
                <w:lang w:eastAsia="en-GB"/>
              </w:rPr>
            </w:pPr>
            <w:r w:rsidRPr="007A059B">
              <w:rPr>
                <w:sz w:val="22"/>
                <w:szCs w:val="22"/>
                <w:lang w:eastAsia="en-GB"/>
              </w:rPr>
              <w:t>xxx</w:t>
            </w:r>
          </w:p>
        </w:tc>
        <w:tc>
          <w:tcPr>
            <w:tcW w:w="601" w:type="pct"/>
            <w:tcBorders>
              <w:top w:val="single" w:sz="4" w:space="0" w:color="auto"/>
              <w:left w:val="single" w:sz="4" w:space="0" w:color="auto"/>
              <w:bottom w:val="single" w:sz="4" w:space="0" w:color="auto"/>
              <w:right w:val="single" w:sz="4" w:space="0" w:color="auto"/>
            </w:tcBorders>
            <w:noWrap/>
            <w:vAlign w:val="bottom"/>
            <w:hideMark/>
          </w:tcPr>
          <w:p w14:paraId="12689884" w14:textId="77777777" w:rsidR="000E5634" w:rsidRPr="007A059B" w:rsidRDefault="000E5634">
            <w:pPr>
              <w:jc w:val="right"/>
              <w:rPr>
                <w:sz w:val="22"/>
                <w:szCs w:val="22"/>
                <w:lang w:eastAsia="en-GB"/>
              </w:rPr>
            </w:pPr>
            <w:r w:rsidRPr="007A059B">
              <w:rPr>
                <w:sz w:val="22"/>
                <w:szCs w:val="22"/>
                <w:lang w:eastAsia="en-GB"/>
              </w:rPr>
              <w:t>xxx</w:t>
            </w:r>
          </w:p>
        </w:tc>
        <w:tc>
          <w:tcPr>
            <w:tcW w:w="573" w:type="pct"/>
            <w:tcBorders>
              <w:top w:val="single" w:sz="4" w:space="0" w:color="auto"/>
              <w:left w:val="single" w:sz="4" w:space="0" w:color="auto"/>
              <w:bottom w:val="single" w:sz="4" w:space="0" w:color="auto"/>
              <w:right w:val="single" w:sz="4" w:space="0" w:color="auto"/>
            </w:tcBorders>
            <w:noWrap/>
            <w:vAlign w:val="bottom"/>
            <w:hideMark/>
          </w:tcPr>
          <w:p w14:paraId="51AFB740" w14:textId="77777777" w:rsidR="000E5634" w:rsidRPr="007A059B" w:rsidRDefault="000E5634">
            <w:pPr>
              <w:jc w:val="right"/>
              <w:rPr>
                <w:sz w:val="22"/>
                <w:szCs w:val="22"/>
                <w:lang w:eastAsia="en-GB"/>
              </w:rPr>
            </w:pPr>
            <w:r w:rsidRPr="007A059B">
              <w:rPr>
                <w:sz w:val="22"/>
                <w:szCs w:val="22"/>
                <w:lang w:eastAsia="en-GB"/>
              </w:rPr>
              <w:t>xxx</w:t>
            </w:r>
          </w:p>
        </w:tc>
      </w:tr>
      <w:tr w:rsidR="000E5634" w:rsidRPr="007A059B" w14:paraId="4E75FDA2" w14:textId="77777777">
        <w:trPr>
          <w:trHeight w:val="250"/>
        </w:trPr>
        <w:tc>
          <w:tcPr>
            <w:tcW w:w="990" w:type="pct"/>
            <w:tcBorders>
              <w:top w:val="single" w:sz="4" w:space="0" w:color="auto"/>
              <w:left w:val="single" w:sz="4" w:space="0" w:color="auto"/>
              <w:bottom w:val="single" w:sz="4" w:space="0" w:color="auto"/>
              <w:right w:val="single" w:sz="4" w:space="0" w:color="auto"/>
            </w:tcBorders>
            <w:noWrap/>
            <w:vAlign w:val="bottom"/>
            <w:hideMark/>
          </w:tcPr>
          <w:p w14:paraId="2D59BCAB" w14:textId="77777777" w:rsidR="000E5634" w:rsidRPr="007A059B" w:rsidRDefault="000E5634">
            <w:pPr>
              <w:rPr>
                <w:sz w:val="22"/>
                <w:szCs w:val="22"/>
                <w:lang w:eastAsia="en-GB"/>
              </w:rPr>
            </w:pPr>
            <w:r w:rsidRPr="007A059B">
              <w:rPr>
                <w:sz w:val="22"/>
                <w:szCs w:val="22"/>
                <w:lang w:eastAsia="en-GB"/>
              </w:rPr>
              <w:t>Entity B</w:t>
            </w:r>
          </w:p>
        </w:tc>
        <w:tc>
          <w:tcPr>
            <w:tcW w:w="763" w:type="pct"/>
            <w:tcBorders>
              <w:top w:val="single" w:sz="4" w:space="0" w:color="auto"/>
              <w:left w:val="single" w:sz="4" w:space="0" w:color="auto"/>
              <w:bottom w:val="single" w:sz="4" w:space="0" w:color="auto"/>
              <w:right w:val="single" w:sz="4" w:space="0" w:color="auto"/>
            </w:tcBorders>
            <w:noWrap/>
            <w:vAlign w:val="bottom"/>
            <w:hideMark/>
          </w:tcPr>
          <w:p w14:paraId="66A7A716" w14:textId="77777777" w:rsidR="000E5634" w:rsidRPr="007A059B" w:rsidRDefault="000E5634">
            <w:pPr>
              <w:jc w:val="right"/>
              <w:rPr>
                <w:sz w:val="22"/>
                <w:szCs w:val="22"/>
                <w:lang w:eastAsia="en-GB"/>
              </w:rPr>
            </w:pPr>
            <w:r w:rsidRPr="007A059B">
              <w:rPr>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48C1F552" w14:textId="77777777" w:rsidR="000E5634" w:rsidRPr="007A059B" w:rsidRDefault="000E5634">
            <w:pPr>
              <w:jc w:val="right"/>
              <w:rPr>
                <w:sz w:val="22"/>
                <w:szCs w:val="22"/>
                <w:lang w:eastAsia="en-GB"/>
              </w:rPr>
            </w:pPr>
            <w:r w:rsidRPr="007A059B">
              <w:rPr>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53ED2E11" w14:textId="77777777" w:rsidR="000E5634" w:rsidRPr="007A059B" w:rsidRDefault="000E5634">
            <w:pPr>
              <w:jc w:val="right"/>
              <w:rPr>
                <w:sz w:val="22"/>
                <w:szCs w:val="22"/>
                <w:lang w:eastAsia="en-GB"/>
              </w:rPr>
            </w:pPr>
            <w:r w:rsidRPr="007A059B">
              <w:rPr>
                <w:sz w:val="22"/>
                <w:szCs w:val="22"/>
                <w:lang w:eastAsia="en-GB"/>
              </w:rPr>
              <w:t>xxx</w:t>
            </w:r>
          </w:p>
        </w:tc>
        <w:tc>
          <w:tcPr>
            <w:tcW w:w="545" w:type="pct"/>
            <w:tcBorders>
              <w:top w:val="single" w:sz="4" w:space="0" w:color="auto"/>
              <w:left w:val="single" w:sz="4" w:space="0" w:color="auto"/>
              <w:bottom w:val="single" w:sz="4" w:space="0" w:color="auto"/>
              <w:right w:val="single" w:sz="4" w:space="0" w:color="auto"/>
            </w:tcBorders>
            <w:noWrap/>
            <w:vAlign w:val="bottom"/>
            <w:hideMark/>
          </w:tcPr>
          <w:p w14:paraId="4D0D35DD" w14:textId="77777777" w:rsidR="000E5634" w:rsidRPr="007A059B" w:rsidRDefault="000E5634">
            <w:pPr>
              <w:jc w:val="right"/>
              <w:rPr>
                <w:sz w:val="22"/>
                <w:szCs w:val="22"/>
                <w:lang w:eastAsia="en-GB"/>
              </w:rPr>
            </w:pPr>
            <w:r w:rsidRPr="007A059B">
              <w:rPr>
                <w:sz w:val="22"/>
                <w:szCs w:val="22"/>
                <w:lang w:eastAsia="en-GB"/>
              </w:rPr>
              <w:t>xxx</w:t>
            </w:r>
          </w:p>
        </w:tc>
        <w:tc>
          <w:tcPr>
            <w:tcW w:w="601" w:type="pct"/>
            <w:tcBorders>
              <w:top w:val="single" w:sz="4" w:space="0" w:color="auto"/>
              <w:left w:val="single" w:sz="4" w:space="0" w:color="auto"/>
              <w:bottom w:val="single" w:sz="4" w:space="0" w:color="auto"/>
              <w:right w:val="single" w:sz="4" w:space="0" w:color="auto"/>
            </w:tcBorders>
            <w:noWrap/>
            <w:vAlign w:val="bottom"/>
            <w:hideMark/>
          </w:tcPr>
          <w:p w14:paraId="0ED84A83" w14:textId="77777777" w:rsidR="000E5634" w:rsidRPr="007A059B" w:rsidRDefault="000E5634">
            <w:pPr>
              <w:jc w:val="right"/>
              <w:rPr>
                <w:sz w:val="22"/>
                <w:szCs w:val="22"/>
                <w:lang w:eastAsia="en-GB"/>
              </w:rPr>
            </w:pPr>
            <w:r w:rsidRPr="007A059B">
              <w:rPr>
                <w:sz w:val="22"/>
                <w:szCs w:val="22"/>
                <w:lang w:eastAsia="en-GB"/>
              </w:rPr>
              <w:t>xxx</w:t>
            </w:r>
          </w:p>
        </w:tc>
        <w:tc>
          <w:tcPr>
            <w:tcW w:w="573" w:type="pct"/>
            <w:tcBorders>
              <w:top w:val="single" w:sz="4" w:space="0" w:color="auto"/>
              <w:left w:val="single" w:sz="4" w:space="0" w:color="auto"/>
              <w:bottom w:val="single" w:sz="4" w:space="0" w:color="auto"/>
              <w:right w:val="single" w:sz="4" w:space="0" w:color="auto"/>
            </w:tcBorders>
            <w:noWrap/>
            <w:vAlign w:val="bottom"/>
            <w:hideMark/>
          </w:tcPr>
          <w:p w14:paraId="1AAF344C" w14:textId="77777777" w:rsidR="000E5634" w:rsidRPr="007A059B" w:rsidRDefault="000E5634">
            <w:pPr>
              <w:jc w:val="right"/>
              <w:rPr>
                <w:sz w:val="22"/>
                <w:szCs w:val="22"/>
                <w:lang w:eastAsia="en-GB"/>
              </w:rPr>
            </w:pPr>
            <w:r w:rsidRPr="007A059B">
              <w:rPr>
                <w:sz w:val="22"/>
                <w:szCs w:val="22"/>
                <w:lang w:eastAsia="en-GB"/>
              </w:rPr>
              <w:t>xxx</w:t>
            </w:r>
          </w:p>
        </w:tc>
      </w:tr>
      <w:tr w:rsidR="000E5634" w:rsidRPr="007A059B" w14:paraId="06611E18" w14:textId="77777777">
        <w:trPr>
          <w:trHeight w:val="250"/>
        </w:trPr>
        <w:tc>
          <w:tcPr>
            <w:tcW w:w="990" w:type="pct"/>
            <w:tcBorders>
              <w:top w:val="single" w:sz="4" w:space="0" w:color="auto"/>
              <w:left w:val="single" w:sz="4" w:space="0" w:color="auto"/>
              <w:bottom w:val="single" w:sz="4" w:space="0" w:color="auto"/>
              <w:right w:val="single" w:sz="4" w:space="0" w:color="auto"/>
            </w:tcBorders>
            <w:noWrap/>
            <w:vAlign w:val="bottom"/>
            <w:hideMark/>
          </w:tcPr>
          <w:p w14:paraId="1F900845" w14:textId="77777777" w:rsidR="000E5634" w:rsidRPr="007A059B" w:rsidRDefault="000E5634">
            <w:pPr>
              <w:rPr>
                <w:sz w:val="22"/>
                <w:szCs w:val="22"/>
                <w:lang w:eastAsia="en-GB"/>
              </w:rPr>
            </w:pPr>
            <w:r w:rsidRPr="007A059B">
              <w:rPr>
                <w:sz w:val="22"/>
                <w:szCs w:val="22"/>
                <w:lang w:eastAsia="en-GB"/>
              </w:rPr>
              <w:t>Entity C</w:t>
            </w:r>
          </w:p>
        </w:tc>
        <w:tc>
          <w:tcPr>
            <w:tcW w:w="763" w:type="pct"/>
            <w:tcBorders>
              <w:top w:val="single" w:sz="4" w:space="0" w:color="auto"/>
              <w:left w:val="single" w:sz="4" w:space="0" w:color="auto"/>
              <w:bottom w:val="single" w:sz="4" w:space="0" w:color="auto"/>
              <w:right w:val="single" w:sz="4" w:space="0" w:color="auto"/>
            </w:tcBorders>
            <w:noWrap/>
            <w:vAlign w:val="bottom"/>
            <w:hideMark/>
          </w:tcPr>
          <w:p w14:paraId="7399FF6D" w14:textId="77777777" w:rsidR="000E5634" w:rsidRPr="007A059B" w:rsidRDefault="000E5634">
            <w:pPr>
              <w:jc w:val="right"/>
              <w:rPr>
                <w:sz w:val="22"/>
                <w:szCs w:val="22"/>
                <w:lang w:eastAsia="en-GB"/>
              </w:rPr>
            </w:pPr>
            <w:r w:rsidRPr="007A059B">
              <w:rPr>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75E8F9EC" w14:textId="77777777" w:rsidR="000E5634" w:rsidRPr="007A059B" w:rsidRDefault="000E5634">
            <w:pPr>
              <w:jc w:val="right"/>
              <w:rPr>
                <w:sz w:val="22"/>
                <w:szCs w:val="22"/>
                <w:lang w:eastAsia="en-GB"/>
              </w:rPr>
            </w:pPr>
            <w:r w:rsidRPr="007A059B">
              <w:rPr>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05C8C035" w14:textId="77777777" w:rsidR="000E5634" w:rsidRPr="007A059B" w:rsidRDefault="000E5634">
            <w:pPr>
              <w:jc w:val="right"/>
              <w:rPr>
                <w:sz w:val="22"/>
                <w:szCs w:val="22"/>
                <w:lang w:eastAsia="en-GB"/>
              </w:rPr>
            </w:pPr>
            <w:r w:rsidRPr="007A059B">
              <w:rPr>
                <w:sz w:val="22"/>
                <w:szCs w:val="22"/>
                <w:lang w:eastAsia="en-GB"/>
              </w:rPr>
              <w:t>xxx</w:t>
            </w:r>
          </w:p>
        </w:tc>
        <w:tc>
          <w:tcPr>
            <w:tcW w:w="545" w:type="pct"/>
            <w:tcBorders>
              <w:top w:val="single" w:sz="4" w:space="0" w:color="auto"/>
              <w:left w:val="single" w:sz="4" w:space="0" w:color="auto"/>
              <w:bottom w:val="single" w:sz="4" w:space="0" w:color="auto"/>
              <w:right w:val="single" w:sz="4" w:space="0" w:color="auto"/>
            </w:tcBorders>
            <w:noWrap/>
            <w:vAlign w:val="bottom"/>
            <w:hideMark/>
          </w:tcPr>
          <w:p w14:paraId="01827345" w14:textId="77777777" w:rsidR="000E5634" w:rsidRPr="007A059B" w:rsidRDefault="000E5634">
            <w:pPr>
              <w:jc w:val="right"/>
              <w:rPr>
                <w:sz w:val="22"/>
                <w:szCs w:val="22"/>
                <w:lang w:eastAsia="en-GB"/>
              </w:rPr>
            </w:pPr>
            <w:r w:rsidRPr="007A059B">
              <w:rPr>
                <w:sz w:val="22"/>
                <w:szCs w:val="22"/>
                <w:lang w:eastAsia="en-GB"/>
              </w:rPr>
              <w:t>xxx</w:t>
            </w:r>
          </w:p>
        </w:tc>
        <w:tc>
          <w:tcPr>
            <w:tcW w:w="601" w:type="pct"/>
            <w:tcBorders>
              <w:top w:val="single" w:sz="4" w:space="0" w:color="auto"/>
              <w:left w:val="single" w:sz="4" w:space="0" w:color="auto"/>
              <w:bottom w:val="single" w:sz="4" w:space="0" w:color="auto"/>
              <w:right w:val="single" w:sz="4" w:space="0" w:color="auto"/>
            </w:tcBorders>
            <w:noWrap/>
            <w:vAlign w:val="bottom"/>
            <w:hideMark/>
          </w:tcPr>
          <w:p w14:paraId="048CD285" w14:textId="77777777" w:rsidR="000E5634" w:rsidRPr="007A059B" w:rsidRDefault="000E5634">
            <w:pPr>
              <w:jc w:val="right"/>
              <w:rPr>
                <w:sz w:val="22"/>
                <w:szCs w:val="22"/>
                <w:lang w:eastAsia="en-GB"/>
              </w:rPr>
            </w:pPr>
            <w:r w:rsidRPr="007A059B">
              <w:rPr>
                <w:sz w:val="22"/>
                <w:szCs w:val="22"/>
                <w:lang w:eastAsia="en-GB"/>
              </w:rPr>
              <w:t>xxx</w:t>
            </w:r>
          </w:p>
        </w:tc>
        <w:tc>
          <w:tcPr>
            <w:tcW w:w="573" w:type="pct"/>
            <w:tcBorders>
              <w:top w:val="single" w:sz="4" w:space="0" w:color="auto"/>
              <w:left w:val="single" w:sz="4" w:space="0" w:color="auto"/>
              <w:bottom w:val="single" w:sz="4" w:space="0" w:color="auto"/>
              <w:right w:val="single" w:sz="4" w:space="0" w:color="auto"/>
            </w:tcBorders>
            <w:noWrap/>
            <w:vAlign w:val="bottom"/>
            <w:hideMark/>
          </w:tcPr>
          <w:p w14:paraId="2974F17D" w14:textId="77777777" w:rsidR="000E5634" w:rsidRPr="007A059B" w:rsidRDefault="000E5634">
            <w:pPr>
              <w:jc w:val="right"/>
              <w:rPr>
                <w:sz w:val="22"/>
                <w:szCs w:val="22"/>
                <w:lang w:eastAsia="en-GB"/>
              </w:rPr>
            </w:pPr>
            <w:r w:rsidRPr="007A059B">
              <w:rPr>
                <w:sz w:val="22"/>
                <w:szCs w:val="22"/>
                <w:lang w:eastAsia="en-GB"/>
              </w:rPr>
              <w:t>xxx</w:t>
            </w:r>
          </w:p>
        </w:tc>
      </w:tr>
      <w:tr w:rsidR="000E5634" w:rsidRPr="007A059B" w14:paraId="70F775B7" w14:textId="77777777">
        <w:trPr>
          <w:trHeight w:val="250"/>
        </w:trPr>
        <w:tc>
          <w:tcPr>
            <w:tcW w:w="990" w:type="pct"/>
            <w:tcBorders>
              <w:top w:val="single" w:sz="4" w:space="0" w:color="auto"/>
              <w:left w:val="single" w:sz="4" w:space="0" w:color="auto"/>
              <w:bottom w:val="single" w:sz="4" w:space="0" w:color="auto"/>
              <w:right w:val="single" w:sz="4" w:space="0" w:color="auto"/>
            </w:tcBorders>
            <w:noWrap/>
            <w:vAlign w:val="bottom"/>
            <w:hideMark/>
          </w:tcPr>
          <w:p w14:paraId="56CC3A19" w14:textId="77777777" w:rsidR="000E5634" w:rsidRPr="007A059B" w:rsidRDefault="000E5634">
            <w:pPr>
              <w:rPr>
                <w:sz w:val="22"/>
                <w:szCs w:val="22"/>
                <w:lang w:eastAsia="en-GB"/>
              </w:rPr>
            </w:pPr>
            <w:r w:rsidRPr="007A059B">
              <w:rPr>
                <w:sz w:val="22"/>
                <w:szCs w:val="22"/>
                <w:lang w:eastAsia="en-GB"/>
              </w:rPr>
              <w:t>Entity D</w:t>
            </w:r>
          </w:p>
        </w:tc>
        <w:tc>
          <w:tcPr>
            <w:tcW w:w="763" w:type="pct"/>
            <w:tcBorders>
              <w:top w:val="single" w:sz="4" w:space="0" w:color="auto"/>
              <w:left w:val="single" w:sz="4" w:space="0" w:color="auto"/>
              <w:bottom w:val="single" w:sz="4" w:space="0" w:color="auto"/>
              <w:right w:val="single" w:sz="4" w:space="0" w:color="auto"/>
            </w:tcBorders>
            <w:noWrap/>
            <w:vAlign w:val="bottom"/>
            <w:hideMark/>
          </w:tcPr>
          <w:p w14:paraId="73DDBC30" w14:textId="77777777" w:rsidR="000E5634" w:rsidRPr="007A059B" w:rsidRDefault="000E5634">
            <w:pPr>
              <w:jc w:val="right"/>
              <w:rPr>
                <w:sz w:val="22"/>
                <w:szCs w:val="22"/>
                <w:lang w:eastAsia="en-GB"/>
              </w:rPr>
            </w:pPr>
            <w:r w:rsidRPr="007A059B">
              <w:rPr>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1C8983A3" w14:textId="77777777" w:rsidR="000E5634" w:rsidRPr="007A059B" w:rsidRDefault="000E5634">
            <w:pPr>
              <w:jc w:val="right"/>
              <w:rPr>
                <w:sz w:val="22"/>
                <w:szCs w:val="22"/>
                <w:lang w:eastAsia="en-GB"/>
              </w:rPr>
            </w:pPr>
            <w:r w:rsidRPr="007A059B">
              <w:rPr>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628BC3FA" w14:textId="77777777" w:rsidR="000E5634" w:rsidRPr="007A059B" w:rsidRDefault="000E5634">
            <w:pPr>
              <w:jc w:val="right"/>
              <w:rPr>
                <w:sz w:val="22"/>
                <w:szCs w:val="22"/>
                <w:lang w:eastAsia="en-GB"/>
              </w:rPr>
            </w:pPr>
            <w:r w:rsidRPr="007A059B">
              <w:rPr>
                <w:sz w:val="22"/>
                <w:szCs w:val="22"/>
                <w:lang w:eastAsia="en-GB"/>
              </w:rPr>
              <w:t>xxx</w:t>
            </w:r>
          </w:p>
        </w:tc>
        <w:tc>
          <w:tcPr>
            <w:tcW w:w="545" w:type="pct"/>
            <w:tcBorders>
              <w:top w:val="single" w:sz="4" w:space="0" w:color="auto"/>
              <w:left w:val="single" w:sz="4" w:space="0" w:color="auto"/>
              <w:bottom w:val="single" w:sz="4" w:space="0" w:color="auto"/>
              <w:right w:val="single" w:sz="4" w:space="0" w:color="auto"/>
            </w:tcBorders>
            <w:noWrap/>
            <w:vAlign w:val="bottom"/>
            <w:hideMark/>
          </w:tcPr>
          <w:p w14:paraId="26EA3DC4" w14:textId="77777777" w:rsidR="000E5634" w:rsidRPr="007A059B" w:rsidRDefault="000E5634">
            <w:pPr>
              <w:jc w:val="right"/>
              <w:rPr>
                <w:sz w:val="22"/>
                <w:szCs w:val="22"/>
                <w:lang w:eastAsia="en-GB"/>
              </w:rPr>
            </w:pPr>
            <w:r w:rsidRPr="007A059B">
              <w:rPr>
                <w:sz w:val="22"/>
                <w:szCs w:val="22"/>
                <w:lang w:eastAsia="en-GB"/>
              </w:rPr>
              <w:t>xxx</w:t>
            </w:r>
          </w:p>
        </w:tc>
        <w:tc>
          <w:tcPr>
            <w:tcW w:w="601" w:type="pct"/>
            <w:tcBorders>
              <w:top w:val="single" w:sz="4" w:space="0" w:color="auto"/>
              <w:left w:val="single" w:sz="4" w:space="0" w:color="auto"/>
              <w:bottom w:val="single" w:sz="4" w:space="0" w:color="auto"/>
              <w:right w:val="single" w:sz="4" w:space="0" w:color="auto"/>
            </w:tcBorders>
            <w:noWrap/>
            <w:vAlign w:val="bottom"/>
            <w:hideMark/>
          </w:tcPr>
          <w:p w14:paraId="035049EB" w14:textId="77777777" w:rsidR="000E5634" w:rsidRPr="007A059B" w:rsidRDefault="000E5634">
            <w:pPr>
              <w:jc w:val="right"/>
              <w:rPr>
                <w:sz w:val="22"/>
                <w:szCs w:val="22"/>
                <w:lang w:eastAsia="en-GB"/>
              </w:rPr>
            </w:pPr>
            <w:r w:rsidRPr="007A059B">
              <w:rPr>
                <w:sz w:val="22"/>
                <w:szCs w:val="22"/>
                <w:lang w:eastAsia="en-GB"/>
              </w:rPr>
              <w:t>xxx</w:t>
            </w:r>
          </w:p>
        </w:tc>
        <w:tc>
          <w:tcPr>
            <w:tcW w:w="573" w:type="pct"/>
            <w:tcBorders>
              <w:top w:val="single" w:sz="4" w:space="0" w:color="auto"/>
              <w:left w:val="single" w:sz="4" w:space="0" w:color="auto"/>
              <w:bottom w:val="single" w:sz="4" w:space="0" w:color="auto"/>
              <w:right w:val="single" w:sz="4" w:space="0" w:color="auto"/>
            </w:tcBorders>
            <w:noWrap/>
            <w:vAlign w:val="bottom"/>
            <w:hideMark/>
          </w:tcPr>
          <w:p w14:paraId="3A307B50" w14:textId="77777777" w:rsidR="000E5634" w:rsidRPr="007A059B" w:rsidRDefault="000E5634">
            <w:pPr>
              <w:jc w:val="right"/>
              <w:rPr>
                <w:sz w:val="22"/>
                <w:szCs w:val="22"/>
                <w:lang w:eastAsia="en-GB"/>
              </w:rPr>
            </w:pPr>
            <w:r w:rsidRPr="007A059B">
              <w:rPr>
                <w:sz w:val="22"/>
                <w:szCs w:val="22"/>
                <w:lang w:eastAsia="en-GB"/>
              </w:rPr>
              <w:t>xxx</w:t>
            </w:r>
          </w:p>
        </w:tc>
      </w:tr>
      <w:tr w:rsidR="000E5634" w:rsidRPr="007A059B" w14:paraId="497F1DEB" w14:textId="77777777">
        <w:trPr>
          <w:trHeight w:val="264"/>
        </w:trPr>
        <w:tc>
          <w:tcPr>
            <w:tcW w:w="990" w:type="pct"/>
            <w:tcBorders>
              <w:top w:val="single" w:sz="4" w:space="0" w:color="auto"/>
              <w:left w:val="single" w:sz="4" w:space="0" w:color="auto"/>
              <w:bottom w:val="single" w:sz="4" w:space="0" w:color="auto"/>
              <w:right w:val="single" w:sz="4" w:space="0" w:color="auto"/>
            </w:tcBorders>
            <w:noWrap/>
            <w:vAlign w:val="bottom"/>
            <w:hideMark/>
          </w:tcPr>
          <w:p w14:paraId="606BF387" w14:textId="77777777" w:rsidR="000E5634" w:rsidRPr="007A059B" w:rsidRDefault="000E5634">
            <w:pPr>
              <w:rPr>
                <w:sz w:val="22"/>
                <w:szCs w:val="22"/>
                <w:lang w:eastAsia="en-GB"/>
              </w:rPr>
            </w:pPr>
          </w:p>
        </w:tc>
        <w:tc>
          <w:tcPr>
            <w:tcW w:w="763" w:type="pct"/>
            <w:tcBorders>
              <w:top w:val="single" w:sz="4" w:space="0" w:color="auto"/>
              <w:left w:val="single" w:sz="4" w:space="0" w:color="auto"/>
              <w:bottom w:val="single" w:sz="4" w:space="0" w:color="auto"/>
              <w:right w:val="single" w:sz="4" w:space="0" w:color="auto"/>
            </w:tcBorders>
            <w:noWrap/>
            <w:vAlign w:val="bottom"/>
            <w:hideMark/>
          </w:tcPr>
          <w:p w14:paraId="286A5A3C" w14:textId="77777777" w:rsidR="000E5634" w:rsidRPr="007A059B" w:rsidRDefault="000E5634">
            <w:pPr>
              <w:jc w:val="right"/>
              <w:rPr>
                <w:b/>
                <w:bCs/>
                <w:sz w:val="22"/>
                <w:szCs w:val="22"/>
                <w:lang w:eastAsia="en-GB"/>
              </w:rPr>
            </w:pPr>
            <w:r w:rsidRPr="007A059B">
              <w:rPr>
                <w:b/>
                <w:bCs/>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1314819F" w14:textId="77777777" w:rsidR="000E5634" w:rsidRPr="007A059B" w:rsidRDefault="000E5634">
            <w:pPr>
              <w:jc w:val="right"/>
              <w:rPr>
                <w:b/>
                <w:bCs/>
                <w:sz w:val="22"/>
                <w:szCs w:val="22"/>
                <w:lang w:eastAsia="en-GB"/>
              </w:rPr>
            </w:pPr>
            <w:r w:rsidRPr="007A059B">
              <w:rPr>
                <w:b/>
                <w:bCs/>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14BD71BA" w14:textId="77777777" w:rsidR="000E5634" w:rsidRPr="007A059B" w:rsidRDefault="000E5634">
            <w:pPr>
              <w:jc w:val="right"/>
              <w:rPr>
                <w:b/>
                <w:bCs/>
                <w:sz w:val="22"/>
                <w:szCs w:val="22"/>
                <w:lang w:eastAsia="en-GB"/>
              </w:rPr>
            </w:pPr>
            <w:r w:rsidRPr="007A059B">
              <w:rPr>
                <w:b/>
                <w:bCs/>
                <w:sz w:val="22"/>
                <w:szCs w:val="22"/>
                <w:lang w:eastAsia="en-GB"/>
              </w:rPr>
              <w:t>xxx</w:t>
            </w:r>
          </w:p>
        </w:tc>
        <w:tc>
          <w:tcPr>
            <w:tcW w:w="545" w:type="pct"/>
            <w:tcBorders>
              <w:top w:val="single" w:sz="4" w:space="0" w:color="auto"/>
              <w:left w:val="single" w:sz="4" w:space="0" w:color="auto"/>
              <w:bottom w:val="single" w:sz="4" w:space="0" w:color="auto"/>
              <w:right w:val="single" w:sz="4" w:space="0" w:color="auto"/>
            </w:tcBorders>
            <w:noWrap/>
            <w:vAlign w:val="bottom"/>
            <w:hideMark/>
          </w:tcPr>
          <w:p w14:paraId="42C0B28E" w14:textId="77777777" w:rsidR="000E5634" w:rsidRPr="007A059B" w:rsidRDefault="000E5634">
            <w:pPr>
              <w:jc w:val="right"/>
              <w:rPr>
                <w:b/>
                <w:bCs/>
                <w:sz w:val="22"/>
                <w:szCs w:val="22"/>
                <w:lang w:eastAsia="en-GB"/>
              </w:rPr>
            </w:pPr>
            <w:r w:rsidRPr="007A059B">
              <w:rPr>
                <w:b/>
                <w:bCs/>
                <w:sz w:val="22"/>
                <w:szCs w:val="22"/>
                <w:lang w:eastAsia="en-GB"/>
              </w:rPr>
              <w:t>xxx</w:t>
            </w:r>
          </w:p>
        </w:tc>
        <w:tc>
          <w:tcPr>
            <w:tcW w:w="601" w:type="pct"/>
            <w:tcBorders>
              <w:top w:val="single" w:sz="4" w:space="0" w:color="auto"/>
              <w:left w:val="single" w:sz="4" w:space="0" w:color="auto"/>
              <w:bottom w:val="single" w:sz="4" w:space="0" w:color="auto"/>
              <w:right w:val="single" w:sz="4" w:space="0" w:color="auto"/>
            </w:tcBorders>
            <w:noWrap/>
            <w:vAlign w:val="bottom"/>
            <w:hideMark/>
          </w:tcPr>
          <w:p w14:paraId="758EBE16" w14:textId="77777777" w:rsidR="000E5634" w:rsidRPr="007A059B" w:rsidRDefault="000E5634">
            <w:pPr>
              <w:jc w:val="right"/>
              <w:rPr>
                <w:b/>
                <w:bCs/>
                <w:sz w:val="22"/>
                <w:szCs w:val="22"/>
                <w:lang w:eastAsia="en-GB"/>
              </w:rPr>
            </w:pPr>
            <w:r w:rsidRPr="007A059B">
              <w:rPr>
                <w:b/>
                <w:bCs/>
                <w:sz w:val="22"/>
                <w:szCs w:val="22"/>
                <w:lang w:eastAsia="en-GB"/>
              </w:rPr>
              <w:t>xxx</w:t>
            </w:r>
          </w:p>
        </w:tc>
        <w:tc>
          <w:tcPr>
            <w:tcW w:w="573" w:type="pct"/>
            <w:tcBorders>
              <w:top w:val="single" w:sz="4" w:space="0" w:color="auto"/>
              <w:left w:val="single" w:sz="4" w:space="0" w:color="auto"/>
              <w:bottom w:val="single" w:sz="4" w:space="0" w:color="auto"/>
              <w:right w:val="single" w:sz="4" w:space="0" w:color="auto"/>
            </w:tcBorders>
            <w:noWrap/>
            <w:vAlign w:val="bottom"/>
            <w:hideMark/>
          </w:tcPr>
          <w:p w14:paraId="001F3D4B" w14:textId="77777777" w:rsidR="000E5634" w:rsidRPr="007A059B" w:rsidRDefault="000E5634">
            <w:pPr>
              <w:jc w:val="right"/>
              <w:rPr>
                <w:b/>
                <w:bCs/>
                <w:sz w:val="22"/>
                <w:szCs w:val="22"/>
                <w:lang w:eastAsia="en-GB"/>
              </w:rPr>
            </w:pPr>
            <w:r w:rsidRPr="007A059B">
              <w:rPr>
                <w:b/>
                <w:bCs/>
                <w:sz w:val="22"/>
                <w:szCs w:val="22"/>
                <w:lang w:eastAsia="en-GB"/>
              </w:rPr>
              <w:t>xxx</w:t>
            </w:r>
          </w:p>
        </w:tc>
      </w:tr>
    </w:tbl>
    <w:p w14:paraId="0B481663" w14:textId="77777777" w:rsidR="007A059B" w:rsidRDefault="007A059B" w:rsidP="00B2787A">
      <w:pPr>
        <w:spacing w:line="360" w:lineRule="auto"/>
      </w:pPr>
    </w:p>
    <w:p w14:paraId="15F0F12A" w14:textId="1FB13476" w:rsidR="008E1C2E" w:rsidRDefault="008E1C2E" w:rsidP="00344B42">
      <w:pPr>
        <w:pStyle w:val="ListParagraph"/>
        <w:numPr>
          <w:ilvl w:val="0"/>
          <w:numId w:val="15"/>
        </w:numPr>
        <w:spacing w:line="360" w:lineRule="auto"/>
        <w:ind w:left="567" w:right="-302" w:hanging="283"/>
      </w:pPr>
      <w:r w:rsidRPr="008E1C2E">
        <w:rPr>
          <w:rFonts w:eastAsia="Arial"/>
          <w:b/>
          <w:bCs/>
          <w:color w:val="000000" w:themeColor="text1"/>
          <w:spacing w:val="3"/>
        </w:rPr>
        <w:t>Prepayments</w:t>
      </w:r>
    </w:p>
    <w:tbl>
      <w:tblPr>
        <w:tblStyle w:val="TableGrid"/>
        <w:tblW w:w="5000" w:type="pct"/>
        <w:tblLook w:val="04A0" w:firstRow="1" w:lastRow="0" w:firstColumn="1" w:lastColumn="0" w:noHBand="0" w:noVBand="1"/>
      </w:tblPr>
      <w:tblGrid>
        <w:gridCol w:w="4233"/>
        <w:gridCol w:w="3018"/>
        <w:gridCol w:w="1779"/>
      </w:tblGrid>
      <w:tr w:rsidR="0061091A" w:rsidRPr="00267EE3" w14:paraId="713F057F" w14:textId="77777777" w:rsidTr="009508CF">
        <w:tc>
          <w:tcPr>
            <w:tcW w:w="2344" w:type="pct"/>
            <w:shd w:val="clear" w:color="auto" w:fill="0070C0"/>
            <w:vAlign w:val="center"/>
          </w:tcPr>
          <w:p w14:paraId="31F754AF" w14:textId="77777777" w:rsidR="0061091A" w:rsidRPr="00267EE3" w:rsidRDefault="0061091A" w:rsidP="00CA2CBF">
            <w:pPr>
              <w:pStyle w:val="NoSpacing"/>
              <w:rPr>
                <w:color w:val="000000" w:themeColor="text1"/>
              </w:rPr>
            </w:pPr>
            <w:r w:rsidRPr="00267EE3">
              <w:rPr>
                <w:color w:val="000000" w:themeColor="text1"/>
              </w:rPr>
              <w:t>Description</w:t>
            </w:r>
          </w:p>
        </w:tc>
        <w:tc>
          <w:tcPr>
            <w:tcW w:w="1671" w:type="pct"/>
            <w:shd w:val="clear" w:color="auto" w:fill="0070C0"/>
            <w:vAlign w:val="center"/>
          </w:tcPr>
          <w:p w14:paraId="78788D5F" w14:textId="22250C8C" w:rsidR="0061091A" w:rsidRPr="00267EE3" w:rsidRDefault="0061091A" w:rsidP="00CA2CBF">
            <w:pPr>
              <w:pStyle w:val="NoSpacing"/>
              <w:jc w:val="center"/>
              <w:rPr>
                <w:color w:val="000000" w:themeColor="text1"/>
              </w:rPr>
            </w:pPr>
            <w:r>
              <w:rPr>
                <w:b/>
                <w:bCs/>
                <w:color w:val="000000"/>
                <w:sz w:val="22"/>
                <w:szCs w:val="22"/>
              </w:rPr>
              <w:t>Period ended Sep*/Dec*/March*/June* 20xx</w:t>
            </w:r>
          </w:p>
        </w:tc>
        <w:tc>
          <w:tcPr>
            <w:tcW w:w="985" w:type="pct"/>
            <w:shd w:val="clear" w:color="auto" w:fill="0070C0"/>
            <w:vAlign w:val="center"/>
          </w:tcPr>
          <w:p w14:paraId="458743C0" w14:textId="74C93196" w:rsidR="0061091A" w:rsidRPr="00267EE3" w:rsidRDefault="0061091A" w:rsidP="00CA2CBF">
            <w:pPr>
              <w:pStyle w:val="NoSpacing"/>
              <w:jc w:val="center"/>
              <w:rPr>
                <w:color w:val="000000" w:themeColor="text1"/>
              </w:rPr>
            </w:pPr>
            <w:r>
              <w:rPr>
                <w:b/>
                <w:i/>
                <w:iCs/>
                <w:sz w:val="20"/>
                <w:szCs w:val="20"/>
              </w:rPr>
              <w:t>Audited Prior Year</w:t>
            </w:r>
          </w:p>
        </w:tc>
      </w:tr>
      <w:tr w:rsidR="0061091A" w:rsidRPr="00267EE3" w14:paraId="45A0354C" w14:textId="77777777" w:rsidTr="009508CF">
        <w:tc>
          <w:tcPr>
            <w:tcW w:w="2344" w:type="pct"/>
            <w:shd w:val="clear" w:color="auto" w:fill="0070C0"/>
            <w:vAlign w:val="center"/>
          </w:tcPr>
          <w:p w14:paraId="19C2D6CB" w14:textId="77777777" w:rsidR="0061091A" w:rsidRPr="00267EE3" w:rsidRDefault="0061091A" w:rsidP="00CA2CBF">
            <w:pPr>
              <w:pStyle w:val="NoSpacing"/>
              <w:rPr>
                <w:color w:val="000000" w:themeColor="text1"/>
              </w:rPr>
            </w:pPr>
          </w:p>
        </w:tc>
        <w:tc>
          <w:tcPr>
            <w:tcW w:w="1671" w:type="pct"/>
            <w:shd w:val="clear" w:color="auto" w:fill="0070C0"/>
            <w:vAlign w:val="center"/>
          </w:tcPr>
          <w:p w14:paraId="62B6F4BF" w14:textId="77777777" w:rsidR="0061091A" w:rsidRPr="00267EE3" w:rsidRDefault="0061091A" w:rsidP="00CA2CBF">
            <w:pPr>
              <w:pStyle w:val="NoSpacing"/>
              <w:jc w:val="center"/>
              <w:rPr>
                <w:color w:val="000000" w:themeColor="text1"/>
              </w:rPr>
            </w:pPr>
            <w:r w:rsidRPr="00267EE3">
              <w:rPr>
                <w:bCs/>
                <w:color w:val="000000" w:themeColor="text1"/>
                <w:sz w:val="22"/>
                <w:szCs w:val="22"/>
                <w:lang w:val="en-US"/>
              </w:rPr>
              <w:t>Kshs</w:t>
            </w:r>
          </w:p>
        </w:tc>
        <w:tc>
          <w:tcPr>
            <w:tcW w:w="985" w:type="pct"/>
            <w:shd w:val="clear" w:color="auto" w:fill="0070C0"/>
            <w:vAlign w:val="center"/>
          </w:tcPr>
          <w:p w14:paraId="1FD83CC6" w14:textId="16833035" w:rsidR="0061091A" w:rsidRPr="00267EE3" w:rsidRDefault="0061091A" w:rsidP="00CA2CBF">
            <w:pPr>
              <w:pStyle w:val="NoSpacing"/>
              <w:jc w:val="center"/>
              <w:rPr>
                <w:color w:val="000000" w:themeColor="text1"/>
              </w:rPr>
            </w:pPr>
            <w:r w:rsidRPr="00267EE3">
              <w:rPr>
                <w:bCs/>
                <w:color w:val="000000" w:themeColor="text1"/>
                <w:sz w:val="22"/>
                <w:szCs w:val="22"/>
                <w:lang w:val="en-US"/>
              </w:rPr>
              <w:t>Kshs</w:t>
            </w:r>
          </w:p>
        </w:tc>
      </w:tr>
      <w:tr w:rsidR="0061091A" w:rsidRPr="00267EE3" w14:paraId="357DA350" w14:textId="77777777" w:rsidTr="009508CF">
        <w:tc>
          <w:tcPr>
            <w:tcW w:w="2344" w:type="pct"/>
            <w:vAlign w:val="center"/>
          </w:tcPr>
          <w:p w14:paraId="2E297562" w14:textId="77777777" w:rsidR="0061091A" w:rsidRPr="00267EE3" w:rsidRDefault="0061091A" w:rsidP="00D04DED">
            <w:pPr>
              <w:pStyle w:val="NoSpacing"/>
              <w:rPr>
                <w:color w:val="000000" w:themeColor="text1"/>
              </w:rPr>
            </w:pPr>
            <w:r w:rsidRPr="00267EE3">
              <w:rPr>
                <w:color w:val="000000" w:themeColor="text1"/>
              </w:rPr>
              <w:t>Insurance</w:t>
            </w:r>
          </w:p>
        </w:tc>
        <w:tc>
          <w:tcPr>
            <w:tcW w:w="1671" w:type="pct"/>
            <w:vAlign w:val="center"/>
          </w:tcPr>
          <w:p w14:paraId="0789031A" w14:textId="77777777" w:rsidR="0061091A" w:rsidRPr="00267EE3" w:rsidRDefault="0061091A" w:rsidP="00D04DED">
            <w:pPr>
              <w:pStyle w:val="NoSpacing"/>
              <w:jc w:val="center"/>
              <w:rPr>
                <w:color w:val="000000" w:themeColor="text1"/>
              </w:rPr>
            </w:pPr>
            <w:r w:rsidRPr="00267EE3">
              <w:rPr>
                <w:color w:val="000000" w:themeColor="text1"/>
              </w:rPr>
              <w:t>xxx</w:t>
            </w:r>
          </w:p>
        </w:tc>
        <w:tc>
          <w:tcPr>
            <w:tcW w:w="985" w:type="pct"/>
            <w:vAlign w:val="center"/>
          </w:tcPr>
          <w:p w14:paraId="2E48AF66" w14:textId="40436BE1" w:rsidR="0061091A" w:rsidRPr="00267EE3" w:rsidRDefault="0061091A" w:rsidP="00D04DED">
            <w:pPr>
              <w:pStyle w:val="NoSpacing"/>
              <w:jc w:val="center"/>
              <w:rPr>
                <w:color w:val="000000" w:themeColor="text1"/>
              </w:rPr>
            </w:pPr>
            <w:r w:rsidRPr="00267EE3">
              <w:rPr>
                <w:color w:val="000000" w:themeColor="text1"/>
              </w:rPr>
              <w:t>xxx</w:t>
            </w:r>
          </w:p>
        </w:tc>
      </w:tr>
      <w:tr w:rsidR="0061091A" w:rsidRPr="00267EE3" w14:paraId="0131C396" w14:textId="77777777" w:rsidTr="009508CF">
        <w:tc>
          <w:tcPr>
            <w:tcW w:w="2344" w:type="pct"/>
            <w:vAlign w:val="center"/>
          </w:tcPr>
          <w:p w14:paraId="57E6B536" w14:textId="77777777" w:rsidR="0061091A" w:rsidRPr="00267EE3" w:rsidRDefault="0061091A" w:rsidP="00D04DED">
            <w:pPr>
              <w:pStyle w:val="NoSpacing"/>
              <w:rPr>
                <w:color w:val="000000" w:themeColor="text1"/>
              </w:rPr>
            </w:pPr>
            <w:r w:rsidRPr="00267EE3">
              <w:rPr>
                <w:color w:val="000000" w:themeColor="text1"/>
              </w:rPr>
              <w:t>Water</w:t>
            </w:r>
          </w:p>
        </w:tc>
        <w:tc>
          <w:tcPr>
            <w:tcW w:w="1671" w:type="pct"/>
            <w:vAlign w:val="center"/>
          </w:tcPr>
          <w:p w14:paraId="48C2B54E" w14:textId="77777777" w:rsidR="0061091A" w:rsidRPr="00267EE3" w:rsidRDefault="0061091A" w:rsidP="00D04DED">
            <w:pPr>
              <w:pStyle w:val="NoSpacing"/>
              <w:jc w:val="center"/>
              <w:rPr>
                <w:color w:val="000000" w:themeColor="text1"/>
              </w:rPr>
            </w:pPr>
            <w:r w:rsidRPr="00267EE3">
              <w:rPr>
                <w:color w:val="000000" w:themeColor="text1"/>
              </w:rPr>
              <w:t>xxx</w:t>
            </w:r>
          </w:p>
        </w:tc>
        <w:tc>
          <w:tcPr>
            <w:tcW w:w="985" w:type="pct"/>
            <w:vAlign w:val="center"/>
          </w:tcPr>
          <w:p w14:paraId="70B23F42" w14:textId="5098B6F7" w:rsidR="0061091A" w:rsidRPr="00267EE3" w:rsidRDefault="0061091A" w:rsidP="00D04DED">
            <w:pPr>
              <w:pStyle w:val="NoSpacing"/>
              <w:jc w:val="center"/>
              <w:rPr>
                <w:color w:val="000000" w:themeColor="text1"/>
              </w:rPr>
            </w:pPr>
            <w:r w:rsidRPr="00267EE3">
              <w:rPr>
                <w:color w:val="000000" w:themeColor="text1"/>
              </w:rPr>
              <w:t>xxx</w:t>
            </w:r>
          </w:p>
        </w:tc>
      </w:tr>
      <w:tr w:rsidR="0061091A" w:rsidRPr="00267EE3" w14:paraId="34BA07D4" w14:textId="77777777" w:rsidTr="009508CF">
        <w:tc>
          <w:tcPr>
            <w:tcW w:w="2344" w:type="pct"/>
            <w:vAlign w:val="center"/>
          </w:tcPr>
          <w:p w14:paraId="6D2907AA" w14:textId="77777777" w:rsidR="0061091A" w:rsidRPr="00267EE3" w:rsidRDefault="0061091A" w:rsidP="00D04DED">
            <w:pPr>
              <w:pStyle w:val="NoSpacing"/>
              <w:rPr>
                <w:color w:val="000000" w:themeColor="text1"/>
              </w:rPr>
            </w:pPr>
            <w:r w:rsidRPr="00267EE3">
              <w:rPr>
                <w:color w:val="000000" w:themeColor="text1"/>
              </w:rPr>
              <w:t>Internet</w:t>
            </w:r>
          </w:p>
        </w:tc>
        <w:tc>
          <w:tcPr>
            <w:tcW w:w="1671" w:type="pct"/>
            <w:vAlign w:val="center"/>
          </w:tcPr>
          <w:p w14:paraId="5A17EB1C" w14:textId="77777777" w:rsidR="0061091A" w:rsidRPr="00267EE3" w:rsidRDefault="0061091A" w:rsidP="00D04DED">
            <w:pPr>
              <w:pStyle w:val="NoSpacing"/>
              <w:jc w:val="center"/>
              <w:rPr>
                <w:color w:val="000000" w:themeColor="text1"/>
              </w:rPr>
            </w:pPr>
            <w:r w:rsidRPr="00267EE3">
              <w:rPr>
                <w:color w:val="000000" w:themeColor="text1"/>
              </w:rPr>
              <w:t>xxx</w:t>
            </w:r>
          </w:p>
        </w:tc>
        <w:tc>
          <w:tcPr>
            <w:tcW w:w="985" w:type="pct"/>
            <w:vAlign w:val="center"/>
          </w:tcPr>
          <w:p w14:paraId="62A37B32" w14:textId="61740E98" w:rsidR="0061091A" w:rsidRPr="00267EE3" w:rsidRDefault="0061091A" w:rsidP="00D04DED">
            <w:pPr>
              <w:pStyle w:val="NoSpacing"/>
              <w:jc w:val="center"/>
              <w:rPr>
                <w:color w:val="000000" w:themeColor="text1"/>
              </w:rPr>
            </w:pPr>
            <w:r w:rsidRPr="00267EE3">
              <w:rPr>
                <w:color w:val="000000" w:themeColor="text1"/>
              </w:rPr>
              <w:t>xxx</w:t>
            </w:r>
          </w:p>
        </w:tc>
      </w:tr>
      <w:tr w:rsidR="0061091A" w:rsidRPr="00267EE3" w14:paraId="468EAE93" w14:textId="77777777" w:rsidTr="009508CF">
        <w:tc>
          <w:tcPr>
            <w:tcW w:w="2344" w:type="pct"/>
            <w:vAlign w:val="center"/>
          </w:tcPr>
          <w:p w14:paraId="5FCB219C" w14:textId="77777777" w:rsidR="0061091A" w:rsidRPr="00267EE3" w:rsidRDefault="0061091A" w:rsidP="00D04DED">
            <w:pPr>
              <w:pStyle w:val="NoSpacing"/>
              <w:rPr>
                <w:color w:val="000000" w:themeColor="text1"/>
              </w:rPr>
            </w:pPr>
            <w:r w:rsidRPr="00267EE3">
              <w:rPr>
                <w:color w:val="000000" w:themeColor="text1"/>
              </w:rPr>
              <w:t>Others specify</w:t>
            </w:r>
          </w:p>
        </w:tc>
        <w:tc>
          <w:tcPr>
            <w:tcW w:w="1671" w:type="pct"/>
            <w:vAlign w:val="center"/>
          </w:tcPr>
          <w:p w14:paraId="0ED55676" w14:textId="77777777" w:rsidR="0061091A" w:rsidRPr="00267EE3" w:rsidRDefault="0061091A" w:rsidP="00D04DED">
            <w:pPr>
              <w:pStyle w:val="NoSpacing"/>
              <w:jc w:val="center"/>
              <w:rPr>
                <w:color w:val="000000" w:themeColor="text1"/>
              </w:rPr>
            </w:pPr>
            <w:r w:rsidRPr="00267EE3">
              <w:rPr>
                <w:color w:val="000000" w:themeColor="text1"/>
              </w:rPr>
              <w:t>xxx</w:t>
            </w:r>
          </w:p>
        </w:tc>
        <w:tc>
          <w:tcPr>
            <w:tcW w:w="985" w:type="pct"/>
            <w:vAlign w:val="center"/>
          </w:tcPr>
          <w:p w14:paraId="296298DA" w14:textId="4E99A0D9" w:rsidR="0061091A" w:rsidRPr="00267EE3" w:rsidRDefault="0061091A" w:rsidP="00D04DED">
            <w:pPr>
              <w:pStyle w:val="NoSpacing"/>
              <w:jc w:val="center"/>
              <w:rPr>
                <w:color w:val="000000" w:themeColor="text1"/>
              </w:rPr>
            </w:pPr>
            <w:r w:rsidRPr="00267EE3">
              <w:rPr>
                <w:color w:val="000000" w:themeColor="text1"/>
              </w:rPr>
              <w:t>xxx</w:t>
            </w:r>
          </w:p>
        </w:tc>
      </w:tr>
      <w:tr w:rsidR="0061091A" w:rsidRPr="00267EE3" w14:paraId="2748E3D5" w14:textId="77777777" w:rsidTr="009508CF">
        <w:tc>
          <w:tcPr>
            <w:tcW w:w="2344" w:type="pct"/>
            <w:vAlign w:val="center"/>
          </w:tcPr>
          <w:p w14:paraId="6ACC0CE6" w14:textId="77777777" w:rsidR="0061091A" w:rsidRPr="00267EE3" w:rsidRDefault="0061091A" w:rsidP="00D04DED">
            <w:pPr>
              <w:pStyle w:val="NoSpacing"/>
              <w:rPr>
                <w:color w:val="000000" w:themeColor="text1"/>
              </w:rPr>
            </w:pPr>
            <w:r w:rsidRPr="00267EE3">
              <w:rPr>
                <w:color w:val="000000" w:themeColor="text1"/>
              </w:rPr>
              <w:t>Total</w:t>
            </w:r>
          </w:p>
        </w:tc>
        <w:tc>
          <w:tcPr>
            <w:tcW w:w="1671" w:type="pct"/>
            <w:vAlign w:val="center"/>
          </w:tcPr>
          <w:p w14:paraId="3117C90B" w14:textId="77777777" w:rsidR="0061091A" w:rsidRPr="00267EE3" w:rsidRDefault="0061091A" w:rsidP="00D04DED">
            <w:pPr>
              <w:pStyle w:val="NoSpacing"/>
              <w:jc w:val="center"/>
              <w:rPr>
                <w:color w:val="000000" w:themeColor="text1"/>
              </w:rPr>
            </w:pPr>
            <w:r w:rsidRPr="00267EE3">
              <w:rPr>
                <w:color w:val="000000" w:themeColor="text1"/>
              </w:rPr>
              <w:t>xxx</w:t>
            </w:r>
          </w:p>
        </w:tc>
        <w:tc>
          <w:tcPr>
            <w:tcW w:w="985" w:type="pct"/>
            <w:vAlign w:val="center"/>
          </w:tcPr>
          <w:p w14:paraId="78887DA4" w14:textId="1CB348CC" w:rsidR="0061091A" w:rsidRPr="00267EE3" w:rsidRDefault="0061091A" w:rsidP="00D04DED">
            <w:pPr>
              <w:pStyle w:val="NoSpacing"/>
              <w:jc w:val="center"/>
              <w:rPr>
                <w:color w:val="000000" w:themeColor="text1"/>
              </w:rPr>
            </w:pPr>
            <w:r w:rsidRPr="00267EE3">
              <w:rPr>
                <w:color w:val="000000" w:themeColor="text1"/>
              </w:rPr>
              <w:t>xxx</w:t>
            </w:r>
          </w:p>
        </w:tc>
      </w:tr>
    </w:tbl>
    <w:p w14:paraId="2C6563DB" w14:textId="77777777" w:rsidR="0045528D" w:rsidRDefault="0045528D">
      <w:pPr>
        <w:rPr>
          <w:color w:val="000000" w:themeColor="text1"/>
        </w:rPr>
      </w:pPr>
      <w:r>
        <w:rPr>
          <w:color w:val="000000" w:themeColor="text1"/>
        </w:rPr>
        <w:br w:type="page"/>
      </w:r>
    </w:p>
    <w:p w14:paraId="5C592ABF" w14:textId="77777777" w:rsidR="00C41F14" w:rsidRPr="00267EE3" w:rsidRDefault="00C41F14" w:rsidP="00C41F14">
      <w:pPr>
        <w:pStyle w:val="ListParagraph"/>
        <w:numPr>
          <w:ilvl w:val="0"/>
          <w:numId w:val="15"/>
        </w:numPr>
        <w:tabs>
          <w:tab w:val="left" w:pos="142"/>
        </w:tabs>
        <w:spacing w:line="360" w:lineRule="auto"/>
        <w:ind w:left="142" w:right="-302" w:hanging="142"/>
        <w:rPr>
          <w:b/>
          <w:bCs/>
          <w:color w:val="000000" w:themeColor="text1"/>
        </w:rPr>
      </w:pPr>
      <w:proofErr w:type="spellStart"/>
      <w:proofErr w:type="gramStart"/>
      <w:r w:rsidRPr="00267EE3">
        <w:rPr>
          <w:rFonts w:eastAsia="Arial"/>
          <w:b/>
          <w:bCs/>
          <w:color w:val="000000" w:themeColor="text1"/>
          <w:spacing w:val="3"/>
        </w:rPr>
        <w:lastRenderedPageBreak/>
        <w:t>Non</w:t>
      </w:r>
      <w:r w:rsidRPr="00267EE3">
        <w:rPr>
          <w:b/>
          <w:bCs/>
          <w:color w:val="000000" w:themeColor="text1"/>
        </w:rPr>
        <w:t xml:space="preserve"> Current</w:t>
      </w:r>
      <w:proofErr w:type="spellEnd"/>
      <w:proofErr w:type="gramEnd"/>
      <w:r w:rsidRPr="00267EE3">
        <w:rPr>
          <w:b/>
          <w:bCs/>
          <w:color w:val="000000" w:themeColor="text1"/>
        </w:rPr>
        <w:t xml:space="preserve"> Assets Held for Sale</w:t>
      </w:r>
    </w:p>
    <w:tbl>
      <w:tblPr>
        <w:tblStyle w:val="TableGrid"/>
        <w:tblW w:w="5000" w:type="pct"/>
        <w:tblLook w:val="04A0" w:firstRow="1" w:lastRow="0" w:firstColumn="1" w:lastColumn="0" w:noHBand="0" w:noVBand="1"/>
      </w:tblPr>
      <w:tblGrid>
        <w:gridCol w:w="4252"/>
        <w:gridCol w:w="2999"/>
        <w:gridCol w:w="1779"/>
      </w:tblGrid>
      <w:tr w:rsidR="000318C3" w:rsidRPr="00267EE3" w14:paraId="535B37EE" w14:textId="77777777" w:rsidTr="009508CF">
        <w:tc>
          <w:tcPr>
            <w:tcW w:w="2354" w:type="pct"/>
            <w:shd w:val="clear" w:color="auto" w:fill="0070C0"/>
            <w:vAlign w:val="center"/>
          </w:tcPr>
          <w:p w14:paraId="3BF6C964" w14:textId="77777777" w:rsidR="000318C3" w:rsidRPr="00267EE3" w:rsidRDefault="000318C3" w:rsidP="00A02D1F">
            <w:pPr>
              <w:pStyle w:val="NoSpacing"/>
              <w:rPr>
                <w:color w:val="000000" w:themeColor="text1"/>
              </w:rPr>
            </w:pPr>
            <w:r w:rsidRPr="00267EE3">
              <w:rPr>
                <w:color w:val="000000" w:themeColor="text1"/>
              </w:rPr>
              <w:t>Description</w:t>
            </w:r>
          </w:p>
        </w:tc>
        <w:tc>
          <w:tcPr>
            <w:tcW w:w="1660" w:type="pct"/>
            <w:shd w:val="clear" w:color="auto" w:fill="0070C0"/>
            <w:vAlign w:val="center"/>
          </w:tcPr>
          <w:p w14:paraId="0598D4CD" w14:textId="77777777" w:rsidR="000318C3" w:rsidRPr="00D04DED" w:rsidRDefault="000318C3" w:rsidP="00A02D1F">
            <w:pPr>
              <w:pStyle w:val="NoSpacing"/>
              <w:jc w:val="center"/>
              <w:rPr>
                <w:b/>
                <w:color w:val="000000" w:themeColor="text1"/>
              </w:rPr>
            </w:pPr>
            <w:r>
              <w:rPr>
                <w:b/>
                <w:bCs/>
                <w:color w:val="000000"/>
                <w:sz w:val="22"/>
                <w:szCs w:val="22"/>
              </w:rPr>
              <w:t>Period ended Sep*/Dec*/March*/June* 20xx</w:t>
            </w:r>
          </w:p>
        </w:tc>
        <w:tc>
          <w:tcPr>
            <w:tcW w:w="985" w:type="pct"/>
            <w:shd w:val="clear" w:color="auto" w:fill="0070C0"/>
            <w:vAlign w:val="center"/>
          </w:tcPr>
          <w:p w14:paraId="53287D49" w14:textId="77777777" w:rsidR="000318C3" w:rsidRPr="00D04DED" w:rsidRDefault="000318C3" w:rsidP="00A02D1F">
            <w:pPr>
              <w:pStyle w:val="NoSpacing"/>
              <w:jc w:val="center"/>
              <w:rPr>
                <w:b/>
                <w:color w:val="000000" w:themeColor="text1"/>
              </w:rPr>
            </w:pPr>
            <w:r>
              <w:rPr>
                <w:b/>
                <w:i/>
                <w:iCs/>
                <w:sz w:val="20"/>
                <w:szCs w:val="20"/>
              </w:rPr>
              <w:t>Audited Prior Year</w:t>
            </w:r>
          </w:p>
        </w:tc>
      </w:tr>
      <w:tr w:rsidR="000318C3" w:rsidRPr="00267EE3" w14:paraId="2D469252" w14:textId="77777777" w:rsidTr="009508CF">
        <w:tc>
          <w:tcPr>
            <w:tcW w:w="2354" w:type="pct"/>
            <w:shd w:val="clear" w:color="auto" w:fill="0070C0"/>
            <w:vAlign w:val="center"/>
          </w:tcPr>
          <w:p w14:paraId="6D7D7A34" w14:textId="77777777" w:rsidR="000318C3" w:rsidRPr="00267EE3" w:rsidRDefault="000318C3" w:rsidP="00A02D1F">
            <w:pPr>
              <w:pStyle w:val="NoSpacing"/>
              <w:rPr>
                <w:color w:val="000000" w:themeColor="text1"/>
              </w:rPr>
            </w:pPr>
          </w:p>
        </w:tc>
        <w:tc>
          <w:tcPr>
            <w:tcW w:w="1660" w:type="pct"/>
            <w:shd w:val="clear" w:color="auto" w:fill="0070C0"/>
            <w:vAlign w:val="center"/>
          </w:tcPr>
          <w:p w14:paraId="01C60771" w14:textId="77777777" w:rsidR="000318C3" w:rsidRPr="00D04DED" w:rsidRDefault="000318C3" w:rsidP="00A02D1F">
            <w:pPr>
              <w:pStyle w:val="NoSpacing"/>
              <w:jc w:val="center"/>
              <w:rPr>
                <w:b/>
                <w:color w:val="000000" w:themeColor="text1"/>
              </w:rPr>
            </w:pPr>
            <w:r w:rsidRPr="00D04DED">
              <w:rPr>
                <w:b/>
                <w:color w:val="000000" w:themeColor="text1"/>
                <w:sz w:val="22"/>
                <w:szCs w:val="22"/>
                <w:lang w:val="en-US"/>
              </w:rPr>
              <w:t>Kshs</w:t>
            </w:r>
          </w:p>
        </w:tc>
        <w:tc>
          <w:tcPr>
            <w:tcW w:w="985" w:type="pct"/>
            <w:shd w:val="clear" w:color="auto" w:fill="0070C0"/>
            <w:vAlign w:val="center"/>
          </w:tcPr>
          <w:p w14:paraId="251838C5" w14:textId="77777777" w:rsidR="000318C3" w:rsidRPr="00D04DED" w:rsidRDefault="000318C3" w:rsidP="00A02D1F">
            <w:pPr>
              <w:pStyle w:val="NoSpacing"/>
              <w:jc w:val="center"/>
              <w:rPr>
                <w:b/>
                <w:color w:val="000000" w:themeColor="text1"/>
              </w:rPr>
            </w:pPr>
            <w:r w:rsidRPr="00D04DED">
              <w:rPr>
                <w:b/>
                <w:color w:val="000000" w:themeColor="text1"/>
                <w:sz w:val="22"/>
                <w:szCs w:val="22"/>
                <w:lang w:val="en-US"/>
              </w:rPr>
              <w:t>Kshs</w:t>
            </w:r>
          </w:p>
        </w:tc>
      </w:tr>
      <w:tr w:rsidR="000318C3" w:rsidRPr="00267EE3" w14:paraId="0F5EA134" w14:textId="77777777" w:rsidTr="009508CF">
        <w:tc>
          <w:tcPr>
            <w:tcW w:w="2354" w:type="pct"/>
            <w:vAlign w:val="center"/>
          </w:tcPr>
          <w:p w14:paraId="0768197A" w14:textId="77777777" w:rsidR="000318C3" w:rsidRPr="00267EE3" w:rsidRDefault="000318C3" w:rsidP="00A02D1F">
            <w:pPr>
              <w:pStyle w:val="NoSpacing"/>
              <w:rPr>
                <w:color w:val="000000" w:themeColor="text1"/>
              </w:rPr>
            </w:pPr>
            <w:r w:rsidRPr="00267EE3">
              <w:rPr>
                <w:color w:val="000000" w:themeColor="text1"/>
              </w:rPr>
              <w:t>Motor Vehicles</w:t>
            </w:r>
          </w:p>
        </w:tc>
        <w:tc>
          <w:tcPr>
            <w:tcW w:w="1660" w:type="pct"/>
            <w:vAlign w:val="center"/>
          </w:tcPr>
          <w:p w14:paraId="3FA60DF3" w14:textId="77777777" w:rsidR="000318C3" w:rsidRPr="00267EE3" w:rsidRDefault="000318C3" w:rsidP="00A02D1F">
            <w:pPr>
              <w:pStyle w:val="NoSpacing"/>
              <w:jc w:val="center"/>
              <w:rPr>
                <w:color w:val="000000" w:themeColor="text1"/>
              </w:rPr>
            </w:pPr>
            <w:r w:rsidRPr="00267EE3">
              <w:rPr>
                <w:color w:val="000000" w:themeColor="text1"/>
              </w:rPr>
              <w:t>xxx</w:t>
            </w:r>
          </w:p>
        </w:tc>
        <w:tc>
          <w:tcPr>
            <w:tcW w:w="985" w:type="pct"/>
            <w:vAlign w:val="center"/>
          </w:tcPr>
          <w:p w14:paraId="6071F8B2" w14:textId="77777777" w:rsidR="000318C3" w:rsidRPr="00267EE3" w:rsidRDefault="000318C3" w:rsidP="00A02D1F">
            <w:pPr>
              <w:pStyle w:val="NoSpacing"/>
              <w:jc w:val="center"/>
              <w:rPr>
                <w:color w:val="000000" w:themeColor="text1"/>
              </w:rPr>
            </w:pPr>
            <w:r w:rsidRPr="00267EE3">
              <w:rPr>
                <w:color w:val="000000" w:themeColor="text1"/>
              </w:rPr>
              <w:t>xxx</w:t>
            </w:r>
          </w:p>
        </w:tc>
      </w:tr>
      <w:tr w:rsidR="000318C3" w:rsidRPr="00267EE3" w14:paraId="5597E64C" w14:textId="77777777" w:rsidTr="009508CF">
        <w:tc>
          <w:tcPr>
            <w:tcW w:w="2354" w:type="pct"/>
            <w:vAlign w:val="center"/>
          </w:tcPr>
          <w:p w14:paraId="3C5B07E1" w14:textId="77777777" w:rsidR="000318C3" w:rsidRPr="00267EE3" w:rsidRDefault="000318C3" w:rsidP="00A02D1F">
            <w:pPr>
              <w:pStyle w:val="NoSpacing"/>
              <w:rPr>
                <w:color w:val="000000" w:themeColor="text1"/>
                <w:lang w:val="en-US"/>
              </w:rPr>
            </w:pPr>
            <w:proofErr w:type="spellStart"/>
            <w:r w:rsidRPr="00267EE3">
              <w:rPr>
                <w:color w:val="000000" w:themeColor="text1"/>
              </w:rPr>
              <w:t>Furninture</w:t>
            </w:r>
            <w:proofErr w:type="spellEnd"/>
          </w:p>
        </w:tc>
        <w:tc>
          <w:tcPr>
            <w:tcW w:w="1660" w:type="pct"/>
            <w:vAlign w:val="center"/>
          </w:tcPr>
          <w:p w14:paraId="0B4A213A" w14:textId="77777777" w:rsidR="000318C3" w:rsidRPr="00267EE3" w:rsidRDefault="000318C3" w:rsidP="00A02D1F">
            <w:pPr>
              <w:pStyle w:val="NoSpacing"/>
              <w:jc w:val="center"/>
              <w:rPr>
                <w:color w:val="000000" w:themeColor="text1"/>
              </w:rPr>
            </w:pPr>
            <w:r w:rsidRPr="00267EE3">
              <w:rPr>
                <w:color w:val="000000" w:themeColor="text1"/>
              </w:rPr>
              <w:t>xxx</w:t>
            </w:r>
          </w:p>
        </w:tc>
        <w:tc>
          <w:tcPr>
            <w:tcW w:w="985" w:type="pct"/>
            <w:vAlign w:val="center"/>
          </w:tcPr>
          <w:p w14:paraId="35E9636C" w14:textId="77777777" w:rsidR="000318C3" w:rsidRPr="00267EE3" w:rsidRDefault="000318C3" w:rsidP="00A02D1F">
            <w:pPr>
              <w:pStyle w:val="NoSpacing"/>
              <w:jc w:val="center"/>
              <w:rPr>
                <w:color w:val="000000" w:themeColor="text1"/>
              </w:rPr>
            </w:pPr>
            <w:r w:rsidRPr="00267EE3">
              <w:rPr>
                <w:color w:val="000000" w:themeColor="text1"/>
              </w:rPr>
              <w:t>xxx</w:t>
            </w:r>
          </w:p>
        </w:tc>
      </w:tr>
      <w:tr w:rsidR="000318C3" w:rsidRPr="00267EE3" w14:paraId="15329C47" w14:textId="77777777" w:rsidTr="009508CF">
        <w:tc>
          <w:tcPr>
            <w:tcW w:w="2354" w:type="pct"/>
            <w:vAlign w:val="center"/>
          </w:tcPr>
          <w:p w14:paraId="3F6AD710" w14:textId="77777777" w:rsidR="000318C3" w:rsidRPr="00267EE3" w:rsidRDefault="000318C3" w:rsidP="00A02D1F">
            <w:pPr>
              <w:pStyle w:val="NoSpacing"/>
              <w:rPr>
                <w:color w:val="000000" w:themeColor="text1"/>
              </w:rPr>
            </w:pPr>
            <w:r w:rsidRPr="00267EE3">
              <w:rPr>
                <w:color w:val="000000" w:themeColor="text1"/>
              </w:rPr>
              <w:t>Office Equipment</w:t>
            </w:r>
          </w:p>
        </w:tc>
        <w:tc>
          <w:tcPr>
            <w:tcW w:w="1660" w:type="pct"/>
            <w:vAlign w:val="center"/>
          </w:tcPr>
          <w:p w14:paraId="00C95868" w14:textId="77777777" w:rsidR="000318C3" w:rsidRPr="00267EE3" w:rsidRDefault="000318C3" w:rsidP="00A02D1F">
            <w:pPr>
              <w:pStyle w:val="NoSpacing"/>
              <w:jc w:val="center"/>
              <w:rPr>
                <w:color w:val="000000" w:themeColor="text1"/>
              </w:rPr>
            </w:pPr>
            <w:r w:rsidRPr="00267EE3">
              <w:rPr>
                <w:color w:val="000000" w:themeColor="text1"/>
              </w:rPr>
              <w:t>xxx</w:t>
            </w:r>
          </w:p>
        </w:tc>
        <w:tc>
          <w:tcPr>
            <w:tcW w:w="985" w:type="pct"/>
            <w:vAlign w:val="center"/>
          </w:tcPr>
          <w:p w14:paraId="47514E38" w14:textId="77777777" w:rsidR="000318C3" w:rsidRPr="00267EE3" w:rsidRDefault="000318C3" w:rsidP="00A02D1F">
            <w:pPr>
              <w:pStyle w:val="NoSpacing"/>
              <w:jc w:val="center"/>
              <w:rPr>
                <w:color w:val="000000" w:themeColor="text1"/>
              </w:rPr>
            </w:pPr>
            <w:r w:rsidRPr="00267EE3">
              <w:rPr>
                <w:color w:val="000000" w:themeColor="text1"/>
              </w:rPr>
              <w:t>xxx</w:t>
            </w:r>
          </w:p>
        </w:tc>
      </w:tr>
      <w:tr w:rsidR="000318C3" w:rsidRPr="00267EE3" w14:paraId="1214FCF2" w14:textId="77777777" w:rsidTr="009508CF">
        <w:tc>
          <w:tcPr>
            <w:tcW w:w="2354" w:type="pct"/>
            <w:vAlign w:val="center"/>
          </w:tcPr>
          <w:p w14:paraId="51A21E3E" w14:textId="77777777" w:rsidR="000318C3" w:rsidRPr="00267EE3" w:rsidRDefault="000318C3" w:rsidP="00A02D1F">
            <w:pPr>
              <w:pStyle w:val="NoSpacing"/>
              <w:rPr>
                <w:color w:val="000000" w:themeColor="text1"/>
              </w:rPr>
            </w:pPr>
            <w:r w:rsidRPr="00267EE3">
              <w:rPr>
                <w:color w:val="000000" w:themeColor="text1"/>
              </w:rPr>
              <w:t>ICT Equipment</w:t>
            </w:r>
          </w:p>
        </w:tc>
        <w:tc>
          <w:tcPr>
            <w:tcW w:w="1660" w:type="pct"/>
            <w:vAlign w:val="center"/>
          </w:tcPr>
          <w:p w14:paraId="536F112E" w14:textId="77777777" w:rsidR="000318C3" w:rsidRPr="00267EE3" w:rsidRDefault="000318C3" w:rsidP="00A02D1F">
            <w:pPr>
              <w:pStyle w:val="NoSpacing"/>
              <w:jc w:val="center"/>
              <w:rPr>
                <w:color w:val="000000" w:themeColor="text1"/>
              </w:rPr>
            </w:pPr>
            <w:r w:rsidRPr="00267EE3">
              <w:rPr>
                <w:color w:val="000000" w:themeColor="text1"/>
              </w:rPr>
              <w:t>xxx</w:t>
            </w:r>
          </w:p>
        </w:tc>
        <w:tc>
          <w:tcPr>
            <w:tcW w:w="985" w:type="pct"/>
            <w:vAlign w:val="center"/>
          </w:tcPr>
          <w:p w14:paraId="66F2F7B0" w14:textId="77777777" w:rsidR="000318C3" w:rsidRPr="00267EE3" w:rsidRDefault="000318C3" w:rsidP="00A02D1F">
            <w:pPr>
              <w:pStyle w:val="NoSpacing"/>
              <w:jc w:val="center"/>
              <w:rPr>
                <w:color w:val="000000" w:themeColor="text1"/>
              </w:rPr>
            </w:pPr>
            <w:r w:rsidRPr="00267EE3">
              <w:rPr>
                <w:color w:val="000000" w:themeColor="text1"/>
              </w:rPr>
              <w:t>xxx</w:t>
            </w:r>
          </w:p>
        </w:tc>
      </w:tr>
      <w:tr w:rsidR="000318C3" w:rsidRPr="00267EE3" w14:paraId="48C7E975" w14:textId="77777777" w:rsidTr="009508CF">
        <w:tc>
          <w:tcPr>
            <w:tcW w:w="2354" w:type="pct"/>
            <w:vAlign w:val="center"/>
          </w:tcPr>
          <w:p w14:paraId="4A3899DE" w14:textId="77777777" w:rsidR="000318C3" w:rsidRPr="00267EE3" w:rsidRDefault="000318C3" w:rsidP="00A02D1F">
            <w:pPr>
              <w:pStyle w:val="NoSpacing"/>
              <w:rPr>
                <w:color w:val="000000" w:themeColor="text1"/>
              </w:rPr>
            </w:pPr>
            <w:r w:rsidRPr="00267EE3">
              <w:rPr>
                <w:color w:val="000000" w:themeColor="text1"/>
              </w:rPr>
              <w:t>Total</w:t>
            </w:r>
          </w:p>
        </w:tc>
        <w:tc>
          <w:tcPr>
            <w:tcW w:w="1660" w:type="pct"/>
            <w:vAlign w:val="center"/>
          </w:tcPr>
          <w:p w14:paraId="7873BE33" w14:textId="77777777" w:rsidR="000318C3" w:rsidRPr="00267EE3" w:rsidRDefault="000318C3" w:rsidP="00A02D1F">
            <w:pPr>
              <w:pStyle w:val="NoSpacing"/>
              <w:jc w:val="center"/>
              <w:rPr>
                <w:color w:val="000000" w:themeColor="text1"/>
              </w:rPr>
            </w:pPr>
            <w:r w:rsidRPr="00267EE3">
              <w:rPr>
                <w:color w:val="000000" w:themeColor="text1"/>
              </w:rPr>
              <w:t>xxx</w:t>
            </w:r>
          </w:p>
        </w:tc>
        <w:tc>
          <w:tcPr>
            <w:tcW w:w="985" w:type="pct"/>
            <w:vAlign w:val="center"/>
          </w:tcPr>
          <w:p w14:paraId="0B54A198" w14:textId="77777777" w:rsidR="000318C3" w:rsidRPr="00267EE3" w:rsidRDefault="000318C3" w:rsidP="00A02D1F">
            <w:pPr>
              <w:pStyle w:val="NoSpacing"/>
              <w:jc w:val="center"/>
              <w:rPr>
                <w:color w:val="000000" w:themeColor="text1"/>
              </w:rPr>
            </w:pPr>
            <w:r w:rsidRPr="00267EE3">
              <w:rPr>
                <w:color w:val="000000" w:themeColor="text1"/>
              </w:rPr>
              <w:t>xxx</w:t>
            </w:r>
          </w:p>
        </w:tc>
      </w:tr>
    </w:tbl>
    <w:p w14:paraId="7CA3FB88" w14:textId="77777777" w:rsidR="00985F62" w:rsidRPr="0045528D" w:rsidRDefault="00985F62" w:rsidP="0045528D">
      <w:pPr>
        <w:tabs>
          <w:tab w:val="left" w:pos="142"/>
        </w:tabs>
        <w:spacing w:line="360" w:lineRule="auto"/>
        <w:ind w:right="-302"/>
        <w:rPr>
          <w:b/>
          <w:bCs/>
          <w:color w:val="000000" w:themeColor="text1"/>
        </w:rPr>
      </w:pPr>
    </w:p>
    <w:p w14:paraId="0CC52407" w14:textId="1B354F90" w:rsidR="008E1C2E" w:rsidRPr="00267EE3" w:rsidRDefault="00C41F14" w:rsidP="00344B42">
      <w:pPr>
        <w:pStyle w:val="ListParagraph"/>
        <w:numPr>
          <w:ilvl w:val="0"/>
          <w:numId w:val="15"/>
        </w:numPr>
        <w:tabs>
          <w:tab w:val="left" w:pos="142"/>
        </w:tabs>
        <w:spacing w:line="360" w:lineRule="auto"/>
        <w:ind w:left="142" w:right="-302" w:hanging="142"/>
        <w:rPr>
          <w:b/>
          <w:bCs/>
          <w:color w:val="000000" w:themeColor="text1"/>
        </w:rPr>
      </w:pPr>
      <w:r>
        <w:rPr>
          <w:rFonts w:eastAsia="Arial"/>
          <w:b/>
          <w:bCs/>
          <w:color w:val="000000" w:themeColor="text1"/>
          <w:spacing w:val="3"/>
        </w:rPr>
        <w:t>Transfer Right Assets</w:t>
      </w:r>
    </w:p>
    <w:tbl>
      <w:tblPr>
        <w:tblStyle w:val="TableGrid"/>
        <w:tblW w:w="5000" w:type="pct"/>
        <w:tblLayout w:type="fixed"/>
        <w:tblLook w:val="04A0" w:firstRow="1" w:lastRow="0" w:firstColumn="1" w:lastColumn="0" w:noHBand="0" w:noVBand="1"/>
      </w:tblPr>
      <w:tblGrid>
        <w:gridCol w:w="4940"/>
        <w:gridCol w:w="2044"/>
        <w:gridCol w:w="2046"/>
      </w:tblGrid>
      <w:tr w:rsidR="00717D8F" w:rsidRPr="00E84B06" w14:paraId="13E40D0A" w14:textId="77777777">
        <w:tc>
          <w:tcPr>
            <w:tcW w:w="2735" w:type="pct"/>
            <w:shd w:val="clear" w:color="auto" w:fill="0070C0"/>
            <w:vAlign w:val="center"/>
          </w:tcPr>
          <w:p w14:paraId="724D6889" w14:textId="77777777" w:rsidR="00717D8F" w:rsidRPr="00E84B06" w:rsidRDefault="00717D8F">
            <w:pPr>
              <w:pStyle w:val="NoSpacing"/>
              <w:rPr>
                <w:color w:val="000000" w:themeColor="text1"/>
              </w:rPr>
            </w:pPr>
            <w:r w:rsidRPr="00E84B06">
              <w:rPr>
                <w:color w:val="000000" w:themeColor="text1"/>
              </w:rPr>
              <w:t>Description</w:t>
            </w:r>
          </w:p>
        </w:tc>
        <w:tc>
          <w:tcPr>
            <w:tcW w:w="1132" w:type="pct"/>
            <w:shd w:val="clear" w:color="auto" w:fill="0070C0"/>
            <w:vAlign w:val="center"/>
          </w:tcPr>
          <w:p w14:paraId="1EB03839" w14:textId="77777777" w:rsidR="00717D8F" w:rsidRPr="00E84B06" w:rsidRDefault="00717D8F">
            <w:pPr>
              <w:pStyle w:val="NoSpacing"/>
              <w:jc w:val="center"/>
              <w:rPr>
                <w:color w:val="000000" w:themeColor="text1"/>
              </w:rPr>
            </w:pPr>
            <w:r w:rsidRPr="00E84B06">
              <w:rPr>
                <w:b/>
                <w:color w:val="000000" w:themeColor="text1"/>
                <w:sz w:val="22"/>
                <w:szCs w:val="22"/>
              </w:rPr>
              <w:t>Period ended Sep*/Dec*/March*/June* 20xx</w:t>
            </w:r>
          </w:p>
        </w:tc>
        <w:tc>
          <w:tcPr>
            <w:tcW w:w="1133" w:type="pct"/>
            <w:shd w:val="clear" w:color="auto" w:fill="0070C0"/>
            <w:vAlign w:val="center"/>
          </w:tcPr>
          <w:p w14:paraId="69699E1F" w14:textId="3C09B14D" w:rsidR="00717D8F" w:rsidRPr="00E84B06" w:rsidRDefault="00E84B06">
            <w:pPr>
              <w:pStyle w:val="NoSpacing"/>
              <w:jc w:val="center"/>
              <w:rPr>
                <w:i/>
                <w:iCs/>
                <w:color w:val="000000" w:themeColor="text1"/>
              </w:rPr>
            </w:pPr>
            <w:r w:rsidRPr="00E84B06">
              <w:rPr>
                <w:b/>
                <w:i/>
                <w:iCs/>
                <w:color w:val="000000" w:themeColor="text1"/>
                <w:sz w:val="20"/>
                <w:szCs w:val="20"/>
              </w:rPr>
              <w:t xml:space="preserve">Audited </w:t>
            </w:r>
            <w:r w:rsidR="00717D8F" w:rsidRPr="00E84B06">
              <w:rPr>
                <w:b/>
                <w:i/>
                <w:iCs/>
                <w:color w:val="000000" w:themeColor="text1"/>
                <w:sz w:val="20"/>
                <w:szCs w:val="20"/>
              </w:rPr>
              <w:t>Prior Year</w:t>
            </w:r>
          </w:p>
        </w:tc>
      </w:tr>
      <w:tr w:rsidR="00717D8F" w:rsidRPr="00E84B06" w14:paraId="7BB03699" w14:textId="77777777">
        <w:tc>
          <w:tcPr>
            <w:tcW w:w="2735" w:type="pct"/>
            <w:shd w:val="clear" w:color="auto" w:fill="0070C0"/>
            <w:vAlign w:val="center"/>
          </w:tcPr>
          <w:p w14:paraId="2ED50330" w14:textId="77777777" w:rsidR="00717D8F" w:rsidRPr="00E84B06" w:rsidRDefault="00717D8F">
            <w:pPr>
              <w:pStyle w:val="NoSpacing"/>
              <w:rPr>
                <w:color w:val="000000" w:themeColor="text1"/>
              </w:rPr>
            </w:pPr>
          </w:p>
        </w:tc>
        <w:tc>
          <w:tcPr>
            <w:tcW w:w="1132" w:type="pct"/>
            <w:shd w:val="clear" w:color="auto" w:fill="0070C0"/>
            <w:vAlign w:val="center"/>
          </w:tcPr>
          <w:p w14:paraId="3CE81803" w14:textId="77777777" w:rsidR="00717D8F" w:rsidRPr="00E84B06" w:rsidRDefault="00717D8F">
            <w:pPr>
              <w:pStyle w:val="NoSpacing"/>
              <w:jc w:val="center"/>
              <w:rPr>
                <w:color w:val="000000" w:themeColor="text1"/>
              </w:rPr>
            </w:pPr>
            <w:r w:rsidRPr="00E84B06">
              <w:rPr>
                <w:color w:val="000000" w:themeColor="text1"/>
                <w:sz w:val="22"/>
                <w:szCs w:val="22"/>
                <w:lang w:val="en-US"/>
              </w:rPr>
              <w:t>Kshs</w:t>
            </w:r>
          </w:p>
        </w:tc>
        <w:tc>
          <w:tcPr>
            <w:tcW w:w="1133" w:type="pct"/>
            <w:shd w:val="clear" w:color="auto" w:fill="0070C0"/>
            <w:vAlign w:val="center"/>
          </w:tcPr>
          <w:p w14:paraId="2EEE012F" w14:textId="77777777" w:rsidR="00717D8F" w:rsidRPr="00E84B06" w:rsidRDefault="00717D8F">
            <w:pPr>
              <w:pStyle w:val="NoSpacing"/>
              <w:jc w:val="center"/>
              <w:rPr>
                <w:color w:val="000000" w:themeColor="text1"/>
              </w:rPr>
            </w:pPr>
            <w:r w:rsidRPr="00E84B06">
              <w:rPr>
                <w:color w:val="000000" w:themeColor="text1"/>
                <w:sz w:val="22"/>
                <w:szCs w:val="22"/>
                <w:lang w:val="en-US"/>
              </w:rPr>
              <w:t>Kshs</w:t>
            </w:r>
          </w:p>
        </w:tc>
      </w:tr>
      <w:tr w:rsidR="00717D8F" w:rsidRPr="00E84B06" w14:paraId="2D66A5E9" w14:textId="77777777">
        <w:tc>
          <w:tcPr>
            <w:tcW w:w="2735" w:type="pct"/>
            <w:vAlign w:val="center"/>
          </w:tcPr>
          <w:p w14:paraId="322B7336" w14:textId="77777777" w:rsidR="00717D8F" w:rsidRPr="00E84B06" w:rsidRDefault="00717D8F">
            <w:pPr>
              <w:pStyle w:val="NoSpacing"/>
              <w:rPr>
                <w:color w:val="000000" w:themeColor="text1"/>
              </w:rPr>
            </w:pPr>
            <w:r w:rsidRPr="00E84B06">
              <w:rPr>
                <w:color w:val="000000" w:themeColor="text1"/>
              </w:rPr>
              <w:t>Capital transfers right assets</w:t>
            </w:r>
          </w:p>
        </w:tc>
        <w:tc>
          <w:tcPr>
            <w:tcW w:w="1132" w:type="pct"/>
            <w:vAlign w:val="center"/>
          </w:tcPr>
          <w:p w14:paraId="47EF9A2F" w14:textId="77777777" w:rsidR="00717D8F" w:rsidRPr="00E84B06" w:rsidRDefault="00717D8F">
            <w:pPr>
              <w:pStyle w:val="NoSpacing"/>
              <w:jc w:val="center"/>
              <w:rPr>
                <w:color w:val="000000" w:themeColor="text1"/>
              </w:rPr>
            </w:pPr>
            <w:r w:rsidRPr="00E84B06">
              <w:rPr>
                <w:color w:val="000000" w:themeColor="text1"/>
              </w:rPr>
              <w:t>xxx</w:t>
            </w:r>
          </w:p>
        </w:tc>
        <w:tc>
          <w:tcPr>
            <w:tcW w:w="1133" w:type="pct"/>
            <w:vAlign w:val="center"/>
          </w:tcPr>
          <w:p w14:paraId="4DFAE66C" w14:textId="77777777" w:rsidR="00717D8F" w:rsidRPr="00E84B06" w:rsidRDefault="00717D8F">
            <w:pPr>
              <w:pStyle w:val="NoSpacing"/>
              <w:jc w:val="center"/>
              <w:rPr>
                <w:color w:val="000000" w:themeColor="text1"/>
              </w:rPr>
            </w:pPr>
            <w:r w:rsidRPr="00E84B06">
              <w:rPr>
                <w:color w:val="000000" w:themeColor="text1"/>
              </w:rPr>
              <w:t>xxx</w:t>
            </w:r>
          </w:p>
        </w:tc>
      </w:tr>
      <w:tr w:rsidR="00717D8F" w:rsidRPr="00E84B06" w14:paraId="4C24DD45" w14:textId="77777777">
        <w:tc>
          <w:tcPr>
            <w:tcW w:w="2735" w:type="pct"/>
            <w:vAlign w:val="center"/>
          </w:tcPr>
          <w:p w14:paraId="55F7ABF7" w14:textId="77777777" w:rsidR="00717D8F" w:rsidRPr="00E84B06" w:rsidRDefault="00717D8F">
            <w:pPr>
              <w:pStyle w:val="NoSpacing"/>
              <w:rPr>
                <w:color w:val="000000" w:themeColor="text1"/>
                <w:lang w:val="en-US"/>
              </w:rPr>
            </w:pPr>
            <w:r w:rsidRPr="00E84B06">
              <w:rPr>
                <w:color w:val="000000" w:themeColor="text1"/>
              </w:rPr>
              <w:t>Conditional operational transfers right assets</w:t>
            </w:r>
          </w:p>
        </w:tc>
        <w:tc>
          <w:tcPr>
            <w:tcW w:w="1132" w:type="pct"/>
            <w:vAlign w:val="center"/>
          </w:tcPr>
          <w:p w14:paraId="198D1825" w14:textId="77777777" w:rsidR="00717D8F" w:rsidRPr="00E84B06" w:rsidRDefault="00717D8F">
            <w:pPr>
              <w:pStyle w:val="NoSpacing"/>
              <w:jc w:val="center"/>
              <w:rPr>
                <w:color w:val="000000" w:themeColor="text1"/>
              </w:rPr>
            </w:pPr>
            <w:r w:rsidRPr="00E84B06">
              <w:rPr>
                <w:color w:val="000000" w:themeColor="text1"/>
              </w:rPr>
              <w:t>xxx</w:t>
            </w:r>
          </w:p>
        </w:tc>
        <w:tc>
          <w:tcPr>
            <w:tcW w:w="1133" w:type="pct"/>
            <w:vAlign w:val="center"/>
          </w:tcPr>
          <w:p w14:paraId="54E40F1E" w14:textId="77777777" w:rsidR="00717D8F" w:rsidRPr="00E84B06" w:rsidRDefault="00717D8F">
            <w:pPr>
              <w:pStyle w:val="NoSpacing"/>
              <w:jc w:val="center"/>
              <w:rPr>
                <w:color w:val="000000" w:themeColor="text1"/>
              </w:rPr>
            </w:pPr>
            <w:r w:rsidRPr="00E84B06">
              <w:rPr>
                <w:color w:val="000000" w:themeColor="text1"/>
              </w:rPr>
              <w:t>xxx</w:t>
            </w:r>
          </w:p>
        </w:tc>
      </w:tr>
      <w:tr w:rsidR="00717D8F" w:rsidRPr="00E84B06" w14:paraId="357C8B58" w14:textId="77777777">
        <w:tc>
          <w:tcPr>
            <w:tcW w:w="2735" w:type="pct"/>
            <w:vAlign w:val="center"/>
          </w:tcPr>
          <w:p w14:paraId="3D498512" w14:textId="77777777" w:rsidR="00717D8F" w:rsidRPr="00E84B06" w:rsidRDefault="00717D8F">
            <w:pPr>
              <w:pStyle w:val="NoSpacing"/>
              <w:rPr>
                <w:b/>
                <w:color w:val="000000" w:themeColor="text1"/>
              </w:rPr>
            </w:pPr>
            <w:r w:rsidRPr="00E84B06">
              <w:rPr>
                <w:b/>
                <w:color w:val="000000" w:themeColor="text1"/>
              </w:rPr>
              <w:t>Gross transfer right assets</w:t>
            </w:r>
          </w:p>
        </w:tc>
        <w:tc>
          <w:tcPr>
            <w:tcW w:w="1132" w:type="pct"/>
            <w:vAlign w:val="center"/>
          </w:tcPr>
          <w:p w14:paraId="4882D7AF" w14:textId="77777777" w:rsidR="00717D8F" w:rsidRPr="00E84B06" w:rsidRDefault="00717D8F">
            <w:pPr>
              <w:pStyle w:val="NoSpacing"/>
              <w:jc w:val="center"/>
              <w:rPr>
                <w:b/>
                <w:color w:val="000000" w:themeColor="text1"/>
              </w:rPr>
            </w:pPr>
            <w:r w:rsidRPr="00E84B06">
              <w:rPr>
                <w:b/>
                <w:color w:val="000000" w:themeColor="text1"/>
              </w:rPr>
              <w:t>xxx</w:t>
            </w:r>
          </w:p>
        </w:tc>
        <w:tc>
          <w:tcPr>
            <w:tcW w:w="1133" w:type="pct"/>
            <w:vAlign w:val="center"/>
          </w:tcPr>
          <w:p w14:paraId="5E992DBD" w14:textId="77777777" w:rsidR="00717D8F" w:rsidRPr="00E84B06" w:rsidRDefault="00717D8F">
            <w:pPr>
              <w:pStyle w:val="NoSpacing"/>
              <w:jc w:val="center"/>
              <w:rPr>
                <w:b/>
                <w:color w:val="000000" w:themeColor="text1"/>
              </w:rPr>
            </w:pPr>
            <w:r w:rsidRPr="00E84B06">
              <w:rPr>
                <w:b/>
                <w:color w:val="000000" w:themeColor="text1"/>
              </w:rPr>
              <w:t>xxx</w:t>
            </w:r>
          </w:p>
        </w:tc>
      </w:tr>
      <w:tr w:rsidR="00717D8F" w:rsidRPr="00E84B06" w14:paraId="59B56AFA" w14:textId="77777777">
        <w:tc>
          <w:tcPr>
            <w:tcW w:w="2735" w:type="pct"/>
            <w:vAlign w:val="center"/>
          </w:tcPr>
          <w:p w14:paraId="05FA8717" w14:textId="77777777" w:rsidR="00717D8F" w:rsidRPr="00E84B06" w:rsidRDefault="00717D8F">
            <w:pPr>
              <w:pStyle w:val="NoSpacing"/>
              <w:rPr>
                <w:color w:val="000000" w:themeColor="text1"/>
              </w:rPr>
            </w:pPr>
            <w:r w:rsidRPr="00E84B06">
              <w:rPr>
                <w:color w:val="000000" w:themeColor="text1"/>
              </w:rPr>
              <w:t>Less: Provision for impairment of transfer right assets</w:t>
            </w:r>
          </w:p>
        </w:tc>
        <w:tc>
          <w:tcPr>
            <w:tcW w:w="1132" w:type="pct"/>
            <w:vAlign w:val="center"/>
          </w:tcPr>
          <w:p w14:paraId="771D21D8" w14:textId="77777777" w:rsidR="00717D8F" w:rsidRPr="00E84B06" w:rsidRDefault="00717D8F">
            <w:pPr>
              <w:pStyle w:val="NoSpacing"/>
              <w:jc w:val="center"/>
              <w:rPr>
                <w:color w:val="000000" w:themeColor="text1"/>
              </w:rPr>
            </w:pPr>
            <w:r w:rsidRPr="00E84B06">
              <w:rPr>
                <w:color w:val="000000" w:themeColor="text1"/>
              </w:rPr>
              <w:t>(xxx)</w:t>
            </w:r>
          </w:p>
        </w:tc>
        <w:tc>
          <w:tcPr>
            <w:tcW w:w="1133" w:type="pct"/>
            <w:vAlign w:val="center"/>
          </w:tcPr>
          <w:p w14:paraId="33A846EB" w14:textId="77777777" w:rsidR="00717D8F" w:rsidRPr="00E84B06" w:rsidRDefault="00717D8F">
            <w:pPr>
              <w:pStyle w:val="NoSpacing"/>
              <w:jc w:val="center"/>
              <w:rPr>
                <w:color w:val="000000" w:themeColor="text1"/>
              </w:rPr>
            </w:pPr>
            <w:r w:rsidRPr="00E84B06">
              <w:rPr>
                <w:color w:val="000000" w:themeColor="text1"/>
              </w:rPr>
              <w:t>(xxx)</w:t>
            </w:r>
          </w:p>
        </w:tc>
      </w:tr>
      <w:tr w:rsidR="00717D8F" w:rsidRPr="00E84B06" w14:paraId="77CCBE27" w14:textId="77777777">
        <w:tc>
          <w:tcPr>
            <w:tcW w:w="2735" w:type="pct"/>
            <w:vAlign w:val="center"/>
          </w:tcPr>
          <w:p w14:paraId="1FD5EF36" w14:textId="77777777" w:rsidR="00717D8F" w:rsidRPr="00E84B06" w:rsidRDefault="00717D8F">
            <w:pPr>
              <w:pStyle w:val="NoSpacing"/>
              <w:rPr>
                <w:b/>
                <w:color w:val="000000" w:themeColor="text1"/>
              </w:rPr>
            </w:pPr>
            <w:r w:rsidRPr="00E84B06">
              <w:rPr>
                <w:b/>
                <w:color w:val="000000" w:themeColor="text1"/>
              </w:rPr>
              <w:t>Total Transfer right assets</w:t>
            </w:r>
          </w:p>
        </w:tc>
        <w:tc>
          <w:tcPr>
            <w:tcW w:w="1132" w:type="pct"/>
            <w:vAlign w:val="center"/>
          </w:tcPr>
          <w:p w14:paraId="6D469DCA" w14:textId="77777777" w:rsidR="00717D8F" w:rsidRPr="00E84B06" w:rsidRDefault="00717D8F">
            <w:pPr>
              <w:pStyle w:val="NoSpacing"/>
              <w:jc w:val="center"/>
              <w:rPr>
                <w:b/>
                <w:color w:val="000000" w:themeColor="text1"/>
              </w:rPr>
            </w:pPr>
            <w:r w:rsidRPr="00E84B06">
              <w:rPr>
                <w:b/>
                <w:color w:val="000000" w:themeColor="text1"/>
              </w:rPr>
              <w:t>xxx</w:t>
            </w:r>
          </w:p>
        </w:tc>
        <w:tc>
          <w:tcPr>
            <w:tcW w:w="1133" w:type="pct"/>
            <w:vAlign w:val="center"/>
          </w:tcPr>
          <w:p w14:paraId="492050E8" w14:textId="77777777" w:rsidR="00717D8F" w:rsidRPr="00E84B06" w:rsidRDefault="00717D8F">
            <w:pPr>
              <w:pStyle w:val="NoSpacing"/>
              <w:jc w:val="center"/>
              <w:rPr>
                <w:b/>
                <w:color w:val="000000" w:themeColor="text1"/>
              </w:rPr>
            </w:pPr>
            <w:r w:rsidRPr="00E84B06">
              <w:rPr>
                <w:b/>
                <w:color w:val="000000" w:themeColor="text1"/>
              </w:rPr>
              <w:t>xxx</w:t>
            </w:r>
          </w:p>
        </w:tc>
      </w:tr>
    </w:tbl>
    <w:p w14:paraId="30B4BC40" w14:textId="77777777" w:rsidR="008E1C2E" w:rsidRPr="00267EE3" w:rsidRDefault="008E1C2E" w:rsidP="008E1C2E">
      <w:pPr>
        <w:rPr>
          <w:color w:val="000000" w:themeColor="text1"/>
        </w:rPr>
      </w:pPr>
    </w:p>
    <w:p w14:paraId="13083376" w14:textId="7F3956FC" w:rsidR="008E1C2E" w:rsidRPr="00E609F7" w:rsidRDefault="00717D8F" w:rsidP="000905C4">
      <w:pPr>
        <w:rPr>
          <w:b/>
          <w:bCs/>
        </w:rPr>
      </w:pPr>
      <w:proofErr w:type="spellStart"/>
      <w:r w:rsidRPr="00E609F7">
        <w:rPr>
          <w:b/>
          <w:bCs/>
        </w:rPr>
        <w:t>Analysed</w:t>
      </w:r>
      <w:proofErr w:type="spellEnd"/>
      <w:r w:rsidRPr="00E609F7">
        <w:rPr>
          <w:b/>
          <w:bCs/>
        </w:rPr>
        <w:t xml:space="preserve"> as:</w:t>
      </w:r>
    </w:p>
    <w:tbl>
      <w:tblPr>
        <w:tblStyle w:val="TableGrid"/>
        <w:tblW w:w="5000" w:type="pct"/>
        <w:tblLayout w:type="fixed"/>
        <w:tblLook w:val="04A0" w:firstRow="1" w:lastRow="0" w:firstColumn="1" w:lastColumn="0" w:noHBand="0" w:noVBand="1"/>
      </w:tblPr>
      <w:tblGrid>
        <w:gridCol w:w="4940"/>
        <w:gridCol w:w="2044"/>
        <w:gridCol w:w="2046"/>
      </w:tblGrid>
      <w:tr w:rsidR="00E609F7" w:rsidRPr="00E84B06" w14:paraId="45DB5820" w14:textId="77777777">
        <w:tc>
          <w:tcPr>
            <w:tcW w:w="2735" w:type="pct"/>
            <w:shd w:val="clear" w:color="auto" w:fill="0070C0"/>
            <w:vAlign w:val="center"/>
          </w:tcPr>
          <w:p w14:paraId="0D5C5716" w14:textId="77777777" w:rsidR="00E609F7" w:rsidRPr="00E84B06" w:rsidRDefault="00E609F7">
            <w:pPr>
              <w:pStyle w:val="NoSpacing"/>
              <w:rPr>
                <w:color w:val="000000" w:themeColor="text1"/>
              </w:rPr>
            </w:pPr>
            <w:r w:rsidRPr="00E84B06">
              <w:rPr>
                <w:color w:val="000000" w:themeColor="text1"/>
              </w:rPr>
              <w:t>Description</w:t>
            </w:r>
          </w:p>
        </w:tc>
        <w:tc>
          <w:tcPr>
            <w:tcW w:w="1132" w:type="pct"/>
            <w:shd w:val="clear" w:color="auto" w:fill="0070C0"/>
            <w:vAlign w:val="center"/>
          </w:tcPr>
          <w:p w14:paraId="2A85A09D" w14:textId="77777777" w:rsidR="00E609F7" w:rsidRPr="00E84B06" w:rsidRDefault="00E609F7">
            <w:pPr>
              <w:pStyle w:val="NoSpacing"/>
              <w:jc w:val="center"/>
              <w:rPr>
                <w:color w:val="000000" w:themeColor="text1"/>
              </w:rPr>
            </w:pPr>
            <w:r w:rsidRPr="00E84B06">
              <w:rPr>
                <w:b/>
                <w:color w:val="000000" w:themeColor="text1"/>
                <w:sz w:val="22"/>
                <w:szCs w:val="22"/>
              </w:rPr>
              <w:t>Period ended Sep*/Dec*/March*/June* 20xx</w:t>
            </w:r>
          </w:p>
        </w:tc>
        <w:tc>
          <w:tcPr>
            <w:tcW w:w="1133" w:type="pct"/>
            <w:shd w:val="clear" w:color="auto" w:fill="0070C0"/>
            <w:vAlign w:val="center"/>
          </w:tcPr>
          <w:p w14:paraId="636F74A9" w14:textId="198A9E74" w:rsidR="00E609F7" w:rsidRPr="00E84B06" w:rsidRDefault="00E84B06">
            <w:pPr>
              <w:pStyle w:val="NoSpacing"/>
              <w:jc w:val="center"/>
              <w:rPr>
                <w:i/>
                <w:iCs/>
                <w:color w:val="000000" w:themeColor="text1"/>
              </w:rPr>
            </w:pPr>
            <w:r w:rsidRPr="00E84B06">
              <w:rPr>
                <w:b/>
                <w:i/>
                <w:iCs/>
                <w:color w:val="000000" w:themeColor="text1"/>
                <w:sz w:val="20"/>
                <w:szCs w:val="20"/>
              </w:rPr>
              <w:t xml:space="preserve">Audited </w:t>
            </w:r>
            <w:r w:rsidR="00E609F7" w:rsidRPr="00E84B06">
              <w:rPr>
                <w:b/>
                <w:i/>
                <w:iCs/>
                <w:color w:val="000000" w:themeColor="text1"/>
                <w:sz w:val="20"/>
                <w:szCs w:val="20"/>
              </w:rPr>
              <w:t>Prior Year</w:t>
            </w:r>
          </w:p>
        </w:tc>
      </w:tr>
      <w:tr w:rsidR="00E609F7" w:rsidRPr="00E84B06" w14:paraId="2D5E2AA2" w14:textId="77777777">
        <w:tc>
          <w:tcPr>
            <w:tcW w:w="2735" w:type="pct"/>
            <w:shd w:val="clear" w:color="auto" w:fill="0070C0"/>
            <w:vAlign w:val="center"/>
          </w:tcPr>
          <w:p w14:paraId="0AD0B093" w14:textId="77777777" w:rsidR="00E609F7" w:rsidRPr="00E84B06" w:rsidRDefault="00E609F7">
            <w:pPr>
              <w:pStyle w:val="NoSpacing"/>
              <w:rPr>
                <w:color w:val="000000" w:themeColor="text1"/>
              </w:rPr>
            </w:pPr>
          </w:p>
        </w:tc>
        <w:tc>
          <w:tcPr>
            <w:tcW w:w="1132" w:type="pct"/>
            <w:shd w:val="clear" w:color="auto" w:fill="0070C0"/>
            <w:vAlign w:val="center"/>
          </w:tcPr>
          <w:p w14:paraId="0312AEEE" w14:textId="77777777" w:rsidR="00E609F7" w:rsidRPr="00E84B06" w:rsidRDefault="00E609F7">
            <w:pPr>
              <w:pStyle w:val="NoSpacing"/>
              <w:jc w:val="center"/>
              <w:rPr>
                <w:color w:val="000000" w:themeColor="text1"/>
              </w:rPr>
            </w:pPr>
            <w:r w:rsidRPr="00E84B06">
              <w:rPr>
                <w:color w:val="000000" w:themeColor="text1"/>
                <w:sz w:val="22"/>
                <w:szCs w:val="22"/>
                <w:lang w:val="en-US"/>
              </w:rPr>
              <w:t>Kshs</w:t>
            </w:r>
          </w:p>
        </w:tc>
        <w:tc>
          <w:tcPr>
            <w:tcW w:w="1133" w:type="pct"/>
            <w:shd w:val="clear" w:color="auto" w:fill="0070C0"/>
            <w:vAlign w:val="center"/>
          </w:tcPr>
          <w:p w14:paraId="7ECD846C" w14:textId="77777777" w:rsidR="00E609F7" w:rsidRPr="00E84B06" w:rsidRDefault="00E609F7">
            <w:pPr>
              <w:pStyle w:val="NoSpacing"/>
              <w:jc w:val="center"/>
              <w:rPr>
                <w:color w:val="000000" w:themeColor="text1"/>
              </w:rPr>
            </w:pPr>
            <w:r w:rsidRPr="00E84B06">
              <w:rPr>
                <w:color w:val="000000" w:themeColor="text1"/>
                <w:sz w:val="22"/>
                <w:szCs w:val="22"/>
                <w:lang w:val="en-US"/>
              </w:rPr>
              <w:t>Kshs</w:t>
            </w:r>
          </w:p>
        </w:tc>
      </w:tr>
      <w:tr w:rsidR="00E609F7" w:rsidRPr="00E84B06" w14:paraId="21463EE3" w14:textId="77777777">
        <w:tc>
          <w:tcPr>
            <w:tcW w:w="2735" w:type="pct"/>
            <w:vAlign w:val="center"/>
          </w:tcPr>
          <w:p w14:paraId="10965BF3" w14:textId="77777777" w:rsidR="00E609F7" w:rsidRPr="00E84B06" w:rsidRDefault="00E609F7">
            <w:pPr>
              <w:pStyle w:val="NoSpacing"/>
              <w:rPr>
                <w:color w:val="000000" w:themeColor="text1"/>
              </w:rPr>
            </w:pPr>
            <w:r w:rsidRPr="00E84B06">
              <w:rPr>
                <w:color w:val="000000" w:themeColor="text1"/>
              </w:rPr>
              <w:t>Current transfer right assets</w:t>
            </w:r>
          </w:p>
        </w:tc>
        <w:tc>
          <w:tcPr>
            <w:tcW w:w="1132" w:type="pct"/>
            <w:vAlign w:val="center"/>
          </w:tcPr>
          <w:p w14:paraId="73523D9C" w14:textId="77777777" w:rsidR="00E609F7" w:rsidRPr="00E84B06" w:rsidRDefault="00E609F7">
            <w:pPr>
              <w:pStyle w:val="NoSpacing"/>
              <w:jc w:val="center"/>
              <w:rPr>
                <w:color w:val="000000" w:themeColor="text1"/>
              </w:rPr>
            </w:pPr>
            <w:r w:rsidRPr="00E84B06">
              <w:rPr>
                <w:color w:val="000000" w:themeColor="text1"/>
              </w:rPr>
              <w:t>xxx</w:t>
            </w:r>
          </w:p>
        </w:tc>
        <w:tc>
          <w:tcPr>
            <w:tcW w:w="1133" w:type="pct"/>
            <w:vAlign w:val="center"/>
          </w:tcPr>
          <w:p w14:paraId="35127CB0" w14:textId="77777777" w:rsidR="00E609F7" w:rsidRPr="00E84B06" w:rsidRDefault="00E609F7">
            <w:pPr>
              <w:pStyle w:val="NoSpacing"/>
              <w:jc w:val="center"/>
              <w:rPr>
                <w:color w:val="000000" w:themeColor="text1"/>
              </w:rPr>
            </w:pPr>
            <w:r w:rsidRPr="00E84B06">
              <w:rPr>
                <w:color w:val="000000" w:themeColor="text1"/>
              </w:rPr>
              <w:t>xxx</w:t>
            </w:r>
          </w:p>
        </w:tc>
      </w:tr>
      <w:tr w:rsidR="00E609F7" w:rsidRPr="00E84B06" w14:paraId="7358F136" w14:textId="77777777">
        <w:tc>
          <w:tcPr>
            <w:tcW w:w="2735" w:type="pct"/>
            <w:vAlign w:val="center"/>
          </w:tcPr>
          <w:p w14:paraId="1EE740DD" w14:textId="77777777" w:rsidR="00E609F7" w:rsidRPr="00E84B06" w:rsidRDefault="00E609F7">
            <w:pPr>
              <w:pStyle w:val="NoSpacing"/>
              <w:rPr>
                <w:color w:val="000000" w:themeColor="text1"/>
                <w:lang w:val="en-US"/>
              </w:rPr>
            </w:pPr>
            <w:r w:rsidRPr="00E84B06">
              <w:rPr>
                <w:color w:val="000000" w:themeColor="text1"/>
              </w:rPr>
              <w:t>Non- current transfer right assets</w:t>
            </w:r>
          </w:p>
        </w:tc>
        <w:tc>
          <w:tcPr>
            <w:tcW w:w="1132" w:type="pct"/>
            <w:vAlign w:val="center"/>
          </w:tcPr>
          <w:p w14:paraId="28B0332E" w14:textId="77777777" w:rsidR="00E609F7" w:rsidRPr="00E84B06" w:rsidRDefault="00E609F7">
            <w:pPr>
              <w:pStyle w:val="NoSpacing"/>
              <w:jc w:val="center"/>
              <w:rPr>
                <w:color w:val="000000" w:themeColor="text1"/>
              </w:rPr>
            </w:pPr>
            <w:r w:rsidRPr="00E84B06">
              <w:rPr>
                <w:color w:val="000000" w:themeColor="text1"/>
              </w:rPr>
              <w:t>xxx</w:t>
            </w:r>
          </w:p>
        </w:tc>
        <w:tc>
          <w:tcPr>
            <w:tcW w:w="1133" w:type="pct"/>
            <w:vAlign w:val="center"/>
          </w:tcPr>
          <w:p w14:paraId="0AA83DD6" w14:textId="77777777" w:rsidR="00E609F7" w:rsidRPr="00E84B06" w:rsidRDefault="00E609F7">
            <w:pPr>
              <w:pStyle w:val="NoSpacing"/>
              <w:jc w:val="center"/>
              <w:rPr>
                <w:color w:val="000000" w:themeColor="text1"/>
              </w:rPr>
            </w:pPr>
            <w:r w:rsidRPr="00E84B06">
              <w:rPr>
                <w:color w:val="000000" w:themeColor="text1"/>
              </w:rPr>
              <w:t>xxx</w:t>
            </w:r>
          </w:p>
        </w:tc>
      </w:tr>
      <w:tr w:rsidR="00E609F7" w:rsidRPr="00E84B06" w14:paraId="3FE8F92D" w14:textId="77777777">
        <w:tc>
          <w:tcPr>
            <w:tcW w:w="2735" w:type="pct"/>
            <w:vAlign w:val="center"/>
          </w:tcPr>
          <w:p w14:paraId="362AA6D8" w14:textId="77777777" w:rsidR="00E609F7" w:rsidRPr="00E84B06" w:rsidRDefault="00E609F7">
            <w:pPr>
              <w:pStyle w:val="NoSpacing"/>
              <w:rPr>
                <w:b/>
                <w:color w:val="000000" w:themeColor="text1"/>
              </w:rPr>
            </w:pPr>
            <w:r w:rsidRPr="00E84B06">
              <w:rPr>
                <w:b/>
                <w:color w:val="000000" w:themeColor="text1"/>
              </w:rPr>
              <w:t>Total Transfer right assets</w:t>
            </w:r>
          </w:p>
        </w:tc>
        <w:tc>
          <w:tcPr>
            <w:tcW w:w="1132" w:type="pct"/>
            <w:vAlign w:val="center"/>
          </w:tcPr>
          <w:p w14:paraId="1D4F7A79" w14:textId="77777777" w:rsidR="00E609F7" w:rsidRPr="00E84B06" w:rsidRDefault="00E609F7">
            <w:pPr>
              <w:pStyle w:val="NoSpacing"/>
              <w:jc w:val="center"/>
              <w:rPr>
                <w:b/>
                <w:color w:val="000000" w:themeColor="text1"/>
              </w:rPr>
            </w:pPr>
            <w:r w:rsidRPr="00E84B06">
              <w:rPr>
                <w:b/>
                <w:color w:val="000000" w:themeColor="text1"/>
              </w:rPr>
              <w:t>xxx</w:t>
            </w:r>
          </w:p>
        </w:tc>
        <w:tc>
          <w:tcPr>
            <w:tcW w:w="1133" w:type="pct"/>
            <w:vAlign w:val="center"/>
          </w:tcPr>
          <w:p w14:paraId="0D1A2ACF" w14:textId="77777777" w:rsidR="00E609F7" w:rsidRPr="00E84B06" w:rsidRDefault="00E609F7">
            <w:pPr>
              <w:pStyle w:val="NoSpacing"/>
              <w:jc w:val="center"/>
              <w:rPr>
                <w:b/>
                <w:color w:val="000000" w:themeColor="text1"/>
              </w:rPr>
            </w:pPr>
            <w:r w:rsidRPr="00E84B06">
              <w:rPr>
                <w:b/>
                <w:color w:val="000000" w:themeColor="text1"/>
              </w:rPr>
              <w:t>xxx</w:t>
            </w:r>
          </w:p>
        </w:tc>
      </w:tr>
    </w:tbl>
    <w:p w14:paraId="04D7BA5C" w14:textId="77777777" w:rsidR="00F51A55" w:rsidRDefault="00F51A55" w:rsidP="008E1C2E"/>
    <w:p w14:paraId="38AA4D95" w14:textId="0944B01B" w:rsidR="00F51A55" w:rsidRPr="00E84B06" w:rsidRDefault="00E84B06" w:rsidP="00396C8E">
      <w:pPr>
        <w:spacing w:after="240"/>
        <w:rPr>
          <w:b/>
          <w:bCs/>
        </w:rPr>
      </w:pPr>
      <w:r w:rsidRPr="00E84B06">
        <w:rPr>
          <w:b/>
          <w:bCs/>
        </w:rPr>
        <w:t>Movement in Transfer Right Assets</w:t>
      </w:r>
    </w:p>
    <w:tbl>
      <w:tblPr>
        <w:tblStyle w:val="TableGrid"/>
        <w:tblW w:w="5159" w:type="pct"/>
        <w:tblLayout w:type="fixed"/>
        <w:tblLook w:val="04A0" w:firstRow="1" w:lastRow="0" w:firstColumn="1" w:lastColumn="0" w:noHBand="0" w:noVBand="1"/>
      </w:tblPr>
      <w:tblGrid>
        <w:gridCol w:w="5097"/>
        <w:gridCol w:w="2109"/>
        <w:gridCol w:w="2111"/>
      </w:tblGrid>
      <w:tr w:rsidR="004D0E29" w:rsidRPr="00396C8E" w14:paraId="2BD60DEC" w14:textId="77777777" w:rsidTr="00A56B4B">
        <w:tc>
          <w:tcPr>
            <w:tcW w:w="2735" w:type="pct"/>
            <w:shd w:val="clear" w:color="auto" w:fill="0070C0"/>
            <w:vAlign w:val="center"/>
          </w:tcPr>
          <w:p w14:paraId="4C190F23" w14:textId="77777777" w:rsidR="004D0E29" w:rsidRPr="00396C8E" w:rsidRDefault="004D0E29">
            <w:pPr>
              <w:pStyle w:val="NoSpacing"/>
              <w:rPr>
                <w:color w:val="000000" w:themeColor="text1"/>
              </w:rPr>
            </w:pPr>
            <w:r w:rsidRPr="00396C8E">
              <w:rPr>
                <w:color w:val="000000" w:themeColor="text1"/>
              </w:rPr>
              <w:t>Description</w:t>
            </w:r>
          </w:p>
        </w:tc>
        <w:tc>
          <w:tcPr>
            <w:tcW w:w="1132" w:type="pct"/>
            <w:shd w:val="clear" w:color="auto" w:fill="0070C0"/>
            <w:vAlign w:val="center"/>
          </w:tcPr>
          <w:p w14:paraId="78667EE3" w14:textId="77777777" w:rsidR="004D0E29" w:rsidRPr="00396C8E" w:rsidRDefault="004D0E29">
            <w:pPr>
              <w:pStyle w:val="NoSpacing"/>
              <w:jc w:val="center"/>
              <w:rPr>
                <w:color w:val="000000" w:themeColor="text1"/>
              </w:rPr>
            </w:pPr>
            <w:r w:rsidRPr="00396C8E">
              <w:rPr>
                <w:b/>
                <w:color w:val="000000" w:themeColor="text1"/>
                <w:sz w:val="22"/>
                <w:szCs w:val="22"/>
              </w:rPr>
              <w:t>Period ended Sep*/Dec*/March*/June* 20xx</w:t>
            </w:r>
          </w:p>
        </w:tc>
        <w:tc>
          <w:tcPr>
            <w:tcW w:w="1133" w:type="pct"/>
            <w:shd w:val="clear" w:color="auto" w:fill="0070C0"/>
            <w:vAlign w:val="center"/>
          </w:tcPr>
          <w:p w14:paraId="0F1ECE1E" w14:textId="28A1CF6B" w:rsidR="004D0E29" w:rsidRPr="00396C8E" w:rsidRDefault="00396C8E">
            <w:pPr>
              <w:pStyle w:val="NoSpacing"/>
              <w:jc w:val="center"/>
              <w:rPr>
                <w:i/>
                <w:iCs/>
                <w:color w:val="000000" w:themeColor="text1"/>
              </w:rPr>
            </w:pPr>
            <w:r w:rsidRPr="00396C8E">
              <w:rPr>
                <w:b/>
                <w:i/>
                <w:iCs/>
                <w:color w:val="000000" w:themeColor="text1"/>
                <w:sz w:val="20"/>
                <w:szCs w:val="20"/>
              </w:rPr>
              <w:t xml:space="preserve">Audited </w:t>
            </w:r>
            <w:r w:rsidR="004D0E29" w:rsidRPr="00396C8E">
              <w:rPr>
                <w:b/>
                <w:i/>
                <w:iCs/>
                <w:color w:val="000000" w:themeColor="text1"/>
                <w:sz w:val="20"/>
                <w:szCs w:val="20"/>
              </w:rPr>
              <w:t>Prior Year</w:t>
            </w:r>
          </w:p>
        </w:tc>
      </w:tr>
      <w:tr w:rsidR="004D0E29" w:rsidRPr="00396C8E" w14:paraId="2DEE0661" w14:textId="77777777" w:rsidTr="00A56B4B">
        <w:tc>
          <w:tcPr>
            <w:tcW w:w="2735" w:type="pct"/>
            <w:shd w:val="clear" w:color="auto" w:fill="0070C0"/>
            <w:vAlign w:val="center"/>
          </w:tcPr>
          <w:p w14:paraId="4DE0D2FA" w14:textId="77777777" w:rsidR="004D0E29" w:rsidRPr="00396C8E" w:rsidRDefault="004D0E29">
            <w:pPr>
              <w:pStyle w:val="NoSpacing"/>
              <w:rPr>
                <w:color w:val="000000" w:themeColor="text1"/>
              </w:rPr>
            </w:pPr>
          </w:p>
        </w:tc>
        <w:tc>
          <w:tcPr>
            <w:tcW w:w="1132" w:type="pct"/>
            <w:shd w:val="clear" w:color="auto" w:fill="0070C0"/>
            <w:vAlign w:val="center"/>
          </w:tcPr>
          <w:p w14:paraId="450A9C28" w14:textId="77777777" w:rsidR="004D0E29" w:rsidRPr="00396C8E" w:rsidRDefault="004D0E29">
            <w:pPr>
              <w:pStyle w:val="NoSpacing"/>
              <w:jc w:val="center"/>
              <w:rPr>
                <w:color w:val="000000" w:themeColor="text1"/>
              </w:rPr>
            </w:pPr>
            <w:r w:rsidRPr="00396C8E">
              <w:rPr>
                <w:color w:val="000000" w:themeColor="text1"/>
                <w:sz w:val="22"/>
                <w:szCs w:val="22"/>
                <w:lang w:val="en-US"/>
              </w:rPr>
              <w:t>Kshs</w:t>
            </w:r>
          </w:p>
        </w:tc>
        <w:tc>
          <w:tcPr>
            <w:tcW w:w="1133" w:type="pct"/>
            <w:shd w:val="clear" w:color="auto" w:fill="0070C0"/>
            <w:vAlign w:val="center"/>
          </w:tcPr>
          <w:p w14:paraId="4315947B" w14:textId="77777777" w:rsidR="004D0E29" w:rsidRPr="00396C8E" w:rsidRDefault="004D0E29">
            <w:pPr>
              <w:pStyle w:val="NoSpacing"/>
              <w:jc w:val="center"/>
              <w:rPr>
                <w:color w:val="000000" w:themeColor="text1"/>
              </w:rPr>
            </w:pPr>
            <w:r w:rsidRPr="00396C8E">
              <w:rPr>
                <w:color w:val="000000" w:themeColor="text1"/>
                <w:sz w:val="22"/>
                <w:szCs w:val="22"/>
                <w:lang w:val="en-US"/>
              </w:rPr>
              <w:t>Kshs</w:t>
            </w:r>
          </w:p>
        </w:tc>
      </w:tr>
      <w:tr w:rsidR="004D0E29" w:rsidRPr="00396C8E" w14:paraId="2AF175D7" w14:textId="77777777" w:rsidTr="00A56B4B">
        <w:tc>
          <w:tcPr>
            <w:tcW w:w="2735" w:type="pct"/>
            <w:vAlign w:val="center"/>
          </w:tcPr>
          <w:p w14:paraId="1F778CF5" w14:textId="77777777" w:rsidR="004D0E29" w:rsidRPr="00396C8E" w:rsidRDefault="004D0E29">
            <w:pPr>
              <w:pStyle w:val="NoSpacing"/>
              <w:rPr>
                <w:color w:val="000000" w:themeColor="text1"/>
              </w:rPr>
            </w:pPr>
            <w:r w:rsidRPr="00396C8E">
              <w:rPr>
                <w:color w:val="000000" w:themeColor="text1"/>
              </w:rPr>
              <w:t>At beginning of the period</w:t>
            </w:r>
          </w:p>
        </w:tc>
        <w:tc>
          <w:tcPr>
            <w:tcW w:w="1132" w:type="pct"/>
            <w:vAlign w:val="center"/>
          </w:tcPr>
          <w:p w14:paraId="4867650D" w14:textId="77777777" w:rsidR="004D0E29" w:rsidRPr="00396C8E" w:rsidRDefault="004D0E29">
            <w:pPr>
              <w:pStyle w:val="NoSpacing"/>
              <w:jc w:val="center"/>
              <w:rPr>
                <w:color w:val="000000" w:themeColor="text1"/>
              </w:rPr>
            </w:pPr>
            <w:r w:rsidRPr="00396C8E">
              <w:rPr>
                <w:color w:val="000000" w:themeColor="text1"/>
              </w:rPr>
              <w:t>xxx</w:t>
            </w:r>
          </w:p>
        </w:tc>
        <w:tc>
          <w:tcPr>
            <w:tcW w:w="1133" w:type="pct"/>
            <w:vAlign w:val="center"/>
          </w:tcPr>
          <w:p w14:paraId="419C7997" w14:textId="77777777" w:rsidR="004D0E29" w:rsidRPr="00396C8E" w:rsidRDefault="004D0E29">
            <w:pPr>
              <w:pStyle w:val="NoSpacing"/>
              <w:jc w:val="center"/>
              <w:rPr>
                <w:color w:val="000000" w:themeColor="text1"/>
              </w:rPr>
            </w:pPr>
            <w:r w:rsidRPr="00396C8E">
              <w:rPr>
                <w:color w:val="000000" w:themeColor="text1"/>
              </w:rPr>
              <w:t>xxx</w:t>
            </w:r>
          </w:p>
        </w:tc>
      </w:tr>
      <w:tr w:rsidR="004D0E29" w:rsidRPr="00396C8E" w14:paraId="72261946" w14:textId="77777777" w:rsidTr="00A56B4B">
        <w:tc>
          <w:tcPr>
            <w:tcW w:w="2735" w:type="pct"/>
            <w:vAlign w:val="center"/>
          </w:tcPr>
          <w:p w14:paraId="0C4286BC" w14:textId="77777777" w:rsidR="004D0E29" w:rsidRPr="00396C8E" w:rsidRDefault="004D0E29">
            <w:pPr>
              <w:pStyle w:val="NoSpacing"/>
              <w:rPr>
                <w:color w:val="000000" w:themeColor="text1"/>
                <w:lang w:val="en-US"/>
              </w:rPr>
            </w:pPr>
            <w:r w:rsidRPr="00396C8E">
              <w:rPr>
                <w:color w:val="000000" w:themeColor="text1"/>
              </w:rPr>
              <w:t>Add: Advance disbursed under binding arrangements</w:t>
            </w:r>
          </w:p>
        </w:tc>
        <w:tc>
          <w:tcPr>
            <w:tcW w:w="1132" w:type="pct"/>
            <w:vAlign w:val="center"/>
          </w:tcPr>
          <w:p w14:paraId="6F3794AA" w14:textId="77777777" w:rsidR="004D0E29" w:rsidRPr="00396C8E" w:rsidRDefault="004D0E29">
            <w:pPr>
              <w:pStyle w:val="NoSpacing"/>
              <w:jc w:val="center"/>
              <w:rPr>
                <w:color w:val="000000" w:themeColor="text1"/>
              </w:rPr>
            </w:pPr>
            <w:r w:rsidRPr="00396C8E">
              <w:rPr>
                <w:color w:val="000000" w:themeColor="text1"/>
              </w:rPr>
              <w:t>xxx</w:t>
            </w:r>
          </w:p>
        </w:tc>
        <w:tc>
          <w:tcPr>
            <w:tcW w:w="1133" w:type="pct"/>
            <w:vAlign w:val="center"/>
          </w:tcPr>
          <w:p w14:paraId="424F2AB4" w14:textId="77777777" w:rsidR="004D0E29" w:rsidRPr="00396C8E" w:rsidRDefault="004D0E29">
            <w:pPr>
              <w:pStyle w:val="NoSpacing"/>
              <w:jc w:val="center"/>
              <w:rPr>
                <w:color w:val="000000" w:themeColor="text1"/>
              </w:rPr>
            </w:pPr>
            <w:r w:rsidRPr="00396C8E">
              <w:rPr>
                <w:color w:val="000000" w:themeColor="text1"/>
              </w:rPr>
              <w:t>xxx</w:t>
            </w:r>
          </w:p>
        </w:tc>
      </w:tr>
      <w:tr w:rsidR="004D0E29" w:rsidRPr="00396C8E" w14:paraId="56C3CECA" w14:textId="77777777" w:rsidTr="00A56B4B">
        <w:tc>
          <w:tcPr>
            <w:tcW w:w="2735" w:type="pct"/>
            <w:vAlign w:val="center"/>
          </w:tcPr>
          <w:p w14:paraId="3AA4831F" w14:textId="3CA08453" w:rsidR="004D0E29" w:rsidRPr="00396C8E" w:rsidRDefault="004D0E29">
            <w:pPr>
              <w:pStyle w:val="NoSpacing"/>
              <w:rPr>
                <w:color w:val="000000" w:themeColor="text1"/>
              </w:rPr>
            </w:pPr>
            <w:r w:rsidRPr="00396C8E">
              <w:rPr>
                <w:color w:val="000000" w:themeColor="text1"/>
              </w:rPr>
              <w:t xml:space="preserve">Less: Transfer expense recognized upon satisfaction of </w:t>
            </w:r>
            <w:r w:rsidR="00AD42D3">
              <w:rPr>
                <w:color w:val="000000" w:themeColor="text1"/>
              </w:rPr>
              <w:t>compliance</w:t>
            </w:r>
            <w:r w:rsidRPr="00396C8E">
              <w:rPr>
                <w:color w:val="000000" w:themeColor="text1"/>
              </w:rPr>
              <w:t xml:space="preserve"> obligations</w:t>
            </w:r>
          </w:p>
        </w:tc>
        <w:tc>
          <w:tcPr>
            <w:tcW w:w="1132" w:type="pct"/>
            <w:vAlign w:val="center"/>
          </w:tcPr>
          <w:p w14:paraId="54471D4B" w14:textId="77777777" w:rsidR="004D0E29" w:rsidRPr="00396C8E" w:rsidRDefault="004D0E29">
            <w:pPr>
              <w:pStyle w:val="NoSpacing"/>
              <w:jc w:val="center"/>
              <w:rPr>
                <w:color w:val="000000" w:themeColor="text1"/>
              </w:rPr>
            </w:pPr>
            <w:r w:rsidRPr="00396C8E">
              <w:rPr>
                <w:color w:val="000000" w:themeColor="text1"/>
              </w:rPr>
              <w:t>(xxx)</w:t>
            </w:r>
          </w:p>
        </w:tc>
        <w:tc>
          <w:tcPr>
            <w:tcW w:w="1133" w:type="pct"/>
            <w:vAlign w:val="center"/>
          </w:tcPr>
          <w:p w14:paraId="473BA8B4" w14:textId="77777777" w:rsidR="004D0E29" w:rsidRPr="00396C8E" w:rsidRDefault="004D0E29">
            <w:pPr>
              <w:pStyle w:val="NoSpacing"/>
              <w:jc w:val="center"/>
              <w:rPr>
                <w:color w:val="000000" w:themeColor="text1"/>
              </w:rPr>
            </w:pPr>
            <w:r w:rsidRPr="00396C8E">
              <w:rPr>
                <w:color w:val="000000" w:themeColor="text1"/>
              </w:rPr>
              <w:t>(xxx)</w:t>
            </w:r>
          </w:p>
        </w:tc>
      </w:tr>
      <w:tr w:rsidR="004D0E29" w:rsidRPr="00396C8E" w14:paraId="04035F9E" w14:textId="77777777" w:rsidTr="00A56B4B">
        <w:tc>
          <w:tcPr>
            <w:tcW w:w="2735" w:type="pct"/>
            <w:vAlign w:val="center"/>
          </w:tcPr>
          <w:p w14:paraId="30E10D93" w14:textId="77777777" w:rsidR="004D0E29" w:rsidRPr="00396C8E" w:rsidRDefault="004D0E29">
            <w:pPr>
              <w:pStyle w:val="NoSpacing"/>
              <w:rPr>
                <w:color w:val="000000" w:themeColor="text1"/>
              </w:rPr>
            </w:pPr>
            <w:r w:rsidRPr="00396C8E">
              <w:rPr>
                <w:color w:val="000000" w:themeColor="text1"/>
              </w:rPr>
              <w:t>Less: Impairment charge for the period</w:t>
            </w:r>
          </w:p>
        </w:tc>
        <w:tc>
          <w:tcPr>
            <w:tcW w:w="1132" w:type="pct"/>
            <w:vAlign w:val="center"/>
          </w:tcPr>
          <w:p w14:paraId="44D29359" w14:textId="77777777" w:rsidR="004D0E29" w:rsidRPr="00396C8E" w:rsidRDefault="004D0E29">
            <w:pPr>
              <w:pStyle w:val="NoSpacing"/>
              <w:jc w:val="center"/>
              <w:rPr>
                <w:color w:val="000000" w:themeColor="text1"/>
              </w:rPr>
            </w:pPr>
            <w:r w:rsidRPr="00396C8E">
              <w:rPr>
                <w:color w:val="000000" w:themeColor="text1"/>
              </w:rPr>
              <w:t>(xxx)</w:t>
            </w:r>
          </w:p>
        </w:tc>
        <w:tc>
          <w:tcPr>
            <w:tcW w:w="1133" w:type="pct"/>
            <w:vAlign w:val="center"/>
          </w:tcPr>
          <w:p w14:paraId="5D6B9A17" w14:textId="77777777" w:rsidR="004D0E29" w:rsidRPr="00396C8E" w:rsidRDefault="004D0E29">
            <w:pPr>
              <w:pStyle w:val="NoSpacing"/>
              <w:jc w:val="center"/>
              <w:rPr>
                <w:color w:val="000000" w:themeColor="text1"/>
              </w:rPr>
            </w:pPr>
            <w:r w:rsidRPr="00396C8E">
              <w:rPr>
                <w:color w:val="000000" w:themeColor="text1"/>
              </w:rPr>
              <w:t>(xxx)</w:t>
            </w:r>
          </w:p>
        </w:tc>
      </w:tr>
      <w:tr w:rsidR="004D0E29" w:rsidRPr="00396C8E" w14:paraId="50776A17" w14:textId="77777777" w:rsidTr="00A56B4B">
        <w:tc>
          <w:tcPr>
            <w:tcW w:w="2735" w:type="pct"/>
            <w:vAlign w:val="center"/>
          </w:tcPr>
          <w:p w14:paraId="1077DC29" w14:textId="77777777" w:rsidR="004D0E29" w:rsidRPr="00396C8E" w:rsidRDefault="004D0E29">
            <w:pPr>
              <w:pStyle w:val="NoSpacing"/>
              <w:rPr>
                <w:b/>
                <w:color w:val="000000" w:themeColor="text1"/>
              </w:rPr>
            </w:pPr>
            <w:r w:rsidRPr="00396C8E">
              <w:rPr>
                <w:b/>
                <w:color w:val="000000" w:themeColor="text1"/>
                <w:sz w:val="22"/>
                <w:szCs w:val="22"/>
                <w:lang w:val="en-US"/>
              </w:rPr>
              <w:t>At the end of the period</w:t>
            </w:r>
          </w:p>
        </w:tc>
        <w:tc>
          <w:tcPr>
            <w:tcW w:w="1132" w:type="pct"/>
            <w:vAlign w:val="center"/>
          </w:tcPr>
          <w:p w14:paraId="6145C75E" w14:textId="77777777" w:rsidR="004D0E29" w:rsidRPr="00396C8E" w:rsidRDefault="004D0E29">
            <w:pPr>
              <w:pStyle w:val="NoSpacing"/>
              <w:jc w:val="center"/>
              <w:rPr>
                <w:b/>
                <w:color w:val="000000" w:themeColor="text1"/>
              </w:rPr>
            </w:pPr>
            <w:r w:rsidRPr="00396C8E">
              <w:rPr>
                <w:b/>
                <w:color w:val="000000" w:themeColor="text1"/>
              </w:rPr>
              <w:t>xxx</w:t>
            </w:r>
          </w:p>
        </w:tc>
        <w:tc>
          <w:tcPr>
            <w:tcW w:w="1133" w:type="pct"/>
            <w:vAlign w:val="center"/>
          </w:tcPr>
          <w:p w14:paraId="4CFE3D03" w14:textId="77777777" w:rsidR="004D0E29" w:rsidRPr="00396C8E" w:rsidRDefault="004D0E29">
            <w:pPr>
              <w:pStyle w:val="NoSpacing"/>
              <w:jc w:val="center"/>
              <w:rPr>
                <w:b/>
                <w:color w:val="000000" w:themeColor="text1"/>
              </w:rPr>
            </w:pPr>
            <w:r w:rsidRPr="00396C8E">
              <w:rPr>
                <w:b/>
                <w:color w:val="000000" w:themeColor="text1"/>
              </w:rPr>
              <w:t>xxx</w:t>
            </w:r>
          </w:p>
        </w:tc>
      </w:tr>
    </w:tbl>
    <w:p w14:paraId="3BC33EE1" w14:textId="77777777" w:rsidR="00A56B4B" w:rsidRPr="00545619" w:rsidRDefault="00A56B4B" w:rsidP="00A56B4B">
      <w:pPr>
        <w:rPr>
          <w:rFonts w:eastAsia="Arial"/>
        </w:rPr>
        <w:sectPr w:rsidR="00A56B4B" w:rsidRPr="00545619" w:rsidSect="00A56B4B">
          <w:pgSz w:w="11920" w:h="16840"/>
          <w:pgMar w:top="1440" w:right="1440" w:bottom="1440" w:left="1440" w:header="743" w:footer="395" w:gutter="0"/>
          <w:cols w:space="720"/>
          <w:docGrid w:linePitch="326"/>
        </w:sectPr>
      </w:pPr>
      <w:r>
        <w:rPr>
          <w:rFonts w:ascii="Times" w:hAnsi="Times" w:cs="Times"/>
          <w:i/>
          <w:iCs/>
          <w:color w:val="000000"/>
          <w:sz w:val="21"/>
          <w:szCs w:val="21"/>
        </w:rPr>
        <w:t>(</w:t>
      </w:r>
      <w:r w:rsidRPr="00863237">
        <w:rPr>
          <w:rFonts w:ascii="Times" w:hAnsi="Times" w:cs="Times"/>
          <w:i/>
          <w:color w:val="000000"/>
          <w:sz w:val="21"/>
          <w:szCs w:val="21"/>
        </w:rPr>
        <w:t xml:space="preserve">Entities adopting IPSAS 48 for the first time have the option not to provide figures for the previous </w:t>
      </w:r>
      <w:r>
        <w:rPr>
          <w:rFonts w:ascii="Times" w:hAnsi="Times" w:cs="Times"/>
          <w:i/>
          <w:iCs/>
          <w:color w:val="000000"/>
          <w:sz w:val="21"/>
          <w:szCs w:val="21"/>
        </w:rPr>
        <w:t>period)</w:t>
      </w:r>
      <w:r>
        <w:rPr>
          <w:rFonts w:ascii="Times" w:hAnsi="Times" w:cs="Times"/>
          <w:color w:val="000000"/>
          <w:sz w:val="27"/>
          <w:szCs w:val="27"/>
        </w:rPr>
        <w:t>.</w:t>
      </w:r>
    </w:p>
    <w:p w14:paraId="5AB56F95" w14:textId="77777777" w:rsidR="00F51A55" w:rsidRDefault="00F51A55" w:rsidP="008E1C2E"/>
    <w:p w14:paraId="77E62848" w14:textId="12EAE8BD" w:rsidR="00ED6FF3" w:rsidRDefault="009A07FD" w:rsidP="0076651A">
      <w:pPr>
        <w:pStyle w:val="ListParagraph"/>
        <w:numPr>
          <w:ilvl w:val="0"/>
          <w:numId w:val="15"/>
        </w:numPr>
        <w:spacing w:line="360" w:lineRule="auto"/>
        <w:ind w:right="-302"/>
        <w:rPr>
          <w:rFonts w:eastAsia="Arial"/>
          <w:b/>
          <w:bCs/>
          <w:color w:val="000000" w:themeColor="text1"/>
          <w:spacing w:val="3"/>
        </w:rPr>
      </w:pPr>
      <w:r w:rsidRPr="00C00234">
        <w:rPr>
          <w:rFonts w:eastAsia="Arial"/>
          <w:b/>
          <w:bCs/>
          <w:color w:val="000000" w:themeColor="text1"/>
          <w:spacing w:val="3"/>
        </w:rPr>
        <w:t>Property, Plant</w:t>
      </w:r>
      <w:r w:rsidR="006D4596" w:rsidRPr="00C00234">
        <w:rPr>
          <w:rFonts w:eastAsia="Arial"/>
          <w:b/>
          <w:bCs/>
          <w:color w:val="000000" w:themeColor="text1"/>
          <w:spacing w:val="3"/>
        </w:rPr>
        <w:t>,</w:t>
      </w:r>
      <w:r w:rsidRPr="00C00234">
        <w:rPr>
          <w:rFonts w:eastAsia="Arial"/>
          <w:b/>
          <w:bCs/>
          <w:color w:val="000000" w:themeColor="text1"/>
          <w:spacing w:val="3"/>
        </w:rPr>
        <w:t xml:space="preserve"> and Equipment</w:t>
      </w:r>
    </w:p>
    <w:p w14:paraId="72FFD722" w14:textId="49BFE34C" w:rsidR="00A028A2" w:rsidRPr="00A028A2" w:rsidRDefault="00A028A2" w:rsidP="00A028A2">
      <w:pPr>
        <w:spacing w:line="360" w:lineRule="auto"/>
        <w:ind w:right="-302"/>
        <w:rPr>
          <w:rFonts w:eastAsia="Arial"/>
          <w:b/>
          <w:bCs/>
          <w:color w:val="000000" w:themeColor="text1"/>
          <w:spacing w:val="3"/>
        </w:rPr>
      </w:pPr>
      <w:r>
        <w:rPr>
          <w:rFonts w:eastAsia="Arial"/>
          <w:b/>
          <w:bCs/>
          <w:color w:val="000000" w:themeColor="text1"/>
          <w:spacing w:val="3"/>
        </w:rPr>
        <w:t xml:space="preserve">Current </w:t>
      </w:r>
      <w:r w:rsidR="00B7194A">
        <w:rPr>
          <w:rFonts w:eastAsia="Arial"/>
          <w:b/>
          <w:bCs/>
          <w:color w:val="000000" w:themeColor="text1"/>
          <w:spacing w:val="3"/>
        </w:rPr>
        <w:t>FY</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7"/>
        <w:gridCol w:w="1114"/>
        <w:gridCol w:w="1114"/>
        <w:gridCol w:w="1113"/>
        <w:gridCol w:w="1113"/>
        <w:gridCol w:w="1113"/>
        <w:gridCol w:w="1113"/>
        <w:gridCol w:w="1113"/>
        <w:gridCol w:w="1113"/>
        <w:gridCol w:w="1113"/>
        <w:gridCol w:w="1318"/>
      </w:tblGrid>
      <w:tr w:rsidR="00E7199A" w:rsidRPr="0022243B" w14:paraId="2BF9E8CF" w14:textId="77777777" w:rsidTr="512BEDE6">
        <w:trPr>
          <w:trHeight w:val="340"/>
        </w:trPr>
        <w:tc>
          <w:tcPr>
            <w:tcW w:w="1078" w:type="pct"/>
            <w:vMerge w:val="restart"/>
            <w:shd w:val="clear" w:color="auto" w:fill="0070C0"/>
            <w:noWrap/>
            <w:vAlign w:val="center"/>
          </w:tcPr>
          <w:p w14:paraId="659149F2" w14:textId="77777777" w:rsidR="00E7199A" w:rsidRPr="0022243B" w:rsidRDefault="00E7199A">
            <w:pPr>
              <w:pStyle w:val="NoSpacing"/>
              <w:rPr>
                <w:b/>
                <w:bCs/>
                <w:color w:val="000000" w:themeColor="text1"/>
                <w:sz w:val="20"/>
                <w:szCs w:val="20"/>
                <w:lang w:eastAsia="en-GB"/>
              </w:rPr>
            </w:pPr>
            <w:r w:rsidRPr="0022243B">
              <w:rPr>
                <w:b/>
                <w:bCs/>
                <w:color w:val="000000" w:themeColor="text1"/>
                <w:sz w:val="20"/>
                <w:szCs w:val="20"/>
                <w:lang w:eastAsia="en-GB"/>
              </w:rPr>
              <w:t>Cost/Value</w:t>
            </w:r>
          </w:p>
          <w:p w14:paraId="11CEA322" w14:textId="77777777" w:rsidR="00E7199A" w:rsidRPr="0022243B" w:rsidRDefault="00E7199A">
            <w:pPr>
              <w:pStyle w:val="NoSpacing"/>
              <w:rPr>
                <w:b/>
                <w:bCs/>
                <w:color w:val="000000" w:themeColor="text1"/>
                <w:sz w:val="20"/>
                <w:szCs w:val="20"/>
                <w:lang w:eastAsia="en-GB"/>
              </w:rPr>
            </w:pPr>
          </w:p>
          <w:p w14:paraId="3F54F724" w14:textId="77777777" w:rsidR="00E7199A" w:rsidRPr="0022243B" w:rsidRDefault="00E7199A">
            <w:pPr>
              <w:pStyle w:val="NoSpacing"/>
              <w:rPr>
                <w:color w:val="000000" w:themeColor="text1"/>
                <w:sz w:val="20"/>
                <w:szCs w:val="20"/>
                <w:lang w:eastAsia="en-GB"/>
              </w:rPr>
            </w:pPr>
          </w:p>
        </w:tc>
        <w:tc>
          <w:tcPr>
            <w:tcW w:w="385" w:type="pct"/>
            <w:shd w:val="clear" w:color="auto" w:fill="0070C0"/>
            <w:vAlign w:val="center"/>
          </w:tcPr>
          <w:p w14:paraId="3999E4DD"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Land</w:t>
            </w:r>
          </w:p>
        </w:tc>
        <w:tc>
          <w:tcPr>
            <w:tcW w:w="385" w:type="pct"/>
            <w:shd w:val="clear" w:color="auto" w:fill="0070C0"/>
            <w:noWrap/>
            <w:vAlign w:val="center"/>
          </w:tcPr>
          <w:p w14:paraId="5FEDC262"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Buildings</w:t>
            </w:r>
          </w:p>
        </w:tc>
        <w:tc>
          <w:tcPr>
            <w:tcW w:w="385" w:type="pct"/>
            <w:shd w:val="clear" w:color="auto" w:fill="0070C0"/>
            <w:noWrap/>
            <w:vAlign w:val="center"/>
          </w:tcPr>
          <w:p w14:paraId="3F470A1C"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Motor vehicles</w:t>
            </w:r>
          </w:p>
        </w:tc>
        <w:tc>
          <w:tcPr>
            <w:tcW w:w="385" w:type="pct"/>
            <w:shd w:val="clear" w:color="auto" w:fill="0070C0"/>
            <w:noWrap/>
            <w:vAlign w:val="center"/>
          </w:tcPr>
          <w:p w14:paraId="235BAC37"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Furniture and fittings</w:t>
            </w:r>
          </w:p>
        </w:tc>
        <w:tc>
          <w:tcPr>
            <w:tcW w:w="385" w:type="pct"/>
            <w:shd w:val="clear" w:color="auto" w:fill="0070C0"/>
            <w:noWrap/>
            <w:vAlign w:val="center"/>
          </w:tcPr>
          <w:p w14:paraId="0EEA7DDE"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Computers</w:t>
            </w:r>
          </w:p>
        </w:tc>
        <w:tc>
          <w:tcPr>
            <w:tcW w:w="385" w:type="pct"/>
            <w:shd w:val="clear" w:color="auto" w:fill="0070C0"/>
            <w:noWrap/>
            <w:vAlign w:val="center"/>
          </w:tcPr>
          <w:p w14:paraId="54EB76DA"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Infrastructure Assets</w:t>
            </w:r>
          </w:p>
        </w:tc>
        <w:tc>
          <w:tcPr>
            <w:tcW w:w="385" w:type="pct"/>
            <w:shd w:val="clear" w:color="auto" w:fill="0070C0"/>
            <w:vAlign w:val="center"/>
          </w:tcPr>
          <w:p w14:paraId="683B74CA"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Service Concession Assets</w:t>
            </w:r>
          </w:p>
        </w:tc>
        <w:tc>
          <w:tcPr>
            <w:tcW w:w="385" w:type="pct"/>
            <w:shd w:val="clear" w:color="auto" w:fill="0070C0"/>
          </w:tcPr>
          <w:p w14:paraId="4BFC634A" w14:textId="77777777" w:rsidR="00E7199A" w:rsidRPr="0022243B" w:rsidRDefault="00E7199A">
            <w:pPr>
              <w:pStyle w:val="NoSpacing"/>
              <w:jc w:val="center"/>
              <w:rPr>
                <w:b/>
                <w:bCs/>
                <w:color w:val="000000" w:themeColor="text1"/>
                <w:sz w:val="20"/>
                <w:szCs w:val="20"/>
                <w:lang w:eastAsia="en-GB"/>
              </w:rPr>
            </w:pPr>
            <w:r w:rsidRPr="0022243B">
              <w:rPr>
                <w:b/>
                <w:bCs/>
                <w:color w:val="000000" w:themeColor="text1"/>
                <w:sz w:val="20"/>
                <w:szCs w:val="20"/>
                <w:lang w:eastAsia="en-GB"/>
              </w:rPr>
              <w:t>Other Assets</w:t>
            </w:r>
          </w:p>
          <w:p w14:paraId="2C79FC07"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(Specify)</w:t>
            </w:r>
          </w:p>
        </w:tc>
        <w:tc>
          <w:tcPr>
            <w:tcW w:w="385" w:type="pct"/>
            <w:shd w:val="clear" w:color="auto" w:fill="0070C0"/>
            <w:noWrap/>
            <w:vAlign w:val="center"/>
          </w:tcPr>
          <w:p w14:paraId="5EC672D4" w14:textId="77777777" w:rsidR="00E7199A" w:rsidRPr="0022243B" w:rsidRDefault="00E7199A">
            <w:pPr>
              <w:pStyle w:val="NoSpacing"/>
              <w:jc w:val="center"/>
              <w:rPr>
                <w:b/>
                <w:bCs/>
                <w:color w:val="000000" w:themeColor="text1"/>
                <w:sz w:val="20"/>
                <w:szCs w:val="20"/>
                <w:lang w:eastAsia="en-GB"/>
              </w:rPr>
            </w:pPr>
            <w:r w:rsidRPr="0022243B">
              <w:rPr>
                <w:b/>
                <w:bCs/>
                <w:color w:val="000000" w:themeColor="text1"/>
                <w:sz w:val="20"/>
                <w:szCs w:val="20"/>
                <w:lang w:eastAsia="en-GB"/>
              </w:rPr>
              <w:t>Capital</w:t>
            </w:r>
          </w:p>
          <w:p w14:paraId="7E302A7E"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Work in progress</w:t>
            </w:r>
          </w:p>
        </w:tc>
        <w:tc>
          <w:tcPr>
            <w:tcW w:w="456" w:type="pct"/>
            <w:shd w:val="clear" w:color="auto" w:fill="0070C0"/>
            <w:noWrap/>
            <w:vAlign w:val="center"/>
          </w:tcPr>
          <w:p w14:paraId="18DB312A"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Total</w:t>
            </w:r>
          </w:p>
        </w:tc>
      </w:tr>
      <w:tr w:rsidR="00E7199A" w:rsidRPr="0022243B" w14:paraId="659DD817" w14:textId="77777777" w:rsidTr="512BEDE6">
        <w:trPr>
          <w:trHeight w:val="340"/>
        </w:trPr>
        <w:tc>
          <w:tcPr>
            <w:tcW w:w="1078" w:type="pct"/>
            <w:vMerge/>
            <w:noWrap/>
            <w:vAlign w:val="bottom"/>
          </w:tcPr>
          <w:p w14:paraId="2D650ACB" w14:textId="77777777" w:rsidR="00E7199A" w:rsidRPr="0022243B" w:rsidRDefault="00E7199A">
            <w:pPr>
              <w:pStyle w:val="NoSpacing"/>
              <w:rPr>
                <w:color w:val="000000" w:themeColor="text1"/>
                <w:sz w:val="20"/>
                <w:szCs w:val="20"/>
                <w:lang w:eastAsia="en-GB"/>
              </w:rPr>
            </w:pPr>
          </w:p>
        </w:tc>
        <w:tc>
          <w:tcPr>
            <w:tcW w:w="385" w:type="pct"/>
            <w:shd w:val="clear" w:color="auto" w:fill="0070C0"/>
            <w:vAlign w:val="center"/>
          </w:tcPr>
          <w:p w14:paraId="185BCD10" w14:textId="77777777" w:rsidR="00E7199A" w:rsidRPr="0022243B" w:rsidRDefault="00E7199A" w:rsidP="512BEDE6">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385" w:type="pct"/>
            <w:shd w:val="clear" w:color="auto" w:fill="0070C0"/>
            <w:noWrap/>
            <w:vAlign w:val="center"/>
          </w:tcPr>
          <w:p w14:paraId="14D6A4F3" w14:textId="77777777" w:rsidR="00E7199A" w:rsidRPr="0022243B" w:rsidRDefault="00E7199A" w:rsidP="512BEDE6">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385" w:type="pct"/>
            <w:shd w:val="clear" w:color="auto" w:fill="0070C0"/>
            <w:noWrap/>
            <w:vAlign w:val="center"/>
          </w:tcPr>
          <w:p w14:paraId="0982B25B" w14:textId="77777777" w:rsidR="00E7199A" w:rsidRPr="0022243B" w:rsidRDefault="00E7199A" w:rsidP="512BEDE6">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385" w:type="pct"/>
            <w:shd w:val="clear" w:color="auto" w:fill="0070C0"/>
            <w:noWrap/>
            <w:vAlign w:val="center"/>
          </w:tcPr>
          <w:p w14:paraId="760109BF" w14:textId="77777777" w:rsidR="00E7199A" w:rsidRPr="0022243B" w:rsidRDefault="00E7199A" w:rsidP="512BEDE6">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385" w:type="pct"/>
            <w:shd w:val="clear" w:color="auto" w:fill="0070C0"/>
            <w:noWrap/>
            <w:vAlign w:val="center"/>
          </w:tcPr>
          <w:p w14:paraId="20DFE989" w14:textId="77777777" w:rsidR="00E7199A" w:rsidRPr="0022243B" w:rsidRDefault="00E7199A" w:rsidP="512BEDE6">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385" w:type="pct"/>
            <w:shd w:val="clear" w:color="auto" w:fill="0070C0"/>
            <w:noWrap/>
            <w:vAlign w:val="center"/>
          </w:tcPr>
          <w:p w14:paraId="490EFE11" w14:textId="77777777" w:rsidR="00E7199A" w:rsidRPr="0022243B" w:rsidRDefault="00E7199A" w:rsidP="512BEDE6">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385" w:type="pct"/>
            <w:shd w:val="clear" w:color="auto" w:fill="0070C0"/>
            <w:vAlign w:val="center"/>
          </w:tcPr>
          <w:p w14:paraId="5F35AF16" w14:textId="77777777" w:rsidR="00E7199A" w:rsidRPr="0022243B" w:rsidRDefault="00E7199A" w:rsidP="512BEDE6">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385" w:type="pct"/>
            <w:shd w:val="clear" w:color="auto" w:fill="0070C0"/>
          </w:tcPr>
          <w:p w14:paraId="298AC1D3" w14:textId="77777777" w:rsidR="00E7199A" w:rsidRPr="0022243B" w:rsidRDefault="00E7199A">
            <w:pPr>
              <w:pStyle w:val="NoSpacing"/>
              <w:jc w:val="center"/>
              <w:rPr>
                <w:color w:val="000000" w:themeColor="text1"/>
                <w:sz w:val="20"/>
                <w:szCs w:val="20"/>
                <w:lang w:eastAsia="en-GB"/>
              </w:rPr>
            </w:pPr>
          </w:p>
        </w:tc>
        <w:tc>
          <w:tcPr>
            <w:tcW w:w="385" w:type="pct"/>
            <w:shd w:val="clear" w:color="auto" w:fill="0070C0"/>
            <w:noWrap/>
            <w:vAlign w:val="center"/>
          </w:tcPr>
          <w:p w14:paraId="4B3A8588" w14:textId="77777777" w:rsidR="00E7199A" w:rsidRPr="0022243B" w:rsidRDefault="00E7199A" w:rsidP="512BEDE6">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456" w:type="pct"/>
            <w:shd w:val="clear" w:color="auto" w:fill="0070C0"/>
            <w:noWrap/>
            <w:vAlign w:val="center"/>
          </w:tcPr>
          <w:p w14:paraId="1F218FFE" w14:textId="77777777" w:rsidR="00E7199A" w:rsidRPr="0022243B" w:rsidRDefault="00E7199A" w:rsidP="512BEDE6">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r>
      <w:tr w:rsidR="00E7199A" w:rsidRPr="0022243B" w14:paraId="0F5A24D6" w14:textId="77777777" w:rsidTr="512BEDE6">
        <w:trPr>
          <w:trHeight w:val="340"/>
        </w:trPr>
        <w:tc>
          <w:tcPr>
            <w:tcW w:w="1078" w:type="pct"/>
            <w:noWrap/>
            <w:vAlign w:val="bottom"/>
          </w:tcPr>
          <w:p w14:paraId="7377DBDE" w14:textId="77777777" w:rsidR="00E7199A" w:rsidRPr="0022243B" w:rsidRDefault="00E7199A">
            <w:pPr>
              <w:pStyle w:val="NoSpacing"/>
              <w:rPr>
                <w:color w:val="000000" w:themeColor="text1"/>
                <w:sz w:val="20"/>
                <w:szCs w:val="20"/>
                <w:lang w:eastAsia="en-GB"/>
              </w:rPr>
            </w:pPr>
            <w:r w:rsidRPr="0022243B">
              <w:rPr>
                <w:b/>
                <w:bCs/>
                <w:color w:val="000000" w:themeColor="text1"/>
                <w:sz w:val="20"/>
                <w:szCs w:val="20"/>
                <w:lang w:eastAsia="en-GB"/>
              </w:rPr>
              <w:t>As At 1July (Current FY)</w:t>
            </w:r>
          </w:p>
        </w:tc>
        <w:tc>
          <w:tcPr>
            <w:tcW w:w="385" w:type="pct"/>
            <w:vAlign w:val="center"/>
          </w:tcPr>
          <w:p w14:paraId="583ADAF8"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64EF3794"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483420A7"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12D57220"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2187E5BB"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758501EF"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0AA82736"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6FF4FFFB"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250D3752"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456" w:type="pct"/>
            <w:noWrap/>
            <w:vAlign w:val="center"/>
          </w:tcPr>
          <w:p w14:paraId="0710174A"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E7199A" w:rsidRPr="0022243B" w14:paraId="4242BC34" w14:textId="77777777" w:rsidTr="512BEDE6">
        <w:trPr>
          <w:trHeight w:val="340"/>
        </w:trPr>
        <w:tc>
          <w:tcPr>
            <w:tcW w:w="1078" w:type="pct"/>
            <w:noWrap/>
            <w:vAlign w:val="bottom"/>
          </w:tcPr>
          <w:p w14:paraId="1043ED01" w14:textId="77777777" w:rsidR="00E7199A" w:rsidRPr="0022243B" w:rsidRDefault="00E7199A">
            <w:pPr>
              <w:pStyle w:val="NoSpacing"/>
              <w:rPr>
                <w:color w:val="000000" w:themeColor="text1"/>
                <w:sz w:val="20"/>
                <w:szCs w:val="20"/>
                <w:lang w:eastAsia="en-GB"/>
              </w:rPr>
            </w:pPr>
            <w:r w:rsidRPr="0022243B">
              <w:rPr>
                <w:color w:val="000000" w:themeColor="text1"/>
                <w:sz w:val="20"/>
                <w:szCs w:val="20"/>
                <w:lang w:eastAsia="en-GB"/>
              </w:rPr>
              <w:t>Additions</w:t>
            </w:r>
          </w:p>
        </w:tc>
        <w:tc>
          <w:tcPr>
            <w:tcW w:w="385" w:type="pct"/>
            <w:vAlign w:val="center"/>
          </w:tcPr>
          <w:p w14:paraId="18E7E8E0"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13DDA4FB"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90EEF3A"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0CFC46D6"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45362D26"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4A6EE77E"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1BB39AB4"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54429B45"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1A4B8288"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456" w:type="pct"/>
            <w:noWrap/>
            <w:vAlign w:val="center"/>
          </w:tcPr>
          <w:p w14:paraId="5DDB546D"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E7199A" w:rsidRPr="0022243B" w14:paraId="556D939D" w14:textId="77777777" w:rsidTr="512BEDE6">
        <w:trPr>
          <w:trHeight w:val="340"/>
        </w:trPr>
        <w:tc>
          <w:tcPr>
            <w:tcW w:w="1078" w:type="pct"/>
            <w:noWrap/>
            <w:vAlign w:val="bottom"/>
          </w:tcPr>
          <w:p w14:paraId="153AF23B" w14:textId="77777777" w:rsidR="00E7199A" w:rsidRPr="0022243B" w:rsidRDefault="00E7199A">
            <w:pPr>
              <w:pStyle w:val="NoSpacing"/>
              <w:rPr>
                <w:color w:val="000000" w:themeColor="text1"/>
                <w:sz w:val="20"/>
                <w:szCs w:val="20"/>
                <w:lang w:eastAsia="en-GB"/>
              </w:rPr>
            </w:pPr>
            <w:r w:rsidRPr="0022243B">
              <w:rPr>
                <w:color w:val="000000" w:themeColor="text1"/>
                <w:sz w:val="20"/>
                <w:szCs w:val="20"/>
                <w:lang w:eastAsia="en-GB"/>
              </w:rPr>
              <w:t>Disposals</w:t>
            </w:r>
          </w:p>
        </w:tc>
        <w:tc>
          <w:tcPr>
            <w:tcW w:w="385" w:type="pct"/>
            <w:vAlign w:val="center"/>
          </w:tcPr>
          <w:p w14:paraId="116B8506"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64DAE482"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C7D4B4F"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2DBEE7BF"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0FCD6042"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54F27D98"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75C92434"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407EE5FD"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5F49E191"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456" w:type="pct"/>
            <w:noWrap/>
            <w:vAlign w:val="center"/>
          </w:tcPr>
          <w:p w14:paraId="305F5C88"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E7199A" w:rsidRPr="0022243B" w14:paraId="2A708BA4" w14:textId="77777777" w:rsidTr="512BEDE6">
        <w:trPr>
          <w:trHeight w:val="340"/>
        </w:trPr>
        <w:tc>
          <w:tcPr>
            <w:tcW w:w="1078" w:type="pct"/>
            <w:noWrap/>
            <w:vAlign w:val="bottom"/>
          </w:tcPr>
          <w:p w14:paraId="67C4CF71" w14:textId="77777777" w:rsidR="00E7199A" w:rsidRPr="0022243B" w:rsidRDefault="00E7199A">
            <w:pPr>
              <w:pStyle w:val="NoSpacing"/>
              <w:rPr>
                <w:color w:val="000000" w:themeColor="text1"/>
                <w:sz w:val="20"/>
                <w:szCs w:val="20"/>
                <w:lang w:eastAsia="en-GB"/>
              </w:rPr>
            </w:pPr>
            <w:r w:rsidRPr="0022243B">
              <w:rPr>
                <w:color w:val="000000" w:themeColor="text1"/>
                <w:sz w:val="20"/>
                <w:szCs w:val="20"/>
                <w:lang w:eastAsia="en-GB"/>
              </w:rPr>
              <w:t>Transfers/Adjustments</w:t>
            </w:r>
          </w:p>
        </w:tc>
        <w:tc>
          <w:tcPr>
            <w:tcW w:w="385" w:type="pct"/>
            <w:vAlign w:val="center"/>
          </w:tcPr>
          <w:p w14:paraId="045700FD"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18CDA2B5"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23E7C775"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0DDB94D8"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BE9E4EE"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17005CB9"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03F1EC05"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72F821E1"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4389911"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456" w:type="pct"/>
            <w:noWrap/>
            <w:vAlign w:val="center"/>
          </w:tcPr>
          <w:p w14:paraId="7A550367"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E7199A" w:rsidRPr="0022243B" w14:paraId="6F712CB9" w14:textId="77777777" w:rsidTr="512BEDE6">
        <w:trPr>
          <w:trHeight w:val="340"/>
        </w:trPr>
        <w:tc>
          <w:tcPr>
            <w:tcW w:w="1078" w:type="pct"/>
            <w:noWrap/>
            <w:vAlign w:val="bottom"/>
          </w:tcPr>
          <w:p w14:paraId="3AA9EAC5" w14:textId="77777777" w:rsidR="00E7199A" w:rsidRPr="0022243B" w:rsidRDefault="00E7199A">
            <w:pPr>
              <w:pStyle w:val="NoSpacing"/>
              <w:rPr>
                <w:color w:val="000000" w:themeColor="text1"/>
                <w:sz w:val="20"/>
                <w:szCs w:val="20"/>
                <w:lang w:eastAsia="en-GB"/>
              </w:rPr>
            </w:pPr>
            <w:r w:rsidRPr="0022243B">
              <w:rPr>
                <w:color w:val="000000" w:themeColor="text1"/>
                <w:sz w:val="20"/>
                <w:szCs w:val="20"/>
                <w:lang w:eastAsia="en-GB"/>
              </w:rPr>
              <w:t>Revaluation Adjustments</w:t>
            </w:r>
          </w:p>
        </w:tc>
        <w:tc>
          <w:tcPr>
            <w:tcW w:w="385" w:type="pct"/>
            <w:vAlign w:val="center"/>
          </w:tcPr>
          <w:p w14:paraId="23A05964"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5992124A"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53D48D3A"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1C3ADCF0"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193AA820"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7A508B4B" w14:textId="77777777" w:rsidR="00E7199A" w:rsidRPr="0022243B" w:rsidRDefault="00E7199A">
            <w:pPr>
              <w:pStyle w:val="NoSpacing"/>
              <w:jc w:val="center"/>
              <w:rPr>
                <w:color w:val="000000" w:themeColor="text1"/>
                <w:sz w:val="20"/>
                <w:szCs w:val="20"/>
                <w:lang w:eastAsia="en-GB"/>
              </w:rPr>
            </w:pPr>
          </w:p>
        </w:tc>
        <w:tc>
          <w:tcPr>
            <w:tcW w:w="385" w:type="pct"/>
            <w:vAlign w:val="center"/>
          </w:tcPr>
          <w:p w14:paraId="7EFCBADF" w14:textId="77777777" w:rsidR="00E7199A" w:rsidRPr="0022243B" w:rsidRDefault="00E7199A">
            <w:pPr>
              <w:pStyle w:val="NoSpacing"/>
              <w:jc w:val="center"/>
              <w:rPr>
                <w:color w:val="000000" w:themeColor="text1"/>
                <w:sz w:val="20"/>
                <w:szCs w:val="20"/>
                <w:lang w:eastAsia="en-GB"/>
              </w:rPr>
            </w:pPr>
          </w:p>
        </w:tc>
        <w:tc>
          <w:tcPr>
            <w:tcW w:w="385" w:type="pct"/>
            <w:vAlign w:val="center"/>
          </w:tcPr>
          <w:p w14:paraId="4099FC2A" w14:textId="77777777" w:rsidR="00E7199A" w:rsidRPr="0022243B" w:rsidRDefault="00E7199A">
            <w:pPr>
              <w:pStyle w:val="NoSpacing"/>
              <w:jc w:val="center"/>
              <w:rPr>
                <w:color w:val="000000" w:themeColor="text1"/>
                <w:sz w:val="20"/>
                <w:szCs w:val="20"/>
                <w:lang w:eastAsia="en-GB"/>
              </w:rPr>
            </w:pPr>
          </w:p>
        </w:tc>
        <w:tc>
          <w:tcPr>
            <w:tcW w:w="385" w:type="pct"/>
            <w:noWrap/>
            <w:vAlign w:val="center"/>
          </w:tcPr>
          <w:p w14:paraId="6E6BBA89" w14:textId="77777777" w:rsidR="00E7199A" w:rsidRPr="0022243B" w:rsidRDefault="00E7199A">
            <w:pPr>
              <w:pStyle w:val="NoSpacing"/>
              <w:jc w:val="center"/>
              <w:rPr>
                <w:color w:val="000000" w:themeColor="text1"/>
                <w:sz w:val="20"/>
                <w:szCs w:val="20"/>
                <w:lang w:eastAsia="en-GB"/>
              </w:rPr>
            </w:pPr>
          </w:p>
        </w:tc>
        <w:tc>
          <w:tcPr>
            <w:tcW w:w="456" w:type="pct"/>
            <w:noWrap/>
            <w:vAlign w:val="center"/>
          </w:tcPr>
          <w:p w14:paraId="35E00D76"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E7199A" w:rsidRPr="0022243B" w14:paraId="625245C9" w14:textId="77777777" w:rsidTr="512BEDE6">
        <w:trPr>
          <w:trHeight w:val="340"/>
        </w:trPr>
        <w:tc>
          <w:tcPr>
            <w:tcW w:w="1078" w:type="pct"/>
            <w:noWrap/>
            <w:vAlign w:val="bottom"/>
          </w:tcPr>
          <w:p w14:paraId="63CDB2A3" w14:textId="77777777" w:rsidR="00E7199A" w:rsidRPr="0022243B" w:rsidRDefault="00E7199A" w:rsidP="512BEDE6">
            <w:pPr>
              <w:pStyle w:val="NoSpacing"/>
              <w:rPr>
                <w:color w:val="000000" w:themeColor="text1"/>
                <w:sz w:val="20"/>
                <w:szCs w:val="20"/>
                <w:lang w:val="en-US" w:eastAsia="en-GB"/>
              </w:rPr>
            </w:pPr>
            <w:r w:rsidRPr="512BEDE6">
              <w:rPr>
                <w:b/>
                <w:bCs/>
                <w:color w:val="000000" w:themeColor="text1"/>
                <w:sz w:val="20"/>
                <w:szCs w:val="20"/>
                <w:lang w:val="en-US" w:eastAsia="en-GB"/>
              </w:rPr>
              <w:t xml:space="preserve">As </w:t>
            </w:r>
            <w:proofErr w:type="gramStart"/>
            <w:r w:rsidRPr="512BEDE6">
              <w:rPr>
                <w:b/>
                <w:bCs/>
                <w:color w:val="000000" w:themeColor="text1"/>
                <w:sz w:val="20"/>
                <w:szCs w:val="20"/>
                <w:lang w:val="en-US" w:eastAsia="en-GB"/>
              </w:rPr>
              <w:t>at</w:t>
            </w:r>
            <w:proofErr w:type="gramEnd"/>
            <w:r w:rsidRPr="512BEDE6">
              <w:rPr>
                <w:b/>
                <w:bCs/>
                <w:color w:val="000000" w:themeColor="text1"/>
                <w:sz w:val="20"/>
                <w:szCs w:val="20"/>
                <w:lang w:val="en-US" w:eastAsia="en-GB"/>
              </w:rPr>
              <w:t xml:space="preserve"> 30</w:t>
            </w:r>
            <w:r w:rsidRPr="512BEDE6">
              <w:rPr>
                <w:b/>
                <w:bCs/>
                <w:color w:val="000000" w:themeColor="text1"/>
                <w:sz w:val="20"/>
                <w:szCs w:val="20"/>
                <w:vertAlign w:val="superscript"/>
                <w:lang w:val="en-US" w:eastAsia="en-GB"/>
              </w:rPr>
              <w:t>th</w:t>
            </w:r>
            <w:r w:rsidRPr="512BEDE6">
              <w:rPr>
                <w:b/>
                <w:bCs/>
                <w:color w:val="000000" w:themeColor="text1"/>
                <w:sz w:val="20"/>
                <w:szCs w:val="20"/>
                <w:lang w:val="en-US" w:eastAsia="en-GB"/>
              </w:rPr>
              <w:t xml:space="preserve"> Sep/Dec/mar/June (Current FY)</w:t>
            </w:r>
          </w:p>
        </w:tc>
        <w:tc>
          <w:tcPr>
            <w:tcW w:w="385" w:type="pct"/>
            <w:vAlign w:val="center"/>
          </w:tcPr>
          <w:p w14:paraId="654AF399"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0770335D"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766F3725"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23A387C5"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539C57AC"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2FDC49C9"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vAlign w:val="center"/>
          </w:tcPr>
          <w:p w14:paraId="310777DE"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vAlign w:val="center"/>
          </w:tcPr>
          <w:p w14:paraId="068E3CF2" w14:textId="77777777" w:rsidR="00E7199A" w:rsidRPr="0022243B" w:rsidRDefault="00E7199A">
            <w:pPr>
              <w:pStyle w:val="NoSpacing"/>
              <w:jc w:val="center"/>
              <w:rPr>
                <w:b/>
                <w:bCs/>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19C4B35C"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456" w:type="pct"/>
            <w:noWrap/>
            <w:vAlign w:val="center"/>
          </w:tcPr>
          <w:p w14:paraId="2A2180AD"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xxx</w:t>
            </w:r>
          </w:p>
        </w:tc>
      </w:tr>
      <w:tr w:rsidR="00E7199A" w:rsidRPr="0022243B" w14:paraId="0FB95DD2" w14:textId="77777777" w:rsidTr="512BEDE6">
        <w:trPr>
          <w:trHeight w:val="340"/>
        </w:trPr>
        <w:tc>
          <w:tcPr>
            <w:tcW w:w="1078" w:type="pct"/>
            <w:noWrap/>
            <w:vAlign w:val="bottom"/>
          </w:tcPr>
          <w:p w14:paraId="094C212A" w14:textId="77777777" w:rsidR="00E7199A" w:rsidRPr="0022243B" w:rsidRDefault="00E7199A">
            <w:pPr>
              <w:pStyle w:val="NoSpacing"/>
              <w:rPr>
                <w:b/>
                <w:bCs/>
                <w:color w:val="000000" w:themeColor="text1"/>
                <w:sz w:val="20"/>
                <w:szCs w:val="20"/>
                <w:lang w:eastAsia="en-GB"/>
              </w:rPr>
            </w:pPr>
          </w:p>
        </w:tc>
        <w:tc>
          <w:tcPr>
            <w:tcW w:w="385" w:type="pct"/>
            <w:vAlign w:val="center"/>
          </w:tcPr>
          <w:p w14:paraId="48A10660" w14:textId="77777777" w:rsidR="00E7199A" w:rsidRPr="0022243B" w:rsidRDefault="00E7199A">
            <w:pPr>
              <w:pStyle w:val="NoSpacing"/>
              <w:jc w:val="center"/>
              <w:rPr>
                <w:b/>
                <w:bCs/>
                <w:color w:val="000000" w:themeColor="text1"/>
                <w:sz w:val="20"/>
                <w:szCs w:val="20"/>
                <w:lang w:eastAsia="en-GB"/>
              </w:rPr>
            </w:pPr>
          </w:p>
        </w:tc>
        <w:tc>
          <w:tcPr>
            <w:tcW w:w="385" w:type="pct"/>
            <w:noWrap/>
            <w:vAlign w:val="center"/>
          </w:tcPr>
          <w:p w14:paraId="647E5A9A" w14:textId="77777777" w:rsidR="00E7199A" w:rsidRPr="0022243B" w:rsidRDefault="00E7199A">
            <w:pPr>
              <w:pStyle w:val="NoSpacing"/>
              <w:jc w:val="center"/>
              <w:rPr>
                <w:b/>
                <w:bCs/>
                <w:color w:val="000000" w:themeColor="text1"/>
                <w:sz w:val="20"/>
                <w:szCs w:val="20"/>
                <w:lang w:eastAsia="en-GB"/>
              </w:rPr>
            </w:pPr>
          </w:p>
        </w:tc>
        <w:tc>
          <w:tcPr>
            <w:tcW w:w="385" w:type="pct"/>
            <w:noWrap/>
            <w:vAlign w:val="center"/>
          </w:tcPr>
          <w:p w14:paraId="5E66BBF5" w14:textId="77777777" w:rsidR="00E7199A" w:rsidRPr="0022243B" w:rsidRDefault="00E7199A">
            <w:pPr>
              <w:pStyle w:val="NoSpacing"/>
              <w:jc w:val="center"/>
              <w:rPr>
                <w:b/>
                <w:bCs/>
                <w:color w:val="000000" w:themeColor="text1"/>
                <w:sz w:val="20"/>
                <w:szCs w:val="20"/>
                <w:lang w:eastAsia="en-GB"/>
              </w:rPr>
            </w:pPr>
          </w:p>
        </w:tc>
        <w:tc>
          <w:tcPr>
            <w:tcW w:w="385" w:type="pct"/>
            <w:noWrap/>
            <w:vAlign w:val="center"/>
          </w:tcPr>
          <w:p w14:paraId="26458311" w14:textId="77777777" w:rsidR="00E7199A" w:rsidRPr="0022243B" w:rsidRDefault="00E7199A">
            <w:pPr>
              <w:pStyle w:val="NoSpacing"/>
              <w:jc w:val="center"/>
              <w:rPr>
                <w:b/>
                <w:bCs/>
                <w:color w:val="000000" w:themeColor="text1"/>
                <w:sz w:val="20"/>
                <w:szCs w:val="20"/>
                <w:lang w:eastAsia="en-GB"/>
              </w:rPr>
            </w:pPr>
          </w:p>
        </w:tc>
        <w:tc>
          <w:tcPr>
            <w:tcW w:w="385" w:type="pct"/>
            <w:noWrap/>
            <w:vAlign w:val="center"/>
          </w:tcPr>
          <w:p w14:paraId="53C1ED94" w14:textId="77777777" w:rsidR="00E7199A" w:rsidRPr="0022243B" w:rsidRDefault="00E7199A">
            <w:pPr>
              <w:pStyle w:val="NoSpacing"/>
              <w:jc w:val="center"/>
              <w:rPr>
                <w:b/>
                <w:bCs/>
                <w:color w:val="000000" w:themeColor="text1"/>
                <w:sz w:val="20"/>
                <w:szCs w:val="20"/>
                <w:lang w:eastAsia="en-GB"/>
              </w:rPr>
            </w:pPr>
          </w:p>
        </w:tc>
        <w:tc>
          <w:tcPr>
            <w:tcW w:w="385" w:type="pct"/>
            <w:noWrap/>
            <w:vAlign w:val="center"/>
          </w:tcPr>
          <w:p w14:paraId="51C42EC4" w14:textId="77777777" w:rsidR="00E7199A" w:rsidRPr="0022243B" w:rsidRDefault="00E7199A">
            <w:pPr>
              <w:pStyle w:val="NoSpacing"/>
              <w:jc w:val="center"/>
              <w:rPr>
                <w:b/>
                <w:bCs/>
                <w:color w:val="000000" w:themeColor="text1"/>
                <w:sz w:val="20"/>
                <w:szCs w:val="20"/>
                <w:lang w:eastAsia="en-GB"/>
              </w:rPr>
            </w:pPr>
          </w:p>
        </w:tc>
        <w:tc>
          <w:tcPr>
            <w:tcW w:w="385" w:type="pct"/>
            <w:vAlign w:val="center"/>
          </w:tcPr>
          <w:p w14:paraId="6E42F389" w14:textId="77777777" w:rsidR="00E7199A" w:rsidRPr="0022243B" w:rsidRDefault="00E7199A">
            <w:pPr>
              <w:pStyle w:val="NoSpacing"/>
              <w:jc w:val="center"/>
              <w:rPr>
                <w:color w:val="000000" w:themeColor="text1"/>
                <w:sz w:val="20"/>
                <w:szCs w:val="20"/>
                <w:lang w:eastAsia="en-GB"/>
              </w:rPr>
            </w:pPr>
          </w:p>
        </w:tc>
        <w:tc>
          <w:tcPr>
            <w:tcW w:w="385" w:type="pct"/>
            <w:vAlign w:val="center"/>
          </w:tcPr>
          <w:p w14:paraId="1985C2E9" w14:textId="77777777" w:rsidR="00E7199A" w:rsidRPr="0022243B" w:rsidRDefault="00E7199A">
            <w:pPr>
              <w:pStyle w:val="NoSpacing"/>
              <w:jc w:val="center"/>
              <w:rPr>
                <w:b/>
                <w:bCs/>
                <w:color w:val="000000" w:themeColor="text1"/>
                <w:sz w:val="20"/>
                <w:szCs w:val="20"/>
                <w:lang w:eastAsia="en-GB"/>
              </w:rPr>
            </w:pPr>
          </w:p>
        </w:tc>
        <w:tc>
          <w:tcPr>
            <w:tcW w:w="385" w:type="pct"/>
            <w:noWrap/>
            <w:vAlign w:val="center"/>
          </w:tcPr>
          <w:p w14:paraId="3B932CF3" w14:textId="77777777" w:rsidR="00E7199A" w:rsidRPr="0022243B" w:rsidRDefault="00E7199A">
            <w:pPr>
              <w:pStyle w:val="NoSpacing"/>
              <w:jc w:val="center"/>
              <w:rPr>
                <w:b/>
                <w:bCs/>
                <w:color w:val="000000" w:themeColor="text1"/>
                <w:sz w:val="20"/>
                <w:szCs w:val="20"/>
                <w:lang w:eastAsia="en-GB"/>
              </w:rPr>
            </w:pPr>
          </w:p>
        </w:tc>
        <w:tc>
          <w:tcPr>
            <w:tcW w:w="456" w:type="pct"/>
            <w:noWrap/>
            <w:vAlign w:val="center"/>
          </w:tcPr>
          <w:p w14:paraId="18304AFC" w14:textId="77777777" w:rsidR="00E7199A" w:rsidRPr="0022243B" w:rsidRDefault="00E7199A">
            <w:pPr>
              <w:pStyle w:val="NoSpacing"/>
              <w:jc w:val="center"/>
              <w:rPr>
                <w:b/>
                <w:bCs/>
                <w:color w:val="000000" w:themeColor="text1"/>
                <w:sz w:val="20"/>
                <w:szCs w:val="20"/>
                <w:lang w:eastAsia="en-GB"/>
              </w:rPr>
            </w:pPr>
          </w:p>
        </w:tc>
      </w:tr>
      <w:tr w:rsidR="00E7199A" w:rsidRPr="0022243B" w14:paraId="2373EEFB" w14:textId="77777777" w:rsidTr="512BEDE6">
        <w:trPr>
          <w:trHeight w:val="340"/>
        </w:trPr>
        <w:tc>
          <w:tcPr>
            <w:tcW w:w="1078" w:type="pct"/>
            <w:noWrap/>
            <w:vAlign w:val="bottom"/>
          </w:tcPr>
          <w:p w14:paraId="55510493" w14:textId="77777777" w:rsidR="00E7199A" w:rsidRPr="0022243B" w:rsidRDefault="00E7199A">
            <w:pPr>
              <w:pStyle w:val="NoSpacing"/>
              <w:rPr>
                <w:color w:val="000000" w:themeColor="text1"/>
                <w:sz w:val="20"/>
                <w:szCs w:val="20"/>
                <w:lang w:eastAsia="en-GB"/>
              </w:rPr>
            </w:pPr>
            <w:r w:rsidRPr="0022243B">
              <w:rPr>
                <w:b/>
                <w:bCs/>
                <w:color w:val="000000" w:themeColor="text1"/>
                <w:sz w:val="20"/>
                <w:szCs w:val="20"/>
                <w:lang w:eastAsia="en-GB"/>
              </w:rPr>
              <w:t xml:space="preserve">Depreciation &amp; Impairment </w:t>
            </w:r>
          </w:p>
        </w:tc>
        <w:tc>
          <w:tcPr>
            <w:tcW w:w="385" w:type="pct"/>
            <w:vAlign w:val="center"/>
          </w:tcPr>
          <w:p w14:paraId="20295997" w14:textId="77777777" w:rsidR="00E7199A" w:rsidRPr="0022243B" w:rsidRDefault="00E7199A">
            <w:pPr>
              <w:pStyle w:val="NoSpacing"/>
              <w:jc w:val="center"/>
              <w:rPr>
                <w:color w:val="000000" w:themeColor="text1"/>
                <w:sz w:val="20"/>
                <w:szCs w:val="20"/>
                <w:lang w:eastAsia="en-GB"/>
              </w:rPr>
            </w:pPr>
          </w:p>
        </w:tc>
        <w:tc>
          <w:tcPr>
            <w:tcW w:w="385" w:type="pct"/>
            <w:noWrap/>
            <w:vAlign w:val="center"/>
          </w:tcPr>
          <w:p w14:paraId="6D5EB5B1" w14:textId="77777777" w:rsidR="00E7199A" w:rsidRPr="0022243B" w:rsidRDefault="00E7199A">
            <w:pPr>
              <w:pStyle w:val="NoSpacing"/>
              <w:jc w:val="center"/>
              <w:rPr>
                <w:color w:val="000000" w:themeColor="text1"/>
                <w:sz w:val="20"/>
                <w:szCs w:val="20"/>
                <w:lang w:eastAsia="en-GB"/>
              </w:rPr>
            </w:pPr>
          </w:p>
        </w:tc>
        <w:tc>
          <w:tcPr>
            <w:tcW w:w="385" w:type="pct"/>
            <w:noWrap/>
            <w:vAlign w:val="center"/>
          </w:tcPr>
          <w:p w14:paraId="656D3E36" w14:textId="77777777" w:rsidR="00E7199A" w:rsidRPr="0022243B" w:rsidRDefault="00E7199A">
            <w:pPr>
              <w:pStyle w:val="NoSpacing"/>
              <w:jc w:val="center"/>
              <w:rPr>
                <w:color w:val="000000" w:themeColor="text1"/>
                <w:sz w:val="20"/>
                <w:szCs w:val="20"/>
                <w:lang w:eastAsia="en-GB"/>
              </w:rPr>
            </w:pPr>
          </w:p>
        </w:tc>
        <w:tc>
          <w:tcPr>
            <w:tcW w:w="385" w:type="pct"/>
            <w:noWrap/>
            <w:vAlign w:val="center"/>
          </w:tcPr>
          <w:p w14:paraId="2AF881A6" w14:textId="77777777" w:rsidR="00E7199A" w:rsidRPr="0022243B" w:rsidRDefault="00E7199A">
            <w:pPr>
              <w:pStyle w:val="NoSpacing"/>
              <w:jc w:val="center"/>
              <w:rPr>
                <w:color w:val="000000" w:themeColor="text1"/>
                <w:sz w:val="20"/>
                <w:szCs w:val="20"/>
                <w:lang w:eastAsia="en-GB"/>
              </w:rPr>
            </w:pPr>
          </w:p>
        </w:tc>
        <w:tc>
          <w:tcPr>
            <w:tcW w:w="385" w:type="pct"/>
            <w:noWrap/>
            <w:vAlign w:val="center"/>
          </w:tcPr>
          <w:p w14:paraId="1A928397" w14:textId="77777777" w:rsidR="00E7199A" w:rsidRPr="0022243B" w:rsidRDefault="00E7199A">
            <w:pPr>
              <w:pStyle w:val="NoSpacing"/>
              <w:jc w:val="center"/>
              <w:rPr>
                <w:color w:val="000000" w:themeColor="text1"/>
                <w:sz w:val="20"/>
                <w:szCs w:val="20"/>
                <w:lang w:eastAsia="en-GB"/>
              </w:rPr>
            </w:pPr>
          </w:p>
        </w:tc>
        <w:tc>
          <w:tcPr>
            <w:tcW w:w="385" w:type="pct"/>
            <w:noWrap/>
            <w:vAlign w:val="center"/>
          </w:tcPr>
          <w:p w14:paraId="01CEF9DF" w14:textId="77777777" w:rsidR="00E7199A" w:rsidRPr="0022243B" w:rsidRDefault="00E7199A">
            <w:pPr>
              <w:pStyle w:val="NoSpacing"/>
              <w:jc w:val="center"/>
              <w:rPr>
                <w:color w:val="000000" w:themeColor="text1"/>
                <w:sz w:val="20"/>
                <w:szCs w:val="20"/>
                <w:lang w:eastAsia="en-GB"/>
              </w:rPr>
            </w:pPr>
          </w:p>
        </w:tc>
        <w:tc>
          <w:tcPr>
            <w:tcW w:w="385" w:type="pct"/>
            <w:vAlign w:val="center"/>
          </w:tcPr>
          <w:p w14:paraId="7C549475" w14:textId="77777777" w:rsidR="00E7199A" w:rsidRPr="0022243B" w:rsidRDefault="00E7199A">
            <w:pPr>
              <w:pStyle w:val="NoSpacing"/>
              <w:jc w:val="center"/>
              <w:rPr>
                <w:color w:val="000000" w:themeColor="text1"/>
                <w:sz w:val="20"/>
                <w:szCs w:val="20"/>
                <w:lang w:eastAsia="en-GB"/>
              </w:rPr>
            </w:pPr>
          </w:p>
        </w:tc>
        <w:tc>
          <w:tcPr>
            <w:tcW w:w="385" w:type="pct"/>
            <w:vAlign w:val="center"/>
          </w:tcPr>
          <w:p w14:paraId="53D05267" w14:textId="77777777" w:rsidR="00E7199A" w:rsidRPr="0022243B" w:rsidRDefault="00E7199A">
            <w:pPr>
              <w:pStyle w:val="NoSpacing"/>
              <w:jc w:val="center"/>
              <w:rPr>
                <w:color w:val="000000" w:themeColor="text1"/>
                <w:sz w:val="20"/>
                <w:szCs w:val="20"/>
                <w:lang w:eastAsia="en-GB"/>
              </w:rPr>
            </w:pPr>
          </w:p>
        </w:tc>
        <w:tc>
          <w:tcPr>
            <w:tcW w:w="385" w:type="pct"/>
            <w:noWrap/>
            <w:vAlign w:val="center"/>
          </w:tcPr>
          <w:p w14:paraId="79F61A99" w14:textId="77777777" w:rsidR="00E7199A" w:rsidRPr="0022243B" w:rsidRDefault="00E7199A">
            <w:pPr>
              <w:pStyle w:val="NoSpacing"/>
              <w:jc w:val="center"/>
              <w:rPr>
                <w:color w:val="000000" w:themeColor="text1"/>
                <w:sz w:val="20"/>
                <w:szCs w:val="20"/>
                <w:lang w:eastAsia="en-GB"/>
              </w:rPr>
            </w:pPr>
          </w:p>
        </w:tc>
        <w:tc>
          <w:tcPr>
            <w:tcW w:w="456" w:type="pct"/>
            <w:noWrap/>
            <w:vAlign w:val="center"/>
          </w:tcPr>
          <w:p w14:paraId="71674FF9" w14:textId="77777777" w:rsidR="00E7199A" w:rsidRPr="0022243B" w:rsidRDefault="00E7199A">
            <w:pPr>
              <w:pStyle w:val="NoSpacing"/>
              <w:jc w:val="center"/>
              <w:rPr>
                <w:color w:val="000000" w:themeColor="text1"/>
                <w:sz w:val="20"/>
                <w:szCs w:val="20"/>
                <w:lang w:eastAsia="en-GB"/>
              </w:rPr>
            </w:pPr>
          </w:p>
        </w:tc>
      </w:tr>
      <w:tr w:rsidR="00E7199A" w:rsidRPr="0022243B" w14:paraId="5F24F9AB" w14:textId="77777777" w:rsidTr="512BEDE6">
        <w:trPr>
          <w:trHeight w:val="340"/>
        </w:trPr>
        <w:tc>
          <w:tcPr>
            <w:tcW w:w="1078" w:type="pct"/>
            <w:noWrap/>
            <w:vAlign w:val="bottom"/>
          </w:tcPr>
          <w:p w14:paraId="31A3DFD6" w14:textId="77777777" w:rsidR="00E7199A" w:rsidRPr="0022243B" w:rsidRDefault="00E7199A" w:rsidP="512BEDE6">
            <w:pPr>
              <w:pStyle w:val="NoSpacing"/>
              <w:rPr>
                <w:color w:val="000000" w:themeColor="text1"/>
                <w:sz w:val="20"/>
                <w:szCs w:val="20"/>
                <w:lang w:val="en-US" w:eastAsia="en-GB"/>
              </w:rPr>
            </w:pPr>
            <w:proofErr w:type="gramStart"/>
            <w:r w:rsidRPr="512BEDE6">
              <w:rPr>
                <w:b/>
                <w:bCs/>
                <w:color w:val="000000" w:themeColor="text1"/>
                <w:sz w:val="20"/>
                <w:szCs w:val="20"/>
                <w:lang w:val="en-US" w:eastAsia="en-GB"/>
              </w:rPr>
              <w:t>At</w:t>
            </w:r>
            <w:proofErr w:type="gramEnd"/>
            <w:r w:rsidRPr="512BEDE6">
              <w:rPr>
                <w:b/>
                <w:bCs/>
                <w:color w:val="000000" w:themeColor="text1"/>
                <w:sz w:val="20"/>
                <w:szCs w:val="20"/>
                <w:lang w:val="en-US" w:eastAsia="en-GB"/>
              </w:rPr>
              <w:t xml:space="preserve"> 1 July (Current FY)</w:t>
            </w:r>
          </w:p>
        </w:tc>
        <w:tc>
          <w:tcPr>
            <w:tcW w:w="385" w:type="pct"/>
            <w:vAlign w:val="center"/>
          </w:tcPr>
          <w:p w14:paraId="76CEE79C"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7A9847D3"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F08691B"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40B50999"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7C3E15C9"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74D6ACBD"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6AADBE14"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2661E301"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144E59C2"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w:t>
            </w:r>
          </w:p>
        </w:tc>
        <w:tc>
          <w:tcPr>
            <w:tcW w:w="456" w:type="pct"/>
            <w:noWrap/>
            <w:vAlign w:val="center"/>
          </w:tcPr>
          <w:p w14:paraId="1CD62A64"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E7199A" w:rsidRPr="0022243B" w14:paraId="1343951A" w14:textId="77777777" w:rsidTr="512BEDE6">
        <w:trPr>
          <w:trHeight w:val="340"/>
        </w:trPr>
        <w:tc>
          <w:tcPr>
            <w:tcW w:w="1078" w:type="pct"/>
            <w:noWrap/>
            <w:vAlign w:val="bottom"/>
          </w:tcPr>
          <w:p w14:paraId="288B0FEE" w14:textId="77777777" w:rsidR="00E7199A" w:rsidRPr="0022243B" w:rsidRDefault="00E7199A">
            <w:pPr>
              <w:pStyle w:val="NoSpacing"/>
              <w:rPr>
                <w:color w:val="000000" w:themeColor="text1"/>
                <w:sz w:val="20"/>
                <w:szCs w:val="20"/>
                <w:lang w:eastAsia="en-GB"/>
              </w:rPr>
            </w:pPr>
            <w:r w:rsidRPr="0022243B">
              <w:rPr>
                <w:color w:val="000000" w:themeColor="text1"/>
                <w:sz w:val="20"/>
                <w:szCs w:val="20"/>
                <w:lang w:eastAsia="en-GB"/>
              </w:rPr>
              <w:t>Depreciation</w:t>
            </w:r>
          </w:p>
        </w:tc>
        <w:tc>
          <w:tcPr>
            <w:tcW w:w="385" w:type="pct"/>
            <w:vAlign w:val="center"/>
          </w:tcPr>
          <w:p w14:paraId="79EEEC22"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5DE5C9EA"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537FEFB2"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6E1B69C3"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2CB53F79"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4050D282"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77A89EFD"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1AE840FB"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5B119468"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w:t>
            </w:r>
          </w:p>
        </w:tc>
        <w:tc>
          <w:tcPr>
            <w:tcW w:w="456" w:type="pct"/>
            <w:noWrap/>
            <w:vAlign w:val="center"/>
          </w:tcPr>
          <w:p w14:paraId="4C772E9A"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E7199A" w:rsidRPr="0022243B" w14:paraId="472B1086" w14:textId="77777777" w:rsidTr="512BEDE6">
        <w:trPr>
          <w:trHeight w:val="340"/>
        </w:trPr>
        <w:tc>
          <w:tcPr>
            <w:tcW w:w="1078" w:type="pct"/>
            <w:noWrap/>
            <w:vAlign w:val="bottom"/>
          </w:tcPr>
          <w:p w14:paraId="22BBC10B" w14:textId="77777777" w:rsidR="00E7199A" w:rsidRPr="0022243B" w:rsidRDefault="00E7199A">
            <w:pPr>
              <w:pStyle w:val="NoSpacing"/>
              <w:rPr>
                <w:b/>
                <w:bCs/>
                <w:color w:val="000000" w:themeColor="text1"/>
                <w:sz w:val="20"/>
                <w:szCs w:val="20"/>
                <w:lang w:eastAsia="en-GB"/>
              </w:rPr>
            </w:pPr>
            <w:r w:rsidRPr="0022243B">
              <w:rPr>
                <w:color w:val="000000" w:themeColor="text1"/>
                <w:sz w:val="20"/>
                <w:szCs w:val="20"/>
                <w:lang w:eastAsia="en-GB"/>
              </w:rPr>
              <w:t>Impairment</w:t>
            </w:r>
          </w:p>
        </w:tc>
        <w:tc>
          <w:tcPr>
            <w:tcW w:w="385" w:type="pct"/>
            <w:vAlign w:val="center"/>
          </w:tcPr>
          <w:p w14:paraId="17E9781F"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72B20EC8"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3EE0079"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4C94F880"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0A0E187A"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59CDA8DB"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41D3BDAA"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731FF002"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2B4760FB"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w:t>
            </w:r>
          </w:p>
        </w:tc>
        <w:tc>
          <w:tcPr>
            <w:tcW w:w="456" w:type="pct"/>
            <w:noWrap/>
            <w:vAlign w:val="center"/>
          </w:tcPr>
          <w:p w14:paraId="6C60585E"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r>
      <w:tr w:rsidR="00E7199A" w:rsidRPr="0022243B" w14:paraId="2F3DB642" w14:textId="77777777" w:rsidTr="512BEDE6">
        <w:trPr>
          <w:trHeight w:val="340"/>
        </w:trPr>
        <w:tc>
          <w:tcPr>
            <w:tcW w:w="1078" w:type="pct"/>
            <w:noWrap/>
            <w:vAlign w:val="bottom"/>
          </w:tcPr>
          <w:p w14:paraId="5A25C09E" w14:textId="77777777" w:rsidR="00E7199A" w:rsidRPr="0022243B" w:rsidRDefault="00E7199A">
            <w:pPr>
              <w:pStyle w:val="NoSpacing"/>
              <w:rPr>
                <w:b/>
                <w:bCs/>
                <w:color w:val="000000" w:themeColor="text1"/>
                <w:sz w:val="20"/>
                <w:szCs w:val="20"/>
                <w:lang w:eastAsia="en-GB"/>
              </w:rPr>
            </w:pPr>
            <w:r w:rsidRPr="0022243B">
              <w:rPr>
                <w:color w:val="000000" w:themeColor="text1"/>
                <w:sz w:val="20"/>
                <w:szCs w:val="20"/>
                <w:lang w:eastAsia="en-GB"/>
              </w:rPr>
              <w:t>Transfers/ Adjustments</w:t>
            </w:r>
          </w:p>
        </w:tc>
        <w:tc>
          <w:tcPr>
            <w:tcW w:w="385" w:type="pct"/>
            <w:vAlign w:val="center"/>
          </w:tcPr>
          <w:p w14:paraId="755B425D" w14:textId="77777777" w:rsidR="00E7199A" w:rsidRPr="0022243B" w:rsidRDefault="00E7199A">
            <w:pPr>
              <w:pStyle w:val="NoSpacing"/>
              <w:jc w:val="center"/>
              <w:rPr>
                <w:b/>
                <w:bCs/>
                <w:color w:val="000000" w:themeColor="text1"/>
                <w:sz w:val="20"/>
                <w:szCs w:val="20"/>
                <w:lang w:eastAsia="en-GB"/>
              </w:rPr>
            </w:pPr>
            <w:r w:rsidRPr="0022243B">
              <w:rPr>
                <w:color w:val="000000" w:themeColor="text1"/>
                <w:sz w:val="20"/>
                <w:szCs w:val="20"/>
                <w:lang w:eastAsia="en-GB"/>
              </w:rPr>
              <w:t>-</w:t>
            </w:r>
          </w:p>
        </w:tc>
        <w:tc>
          <w:tcPr>
            <w:tcW w:w="385" w:type="pct"/>
            <w:noWrap/>
            <w:vAlign w:val="center"/>
          </w:tcPr>
          <w:p w14:paraId="490DE93D" w14:textId="77777777" w:rsidR="00E7199A" w:rsidRPr="0022243B" w:rsidRDefault="00E7199A">
            <w:pPr>
              <w:pStyle w:val="NoSpacing"/>
              <w:jc w:val="center"/>
              <w:rPr>
                <w:b/>
                <w:bCs/>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5B9A1F3" w14:textId="77777777" w:rsidR="00E7199A" w:rsidRPr="0022243B" w:rsidRDefault="00E7199A">
            <w:pPr>
              <w:pStyle w:val="NoSpacing"/>
              <w:jc w:val="center"/>
              <w:rPr>
                <w:b/>
                <w:bCs/>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2D86CA7C" w14:textId="77777777" w:rsidR="00E7199A" w:rsidRPr="0022243B" w:rsidRDefault="00E7199A">
            <w:pPr>
              <w:pStyle w:val="NoSpacing"/>
              <w:jc w:val="center"/>
              <w:rPr>
                <w:b/>
                <w:bCs/>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2712BD68" w14:textId="77777777" w:rsidR="00E7199A" w:rsidRPr="0022243B" w:rsidRDefault="00E7199A">
            <w:pPr>
              <w:pStyle w:val="NoSpacing"/>
              <w:jc w:val="center"/>
              <w:rPr>
                <w:b/>
                <w:bCs/>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14F907C4" w14:textId="77777777" w:rsidR="00E7199A" w:rsidRPr="0022243B" w:rsidRDefault="00E7199A">
            <w:pPr>
              <w:pStyle w:val="NoSpacing"/>
              <w:jc w:val="center"/>
              <w:rPr>
                <w:b/>
                <w:bCs/>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30AB9A88" w14:textId="77777777" w:rsidR="00E7199A" w:rsidRPr="0022243B" w:rsidRDefault="00E7199A">
            <w:pPr>
              <w:pStyle w:val="NoSpacing"/>
              <w:jc w:val="center"/>
              <w:rPr>
                <w:b/>
                <w:bCs/>
                <w:color w:val="000000" w:themeColor="text1"/>
                <w:sz w:val="20"/>
                <w:szCs w:val="20"/>
                <w:lang w:eastAsia="en-GB"/>
              </w:rPr>
            </w:pPr>
            <w:r w:rsidRPr="0022243B">
              <w:rPr>
                <w:color w:val="000000" w:themeColor="text1"/>
                <w:sz w:val="20"/>
                <w:szCs w:val="20"/>
                <w:lang w:eastAsia="en-GB"/>
              </w:rPr>
              <w:t>(xxx)</w:t>
            </w:r>
          </w:p>
        </w:tc>
        <w:tc>
          <w:tcPr>
            <w:tcW w:w="385" w:type="pct"/>
            <w:vAlign w:val="center"/>
          </w:tcPr>
          <w:p w14:paraId="42543351" w14:textId="77777777" w:rsidR="00E7199A" w:rsidRPr="0022243B" w:rsidRDefault="00E7199A">
            <w:pPr>
              <w:pStyle w:val="NoSpacing"/>
              <w:jc w:val="center"/>
              <w:rPr>
                <w:color w:val="000000" w:themeColor="text1"/>
                <w:sz w:val="20"/>
                <w:szCs w:val="20"/>
                <w:lang w:eastAsia="en-GB"/>
              </w:rPr>
            </w:pPr>
            <w:r w:rsidRPr="0022243B">
              <w:rPr>
                <w:color w:val="000000" w:themeColor="text1"/>
                <w:sz w:val="20"/>
                <w:szCs w:val="20"/>
                <w:lang w:eastAsia="en-GB"/>
              </w:rPr>
              <w:t>(xxx)</w:t>
            </w:r>
          </w:p>
        </w:tc>
        <w:tc>
          <w:tcPr>
            <w:tcW w:w="385" w:type="pct"/>
            <w:noWrap/>
            <w:vAlign w:val="center"/>
          </w:tcPr>
          <w:p w14:paraId="33417116" w14:textId="77777777" w:rsidR="00E7199A" w:rsidRPr="0022243B" w:rsidRDefault="00E7199A">
            <w:pPr>
              <w:pStyle w:val="NoSpacing"/>
              <w:jc w:val="center"/>
              <w:rPr>
                <w:b/>
                <w:bCs/>
                <w:color w:val="000000" w:themeColor="text1"/>
                <w:sz w:val="20"/>
                <w:szCs w:val="20"/>
                <w:lang w:eastAsia="en-GB"/>
              </w:rPr>
            </w:pPr>
            <w:r w:rsidRPr="0022243B">
              <w:rPr>
                <w:color w:val="000000" w:themeColor="text1"/>
                <w:sz w:val="20"/>
                <w:szCs w:val="20"/>
                <w:lang w:eastAsia="en-GB"/>
              </w:rPr>
              <w:t>-</w:t>
            </w:r>
          </w:p>
        </w:tc>
        <w:tc>
          <w:tcPr>
            <w:tcW w:w="456" w:type="pct"/>
            <w:noWrap/>
            <w:vAlign w:val="center"/>
          </w:tcPr>
          <w:p w14:paraId="709C177B" w14:textId="77777777" w:rsidR="00E7199A" w:rsidRPr="0022243B" w:rsidRDefault="00E7199A">
            <w:pPr>
              <w:pStyle w:val="NoSpacing"/>
              <w:jc w:val="center"/>
              <w:rPr>
                <w:b/>
                <w:bCs/>
                <w:color w:val="000000" w:themeColor="text1"/>
                <w:sz w:val="20"/>
                <w:szCs w:val="20"/>
                <w:lang w:eastAsia="en-GB"/>
              </w:rPr>
            </w:pPr>
            <w:r w:rsidRPr="0022243B">
              <w:rPr>
                <w:color w:val="000000" w:themeColor="text1"/>
                <w:sz w:val="20"/>
                <w:szCs w:val="20"/>
                <w:lang w:eastAsia="en-GB"/>
              </w:rPr>
              <w:t>(xxx)</w:t>
            </w:r>
          </w:p>
        </w:tc>
      </w:tr>
      <w:tr w:rsidR="00E7199A" w:rsidRPr="0022243B" w14:paraId="47DE4F7A" w14:textId="77777777" w:rsidTr="512BEDE6">
        <w:trPr>
          <w:trHeight w:val="340"/>
        </w:trPr>
        <w:tc>
          <w:tcPr>
            <w:tcW w:w="1078" w:type="pct"/>
            <w:noWrap/>
            <w:vAlign w:val="bottom"/>
          </w:tcPr>
          <w:p w14:paraId="6D85BD18" w14:textId="77777777" w:rsidR="00E7199A" w:rsidRPr="0022243B" w:rsidRDefault="00E7199A" w:rsidP="512BEDE6">
            <w:pPr>
              <w:pStyle w:val="NoSpacing"/>
              <w:rPr>
                <w:b/>
                <w:bCs/>
                <w:color w:val="000000" w:themeColor="text1"/>
                <w:sz w:val="20"/>
                <w:szCs w:val="20"/>
                <w:lang w:val="en-US" w:eastAsia="en-GB"/>
              </w:rPr>
            </w:pPr>
            <w:r w:rsidRPr="512BEDE6">
              <w:rPr>
                <w:b/>
                <w:bCs/>
                <w:color w:val="000000" w:themeColor="text1"/>
                <w:sz w:val="20"/>
                <w:szCs w:val="20"/>
                <w:lang w:val="en-US" w:eastAsia="en-GB"/>
              </w:rPr>
              <w:t xml:space="preserve">As </w:t>
            </w:r>
            <w:proofErr w:type="gramStart"/>
            <w:r w:rsidRPr="512BEDE6">
              <w:rPr>
                <w:b/>
                <w:bCs/>
                <w:color w:val="000000" w:themeColor="text1"/>
                <w:sz w:val="20"/>
                <w:szCs w:val="20"/>
                <w:lang w:val="en-US" w:eastAsia="en-GB"/>
              </w:rPr>
              <w:t>at</w:t>
            </w:r>
            <w:proofErr w:type="gramEnd"/>
            <w:r w:rsidRPr="512BEDE6">
              <w:rPr>
                <w:b/>
                <w:bCs/>
                <w:color w:val="000000" w:themeColor="text1"/>
                <w:sz w:val="20"/>
                <w:szCs w:val="20"/>
                <w:lang w:val="en-US" w:eastAsia="en-GB"/>
              </w:rPr>
              <w:t xml:space="preserve"> 30</w:t>
            </w:r>
            <w:r w:rsidRPr="512BEDE6">
              <w:rPr>
                <w:b/>
                <w:bCs/>
                <w:color w:val="000000" w:themeColor="text1"/>
                <w:sz w:val="20"/>
                <w:szCs w:val="20"/>
                <w:vertAlign w:val="superscript"/>
                <w:lang w:val="en-US" w:eastAsia="en-GB"/>
              </w:rPr>
              <w:t>th</w:t>
            </w:r>
            <w:r w:rsidRPr="512BEDE6">
              <w:rPr>
                <w:b/>
                <w:bCs/>
                <w:color w:val="000000" w:themeColor="text1"/>
                <w:sz w:val="20"/>
                <w:szCs w:val="20"/>
                <w:lang w:val="en-US" w:eastAsia="en-GB"/>
              </w:rPr>
              <w:t xml:space="preserve"> Sep/Dec/mar/June (Current FY)</w:t>
            </w:r>
          </w:p>
        </w:tc>
        <w:tc>
          <w:tcPr>
            <w:tcW w:w="385" w:type="pct"/>
            <w:vAlign w:val="center"/>
          </w:tcPr>
          <w:p w14:paraId="3EB4279F"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w:t>
            </w:r>
          </w:p>
        </w:tc>
        <w:tc>
          <w:tcPr>
            <w:tcW w:w="385" w:type="pct"/>
            <w:noWrap/>
            <w:vAlign w:val="center"/>
          </w:tcPr>
          <w:p w14:paraId="2060D9CD"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3E905B8C"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4314EE0A"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14FCC9DB"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40D89054"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vAlign w:val="center"/>
          </w:tcPr>
          <w:p w14:paraId="4F25C214"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vAlign w:val="center"/>
          </w:tcPr>
          <w:p w14:paraId="769351C1" w14:textId="77777777" w:rsidR="00E7199A" w:rsidRPr="0022243B" w:rsidRDefault="00E7199A">
            <w:pPr>
              <w:pStyle w:val="NoSpacing"/>
              <w:jc w:val="center"/>
              <w:rPr>
                <w:b/>
                <w:bCs/>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0CB446D0"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w:t>
            </w:r>
          </w:p>
        </w:tc>
        <w:tc>
          <w:tcPr>
            <w:tcW w:w="456" w:type="pct"/>
            <w:noWrap/>
            <w:vAlign w:val="center"/>
          </w:tcPr>
          <w:p w14:paraId="7B0D4A0A"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xxx</w:t>
            </w:r>
          </w:p>
        </w:tc>
      </w:tr>
      <w:tr w:rsidR="00E7199A" w:rsidRPr="0022243B" w14:paraId="40FFD4F8" w14:textId="77777777" w:rsidTr="512BEDE6">
        <w:trPr>
          <w:trHeight w:val="340"/>
        </w:trPr>
        <w:tc>
          <w:tcPr>
            <w:tcW w:w="1078" w:type="pct"/>
            <w:noWrap/>
            <w:vAlign w:val="bottom"/>
          </w:tcPr>
          <w:p w14:paraId="369BE01A" w14:textId="77777777" w:rsidR="00E7199A" w:rsidRPr="0022243B" w:rsidRDefault="00E7199A" w:rsidP="512BEDE6">
            <w:pPr>
              <w:pStyle w:val="NoSpacing"/>
              <w:rPr>
                <w:color w:val="000000" w:themeColor="text1"/>
                <w:sz w:val="20"/>
                <w:szCs w:val="20"/>
                <w:lang w:val="en-US" w:eastAsia="en-GB"/>
              </w:rPr>
            </w:pPr>
            <w:r w:rsidRPr="512BEDE6">
              <w:rPr>
                <w:b/>
                <w:bCs/>
                <w:color w:val="000000" w:themeColor="text1"/>
                <w:sz w:val="20"/>
                <w:szCs w:val="20"/>
                <w:lang w:val="en-US" w:eastAsia="en-GB"/>
              </w:rPr>
              <w:t xml:space="preserve">Net Book Value as </w:t>
            </w:r>
            <w:proofErr w:type="gramStart"/>
            <w:r w:rsidRPr="512BEDE6">
              <w:rPr>
                <w:b/>
                <w:bCs/>
                <w:color w:val="000000" w:themeColor="text1"/>
                <w:sz w:val="20"/>
                <w:szCs w:val="20"/>
                <w:lang w:val="en-US" w:eastAsia="en-GB"/>
              </w:rPr>
              <w:t>at</w:t>
            </w:r>
            <w:proofErr w:type="gramEnd"/>
            <w:r w:rsidRPr="512BEDE6">
              <w:rPr>
                <w:b/>
                <w:bCs/>
                <w:color w:val="000000" w:themeColor="text1"/>
                <w:sz w:val="20"/>
                <w:szCs w:val="20"/>
                <w:lang w:val="en-US" w:eastAsia="en-GB"/>
              </w:rPr>
              <w:t xml:space="preserve"> 30</w:t>
            </w:r>
            <w:r w:rsidRPr="512BEDE6">
              <w:rPr>
                <w:b/>
                <w:bCs/>
                <w:color w:val="000000" w:themeColor="text1"/>
                <w:sz w:val="20"/>
                <w:szCs w:val="20"/>
                <w:vertAlign w:val="superscript"/>
                <w:lang w:val="en-US" w:eastAsia="en-GB"/>
              </w:rPr>
              <w:t>th</w:t>
            </w:r>
            <w:r w:rsidRPr="512BEDE6">
              <w:rPr>
                <w:b/>
                <w:bCs/>
                <w:color w:val="000000" w:themeColor="text1"/>
                <w:sz w:val="20"/>
                <w:szCs w:val="20"/>
                <w:lang w:val="en-US" w:eastAsia="en-GB"/>
              </w:rPr>
              <w:t xml:space="preserve"> Sep/Dec/mar/June</w:t>
            </w:r>
          </w:p>
        </w:tc>
        <w:tc>
          <w:tcPr>
            <w:tcW w:w="385" w:type="pct"/>
            <w:vAlign w:val="center"/>
          </w:tcPr>
          <w:p w14:paraId="14F104B0"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7D4D9319"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24112B02"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41ABA80B"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715A904D"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3A5EBFCD"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vAlign w:val="center"/>
          </w:tcPr>
          <w:p w14:paraId="5FF0EF9E"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385" w:type="pct"/>
            <w:vAlign w:val="center"/>
          </w:tcPr>
          <w:p w14:paraId="39255990" w14:textId="77777777" w:rsidR="00E7199A" w:rsidRPr="0022243B" w:rsidRDefault="00E7199A">
            <w:pPr>
              <w:pStyle w:val="NoSpacing"/>
              <w:jc w:val="center"/>
              <w:rPr>
                <w:b/>
                <w:bCs/>
                <w:color w:val="000000" w:themeColor="text1"/>
                <w:sz w:val="20"/>
                <w:szCs w:val="20"/>
                <w:lang w:eastAsia="en-GB"/>
              </w:rPr>
            </w:pPr>
            <w:r w:rsidRPr="0022243B">
              <w:rPr>
                <w:b/>
                <w:bCs/>
                <w:color w:val="000000" w:themeColor="text1"/>
                <w:sz w:val="20"/>
                <w:szCs w:val="20"/>
                <w:lang w:eastAsia="en-GB"/>
              </w:rPr>
              <w:t>xxx</w:t>
            </w:r>
          </w:p>
        </w:tc>
        <w:tc>
          <w:tcPr>
            <w:tcW w:w="385" w:type="pct"/>
            <w:noWrap/>
            <w:vAlign w:val="center"/>
          </w:tcPr>
          <w:p w14:paraId="68E9C8FE"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xxx</w:t>
            </w:r>
          </w:p>
        </w:tc>
        <w:tc>
          <w:tcPr>
            <w:tcW w:w="456" w:type="pct"/>
            <w:noWrap/>
            <w:vAlign w:val="center"/>
          </w:tcPr>
          <w:p w14:paraId="6BD0B6C0" w14:textId="77777777" w:rsidR="00E7199A" w:rsidRPr="0022243B" w:rsidRDefault="00E7199A">
            <w:pPr>
              <w:pStyle w:val="NoSpacing"/>
              <w:jc w:val="center"/>
              <w:rPr>
                <w:color w:val="000000" w:themeColor="text1"/>
                <w:sz w:val="20"/>
                <w:szCs w:val="20"/>
                <w:lang w:eastAsia="en-GB"/>
              </w:rPr>
            </w:pPr>
            <w:r w:rsidRPr="0022243B">
              <w:rPr>
                <w:b/>
                <w:bCs/>
                <w:color w:val="000000" w:themeColor="text1"/>
                <w:sz w:val="20"/>
                <w:szCs w:val="20"/>
                <w:lang w:eastAsia="en-GB"/>
              </w:rPr>
              <w:t>xxx</w:t>
            </w:r>
          </w:p>
        </w:tc>
      </w:tr>
    </w:tbl>
    <w:p w14:paraId="7E5FA931" w14:textId="47DF6E28" w:rsidR="42723411" w:rsidRDefault="42723411" w:rsidP="42723411">
      <w:pPr>
        <w:pStyle w:val="ListParagraph"/>
        <w:spacing w:line="360" w:lineRule="auto"/>
        <w:rPr>
          <w:i/>
          <w:iCs/>
          <w:color w:val="FF0000"/>
          <w:lang w:eastAsia="en-GB"/>
        </w:rPr>
      </w:pPr>
    </w:p>
    <w:p w14:paraId="405F9EA3" w14:textId="59F31AAA" w:rsidR="0076036C" w:rsidRPr="00E7199A" w:rsidRDefault="004E2CA2" w:rsidP="42723411">
      <w:pPr>
        <w:pStyle w:val="ListParagraph"/>
        <w:numPr>
          <w:ilvl w:val="0"/>
          <w:numId w:val="30"/>
        </w:numPr>
        <w:spacing w:line="360" w:lineRule="auto"/>
        <w:rPr>
          <w:i/>
          <w:color w:val="FF0000"/>
          <w:lang w:eastAsia="en-GB"/>
        </w:rPr>
      </w:pPr>
      <w:r>
        <w:rPr>
          <w:i/>
          <w:iCs/>
          <w:color w:val="FF0000"/>
          <w:lang w:eastAsia="en-GB"/>
        </w:rPr>
        <w:t>Entities are at liberty to add</w:t>
      </w:r>
      <w:r w:rsidR="00F23C1F">
        <w:rPr>
          <w:i/>
          <w:iCs/>
          <w:color w:val="FF0000"/>
          <w:lang w:eastAsia="en-GB"/>
        </w:rPr>
        <w:t xml:space="preserve"> classes of assets </w:t>
      </w:r>
      <w:proofErr w:type="gramStart"/>
      <w:r w:rsidR="00F23C1F">
        <w:rPr>
          <w:i/>
          <w:iCs/>
          <w:color w:val="FF0000"/>
          <w:lang w:eastAsia="en-GB"/>
        </w:rPr>
        <w:t>not provide</w:t>
      </w:r>
      <w:proofErr w:type="gramEnd"/>
      <w:r w:rsidR="00F23C1F">
        <w:rPr>
          <w:i/>
          <w:iCs/>
          <w:color w:val="FF0000"/>
          <w:lang w:eastAsia="en-GB"/>
        </w:rPr>
        <w:t xml:space="preserve"> in the above table</w:t>
      </w:r>
      <w:r w:rsidR="49A2AB03" w:rsidRPr="42723411">
        <w:rPr>
          <w:i/>
          <w:iCs/>
          <w:color w:val="FF0000"/>
          <w:lang w:eastAsia="en-GB"/>
        </w:rPr>
        <w:t>.</w:t>
      </w:r>
    </w:p>
    <w:p w14:paraId="3201A769" w14:textId="77777777" w:rsidR="00E7199A" w:rsidRDefault="00E7199A" w:rsidP="00E7199A">
      <w:pPr>
        <w:spacing w:line="360" w:lineRule="auto"/>
        <w:rPr>
          <w:i/>
          <w:color w:val="FF0000"/>
          <w:lang w:eastAsia="en-GB"/>
        </w:rPr>
      </w:pPr>
    </w:p>
    <w:p w14:paraId="063E6CCF" w14:textId="0B9FF658" w:rsidR="001C7418" w:rsidRDefault="001C7418">
      <w:pPr>
        <w:rPr>
          <w:i/>
          <w:color w:val="FF0000"/>
          <w:lang w:eastAsia="en-GB"/>
        </w:rPr>
      </w:pPr>
      <w:r>
        <w:rPr>
          <w:i/>
          <w:color w:val="FF0000"/>
          <w:lang w:eastAsia="en-GB"/>
        </w:rPr>
        <w:br w:type="page"/>
      </w:r>
    </w:p>
    <w:p w14:paraId="42CF8D15" w14:textId="3B6606B3" w:rsidR="00E7199A" w:rsidRPr="00E7199A" w:rsidRDefault="00E7199A" w:rsidP="00E7199A">
      <w:pPr>
        <w:spacing w:line="360" w:lineRule="auto"/>
        <w:ind w:right="-302"/>
        <w:rPr>
          <w:rFonts w:eastAsia="Arial"/>
          <w:b/>
          <w:bCs/>
          <w:color w:val="000000" w:themeColor="text1"/>
          <w:spacing w:val="3"/>
        </w:rPr>
      </w:pPr>
      <w:r w:rsidRPr="00E7199A">
        <w:rPr>
          <w:rFonts w:eastAsia="Arial"/>
          <w:b/>
          <w:bCs/>
          <w:color w:val="000000" w:themeColor="text1"/>
          <w:spacing w:val="3"/>
        </w:rPr>
        <w:lastRenderedPageBreak/>
        <w:t>Previous FY</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7"/>
        <w:gridCol w:w="1114"/>
        <w:gridCol w:w="1114"/>
        <w:gridCol w:w="1113"/>
        <w:gridCol w:w="1113"/>
        <w:gridCol w:w="1113"/>
        <w:gridCol w:w="1113"/>
        <w:gridCol w:w="1113"/>
        <w:gridCol w:w="1113"/>
        <w:gridCol w:w="1113"/>
        <w:gridCol w:w="1318"/>
      </w:tblGrid>
      <w:tr w:rsidR="004B7CA4" w:rsidRPr="00DF6381" w14:paraId="2C0DF9CD" w14:textId="77777777" w:rsidTr="512BEDE6">
        <w:trPr>
          <w:trHeight w:val="340"/>
          <w:tblHeader/>
        </w:trPr>
        <w:tc>
          <w:tcPr>
            <w:tcW w:w="1078" w:type="pct"/>
            <w:vMerge w:val="restart"/>
            <w:shd w:val="clear" w:color="auto" w:fill="0070C0"/>
            <w:noWrap/>
            <w:vAlign w:val="center"/>
            <w:hideMark/>
          </w:tcPr>
          <w:p w14:paraId="458A1469" w14:textId="77777777" w:rsidR="004B7CA4" w:rsidRPr="00DF6381" w:rsidRDefault="004B7CA4">
            <w:pPr>
              <w:pStyle w:val="NoSpacing"/>
              <w:rPr>
                <w:b/>
                <w:bCs/>
                <w:color w:val="000000" w:themeColor="text1"/>
                <w:sz w:val="20"/>
                <w:szCs w:val="20"/>
                <w:lang w:eastAsia="en-GB"/>
              </w:rPr>
            </w:pPr>
            <w:r w:rsidRPr="00DF6381">
              <w:rPr>
                <w:b/>
                <w:bCs/>
                <w:color w:val="000000" w:themeColor="text1"/>
                <w:sz w:val="20"/>
                <w:szCs w:val="20"/>
                <w:lang w:eastAsia="en-GB"/>
              </w:rPr>
              <w:t>Cost/Value</w:t>
            </w:r>
          </w:p>
          <w:p w14:paraId="5D3DE871" w14:textId="77777777" w:rsidR="004B7CA4" w:rsidRPr="00DF6381" w:rsidRDefault="004B7CA4">
            <w:pPr>
              <w:pStyle w:val="NoSpacing"/>
              <w:rPr>
                <w:b/>
                <w:bCs/>
                <w:color w:val="000000" w:themeColor="text1"/>
                <w:sz w:val="20"/>
                <w:szCs w:val="20"/>
                <w:lang w:eastAsia="en-GB"/>
              </w:rPr>
            </w:pPr>
          </w:p>
          <w:p w14:paraId="2B0B3143" w14:textId="77777777" w:rsidR="004B7CA4" w:rsidRPr="00DF6381" w:rsidRDefault="004B7CA4">
            <w:pPr>
              <w:pStyle w:val="NoSpacing"/>
              <w:rPr>
                <w:b/>
                <w:bCs/>
                <w:color w:val="000000" w:themeColor="text1"/>
                <w:sz w:val="20"/>
                <w:szCs w:val="20"/>
                <w:lang w:eastAsia="en-GB"/>
              </w:rPr>
            </w:pPr>
          </w:p>
        </w:tc>
        <w:tc>
          <w:tcPr>
            <w:tcW w:w="385" w:type="pct"/>
            <w:shd w:val="clear" w:color="auto" w:fill="0070C0"/>
            <w:vAlign w:val="center"/>
          </w:tcPr>
          <w:p w14:paraId="676D94A1"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Land</w:t>
            </w:r>
          </w:p>
        </w:tc>
        <w:tc>
          <w:tcPr>
            <w:tcW w:w="385" w:type="pct"/>
            <w:shd w:val="clear" w:color="auto" w:fill="0070C0"/>
            <w:noWrap/>
            <w:vAlign w:val="center"/>
            <w:hideMark/>
          </w:tcPr>
          <w:p w14:paraId="71EBD4A7"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Buildings</w:t>
            </w:r>
          </w:p>
        </w:tc>
        <w:tc>
          <w:tcPr>
            <w:tcW w:w="385" w:type="pct"/>
            <w:shd w:val="clear" w:color="auto" w:fill="0070C0"/>
            <w:noWrap/>
            <w:vAlign w:val="center"/>
            <w:hideMark/>
          </w:tcPr>
          <w:p w14:paraId="7F4A07A5"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Motor vehicles</w:t>
            </w:r>
          </w:p>
        </w:tc>
        <w:tc>
          <w:tcPr>
            <w:tcW w:w="385" w:type="pct"/>
            <w:shd w:val="clear" w:color="auto" w:fill="0070C0"/>
            <w:noWrap/>
            <w:vAlign w:val="center"/>
            <w:hideMark/>
          </w:tcPr>
          <w:p w14:paraId="5614443E"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Furniture and fittings</w:t>
            </w:r>
          </w:p>
        </w:tc>
        <w:tc>
          <w:tcPr>
            <w:tcW w:w="385" w:type="pct"/>
            <w:shd w:val="clear" w:color="auto" w:fill="0070C0"/>
            <w:noWrap/>
            <w:vAlign w:val="center"/>
            <w:hideMark/>
          </w:tcPr>
          <w:p w14:paraId="628AEFBD"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Computers</w:t>
            </w:r>
          </w:p>
        </w:tc>
        <w:tc>
          <w:tcPr>
            <w:tcW w:w="385" w:type="pct"/>
            <w:shd w:val="clear" w:color="auto" w:fill="0070C0"/>
            <w:noWrap/>
            <w:vAlign w:val="center"/>
            <w:hideMark/>
          </w:tcPr>
          <w:p w14:paraId="071C111C"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Infrastructure Assets</w:t>
            </w:r>
          </w:p>
        </w:tc>
        <w:tc>
          <w:tcPr>
            <w:tcW w:w="385" w:type="pct"/>
            <w:shd w:val="clear" w:color="auto" w:fill="0070C0"/>
            <w:vAlign w:val="center"/>
          </w:tcPr>
          <w:p w14:paraId="5AC924C7"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Service Concession Assets</w:t>
            </w:r>
          </w:p>
        </w:tc>
        <w:tc>
          <w:tcPr>
            <w:tcW w:w="385" w:type="pct"/>
            <w:shd w:val="clear" w:color="auto" w:fill="0070C0"/>
          </w:tcPr>
          <w:p w14:paraId="7194DCAD"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Other Assets</w:t>
            </w:r>
          </w:p>
          <w:p w14:paraId="76E2D8BF"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(Specify)</w:t>
            </w:r>
          </w:p>
        </w:tc>
        <w:tc>
          <w:tcPr>
            <w:tcW w:w="385" w:type="pct"/>
            <w:shd w:val="clear" w:color="auto" w:fill="0070C0"/>
            <w:noWrap/>
            <w:vAlign w:val="center"/>
            <w:hideMark/>
          </w:tcPr>
          <w:p w14:paraId="77A219FC"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Capital</w:t>
            </w:r>
          </w:p>
          <w:p w14:paraId="20CBC977"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Work in progress</w:t>
            </w:r>
          </w:p>
        </w:tc>
        <w:tc>
          <w:tcPr>
            <w:tcW w:w="456" w:type="pct"/>
            <w:shd w:val="clear" w:color="auto" w:fill="0070C0"/>
            <w:noWrap/>
            <w:vAlign w:val="center"/>
            <w:hideMark/>
          </w:tcPr>
          <w:p w14:paraId="44FCA9E1"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Total</w:t>
            </w:r>
          </w:p>
        </w:tc>
      </w:tr>
      <w:tr w:rsidR="004B7CA4" w:rsidRPr="00DF6381" w14:paraId="2C8FE2A2" w14:textId="77777777" w:rsidTr="512BEDE6">
        <w:trPr>
          <w:trHeight w:val="340"/>
          <w:tblHeader/>
        </w:trPr>
        <w:tc>
          <w:tcPr>
            <w:tcW w:w="1078" w:type="pct"/>
            <w:vMerge/>
            <w:noWrap/>
            <w:vAlign w:val="bottom"/>
            <w:hideMark/>
          </w:tcPr>
          <w:p w14:paraId="2F34F7E1" w14:textId="77777777" w:rsidR="004B7CA4" w:rsidRPr="00DF6381" w:rsidRDefault="004B7CA4">
            <w:pPr>
              <w:pStyle w:val="NoSpacing"/>
              <w:rPr>
                <w:color w:val="000000" w:themeColor="text1"/>
                <w:sz w:val="20"/>
                <w:szCs w:val="20"/>
                <w:lang w:eastAsia="en-GB"/>
              </w:rPr>
            </w:pPr>
          </w:p>
        </w:tc>
        <w:tc>
          <w:tcPr>
            <w:tcW w:w="385" w:type="pct"/>
            <w:shd w:val="clear" w:color="auto" w:fill="0070C0"/>
            <w:vAlign w:val="center"/>
          </w:tcPr>
          <w:p w14:paraId="1E163461" w14:textId="77777777" w:rsidR="004B7CA4" w:rsidRPr="00DF6381" w:rsidRDefault="004B7CA4" w:rsidP="512BEDE6">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385" w:type="pct"/>
            <w:shd w:val="clear" w:color="auto" w:fill="0070C0"/>
            <w:noWrap/>
            <w:vAlign w:val="center"/>
            <w:hideMark/>
          </w:tcPr>
          <w:p w14:paraId="54E42535" w14:textId="77777777" w:rsidR="004B7CA4" w:rsidRPr="00DF6381" w:rsidRDefault="004B7CA4" w:rsidP="512BEDE6">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385" w:type="pct"/>
            <w:shd w:val="clear" w:color="auto" w:fill="0070C0"/>
            <w:noWrap/>
            <w:vAlign w:val="center"/>
            <w:hideMark/>
          </w:tcPr>
          <w:p w14:paraId="4F745664" w14:textId="77777777" w:rsidR="004B7CA4" w:rsidRPr="00DF6381" w:rsidRDefault="004B7CA4" w:rsidP="512BEDE6">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385" w:type="pct"/>
            <w:shd w:val="clear" w:color="auto" w:fill="0070C0"/>
            <w:noWrap/>
            <w:vAlign w:val="center"/>
            <w:hideMark/>
          </w:tcPr>
          <w:p w14:paraId="3D2328FF" w14:textId="77777777" w:rsidR="004B7CA4" w:rsidRPr="00DF6381" w:rsidRDefault="004B7CA4" w:rsidP="512BEDE6">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385" w:type="pct"/>
            <w:shd w:val="clear" w:color="auto" w:fill="0070C0"/>
            <w:noWrap/>
            <w:vAlign w:val="center"/>
            <w:hideMark/>
          </w:tcPr>
          <w:p w14:paraId="08E8A358" w14:textId="77777777" w:rsidR="004B7CA4" w:rsidRPr="00DF6381" w:rsidRDefault="004B7CA4" w:rsidP="512BEDE6">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385" w:type="pct"/>
            <w:shd w:val="clear" w:color="auto" w:fill="0070C0"/>
            <w:noWrap/>
            <w:vAlign w:val="center"/>
            <w:hideMark/>
          </w:tcPr>
          <w:p w14:paraId="5FCF1F3D" w14:textId="77777777" w:rsidR="004B7CA4" w:rsidRPr="00DF6381" w:rsidRDefault="004B7CA4" w:rsidP="512BEDE6">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385" w:type="pct"/>
            <w:shd w:val="clear" w:color="auto" w:fill="0070C0"/>
            <w:vAlign w:val="center"/>
          </w:tcPr>
          <w:p w14:paraId="27EE50D0" w14:textId="77777777" w:rsidR="004B7CA4" w:rsidRPr="00DF6381" w:rsidRDefault="004B7CA4" w:rsidP="512BEDE6">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385" w:type="pct"/>
            <w:shd w:val="clear" w:color="auto" w:fill="0070C0"/>
          </w:tcPr>
          <w:p w14:paraId="7C9EF361" w14:textId="77777777" w:rsidR="004B7CA4" w:rsidRPr="00DF6381" w:rsidRDefault="004B7CA4">
            <w:pPr>
              <w:pStyle w:val="NoSpacing"/>
              <w:jc w:val="center"/>
              <w:rPr>
                <w:color w:val="000000" w:themeColor="text1"/>
                <w:sz w:val="20"/>
                <w:szCs w:val="20"/>
                <w:lang w:eastAsia="en-GB"/>
              </w:rPr>
            </w:pPr>
          </w:p>
        </w:tc>
        <w:tc>
          <w:tcPr>
            <w:tcW w:w="385" w:type="pct"/>
            <w:shd w:val="clear" w:color="auto" w:fill="0070C0"/>
            <w:noWrap/>
            <w:vAlign w:val="center"/>
            <w:hideMark/>
          </w:tcPr>
          <w:p w14:paraId="78EBDCCD" w14:textId="77777777" w:rsidR="004B7CA4" w:rsidRPr="00DF6381" w:rsidRDefault="004B7CA4" w:rsidP="512BEDE6">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c>
          <w:tcPr>
            <w:tcW w:w="456" w:type="pct"/>
            <w:shd w:val="clear" w:color="auto" w:fill="0070C0"/>
            <w:noWrap/>
            <w:vAlign w:val="center"/>
            <w:hideMark/>
          </w:tcPr>
          <w:p w14:paraId="0B829B63" w14:textId="77777777" w:rsidR="004B7CA4" w:rsidRPr="00DF6381" w:rsidRDefault="004B7CA4" w:rsidP="512BEDE6">
            <w:pPr>
              <w:pStyle w:val="NoSpacing"/>
              <w:jc w:val="center"/>
              <w:rPr>
                <w:color w:val="000000" w:themeColor="text1"/>
                <w:sz w:val="20"/>
                <w:szCs w:val="20"/>
                <w:lang w:val="en-US" w:eastAsia="en-GB"/>
              </w:rPr>
            </w:pPr>
            <w:r w:rsidRPr="512BEDE6">
              <w:rPr>
                <w:color w:val="000000" w:themeColor="text1"/>
                <w:sz w:val="20"/>
                <w:szCs w:val="20"/>
                <w:lang w:val="en-US" w:eastAsia="en-GB"/>
              </w:rPr>
              <w:t>Kshs</w:t>
            </w:r>
          </w:p>
        </w:tc>
      </w:tr>
      <w:tr w:rsidR="004B7CA4" w:rsidRPr="00DF6381" w14:paraId="2AEE3A21" w14:textId="77777777" w:rsidTr="512BEDE6">
        <w:trPr>
          <w:trHeight w:val="340"/>
        </w:trPr>
        <w:tc>
          <w:tcPr>
            <w:tcW w:w="1078" w:type="pct"/>
            <w:noWrap/>
            <w:vAlign w:val="bottom"/>
            <w:hideMark/>
          </w:tcPr>
          <w:p w14:paraId="26F62723" w14:textId="77777777" w:rsidR="004B7CA4" w:rsidRPr="00DF6381" w:rsidRDefault="004B7CA4" w:rsidP="512BEDE6">
            <w:pPr>
              <w:pStyle w:val="NoSpacing"/>
              <w:rPr>
                <w:b/>
                <w:bCs/>
                <w:color w:val="000000" w:themeColor="text1"/>
                <w:sz w:val="20"/>
                <w:szCs w:val="20"/>
                <w:lang w:val="en-US" w:eastAsia="en-GB"/>
              </w:rPr>
            </w:pPr>
            <w:r w:rsidRPr="512BEDE6">
              <w:rPr>
                <w:b/>
                <w:bCs/>
                <w:color w:val="000000" w:themeColor="text1"/>
                <w:sz w:val="20"/>
                <w:szCs w:val="20"/>
                <w:lang w:val="en-US" w:eastAsia="en-GB"/>
              </w:rPr>
              <w:t xml:space="preserve">As </w:t>
            </w:r>
            <w:proofErr w:type="gramStart"/>
            <w:r w:rsidRPr="512BEDE6">
              <w:rPr>
                <w:b/>
                <w:bCs/>
                <w:color w:val="000000" w:themeColor="text1"/>
                <w:sz w:val="20"/>
                <w:szCs w:val="20"/>
                <w:lang w:val="en-US" w:eastAsia="en-GB"/>
              </w:rPr>
              <w:t>at</w:t>
            </w:r>
            <w:proofErr w:type="gramEnd"/>
            <w:r w:rsidRPr="512BEDE6">
              <w:rPr>
                <w:b/>
                <w:bCs/>
                <w:color w:val="000000" w:themeColor="text1"/>
                <w:sz w:val="20"/>
                <w:szCs w:val="20"/>
                <w:lang w:val="en-US" w:eastAsia="en-GB"/>
              </w:rPr>
              <w:t xml:space="preserve"> 1 July (Previous FY)</w:t>
            </w:r>
          </w:p>
        </w:tc>
        <w:tc>
          <w:tcPr>
            <w:tcW w:w="385" w:type="pct"/>
            <w:vAlign w:val="center"/>
          </w:tcPr>
          <w:p w14:paraId="4C482BBA"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07C25963"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45EBE423"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059BDCE6"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47761049"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175BAB38"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32C44FFF"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303DBC82"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4B759D05"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456" w:type="pct"/>
            <w:noWrap/>
            <w:vAlign w:val="center"/>
            <w:hideMark/>
          </w:tcPr>
          <w:p w14:paraId="7A15A1D4"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4B7CA4" w:rsidRPr="00DF6381" w14:paraId="01189646" w14:textId="77777777" w:rsidTr="512BEDE6">
        <w:trPr>
          <w:trHeight w:val="340"/>
        </w:trPr>
        <w:tc>
          <w:tcPr>
            <w:tcW w:w="1078" w:type="pct"/>
            <w:noWrap/>
            <w:vAlign w:val="bottom"/>
            <w:hideMark/>
          </w:tcPr>
          <w:p w14:paraId="1038BE10" w14:textId="77777777" w:rsidR="004B7CA4" w:rsidRPr="00DF6381" w:rsidRDefault="004B7CA4">
            <w:pPr>
              <w:pStyle w:val="NoSpacing"/>
              <w:rPr>
                <w:color w:val="000000" w:themeColor="text1"/>
                <w:sz w:val="20"/>
                <w:szCs w:val="20"/>
                <w:lang w:eastAsia="en-GB"/>
              </w:rPr>
            </w:pPr>
            <w:r w:rsidRPr="00DF6381">
              <w:rPr>
                <w:color w:val="000000" w:themeColor="text1"/>
                <w:sz w:val="20"/>
                <w:szCs w:val="20"/>
                <w:lang w:eastAsia="en-GB"/>
              </w:rPr>
              <w:t>Additions</w:t>
            </w:r>
          </w:p>
        </w:tc>
        <w:tc>
          <w:tcPr>
            <w:tcW w:w="385" w:type="pct"/>
            <w:vAlign w:val="center"/>
          </w:tcPr>
          <w:p w14:paraId="6BE01685"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0ECCDAB0"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63EE5AD7"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4A1FE031"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43E89BD5"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hideMark/>
          </w:tcPr>
          <w:p w14:paraId="4DAF00A9"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4DB93BC5"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5636CF61"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0FBE9BC6"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456" w:type="pct"/>
            <w:noWrap/>
            <w:vAlign w:val="center"/>
            <w:hideMark/>
          </w:tcPr>
          <w:p w14:paraId="1E6AC51C"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4B7CA4" w:rsidRPr="00DF6381" w14:paraId="12A123A0" w14:textId="77777777" w:rsidTr="512BEDE6">
        <w:trPr>
          <w:trHeight w:val="340"/>
        </w:trPr>
        <w:tc>
          <w:tcPr>
            <w:tcW w:w="1078" w:type="pct"/>
            <w:noWrap/>
            <w:vAlign w:val="bottom"/>
            <w:hideMark/>
          </w:tcPr>
          <w:p w14:paraId="27499967" w14:textId="77777777" w:rsidR="004B7CA4" w:rsidRPr="00DF6381" w:rsidRDefault="004B7CA4">
            <w:pPr>
              <w:pStyle w:val="NoSpacing"/>
              <w:rPr>
                <w:color w:val="000000" w:themeColor="text1"/>
                <w:sz w:val="20"/>
                <w:szCs w:val="20"/>
                <w:lang w:eastAsia="en-GB"/>
              </w:rPr>
            </w:pPr>
            <w:r w:rsidRPr="00DF6381">
              <w:rPr>
                <w:color w:val="000000" w:themeColor="text1"/>
                <w:sz w:val="20"/>
                <w:szCs w:val="20"/>
                <w:lang w:eastAsia="en-GB"/>
              </w:rPr>
              <w:t>Disposals</w:t>
            </w:r>
          </w:p>
        </w:tc>
        <w:tc>
          <w:tcPr>
            <w:tcW w:w="385" w:type="pct"/>
            <w:vAlign w:val="center"/>
          </w:tcPr>
          <w:p w14:paraId="4D8ED112"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7AF77DE8"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03A63821"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1AC3ED6F"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hideMark/>
          </w:tcPr>
          <w:p w14:paraId="69786B93"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hideMark/>
          </w:tcPr>
          <w:p w14:paraId="4BC3E5B5"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35501B89"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5D3D14E2"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0B571233"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456" w:type="pct"/>
            <w:noWrap/>
            <w:vAlign w:val="center"/>
            <w:hideMark/>
          </w:tcPr>
          <w:p w14:paraId="2661D7D1"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4B7CA4" w:rsidRPr="00DF6381" w14:paraId="49A3B610" w14:textId="77777777" w:rsidTr="512BEDE6">
        <w:trPr>
          <w:trHeight w:val="340"/>
        </w:trPr>
        <w:tc>
          <w:tcPr>
            <w:tcW w:w="1078" w:type="pct"/>
            <w:noWrap/>
            <w:vAlign w:val="bottom"/>
            <w:hideMark/>
          </w:tcPr>
          <w:p w14:paraId="4AE07B87" w14:textId="77777777" w:rsidR="004B7CA4" w:rsidRPr="00DF6381" w:rsidRDefault="004B7CA4">
            <w:pPr>
              <w:pStyle w:val="NoSpacing"/>
              <w:rPr>
                <w:color w:val="000000" w:themeColor="text1"/>
                <w:sz w:val="20"/>
                <w:szCs w:val="20"/>
                <w:lang w:eastAsia="en-GB"/>
              </w:rPr>
            </w:pPr>
            <w:r w:rsidRPr="00DF6381">
              <w:rPr>
                <w:color w:val="000000" w:themeColor="text1"/>
                <w:sz w:val="20"/>
                <w:szCs w:val="20"/>
                <w:lang w:eastAsia="en-GB"/>
              </w:rPr>
              <w:t>Transfers/Adjustments</w:t>
            </w:r>
          </w:p>
        </w:tc>
        <w:tc>
          <w:tcPr>
            <w:tcW w:w="385" w:type="pct"/>
            <w:vAlign w:val="center"/>
          </w:tcPr>
          <w:p w14:paraId="20EFD20C"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2B59CE55"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2F4D60A8"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4681D556"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7DE228F1"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6849AA8C"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6D20A695"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18A38749"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hideMark/>
          </w:tcPr>
          <w:p w14:paraId="5489B73D"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456" w:type="pct"/>
            <w:noWrap/>
            <w:vAlign w:val="center"/>
            <w:hideMark/>
          </w:tcPr>
          <w:p w14:paraId="42477015"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4B7CA4" w:rsidRPr="00DF6381" w14:paraId="37B7FE5F" w14:textId="77777777" w:rsidTr="512BEDE6">
        <w:trPr>
          <w:trHeight w:val="340"/>
        </w:trPr>
        <w:tc>
          <w:tcPr>
            <w:tcW w:w="1078" w:type="pct"/>
            <w:noWrap/>
            <w:vAlign w:val="bottom"/>
          </w:tcPr>
          <w:p w14:paraId="288C54E3" w14:textId="77777777" w:rsidR="004B7CA4" w:rsidRPr="00DF6381" w:rsidRDefault="004B7CA4">
            <w:pPr>
              <w:pStyle w:val="NoSpacing"/>
              <w:rPr>
                <w:color w:val="000000" w:themeColor="text1"/>
                <w:sz w:val="20"/>
                <w:szCs w:val="20"/>
                <w:lang w:eastAsia="en-GB"/>
              </w:rPr>
            </w:pPr>
            <w:r w:rsidRPr="00DF6381">
              <w:rPr>
                <w:color w:val="000000" w:themeColor="text1"/>
                <w:sz w:val="20"/>
                <w:szCs w:val="20"/>
                <w:lang w:eastAsia="en-GB"/>
              </w:rPr>
              <w:t>Revaluation Adjustments</w:t>
            </w:r>
          </w:p>
        </w:tc>
        <w:tc>
          <w:tcPr>
            <w:tcW w:w="385" w:type="pct"/>
            <w:vAlign w:val="center"/>
          </w:tcPr>
          <w:p w14:paraId="2AA15079"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0998FACA"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4CD9E023"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5D7886DD"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73DAB88E"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28E70B7C" w14:textId="77777777" w:rsidR="004B7CA4" w:rsidRPr="00DF6381" w:rsidRDefault="004B7CA4">
            <w:pPr>
              <w:pStyle w:val="NoSpacing"/>
              <w:jc w:val="center"/>
              <w:rPr>
                <w:color w:val="000000" w:themeColor="text1"/>
                <w:sz w:val="20"/>
                <w:szCs w:val="20"/>
                <w:lang w:eastAsia="en-GB"/>
              </w:rPr>
            </w:pPr>
          </w:p>
        </w:tc>
        <w:tc>
          <w:tcPr>
            <w:tcW w:w="385" w:type="pct"/>
            <w:vAlign w:val="center"/>
          </w:tcPr>
          <w:p w14:paraId="42B05D1A" w14:textId="77777777" w:rsidR="004B7CA4" w:rsidRPr="00DF6381" w:rsidRDefault="004B7CA4">
            <w:pPr>
              <w:pStyle w:val="NoSpacing"/>
              <w:jc w:val="center"/>
              <w:rPr>
                <w:color w:val="000000" w:themeColor="text1"/>
                <w:sz w:val="20"/>
                <w:szCs w:val="20"/>
                <w:lang w:eastAsia="en-GB"/>
              </w:rPr>
            </w:pPr>
          </w:p>
        </w:tc>
        <w:tc>
          <w:tcPr>
            <w:tcW w:w="385" w:type="pct"/>
            <w:vAlign w:val="center"/>
          </w:tcPr>
          <w:p w14:paraId="02F08C1C" w14:textId="77777777" w:rsidR="004B7CA4" w:rsidRPr="00DF6381" w:rsidRDefault="004B7CA4">
            <w:pPr>
              <w:pStyle w:val="NoSpacing"/>
              <w:jc w:val="center"/>
              <w:rPr>
                <w:color w:val="000000" w:themeColor="text1"/>
                <w:sz w:val="20"/>
                <w:szCs w:val="20"/>
                <w:lang w:eastAsia="en-GB"/>
              </w:rPr>
            </w:pPr>
          </w:p>
        </w:tc>
        <w:tc>
          <w:tcPr>
            <w:tcW w:w="385" w:type="pct"/>
            <w:noWrap/>
            <w:vAlign w:val="center"/>
          </w:tcPr>
          <w:p w14:paraId="613BC398" w14:textId="77777777" w:rsidR="004B7CA4" w:rsidRPr="00DF6381" w:rsidRDefault="004B7CA4">
            <w:pPr>
              <w:pStyle w:val="NoSpacing"/>
              <w:jc w:val="center"/>
              <w:rPr>
                <w:color w:val="000000" w:themeColor="text1"/>
                <w:sz w:val="20"/>
                <w:szCs w:val="20"/>
                <w:lang w:eastAsia="en-GB"/>
              </w:rPr>
            </w:pPr>
          </w:p>
        </w:tc>
        <w:tc>
          <w:tcPr>
            <w:tcW w:w="456" w:type="pct"/>
            <w:noWrap/>
            <w:vAlign w:val="center"/>
          </w:tcPr>
          <w:p w14:paraId="4CCB8B9E"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4B7CA4" w:rsidRPr="00DF6381" w14:paraId="47135EF1" w14:textId="77777777" w:rsidTr="512BEDE6">
        <w:trPr>
          <w:trHeight w:val="340"/>
        </w:trPr>
        <w:tc>
          <w:tcPr>
            <w:tcW w:w="1078" w:type="pct"/>
            <w:noWrap/>
            <w:vAlign w:val="bottom"/>
            <w:hideMark/>
          </w:tcPr>
          <w:p w14:paraId="28A6516A" w14:textId="77777777" w:rsidR="004B7CA4" w:rsidRPr="00DF6381" w:rsidRDefault="004B7CA4" w:rsidP="512BEDE6">
            <w:pPr>
              <w:pStyle w:val="NoSpacing"/>
              <w:rPr>
                <w:b/>
                <w:bCs/>
                <w:color w:val="000000" w:themeColor="text1"/>
                <w:sz w:val="20"/>
                <w:szCs w:val="20"/>
                <w:lang w:val="en-US" w:eastAsia="en-GB"/>
              </w:rPr>
            </w:pPr>
            <w:r w:rsidRPr="512BEDE6">
              <w:rPr>
                <w:b/>
                <w:bCs/>
                <w:color w:val="000000" w:themeColor="text1"/>
                <w:sz w:val="20"/>
                <w:szCs w:val="20"/>
                <w:lang w:val="en-US" w:eastAsia="en-GB"/>
              </w:rPr>
              <w:t xml:space="preserve">As </w:t>
            </w:r>
            <w:proofErr w:type="gramStart"/>
            <w:r w:rsidRPr="512BEDE6">
              <w:rPr>
                <w:b/>
                <w:bCs/>
                <w:color w:val="000000" w:themeColor="text1"/>
                <w:sz w:val="20"/>
                <w:szCs w:val="20"/>
                <w:lang w:val="en-US" w:eastAsia="en-GB"/>
              </w:rPr>
              <w:t>at</w:t>
            </w:r>
            <w:proofErr w:type="gramEnd"/>
            <w:r w:rsidRPr="512BEDE6">
              <w:rPr>
                <w:b/>
                <w:bCs/>
                <w:color w:val="000000" w:themeColor="text1"/>
                <w:sz w:val="20"/>
                <w:szCs w:val="20"/>
                <w:lang w:val="en-US" w:eastAsia="en-GB"/>
              </w:rPr>
              <w:t xml:space="preserve"> 30</w:t>
            </w:r>
            <w:r w:rsidRPr="512BEDE6">
              <w:rPr>
                <w:b/>
                <w:bCs/>
                <w:color w:val="000000" w:themeColor="text1"/>
                <w:sz w:val="20"/>
                <w:szCs w:val="20"/>
                <w:vertAlign w:val="superscript"/>
                <w:lang w:val="en-US" w:eastAsia="en-GB"/>
              </w:rPr>
              <w:t>th</w:t>
            </w:r>
            <w:r w:rsidRPr="512BEDE6">
              <w:rPr>
                <w:b/>
                <w:bCs/>
                <w:color w:val="000000" w:themeColor="text1"/>
                <w:sz w:val="20"/>
                <w:szCs w:val="20"/>
                <w:lang w:val="en-US" w:eastAsia="en-GB"/>
              </w:rPr>
              <w:t xml:space="preserve"> June (Previous FY)</w:t>
            </w:r>
          </w:p>
        </w:tc>
        <w:tc>
          <w:tcPr>
            <w:tcW w:w="385" w:type="pct"/>
            <w:vAlign w:val="center"/>
          </w:tcPr>
          <w:p w14:paraId="0F8E0D41"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hideMark/>
          </w:tcPr>
          <w:p w14:paraId="579F1D80"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hideMark/>
          </w:tcPr>
          <w:p w14:paraId="0E3B9BC2"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hideMark/>
          </w:tcPr>
          <w:p w14:paraId="1FD3164E"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hideMark/>
          </w:tcPr>
          <w:p w14:paraId="000B63FD"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hideMark/>
          </w:tcPr>
          <w:p w14:paraId="5007967C"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vAlign w:val="center"/>
          </w:tcPr>
          <w:p w14:paraId="4E24E804"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vAlign w:val="center"/>
          </w:tcPr>
          <w:p w14:paraId="78E5C82D"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hideMark/>
          </w:tcPr>
          <w:p w14:paraId="223D67AD"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456" w:type="pct"/>
            <w:noWrap/>
            <w:vAlign w:val="center"/>
            <w:hideMark/>
          </w:tcPr>
          <w:p w14:paraId="28BF1EF5"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r>
      <w:tr w:rsidR="004B7CA4" w:rsidRPr="00DF6381" w14:paraId="0C24BB39" w14:textId="77777777" w:rsidTr="512BEDE6">
        <w:trPr>
          <w:trHeight w:val="340"/>
        </w:trPr>
        <w:tc>
          <w:tcPr>
            <w:tcW w:w="1078" w:type="pct"/>
            <w:noWrap/>
            <w:vAlign w:val="bottom"/>
          </w:tcPr>
          <w:p w14:paraId="4D2E1765" w14:textId="77777777" w:rsidR="004B7CA4" w:rsidRPr="00DF6381" w:rsidRDefault="004B7CA4">
            <w:pPr>
              <w:pStyle w:val="NoSpacing"/>
              <w:rPr>
                <w:b/>
                <w:bCs/>
                <w:color w:val="000000" w:themeColor="text1"/>
                <w:sz w:val="20"/>
                <w:szCs w:val="20"/>
                <w:lang w:eastAsia="en-GB"/>
              </w:rPr>
            </w:pPr>
          </w:p>
        </w:tc>
        <w:tc>
          <w:tcPr>
            <w:tcW w:w="385" w:type="pct"/>
            <w:vAlign w:val="center"/>
          </w:tcPr>
          <w:p w14:paraId="7C446158" w14:textId="77777777" w:rsidR="004B7CA4" w:rsidRPr="00DF6381" w:rsidRDefault="004B7CA4">
            <w:pPr>
              <w:pStyle w:val="NoSpacing"/>
              <w:jc w:val="center"/>
              <w:rPr>
                <w:b/>
                <w:bCs/>
                <w:color w:val="000000" w:themeColor="text1"/>
                <w:sz w:val="20"/>
                <w:szCs w:val="20"/>
                <w:lang w:eastAsia="en-GB"/>
              </w:rPr>
            </w:pPr>
          </w:p>
        </w:tc>
        <w:tc>
          <w:tcPr>
            <w:tcW w:w="385" w:type="pct"/>
            <w:noWrap/>
            <w:vAlign w:val="center"/>
          </w:tcPr>
          <w:p w14:paraId="66575D22" w14:textId="77777777" w:rsidR="004B7CA4" w:rsidRPr="00DF6381" w:rsidRDefault="004B7CA4">
            <w:pPr>
              <w:pStyle w:val="NoSpacing"/>
              <w:jc w:val="center"/>
              <w:rPr>
                <w:b/>
                <w:bCs/>
                <w:color w:val="000000" w:themeColor="text1"/>
                <w:sz w:val="20"/>
                <w:szCs w:val="20"/>
                <w:lang w:eastAsia="en-GB"/>
              </w:rPr>
            </w:pPr>
          </w:p>
        </w:tc>
        <w:tc>
          <w:tcPr>
            <w:tcW w:w="385" w:type="pct"/>
            <w:noWrap/>
            <w:vAlign w:val="center"/>
          </w:tcPr>
          <w:p w14:paraId="409CDE68" w14:textId="77777777" w:rsidR="004B7CA4" w:rsidRPr="00DF6381" w:rsidRDefault="004B7CA4">
            <w:pPr>
              <w:pStyle w:val="NoSpacing"/>
              <w:jc w:val="center"/>
              <w:rPr>
                <w:b/>
                <w:bCs/>
                <w:color w:val="000000" w:themeColor="text1"/>
                <w:sz w:val="20"/>
                <w:szCs w:val="20"/>
                <w:lang w:eastAsia="en-GB"/>
              </w:rPr>
            </w:pPr>
          </w:p>
        </w:tc>
        <w:tc>
          <w:tcPr>
            <w:tcW w:w="385" w:type="pct"/>
            <w:noWrap/>
            <w:vAlign w:val="center"/>
          </w:tcPr>
          <w:p w14:paraId="5D0D1BB0" w14:textId="77777777" w:rsidR="004B7CA4" w:rsidRPr="00DF6381" w:rsidRDefault="004B7CA4">
            <w:pPr>
              <w:pStyle w:val="NoSpacing"/>
              <w:jc w:val="center"/>
              <w:rPr>
                <w:b/>
                <w:bCs/>
                <w:color w:val="000000" w:themeColor="text1"/>
                <w:sz w:val="20"/>
                <w:szCs w:val="20"/>
                <w:lang w:eastAsia="en-GB"/>
              </w:rPr>
            </w:pPr>
          </w:p>
        </w:tc>
        <w:tc>
          <w:tcPr>
            <w:tcW w:w="385" w:type="pct"/>
            <w:noWrap/>
            <w:vAlign w:val="center"/>
          </w:tcPr>
          <w:p w14:paraId="5AEC1BF5" w14:textId="77777777" w:rsidR="004B7CA4" w:rsidRPr="00DF6381" w:rsidRDefault="004B7CA4">
            <w:pPr>
              <w:pStyle w:val="NoSpacing"/>
              <w:jc w:val="center"/>
              <w:rPr>
                <w:b/>
                <w:bCs/>
                <w:color w:val="000000" w:themeColor="text1"/>
                <w:sz w:val="20"/>
                <w:szCs w:val="20"/>
                <w:lang w:eastAsia="en-GB"/>
              </w:rPr>
            </w:pPr>
          </w:p>
        </w:tc>
        <w:tc>
          <w:tcPr>
            <w:tcW w:w="385" w:type="pct"/>
            <w:noWrap/>
            <w:vAlign w:val="center"/>
          </w:tcPr>
          <w:p w14:paraId="2EF96ADC" w14:textId="77777777" w:rsidR="004B7CA4" w:rsidRPr="00DF6381" w:rsidRDefault="004B7CA4">
            <w:pPr>
              <w:pStyle w:val="NoSpacing"/>
              <w:jc w:val="center"/>
              <w:rPr>
                <w:b/>
                <w:bCs/>
                <w:color w:val="000000" w:themeColor="text1"/>
                <w:sz w:val="20"/>
                <w:szCs w:val="20"/>
                <w:lang w:eastAsia="en-GB"/>
              </w:rPr>
            </w:pPr>
          </w:p>
        </w:tc>
        <w:tc>
          <w:tcPr>
            <w:tcW w:w="385" w:type="pct"/>
            <w:vAlign w:val="center"/>
          </w:tcPr>
          <w:p w14:paraId="31854022" w14:textId="77777777" w:rsidR="004B7CA4" w:rsidRPr="00DF6381" w:rsidRDefault="004B7CA4">
            <w:pPr>
              <w:pStyle w:val="NoSpacing"/>
              <w:jc w:val="center"/>
              <w:rPr>
                <w:b/>
                <w:bCs/>
                <w:color w:val="000000" w:themeColor="text1"/>
                <w:sz w:val="20"/>
                <w:szCs w:val="20"/>
                <w:lang w:eastAsia="en-GB"/>
              </w:rPr>
            </w:pPr>
          </w:p>
        </w:tc>
        <w:tc>
          <w:tcPr>
            <w:tcW w:w="385" w:type="pct"/>
            <w:vAlign w:val="center"/>
          </w:tcPr>
          <w:p w14:paraId="5FFA1365" w14:textId="77777777" w:rsidR="004B7CA4" w:rsidRPr="00DF6381" w:rsidRDefault="004B7CA4">
            <w:pPr>
              <w:pStyle w:val="NoSpacing"/>
              <w:jc w:val="center"/>
              <w:rPr>
                <w:b/>
                <w:bCs/>
                <w:color w:val="000000" w:themeColor="text1"/>
                <w:sz w:val="20"/>
                <w:szCs w:val="20"/>
                <w:lang w:eastAsia="en-GB"/>
              </w:rPr>
            </w:pPr>
          </w:p>
        </w:tc>
        <w:tc>
          <w:tcPr>
            <w:tcW w:w="385" w:type="pct"/>
            <w:noWrap/>
            <w:vAlign w:val="center"/>
          </w:tcPr>
          <w:p w14:paraId="17C6E8A1" w14:textId="77777777" w:rsidR="004B7CA4" w:rsidRPr="00DF6381" w:rsidRDefault="004B7CA4">
            <w:pPr>
              <w:pStyle w:val="NoSpacing"/>
              <w:jc w:val="center"/>
              <w:rPr>
                <w:b/>
                <w:bCs/>
                <w:color w:val="000000" w:themeColor="text1"/>
                <w:sz w:val="20"/>
                <w:szCs w:val="20"/>
                <w:lang w:eastAsia="en-GB"/>
              </w:rPr>
            </w:pPr>
          </w:p>
        </w:tc>
        <w:tc>
          <w:tcPr>
            <w:tcW w:w="456" w:type="pct"/>
            <w:noWrap/>
            <w:vAlign w:val="center"/>
          </w:tcPr>
          <w:p w14:paraId="44D72149" w14:textId="77777777" w:rsidR="004B7CA4" w:rsidRPr="00DF6381" w:rsidRDefault="004B7CA4">
            <w:pPr>
              <w:pStyle w:val="NoSpacing"/>
              <w:jc w:val="center"/>
              <w:rPr>
                <w:b/>
                <w:bCs/>
                <w:color w:val="000000" w:themeColor="text1"/>
                <w:sz w:val="20"/>
                <w:szCs w:val="20"/>
                <w:lang w:eastAsia="en-GB"/>
              </w:rPr>
            </w:pPr>
          </w:p>
        </w:tc>
      </w:tr>
      <w:tr w:rsidR="004B7CA4" w:rsidRPr="00DF6381" w14:paraId="507BB850" w14:textId="77777777" w:rsidTr="512BEDE6">
        <w:trPr>
          <w:trHeight w:val="340"/>
        </w:trPr>
        <w:tc>
          <w:tcPr>
            <w:tcW w:w="1078" w:type="pct"/>
            <w:noWrap/>
            <w:vAlign w:val="bottom"/>
          </w:tcPr>
          <w:p w14:paraId="782F3B0B" w14:textId="77777777" w:rsidR="004B7CA4" w:rsidRPr="00DF6381" w:rsidRDefault="004B7CA4">
            <w:pPr>
              <w:pStyle w:val="NoSpacing"/>
              <w:rPr>
                <w:b/>
                <w:bCs/>
                <w:color w:val="000000" w:themeColor="text1"/>
                <w:sz w:val="20"/>
                <w:szCs w:val="20"/>
                <w:lang w:eastAsia="en-GB"/>
              </w:rPr>
            </w:pPr>
            <w:r w:rsidRPr="00DF6381">
              <w:rPr>
                <w:b/>
                <w:bCs/>
                <w:color w:val="000000" w:themeColor="text1"/>
                <w:sz w:val="20"/>
                <w:szCs w:val="20"/>
                <w:lang w:eastAsia="en-GB"/>
              </w:rPr>
              <w:t xml:space="preserve">Depreciation &amp; Impairment </w:t>
            </w:r>
          </w:p>
        </w:tc>
        <w:tc>
          <w:tcPr>
            <w:tcW w:w="385" w:type="pct"/>
            <w:vAlign w:val="center"/>
          </w:tcPr>
          <w:p w14:paraId="46F8FDD2" w14:textId="77777777" w:rsidR="004B7CA4" w:rsidRPr="00DF6381" w:rsidRDefault="004B7CA4">
            <w:pPr>
              <w:pStyle w:val="NoSpacing"/>
              <w:jc w:val="center"/>
              <w:rPr>
                <w:color w:val="000000" w:themeColor="text1"/>
                <w:sz w:val="20"/>
                <w:szCs w:val="20"/>
                <w:lang w:eastAsia="en-GB"/>
              </w:rPr>
            </w:pPr>
          </w:p>
        </w:tc>
        <w:tc>
          <w:tcPr>
            <w:tcW w:w="385" w:type="pct"/>
            <w:noWrap/>
            <w:vAlign w:val="center"/>
          </w:tcPr>
          <w:p w14:paraId="592E3F9F" w14:textId="77777777" w:rsidR="004B7CA4" w:rsidRPr="00DF6381" w:rsidRDefault="004B7CA4">
            <w:pPr>
              <w:pStyle w:val="NoSpacing"/>
              <w:jc w:val="center"/>
              <w:rPr>
                <w:color w:val="000000" w:themeColor="text1"/>
                <w:sz w:val="20"/>
                <w:szCs w:val="20"/>
                <w:lang w:eastAsia="en-GB"/>
              </w:rPr>
            </w:pPr>
          </w:p>
        </w:tc>
        <w:tc>
          <w:tcPr>
            <w:tcW w:w="385" w:type="pct"/>
            <w:noWrap/>
            <w:vAlign w:val="center"/>
          </w:tcPr>
          <w:p w14:paraId="5E4BAAE6" w14:textId="77777777" w:rsidR="004B7CA4" w:rsidRPr="00DF6381" w:rsidRDefault="004B7CA4">
            <w:pPr>
              <w:pStyle w:val="NoSpacing"/>
              <w:jc w:val="center"/>
              <w:rPr>
                <w:color w:val="000000" w:themeColor="text1"/>
                <w:sz w:val="20"/>
                <w:szCs w:val="20"/>
                <w:lang w:eastAsia="en-GB"/>
              </w:rPr>
            </w:pPr>
          </w:p>
        </w:tc>
        <w:tc>
          <w:tcPr>
            <w:tcW w:w="385" w:type="pct"/>
            <w:noWrap/>
            <w:vAlign w:val="center"/>
          </w:tcPr>
          <w:p w14:paraId="17E8283A" w14:textId="77777777" w:rsidR="004B7CA4" w:rsidRPr="00DF6381" w:rsidRDefault="004B7CA4">
            <w:pPr>
              <w:pStyle w:val="NoSpacing"/>
              <w:jc w:val="center"/>
              <w:rPr>
                <w:color w:val="000000" w:themeColor="text1"/>
                <w:sz w:val="20"/>
                <w:szCs w:val="20"/>
                <w:lang w:eastAsia="en-GB"/>
              </w:rPr>
            </w:pPr>
          </w:p>
        </w:tc>
        <w:tc>
          <w:tcPr>
            <w:tcW w:w="385" w:type="pct"/>
            <w:noWrap/>
            <w:vAlign w:val="center"/>
          </w:tcPr>
          <w:p w14:paraId="405BF769" w14:textId="77777777" w:rsidR="004B7CA4" w:rsidRPr="00DF6381" w:rsidRDefault="004B7CA4">
            <w:pPr>
              <w:pStyle w:val="NoSpacing"/>
              <w:jc w:val="center"/>
              <w:rPr>
                <w:color w:val="000000" w:themeColor="text1"/>
                <w:sz w:val="20"/>
                <w:szCs w:val="20"/>
                <w:lang w:eastAsia="en-GB"/>
              </w:rPr>
            </w:pPr>
          </w:p>
        </w:tc>
        <w:tc>
          <w:tcPr>
            <w:tcW w:w="385" w:type="pct"/>
            <w:noWrap/>
            <w:vAlign w:val="center"/>
          </w:tcPr>
          <w:p w14:paraId="232F55C8" w14:textId="77777777" w:rsidR="004B7CA4" w:rsidRPr="00DF6381" w:rsidRDefault="004B7CA4">
            <w:pPr>
              <w:pStyle w:val="NoSpacing"/>
              <w:jc w:val="center"/>
              <w:rPr>
                <w:color w:val="000000" w:themeColor="text1"/>
                <w:sz w:val="20"/>
                <w:szCs w:val="20"/>
                <w:lang w:eastAsia="en-GB"/>
              </w:rPr>
            </w:pPr>
          </w:p>
        </w:tc>
        <w:tc>
          <w:tcPr>
            <w:tcW w:w="385" w:type="pct"/>
            <w:vAlign w:val="center"/>
          </w:tcPr>
          <w:p w14:paraId="69FA9CF1" w14:textId="77777777" w:rsidR="004B7CA4" w:rsidRPr="00DF6381" w:rsidRDefault="004B7CA4">
            <w:pPr>
              <w:pStyle w:val="NoSpacing"/>
              <w:jc w:val="center"/>
              <w:rPr>
                <w:color w:val="000000" w:themeColor="text1"/>
                <w:sz w:val="20"/>
                <w:szCs w:val="20"/>
                <w:lang w:eastAsia="en-GB"/>
              </w:rPr>
            </w:pPr>
          </w:p>
        </w:tc>
        <w:tc>
          <w:tcPr>
            <w:tcW w:w="385" w:type="pct"/>
            <w:vAlign w:val="center"/>
          </w:tcPr>
          <w:p w14:paraId="4E63A7BC" w14:textId="77777777" w:rsidR="004B7CA4" w:rsidRPr="00DF6381" w:rsidRDefault="004B7CA4">
            <w:pPr>
              <w:pStyle w:val="NoSpacing"/>
              <w:jc w:val="center"/>
              <w:rPr>
                <w:color w:val="000000" w:themeColor="text1"/>
                <w:sz w:val="20"/>
                <w:szCs w:val="20"/>
                <w:lang w:eastAsia="en-GB"/>
              </w:rPr>
            </w:pPr>
          </w:p>
        </w:tc>
        <w:tc>
          <w:tcPr>
            <w:tcW w:w="385" w:type="pct"/>
            <w:noWrap/>
            <w:vAlign w:val="center"/>
          </w:tcPr>
          <w:p w14:paraId="6026BD7F" w14:textId="77777777" w:rsidR="004B7CA4" w:rsidRPr="00DF6381" w:rsidRDefault="004B7CA4">
            <w:pPr>
              <w:pStyle w:val="NoSpacing"/>
              <w:jc w:val="center"/>
              <w:rPr>
                <w:color w:val="000000" w:themeColor="text1"/>
                <w:sz w:val="20"/>
                <w:szCs w:val="20"/>
                <w:lang w:eastAsia="en-GB"/>
              </w:rPr>
            </w:pPr>
          </w:p>
        </w:tc>
        <w:tc>
          <w:tcPr>
            <w:tcW w:w="456" w:type="pct"/>
            <w:noWrap/>
            <w:vAlign w:val="center"/>
          </w:tcPr>
          <w:p w14:paraId="4940A80C" w14:textId="77777777" w:rsidR="004B7CA4" w:rsidRPr="00DF6381" w:rsidRDefault="004B7CA4">
            <w:pPr>
              <w:pStyle w:val="NoSpacing"/>
              <w:jc w:val="center"/>
              <w:rPr>
                <w:color w:val="000000" w:themeColor="text1"/>
                <w:sz w:val="20"/>
                <w:szCs w:val="20"/>
                <w:lang w:eastAsia="en-GB"/>
              </w:rPr>
            </w:pPr>
          </w:p>
        </w:tc>
      </w:tr>
      <w:tr w:rsidR="004B7CA4" w:rsidRPr="00DF6381" w14:paraId="4EBFB4B0" w14:textId="77777777" w:rsidTr="512BEDE6">
        <w:trPr>
          <w:trHeight w:val="340"/>
        </w:trPr>
        <w:tc>
          <w:tcPr>
            <w:tcW w:w="1078" w:type="pct"/>
            <w:noWrap/>
            <w:vAlign w:val="bottom"/>
          </w:tcPr>
          <w:p w14:paraId="355ABABE" w14:textId="77777777" w:rsidR="004B7CA4" w:rsidRPr="00DF6381" w:rsidRDefault="004B7CA4">
            <w:pPr>
              <w:pStyle w:val="NoSpacing"/>
              <w:rPr>
                <w:b/>
                <w:bCs/>
                <w:color w:val="000000" w:themeColor="text1"/>
                <w:sz w:val="20"/>
                <w:szCs w:val="20"/>
                <w:lang w:eastAsia="en-GB"/>
              </w:rPr>
            </w:pPr>
            <w:r w:rsidRPr="00DF6381">
              <w:rPr>
                <w:b/>
                <w:bCs/>
                <w:color w:val="000000" w:themeColor="text1"/>
                <w:sz w:val="20"/>
                <w:szCs w:val="20"/>
                <w:lang w:eastAsia="en-GB"/>
              </w:rPr>
              <w:t>At 1July (</w:t>
            </w:r>
            <w:r>
              <w:rPr>
                <w:b/>
                <w:bCs/>
                <w:color w:val="000000" w:themeColor="text1"/>
                <w:sz w:val="20"/>
                <w:szCs w:val="20"/>
                <w:lang w:eastAsia="en-GB"/>
              </w:rPr>
              <w:t>Previous</w:t>
            </w:r>
            <w:r w:rsidRPr="00DF6381">
              <w:rPr>
                <w:b/>
                <w:bCs/>
                <w:color w:val="000000" w:themeColor="text1"/>
                <w:sz w:val="20"/>
                <w:szCs w:val="20"/>
                <w:lang w:eastAsia="en-GB"/>
              </w:rPr>
              <w:t xml:space="preserve"> FY)</w:t>
            </w:r>
          </w:p>
        </w:tc>
        <w:tc>
          <w:tcPr>
            <w:tcW w:w="385" w:type="pct"/>
            <w:vAlign w:val="center"/>
          </w:tcPr>
          <w:p w14:paraId="74BAD127"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tcPr>
          <w:p w14:paraId="3DF6C5F8"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3F159E39"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3B63D676"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002739F9"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7BE7B568"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03276094"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18B0D0FB"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524DDE0A"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w:t>
            </w:r>
          </w:p>
        </w:tc>
        <w:tc>
          <w:tcPr>
            <w:tcW w:w="456" w:type="pct"/>
            <w:noWrap/>
            <w:vAlign w:val="center"/>
          </w:tcPr>
          <w:p w14:paraId="104C0099"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4B7CA4" w:rsidRPr="00DF6381" w14:paraId="55C28458" w14:textId="77777777" w:rsidTr="512BEDE6">
        <w:trPr>
          <w:trHeight w:val="340"/>
        </w:trPr>
        <w:tc>
          <w:tcPr>
            <w:tcW w:w="1078" w:type="pct"/>
            <w:noWrap/>
            <w:vAlign w:val="bottom"/>
          </w:tcPr>
          <w:p w14:paraId="2B83AC3D" w14:textId="77777777" w:rsidR="004B7CA4" w:rsidRPr="00DF6381" w:rsidRDefault="004B7CA4">
            <w:pPr>
              <w:pStyle w:val="NoSpacing"/>
              <w:rPr>
                <w:b/>
                <w:bCs/>
                <w:color w:val="000000" w:themeColor="text1"/>
                <w:sz w:val="20"/>
                <w:szCs w:val="20"/>
                <w:lang w:eastAsia="en-GB"/>
              </w:rPr>
            </w:pPr>
            <w:r w:rsidRPr="00DF6381">
              <w:rPr>
                <w:color w:val="000000" w:themeColor="text1"/>
                <w:sz w:val="20"/>
                <w:szCs w:val="20"/>
                <w:lang w:eastAsia="en-GB"/>
              </w:rPr>
              <w:t>Depreciation</w:t>
            </w:r>
          </w:p>
        </w:tc>
        <w:tc>
          <w:tcPr>
            <w:tcW w:w="385" w:type="pct"/>
            <w:vAlign w:val="center"/>
          </w:tcPr>
          <w:p w14:paraId="75737401"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tcPr>
          <w:p w14:paraId="69362E04"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5E903F9F"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5EE58D61"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276D9B2E"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32E6FE7E"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62BDE5E3"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2A29258F"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0792AE9A"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w:t>
            </w:r>
          </w:p>
        </w:tc>
        <w:tc>
          <w:tcPr>
            <w:tcW w:w="456" w:type="pct"/>
            <w:noWrap/>
            <w:vAlign w:val="center"/>
          </w:tcPr>
          <w:p w14:paraId="214100A5"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4B7CA4" w:rsidRPr="00DF6381" w14:paraId="118E8870" w14:textId="77777777" w:rsidTr="512BEDE6">
        <w:trPr>
          <w:trHeight w:val="340"/>
        </w:trPr>
        <w:tc>
          <w:tcPr>
            <w:tcW w:w="1078" w:type="pct"/>
            <w:noWrap/>
            <w:vAlign w:val="bottom"/>
          </w:tcPr>
          <w:p w14:paraId="225C0BF9" w14:textId="77777777" w:rsidR="004B7CA4" w:rsidRPr="00DF6381" w:rsidRDefault="004B7CA4">
            <w:pPr>
              <w:pStyle w:val="NoSpacing"/>
              <w:rPr>
                <w:b/>
                <w:bCs/>
                <w:color w:val="000000" w:themeColor="text1"/>
                <w:sz w:val="20"/>
                <w:szCs w:val="20"/>
                <w:lang w:eastAsia="en-GB"/>
              </w:rPr>
            </w:pPr>
            <w:r w:rsidRPr="00DF6381">
              <w:rPr>
                <w:color w:val="000000" w:themeColor="text1"/>
                <w:sz w:val="20"/>
                <w:szCs w:val="20"/>
                <w:lang w:eastAsia="en-GB"/>
              </w:rPr>
              <w:t>Impairment</w:t>
            </w:r>
          </w:p>
        </w:tc>
        <w:tc>
          <w:tcPr>
            <w:tcW w:w="385" w:type="pct"/>
            <w:vAlign w:val="center"/>
          </w:tcPr>
          <w:p w14:paraId="4044076E"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tcPr>
          <w:p w14:paraId="0CDDD4BD"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35371EF8"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tcPr>
          <w:p w14:paraId="1EABCE70"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tcPr>
          <w:p w14:paraId="401B56F5"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tcPr>
          <w:p w14:paraId="73E3DEA6"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07E18ADB"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7298B378"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672A0079"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w:t>
            </w:r>
          </w:p>
        </w:tc>
        <w:tc>
          <w:tcPr>
            <w:tcW w:w="456" w:type="pct"/>
            <w:noWrap/>
            <w:vAlign w:val="center"/>
          </w:tcPr>
          <w:p w14:paraId="516101CA"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4B7CA4" w:rsidRPr="00DF6381" w14:paraId="1849B5AB" w14:textId="77777777" w:rsidTr="512BEDE6">
        <w:trPr>
          <w:trHeight w:val="340"/>
        </w:trPr>
        <w:tc>
          <w:tcPr>
            <w:tcW w:w="1078" w:type="pct"/>
            <w:noWrap/>
            <w:vAlign w:val="bottom"/>
          </w:tcPr>
          <w:p w14:paraId="2414F34D" w14:textId="77777777" w:rsidR="004B7CA4" w:rsidRPr="00DF6381" w:rsidRDefault="004B7CA4">
            <w:pPr>
              <w:pStyle w:val="NoSpacing"/>
              <w:rPr>
                <w:b/>
                <w:bCs/>
                <w:color w:val="000000" w:themeColor="text1"/>
                <w:sz w:val="20"/>
                <w:szCs w:val="20"/>
                <w:lang w:eastAsia="en-GB"/>
              </w:rPr>
            </w:pPr>
            <w:r w:rsidRPr="00DF6381">
              <w:rPr>
                <w:color w:val="000000" w:themeColor="text1"/>
                <w:sz w:val="20"/>
                <w:szCs w:val="20"/>
                <w:lang w:eastAsia="en-GB"/>
              </w:rPr>
              <w:t>Transfers/ Adjustments</w:t>
            </w:r>
          </w:p>
        </w:tc>
        <w:tc>
          <w:tcPr>
            <w:tcW w:w="385" w:type="pct"/>
            <w:vAlign w:val="center"/>
          </w:tcPr>
          <w:p w14:paraId="52C696CE"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w:t>
            </w:r>
          </w:p>
        </w:tc>
        <w:tc>
          <w:tcPr>
            <w:tcW w:w="385" w:type="pct"/>
            <w:noWrap/>
            <w:vAlign w:val="center"/>
          </w:tcPr>
          <w:p w14:paraId="279441C4"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7DABC960"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42596B86"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7B7ED30F"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4B73EF6B"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39B4B736"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vAlign w:val="center"/>
          </w:tcPr>
          <w:p w14:paraId="64E55633"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c>
          <w:tcPr>
            <w:tcW w:w="385" w:type="pct"/>
            <w:noWrap/>
            <w:vAlign w:val="center"/>
          </w:tcPr>
          <w:p w14:paraId="4D28DC96"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w:t>
            </w:r>
          </w:p>
        </w:tc>
        <w:tc>
          <w:tcPr>
            <w:tcW w:w="456" w:type="pct"/>
            <w:noWrap/>
            <w:vAlign w:val="center"/>
          </w:tcPr>
          <w:p w14:paraId="33A33C36" w14:textId="77777777" w:rsidR="004B7CA4" w:rsidRPr="00DF6381" w:rsidRDefault="004B7CA4">
            <w:pPr>
              <w:pStyle w:val="NoSpacing"/>
              <w:jc w:val="center"/>
              <w:rPr>
                <w:color w:val="000000" w:themeColor="text1"/>
                <w:sz w:val="20"/>
                <w:szCs w:val="20"/>
                <w:lang w:eastAsia="en-GB"/>
              </w:rPr>
            </w:pPr>
            <w:r w:rsidRPr="00DF6381">
              <w:rPr>
                <w:color w:val="000000" w:themeColor="text1"/>
                <w:sz w:val="20"/>
                <w:szCs w:val="20"/>
                <w:lang w:eastAsia="en-GB"/>
              </w:rPr>
              <w:t>(xxx)</w:t>
            </w:r>
          </w:p>
        </w:tc>
      </w:tr>
      <w:tr w:rsidR="004B7CA4" w:rsidRPr="00DF6381" w14:paraId="229582A7" w14:textId="77777777" w:rsidTr="512BEDE6">
        <w:trPr>
          <w:trHeight w:val="340"/>
        </w:trPr>
        <w:tc>
          <w:tcPr>
            <w:tcW w:w="1078" w:type="pct"/>
            <w:noWrap/>
            <w:vAlign w:val="bottom"/>
          </w:tcPr>
          <w:p w14:paraId="5ECB10A0" w14:textId="77777777" w:rsidR="004B7CA4" w:rsidRPr="00DF6381" w:rsidRDefault="004B7CA4">
            <w:pPr>
              <w:pStyle w:val="NoSpacing"/>
              <w:rPr>
                <w:b/>
                <w:bCs/>
                <w:color w:val="000000" w:themeColor="text1"/>
                <w:sz w:val="20"/>
                <w:szCs w:val="20"/>
                <w:lang w:eastAsia="en-GB"/>
              </w:rPr>
            </w:pPr>
            <w:r w:rsidRPr="00DF6381">
              <w:rPr>
                <w:b/>
                <w:bCs/>
                <w:color w:val="000000" w:themeColor="text1"/>
                <w:sz w:val="20"/>
                <w:szCs w:val="20"/>
                <w:lang w:eastAsia="en-GB"/>
              </w:rPr>
              <w:t>As at 30</w:t>
            </w:r>
            <w:r w:rsidRPr="00DF6381">
              <w:rPr>
                <w:b/>
                <w:bCs/>
                <w:color w:val="000000" w:themeColor="text1"/>
                <w:sz w:val="20"/>
                <w:szCs w:val="20"/>
                <w:vertAlign w:val="superscript"/>
                <w:lang w:eastAsia="en-GB"/>
              </w:rPr>
              <w:t>th</w:t>
            </w:r>
            <w:r w:rsidRPr="00DF6381">
              <w:rPr>
                <w:b/>
                <w:bCs/>
                <w:color w:val="000000" w:themeColor="text1"/>
                <w:sz w:val="20"/>
                <w:szCs w:val="20"/>
                <w:lang w:eastAsia="en-GB"/>
              </w:rPr>
              <w:t xml:space="preserve"> (Previous Year)</w:t>
            </w:r>
          </w:p>
        </w:tc>
        <w:tc>
          <w:tcPr>
            <w:tcW w:w="385" w:type="pct"/>
            <w:vAlign w:val="center"/>
          </w:tcPr>
          <w:p w14:paraId="2F49AA1C"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w:t>
            </w:r>
          </w:p>
        </w:tc>
        <w:tc>
          <w:tcPr>
            <w:tcW w:w="385" w:type="pct"/>
            <w:noWrap/>
            <w:vAlign w:val="center"/>
          </w:tcPr>
          <w:p w14:paraId="380FC1CC"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4F8A8FD7"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11BD180E"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1E50889C"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12959301"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vAlign w:val="center"/>
          </w:tcPr>
          <w:p w14:paraId="0F354809"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vAlign w:val="center"/>
          </w:tcPr>
          <w:p w14:paraId="0A193D5E"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0553E631"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w:t>
            </w:r>
          </w:p>
        </w:tc>
        <w:tc>
          <w:tcPr>
            <w:tcW w:w="456" w:type="pct"/>
            <w:noWrap/>
            <w:vAlign w:val="center"/>
          </w:tcPr>
          <w:p w14:paraId="7EB28B43"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r>
      <w:tr w:rsidR="004B7CA4" w:rsidRPr="00DF6381" w14:paraId="2FB84064" w14:textId="77777777" w:rsidTr="512BEDE6">
        <w:trPr>
          <w:trHeight w:val="340"/>
        </w:trPr>
        <w:tc>
          <w:tcPr>
            <w:tcW w:w="1078" w:type="pct"/>
            <w:noWrap/>
            <w:vAlign w:val="bottom"/>
          </w:tcPr>
          <w:p w14:paraId="5CC1F724" w14:textId="77777777" w:rsidR="004B7CA4" w:rsidRPr="00DF6381" w:rsidRDefault="004B7CA4">
            <w:pPr>
              <w:pStyle w:val="NoSpacing"/>
              <w:rPr>
                <w:b/>
                <w:bCs/>
                <w:color w:val="000000" w:themeColor="text1"/>
                <w:sz w:val="20"/>
                <w:szCs w:val="20"/>
                <w:lang w:eastAsia="en-GB"/>
              </w:rPr>
            </w:pPr>
          </w:p>
        </w:tc>
        <w:tc>
          <w:tcPr>
            <w:tcW w:w="385" w:type="pct"/>
            <w:vAlign w:val="center"/>
          </w:tcPr>
          <w:p w14:paraId="1832FBF1" w14:textId="77777777" w:rsidR="004B7CA4" w:rsidRPr="00DF6381" w:rsidRDefault="004B7CA4">
            <w:pPr>
              <w:pStyle w:val="NoSpacing"/>
              <w:jc w:val="center"/>
              <w:rPr>
                <w:b/>
                <w:bCs/>
                <w:color w:val="000000" w:themeColor="text1"/>
                <w:sz w:val="20"/>
                <w:szCs w:val="20"/>
                <w:lang w:eastAsia="en-GB"/>
              </w:rPr>
            </w:pPr>
          </w:p>
        </w:tc>
        <w:tc>
          <w:tcPr>
            <w:tcW w:w="385" w:type="pct"/>
            <w:noWrap/>
            <w:vAlign w:val="center"/>
          </w:tcPr>
          <w:p w14:paraId="76F81A8C" w14:textId="77777777" w:rsidR="004B7CA4" w:rsidRPr="00DF6381" w:rsidRDefault="004B7CA4">
            <w:pPr>
              <w:pStyle w:val="NoSpacing"/>
              <w:jc w:val="center"/>
              <w:rPr>
                <w:b/>
                <w:bCs/>
                <w:color w:val="000000" w:themeColor="text1"/>
                <w:sz w:val="20"/>
                <w:szCs w:val="20"/>
                <w:lang w:eastAsia="en-GB"/>
              </w:rPr>
            </w:pPr>
          </w:p>
        </w:tc>
        <w:tc>
          <w:tcPr>
            <w:tcW w:w="385" w:type="pct"/>
            <w:noWrap/>
            <w:vAlign w:val="center"/>
          </w:tcPr>
          <w:p w14:paraId="271F706F" w14:textId="77777777" w:rsidR="004B7CA4" w:rsidRPr="00DF6381" w:rsidRDefault="004B7CA4">
            <w:pPr>
              <w:pStyle w:val="NoSpacing"/>
              <w:jc w:val="center"/>
              <w:rPr>
                <w:b/>
                <w:bCs/>
                <w:color w:val="000000" w:themeColor="text1"/>
                <w:sz w:val="20"/>
                <w:szCs w:val="20"/>
                <w:lang w:eastAsia="en-GB"/>
              </w:rPr>
            </w:pPr>
          </w:p>
        </w:tc>
        <w:tc>
          <w:tcPr>
            <w:tcW w:w="385" w:type="pct"/>
            <w:noWrap/>
            <w:vAlign w:val="center"/>
          </w:tcPr>
          <w:p w14:paraId="7C292AA9" w14:textId="77777777" w:rsidR="004B7CA4" w:rsidRPr="00DF6381" w:rsidRDefault="004B7CA4">
            <w:pPr>
              <w:pStyle w:val="NoSpacing"/>
              <w:jc w:val="center"/>
              <w:rPr>
                <w:b/>
                <w:bCs/>
                <w:color w:val="000000" w:themeColor="text1"/>
                <w:sz w:val="20"/>
                <w:szCs w:val="20"/>
                <w:lang w:eastAsia="en-GB"/>
              </w:rPr>
            </w:pPr>
          </w:p>
        </w:tc>
        <w:tc>
          <w:tcPr>
            <w:tcW w:w="385" w:type="pct"/>
            <w:noWrap/>
            <w:vAlign w:val="center"/>
          </w:tcPr>
          <w:p w14:paraId="52569B84" w14:textId="77777777" w:rsidR="004B7CA4" w:rsidRPr="00DF6381" w:rsidRDefault="004B7CA4">
            <w:pPr>
              <w:pStyle w:val="NoSpacing"/>
              <w:jc w:val="center"/>
              <w:rPr>
                <w:b/>
                <w:bCs/>
                <w:color w:val="000000" w:themeColor="text1"/>
                <w:sz w:val="20"/>
                <w:szCs w:val="20"/>
                <w:lang w:eastAsia="en-GB"/>
              </w:rPr>
            </w:pPr>
          </w:p>
        </w:tc>
        <w:tc>
          <w:tcPr>
            <w:tcW w:w="385" w:type="pct"/>
            <w:noWrap/>
            <w:vAlign w:val="center"/>
          </w:tcPr>
          <w:p w14:paraId="5F98F609" w14:textId="77777777" w:rsidR="004B7CA4" w:rsidRPr="00DF6381" w:rsidRDefault="004B7CA4">
            <w:pPr>
              <w:pStyle w:val="NoSpacing"/>
              <w:jc w:val="center"/>
              <w:rPr>
                <w:b/>
                <w:bCs/>
                <w:color w:val="000000" w:themeColor="text1"/>
                <w:sz w:val="20"/>
                <w:szCs w:val="20"/>
                <w:lang w:eastAsia="en-GB"/>
              </w:rPr>
            </w:pPr>
          </w:p>
        </w:tc>
        <w:tc>
          <w:tcPr>
            <w:tcW w:w="385" w:type="pct"/>
            <w:vAlign w:val="center"/>
          </w:tcPr>
          <w:p w14:paraId="0A23A45E" w14:textId="77777777" w:rsidR="004B7CA4" w:rsidRPr="00DF6381" w:rsidRDefault="004B7CA4">
            <w:pPr>
              <w:pStyle w:val="NoSpacing"/>
              <w:jc w:val="center"/>
              <w:rPr>
                <w:b/>
                <w:bCs/>
                <w:color w:val="000000" w:themeColor="text1"/>
                <w:sz w:val="20"/>
                <w:szCs w:val="20"/>
                <w:lang w:eastAsia="en-GB"/>
              </w:rPr>
            </w:pPr>
          </w:p>
        </w:tc>
        <w:tc>
          <w:tcPr>
            <w:tcW w:w="385" w:type="pct"/>
            <w:vAlign w:val="center"/>
          </w:tcPr>
          <w:p w14:paraId="14656F9C" w14:textId="77777777" w:rsidR="004B7CA4" w:rsidRPr="00DF6381" w:rsidRDefault="004B7CA4">
            <w:pPr>
              <w:pStyle w:val="NoSpacing"/>
              <w:jc w:val="center"/>
              <w:rPr>
                <w:b/>
                <w:bCs/>
                <w:color w:val="000000" w:themeColor="text1"/>
                <w:sz w:val="20"/>
                <w:szCs w:val="20"/>
                <w:lang w:eastAsia="en-GB"/>
              </w:rPr>
            </w:pPr>
          </w:p>
        </w:tc>
        <w:tc>
          <w:tcPr>
            <w:tcW w:w="385" w:type="pct"/>
            <w:noWrap/>
            <w:vAlign w:val="center"/>
          </w:tcPr>
          <w:p w14:paraId="127775C3" w14:textId="77777777" w:rsidR="004B7CA4" w:rsidRPr="00DF6381" w:rsidRDefault="004B7CA4">
            <w:pPr>
              <w:pStyle w:val="NoSpacing"/>
              <w:jc w:val="center"/>
              <w:rPr>
                <w:b/>
                <w:bCs/>
                <w:color w:val="000000" w:themeColor="text1"/>
                <w:sz w:val="20"/>
                <w:szCs w:val="20"/>
                <w:lang w:eastAsia="en-GB"/>
              </w:rPr>
            </w:pPr>
          </w:p>
        </w:tc>
        <w:tc>
          <w:tcPr>
            <w:tcW w:w="456" w:type="pct"/>
            <w:noWrap/>
            <w:vAlign w:val="center"/>
          </w:tcPr>
          <w:p w14:paraId="0BED7543" w14:textId="77777777" w:rsidR="004B7CA4" w:rsidRPr="00DF6381" w:rsidRDefault="004B7CA4">
            <w:pPr>
              <w:pStyle w:val="NoSpacing"/>
              <w:jc w:val="center"/>
              <w:rPr>
                <w:b/>
                <w:bCs/>
                <w:color w:val="000000" w:themeColor="text1"/>
                <w:sz w:val="20"/>
                <w:szCs w:val="20"/>
                <w:lang w:eastAsia="en-GB"/>
              </w:rPr>
            </w:pPr>
          </w:p>
        </w:tc>
      </w:tr>
      <w:tr w:rsidR="004B7CA4" w:rsidRPr="00DF6381" w14:paraId="722DBBD7" w14:textId="77777777" w:rsidTr="512BEDE6">
        <w:trPr>
          <w:trHeight w:val="340"/>
        </w:trPr>
        <w:tc>
          <w:tcPr>
            <w:tcW w:w="1078" w:type="pct"/>
            <w:noWrap/>
            <w:vAlign w:val="bottom"/>
          </w:tcPr>
          <w:p w14:paraId="4A8B06E2" w14:textId="77777777" w:rsidR="004B7CA4" w:rsidRPr="00DF6381" w:rsidRDefault="004B7CA4" w:rsidP="512BEDE6">
            <w:pPr>
              <w:pStyle w:val="NoSpacing"/>
              <w:rPr>
                <w:b/>
                <w:bCs/>
                <w:color w:val="000000" w:themeColor="text1"/>
                <w:sz w:val="20"/>
                <w:szCs w:val="20"/>
                <w:lang w:val="en-US" w:eastAsia="en-GB"/>
              </w:rPr>
            </w:pPr>
            <w:r w:rsidRPr="512BEDE6">
              <w:rPr>
                <w:b/>
                <w:bCs/>
                <w:color w:val="000000" w:themeColor="text1"/>
                <w:sz w:val="20"/>
                <w:szCs w:val="20"/>
                <w:lang w:val="en-US" w:eastAsia="en-GB"/>
              </w:rPr>
              <w:t xml:space="preserve">Net book Value As </w:t>
            </w:r>
            <w:proofErr w:type="gramStart"/>
            <w:r w:rsidRPr="512BEDE6">
              <w:rPr>
                <w:b/>
                <w:bCs/>
                <w:color w:val="000000" w:themeColor="text1"/>
                <w:sz w:val="20"/>
                <w:szCs w:val="20"/>
                <w:lang w:val="en-US" w:eastAsia="en-GB"/>
              </w:rPr>
              <w:t>at</w:t>
            </w:r>
            <w:proofErr w:type="gramEnd"/>
            <w:r w:rsidRPr="512BEDE6">
              <w:rPr>
                <w:b/>
                <w:bCs/>
                <w:color w:val="000000" w:themeColor="text1"/>
                <w:sz w:val="20"/>
                <w:szCs w:val="20"/>
                <w:lang w:val="en-US" w:eastAsia="en-GB"/>
              </w:rPr>
              <w:t xml:space="preserve"> 30</w:t>
            </w:r>
            <w:r w:rsidRPr="512BEDE6">
              <w:rPr>
                <w:b/>
                <w:bCs/>
                <w:color w:val="000000" w:themeColor="text1"/>
                <w:sz w:val="20"/>
                <w:szCs w:val="20"/>
                <w:vertAlign w:val="superscript"/>
                <w:lang w:val="en-US" w:eastAsia="en-GB"/>
              </w:rPr>
              <w:t>th</w:t>
            </w:r>
            <w:r w:rsidRPr="512BEDE6">
              <w:rPr>
                <w:b/>
                <w:bCs/>
                <w:color w:val="000000" w:themeColor="text1"/>
                <w:sz w:val="20"/>
                <w:szCs w:val="20"/>
                <w:lang w:val="en-US" w:eastAsia="en-GB"/>
              </w:rPr>
              <w:t xml:space="preserve"> June (previous yr)</w:t>
            </w:r>
          </w:p>
        </w:tc>
        <w:tc>
          <w:tcPr>
            <w:tcW w:w="385" w:type="pct"/>
            <w:vAlign w:val="center"/>
          </w:tcPr>
          <w:p w14:paraId="5293DBAD"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0D5F51F2"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1CD75914"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0C811588"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4F23BDE6"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293902F0"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vAlign w:val="center"/>
          </w:tcPr>
          <w:p w14:paraId="0B3277A0"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vAlign w:val="center"/>
          </w:tcPr>
          <w:p w14:paraId="2A23DEB6"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385" w:type="pct"/>
            <w:noWrap/>
            <w:vAlign w:val="center"/>
          </w:tcPr>
          <w:p w14:paraId="3D23BEB0"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c>
          <w:tcPr>
            <w:tcW w:w="456" w:type="pct"/>
            <w:noWrap/>
            <w:vAlign w:val="center"/>
          </w:tcPr>
          <w:p w14:paraId="1F574639" w14:textId="77777777" w:rsidR="004B7CA4" w:rsidRPr="00DF6381" w:rsidRDefault="004B7CA4">
            <w:pPr>
              <w:pStyle w:val="NoSpacing"/>
              <w:jc w:val="center"/>
              <w:rPr>
                <w:b/>
                <w:bCs/>
                <w:color w:val="000000" w:themeColor="text1"/>
                <w:sz w:val="20"/>
                <w:szCs w:val="20"/>
                <w:lang w:eastAsia="en-GB"/>
              </w:rPr>
            </w:pPr>
            <w:r w:rsidRPr="00DF6381">
              <w:rPr>
                <w:b/>
                <w:bCs/>
                <w:color w:val="000000" w:themeColor="text1"/>
                <w:sz w:val="20"/>
                <w:szCs w:val="20"/>
                <w:lang w:eastAsia="en-GB"/>
              </w:rPr>
              <w:t>xxx</w:t>
            </w:r>
          </w:p>
        </w:tc>
      </w:tr>
    </w:tbl>
    <w:p w14:paraId="308F9F85" w14:textId="77777777" w:rsidR="00E7199A" w:rsidRDefault="00E7199A" w:rsidP="00E7199A">
      <w:pPr>
        <w:spacing w:line="360" w:lineRule="auto"/>
        <w:rPr>
          <w:i/>
          <w:color w:val="FF0000"/>
          <w:lang w:eastAsia="en-GB"/>
        </w:rPr>
      </w:pPr>
    </w:p>
    <w:p w14:paraId="1CA47CC9" w14:textId="77777777" w:rsidR="00E7199A" w:rsidRDefault="00E7199A" w:rsidP="00E7199A">
      <w:pPr>
        <w:spacing w:line="360" w:lineRule="auto"/>
        <w:rPr>
          <w:i/>
          <w:color w:val="FF0000"/>
          <w:lang w:eastAsia="en-GB"/>
        </w:rPr>
      </w:pPr>
    </w:p>
    <w:p w14:paraId="47154E17" w14:textId="77777777" w:rsidR="00E7199A" w:rsidRDefault="00E7199A" w:rsidP="00E7199A">
      <w:pPr>
        <w:spacing w:line="360" w:lineRule="auto"/>
        <w:rPr>
          <w:i/>
          <w:color w:val="FF0000"/>
          <w:lang w:eastAsia="en-GB"/>
        </w:rPr>
      </w:pPr>
    </w:p>
    <w:p w14:paraId="192A97BC" w14:textId="77777777" w:rsidR="00E7199A" w:rsidRPr="00E7199A" w:rsidRDefault="00E7199A" w:rsidP="00E7199A">
      <w:pPr>
        <w:spacing w:line="360" w:lineRule="auto"/>
        <w:rPr>
          <w:i/>
          <w:color w:val="FF0000"/>
          <w:lang w:eastAsia="en-GB"/>
        </w:rPr>
      </w:pPr>
    </w:p>
    <w:p w14:paraId="77695793" w14:textId="40DA6248" w:rsidR="00E77AC9" w:rsidRPr="00580EDF" w:rsidRDefault="00E77AC9" w:rsidP="00B2787A">
      <w:pPr>
        <w:spacing w:line="360" w:lineRule="auto"/>
        <w:rPr>
          <w:lang w:eastAsia="en-GB"/>
        </w:rPr>
        <w:sectPr w:rsidR="00E77AC9" w:rsidRPr="00580EDF" w:rsidSect="00647BDA">
          <w:headerReference w:type="even" r:id="rId36"/>
          <w:headerReference w:type="default" r:id="rId37"/>
          <w:footerReference w:type="default" r:id="rId38"/>
          <w:headerReference w:type="first" r:id="rId39"/>
          <w:pgSz w:w="16840" w:h="11920" w:orient="landscape"/>
          <w:pgMar w:top="864" w:right="1152" w:bottom="720" w:left="1440" w:header="743" w:footer="395" w:gutter="0"/>
          <w:cols w:space="720"/>
          <w:docGrid w:linePitch="326"/>
        </w:sectPr>
      </w:pPr>
    </w:p>
    <w:p w14:paraId="22C28666" w14:textId="739E0FE8" w:rsidR="00716B21" w:rsidRPr="00C00234" w:rsidRDefault="00716B21" w:rsidP="0076651A">
      <w:pPr>
        <w:pStyle w:val="ListParagraph"/>
        <w:numPr>
          <w:ilvl w:val="0"/>
          <w:numId w:val="15"/>
        </w:numPr>
        <w:spacing w:line="360" w:lineRule="auto"/>
        <w:ind w:right="-302"/>
        <w:rPr>
          <w:rFonts w:eastAsia="Arial"/>
          <w:b/>
          <w:bCs/>
          <w:color w:val="000000" w:themeColor="text1"/>
          <w:spacing w:val="3"/>
        </w:rPr>
      </w:pPr>
      <w:r w:rsidRPr="00C00234">
        <w:rPr>
          <w:rFonts w:eastAsia="Arial"/>
          <w:b/>
          <w:bCs/>
          <w:color w:val="000000" w:themeColor="text1"/>
          <w:spacing w:val="3"/>
        </w:rPr>
        <w:lastRenderedPageBreak/>
        <w:t>Right- of-use assets</w:t>
      </w:r>
    </w:p>
    <w:p w14:paraId="769BB9F8" w14:textId="32556F2E" w:rsidR="00716B21" w:rsidRPr="004A7EE9" w:rsidRDefault="00716B21" w:rsidP="00716B21">
      <w:pPr>
        <w:pStyle w:val="paragraph"/>
        <w:spacing w:before="0" w:beforeAutospacing="0" w:after="0" w:afterAutospacing="0"/>
        <w:ind w:left="570"/>
        <w:textAlignment w:val="baseline"/>
        <w:rPr>
          <w:rFonts w:ascii="Segoe UI" w:hAnsi="Segoe UI" w:cs="Segoe UI"/>
          <w:b/>
          <w:bCs/>
          <w:color w:val="000000" w:themeColor="text1"/>
          <w:sz w:val="18"/>
          <w:szCs w:val="18"/>
        </w:rPr>
      </w:pPr>
      <w:r w:rsidRPr="004A7EE9">
        <w:rPr>
          <w:rStyle w:val="eop"/>
          <w:b/>
          <w:bCs/>
          <w:color w:val="000000" w:themeColor="text1"/>
        </w:rPr>
        <w:t> </w:t>
      </w:r>
      <w:r w:rsidR="004A7EE9" w:rsidRPr="004A7EE9">
        <w:rPr>
          <w:rStyle w:val="eop"/>
          <w:b/>
          <w:bCs/>
          <w:color w:val="000000" w:themeColor="text1"/>
        </w:rPr>
        <w:t>Current FY</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344"/>
      </w:tblGrid>
      <w:tr w:rsidR="00FE0579" w:rsidRPr="003F74BC" w14:paraId="311BDC8F" w14:textId="77777777">
        <w:trPr>
          <w:trHeight w:val="51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246E2BEB" w14:textId="77777777" w:rsidR="00FE0579" w:rsidRPr="003F74BC" w:rsidRDefault="00FE0579">
            <w:pPr>
              <w:pStyle w:val="paragraph"/>
              <w:spacing w:before="0" w:beforeAutospacing="0" w:after="0" w:afterAutospacing="0"/>
              <w:textAlignment w:val="baseline"/>
              <w:rPr>
                <w:color w:val="000000" w:themeColor="text1"/>
              </w:rPr>
            </w:pP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3197AE57" w14:textId="77777777" w:rsidR="00FE0579" w:rsidRPr="003F74BC" w:rsidRDefault="00FE0579">
            <w:pPr>
              <w:pStyle w:val="paragraph"/>
              <w:spacing w:before="0" w:beforeAutospacing="0" w:after="0" w:afterAutospacing="0"/>
              <w:jc w:val="center"/>
              <w:textAlignment w:val="baseline"/>
              <w:rPr>
                <w:b/>
                <w:bCs/>
                <w:color w:val="000000" w:themeColor="text1"/>
              </w:rPr>
            </w:pPr>
            <w:r w:rsidRPr="003F74BC">
              <w:rPr>
                <w:rStyle w:val="normaltextrun"/>
                <w:b/>
                <w:bCs/>
                <w:i/>
                <w:iCs/>
                <w:color w:val="000000" w:themeColor="text1"/>
              </w:rPr>
              <w:t>Buildings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2307FC86" w14:textId="77777777" w:rsidR="00FE0579" w:rsidRPr="003F74BC" w:rsidRDefault="00FE0579">
            <w:pPr>
              <w:pStyle w:val="paragraph"/>
              <w:spacing w:before="0" w:beforeAutospacing="0" w:after="0" w:afterAutospacing="0"/>
              <w:jc w:val="center"/>
              <w:textAlignment w:val="baseline"/>
              <w:rPr>
                <w:b/>
                <w:bCs/>
                <w:color w:val="000000" w:themeColor="text1"/>
              </w:rPr>
            </w:pPr>
            <w:r w:rsidRPr="003F74BC">
              <w:rPr>
                <w:b/>
                <w:bCs/>
                <w:color w:val="000000" w:themeColor="text1"/>
              </w:rPr>
              <w:t>Motor vehicles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046F6E02" w14:textId="77777777" w:rsidR="00FE0579" w:rsidRPr="003F74BC" w:rsidRDefault="00FE0579">
            <w:pPr>
              <w:pStyle w:val="paragraph"/>
              <w:spacing w:before="0" w:beforeAutospacing="0" w:after="0" w:afterAutospacing="0"/>
              <w:jc w:val="center"/>
              <w:textAlignment w:val="baseline"/>
              <w:rPr>
                <w:b/>
                <w:bCs/>
                <w:color w:val="000000" w:themeColor="text1"/>
              </w:rPr>
            </w:pPr>
            <w:r w:rsidRPr="003F74BC">
              <w:rPr>
                <w:rStyle w:val="normaltextrun"/>
                <w:b/>
                <w:bCs/>
                <w:i/>
                <w:iCs/>
                <w:color w:val="000000" w:themeColor="text1"/>
              </w:rPr>
              <w:t>Plant and equipment</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41DC0796" w14:textId="77777777" w:rsidR="00FE0579" w:rsidRPr="003F74BC" w:rsidRDefault="00FE0579">
            <w:pPr>
              <w:pStyle w:val="paragraph"/>
              <w:spacing w:before="0" w:beforeAutospacing="0" w:after="0" w:afterAutospacing="0"/>
              <w:jc w:val="center"/>
              <w:textAlignment w:val="baseline"/>
              <w:rPr>
                <w:b/>
                <w:bCs/>
                <w:color w:val="000000" w:themeColor="text1"/>
              </w:rPr>
            </w:pPr>
            <w:r w:rsidRPr="003F74BC">
              <w:rPr>
                <w:rStyle w:val="normaltextrun"/>
                <w:b/>
                <w:bCs/>
                <w:i/>
                <w:iCs/>
                <w:color w:val="000000" w:themeColor="text1"/>
                <w:lang w:val="en-GB"/>
              </w:rPr>
              <w:t>Total</w:t>
            </w:r>
          </w:p>
        </w:tc>
      </w:tr>
      <w:tr w:rsidR="00FE0579" w:rsidRPr="003F74BC" w14:paraId="162A21D6" w14:textId="77777777">
        <w:trPr>
          <w:trHeight w:val="30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14E93657" w14:textId="77777777" w:rsidR="00FE0579" w:rsidRPr="003F74BC" w:rsidRDefault="00FE0579">
            <w:pPr>
              <w:pStyle w:val="paragraph"/>
              <w:spacing w:before="0" w:beforeAutospacing="0" w:after="0" w:afterAutospacing="0"/>
              <w:textAlignment w:val="baseline"/>
              <w:rPr>
                <w:color w:val="000000" w:themeColor="text1"/>
              </w:rPr>
            </w:pP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51D659A8" w14:textId="77777777" w:rsidR="00FE0579" w:rsidRPr="003F74BC" w:rsidRDefault="00FE0579">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273A68C3" w14:textId="77777777" w:rsidR="00FE0579" w:rsidRPr="003F74BC" w:rsidRDefault="00FE0579">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06D1B571" w14:textId="77777777" w:rsidR="00FE0579" w:rsidRPr="003F74BC" w:rsidRDefault="00FE0579">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362A7729" w14:textId="77777777" w:rsidR="00FE0579" w:rsidRPr="003F74BC" w:rsidRDefault="00FE0579">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r>
      <w:tr w:rsidR="00FE0579" w:rsidRPr="003F74BC" w14:paraId="14ABFA56" w14:textId="777777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6960BC39" w14:textId="77777777" w:rsidR="00FE0579" w:rsidRPr="003F74BC" w:rsidRDefault="00FE0579">
            <w:pPr>
              <w:pStyle w:val="paragraph"/>
              <w:spacing w:before="0" w:beforeAutospacing="0" w:after="0" w:afterAutospacing="0"/>
              <w:textAlignment w:val="baseline"/>
              <w:rPr>
                <w:color w:val="000000" w:themeColor="text1"/>
              </w:rPr>
            </w:pPr>
            <w:r w:rsidRPr="003F74BC">
              <w:rPr>
                <w:rStyle w:val="normaltextrun"/>
                <w:b/>
                <w:bCs/>
                <w:color w:val="000000" w:themeColor="text1"/>
              </w:rPr>
              <w:t>Cost</w:t>
            </w: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3F21BA5D" w14:textId="77777777" w:rsidR="00FE0579" w:rsidRPr="003F74BC" w:rsidRDefault="00FE0579">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0BF74B98" w14:textId="77777777" w:rsidR="00FE0579" w:rsidRPr="003F74BC" w:rsidRDefault="00FE0579">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291BB679" w14:textId="77777777" w:rsidR="00FE0579" w:rsidRPr="003F74BC" w:rsidRDefault="00FE0579">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273418E6" w14:textId="77777777" w:rsidR="00FE0579" w:rsidRPr="003F74BC" w:rsidRDefault="00FE0579">
            <w:pPr>
              <w:pStyle w:val="paragraph"/>
              <w:spacing w:before="0" w:beforeAutospacing="0" w:after="0" w:afterAutospacing="0"/>
              <w:jc w:val="center"/>
              <w:textAlignment w:val="baseline"/>
              <w:rPr>
                <w:color w:val="000000" w:themeColor="text1"/>
              </w:rPr>
            </w:pPr>
          </w:p>
        </w:tc>
      </w:tr>
      <w:tr w:rsidR="00FE0579" w:rsidRPr="003F74BC" w14:paraId="20B68DF5" w14:textId="777777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24AF735C" w14:textId="77777777" w:rsidR="00FE0579" w:rsidRPr="003F74BC" w:rsidRDefault="00FE0579">
            <w:pPr>
              <w:pStyle w:val="paragraph"/>
              <w:spacing w:before="0" w:beforeAutospacing="0" w:after="0" w:afterAutospacing="0"/>
              <w:textAlignment w:val="baseline"/>
              <w:rPr>
                <w:color w:val="000000" w:themeColor="text1"/>
              </w:rPr>
            </w:pPr>
            <w:r w:rsidRPr="003F74BC">
              <w:rPr>
                <w:rStyle w:val="normaltextrun"/>
                <w:color w:val="000000" w:themeColor="text1"/>
              </w:rPr>
              <w:t xml:space="preserve">As </w:t>
            </w:r>
            <w:proofErr w:type="gramStart"/>
            <w:r w:rsidRPr="003F74BC">
              <w:rPr>
                <w:rStyle w:val="normaltextrun"/>
                <w:color w:val="000000" w:themeColor="text1"/>
              </w:rPr>
              <w:t>at</w:t>
            </w:r>
            <w:proofErr w:type="gramEnd"/>
            <w:r w:rsidRPr="003F74BC">
              <w:rPr>
                <w:rStyle w:val="normaltextrun"/>
                <w:color w:val="000000" w:themeColor="text1"/>
              </w:rPr>
              <w:t xml:space="preserve"> 1 July 20xx</w:t>
            </w:r>
            <w:r w:rsidRPr="003F74BC">
              <w:rPr>
                <w:rStyle w:val="eop"/>
                <w:color w:val="000000" w:themeColor="text1"/>
              </w:rPr>
              <w:t> (Current FY)</w:t>
            </w:r>
          </w:p>
        </w:tc>
        <w:tc>
          <w:tcPr>
            <w:tcW w:w="1407" w:type="dxa"/>
            <w:tcBorders>
              <w:top w:val="single" w:sz="6" w:space="0" w:color="auto"/>
              <w:left w:val="single" w:sz="6" w:space="0" w:color="auto"/>
              <w:bottom w:val="single" w:sz="6" w:space="0" w:color="auto"/>
              <w:right w:val="single" w:sz="6" w:space="0" w:color="auto"/>
            </w:tcBorders>
            <w:hideMark/>
          </w:tcPr>
          <w:p w14:paraId="79E95A26"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083459D2"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5B66840F"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06E52B30"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FE0579" w:rsidRPr="003F74BC" w14:paraId="16457EAB" w14:textId="77777777">
        <w:trPr>
          <w:trHeight w:val="210"/>
        </w:trPr>
        <w:tc>
          <w:tcPr>
            <w:tcW w:w="3462" w:type="dxa"/>
            <w:tcBorders>
              <w:top w:val="single" w:sz="6" w:space="0" w:color="auto"/>
              <w:left w:val="single" w:sz="6" w:space="0" w:color="auto"/>
              <w:bottom w:val="single" w:sz="6" w:space="0" w:color="auto"/>
              <w:right w:val="single" w:sz="6" w:space="0" w:color="auto"/>
            </w:tcBorders>
            <w:hideMark/>
          </w:tcPr>
          <w:p w14:paraId="1670A85A" w14:textId="77777777" w:rsidR="00FE0579" w:rsidRPr="003F74BC" w:rsidRDefault="00FE0579">
            <w:pPr>
              <w:pStyle w:val="paragraph"/>
              <w:spacing w:before="0" w:beforeAutospacing="0" w:after="0" w:afterAutospacing="0"/>
              <w:textAlignment w:val="baseline"/>
              <w:rPr>
                <w:color w:val="000000" w:themeColor="text1"/>
              </w:rPr>
            </w:pPr>
            <w:r w:rsidRPr="003F74BC">
              <w:rPr>
                <w:rStyle w:val="normaltextrun"/>
                <w:color w:val="000000" w:themeColor="text1"/>
              </w:rPr>
              <w:t>Additions</w:t>
            </w:r>
            <w:r w:rsidRPr="003F74BC">
              <w:rPr>
                <w:rStyle w:val="eop"/>
                <w:color w:val="000000" w:themeColor="text1"/>
              </w:rPr>
              <w:t> (new leases)</w:t>
            </w:r>
          </w:p>
        </w:tc>
        <w:tc>
          <w:tcPr>
            <w:tcW w:w="1407" w:type="dxa"/>
            <w:tcBorders>
              <w:top w:val="single" w:sz="6" w:space="0" w:color="auto"/>
              <w:left w:val="single" w:sz="6" w:space="0" w:color="auto"/>
              <w:bottom w:val="single" w:sz="6" w:space="0" w:color="auto"/>
              <w:right w:val="single" w:sz="6" w:space="0" w:color="auto"/>
            </w:tcBorders>
            <w:hideMark/>
          </w:tcPr>
          <w:p w14:paraId="7AF74EF2"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7C9C9A56"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1ED9E22F"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27C6F22D"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FE0579" w:rsidRPr="003F74BC" w14:paraId="5AF5741B" w14:textId="77777777">
        <w:trPr>
          <w:trHeight w:val="270"/>
        </w:trPr>
        <w:tc>
          <w:tcPr>
            <w:tcW w:w="3462" w:type="dxa"/>
            <w:tcBorders>
              <w:top w:val="single" w:sz="6" w:space="0" w:color="auto"/>
              <w:left w:val="single" w:sz="6" w:space="0" w:color="auto"/>
              <w:bottom w:val="single" w:sz="6" w:space="0" w:color="auto"/>
              <w:right w:val="single" w:sz="6" w:space="0" w:color="auto"/>
            </w:tcBorders>
          </w:tcPr>
          <w:p w14:paraId="03192331" w14:textId="77777777" w:rsidR="00FE0579" w:rsidRPr="003F74BC" w:rsidRDefault="00FE0579">
            <w:pPr>
              <w:pStyle w:val="paragraph"/>
              <w:spacing w:before="0" w:beforeAutospacing="0" w:after="0" w:afterAutospacing="0"/>
              <w:textAlignment w:val="baseline"/>
              <w:rPr>
                <w:rStyle w:val="normaltextrun"/>
                <w:color w:val="000000" w:themeColor="text1"/>
              </w:rPr>
            </w:pPr>
            <w:r w:rsidRPr="003F74BC">
              <w:rPr>
                <w:rStyle w:val="normaltextrun"/>
                <w:color w:val="000000" w:themeColor="text1"/>
              </w:rPr>
              <w:t>Remeasurements</w:t>
            </w:r>
          </w:p>
        </w:tc>
        <w:tc>
          <w:tcPr>
            <w:tcW w:w="1407" w:type="dxa"/>
            <w:tcBorders>
              <w:top w:val="single" w:sz="6" w:space="0" w:color="auto"/>
              <w:left w:val="single" w:sz="6" w:space="0" w:color="auto"/>
              <w:bottom w:val="single" w:sz="6" w:space="0" w:color="auto"/>
              <w:right w:val="single" w:sz="6" w:space="0" w:color="auto"/>
            </w:tcBorders>
          </w:tcPr>
          <w:p w14:paraId="7667C3B2" w14:textId="77777777" w:rsidR="00FE0579" w:rsidRPr="003F74BC" w:rsidRDefault="00FE0579">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05CB8D04" w14:textId="77777777" w:rsidR="00FE0579" w:rsidRPr="003F74BC" w:rsidRDefault="00FE0579">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6CED748B" w14:textId="77777777" w:rsidR="00FE0579" w:rsidRPr="003F74BC" w:rsidRDefault="00FE0579">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6C9CEB22" w14:textId="77777777" w:rsidR="00FE0579" w:rsidRPr="003F74BC" w:rsidRDefault="00FE0579">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r>
      <w:tr w:rsidR="00FE0579" w:rsidRPr="003F74BC" w14:paraId="6E60D0EA" w14:textId="77777777">
        <w:trPr>
          <w:trHeight w:val="270"/>
        </w:trPr>
        <w:tc>
          <w:tcPr>
            <w:tcW w:w="3462" w:type="dxa"/>
            <w:tcBorders>
              <w:top w:val="single" w:sz="6" w:space="0" w:color="auto"/>
              <w:left w:val="single" w:sz="6" w:space="0" w:color="auto"/>
              <w:bottom w:val="single" w:sz="6" w:space="0" w:color="auto"/>
              <w:right w:val="single" w:sz="6" w:space="0" w:color="auto"/>
            </w:tcBorders>
          </w:tcPr>
          <w:p w14:paraId="15741A49" w14:textId="77777777" w:rsidR="00FE0579" w:rsidRPr="003F74BC" w:rsidRDefault="00FE0579">
            <w:pPr>
              <w:pStyle w:val="paragraph"/>
              <w:spacing w:before="0" w:beforeAutospacing="0" w:after="0" w:afterAutospacing="0"/>
              <w:textAlignment w:val="baseline"/>
              <w:rPr>
                <w:rStyle w:val="normaltextrun"/>
                <w:color w:val="000000" w:themeColor="text1"/>
              </w:rPr>
            </w:pPr>
            <w:r w:rsidRPr="003F74BC">
              <w:rPr>
                <w:rStyle w:val="normaltextrun"/>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22211A45" w14:textId="77777777" w:rsidR="00FE0579" w:rsidRPr="003F74BC" w:rsidRDefault="00FE0579">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6AF981EF" w14:textId="77777777" w:rsidR="00FE0579" w:rsidRPr="003F74BC" w:rsidRDefault="00FE0579">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00FAA8DC" w14:textId="77777777" w:rsidR="00FE0579" w:rsidRPr="003F74BC" w:rsidRDefault="00FE0579">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2B2CBD24" w14:textId="77777777" w:rsidR="00FE0579" w:rsidRPr="003F74BC" w:rsidRDefault="00FE0579">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r>
      <w:tr w:rsidR="00FE0579" w:rsidRPr="003F74BC" w14:paraId="3CEDE13B" w14:textId="77777777">
        <w:trPr>
          <w:trHeight w:val="270"/>
        </w:trPr>
        <w:tc>
          <w:tcPr>
            <w:tcW w:w="3462" w:type="dxa"/>
            <w:tcBorders>
              <w:top w:val="single" w:sz="6" w:space="0" w:color="auto"/>
              <w:left w:val="single" w:sz="6" w:space="0" w:color="auto"/>
              <w:bottom w:val="single" w:sz="6" w:space="0" w:color="auto"/>
              <w:right w:val="single" w:sz="6" w:space="0" w:color="auto"/>
            </w:tcBorders>
            <w:hideMark/>
          </w:tcPr>
          <w:p w14:paraId="133B8740" w14:textId="77777777" w:rsidR="00FE0579" w:rsidRPr="003F74BC" w:rsidRDefault="00FE0579">
            <w:pPr>
              <w:pStyle w:val="paragraph"/>
              <w:spacing w:before="0" w:beforeAutospacing="0" w:after="0" w:afterAutospacing="0"/>
              <w:textAlignment w:val="baseline"/>
              <w:rPr>
                <w:color w:val="000000" w:themeColor="text1"/>
              </w:rPr>
            </w:pPr>
            <w:r w:rsidRPr="003F74BC">
              <w:rPr>
                <w:rStyle w:val="normaltextrun"/>
                <w:color w:val="000000" w:themeColor="text1"/>
              </w:rPr>
              <w:t xml:space="preserve">As </w:t>
            </w:r>
            <w:proofErr w:type="gramStart"/>
            <w:r w:rsidRPr="003F74BC">
              <w:rPr>
                <w:rStyle w:val="normaltextrun"/>
                <w:color w:val="000000" w:themeColor="text1"/>
              </w:rPr>
              <w:t>at</w:t>
            </w:r>
            <w:proofErr w:type="gramEnd"/>
            <w:r w:rsidRPr="003F74BC">
              <w:rPr>
                <w:rStyle w:val="normaltextrun"/>
                <w:color w:val="000000" w:themeColor="text1"/>
              </w:rPr>
              <w:t xml:space="preserve"> 30 Sept/Dec/ March/June 20xx</w:t>
            </w: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6DC0630F"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08A53B3A"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45DDCE73"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6945FC53"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FE0579" w:rsidRPr="003F74BC" w14:paraId="1009E539" w14:textId="777777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0CE66F8D" w14:textId="77777777" w:rsidR="00FE0579" w:rsidRPr="003F74BC" w:rsidRDefault="00FE0579">
            <w:pPr>
              <w:pStyle w:val="paragraph"/>
              <w:spacing w:before="0" w:beforeAutospacing="0" w:after="0" w:afterAutospacing="0"/>
              <w:textAlignment w:val="baseline"/>
              <w:rPr>
                <w:color w:val="000000" w:themeColor="text1"/>
              </w:rPr>
            </w:pP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7F5222E6" w14:textId="77777777" w:rsidR="00FE0579" w:rsidRPr="003F74BC" w:rsidRDefault="00FE0579">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0D11D7FB" w14:textId="77777777" w:rsidR="00FE0579" w:rsidRPr="003F74BC" w:rsidRDefault="00FE0579">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0097666B" w14:textId="77777777" w:rsidR="00FE0579" w:rsidRPr="003F74BC" w:rsidRDefault="00FE0579">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4B40CD1E" w14:textId="77777777" w:rsidR="00FE0579" w:rsidRPr="003F74BC" w:rsidRDefault="00FE0579">
            <w:pPr>
              <w:pStyle w:val="paragraph"/>
              <w:spacing w:before="0" w:beforeAutospacing="0" w:after="0" w:afterAutospacing="0"/>
              <w:jc w:val="center"/>
              <w:textAlignment w:val="baseline"/>
              <w:rPr>
                <w:color w:val="000000" w:themeColor="text1"/>
              </w:rPr>
            </w:pPr>
          </w:p>
        </w:tc>
      </w:tr>
      <w:tr w:rsidR="00FE0579" w:rsidRPr="003F74BC" w14:paraId="1094388D"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66AB7B2B" w14:textId="77777777" w:rsidR="00FE0579" w:rsidRPr="003F74BC" w:rsidRDefault="00FE0579">
            <w:pPr>
              <w:pStyle w:val="paragraph"/>
              <w:spacing w:before="0" w:beforeAutospacing="0" w:after="0" w:afterAutospacing="0"/>
              <w:textAlignment w:val="baseline"/>
              <w:rPr>
                <w:rStyle w:val="eop"/>
                <w:b/>
                <w:bCs/>
                <w:color w:val="000000" w:themeColor="text1"/>
              </w:rPr>
            </w:pPr>
            <w:r w:rsidRPr="003F74BC">
              <w:rPr>
                <w:rStyle w:val="eop"/>
                <w:b/>
                <w:bCs/>
                <w:color w:val="000000" w:themeColor="text1"/>
              </w:rPr>
              <w:t xml:space="preserve">Accumulated Depreciation </w:t>
            </w:r>
          </w:p>
        </w:tc>
        <w:tc>
          <w:tcPr>
            <w:tcW w:w="1407" w:type="dxa"/>
            <w:tcBorders>
              <w:top w:val="single" w:sz="6" w:space="0" w:color="auto"/>
              <w:left w:val="single" w:sz="6" w:space="0" w:color="auto"/>
              <w:bottom w:val="single" w:sz="6" w:space="0" w:color="auto"/>
              <w:right w:val="single" w:sz="6" w:space="0" w:color="auto"/>
            </w:tcBorders>
          </w:tcPr>
          <w:p w14:paraId="5BA11B0D"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4E97BA48"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2DD23FF6"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75EC981B"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FE0579" w:rsidRPr="003F74BC" w14:paraId="6BB844E7"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214A2C8D" w14:textId="77777777" w:rsidR="00FE0579" w:rsidRPr="003F74BC" w:rsidRDefault="00FE0579">
            <w:pPr>
              <w:pStyle w:val="paragraph"/>
              <w:spacing w:before="0" w:beforeAutospacing="0" w:after="0" w:afterAutospacing="0"/>
              <w:textAlignment w:val="baseline"/>
              <w:rPr>
                <w:rStyle w:val="eop"/>
                <w:color w:val="000000" w:themeColor="text1"/>
              </w:rPr>
            </w:pPr>
            <w:r w:rsidRPr="003F74BC">
              <w:rPr>
                <w:rStyle w:val="eop"/>
                <w:color w:val="000000" w:themeColor="text1"/>
              </w:rPr>
              <w:t xml:space="preserve">As </w:t>
            </w:r>
            <w:proofErr w:type="gramStart"/>
            <w:r w:rsidRPr="003F74BC">
              <w:rPr>
                <w:rStyle w:val="eop"/>
                <w:color w:val="000000" w:themeColor="text1"/>
              </w:rPr>
              <w:t>at</w:t>
            </w:r>
            <w:proofErr w:type="gramEnd"/>
            <w:r w:rsidRPr="003F74BC">
              <w:rPr>
                <w:rStyle w:val="eop"/>
                <w:color w:val="000000" w:themeColor="text1"/>
              </w:rPr>
              <w:t xml:space="preserve"> 1 July 20</w:t>
            </w:r>
            <w:proofErr w:type="gramStart"/>
            <w:r w:rsidRPr="003F74BC">
              <w:rPr>
                <w:rStyle w:val="eop"/>
                <w:color w:val="000000" w:themeColor="text1"/>
              </w:rPr>
              <w:t>xx(</w:t>
            </w:r>
            <w:proofErr w:type="gramEnd"/>
            <w:r w:rsidRPr="003F74BC">
              <w:rPr>
                <w:rStyle w:val="eop"/>
                <w:color w:val="000000" w:themeColor="text1"/>
              </w:rPr>
              <w:t>current Year)</w:t>
            </w:r>
          </w:p>
        </w:tc>
        <w:tc>
          <w:tcPr>
            <w:tcW w:w="1407" w:type="dxa"/>
            <w:tcBorders>
              <w:top w:val="single" w:sz="6" w:space="0" w:color="auto"/>
              <w:left w:val="single" w:sz="6" w:space="0" w:color="auto"/>
              <w:bottom w:val="single" w:sz="6" w:space="0" w:color="auto"/>
              <w:right w:val="single" w:sz="6" w:space="0" w:color="auto"/>
            </w:tcBorders>
          </w:tcPr>
          <w:p w14:paraId="359BE0F5"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3811F8A3"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247C52B1"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507D2319"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FE0579" w:rsidRPr="003F74BC" w14:paraId="6117F6E6"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1738556C" w14:textId="77777777" w:rsidR="00FE0579" w:rsidRPr="003F74BC" w:rsidRDefault="00FE0579">
            <w:pPr>
              <w:pStyle w:val="paragraph"/>
              <w:spacing w:before="0" w:beforeAutospacing="0" w:after="0" w:afterAutospacing="0"/>
              <w:textAlignment w:val="baseline"/>
              <w:rPr>
                <w:rStyle w:val="eop"/>
                <w:color w:val="000000" w:themeColor="text1"/>
              </w:rPr>
            </w:pPr>
            <w:r w:rsidRPr="003F74BC">
              <w:rPr>
                <w:rStyle w:val="eop"/>
                <w:color w:val="000000" w:themeColor="text1"/>
              </w:rPr>
              <w:t>Depreciation</w:t>
            </w:r>
          </w:p>
        </w:tc>
        <w:tc>
          <w:tcPr>
            <w:tcW w:w="1407" w:type="dxa"/>
            <w:tcBorders>
              <w:top w:val="single" w:sz="6" w:space="0" w:color="auto"/>
              <w:left w:val="single" w:sz="6" w:space="0" w:color="auto"/>
              <w:bottom w:val="single" w:sz="6" w:space="0" w:color="auto"/>
              <w:right w:val="single" w:sz="6" w:space="0" w:color="auto"/>
            </w:tcBorders>
          </w:tcPr>
          <w:p w14:paraId="6731BB51"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79EBFD45"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6D604104"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20AB2786"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FE0579" w:rsidRPr="003F74BC" w14:paraId="4C2288F8"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6F67D0BC" w14:textId="77777777" w:rsidR="00FE0579" w:rsidRPr="003F74BC" w:rsidRDefault="00FE0579">
            <w:pPr>
              <w:pStyle w:val="paragraph"/>
              <w:spacing w:before="0" w:beforeAutospacing="0" w:after="0" w:afterAutospacing="0"/>
              <w:textAlignment w:val="baseline"/>
              <w:rPr>
                <w:rStyle w:val="eop"/>
                <w:color w:val="000000" w:themeColor="text1"/>
              </w:rPr>
            </w:pPr>
            <w:r w:rsidRPr="003F74BC">
              <w:rPr>
                <w:rStyle w:val="eop"/>
                <w:color w:val="000000" w:themeColor="text1"/>
              </w:rPr>
              <w:t>Impairment</w:t>
            </w:r>
          </w:p>
        </w:tc>
        <w:tc>
          <w:tcPr>
            <w:tcW w:w="1407" w:type="dxa"/>
            <w:tcBorders>
              <w:top w:val="single" w:sz="6" w:space="0" w:color="auto"/>
              <w:left w:val="single" w:sz="6" w:space="0" w:color="auto"/>
              <w:bottom w:val="single" w:sz="6" w:space="0" w:color="auto"/>
              <w:right w:val="single" w:sz="6" w:space="0" w:color="auto"/>
            </w:tcBorders>
          </w:tcPr>
          <w:p w14:paraId="7CBFADCF"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607BE598"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0C23DAC1"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568BCC1E"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FE0579" w:rsidRPr="003F74BC" w14:paraId="2C1DA868"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63ED656A" w14:textId="77777777" w:rsidR="00FE0579" w:rsidRPr="003F74BC" w:rsidRDefault="00FE0579">
            <w:pPr>
              <w:pStyle w:val="paragraph"/>
              <w:spacing w:before="0" w:beforeAutospacing="0" w:after="0" w:afterAutospacing="0"/>
              <w:textAlignment w:val="baseline"/>
              <w:rPr>
                <w:rStyle w:val="eop"/>
                <w:color w:val="000000" w:themeColor="text1"/>
              </w:rPr>
            </w:pPr>
            <w:r w:rsidRPr="003F74BC">
              <w:rPr>
                <w:rStyle w:val="eop"/>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25586CC0" w14:textId="77777777" w:rsidR="00FE0579" w:rsidRPr="003F74BC" w:rsidRDefault="00FE0579">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4C50C20A" w14:textId="77777777" w:rsidR="00FE0579" w:rsidRPr="003F74BC" w:rsidRDefault="00FE0579">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5130CDA0" w14:textId="77777777" w:rsidR="00FE0579" w:rsidRPr="003F74BC" w:rsidRDefault="00FE0579">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584D64B7" w14:textId="77777777" w:rsidR="00FE0579" w:rsidRPr="003F74BC" w:rsidRDefault="00FE0579">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r>
      <w:tr w:rsidR="00FE0579" w:rsidRPr="003F74BC" w14:paraId="6FF0D74A"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08D27527" w14:textId="77777777" w:rsidR="00FE0579" w:rsidRPr="003F74BC" w:rsidRDefault="00FE0579">
            <w:pPr>
              <w:pStyle w:val="paragraph"/>
              <w:spacing w:before="0" w:beforeAutospacing="0" w:after="0" w:afterAutospacing="0"/>
              <w:textAlignment w:val="baseline"/>
              <w:rPr>
                <w:rStyle w:val="eop"/>
                <w:color w:val="000000" w:themeColor="text1"/>
              </w:rPr>
            </w:pPr>
            <w:r w:rsidRPr="003F74BC">
              <w:rPr>
                <w:rStyle w:val="eop"/>
                <w:color w:val="000000" w:themeColor="text1"/>
              </w:rPr>
              <w:t xml:space="preserve">As </w:t>
            </w:r>
            <w:proofErr w:type="gramStart"/>
            <w:r w:rsidRPr="003F74BC">
              <w:rPr>
                <w:rStyle w:val="eop"/>
                <w:color w:val="000000" w:themeColor="text1"/>
              </w:rPr>
              <w:t>at</w:t>
            </w:r>
            <w:proofErr w:type="gramEnd"/>
            <w:r w:rsidRPr="003F74BC">
              <w:rPr>
                <w:rStyle w:val="eop"/>
                <w:color w:val="000000" w:themeColor="text1"/>
              </w:rPr>
              <w:t xml:space="preserve"> 30</w:t>
            </w:r>
            <w:r w:rsidRPr="003F74BC">
              <w:rPr>
                <w:rStyle w:val="eop"/>
                <w:color w:val="000000" w:themeColor="text1"/>
                <w:vertAlign w:val="superscript"/>
              </w:rPr>
              <w:t>th</w:t>
            </w:r>
            <w:r w:rsidRPr="003F74BC">
              <w:rPr>
                <w:rStyle w:val="eop"/>
                <w:color w:val="000000" w:themeColor="text1"/>
              </w:rPr>
              <w:t xml:space="preserve"> June 20xx</w:t>
            </w:r>
          </w:p>
        </w:tc>
        <w:tc>
          <w:tcPr>
            <w:tcW w:w="1407" w:type="dxa"/>
            <w:tcBorders>
              <w:top w:val="single" w:sz="6" w:space="0" w:color="auto"/>
              <w:left w:val="single" w:sz="6" w:space="0" w:color="auto"/>
              <w:bottom w:val="single" w:sz="6" w:space="0" w:color="auto"/>
              <w:right w:val="single" w:sz="6" w:space="0" w:color="auto"/>
            </w:tcBorders>
          </w:tcPr>
          <w:p w14:paraId="0CE504B4"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48F23552"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0EF47305"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52ED2D54"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FE0579" w:rsidRPr="003F74BC" w14:paraId="4B4B3EDC"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058021AE" w14:textId="77777777" w:rsidR="00FE0579" w:rsidRPr="003F74BC" w:rsidRDefault="00FE0579">
            <w:pPr>
              <w:pStyle w:val="paragraph"/>
              <w:spacing w:before="0" w:beforeAutospacing="0" w:after="0" w:afterAutospacing="0"/>
              <w:textAlignment w:val="baseline"/>
              <w:rPr>
                <w:rStyle w:val="eop"/>
                <w:color w:val="000000" w:themeColor="text1"/>
              </w:rPr>
            </w:pPr>
          </w:p>
        </w:tc>
        <w:tc>
          <w:tcPr>
            <w:tcW w:w="1407" w:type="dxa"/>
            <w:tcBorders>
              <w:top w:val="single" w:sz="6" w:space="0" w:color="auto"/>
              <w:left w:val="single" w:sz="6" w:space="0" w:color="auto"/>
              <w:bottom w:val="single" w:sz="6" w:space="0" w:color="auto"/>
              <w:right w:val="single" w:sz="6" w:space="0" w:color="auto"/>
            </w:tcBorders>
          </w:tcPr>
          <w:p w14:paraId="1F98C3FD"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42A38818"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16A8C9A0"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644BCED9"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FE0579" w:rsidRPr="003F74BC" w14:paraId="7159020C"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20B76A92" w14:textId="77777777" w:rsidR="00FE0579" w:rsidRPr="003F74BC" w:rsidRDefault="00FE0579">
            <w:pPr>
              <w:pStyle w:val="paragraph"/>
              <w:spacing w:before="0" w:beforeAutospacing="0" w:after="0" w:afterAutospacing="0"/>
              <w:textAlignment w:val="baseline"/>
              <w:rPr>
                <w:rStyle w:val="eop"/>
                <w:color w:val="000000" w:themeColor="text1"/>
              </w:rPr>
            </w:pPr>
            <w:r w:rsidRPr="003F74BC">
              <w:rPr>
                <w:rStyle w:val="eop"/>
                <w:color w:val="000000" w:themeColor="text1"/>
              </w:rPr>
              <w:t xml:space="preserve">Net Book Value as </w:t>
            </w:r>
            <w:proofErr w:type="gramStart"/>
            <w:r w:rsidRPr="003F74BC">
              <w:rPr>
                <w:rStyle w:val="eop"/>
                <w:color w:val="000000" w:themeColor="text1"/>
              </w:rPr>
              <w:t>at</w:t>
            </w:r>
            <w:proofErr w:type="gramEnd"/>
            <w:r w:rsidRPr="003F74BC">
              <w:rPr>
                <w:rStyle w:val="eop"/>
                <w:color w:val="000000" w:themeColor="text1"/>
              </w:rPr>
              <w:t xml:space="preserve"> 30 Sep/Dec/Mar/Jun June (Current year)</w:t>
            </w:r>
          </w:p>
        </w:tc>
        <w:tc>
          <w:tcPr>
            <w:tcW w:w="1407" w:type="dxa"/>
            <w:tcBorders>
              <w:top w:val="single" w:sz="6" w:space="0" w:color="auto"/>
              <w:left w:val="single" w:sz="6" w:space="0" w:color="auto"/>
              <w:bottom w:val="single" w:sz="6" w:space="0" w:color="auto"/>
              <w:right w:val="single" w:sz="6" w:space="0" w:color="auto"/>
            </w:tcBorders>
          </w:tcPr>
          <w:p w14:paraId="3780250D"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4A1A3E89"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6BDDED4D"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3BE59384" w14:textId="77777777" w:rsidR="00FE0579" w:rsidRPr="003F74BC" w:rsidRDefault="00FE0579">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bl>
    <w:p w14:paraId="482DB997" w14:textId="6E24AAD6" w:rsidR="00453D24" w:rsidRDefault="00453D24" w:rsidP="00B2787A">
      <w:pPr>
        <w:spacing w:line="360" w:lineRule="auto"/>
        <w:rPr>
          <w:b/>
          <w:color w:val="000000" w:themeColor="text1"/>
        </w:rPr>
      </w:pPr>
    </w:p>
    <w:p w14:paraId="1546B11E" w14:textId="0DD0328F" w:rsidR="00FE0579" w:rsidRDefault="00FE0579" w:rsidP="00B2787A">
      <w:pPr>
        <w:spacing w:line="360" w:lineRule="auto"/>
        <w:rPr>
          <w:b/>
          <w:color w:val="000000" w:themeColor="text1"/>
        </w:rPr>
      </w:pPr>
      <w:r>
        <w:rPr>
          <w:b/>
          <w:color w:val="000000" w:themeColor="text1"/>
        </w:rPr>
        <w:t>Previous FY</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344"/>
      </w:tblGrid>
      <w:tr w:rsidR="00A852B5" w:rsidRPr="003F74BC" w14:paraId="772B25FC" w14:textId="77777777">
        <w:trPr>
          <w:trHeight w:val="51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66DE4FEF" w14:textId="77777777" w:rsidR="00A852B5" w:rsidRPr="003F74BC" w:rsidRDefault="00A852B5">
            <w:pPr>
              <w:pStyle w:val="paragraph"/>
              <w:spacing w:before="0" w:beforeAutospacing="0" w:after="0" w:afterAutospacing="0"/>
              <w:textAlignment w:val="baseline"/>
              <w:rPr>
                <w:color w:val="000000" w:themeColor="text1"/>
              </w:rPr>
            </w:pP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79AD7CD5" w14:textId="77777777" w:rsidR="00A852B5" w:rsidRPr="003F74BC" w:rsidRDefault="00A852B5">
            <w:pPr>
              <w:pStyle w:val="paragraph"/>
              <w:spacing w:before="0" w:beforeAutospacing="0" w:after="0" w:afterAutospacing="0"/>
              <w:jc w:val="center"/>
              <w:textAlignment w:val="baseline"/>
              <w:rPr>
                <w:b/>
                <w:bCs/>
                <w:color w:val="000000" w:themeColor="text1"/>
              </w:rPr>
            </w:pPr>
            <w:r w:rsidRPr="003F74BC">
              <w:rPr>
                <w:rStyle w:val="normaltextrun"/>
                <w:b/>
                <w:bCs/>
                <w:i/>
                <w:iCs/>
                <w:color w:val="000000" w:themeColor="text1"/>
              </w:rPr>
              <w:t>Buildings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0F9ADEA2" w14:textId="77777777" w:rsidR="00A852B5" w:rsidRPr="003F74BC" w:rsidRDefault="00A852B5">
            <w:pPr>
              <w:pStyle w:val="paragraph"/>
              <w:spacing w:before="0" w:beforeAutospacing="0" w:after="0" w:afterAutospacing="0"/>
              <w:jc w:val="center"/>
              <w:textAlignment w:val="baseline"/>
              <w:rPr>
                <w:b/>
                <w:bCs/>
                <w:color w:val="000000" w:themeColor="text1"/>
              </w:rPr>
            </w:pPr>
            <w:r w:rsidRPr="003F74BC">
              <w:rPr>
                <w:b/>
                <w:bCs/>
                <w:color w:val="000000" w:themeColor="text1"/>
              </w:rPr>
              <w:t>Motor vehicles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435BABDE" w14:textId="77777777" w:rsidR="00A852B5" w:rsidRPr="003F74BC" w:rsidRDefault="00A852B5">
            <w:pPr>
              <w:pStyle w:val="paragraph"/>
              <w:spacing w:before="0" w:beforeAutospacing="0" w:after="0" w:afterAutospacing="0"/>
              <w:jc w:val="center"/>
              <w:textAlignment w:val="baseline"/>
              <w:rPr>
                <w:b/>
                <w:bCs/>
                <w:color w:val="000000" w:themeColor="text1"/>
              </w:rPr>
            </w:pPr>
            <w:r w:rsidRPr="003F74BC">
              <w:rPr>
                <w:rStyle w:val="normaltextrun"/>
                <w:b/>
                <w:bCs/>
                <w:i/>
                <w:iCs/>
                <w:color w:val="000000" w:themeColor="text1"/>
              </w:rPr>
              <w:t>Plant and equipment</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2EDD3446" w14:textId="77777777" w:rsidR="00A852B5" w:rsidRPr="003F74BC" w:rsidRDefault="00A852B5">
            <w:pPr>
              <w:pStyle w:val="paragraph"/>
              <w:spacing w:before="0" w:beforeAutospacing="0" w:after="0" w:afterAutospacing="0"/>
              <w:jc w:val="center"/>
              <w:textAlignment w:val="baseline"/>
              <w:rPr>
                <w:b/>
                <w:bCs/>
                <w:color w:val="000000" w:themeColor="text1"/>
              </w:rPr>
            </w:pPr>
            <w:r w:rsidRPr="003F74BC">
              <w:rPr>
                <w:rStyle w:val="normaltextrun"/>
                <w:b/>
                <w:bCs/>
                <w:i/>
                <w:iCs/>
                <w:color w:val="000000" w:themeColor="text1"/>
                <w:lang w:val="en-GB"/>
              </w:rPr>
              <w:t>Total</w:t>
            </w:r>
          </w:p>
        </w:tc>
      </w:tr>
      <w:tr w:rsidR="00A852B5" w:rsidRPr="003F74BC" w14:paraId="2B07B61F" w14:textId="77777777">
        <w:trPr>
          <w:trHeight w:val="30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4D5D3C77" w14:textId="77777777" w:rsidR="00A852B5" w:rsidRPr="003F74BC" w:rsidRDefault="00A852B5">
            <w:pPr>
              <w:pStyle w:val="paragraph"/>
              <w:spacing w:before="0" w:beforeAutospacing="0" w:after="0" w:afterAutospacing="0"/>
              <w:textAlignment w:val="baseline"/>
              <w:rPr>
                <w:color w:val="000000" w:themeColor="text1"/>
              </w:rPr>
            </w:pP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0CE58E1B" w14:textId="77777777" w:rsidR="00A852B5" w:rsidRPr="003F74BC" w:rsidRDefault="00A852B5">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5D89525C" w14:textId="77777777" w:rsidR="00A852B5" w:rsidRPr="003F74BC" w:rsidRDefault="00A852B5">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7829883B" w14:textId="77777777" w:rsidR="00A852B5" w:rsidRPr="003F74BC" w:rsidRDefault="00A852B5">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6C5C4674" w14:textId="77777777" w:rsidR="00A852B5" w:rsidRPr="003F74BC" w:rsidRDefault="00A852B5">
            <w:pPr>
              <w:pStyle w:val="paragraph"/>
              <w:spacing w:before="0" w:beforeAutospacing="0" w:after="0" w:afterAutospacing="0"/>
              <w:jc w:val="center"/>
              <w:textAlignment w:val="baseline"/>
              <w:rPr>
                <w:b/>
                <w:bCs/>
                <w:color w:val="000000" w:themeColor="text1"/>
              </w:rPr>
            </w:pPr>
            <w:r w:rsidRPr="003F74BC">
              <w:rPr>
                <w:rStyle w:val="normaltextrun"/>
                <w:b/>
                <w:bCs/>
                <w:color w:val="000000" w:themeColor="text1"/>
              </w:rPr>
              <w:t>Kshs</w:t>
            </w:r>
          </w:p>
        </w:tc>
      </w:tr>
      <w:tr w:rsidR="00A852B5" w:rsidRPr="003F74BC" w14:paraId="189D6DB0" w14:textId="777777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61E27EFA" w14:textId="77777777" w:rsidR="00A852B5" w:rsidRPr="003F74BC" w:rsidRDefault="00A852B5">
            <w:pPr>
              <w:pStyle w:val="paragraph"/>
              <w:spacing w:before="0" w:beforeAutospacing="0" w:after="0" w:afterAutospacing="0"/>
              <w:textAlignment w:val="baseline"/>
              <w:rPr>
                <w:color w:val="000000" w:themeColor="text1"/>
              </w:rPr>
            </w:pPr>
            <w:r w:rsidRPr="003F74BC">
              <w:rPr>
                <w:rStyle w:val="normaltextrun"/>
                <w:b/>
                <w:bCs/>
                <w:color w:val="000000" w:themeColor="text1"/>
              </w:rPr>
              <w:t>Cost</w:t>
            </w: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492E341B" w14:textId="77777777" w:rsidR="00A852B5" w:rsidRPr="003F74BC" w:rsidRDefault="00A852B5">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0C91D03F" w14:textId="77777777" w:rsidR="00A852B5" w:rsidRPr="003F74BC" w:rsidRDefault="00A852B5">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50EEAB98" w14:textId="77777777" w:rsidR="00A852B5" w:rsidRPr="003F74BC" w:rsidRDefault="00A852B5">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6F39D496" w14:textId="77777777" w:rsidR="00A852B5" w:rsidRPr="003F74BC" w:rsidRDefault="00A852B5">
            <w:pPr>
              <w:pStyle w:val="paragraph"/>
              <w:spacing w:before="0" w:beforeAutospacing="0" w:after="0" w:afterAutospacing="0"/>
              <w:jc w:val="center"/>
              <w:textAlignment w:val="baseline"/>
              <w:rPr>
                <w:color w:val="000000" w:themeColor="text1"/>
              </w:rPr>
            </w:pPr>
          </w:p>
        </w:tc>
      </w:tr>
      <w:tr w:rsidR="00A852B5" w:rsidRPr="003F74BC" w14:paraId="1138A492" w14:textId="777777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6A85C1B1" w14:textId="77777777" w:rsidR="00A852B5" w:rsidRPr="003F74BC" w:rsidRDefault="00A852B5">
            <w:pPr>
              <w:pStyle w:val="paragraph"/>
              <w:spacing w:before="0" w:beforeAutospacing="0" w:after="0" w:afterAutospacing="0"/>
              <w:textAlignment w:val="baseline"/>
              <w:rPr>
                <w:color w:val="000000" w:themeColor="text1"/>
              </w:rPr>
            </w:pPr>
            <w:r w:rsidRPr="003F74BC">
              <w:rPr>
                <w:rStyle w:val="normaltextrun"/>
                <w:color w:val="000000" w:themeColor="text1"/>
              </w:rPr>
              <w:t xml:space="preserve">As </w:t>
            </w:r>
            <w:proofErr w:type="gramStart"/>
            <w:r w:rsidRPr="003F74BC">
              <w:rPr>
                <w:rStyle w:val="normaltextrun"/>
                <w:color w:val="000000" w:themeColor="text1"/>
              </w:rPr>
              <w:t>at</w:t>
            </w:r>
            <w:proofErr w:type="gramEnd"/>
            <w:r w:rsidRPr="003F74BC">
              <w:rPr>
                <w:rStyle w:val="normaltextrun"/>
                <w:color w:val="000000" w:themeColor="text1"/>
              </w:rPr>
              <w:t xml:space="preserve"> 1 July 20xx</w:t>
            </w:r>
            <w:r w:rsidRPr="003F74BC">
              <w:rPr>
                <w:rStyle w:val="eop"/>
                <w:color w:val="000000" w:themeColor="text1"/>
              </w:rPr>
              <w:t> (Previous FY)</w:t>
            </w:r>
          </w:p>
        </w:tc>
        <w:tc>
          <w:tcPr>
            <w:tcW w:w="1407" w:type="dxa"/>
            <w:tcBorders>
              <w:top w:val="single" w:sz="6" w:space="0" w:color="auto"/>
              <w:left w:val="single" w:sz="6" w:space="0" w:color="auto"/>
              <w:bottom w:val="single" w:sz="6" w:space="0" w:color="auto"/>
              <w:right w:val="single" w:sz="6" w:space="0" w:color="auto"/>
            </w:tcBorders>
            <w:hideMark/>
          </w:tcPr>
          <w:p w14:paraId="28648B74"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3446A70D"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15836342"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6C83A407"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A852B5" w:rsidRPr="003F74BC" w14:paraId="195332C7" w14:textId="77777777">
        <w:trPr>
          <w:trHeight w:val="210"/>
        </w:trPr>
        <w:tc>
          <w:tcPr>
            <w:tcW w:w="3462" w:type="dxa"/>
            <w:tcBorders>
              <w:top w:val="single" w:sz="6" w:space="0" w:color="auto"/>
              <w:left w:val="single" w:sz="6" w:space="0" w:color="auto"/>
              <w:bottom w:val="single" w:sz="6" w:space="0" w:color="auto"/>
              <w:right w:val="single" w:sz="6" w:space="0" w:color="auto"/>
            </w:tcBorders>
            <w:hideMark/>
          </w:tcPr>
          <w:p w14:paraId="450E2A77" w14:textId="77777777" w:rsidR="00A852B5" w:rsidRPr="003F74BC" w:rsidRDefault="00A852B5">
            <w:pPr>
              <w:pStyle w:val="paragraph"/>
              <w:spacing w:before="0" w:beforeAutospacing="0" w:after="0" w:afterAutospacing="0"/>
              <w:textAlignment w:val="baseline"/>
              <w:rPr>
                <w:color w:val="000000" w:themeColor="text1"/>
              </w:rPr>
            </w:pPr>
            <w:r w:rsidRPr="003F74BC">
              <w:rPr>
                <w:rStyle w:val="normaltextrun"/>
                <w:color w:val="000000" w:themeColor="text1"/>
              </w:rPr>
              <w:t>Additions</w:t>
            </w:r>
            <w:r w:rsidRPr="003F74BC">
              <w:rPr>
                <w:rStyle w:val="eop"/>
                <w:color w:val="000000" w:themeColor="text1"/>
              </w:rPr>
              <w:t> (new leases)</w:t>
            </w:r>
          </w:p>
        </w:tc>
        <w:tc>
          <w:tcPr>
            <w:tcW w:w="1407" w:type="dxa"/>
            <w:tcBorders>
              <w:top w:val="single" w:sz="6" w:space="0" w:color="auto"/>
              <w:left w:val="single" w:sz="6" w:space="0" w:color="auto"/>
              <w:bottom w:val="single" w:sz="6" w:space="0" w:color="auto"/>
              <w:right w:val="single" w:sz="6" w:space="0" w:color="auto"/>
            </w:tcBorders>
            <w:hideMark/>
          </w:tcPr>
          <w:p w14:paraId="4B7FDE43"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037E91AD"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29A74B74"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12065E0F"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A852B5" w:rsidRPr="003F74BC" w14:paraId="5748FCC0" w14:textId="77777777">
        <w:trPr>
          <w:trHeight w:val="270"/>
        </w:trPr>
        <w:tc>
          <w:tcPr>
            <w:tcW w:w="3462" w:type="dxa"/>
            <w:tcBorders>
              <w:top w:val="single" w:sz="6" w:space="0" w:color="auto"/>
              <w:left w:val="single" w:sz="6" w:space="0" w:color="auto"/>
              <w:bottom w:val="single" w:sz="6" w:space="0" w:color="auto"/>
              <w:right w:val="single" w:sz="6" w:space="0" w:color="auto"/>
            </w:tcBorders>
          </w:tcPr>
          <w:p w14:paraId="27CFC127" w14:textId="77777777" w:rsidR="00A852B5" w:rsidRPr="003F74BC" w:rsidRDefault="00A852B5">
            <w:pPr>
              <w:pStyle w:val="paragraph"/>
              <w:spacing w:before="0" w:beforeAutospacing="0" w:after="0" w:afterAutospacing="0"/>
              <w:textAlignment w:val="baseline"/>
              <w:rPr>
                <w:rStyle w:val="normaltextrun"/>
                <w:color w:val="000000" w:themeColor="text1"/>
              </w:rPr>
            </w:pPr>
            <w:r w:rsidRPr="003F74BC">
              <w:rPr>
                <w:rStyle w:val="normaltextrun"/>
                <w:color w:val="000000" w:themeColor="text1"/>
              </w:rPr>
              <w:t>Remeasurements</w:t>
            </w:r>
          </w:p>
        </w:tc>
        <w:tc>
          <w:tcPr>
            <w:tcW w:w="1407" w:type="dxa"/>
            <w:tcBorders>
              <w:top w:val="single" w:sz="6" w:space="0" w:color="auto"/>
              <w:left w:val="single" w:sz="6" w:space="0" w:color="auto"/>
              <w:bottom w:val="single" w:sz="6" w:space="0" w:color="auto"/>
              <w:right w:val="single" w:sz="6" w:space="0" w:color="auto"/>
            </w:tcBorders>
          </w:tcPr>
          <w:p w14:paraId="6831CC3C" w14:textId="77777777" w:rsidR="00A852B5" w:rsidRPr="003F74BC" w:rsidRDefault="00A852B5">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5974F62F" w14:textId="77777777" w:rsidR="00A852B5" w:rsidRPr="003F74BC" w:rsidRDefault="00A852B5">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7715417D" w14:textId="77777777" w:rsidR="00A852B5" w:rsidRPr="003F74BC" w:rsidRDefault="00A852B5">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057E3F24" w14:textId="77777777" w:rsidR="00A852B5" w:rsidRPr="003F74BC" w:rsidRDefault="00A852B5">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r>
      <w:tr w:rsidR="00A852B5" w:rsidRPr="003F74BC" w14:paraId="0868FB96" w14:textId="77777777">
        <w:trPr>
          <w:trHeight w:val="270"/>
        </w:trPr>
        <w:tc>
          <w:tcPr>
            <w:tcW w:w="3462" w:type="dxa"/>
            <w:tcBorders>
              <w:top w:val="single" w:sz="6" w:space="0" w:color="auto"/>
              <w:left w:val="single" w:sz="6" w:space="0" w:color="auto"/>
              <w:bottom w:val="single" w:sz="6" w:space="0" w:color="auto"/>
              <w:right w:val="single" w:sz="6" w:space="0" w:color="auto"/>
            </w:tcBorders>
          </w:tcPr>
          <w:p w14:paraId="26154631" w14:textId="77777777" w:rsidR="00A852B5" w:rsidRPr="003F74BC" w:rsidRDefault="00A852B5">
            <w:pPr>
              <w:pStyle w:val="paragraph"/>
              <w:spacing w:before="0" w:beforeAutospacing="0" w:after="0" w:afterAutospacing="0"/>
              <w:textAlignment w:val="baseline"/>
              <w:rPr>
                <w:rStyle w:val="normaltextrun"/>
                <w:color w:val="000000" w:themeColor="text1"/>
              </w:rPr>
            </w:pPr>
            <w:r w:rsidRPr="003F74BC">
              <w:rPr>
                <w:rStyle w:val="normaltextrun"/>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1932839F" w14:textId="77777777" w:rsidR="00A852B5" w:rsidRPr="003F74BC" w:rsidRDefault="00A852B5">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41F0189E" w14:textId="77777777" w:rsidR="00A852B5" w:rsidRPr="003F74BC" w:rsidRDefault="00A852B5">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32ED4588" w14:textId="77777777" w:rsidR="00A852B5" w:rsidRPr="003F74BC" w:rsidRDefault="00A852B5">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53914DF8" w14:textId="77777777" w:rsidR="00A852B5" w:rsidRPr="003F74BC" w:rsidRDefault="00A852B5">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r>
      <w:tr w:rsidR="00A852B5" w:rsidRPr="003F74BC" w14:paraId="004E48AE" w14:textId="77777777">
        <w:trPr>
          <w:trHeight w:val="270"/>
        </w:trPr>
        <w:tc>
          <w:tcPr>
            <w:tcW w:w="3462" w:type="dxa"/>
            <w:tcBorders>
              <w:top w:val="single" w:sz="6" w:space="0" w:color="auto"/>
              <w:left w:val="single" w:sz="6" w:space="0" w:color="auto"/>
              <w:bottom w:val="single" w:sz="6" w:space="0" w:color="auto"/>
              <w:right w:val="single" w:sz="6" w:space="0" w:color="auto"/>
            </w:tcBorders>
            <w:hideMark/>
          </w:tcPr>
          <w:p w14:paraId="3E8870D3" w14:textId="77777777" w:rsidR="00A852B5" w:rsidRPr="003F74BC" w:rsidRDefault="00A852B5">
            <w:pPr>
              <w:pStyle w:val="paragraph"/>
              <w:spacing w:before="0" w:beforeAutospacing="0" w:after="0" w:afterAutospacing="0"/>
              <w:textAlignment w:val="baseline"/>
              <w:rPr>
                <w:color w:val="000000" w:themeColor="text1"/>
              </w:rPr>
            </w:pPr>
            <w:r w:rsidRPr="003F74BC">
              <w:rPr>
                <w:rStyle w:val="eop"/>
                <w:color w:val="000000" w:themeColor="text1"/>
              </w:rPr>
              <w:t xml:space="preserve">As </w:t>
            </w:r>
            <w:proofErr w:type="gramStart"/>
            <w:r w:rsidRPr="003F74BC">
              <w:rPr>
                <w:rStyle w:val="eop"/>
                <w:color w:val="000000" w:themeColor="text1"/>
              </w:rPr>
              <w:t>at</w:t>
            </w:r>
            <w:proofErr w:type="gramEnd"/>
            <w:r w:rsidRPr="003F74BC">
              <w:rPr>
                <w:rStyle w:val="eop"/>
                <w:color w:val="000000" w:themeColor="text1"/>
              </w:rPr>
              <w:t xml:space="preserve"> 30</w:t>
            </w:r>
            <w:r w:rsidRPr="003F74BC">
              <w:rPr>
                <w:rStyle w:val="eop"/>
                <w:color w:val="000000" w:themeColor="text1"/>
                <w:vertAlign w:val="superscript"/>
              </w:rPr>
              <w:t>th</w:t>
            </w:r>
            <w:r w:rsidRPr="003F74BC">
              <w:rPr>
                <w:rStyle w:val="eop"/>
                <w:color w:val="000000" w:themeColor="text1"/>
              </w:rPr>
              <w:t xml:space="preserve"> June 20xx</w:t>
            </w:r>
          </w:p>
        </w:tc>
        <w:tc>
          <w:tcPr>
            <w:tcW w:w="1407" w:type="dxa"/>
            <w:tcBorders>
              <w:top w:val="single" w:sz="6" w:space="0" w:color="auto"/>
              <w:left w:val="single" w:sz="6" w:space="0" w:color="auto"/>
              <w:bottom w:val="single" w:sz="6" w:space="0" w:color="auto"/>
              <w:right w:val="single" w:sz="6" w:space="0" w:color="auto"/>
            </w:tcBorders>
            <w:hideMark/>
          </w:tcPr>
          <w:p w14:paraId="135D257F"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7774409E"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41DFD22D"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428EEE07"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A852B5" w:rsidRPr="003F74BC" w14:paraId="6AA4D603" w14:textId="777777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5646EF49" w14:textId="77777777" w:rsidR="00A852B5" w:rsidRPr="003F74BC" w:rsidRDefault="00A852B5">
            <w:pPr>
              <w:pStyle w:val="paragraph"/>
              <w:spacing w:before="0" w:beforeAutospacing="0" w:after="0" w:afterAutospacing="0"/>
              <w:textAlignment w:val="baseline"/>
              <w:rPr>
                <w:color w:val="000000" w:themeColor="text1"/>
              </w:rPr>
            </w:pPr>
            <w:r w:rsidRPr="003F74BC">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7A56A693" w14:textId="77777777" w:rsidR="00A852B5" w:rsidRPr="003F74BC" w:rsidRDefault="00A852B5">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69414292" w14:textId="77777777" w:rsidR="00A852B5" w:rsidRPr="003F74BC" w:rsidRDefault="00A852B5">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07A3CDE8" w14:textId="77777777" w:rsidR="00A852B5" w:rsidRPr="003F74BC" w:rsidRDefault="00A852B5">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321F0237" w14:textId="77777777" w:rsidR="00A852B5" w:rsidRPr="003F74BC" w:rsidRDefault="00A852B5">
            <w:pPr>
              <w:pStyle w:val="paragraph"/>
              <w:spacing w:before="0" w:beforeAutospacing="0" w:after="0" w:afterAutospacing="0"/>
              <w:jc w:val="center"/>
              <w:textAlignment w:val="baseline"/>
              <w:rPr>
                <w:color w:val="000000" w:themeColor="text1"/>
              </w:rPr>
            </w:pPr>
          </w:p>
        </w:tc>
      </w:tr>
      <w:tr w:rsidR="00A852B5" w:rsidRPr="003F74BC" w14:paraId="470A2E67"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50B32FB8" w14:textId="77777777" w:rsidR="00A852B5" w:rsidRPr="003F74BC" w:rsidRDefault="00A852B5">
            <w:pPr>
              <w:pStyle w:val="paragraph"/>
              <w:spacing w:before="0" w:beforeAutospacing="0" w:after="0" w:afterAutospacing="0"/>
              <w:textAlignment w:val="baseline"/>
              <w:rPr>
                <w:rStyle w:val="eop"/>
                <w:b/>
                <w:bCs/>
                <w:color w:val="000000" w:themeColor="text1"/>
              </w:rPr>
            </w:pPr>
            <w:r w:rsidRPr="003F74BC">
              <w:rPr>
                <w:rStyle w:val="eop"/>
                <w:b/>
                <w:bCs/>
                <w:color w:val="000000" w:themeColor="text1"/>
              </w:rPr>
              <w:t xml:space="preserve">Accumulated Depreciation </w:t>
            </w:r>
          </w:p>
        </w:tc>
        <w:tc>
          <w:tcPr>
            <w:tcW w:w="1407" w:type="dxa"/>
            <w:tcBorders>
              <w:top w:val="single" w:sz="6" w:space="0" w:color="auto"/>
              <w:left w:val="single" w:sz="6" w:space="0" w:color="auto"/>
              <w:bottom w:val="single" w:sz="6" w:space="0" w:color="auto"/>
              <w:right w:val="single" w:sz="6" w:space="0" w:color="auto"/>
            </w:tcBorders>
          </w:tcPr>
          <w:p w14:paraId="053A7EA3"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3018F00F"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47BE35CF"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67230F2D"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A852B5" w:rsidRPr="003F74BC" w14:paraId="503A38BB"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6CA30553" w14:textId="77777777" w:rsidR="00A852B5" w:rsidRPr="003F74BC" w:rsidRDefault="00A852B5">
            <w:pPr>
              <w:pStyle w:val="paragraph"/>
              <w:spacing w:before="0" w:beforeAutospacing="0" w:after="0" w:afterAutospacing="0"/>
              <w:textAlignment w:val="baseline"/>
              <w:rPr>
                <w:rStyle w:val="eop"/>
                <w:color w:val="000000" w:themeColor="text1"/>
              </w:rPr>
            </w:pPr>
            <w:r w:rsidRPr="003F74BC">
              <w:rPr>
                <w:rStyle w:val="eop"/>
                <w:color w:val="000000" w:themeColor="text1"/>
              </w:rPr>
              <w:t xml:space="preserve">As </w:t>
            </w:r>
            <w:proofErr w:type="gramStart"/>
            <w:r w:rsidRPr="003F74BC">
              <w:rPr>
                <w:rStyle w:val="eop"/>
                <w:color w:val="000000" w:themeColor="text1"/>
              </w:rPr>
              <w:t>at</w:t>
            </w:r>
            <w:proofErr w:type="gramEnd"/>
            <w:r w:rsidRPr="003F74BC">
              <w:rPr>
                <w:rStyle w:val="eop"/>
                <w:color w:val="000000" w:themeColor="text1"/>
              </w:rPr>
              <w:t xml:space="preserve"> 1 July 20</w:t>
            </w:r>
            <w:proofErr w:type="gramStart"/>
            <w:r w:rsidRPr="003F74BC">
              <w:rPr>
                <w:rStyle w:val="eop"/>
                <w:color w:val="000000" w:themeColor="text1"/>
              </w:rPr>
              <w:t>xx(</w:t>
            </w:r>
            <w:proofErr w:type="gramEnd"/>
            <w:r w:rsidRPr="003F74BC">
              <w:rPr>
                <w:rStyle w:val="eop"/>
                <w:color w:val="000000" w:themeColor="text1"/>
              </w:rPr>
              <w:t>previous Year)</w:t>
            </w:r>
          </w:p>
        </w:tc>
        <w:tc>
          <w:tcPr>
            <w:tcW w:w="1407" w:type="dxa"/>
            <w:tcBorders>
              <w:top w:val="single" w:sz="6" w:space="0" w:color="auto"/>
              <w:left w:val="single" w:sz="6" w:space="0" w:color="auto"/>
              <w:bottom w:val="single" w:sz="6" w:space="0" w:color="auto"/>
              <w:right w:val="single" w:sz="6" w:space="0" w:color="auto"/>
            </w:tcBorders>
          </w:tcPr>
          <w:p w14:paraId="45102E2C"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18C832EA"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5356082F"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2684D05D"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A852B5" w:rsidRPr="003F74BC" w14:paraId="69E24510"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649F3992" w14:textId="77777777" w:rsidR="00A852B5" w:rsidRPr="003F74BC" w:rsidRDefault="00A852B5">
            <w:pPr>
              <w:pStyle w:val="paragraph"/>
              <w:spacing w:before="0" w:beforeAutospacing="0" w:after="0" w:afterAutospacing="0"/>
              <w:textAlignment w:val="baseline"/>
              <w:rPr>
                <w:rStyle w:val="eop"/>
                <w:color w:val="000000" w:themeColor="text1"/>
              </w:rPr>
            </w:pPr>
            <w:r w:rsidRPr="003F74BC">
              <w:rPr>
                <w:rStyle w:val="eop"/>
                <w:color w:val="000000" w:themeColor="text1"/>
              </w:rPr>
              <w:t>Depreciation</w:t>
            </w:r>
          </w:p>
        </w:tc>
        <w:tc>
          <w:tcPr>
            <w:tcW w:w="1407" w:type="dxa"/>
            <w:tcBorders>
              <w:top w:val="single" w:sz="6" w:space="0" w:color="auto"/>
              <w:left w:val="single" w:sz="6" w:space="0" w:color="auto"/>
              <w:bottom w:val="single" w:sz="6" w:space="0" w:color="auto"/>
              <w:right w:val="single" w:sz="6" w:space="0" w:color="auto"/>
            </w:tcBorders>
          </w:tcPr>
          <w:p w14:paraId="4B70757F"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345872B6"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40358756"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6095B233"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A852B5" w:rsidRPr="003F74BC" w14:paraId="4896D495"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28805E4A" w14:textId="77777777" w:rsidR="00A852B5" w:rsidRPr="003F74BC" w:rsidRDefault="00A852B5">
            <w:pPr>
              <w:pStyle w:val="paragraph"/>
              <w:spacing w:before="0" w:beforeAutospacing="0" w:after="0" w:afterAutospacing="0"/>
              <w:textAlignment w:val="baseline"/>
              <w:rPr>
                <w:rStyle w:val="eop"/>
                <w:color w:val="000000" w:themeColor="text1"/>
              </w:rPr>
            </w:pPr>
            <w:r w:rsidRPr="003F74BC">
              <w:rPr>
                <w:rStyle w:val="eop"/>
                <w:color w:val="000000" w:themeColor="text1"/>
              </w:rPr>
              <w:t>Impairment</w:t>
            </w:r>
          </w:p>
        </w:tc>
        <w:tc>
          <w:tcPr>
            <w:tcW w:w="1407" w:type="dxa"/>
            <w:tcBorders>
              <w:top w:val="single" w:sz="6" w:space="0" w:color="auto"/>
              <w:left w:val="single" w:sz="6" w:space="0" w:color="auto"/>
              <w:bottom w:val="single" w:sz="6" w:space="0" w:color="auto"/>
              <w:right w:val="single" w:sz="6" w:space="0" w:color="auto"/>
            </w:tcBorders>
          </w:tcPr>
          <w:p w14:paraId="5FAE10CD"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33C77319"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05974BC5"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18427533"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A852B5" w:rsidRPr="003F74BC" w14:paraId="7E9BC03A"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5D6634AA" w14:textId="77777777" w:rsidR="00A852B5" w:rsidRPr="003F74BC" w:rsidRDefault="00A852B5">
            <w:pPr>
              <w:pStyle w:val="paragraph"/>
              <w:spacing w:before="0" w:beforeAutospacing="0" w:after="0" w:afterAutospacing="0"/>
              <w:textAlignment w:val="baseline"/>
              <w:rPr>
                <w:rStyle w:val="eop"/>
                <w:color w:val="000000" w:themeColor="text1"/>
              </w:rPr>
            </w:pPr>
            <w:r w:rsidRPr="003F74BC">
              <w:rPr>
                <w:rStyle w:val="eop"/>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34FF441C" w14:textId="77777777" w:rsidR="00A852B5" w:rsidRPr="003F74BC" w:rsidRDefault="00A852B5">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3FE4C4A8" w14:textId="77777777" w:rsidR="00A852B5" w:rsidRPr="003F74BC" w:rsidRDefault="00A852B5">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46593CBE" w14:textId="77777777" w:rsidR="00A852B5" w:rsidRPr="003F74BC" w:rsidRDefault="00A852B5">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687C2B73" w14:textId="77777777" w:rsidR="00A852B5" w:rsidRPr="003F74BC" w:rsidRDefault="00A852B5">
            <w:pPr>
              <w:pStyle w:val="paragraph"/>
              <w:spacing w:before="0" w:beforeAutospacing="0" w:after="0" w:afterAutospacing="0"/>
              <w:jc w:val="center"/>
              <w:textAlignment w:val="baseline"/>
              <w:rPr>
                <w:rStyle w:val="normaltextrun"/>
                <w:color w:val="000000" w:themeColor="text1"/>
                <w:lang w:val="en-GB"/>
              </w:rPr>
            </w:pPr>
            <w:r w:rsidRPr="003F74BC">
              <w:rPr>
                <w:rStyle w:val="normaltextrun"/>
                <w:color w:val="000000" w:themeColor="text1"/>
                <w:lang w:val="en-GB"/>
              </w:rPr>
              <w:t>xxx</w:t>
            </w:r>
          </w:p>
        </w:tc>
      </w:tr>
      <w:tr w:rsidR="00A852B5" w:rsidRPr="003F74BC" w14:paraId="560F3AFC"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382A6F07" w14:textId="77777777" w:rsidR="00A852B5" w:rsidRPr="003F74BC" w:rsidRDefault="00A852B5">
            <w:pPr>
              <w:pStyle w:val="paragraph"/>
              <w:spacing w:before="0" w:beforeAutospacing="0" w:after="0" w:afterAutospacing="0"/>
              <w:textAlignment w:val="baseline"/>
              <w:rPr>
                <w:rStyle w:val="eop"/>
                <w:color w:val="000000" w:themeColor="text1"/>
              </w:rPr>
            </w:pPr>
            <w:r w:rsidRPr="003F74BC">
              <w:rPr>
                <w:rStyle w:val="eop"/>
                <w:color w:val="000000" w:themeColor="text1"/>
              </w:rPr>
              <w:t xml:space="preserve">As </w:t>
            </w:r>
            <w:proofErr w:type="gramStart"/>
            <w:r w:rsidRPr="003F74BC">
              <w:rPr>
                <w:rStyle w:val="eop"/>
                <w:color w:val="000000" w:themeColor="text1"/>
              </w:rPr>
              <w:t>at</w:t>
            </w:r>
            <w:proofErr w:type="gramEnd"/>
            <w:r w:rsidRPr="003F74BC">
              <w:rPr>
                <w:rStyle w:val="eop"/>
                <w:color w:val="000000" w:themeColor="text1"/>
              </w:rPr>
              <w:t xml:space="preserve"> 30</w:t>
            </w:r>
            <w:r w:rsidRPr="003F74BC">
              <w:rPr>
                <w:rStyle w:val="eop"/>
                <w:color w:val="000000" w:themeColor="text1"/>
                <w:vertAlign w:val="superscript"/>
              </w:rPr>
              <w:t>th</w:t>
            </w:r>
            <w:r w:rsidRPr="003F74BC">
              <w:rPr>
                <w:rStyle w:val="eop"/>
                <w:color w:val="000000" w:themeColor="text1"/>
              </w:rPr>
              <w:t xml:space="preserve"> June 20xx</w:t>
            </w:r>
          </w:p>
        </w:tc>
        <w:tc>
          <w:tcPr>
            <w:tcW w:w="1407" w:type="dxa"/>
            <w:tcBorders>
              <w:top w:val="single" w:sz="6" w:space="0" w:color="auto"/>
              <w:left w:val="single" w:sz="6" w:space="0" w:color="auto"/>
              <w:bottom w:val="single" w:sz="6" w:space="0" w:color="auto"/>
              <w:right w:val="single" w:sz="6" w:space="0" w:color="auto"/>
            </w:tcBorders>
          </w:tcPr>
          <w:p w14:paraId="4EF2200E"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39C4A1FC"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478725C6"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26C105FB"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A852B5" w:rsidRPr="003F74BC" w14:paraId="08D955F6"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2156B65B" w14:textId="77777777" w:rsidR="00A852B5" w:rsidRPr="003F74BC" w:rsidRDefault="00A852B5">
            <w:pPr>
              <w:pStyle w:val="paragraph"/>
              <w:spacing w:before="0" w:beforeAutospacing="0" w:after="0" w:afterAutospacing="0"/>
              <w:textAlignment w:val="baseline"/>
              <w:rPr>
                <w:rStyle w:val="eop"/>
                <w:color w:val="000000" w:themeColor="text1"/>
              </w:rPr>
            </w:pPr>
          </w:p>
        </w:tc>
        <w:tc>
          <w:tcPr>
            <w:tcW w:w="1407" w:type="dxa"/>
            <w:tcBorders>
              <w:top w:val="single" w:sz="6" w:space="0" w:color="auto"/>
              <w:left w:val="single" w:sz="6" w:space="0" w:color="auto"/>
              <w:bottom w:val="single" w:sz="6" w:space="0" w:color="auto"/>
              <w:right w:val="single" w:sz="6" w:space="0" w:color="auto"/>
            </w:tcBorders>
          </w:tcPr>
          <w:p w14:paraId="169E8E9D"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5BD1D06F"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1B362365"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06F890D8"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r w:rsidR="00A852B5" w:rsidRPr="003F74BC" w14:paraId="7664202A" w14:textId="77777777">
        <w:trPr>
          <w:trHeight w:val="300"/>
        </w:trPr>
        <w:tc>
          <w:tcPr>
            <w:tcW w:w="3462" w:type="dxa"/>
            <w:tcBorders>
              <w:top w:val="single" w:sz="6" w:space="0" w:color="auto"/>
              <w:left w:val="single" w:sz="6" w:space="0" w:color="auto"/>
              <w:bottom w:val="single" w:sz="6" w:space="0" w:color="auto"/>
              <w:right w:val="single" w:sz="6" w:space="0" w:color="auto"/>
            </w:tcBorders>
          </w:tcPr>
          <w:p w14:paraId="14C36748" w14:textId="77777777" w:rsidR="00A852B5" w:rsidRPr="003F74BC" w:rsidRDefault="00A852B5">
            <w:pPr>
              <w:pStyle w:val="paragraph"/>
              <w:spacing w:before="0" w:beforeAutospacing="0" w:after="0" w:afterAutospacing="0"/>
              <w:textAlignment w:val="baseline"/>
              <w:rPr>
                <w:rStyle w:val="eop"/>
                <w:color w:val="000000" w:themeColor="text1"/>
              </w:rPr>
            </w:pPr>
            <w:r w:rsidRPr="003F74BC">
              <w:rPr>
                <w:rStyle w:val="eop"/>
                <w:color w:val="000000" w:themeColor="text1"/>
              </w:rPr>
              <w:t xml:space="preserve">As </w:t>
            </w:r>
            <w:proofErr w:type="gramStart"/>
            <w:r w:rsidRPr="003F74BC">
              <w:rPr>
                <w:rStyle w:val="eop"/>
                <w:color w:val="000000" w:themeColor="text1"/>
              </w:rPr>
              <w:t>at</w:t>
            </w:r>
            <w:proofErr w:type="gramEnd"/>
            <w:r w:rsidRPr="003F74BC">
              <w:rPr>
                <w:rStyle w:val="eop"/>
                <w:color w:val="000000" w:themeColor="text1"/>
              </w:rPr>
              <w:t xml:space="preserve"> 30</w:t>
            </w:r>
            <w:r w:rsidRPr="003F74BC">
              <w:rPr>
                <w:rStyle w:val="eop"/>
                <w:color w:val="000000" w:themeColor="text1"/>
                <w:vertAlign w:val="superscript"/>
              </w:rPr>
              <w:t>th</w:t>
            </w:r>
            <w:r w:rsidRPr="003F74BC">
              <w:rPr>
                <w:rStyle w:val="eop"/>
                <w:color w:val="000000" w:themeColor="text1"/>
              </w:rPr>
              <w:t xml:space="preserve"> June 20xx</w:t>
            </w:r>
          </w:p>
        </w:tc>
        <w:tc>
          <w:tcPr>
            <w:tcW w:w="1407" w:type="dxa"/>
            <w:tcBorders>
              <w:top w:val="single" w:sz="6" w:space="0" w:color="auto"/>
              <w:left w:val="single" w:sz="6" w:space="0" w:color="auto"/>
              <w:bottom w:val="single" w:sz="6" w:space="0" w:color="auto"/>
              <w:right w:val="single" w:sz="6" w:space="0" w:color="auto"/>
            </w:tcBorders>
          </w:tcPr>
          <w:p w14:paraId="275DEF61"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59B514E2"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12EF083B"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771B8903" w14:textId="77777777" w:rsidR="00A852B5" w:rsidRPr="003F74BC" w:rsidRDefault="00A852B5">
            <w:pPr>
              <w:pStyle w:val="paragraph"/>
              <w:spacing w:before="0" w:beforeAutospacing="0" w:after="0" w:afterAutospacing="0"/>
              <w:jc w:val="center"/>
              <w:textAlignment w:val="baseline"/>
              <w:rPr>
                <w:color w:val="000000" w:themeColor="text1"/>
              </w:rPr>
            </w:pPr>
            <w:r w:rsidRPr="003F74BC">
              <w:rPr>
                <w:rStyle w:val="normaltextrun"/>
                <w:color w:val="000000" w:themeColor="text1"/>
                <w:lang w:val="en-GB"/>
              </w:rPr>
              <w:t>xxx</w:t>
            </w:r>
          </w:p>
        </w:tc>
      </w:tr>
    </w:tbl>
    <w:p w14:paraId="23256F1F" w14:textId="4DFE61FB" w:rsidR="00716B21" w:rsidRPr="00F35416" w:rsidRDefault="00453D24" w:rsidP="00F35416">
      <w:pPr>
        <w:rPr>
          <w:b/>
          <w:color w:val="000000" w:themeColor="text1"/>
        </w:rPr>
      </w:pPr>
      <w:r w:rsidRPr="00C00234">
        <w:rPr>
          <w:b/>
          <w:color w:val="000000" w:themeColor="text1"/>
        </w:rPr>
        <w:br w:type="page"/>
      </w:r>
    </w:p>
    <w:p w14:paraId="41584B6F" w14:textId="5F500D2B" w:rsidR="009A5B7F" w:rsidRPr="00B010FA" w:rsidRDefault="009A07FD" w:rsidP="0076651A">
      <w:pPr>
        <w:pStyle w:val="ListParagraph"/>
        <w:numPr>
          <w:ilvl w:val="0"/>
          <w:numId w:val="15"/>
        </w:numPr>
        <w:spacing w:line="360" w:lineRule="auto"/>
        <w:ind w:right="-302"/>
        <w:rPr>
          <w:rFonts w:eastAsia="Arial"/>
          <w:b/>
          <w:color w:val="000000" w:themeColor="text1"/>
          <w:spacing w:val="3"/>
        </w:rPr>
      </w:pPr>
      <w:r w:rsidRPr="00B010FA">
        <w:rPr>
          <w:rFonts w:eastAsia="Arial"/>
          <w:b/>
          <w:color w:val="000000" w:themeColor="text1"/>
          <w:spacing w:val="3"/>
        </w:rPr>
        <w:lastRenderedPageBreak/>
        <w:t>Intangible Assets</w:t>
      </w:r>
    </w:p>
    <w:p w14:paraId="7C785CD2" w14:textId="03B8E0BC" w:rsidR="009A07FD" w:rsidRDefault="00313A16" w:rsidP="00B2787A">
      <w:pPr>
        <w:pStyle w:val="Header"/>
        <w:tabs>
          <w:tab w:val="clear" w:pos="4320"/>
          <w:tab w:val="clear" w:pos="8640"/>
          <w:tab w:val="decimal" w:pos="5760"/>
          <w:tab w:val="decimal" w:pos="7920"/>
        </w:tabs>
        <w:spacing w:line="360" w:lineRule="auto"/>
        <w:jc w:val="both"/>
        <w:rPr>
          <w:b/>
          <w:bCs/>
          <w:color w:val="000000" w:themeColor="text1"/>
          <w:lang w:eastAsia="en-GB"/>
        </w:rPr>
      </w:pPr>
      <w:r>
        <w:rPr>
          <w:b/>
          <w:bCs/>
          <w:color w:val="000000" w:themeColor="text1"/>
          <w:lang w:eastAsia="en-GB"/>
        </w:rPr>
        <w:t>Current FY</w:t>
      </w:r>
    </w:p>
    <w:tbl>
      <w:tblPr>
        <w:tblW w:w="0" w:type="auto"/>
        <w:tblLook w:val="04A0" w:firstRow="1" w:lastRow="0" w:firstColumn="1" w:lastColumn="0" w:noHBand="0" w:noVBand="1"/>
      </w:tblPr>
      <w:tblGrid>
        <w:gridCol w:w="4056"/>
        <w:gridCol w:w="1256"/>
        <w:gridCol w:w="1241"/>
        <w:gridCol w:w="1247"/>
        <w:gridCol w:w="1220"/>
      </w:tblGrid>
      <w:tr w:rsidR="00741841" w:rsidRPr="0086382E" w14:paraId="41137247" w14:textId="77777777">
        <w:trPr>
          <w:trHeight w:val="345"/>
        </w:trPr>
        <w:tc>
          <w:tcPr>
            <w:tcW w:w="4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bottom"/>
          </w:tcPr>
          <w:p w14:paraId="6D2B1AB9" w14:textId="77777777" w:rsidR="00741841" w:rsidRPr="0086382E" w:rsidRDefault="00741841">
            <w:pPr>
              <w:spacing w:line="276" w:lineRule="auto"/>
              <w:rPr>
                <w:b/>
                <w:bCs/>
                <w:color w:val="000000" w:themeColor="text1"/>
                <w:sz w:val="23"/>
                <w:szCs w:val="23"/>
              </w:rPr>
            </w:pPr>
            <w:r w:rsidRPr="0086382E">
              <w:rPr>
                <w:b/>
                <w:color w:val="000000" w:themeColor="text1"/>
                <w:sz w:val="23"/>
                <w:szCs w:val="23"/>
              </w:rPr>
              <w:t>Description</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29AD19E1"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Indefinite life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70C68B27"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Definite life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0BD53CC6"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Work in Progress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0E893719"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Total</w:t>
            </w:r>
          </w:p>
        </w:tc>
      </w:tr>
      <w:tr w:rsidR="00741841" w:rsidRPr="0086382E" w14:paraId="67699ED4" w14:textId="77777777">
        <w:trPr>
          <w:trHeight w:val="345"/>
        </w:trPr>
        <w:tc>
          <w:tcPr>
            <w:tcW w:w="4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bottom"/>
          </w:tcPr>
          <w:p w14:paraId="2213F07A" w14:textId="77777777" w:rsidR="00741841" w:rsidRPr="0086382E" w:rsidRDefault="00741841">
            <w:pPr>
              <w:spacing w:line="276" w:lineRule="auto"/>
              <w:rPr>
                <w:b/>
                <w:bCs/>
                <w:color w:val="000000" w:themeColor="text1"/>
                <w:sz w:val="23"/>
                <w:szCs w:val="23"/>
              </w:rPr>
            </w:pPr>
            <w:r w:rsidRPr="0086382E">
              <w:rPr>
                <w:b/>
                <w:color w:val="000000" w:themeColor="text1"/>
                <w:sz w:val="23"/>
                <w:szCs w:val="23"/>
              </w:rPr>
              <w:t>Rate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71FD3443"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Kshs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19CAD42C"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Kshs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153A49C5"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Kshs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782CBD5D"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Kshs</w:t>
            </w:r>
          </w:p>
        </w:tc>
      </w:tr>
      <w:tr w:rsidR="00741841" w:rsidRPr="0086382E" w14:paraId="719A57E7"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9FF2991" w14:textId="77777777" w:rsidR="00741841" w:rsidRPr="0086382E" w:rsidRDefault="00741841">
            <w:pPr>
              <w:spacing w:line="276" w:lineRule="auto"/>
              <w:rPr>
                <w:b/>
                <w:bCs/>
                <w:color w:val="000000" w:themeColor="text1"/>
                <w:sz w:val="23"/>
                <w:szCs w:val="23"/>
              </w:rPr>
            </w:pPr>
            <w:r w:rsidRPr="0086382E">
              <w:rPr>
                <w:b/>
                <w:color w:val="000000" w:themeColor="text1"/>
                <w:sz w:val="23"/>
                <w:szCs w:val="23"/>
              </w:rPr>
              <w:t xml:space="preserve">Cost/Value </w:t>
            </w:r>
            <w:proofErr w:type="gramStart"/>
            <w:r w:rsidRPr="0086382E">
              <w:rPr>
                <w:b/>
                <w:color w:val="000000" w:themeColor="text1"/>
                <w:sz w:val="23"/>
                <w:szCs w:val="23"/>
              </w:rPr>
              <w:t>at</w:t>
            </w:r>
            <w:proofErr w:type="gramEnd"/>
            <w:r w:rsidRPr="0086382E">
              <w:rPr>
                <w:b/>
                <w:color w:val="000000" w:themeColor="text1"/>
                <w:sz w:val="23"/>
                <w:szCs w:val="23"/>
              </w:rPr>
              <w:t xml:space="preserve"> 1</w:t>
            </w:r>
            <w:r w:rsidRPr="0086382E">
              <w:rPr>
                <w:b/>
                <w:color w:val="000000" w:themeColor="text1"/>
                <w:sz w:val="23"/>
                <w:szCs w:val="23"/>
                <w:vertAlign w:val="superscript"/>
              </w:rPr>
              <w:t>st</w:t>
            </w:r>
            <w:r w:rsidRPr="0086382E">
              <w:rPr>
                <w:b/>
                <w:color w:val="000000" w:themeColor="text1"/>
                <w:sz w:val="23"/>
                <w:szCs w:val="23"/>
              </w:rPr>
              <w:t xml:space="preserve"> July (Current FY)</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EA97DD"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3ED0BA40"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6885EF3B"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75379D4C"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xx</w:t>
            </w:r>
          </w:p>
        </w:tc>
      </w:tr>
      <w:tr w:rsidR="00741841" w:rsidRPr="0086382E" w14:paraId="676414D5"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92B3D51" w14:textId="77777777" w:rsidR="00741841" w:rsidRPr="0086382E" w:rsidRDefault="00741841">
            <w:pPr>
              <w:spacing w:line="276" w:lineRule="auto"/>
              <w:rPr>
                <w:color w:val="000000" w:themeColor="text1"/>
                <w:sz w:val="23"/>
                <w:szCs w:val="23"/>
              </w:rPr>
            </w:pPr>
            <w:r w:rsidRPr="0086382E">
              <w:rPr>
                <w:color w:val="000000" w:themeColor="text1"/>
                <w:sz w:val="23"/>
                <w:szCs w:val="23"/>
              </w:rPr>
              <w:t>Additions</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1ADC24C5" w14:textId="77777777" w:rsidR="00741841" w:rsidRPr="0086382E" w:rsidRDefault="00741841">
            <w:pPr>
              <w:spacing w:line="276" w:lineRule="auto"/>
              <w:jc w:val="center"/>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0A7B52F7" w14:textId="77777777" w:rsidR="00741841" w:rsidRPr="0086382E" w:rsidRDefault="00741841">
            <w:pPr>
              <w:spacing w:line="276" w:lineRule="auto"/>
              <w:jc w:val="center"/>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382A8674" w14:textId="77777777" w:rsidR="00741841" w:rsidRPr="0086382E" w:rsidRDefault="00741841">
            <w:pPr>
              <w:spacing w:line="276" w:lineRule="auto"/>
              <w:jc w:val="center"/>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5274D6DF" w14:textId="77777777" w:rsidR="00741841" w:rsidRPr="0086382E" w:rsidRDefault="00741841">
            <w:pPr>
              <w:spacing w:line="276" w:lineRule="auto"/>
              <w:jc w:val="center"/>
              <w:rPr>
                <w:color w:val="000000" w:themeColor="text1"/>
                <w:sz w:val="23"/>
                <w:szCs w:val="23"/>
              </w:rPr>
            </w:pPr>
            <w:r w:rsidRPr="0086382E">
              <w:rPr>
                <w:color w:val="000000" w:themeColor="text1"/>
                <w:sz w:val="23"/>
                <w:szCs w:val="23"/>
              </w:rPr>
              <w:t>xx</w:t>
            </w:r>
          </w:p>
        </w:tc>
      </w:tr>
      <w:tr w:rsidR="00741841" w:rsidRPr="0086382E" w14:paraId="1D9E949B"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58017D5" w14:textId="77777777" w:rsidR="00741841" w:rsidRPr="0086382E" w:rsidRDefault="00741841">
            <w:pPr>
              <w:spacing w:line="276" w:lineRule="auto"/>
              <w:rPr>
                <w:color w:val="000000" w:themeColor="text1"/>
                <w:sz w:val="23"/>
                <w:szCs w:val="23"/>
              </w:rPr>
            </w:pPr>
            <w:r w:rsidRPr="0086382E">
              <w:rPr>
                <w:color w:val="000000" w:themeColor="text1"/>
                <w:sz w:val="23"/>
                <w:szCs w:val="23"/>
              </w:rPr>
              <w:t xml:space="preserve">Transfers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1F01CD" w14:textId="77777777" w:rsidR="00741841" w:rsidRPr="0086382E" w:rsidRDefault="00741841">
            <w:pPr>
              <w:spacing w:line="276" w:lineRule="auto"/>
              <w:jc w:val="center"/>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94CA86" w14:textId="77777777" w:rsidR="00741841" w:rsidRPr="0086382E" w:rsidRDefault="00741841">
            <w:pPr>
              <w:spacing w:line="276" w:lineRule="auto"/>
              <w:jc w:val="center"/>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2A413C" w14:textId="77777777" w:rsidR="00741841" w:rsidRPr="0086382E" w:rsidRDefault="00741841">
            <w:pPr>
              <w:spacing w:line="276" w:lineRule="auto"/>
              <w:jc w:val="center"/>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156A5F" w14:textId="77777777" w:rsidR="00741841" w:rsidRPr="0086382E" w:rsidRDefault="00741841">
            <w:pPr>
              <w:spacing w:line="276" w:lineRule="auto"/>
              <w:jc w:val="center"/>
              <w:rPr>
                <w:color w:val="000000" w:themeColor="text1"/>
                <w:sz w:val="23"/>
                <w:szCs w:val="23"/>
              </w:rPr>
            </w:pPr>
            <w:r w:rsidRPr="0086382E">
              <w:rPr>
                <w:color w:val="000000" w:themeColor="text1"/>
                <w:sz w:val="23"/>
                <w:szCs w:val="23"/>
              </w:rPr>
              <w:t>-</w:t>
            </w:r>
          </w:p>
        </w:tc>
      </w:tr>
      <w:tr w:rsidR="00741841" w:rsidRPr="0086382E" w14:paraId="40D06142"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7B7CCD5" w14:textId="77777777" w:rsidR="00741841" w:rsidRPr="0086382E" w:rsidRDefault="00741841">
            <w:pPr>
              <w:spacing w:line="276" w:lineRule="auto"/>
              <w:rPr>
                <w:color w:val="000000" w:themeColor="text1"/>
                <w:sz w:val="23"/>
                <w:szCs w:val="23"/>
              </w:rPr>
            </w:pPr>
            <w:r w:rsidRPr="0086382E">
              <w:rPr>
                <w:color w:val="000000" w:themeColor="text1"/>
                <w:sz w:val="23"/>
                <w:szCs w:val="23"/>
              </w:rPr>
              <w:t>Disposal</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39EF02" w14:textId="77777777" w:rsidR="00741841" w:rsidRPr="0086382E" w:rsidRDefault="00741841">
            <w:pPr>
              <w:spacing w:line="276" w:lineRule="auto"/>
              <w:jc w:val="center"/>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7692DB37" w14:textId="77777777" w:rsidR="00741841" w:rsidRPr="0086382E" w:rsidRDefault="00741841">
            <w:pPr>
              <w:spacing w:line="276" w:lineRule="auto"/>
              <w:jc w:val="center"/>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7AF0D5B9" w14:textId="77777777" w:rsidR="00741841" w:rsidRPr="0086382E" w:rsidRDefault="00741841">
            <w:pPr>
              <w:spacing w:line="276" w:lineRule="auto"/>
              <w:jc w:val="center"/>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04440715" w14:textId="77777777" w:rsidR="00741841" w:rsidRPr="0086382E" w:rsidRDefault="00741841">
            <w:pPr>
              <w:spacing w:line="276" w:lineRule="auto"/>
              <w:jc w:val="center"/>
              <w:rPr>
                <w:color w:val="000000" w:themeColor="text1"/>
                <w:sz w:val="23"/>
                <w:szCs w:val="23"/>
              </w:rPr>
            </w:pPr>
            <w:r w:rsidRPr="0086382E">
              <w:rPr>
                <w:color w:val="000000" w:themeColor="text1"/>
                <w:sz w:val="23"/>
                <w:szCs w:val="23"/>
              </w:rPr>
              <w:t>(xx)</w:t>
            </w:r>
          </w:p>
        </w:tc>
      </w:tr>
      <w:tr w:rsidR="00741841" w:rsidRPr="0086382E" w14:paraId="12753904"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52FF666" w14:textId="77777777" w:rsidR="00741841" w:rsidRPr="0086382E" w:rsidRDefault="00741841">
            <w:pPr>
              <w:spacing w:line="276" w:lineRule="auto"/>
              <w:rPr>
                <w:b/>
                <w:bCs/>
                <w:color w:val="000000" w:themeColor="text1"/>
                <w:sz w:val="23"/>
                <w:szCs w:val="23"/>
              </w:rPr>
            </w:pPr>
            <w:r w:rsidRPr="0086382E">
              <w:rPr>
                <w:b/>
                <w:color w:val="000000" w:themeColor="text1"/>
                <w:sz w:val="23"/>
                <w:szCs w:val="23"/>
              </w:rPr>
              <w:t xml:space="preserve">Cost/Value </w:t>
            </w:r>
            <w:proofErr w:type="gramStart"/>
            <w:r w:rsidRPr="0086382E">
              <w:rPr>
                <w:b/>
                <w:color w:val="000000" w:themeColor="text1"/>
                <w:sz w:val="23"/>
                <w:szCs w:val="23"/>
              </w:rPr>
              <w:t>at</w:t>
            </w:r>
            <w:proofErr w:type="gramEnd"/>
            <w:r w:rsidRPr="0086382E">
              <w:rPr>
                <w:b/>
                <w:color w:val="000000" w:themeColor="text1"/>
                <w:sz w:val="23"/>
                <w:szCs w:val="23"/>
              </w:rPr>
              <w:t xml:space="preserve"> 30</w:t>
            </w:r>
            <w:r w:rsidRPr="0086382E">
              <w:rPr>
                <w:b/>
                <w:color w:val="000000" w:themeColor="text1"/>
                <w:sz w:val="23"/>
                <w:szCs w:val="23"/>
                <w:vertAlign w:val="superscript"/>
              </w:rPr>
              <w:t>th</w:t>
            </w:r>
            <w:r w:rsidRPr="0086382E">
              <w:rPr>
                <w:b/>
                <w:color w:val="000000" w:themeColor="text1"/>
                <w:sz w:val="23"/>
                <w:szCs w:val="23"/>
              </w:rPr>
              <w:t xml:space="preserve"> </w:t>
            </w:r>
            <w:r w:rsidRPr="0022243B">
              <w:rPr>
                <w:b/>
                <w:bCs/>
                <w:color w:val="000000" w:themeColor="text1"/>
                <w:sz w:val="20"/>
                <w:szCs w:val="20"/>
                <w:lang w:eastAsia="en-GB"/>
              </w:rPr>
              <w:t>Sep/Dec/mar/June</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0C5D3A"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61606C"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BCEDB7"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F8878F"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xx</w:t>
            </w:r>
          </w:p>
        </w:tc>
      </w:tr>
      <w:tr w:rsidR="00741841" w:rsidRPr="0086382E" w14:paraId="639C08D6"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6190D8B" w14:textId="77777777" w:rsidR="00741841" w:rsidRPr="0086382E" w:rsidRDefault="00741841">
            <w:pPr>
              <w:spacing w:line="276" w:lineRule="auto"/>
              <w:rPr>
                <w:b/>
                <w:bCs/>
                <w:color w:val="000000" w:themeColor="text1"/>
                <w:sz w:val="23"/>
                <w:szCs w:val="23"/>
              </w:rPr>
            </w:pPr>
            <w:r w:rsidRPr="0086382E">
              <w:rPr>
                <w:b/>
                <w:color w:val="000000" w:themeColor="text1"/>
                <w:sz w:val="23"/>
                <w:szCs w:val="23"/>
              </w:rPr>
              <w:t>Amortization and impairment</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296516"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17E3CC"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8AC4AE"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A80A32"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 xml:space="preserve"> </w:t>
            </w:r>
          </w:p>
        </w:tc>
      </w:tr>
      <w:tr w:rsidR="00741841" w:rsidRPr="0086382E" w14:paraId="050D3122"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40BF06D" w14:textId="77777777" w:rsidR="00741841" w:rsidRPr="0086382E" w:rsidRDefault="00741841">
            <w:pPr>
              <w:spacing w:line="276" w:lineRule="auto"/>
              <w:rPr>
                <w:b/>
                <w:bCs/>
                <w:color w:val="000000" w:themeColor="text1"/>
                <w:sz w:val="23"/>
                <w:szCs w:val="23"/>
              </w:rPr>
            </w:pPr>
            <w:proofErr w:type="gramStart"/>
            <w:r w:rsidRPr="0086382E">
              <w:rPr>
                <w:b/>
                <w:color w:val="000000" w:themeColor="text1"/>
                <w:sz w:val="23"/>
                <w:szCs w:val="23"/>
              </w:rPr>
              <w:t>At</w:t>
            </w:r>
            <w:proofErr w:type="gramEnd"/>
            <w:r w:rsidRPr="0086382E">
              <w:rPr>
                <w:b/>
                <w:color w:val="000000" w:themeColor="text1"/>
                <w:sz w:val="23"/>
                <w:szCs w:val="23"/>
              </w:rPr>
              <w:t xml:space="preserve"> 1</w:t>
            </w:r>
            <w:r w:rsidRPr="0086382E">
              <w:rPr>
                <w:b/>
                <w:color w:val="000000" w:themeColor="text1"/>
                <w:sz w:val="23"/>
                <w:szCs w:val="23"/>
                <w:vertAlign w:val="superscript"/>
              </w:rPr>
              <w:t>st</w:t>
            </w:r>
            <w:r w:rsidRPr="0086382E">
              <w:rPr>
                <w:b/>
                <w:color w:val="000000" w:themeColor="text1"/>
                <w:sz w:val="23"/>
                <w:szCs w:val="23"/>
              </w:rPr>
              <w:t xml:space="preserve"> July 20xx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137B04"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62EDD8"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4B4373"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674D4C"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xx</w:t>
            </w:r>
          </w:p>
        </w:tc>
      </w:tr>
      <w:tr w:rsidR="00741841" w:rsidRPr="0086382E" w14:paraId="31587E83"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62294A1" w14:textId="77777777" w:rsidR="00741841" w:rsidRPr="0086382E" w:rsidRDefault="00741841">
            <w:pPr>
              <w:spacing w:line="276" w:lineRule="auto"/>
              <w:rPr>
                <w:color w:val="000000" w:themeColor="text1"/>
                <w:sz w:val="23"/>
                <w:szCs w:val="23"/>
              </w:rPr>
            </w:pPr>
            <w:r w:rsidRPr="0086382E">
              <w:rPr>
                <w:color w:val="000000" w:themeColor="text1"/>
                <w:sz w:val="23"/>
                <w:szCs w:val="23"/>
              </w:rPr>
              <w:t>Amortization charge for the year</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ACD5EE"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97E574" w14:textId="77777777" w:rsidR="00741841" w:rsidRPr="0086382E" w:rsidRDefault="00741841">
            <w:pPr>
              <w:spacing w:line="276" w:lineRule="auto"/>
              <w:jc w:val="center"/>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4A4C64" w14:textId="77777777" w:rsidR="00741841" w:rsidRPr="0086382E" w:rsidRDefault="00741841">
            <w:pPr>
              <w:spacing w:line="276" w:lineRule="auto"/>
              <w:jc w:val="center"/>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61431C" w14:textId="77777777" w:rsidR="00741841" w:rsidRPr="0086382E" w:rsidRDefault="00741841">
            <w:pPr>
              <w:spacing w:line="276" w:lineRule="auto"/>
              <w:jc w:val="center"/>
              <w:rPr>
                <w:color w:val="000000" w:themeColor="text1"/>
                <w:sz w:val="23"/>
                <w:szCs w:val="23"/>
              </w:rPr>
            </w:pPr>
            <w:r w:rsidRPr="0086382E">
              <w:rPr>
                <w:color w:val="000000" w:themeColor="text1"/>
                <w:sz w:val="23"/>
                <w:szCs w:val="23"/>
              </w:rPr>
              <w:t>xx</w:t>
            </w:r>
          </w:p>
        </w:tc>
      </w:tr>
      <w:tr w:rsidR="00741841" w:rsidRPr="0086382E" w14:paraId="15359C3A"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AFA2C4D" w14:textId="77777777" w:rsidR="00741841" w:rsidRPr="0086382E" w:rsidRDefault="00741841">
            <w:pPr>
              <w:spacing w:line="276" w:lineRule="auto"/>
              <w:rPr>
                <w:color w:val="000000" w:themeColor="text1"/>
                <w:sz w:val="23"/>
                <w:szCs w:val="23"/>
              </w:rPr>
            </w:pPr>
            <w:r w:rsidRPr="0086382E">
              <w:rPr>
                <w:color w:val="000000" w:themeColor="text1"/>
                <w:sz w:val="23"/>
                <w:szCs w:val="23"/>
              </w:rPr>
              <w:t>Disposal</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824F1A" w14:textId="77777777" w:rsidR="00741841" w:rsidRPr="0086382E" w:rsidRDefault="00741841">
            <w:pPr>
              <w:spacing w:line="276" w:lineRule="auto"/>
              <w:jc w:val="center"/>
              <w:rPr>
                <w:color w:val="000000" w:themeColor="text1"/>
                <w:sz w:val="23"/>
                <w:szCs w:val="23"/>
              </w:rPr>
            </w:pPr>
            <w:r w:rsidRPr="0086382E">
              <w:rPr>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217D13" w14:textId="77777777" w:rsidR="00741841" w:rsidRPr="0086382E" w:rsidRDefault="00741841">
            <w:pPr>
              <w:spacing w:line="276" w:lineRule="auto"/>
              <w:jc w:val="center"/>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C81992" w14:textId="77777777" w:rsidR="00741841" w:rsidRPr="0086382E" w:rsidRDefault="00741841">
            <w:pPr>
              <w:spacing w:line="276" w:lineRule="auto"/>
              <w:jc w:val="center"/>
              <w:rPr>
                <w:color w:val="000000" w:themeColor="text1"/>
                <w:sz w:val="23"/>
                <w:szCs w:val="23"/>
              </w:rPr>
            </w:pPr>
            <w:r w:rsidRPr="0086382E">
              <w:rPr>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89BD72" w14:textId="77777777" w:rsidR="00741841" w:rsidRPr="0086382E" w:rsidRDefault="00741841">
            <w:pPr>
              <w:spacing w:line="276" w:lineRule="auto"/>
              <w:jc w:val="center"/>
              <w:rPr>
                <w:color w:val="000000" w:themeColor="text1"/>
                <w:sz w:val="23"/>
                <w:szCs w:val="23"/>
              </w:rPr>
            </w:pPr>
            <w:r w:rsidRPr="0086382E">
              <w:rPr>
                <w:color w:val="000000" w:themeColor="text1"/>
                <w:sz w:val="23"/>
                <w:szCs w:val="23"/>
              </w:rPr>
              <w:t xml:space="preserve"> </w:t>
            </w:r>
          </w:p>
        </w:tc>
      </w:tr>
      <w:tr w:rsidR="00741841" w:rsidRPr="0086382E" w14:paraId="2AD47EC8"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4B7206E" w14:textId="77777777" w:rsidR="00741841" w:rsidRPr="0086382E" w:rsidRDefault="00741841">
            <w:pPr>
              <w:spacing w:line="276" w:lineRule="auto"/>
              <w:rPr>
                <w:color w:val="000000" w:themeColor="text1"/>
                <w:sz w:val="23"/>
                <w:szCs w:val="23"/>
              </w:rPr>
            </w:pPr>
            <w:r w:rsidRPr="0086382E">
              <w:rPr>
                <w:color w:val="000000" w:themeColor="text1"/>
                <w:sz w:val="23"/>
                <w:szCs w:val="23"/>
              </w:rPr>
              <w:t>Impairment loss</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64011D" w14:textId="77777777" w:rsidR="00741841" w:rsidRPr="0086382E" w:rsidRDefault="00741841">
            <w:pPr>
              <w:spacing w:line="276" w:lineRule="auto"/>
              <w:jc w:val="center"/>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578B979D" w14:textId="77777777" w:rsidR="00741841" w:rsidRPr="0086382E" w:rsidRDefault="00741841">
            <w:pPr>
              <w:spacing w:line="276" w:lineRule="auto"/>
              <w:jc w:val="center"/>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21445953" w14:textId="77777777" w:rsidR="00741841" w:rsidRPr="0086382E" w:rsidRDefault="00741841">
            <w:pPr>
              <w:spacing w:line="276" w:lineRule="auto"/>
              <w:rPr>
                <w:color w:val="000000" w:themeColor="text1"/>
                <w:sz w:val="23"/>
                <w:szCs w:val="23"/>
              </w:rPr>
            </w:pPr>
            <w:r w:rsidRPr="0086382E">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56237F39" w14:textId="77777777" w:rsidR="00741841" w:rsidRPr="0086382E" w:rsidRDefault="00741841">
            <w:pPr>
              <w:spacing w:line="276" w:lineRule="auto"/>
              <w:jc w:val="center"/>
              <w:rPr>
                <w:color w:val="000000" w:themeColor="text1"/>
                <w:sz w:val="23"/>
                <w:szCs w:val="23"/>
              </w:rPr>
            </w:pPr>
            <w:r w:rsidRPr="0086382E">
              <w:rPr>
                <w:color w:val="000000" w:themeColor="text1"/>
                <w:sz w:val="23"/>
                <w:szCs w:val="23"/>
              </w:rPr>
              <w:t>(xx)</w:t>
            </w:r>
          </w:p>
        </w:tc>
      </w:tr>
      <w:tr w:rsidR="00741841" w:rsidRPr="0086382E" w14:paraId="43F632D9"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51086AA" w14:textId="77777777" w:rsidR="00741841" w:rsidRPr="0086382E" w:rsidRDefault="00741841">
            <w:pPr>
              <w:spacing w:line="276" w:lineRule="auto"/>
              <w:rPr>
                <w:b/>
                <w:bCs/>
                <w:color w:val="000000" w:themeColor="text1"/>
                <w:sz w:val="23"/>
                <w:szCs w:val="23"/>
              </w:rPr>
            </w:pPr>
            <w:proofErr w:type="gramStart"/>
            <w:r>
              <w:rPr>
                <w:b/>
                <w:bCs/>
                <w:color w:val="000000" w:themeColor="text1"/>
                <w:sz w:val="20"/>
                <w:szCs w:val="20"/>
                <w:lang w:eastAsia="en-GB"/>
              </w:rPr>
              <w:t>At</w:t>
            </w:r>
            <w:proofErr w:type="gramEnd"/>
            <w:r>
              <w:rPr>
                <w:b/>
                <w:bCs/>
                <w:color w:val="000000" w:themeColor="text1"/>
                <w:sz w:val="20"/>
                <w:szCs w:val="20"/>
                <w:lang w:eastAsia="en-GB"/>
              </w:rPr>
              <w:t xml:space="preserve"> 30</w:t>
            </w:r>
            <w:r w:rsidRPr="005C5119">
              <w:rPr>
                <w:b/>
                <w:bCs/>
                <w:color w:val="000000" w:themeColor="text1"/>
                <w:sz w:val="20"/>
                <w:szCs w:val="20"/>
                <w:vertAlign w:val="superscript"/>
                <w:lang w:eastAsia="en-GB"/>
              </w:rPr>
              <w:t>th</w:t>
            </w:r>
            <w:r>
              <w:rPr>
                <w:b/>
                <w:bCs/>
                <w:color w:val="000000" w:themeColor="text1"/>
                <w:sz w:val="20"/>
                <w:szCs w:val="20"/>
                <w:lang w:eastAsia="en-GB"/>
              </w:rPr>
              <w:t xml:space="preserve"> </w:t>
            </w:r>
            <w:r w:rsidRPr="0022243B">
              <w:rPr>
                <w:b/>
                <w:bCs/>
                <w:color w:val="000000" w:themeColor="text1"/>
                <w:sz w:val="20"/>
                <w:szCs w:val="20"/>
                <w:lang w:eastAsia="en-GB"/>
              </w:rPr>
              <w:t>Sep/Dec/mar/June</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0AF096"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BC999C"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5DDDD2"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13AD90"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xx</w:t>
            </w:r>
          </w:p>
        </w:tc>
      </w:tr>
      <w:tr w:rsidR="00741841" w:rsidRPr="0086382E" w14:paraId="28FB4133"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70977E3" w14:textId="77777777" w:rsidR="00741841" w:rsidRPr="0086382E" w:rsidRDefault="00741841">
            <w:pPr>
              <w:spacing w:line="276" w:lineRule="auto"/>
              <w:rPr>
                <w:b/>
                <w:bCs/>
                <w:color w:val="000000" w:themeColor="text1"/>
                <w:sz w:val="23"/>
                <w:szCs w:val="23"/>
              </w:rPr>
            </w:pPr>
            <w:r w:rsidRPr="0086382E">
              <w:rPr>
                <w:b/>
                <w:color w:val="000000" w:themeColor="text1"/>
                <w:sz w:val="23"/>
                <w:szCs w:val="23"/>
              </w:rPr>
              <w:t xml:space="preserve">NBV </w:t>
            </w:r>
            <w:proofErr w:type="gramStart"/>
            <w:r w:rsidRPr="0086382E">
              <w:rPr>
                <w:b/>
                <w:color w:val="000000" w:themeColor="text1"/>
                <w:sz w:val="23"/>
                <w:szCs w:val="23"/>
              </w:rPr>
              <w:t>at</w:t>
            </w:r>
            <w:proofErr w:type="gramEnd"/>
            <w:r w:rsidRPr="0086382E">
              <w:rPr>
                <w:b/>
                <w:color w:val="000000" w:themeColor="text1"/>
                <w:sz w:val="23"/>
                <w:szCs w:val="23"/>
              </w:rPr>
              <w:t xml:space="preserve"> 30</w:t>
            </w:r>
            <w:r w:rsidRPr="0086382E">
              <w:rPr>
                <w:b/>
                <w:color w:val="000000" w:themeColor="text1"/>
                <w:sz w:val="23"/>
                <w:szCs w:val="23"/>
                <w:vertAlign w:val="superscript"/>
              </w:rPr>
              <w:t>th</w:t>
            </w:r>
            <w:r w:rsidRPr="0086382E">
              <w:rPr>
                <w:b/>
                <w:color w:val="000000" w:themeColor="text1"/>
                <w:sz w:val="23"/>
                <w:szCs w:val="23"/>
              </w:rPr>
              <w:t xml:space="preserve"> </w:t>
            </w:r>
            <w:r w:rsidRPr="0022243B">
              <w:rPr>
                <w:b/>
                <w:bCs/>
                <w:color w:val="000000" w:themeColor="text1"/>
                <w:sz w:val="20"/>
                <w:szCs w:val="20"/>
                <w:lang w:eastAsia="en-GB"/>
              </w:rPr>
              <w:t>Sep/Dec/mar/June</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491D21"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EF306A"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21198A"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DDA477" w14:textId="77777777" w:rsidR="00741841" w:rsidRPr="0086382E" w:rsidRDefault="00741841">
            <w:pPr>
              <w:spacing w:line="276" w:lineRule="auto"/>
              <w:jc w:val="center"/>
              <w:rPr>
                <w:b/>
                <w:bCs/>
                <w:color w:val="000000" w:themeColor="text1"/>
                <w:sz w:val="23"/>
                <w:szCs w:val="23"/>
              </w:rPr>
            </w:pPr>
            <w:r w:rsidRPr="0086382E">
              <w:rPr>
                <w:b/>
                <w:color w:val="000000" w:themeColor="text1"/>
                <w:sz w:val="23"/>
                <w:szCs w:val="23"/>
              </w:rPr>
              <w:t>xx</w:t>
            </w:r>
          </w:p>
        </w:tc>
      </w:tr>
    </w:tbl>
    <w:p w14:paraId="141B3B4D" w14:textId="77777777" w:rsidR="00313A16" w:rsidRDefault="00313A16" w:rsidP="00B2787A">
      <w:pPr>
        <w:pStyle w:val="Header"/>
        <w:tabs>
          <w:tab w:val="clear" w:pos="4320"/>
          <w:tab w:val="clear" w:pos="8640"/>
          <w:tab w:val="decimal" w:pos="5760"/>
          <w:tab w:val="decimal" w:pos="7920"/>
        </w:tabs>
        <w:spacing w:line="360" w:lineRule="auto"/>
        <w:jc w:val="both"/>
        <w:rPr>
          <w:b/>
          <w:bCs/>
          <w:color w:val="000000" w:themeColor="text1"/>
          <w:lang w:eastAsia="en-GB"/>
        </w:rPr>
      </w:pPr>
    </w:p>
    <w:p w14:paraId="348E62FE" w14:textId="7497E6AF" w:rsidR="00741841" w:rsidRDefault="00741841" w:rsidP="00B2787A">
      <w:pPr>
        <w:pStyle w:val="Header"/>
        <w:tabs>
          <w:tab w:val="clear" w:pos="4320"/>
          <w:tab w:val="clear" w:pos="8640"/>
          <w:tab w:val="decimal" w:pos="5760"/>
          <w:tab w:val="decimal" w:pos="7920"/>
        </w:tabs>
        <w:spacing w:line="360" w:lineRule="auto"/>
        <w:jc w:val="both"/>
        <w:rPr>
          <w:b/>
          <w:bCs/>
          <w:color w:val="000000" w:themeColor="text1"/>
          <w:lang w:eastAsia="en-GB"/>
        </w:rPr>
      </w:pPr>
      <w:r>
        <w:rPr>
          <w:b/>
          <w:bCs/>
          <w:color w:val="000000" w:themeColor="text1"/>
          <w:lang w:eastAsia="en-GB"/>
        </w:rPr>
        <w:t>Previous FY</w:t>
      </w:r>
    </w:p>
    <w:tbl>
      <w:tblPr>
        <w:tblW w:w="0" w:type="auto"/>
        <w:tblLook w:val="04A0" w:firstRow="1" w:lastRow="0" w:firstColumn="1" w:lastColumn="0" w:noHBand="0" w:noVBand="1"/>
      </w:tblPr>
      <w:tblGrid>
        <w:gridCol w:w="4057"/>
        <w:gridCol w:w="1253"/>
        <w:gridCol w:w="1241"/>
        <w:gridCol w:w="1246"/>
        <w:gridCol w:w="1223"/>
      </w:tblGrid>
      <w:tr w:rsidR="00BB5F3E" w:rsidRPr="0086382E" w14:paraId="35EA7D29" w14:textId="77777777">
        <w:trPr>
          <w:trHeight w:val="345"/>
        </w:trPr>
        <w:tc>
          <w:tcPr>
            <w:tcW w:w="4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bottom"/>
          </w:tcPr>
          <w:p w14:paraId="7AFB9F65" w14:textId="77777777" w:rsidR="00BB5F3E" w:rsidRPr="0086382E" w:rsidRDefault="00BB5F3E">
            <w:pPr>
              <w:spacing w:line="276" w:lineRule="auto"/>
              <w:rPr>
                <w:b/>
                <w:bCs/>
                <w:color w:val="000000" w:themeColor="text1"/>
                <w:sz w:val="22"/>
                <w:szCs w:val="22"/>
              </w:rPr>
            </w:pPr>
            <w:r w:rsidRPr="0086382E">
              <w:rPr>
                <w:b/>
                <w:color w:val="000000" w:themeColor="text1"/>
                <w:sz w:val="22"/>
                <w:szCs w:val="22"/>
              </w:rPr>
              <w:t>Description</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221ED377"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Indefinite life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13A333C1"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Definite life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77053D70"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Work in Progress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1F12F916"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Total</w:t>
            </w:r>
          </w:p>
        </w:tc>
      </w:tr>
      <w:tr w:rsidR="00BB5F3E" w:rsidRPr="0086382E" w14:paraId="47ABB3FA" w14:textId="77777777">
        <w:trPr>
          <w:trHeight w:val="345"/>
        </w:trPr>
        <w:tc>
          <w:tcPr>
            <w:tcW w:w="4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bottom"/>
          </w:tcPr>
          <w:p w14:paraId="7FD06243" w14:textId="77777777" w:rsidR="00BB5F3E" w:rsidRPr="0086382E" w:rsidRDefault="00BB5F3E">
            <w:pPr>
              <w:spacing w:line="276" w:lineRule="auto"/>
              <w:rPr>
                <w:b/>
                <w:bCs/>
                <w:color w:val="000000" w:themeColor="text1"/>
                <w:sz w:val="22"/>
                <w:szCs w:val="22"/>
              </w:rPr>
            </w:pPr>
            <w:r w:rsidRPr="0086382E">
              <w:rPr>
                <w:b/>
                <w:color w:val="000000" w:themeColor="text1"/>
                <w:sz w:val="22"/>
                <w:szCs w:val="22"/>
              </w:rPr>
              <w:t>Rate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78569268"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Kshs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2C3B998B"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Kshs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057E236B"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Kshs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53218302"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Kshs</w:t>
            </w:r>
          </w:p>
        </w:tc>
      </w:tr>
      <w:tr w:rsidR="00BB5F3E" w:rsidRPr="0086382E" w14:paraId="339347A3"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12445E7" w14:textId="77777777" w:rsidR="00BB5F3E" w:rsidRPr="0086382E" w:rsidRDefault="00BB5F3E">
            <w:pPr>
              <w:spacing w:line="276" w:lineRule="auto"/>
              <w:rPr>
                <w:b/>
                <w:bCs/>
                <w:color w:val="000000" w:themeColor="text1"/>
                <w:sz w:val="22"/>
                <w:szCs w:val="22"/>
              </w:rPr>
            </w:pPr>
            <w:r w:rsidRPr="0086382E">
              <w:rPr>
                <w:b/>
                <w:color w:val="000000" w:themeColor="text1"/>
                <w:sz w:val="22"/>
                <w:szCs w:val="22"/>
              </w:rPr>
              <w:t xml:space="preserve">Cost/Value </w:t>
            </w:r>
            <w:proofErr w:type="gramStart"/>
            <w:r w:rsidRPr="0086382E">
              <w:rPr>
                <w:b/>
                <w:color w:val="000000" w:themeColor="text1"/>
                <w:sz w:val="22"/>
                <w:szCs w:val="22"/>
              </w:rPr>
              <w:t>at</w:t>
            </w:r>
            <w:proofErr w:type="gramEnd"/>
            <w:r w:rsidRPr="0086382E">
              <w:rPr>
                <w:b/>
                <w:color w:val="000000" w:themeColor="text1"/>
                <w:sz w:val="22"/>
                <w:szCs w:val="22"/>
              </w:rPr>
              <w:t xml:space="preserve"> 1</w:t>
            </w:r>
            <w:r w:rsidRPr="0086382E">
              <w:rPr>
                <w:b/>
                <w:color w:val="000000" w:themeColor="text1"/>
                <w:sz w:val="22"/>
                <w:szCs w:val="22"/>
                <w:vertAlign w:val="superscript"/>
              </w:rPr>
              <w:t>st</w:t>
            </w:r>
            <w:r w:rsidRPr="0086382E">
              <w:rPr>
                <w:b/>
                <w:color w:val="000000" w:themeColor="text1"/>
                <w:sz w:val="22"/>
                <w:szCs w:val="22"/>
              </w:rPr>
              <w:t xml:space="preserve"> July (Previous FY)</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9A7EB8"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4CFC1D7A"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7F03B9D7"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4CFD7C38"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xx</w:t>
            </w:r>
          </w:p>
        </w:tc>
      </w:tr>
      <w:tr w:rsidR="00BB5F3E" w:rsidRPr="0086382E" w14:paraId="0724F196"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4300325" w14:textId="77777777" w:rsidR="00BB5F3E" w:rsidRPr="0086382E" w:rsidRDefault="00BB5F3E">
            <w:pPr>
              <w:spacing w:line="276" w:lineRule="auto"/>
              <w:rPr>
                <w:color w:val="000000" w:themeColor="text1"/>
                <w:sz w:val="22"/>
                <w:szCs w:val="22"/>
              </w:rPr>
            </w:pPr>
            <w:r w:rsidRPr="0086382E">
              <w:rPr>
                <w:color w:val="000000" w:themeColor="text1"/>
                <w:sz w:val="22"/>
                <w:szCs w:val="22"/>
              </w:rPr>
              <w:t>Additions</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30F56E7F" w14:textId="77777777" w:rsidR="00BB5F3E" w:rsidRPr="0086382E" w:rsidRDefault="00BB5F3E">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529CBFA0" w14:textId="77777777" w:rsidR="00BB5F3E" w:rsidRPr="0086382E" w:rsidRDefault="00BB5F3E">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62702D85" w14:textId="77777777" w:rsidR="00BB5F3E" w:rsidRPr="0086382E" w:rsidRDefault="00BB5F3E">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048F43B4" w14:textId="77777777" w:rsidR="00BB5F3E" w:rsidRPr="0086382E" w:rsidRDefault="00BB5F3E">
            <w:pPr>
              <w:spacing w:line="276" w:lineRule="auto"/>
              <w:jc w:val="center"/>
              <w:rPr>
                <w:color w:val="000000" w:themeColor="text1"/>
                <w:sz w:val="22"/>
                <w:szCs w:val="22"/>
              </w:rPr>
            </w:pPr>
            <w:r w:rsidRPr="0086382E">
              <w:rPr>
                <w:color w:val="000000" w:themeColor="text1"/>
                <w:sz w:val="22"/>
                <w:szCs w:val="22"/>
              </w:rPr>
              <w:t>xx</w:t>
            </w:r>
          </w:p>
        </w:tc>
      </w:tr>
      <w:tr w:rsidR="00BB5F3E" w:rsidRPr="0086382E" w14:paraId="0C23A33E"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F54CCE1" w14:textId="77777777" w:rsidR="00BB5F3E" w:rsidRPr="0086382E" w:rsidRDefault="00BB5F3E">
            <w:pPr>
              <w:spacing w:line="276" w:lineRule="auto"/>
              <w:rPr>
                <w:color w:val="000000" w:themeColor="text1"/>
                <w:sz w:val="22"/>
                <w:szCs w:val="22"/>
              </w:rPr>
            </w:pPr>
            <w:r w:rsidRPr="0086382E">
              <w:rPr>
                <w:color w:val="000000" w:themeColor="text1"/>
                <w:sz w:val="22"/>
                <w:szCs w:val="22"/>
              </w:rPr>
              <w:t xml:space="preserve">Transfers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448EDB" w14:textId="77777777" w:rsidR="00BB5F3E" w:rsidRPr="0086382E" w:rsidRDefault="00BB5F3E">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294D76" w14:textId="77777777" w:rsidR="00BB5F3E" w:rsidRPr="0086382E" w:rsidRDefault="00BB5F3E">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8D82E8" w14:textId="77777777" w:rsidR="00BB5F3E" w:rsidRPr="0086382E" w:rsidRDefault="00BB5F3E">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E3CC5C" w14:textId="77777777" w:rsidR="00BB5F3E" w:rsidRPr="0086382E" w:rsidRDefault="00BB5F3E">
            <w:pPr>
              <w:spacing w:line="276" w:lineRule="auto"/>
              <w:jc w:val="center"/>
              <w:rPr>
                <w:color w:val="000000" w:themeColor="text1"/>
                <w:sz w:val="22"/>
                <w:szCs w:val="22"/>
              </w:rPr>
            </w:pPr>
            <w:r w:rsidRPr="0086382E">
              <w:rPr>
                <w:color w:val="000000" w:themeColor="text1"/>
                <w:sz w:val="22"/>
                <w:szCs w:val="22"/>
              </w:rPr>
              <w:t>-</w:t>
            </w:r>
          </w:p>
        </w:tc>
      </w:tr>
      <w:tr w:rsidR="00BB5F3E" w:rsidRPr="0086382E" w14:paraId="58384BE4"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E3A2F61" w14:textId="77777777" w:rsidR="00BB5F3E" w:rsidRPr="0086382E" w:rsidRDefault="00BB5F3E">
            <w:pPr>
              <w:spacing w:line="276" w:lineRule="auto"/>
              <w:rPr>
                <w:color w:val="000000" w:themeColor="text1"/>
                <w:sz w:val="22"/>
                <w:szCs w:val="22"/>
              </w:rPr>
            </w:pPr>
            <w:r w:rsidRPr="0086382E">
              <w:rPr>
                <w:color w:val="000000" w:themeColor="text1"/>
                <w:sz w:val="22"/>
                <w:szCs w:val="22"/>
              </w:rPr>
              <w:t>Disposal</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387C5F" w14:textId="77777777" w:rsidR="00BB5F3E" w:rsidRPr="0086382E" w:rsidRDefault="00BB5F3E">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77082412" w14:textId="77777777" w:rsidR="00BB5F3E" w:rsidRPr="0086382E" w:rsidRDefault="00BB5F3E">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0E5CC565" w14:textId="77777777" w:rsidR="00BB5F3E" w:rsidRPr="0086382E" w:rsidRDefault="00BB5F3E">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180D7B1A" w14:textId="77777777" w:rsidR="00BB5F3E" w:rsidRPr="0086382E" w:rsidRDefault="00BB5F3E">
            <w:pPr>
              <w:spacing w:line="276" w:lineRule="auto"/>
              <w:jc w:val="center"/>
              <w:rPr>
                <w:color w:val="000000" w:themeColor="text1"/>
                <w:sz w:val="22"/>
                <w:szCs w:val="22"/>
              </w:rPr>
            </w:pPr>
            <w:r w:rsidRPr="0086382E">
              <w:rPr>
                <w:color w:val="000000" w:themeColor="text1"/>
                <w:sz w:val="22"/>
                <w:szCs w:val="22"/>
              </w:rPr>
              <w:t>(xx)</w:t>
            </w:r>
          </w:p>
        </w:tc>
      </w:tr>
      <w:tr w:rsidR="00BB5F3E" w:rsidRPr="0086382E" w14:paraId="2B1A92EA"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2C4538E" w14:textId="77777777" w:rsidR="00BB5F3E" w:rsidRPr="0086382E" w:rsidRDefault="00BB5F3E">
            <w:pPr>
              <w:spacing w:line="276" w:lineRule="auto"/>
              <w:rPr>
                <w:b/>
                <w:bCs/>
                <w:color w:val="000000" w:themeColor="text1"/>
                <w:sz w:val="22"/>
                <w:szCs w:val="22"/>
              </w:rPr>
            </w:pPr>
            <w:r w:rsidRPr="0086382E">
              <w:rPr>
                <w:b/>
                <w:color w:val="000000" w:themeColor="text1"/>
                <w:sz w:val="22"/>
                <w:szCs w:val="22"/>
              </w:rPr>
              <w:t>Cost/Value at 30</w:t>
            </w:r>
            <w:r w:rsidRPr="0086382E">
              <w:rPr>
                <w:b/>
                <w:color w:val="000000" w:themeColor="text1"/>
                <w:sz w:val="22"/>
                <w:szCs w:val="22"/>
                <w:vertAlign w:val="superscript"/>
              </w:rPr>
              <w:t>th</w:t>
            </w:r>
            <w:r w:rsidRPr="0086382E">
              <w:rPr>
                <w:b/>
                <w:color w:val="000000" w:themeColor="text1"/>
                <w:sz w:val="22"/>
                <w:szCs w:val="22"/>
              </w:rPr>
              <w:t xml:space="preserve"> of June</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C62D60"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C79DF6"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03A7EE"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4E2CD4"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xx</w:t>
            </w:r>
          </w:p>
        </w:tc>
      </w:tr>
      <w:tr w:rsidR="00BB5F3E" w:rsidRPr="0086382E" w14:paraId="00706722"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582E2F1" w14:textId="77777777" w:rsidR="00BB5F3E" w:rsidRPr="0086382E" w:rsidRDefault="00BB5F3E">
            <w:pPr>
              <w:spacing w:line="276" w:lineRule="auto"/>
              <w:rPr>
                <w:b/>
                <w:bCs/>
                <w:color w:val="000000" w:themeColor="text1"/>
                <w:sz w:val="22"/>
                <w:szCs w:val="22"/>
              </w:rPr>
            </w:pPr>
            <w:r w:rsidRPr="0086382E">
              <w:rPr>
                <w:b/>
                <w:color w:val="000000" w:themeColor="text1"/>
                <w:sz w:val="22"/>
                <w:szCs w:val="22"/>
              </w:rPr>
              <w:t>Amortization and impairment</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48F969"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952461"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A1AB61"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3871BF"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 xml:space="preserve"> </w:t>
            </w:r>
          </w:p>
        </w:tc>
      </w:tr>
      <w:tr w:rsidR="00BB5F3E" w:rsidRPr="0086382E" w14:paraId="0D46030A"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3314669" w14:textId="77777777" w:rsidR="00BB5F3E" w:rsidRPr="0086382E" w:rsidRDefault="00BB5F3E">
            <w:pPr>
              <w:spacing w:line="276" w:lineRule="auto"/>
              <w:rPr>
                <w:b/>
                <w:bCs/>
                <w:color w:val="000000" w:themeColor="text1"/>
                <w:sz w:val="22"/>
                <w:szCs w:val="22"/>
              </w:rPr>
            </w:pPr>
            <w:proofErr w:type="gramStart"/>
            <w:r w:rsidRPr="0086382E">
              <w:rPr>
                <w:b/>
                <w:color w:val="000000" w:themeColor="text1"/>
                <w:sz w:val="22"/>
                <w:szCs w:val="22"/>
              </w:rPr>
              <w:t>At</w:t>
            </w:r>
            <w:proofErr w:type="gramEnd"/>
            <w:r w:rsidRPr="0086382E">
              <w:rPr>
                <w:b/>
                <w:color w:val="000000" w:themeColor="text1"/>
                <w:sz w:val="22"/>
                <w:szCs w:val="22"/>
              </w:rPr>
              <w:t xml:space="preserve"> 1</w:t>
            </w:r>
            <w:r w:rsidRPr="0086382E">
              <w:rPr>
                <w:b/>
                <w:color w:val="000000" w:themeColor="text1"/>
                <w:sz w:val="22"/>
                <w:szCs w:val="22"/>
                <w:vertAlign w:val="superscript"/>
              </w:rPr>
              <w:t>st</w:t>
            </w:r>
            <w:r w:rsidRPr="0086382E">
              <w:rPr>
                <w:b/>
                <w:color w:val="000000" w:themeColor="text1"/>
                <w:sz w:val="22"/>
                <w:szCs w:val="22"/>
              </w:rPr>
              <w:t xml:space="preserve"> July 20xx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6719CA"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553220"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70C400"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1C0DB0"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xx</w:t>
            </w:r>
          </w:p>
        </w:tc>
      </w:tr>
      <w:tr w:rsidR="00BB5F3E" w:rsidRPr="0086382E" w14:paraId="56E34F32"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1EF51E6" w14:textId="77777777" w:rsidR="00BB5F3E" w:rsidRPr="0086382E" w:rsidRDefault="00BB5F3E">
            <w:pPr>
              <w:spacing w:line="276" w:lineRule="auto"/>
              <w:rPr>
                <w:color w:val="000000" w:themeColor="text1"/>
                <w:sz w:val="22"/>
                <w:szCs w:val="22"/>
              </w:rPr>
            </w:pPr>
            <w:r w:rsidRPr="0086382E">
              <w:rPr>
                <w:color w:val="000000" w:themeColor="text1"/>
                <w:sz w:val="22"/>
                <w:szCs w:val="22"/>
              </w:rPr>
              <w:t>Amortization charge for the year</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25D864"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EB6D7C" w14:textId="77777777" w:rsidR="00BB5F3E" w:rsidRPr="0086382E" w:rsidRDefault="00BB5F3E">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D4233D" w14:textId="77777777" w:rsidR="00BB5F3E" w:rsidRPr="0086382E" w:rsidRDefault="00BB5F3E">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5891EE" w14:textId="77777777" w:rsidR="00BB5F3E" w:rsidRPr="0086382E" w:rsidRDefault="00BB5F3E">
            <w:pPr>
              <w:spacing w:line="276" w:lineRule="auto"/>
              <w:jc w:val="center"/>
              <w:rPr>
                <w:color w:val="000000" w:themeColor="text1"/>
                <w:sz w:val="22"/>
                <w:szCs w:val="22"/>
              </w:rPr>
            </w:pPr>
            <w:r w:rsidRPr="0086382E">
              <w:rPr>
                <w:color w:val="000000" w:themeColor="text1"/>
                <w:sz w:val="22"/>
                <w:szCs w:val="22"/>
              </w:rPr>
              <w:t>xx</w:t>
            </w:r>
          </w:p>
        </w:tc>
      </w:tr>
      <w:tr w:rsidR="00BB5F3E" w:rsidRPr="0086382E" w14:paraId="7CB05048"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962150B" w14:textId="77777777" w:rsidR="00BB5F3E" w:rsidRPr="0086382E" w:rsidRDefault="00BB5F3E">
            <w:pPr>
              <w:spacing w:line="276" w:lineRule="auto"/>
              <w:rPr>
                <w:color w:val="000000" w:themeColor="text1"/>
                <w:sz w:val="22"/>
                <w:szCs w:val="22"/>
              </w:rPr>
            </w:pPr>
            <w:r w:rsidRPr="0086382E">
              <w:rPr>
                <w:color w:val="000000" w:themeColor="text1"/>
                <w:sz w:val="22"/>
                <w:szCs w:val="22"/>
              </w:rPr>
              <w:t>Disposal</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CE25B4"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895B01" w14:textId="77777777" w:rsidR="00BB5F3E" w:rsidRPr="0086382E" w:rsidRDefault="00BB5F3E">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7535DD"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A04CD5"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 xml:space="preserve"> </w:t>
            </w:r>
          </w:p>
        </w:tc>
      </w:tr>
      <w:tr w:rsidR="00BB5F3E" w:rsidRPr="0086382E" w14:paraId="21D063CF"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304D03F" w14:textId="77777777" w:rsidR="00BB5F3E" w:rsidRPr="0086382E" w:rsidRDefault="00BB5F3E">
            <w:pPr>
              <w:spacing w:line="276" w:lineRule="auto"/>
              <w:rPr>
                <w:color w:val="000000" w:themeColor="text1"/>
                <w:sz w:val="22"/>
                <w:szCs w:val="22"/>
              </w:rPr>
            </w:pPr>
            <w:r w:rsidRPr="0086382E">
              <w:rPr>
                <w:color w:val="000000" w:themeColor="text1"/>
                <w:sz w:val="22"/>
                <w:szCs w:val="22"/>
              </w:rPr>
              <w:t>Impairment loss</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B5BE8E" w14:textId="77777777" w:rsidR="00BB5F3E" w:rsidRPr="0086382E" w:rsidRDefault="00BB5F3E">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695C13DE" w14:textId="77777777" w:rsidR="00BB5F3E" w:rsidRPr="0086382E" w:rsidRDefault="00BB5F3E">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0C731407" w14:textId="77777777" w:rsidR="00BB5F3E" w:rsidRPr="0086382E" w:rsidRDefault="00BB5F3E">
            <w:pPr>
              <w:spacing w:line="276" w:lineRule="auto"/>
              <w:jc w:val="center"/>
              <w:rPr>
                <w:color w:val="000000" w:themeColor="text1"/>
                <w:sz w:val="22"/>
                <w:szCs w:val="22"/>
              </w:rPr>
            </w:pPr>
            <w:r w:rsidRPr="0086382E">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35D404FE" w14:textId="77777777" w:rsidR="00BB5F3E" w:rsidRPr="0086382E" w:rsidRDefault="00BB5F3E">
            <w:pPr>
              <w:spacing w:line="276" w:lineRule="auto"/>
              <w:jc w:val="center"/>
              <w:rPr>
                <w:color w:val="000000" w:themeColor="text1"/>
                <w:sz w:val="22"/>
                <w:szCs w:val="22"/>
              </w:rPr>
            </w:pPr>
            <w:r w:rsidRPr="0086382E">
              <w:rPr>
                <w:color w:val="000000" w:themeColor="text1"/>
                <w:sz w:val="22"/>
                <w:szCs w:val="22"/>
              </w:rPr>
              <w:t>(xx)</w:t>
            </w:r>
          </w:p>
        </w:tc>
      </w:tr>
      <w:tr w:rsidR="00BB5F3E" w:rsidRPr="0086382E" w14:paraId="50DDD4D1"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291C661" w14:textId="77777777" w:rsidR="00BB5F3E" w:rsidRPr="0086382E" w:rsidRDefault="00BB5F3E">
            <w:pPr>
              <w:spacing w:line="276" w:lineRule="auto"/>
              <w:rPr>
                <w:b/>
                <w:bCs/>
                <w:color w:val="000000" w:themeColor="text1"/>
                <w:sz w:val="22"/>
                <w:szCs w:val="22"/>
              </w:rPr>
            </w:pPr>
            <w:r w:rsidRPr="0086382E">
              <w:rPr>
                <w:b/>
                <w:color w:val="000000" w:themeColor="text1"/>
                <w:sz w:val="22"/>
                <w:szCs w:val="22"/>
              </w:rPr>
              <w:t>At the end of the period</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744A56"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548994"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2EBF6C"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723EBF"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xx</w:t>
            </w:r>
          </w:p>
        </w:tc>
      </w:tr>
      <w:tr w:rsidR="00BB5F3E" w:rsidRPr="0086382E" w14:paraId="22213D7D" w14:textId="777777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93A2EF0" w14:textId="77777777" w:rsidR="00BB5F3E" w:rsidRPr="0086382E" w:rsidRDefault="00BB5F3E">
            <w:pPr>
              <w:spacing w:line="276" w:lineRule="auto"/>
              <w:rPr>
                <w:b/>
                <w:bCs/>
                <w:color w:val="000000" w:themeColor="text1"/>
                <w:sz w:val="22"/>
                <w:szCs w:val="22"/>
              </w:rPr>
            </w:pPr>
            <w:r w:rsidRPr="0086382E">
              <w:rPr>
                <w:b/>
                <w:color w:val="000000" w:themeColor="text1"/>
                <w:sz w:val="22"/>
                <w:szCs w:val="22"/>
              </w:rPr>
              <w:t xml:space="preserve">NBV </w:t>
            </w:r>
            <w:proofErr w:type="gramStart"/>
            <w:r w:rsidRPr="0086382E">
              <w:rPr>
                <w:b/>
                <w:color w:val="000000" w:themeColor="text1"/>
                <w:sz w:val="22"/>
                <w:szCs w:val="22"/>
              </w:rPr>
              <w:t>at</w:t>
            </w:r>
            <w:proofErr w:type="gramEnd"/>
            <w:r w:rsidRPr="0086382E">
              <w:rPr>
                <w:b/>
                <w:color w:val="000000" w:themeColor="text1"/>
                <w:sz w:val="22"/>
                <w:szCs w:val="22"/>
              </w:rPr>
              <w:t xml:space="preserve"> 30</w:t>
            </w:r>
            <w:r w:rsidRPr="0086382E">
              <w:rPr>
                <w:b/>
                <w:color w:val="000000" w:themeColor="text1"/>
                <w:sz w:val="22"/>
                <w:szCs w:val="22"/>
                <w:vertAlign w:val="superscript"/>
              </w:rPr>
              <w:t>th</w:t>
            </w:r>
            <w:r w:rsidRPr="0086382E">
              <w:rPr>
                <w:b/>
                <w:color w:val="000000" w:themeColor="text1"/>
                <w:sz w:val="22"/>
                <w:szCs w:val="22"/>
              </w:rPr>
              <w:t xml:space="preserve"> June 20xx (previous year)</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27A54B"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FD34F8"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E5D833"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A3E8A7" w14:textId="77777777" w:rsidR="00BB5F3E" w:rsidRPr="0086382E" w:rsidRDefault="00BB5F3E">
            <w:pPr>
              <w:spacing w:line="276" w:lineRule="auto"/>
              <w:jc w:val="center"/>
              <w:rPr>
                <w:b/>
                <w:bCs/>
                <w:color w:val="000000" w:themeColor="text1"/>
                <w:sz w:val="22"/>
                <w:szCs w:val="22"/>
              </w:rPr>
            </w:pPr>
            <w:r w:rsidRPr="0086382E">
              <w:rPr>
                <w:b/>
                <w:color w:val="000000" w:themeColor="text1"/>
                <w:sz w:val="22"/>
                <w:szCs w:val="22"/>
              </w:rPr>
              <w:t>xx</w:t>
            </w:r>
          </w:p>
        </w:tc>
      </w:tr>
    </w:tbl>
    <w:p w14:paraId="142B97E4" w14:textId="77777777" w:rsidR="009E32B8" w:rsidRDefault="009E32B8" w:rsidP="00B2787A">
      <w:pPr>
        <w:pStyle w:val="Header"/>
        <w:tabs>
          <w:tab w:val="clear" w:pos="4320"/>
          <w:tab w:val="clear" w:pos="8640"/>
          <w:tab w:val="decimal" w:pos="5760"/>
          <w:tab w:val="decimal" w:pos="7920"/>
        </w:tabs>
        <w:spacing w:line="360" w:lineRule="auto"/>
        <w:jc w:val="both"/>
        <w:rPr>
          <w:b/>
          <w:bCs/>
          <w:color w:val="000000" w:themeColor="text1"/>
          <w:lang w:eastAsia="en-GB"/>
        </w:rPr>
      </w:pPr>
    </w:p>
    <w:p w14:paraId="23228349" w14:textId="008E70CC" w:rsidR="00741841" w:rsidRPr="00B010FA" w:rsidRDefault="009E32B8" w:rsidP="009E32B8">
      <w:pPr>
        <w:rPr>
          <w:b/>
          <w:bCs/>
          <w:color w:val="000000" w:themeColor="text1"/>
          <w:lang w:eastAsia="en-GB"/>
        </w:rPr>
      </w:pPr>
      <w:r>
        <w:rPr>
          <w:b/>
          <w:bCs/>
          <w:color w:val="000000" w:themeColor="text1"/>
          <w:lang w:eastAsia="en-GB"/>
        </w:rPr>
        <w:br w:type="page"/>
      </w:r>
    </w:p>
    <w:p w14:paraId="6FCA7E3A" w14:textId="37BEF400" w:rsidR="003C1361" w:rsidRDefault="003C1361" w:rsidP="0076651A">
      <w:pPr>
        <w:pStyle w:val="ListParagraph"/>
        <w:numPr>
          <w:ilvl w:val="0"/>
          <w:numId w:val="15"/>
        </w:numPr>
        <w:spacing w:line="360" w:lineRule="auto"/>
        <w:ind w:right="-302"/>
        <w:rPr>
          <w:rFonts w:eastAsia="Arial"/>
          <w:b/>
          <w:bCs/>
          <w:spacing w:val="3"/>
        </w:rPr>
      </w:pPr>
      <w:r>
        <w:rPr>
          <w:rFonts w:eastAsia="Arial"/>
          <w:b/>
          <w:bCs/>
          <w:spacing w:val="3"/>
        </w:rPr>
        <w:lastRenderedPageBreak/>
        <w:t>Heritage Assets</w:t>
      </w:r>
    </w:p>
    <w:p w14:paraId="1EFD76DD" w14:textId="7C01BD75" w:rsidR="003C1361" w:rsidRDefault="009E32B8" w:rsidP="003C1361">
      <w:pPr>
        <w:spacing w:line="360" w:lineRule="auto"/>
        <w:ind w:right="-302"/>
        <w:rPr>
          <w:rFonts w:eastAsia="Arial"/>
          <w:b/>
          <w:bCs/>
          <w:spacing w:val="3"/>
        </w:rPr>
      </w:pPr>
      <w:r>
        <w:rPr>
          <w:rFonts w:eastAsia="Arial"/>
          <w:b/>
          <w:bCs/>
          <w:spacing w:val="3"/>
        </w:rPr>
        <w:t>Current FY</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94"/>
        <w:gridCol w:w="1569"/>
        <w:gridCol w:w="1362"/>
        <w:gridCol w:w="1682"/>
        <w:gridCol w:w="1217"/>
      </w:tblGrid>
      <w:tr w:rsidR="002C19E3" w:rsidRPr="00040317" w14:paraId="0A9B5EED" w14:textId="77777777" w:rsidTr="0002786B">
        <w:trPr>
          <w:trHeight w:val="495"/>
        </w:trPr>
        <w:tc>
          <w:tcPr>
            <w:tcW w:w="3194" w:type="dxa"/>
            <w:tcBorders>
              <w:top w:val="single" w:sz="6" w:space="0" w:color="auto"/>
              <w:left w:val="single" w:sz="6" w:space="0" w:color="auto"/>
              <w:bottom w:val="single" w:sz="6" w:space="0" w:color="auto"/>
              <w:right w:val="single" w:sz="6" w:space="0" w:color="auto"/>
            </w:tcBorders>
            <w:shd w:val="clear" w:color="auto" w:fill="0070C0"/>
            <w:hideMark/>
          </w:tcPr>
          <w:p w14:paraId="41E84609"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 </w:t>
            </w:r>
            <w:r w:rsidRPr="00040317">
              <w:rPr>
                <w:color w:val="000000" w:themeColor="text1"/>
                <w:lang w:eastAsia="en-GB"/>
              </w:rPr>
              <w:t> </w:t>
            </w:r>
          </w:p>
        </w:tc>
        <w:tc>
          <w:tcPr>
            <w:tcW w:w="1569" w:type="dxa"/>
            <w:tcBorders>
              <w:top w:val="single" w:sz="6" w:space="0" w:color="auto"/>
              <w:left w:val="single" w:sz="6" w:space="0" w:color="auto"/>
              <w:bottom w:val="single" w:sz="6" w:space="0" w:color="auto"/>
              <w:right w:val="single" w:sz="6" w:space="0" w:color="auto"/>
            </w:tcBorders>
            <w:shd w:val="clear" w:color="auto" w:fill="0070C0"/>
            <w:hideMark/>
          </w:tcPr>
          <w:p w14:paraId="06D3ADC6"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Artefacts &amp; Collections</w:t>
            </w:r>
            <w:r w:rsidRPr="00040317">
              <w:rPr>
                <w:color w:val="000000" w:themeColor="text1"/>
                <w:lang w:eastAsia="en-GB"/>
              </w:rPr>
              <w:t> </w:t>
            </w:r>
          </w:p>
        </w:tc>
        <w:tc>
          <w:tcPr>
            <w:tcW w:w="1362" w:type="dxa"/>
            <w:tcBorders>
              <w:top w:val="single" w:sz="6" w:space="0" w:color="auto"/>
              <w:left w:val="single" w:sz="6" w:space="0" w:color="auto"/>
              <w:bottom w:val="single" w:sz="6" w:space="0" w:color="auto"/>
              <w:right w:val="single" w:sz="6" w:space="0" w:color="auto"/>
            </w:tcBorders>
            <w:shd w:val="clear" w:color="auto" w:fill="0070C0"/>
            <w:hideMark/>
          </w:tcPr>
          <w:p w14:paraId="01BE4AFE"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Category xx</w:t>
            </w:r>
            <w:r w:rsidRPr="00040317">
              <w:rPr>
                <w:color w:val="000000" w:themeColor="text1"/>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0070C0"/>
            <w:hideMark/>
          </w:tcPr>
          <w:p w14:paraId="7C4F9F60"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Category </w:t>
            </w:r>
            <w:proofErr w:type="spellStart"/>
            <w:r w:rsidRPr="00040317">
              <w:rPr>
                <w:b/>
                <w:bCs/>
                <w:color w:val="000000" w:themeColor="text1"/>
                <w:lang w:eastAsia="en-GB"/>
              </w:rPr>
              <w:t>yy</w:t>
            </w:r>
            <w:proofErr w:type="spellEnd"/>
            <w:r w:rsidRPr="00040317">
              <w:rPr>
                <w:color w:val="000000" w:themeColor="text1"/>
                <w:lang w:eastAsia="en-GB"/>
              </w:rPr>
              <w:t> </w:t>
            </w:r>
          </w:p>
        </w:tc>
        <w:tc>
          <w:tcPr>
            <w:tcW w:w="1217" w:type="dxa"/>
            <w:tcBorders>
              <w:top w:val="single" w:sz="6" w:space="0" w:color="auto"/>
              <w:left w:val="single" w:sz="6" w:space="0" w:color="auto"/>
              <w:bottom w:val="single" w:sz="6" w:space="0" w:color="auto"/>
              <w:right w:val="single" w:sz="6" w:space="0" w:color="auto"/>
            </w:tcBorders>
            <w:shd w:val="clear" w:color="auto" w:fill="0070C0"/>
            <w:hideMark/>
          </w:tcPr>
          <w:p w14:paraId="15A2336B"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Total</w:t>
            </w:r>
            <w:r w:rsidRPr="00040317">
              <w:rPr>
                <w:color w:val="000000" w:themeColor="text1"/>
                <w:lang w:eastAsia="en-GB"/>
              </w:rPr>
              <w:t> </w:t>
            </w:r>
          </w:p>
        </w:tc>
      </w:tr>
      <w:tr w:rsidR="002C19E3" w:rsidRPr="00040317" w14:paraId="32C624C7" w14:textId="77777777" w:rsidTr="0002786B">
        <w:trPr>
          <w:trHeight w:val="285"/>
        </w:trPr>
        <w:tc>
          <w:tcPr>
            <w:tcW w:w="3194" w:type="dxa"/>
            <w:tcBorders>
              <w:top w:val="single" w:sz="6" w:space="0" w:color="auto"/>
              <w:left w:val="single" w:sz="6" w:space="0" w:color="auto"/>
              <w:bottom w:val="single" w:sz="6" w:space="0" w:color="auto"/>
              <w:right w:val="single" w:sz="6" w:space="0" w:color="auto"/>
            </w:tcBorders>
            <w:shd w:val="clear" w:color="auto" w:fill="0070C0"/>
            <w:hideMark/>
          </w:tcPr>
          <w:p w14:paraId="05954F6A"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 </w:t>
            </w:r>
            <w:r w:rsidRPr="00040317">
              <w:rPr>
                <w:color w:val="000000" w:themeColor="text1"/>
                <w:lang w:eastAsia="en-GB"/>
              </w:rPr>
              <w:t> </w:t>
            </w:r>
          </w:p>
        </w:tc>
        <w:tc>
          <w:tcPr>
            <w:tcW w:w="1569" w:type="dxa"/>
            <w:tcBorders>
              <w:top w:val="single" w:sz="6" w:space="0" w:color="auto"/>
              <w:left w:val="single" w:sz="6" w:space="0" w:color="auto"/>
              <w:bottom w:val="single" w:sz="6" w:space="0" w:color="auto"/>
              <w:right w:val="single" w:sz="6" w:space="0" w:color="auto"/>
            </w:tcBorders>
            <w:shd w:val="clear" w:color="auto" w:fill="0070C0"/>
            <w:hideMark/>
          </w:tcPr>
          <w:p w14:paraId="4C145A84"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Kshs </w:t>
            </w:r>
            <w:r w:rsidRPr="00040317">
              <w:rPr>
                <w:color w:val="000000" w:themeColor="text1"/>
                <w:lang w:eastAsia="en-GB"/>
              </w:rPr>
              <w:t> </w:t>
            </w:r>
          </w:p>
        </w:tc>
        <w:tc>
          <w:tcPr>
            <w:tcW w:w="1362" w:type="dxa"/>
            <w:tcBorders>
              <w:top w:val="single" w:sz="6" w:space="0" w:color="auto"/>
              <w:left w:val="single" w:sz="6" w:space="0" w:color="auto"/>
              <w:bottom w:val="single" w:sz="6" w:space="0" w:color="auto"/>
              <w:right w:val="single" w:sz="6" w:space="0" w:color="auto"/>
            </w:tcBorders>
            <w:shd w:val="clear" w:color="auto" w:fill="0070C0"/>
            <w:hideMark/>
          </w:tcPr>
          <w:p w14:paraId="43E15EF5"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Kshs </w:t>
            </w:r>
            <w:r w:rsidRPr="00040317">
              <w:rPr>
                <w:color w:val="000000" w:themeColor="text1"/>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0070C0"/>
            <w:hideMark/>
          </w:tcPr>
          <w:p w14:paraId="3804B126"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Kshs </w:t>
            </w:r>
            <w:r w:rsidRPr="00040317">
              <w:rPr>
                <w:color w:val="000000" w:themeColor="text1"/>
                <w:lang w:eastAsia="en-GB"/>
              </w:rPr>
              <w:t> </w:t>
            </w:r>
          </w:p>
        </w:tc>
        <w:tc>
          <w:tcPr>
            <w:tcW w:w="1217" w:type="dxa"/>
            <w:tcBorders>
              <w:top w:val="single" w:sz="6" w:space="0" w:color="auto"/>
              <w:left w:val="single" w:sz="6" w:space="0" w:color="auto"/>
              <w:bottom w:val="single" w:sz="6" w:space="0" w:color="auto"/>
              <w:right w:val="single" w:sz="6" w:space="0" w:color="auto"/>
            </w:tcBorders>
            <w:shd w:val="clear" w:color="auto" w:fill="0070C0"/>
            <w:hideMark/>
          </w:tcPr>
          <w:p w14:paraId="270CD7F9"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Kshs </w:t>
            </w:r>
            <w:r w:rsidRPr="00040317">
              <w:rPr>
                <w:color w:val="000000" w:themeColor="text1"/>
                <w:lang w:eastAsia="en-GB"/>
              </w:rPr>
              <w:t> </w:t>
            </w:r>
          </w:p>
        </w:tc>
      </w:tr>
      <w:tr w:rsidR="002C19E3" w:rsidRPr="00040317" w14:paraId="241819D6" w14:textId="77777777" w:rsidTr="0002786B">
        <w:trPr>
          <w:trHeight w:val="285"/>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767DBE68"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Cost </w:t>
            </w:r>
            <w:r w:rsidRPr="00040317">
              <w:rPr>
                <w:color w:val="000000" w:themeColor="text1"/>
                <w:lang w:eastAsia="en-GB"/>
              </w:rPr>
              <w:t>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50FE8CFF"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 </w:t>
            </w:r>
            <w:r w:rsidRPr="00040317">
              <w:rPr>
                <w:color w:val="000000" w:themeColor="text1"/>
                <w:lang w:eastAsia="en-GB"/>
              </w:rPr>
              <w:t>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5073FE28"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 </w:t>
            </w:r>
            <w:r w:rsidRPr="00040317">
              <w:rPr>
                <w:color w:val="000000" w:themeColor="text1"/>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0CEA377A"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 </w:t>
            </w:r>
            <w:r w:rsidRPr="00040317">
              <w:rPr>
                <w:color w:val="000000" w:themeColor="text1"/>
                <w:lang w:eastAsia="en-GB"/>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105EE8DD"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 </w:t>
            </w:r>
            <w:r w:rsidRPr="00040317">
              <w:rPr>
                <w:color w:val="000000" w:themeColor="text1"/>
                <w:lang w:eastAsia="en-GB"/>
              </w:rPr>
              <w:t> </w:t>
            </w:r>
          </w:p>
        </w:tc>
      </w:tr>
      <w:tr w:rsidR="002C19E3" w:rsidRPr="00040317" w14:paraId="76C62655" w14:textId="77777777" w:rsidTr="0002786B">
        <w:trPr>
          <w:trHeight w:val="285"/>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4BA3FF62"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As </w:t>
            </w:r>
            <w:proofErr w:type="gramStart"/>
            <w:r w:rsidRPr="00040317">
              <w:rPr>
                <w:color w:val="000000" w:themeColor="text1"/>
                <w:lang w:eastAsia="en-GB"/>
              </w:rPr>
              <w:t>at</w:t>
            </w:r>
            <w:proofErr w:type="gramEnd"/>
            <w:r w:rsidRPr="00040317">
              <w:rPr>
                <w:color w:val="000000" w:themeColor="text1"/>
                <w:lang w:eastAsia="en-GB"/>
              </w:rPr>
              <w:t> 1 July 20xx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6D8927DE"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41CB649D"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32DFA358"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488A254F"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r>
      <w:tr w:rsidR="002C19E3" w:rsidRPr="00040317" w14:paraId="6A4E789B" w14:textId="77777777" w:rsidTr="0002786B">
        <w:trPr>
          <w:trHeight w:val="195"/>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2AB97488"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Additions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27B83D3B"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6211C045"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5E0A0DFA"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42C713C6"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r>
      <w:tr w:rsidR="002C19E3" w:rsidRPr="00040317" w14:paraId="3B034FE4" w14:textId="77777777" w:rsidTr="0002786B">
        <w:trPr>
          <w:trHeight w:val="195"/>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5F75BECE"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Adjustments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4325BF46"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1A27C37D"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02834AD6"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01DA9E9B"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r>
      <w:tr w:rsidR="002C19E3" w:rsidRPr="00040317" w14:paraId="434D2EA2" w14:textId="77777777" w:rsidTr="0002786B">
        <w:trPr>
          <w:trHeight w:val="195"/>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091CB56B"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Disposal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2D6882AB"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1D69A7D3"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79580AFD"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41AA74BC"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r>
      <w:tr w:rsidR="002C19E3" w:rsidRPr="00040317" w14:paraId="50159B5D" w14:textId="77777777" w:rsidTr="0002786B">
        <w:trPr>
          <w:trHeight w:val="270"/>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0302CAA2"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As </w:t>
            </w:r>
            <w:proofErr w:type="gramStart"/>
            <w:r w:rsidRPr="00040317">
              <w:rPr>
                <w:b/>
                <w:bCs/>
                <w:color w:val="000000" w:themeColor="text1"/>
                <w:lang w:eastAsia="en-GB"/>
              </w:rPr>
              <w:t>at</w:t>
            </w:r>
            <w:proofErr w:type="gramEnd"/>
            <w:r w:rsidRPr="00040317">
              <w:rPr>
                <w:b/>
                <w:bCs/>
                <w:color w:val="000000" w:themeColor="text1"/>
                <w:lang w:eastAsia="en-GB"/>
              </w:rPr>
              <w:t xml:space="preserve"> 30 </w:t>
            </w:r>
            <w:r w:rsidRPr="0022243B">
              <w:rPr>
                <w:b/>
                <w:bCs/>
                <w:color w:val="000000" w:themeColor="text1"/>
                <w:sz w:val="20"/>
                <w:szCs w:val="20"/>
                <w:lang w:eastAsia="en-GB"/>
              </w:rPr>
              <w:t>Sep/Dec/mar/June</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1D244ACC"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xxx </w:t>
            </w:r>
            <w:r w:rsidRPr="00040317">
              <w:rPr>
                <w:color w:val="000000" w:themeColor="text1"/>
                <w:lang w:eastAsia="en-GB"/>
              </w:rPr>
              <w:t>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14563274"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xxx </w:t>
            </w:r>
            <w:r w:rsidRPr="00040317">
              <w:rPr>
                <w:color w:val="000000" w:themeColor="text1"/>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49DA5B6A"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xxx </w:t>
            </w:r>
            <w:r w:rsidRPr="00040317">
              <w:rPr>
                <w:color w:val="000000" w:themeColor="text1"/>
                <w:lang w:eastAsia="en-GB"/>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58F1D217"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xxx </w:t>
            </w:r>
            <w:r w:rsidRPr="00040317">
              <w:rPr>
                <w:color w:val="000000" w:themeColor="text1"/>
                <w:lang w:eastAsia="en-GB"/>
              </w:rPr>
              <w:t> </w:t>
            </w:r>
          </w:p>
        </w:tc>
      </w:tr>
      <w:tr w:rsidR="002C19E3" w:rsidRPr="00040317" w14:paraId="45875A82" w14:textId="77777777" w:rsidTr="0002786B">
        <w:trPr>
          <w:trHeight w:val="270"/>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6B488933"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Accumulated Depreciation &amp; Impairment</w:t>
            </w:r>
            <w:r w:rsidRPr="00040317">
              <w:rPr>
                <w:color w:val="000000" w:themeColor="text1"/>
                <w:lang w:eastAsia="en-GB"/>
              </w:rPr>
              <w:t>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58C459EB"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 </w:t>
            </w:r>
            <w:r w:rsidRPr="00040317">
              <w:rPr>
                <w:color w:val="000000" w:themeColor="text1"/>
                <w:lang w:eastAsia="en-GB"/>
              </w:rPr>
              <w:t>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7FBA77E4"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 </w:t>
            </w:r>
            <w:r w:rsidRPr="00040317">
              <w:rPr>
                <w:color w:val="000000" w:themeColor="text1"/>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2F9658C5"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 </w:t>
            </w:r>
            <w:r w:rsidRPr="00040317">
              <w:rPr>
                <w:color w:val="000000" w:themeColor="text1"/>
                <w:lang w:eastAsia="en-GB"/>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35D84978"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 </w:t>
            </w:r>
            <w:r w:rsidRPr="00040317">
              <w:rPr>
                <w:color w:val="000000" w:themeColor="text1"/>
                <w:lang w:eastAsia="en-GB"/>
              </w:rPr>
              <w:t> </w:t>
            </w:r>
          </w:p>
        </w:tc>
      </w:tr>
      <w:tr w:rsidR="002C19E3" w:rsidRPr="00040317" w14:paraId="488B3721" w14:textId="77777777" w:rsidTr="0002786B">
        <w:trPr>
          <w:trHeight w:val="270"/>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74A805DD"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As </w:t>
            </w:r>
            <w:proofErr w:type="gramStart"/>
            <w:r w:rsidRPr="00040317">
              <w:rPr>
                <w:color w:val="000000" w:themeColor="text1"/>
                <w:lang w:eastAsia="en-GB"/>
              </w:rPr>
              <w:t>at</w:t>
            </w:r>
            <w:proofErr w:type="gramEnd"/>
            <w:r w:rsidRPr="00040317">
              <w:rPr>
                <w:color w:val="000000" w:themeColor="text1"/>
                <w:lang w:eastAsia="en-GB"/>
              </w:rPr>
              <w:t> 1 July 20xx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6CF5EAEA"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314207F9"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4D38A3C3"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10EF548C"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r>
      <w:tr w:rsidR="002C19E3" w:rsidRPr="00040317" w14:paraId="4E2EDC87" w14:textId="77777777" w:rsidTr="0002786B">
        <w:trPr>
          <w:trHeight w:val="270"/>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1FCED6A4"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Charge for the year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5D0D0966"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582E7441"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092ED887"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653570A2"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r>
      <w:tr w:rsidR="002C19E3" w:rsidRPr="00040317" w14:paraId="4BBCEE5A" w14:textId="77777777" w:rsidTr="0002786B">
        <w:trPr>
          <w:trHeight w:val="270"/>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76CF1389"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Impairment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012D6F93"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471E172B"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686BB25F"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06A6E572"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 </w:t>
            </w:r>
          </w:p>
        </w:tc>
      </w:tr>
      <w:tr w:rsidR="002C19E3" w:rsidRPr="00040317" w14:paraId="154917BA" w14:textId="77777777" w:rsidTr="0002786B">
        <w:trPr>
          <w:trHeight w:val="270"/>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2A10C56B"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Adjustments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607261BA"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1F1BFDD4"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0FE57F04"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72467D7D"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r>
      <w:tr w:rsidR="002C19E3" w:rsidRPr="00040317" w14:paraId="65BD53EA" w14:textId="77777777" w:rsidTr="0002786B">
        <w:trPr>
          <w:trHeight w:val="270"/>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30200307"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Disposal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5720EFD2"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259D21AF"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1821FA9D"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6A9809D0"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r>
      <w:tr w:rsidR="002C19E3" w:rsidRPr="00040317" w14:paraId="32914FEC" w14:textId="77777777" w:rsidTr="0002786B">
        <w:trPr>
          <w:trHeight w:val="270"/>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2B4932AB"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As </w:t>
            </w:r>
            <w:proofErr w:type="gramStart"/>
            <w:r w:rsidRPr="00040317">
              <w:rPr>
                <w:b/>
                <w:bCs/>
                <w:color w:val="000000" w:themeColor="text1"/>
                <w:lang w:eastAsia="en-GB"/>
              </w:rPr>
              <w:t>at</w:t>
            </w:r>
            <w:proofErr w:type="gramEnd"/>
            <w:r w:rsidRPr="00040317">
              <w:rPr>
                <w:b/>
                <w:bCs/>
                <w:color w:val="000000" w:themeColor="text1"/>
                <w:lang w:eastAsia="en-GB"/>
              </w:rPr>
              <w:t xml:space="preserve"> 30 </w:t>
            </w:r>
            <w:r w:rsidRPr="0022243B">
              <w:rPr>
                <w:b/>
                <w:bCs/>
                <w:color w:val="000000" w:themeColor="text1"/>
                <w:sz w:val="20"/>
                <w:szCs w:val="20"/>
                <w:lang w:eastAsia="en-GB"/>
              </w:rPr>
              <w:t>Sep/Dec/mar/June</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32298ADC"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u w:val="single"/>
                <w:lang w:eastAsia="en-GB"/>
              </w:rPr>
              <w:t>xxx</w:t>
            </w:r>
            <w:r w:rsidRPr="00040317">
              <w:rPr>
                <w:b/>
                <w:bCs/>
                <w:color w:val="000000" w:themeColor="text1"/>
                <w:lang w:eastAsia="en-GB"/>
              </w:rPr>
              <w:t> </w:t>
            </w:r>
            <w:r w:rsidRPr="00040317">
              <w:rPr>
                <w:color w:val="000000" w:themeColor="text1"/>
                <w:lang w:eastAsia="en-GB"/>
              </w:rPr>
              <w:t>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7EC0F15C"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u w:val="single"/>
                <w:lang w:eastAsia="en-GB"/>
              </w:rPr>
              <w:t>xxx</w:t>
            </w:r>
            <w:r w:rsidRPr="00040317">
              <w:rPr>
                <w:b/>
                <w:bCs/>
                <w:color w:val="000000" w:themeColor="text1"/>
                <w:lang w:eastAsia="en-GB"/>
              </w:rPr>
              <w:t> </w:t>
            </w:r>
            <w:r w:rsidRPr="00040317">
              <w:rPr>
                <w:color w:val="000000" w:themeColor="text1"/>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4AF855A6"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u w:val="single"/>
                <w:lang w:eastAsia="en-GB"/>
              </w:rPr>
              <w:t>xxx</w:t>
            </w:r>
            <w:r w:rsidRPr="00040317">
              <w:rPr>
                <w:b/>
                <w:bCs/>
                <w:color w:val="000000" w:themeColor="text1"/>
                <w:lang w:eastAsia="en-GB"/>
              </w:rPr>
              <w:t> </w:t>
            </w:r>
            <w:r w:rsidRPr="00040317">
              <w:rPr>
                <w:color w:val="000000" w:themeColor="text1"/>
                <w:lang w:eastAsia="en-GB"/>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33FAAB7B"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u w:val="single"/>
                <w:lang w:eastAsia="en-GB"/>
              </w:rPr>
              <w:t>xxx</w:t>
            </w:r>
            <w:r w:rsidRPr="00040317">
              <w:rPr>
                <w:b/>
                <w:bCs/>
                <w:color w:val="000000" w:themeColor="text1"/>
                <w:lang w:eastAsia="en-GB"/>
              </w:rPr>
              <w:t> </w:t>
            </w:r>
            <w:r w:rsidRPr="00040317">
              <w:rPr>
                <w:color w:val="000000" w:themeColor="text1"/>
                <w:lang w:eastAsia="en-GB"/>
              </w:rPr>
              <w:t> </w:t>
            </w:r>
          </w:p>
        </w:tc>
      </w:tr>
      <w:tr w:rsidR="002C19E3" w:rsidRPr="00040317" w14:paraId="5E3893AD" w14:textId="77777777" w:rsidTr="0002786B">
        <w:trPr>
          <w:trHeight w:val="270"/>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0BB3DA18"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0DC27787"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78704158"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0587BBDE"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433EE088"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r>
      <w:tr w:rsidR="002C19E3" w:rsidRPr="00040317" w14:paraId="2A08A8CD" w14:textId="77777777" w:rsidTr="0002786B">
        <w:trPr>
          <w:trHeight w:val="270"/>
        </w:trPr>
        <w:tc>
          <w:tcPr>
            <w:tcW w:w="3194" w:type="dxa"/>
            <w:tcBorders>
              <w:top w:val="single" w:sz="6" w:space="0" w:color="auto"/>
              <w:left w:val="single" w:sz="6" w:space="0" w:color="auto"/>
              <w:bottom w:val="single" w:sz="6" w:space="0" w:color="auto"/>
              <w:right w:val="single" w:sz="6" w:space="0" w:color="auto"/>
            </w:tcBorders>
            <w:shd w:val="clear" w:color="auto" w:fill="FFFFFF"/>
            <w:hideMark/>
          </w:tcPr>
          <w:p w14:paraId="3B863E9F"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NBV</w:t>
            </w:r>
            <w:r>
              <w:rPr>
                <w:b/>
                <w:bCs/>
                <w:color w:val="000000" w:themeColor="text1"/>
                <w:lang w:eastAsia="en-GB"/>
              </w:rPr>
              <w:t xml:space="preserve"> </w:t>
            </w:r>
            <w:r w:rsidRPr="00040317">
              <w:rPr>
                <w:b/>
                <w:bCs/>
                <w:color w:val="000000" w:themeColor="text1"/>
                <w:lang w:eastAsia="en-GB"/>
              </w:rPr>
              <w:t>as </w:t>
            </w:r>
            <w:proofErr w:type="gramStart"/>
            <w:r w:rsidRPr="00040317">
              <w:rPr>
                <w:b/>
                <w:bCs/>
                <w:color w:val="000000" w:themeColor="text1"/>
                <w:lang w:eastAsia="en-GB"/>
              </w:rPr>
              <w:t>at</w:t>
            </w:r>
            <w:proofErr w:type="gramEnd"/>
            <w:r w:rsidRPr="00040317">
              <w:rPr>
                <w:b/>
                <w:bCs/>
                <w:color w:val="000000" w:themeColor="text1"/>
                <w:lang w:eastAsia="en-GB"/>
              </w:rPr>
              <w:t> 30</w:t>
            </w:r>
            <w:r w:rsidRPr="00040317">
              <w:rPr>
                <w:b/>
                <w:bCs/>
                <w:color w:val="000000" w:themeColor="text1"/>
                <w:sz w:val="19"/>
                <w:szCs w:val="19"/>
                <w:vertAlign w:val="superscript"/>
                <w:lang w:eastAsia="en-GB"/>
              </w:rPr>
              <w:t>th</w:t>
            </w:r>
            <w:r w:rsidRPr="00040317">
              <w:rPr>
                <w:b/>
                <w:bCs/>
                <w:color w:val="000000" w:themeColor="text1"/>
                <w:lang w:eastAsia="en-GB"/>
              </w:rPr>
              <w:t> </w:t>
            </w:r>
            <w:r w:rsidRPr="0022243B">
              <w:rPr>
                <w:b/>
                <w:bCs/>
                <w:color w:val="000000" w:themeColor="text1"/>
                <w:sz w:val="20"/>
                <w:szCs w:val="20"/>
                <w:lang w:eastAsia="en-GB"/>
              </w:rPr>
              <w:t>Sep/Dec/mar/Jun</w:t>
            </w:r>
            <w:r>
              <w:rPr>
                <w:b/>
                <w:bCs/>
                <w:color w:val="000000" w:themeColor="text1"/>
                <w:sz w:val="20"/>
                <w:szCs w:val="20"/>
                <w:lang w:eastAsia="en-GB"/>
              </w:rPr>
              <w:t xml:space="preserve">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281D2D62"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u w:val="single"/>
                <w:lang w:eastAsia="en-GB"/>
              </w:rPr>
              <w:t>xxx</w:t>
            </w:r>
            <w:r w:rsidRPr="00040317">
              <w:rPr>
                <w:color w:val="000000" w:themeColor="text1"/>
                <w:lang w:eastAsia="en-GB"/>
              </w:rPr>
              <w:t> </w:t>
            </w:r>
          </w:p>
        </w:tc>
        <w:tc>
          <w:tcPr>
            <w:tcW w:w="1362" w:type="dxa"/>
            <w:tcBorders>
              <w:top w:val="single" w:sz="6" w:space="0" w:color="auto"/>
              <w:left w:val="single" w:sz="6" w:space="0" w:color="auto"/>
              <w:bottom w:val="single" w:sz="6" w:space="0" w:color="auto"/>
              <w:right w:val="single" w:sz="6" w:space="0" w:color="auto"/>
            </w:tcBorders>
            <w:shd w:val="clear" w:color="auto" w:fill="FFFFFF"/>
            <w:hideMark/>
          </w:tcPr>
          <w:p w14:paraId="0262D75B"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u w:val="single"/>
                <w:lang w:eastAsia="en-GB"/>
              </w:rPr>
              <w:t>xxx</w:t>
            </w:r>
            <w:r w:rsidRPr="00040317">
              <w:rPr>
                <w:color w:val="000000" w:themeColor="text1"/>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24EC6DDD"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u w:val="single"/>
                <w:lang w:eastAsia="en-GB"/>
              </w:rPr>
              <w:t>xxx</w:t>
            </w:r>
            <w:r w:rsidRPr="00040317">
              <w:rPr>
                <w:color w:val="000000" w:themeColor="text1"/>
                <w:lang w:eastAsia="en-GB"/>
              </w:rPr>
              <w:t> </w:t>
            </w:r>
          </w:p>
        </w:tc>
        <w:tc>
          <w:tcPr>
            <w:tcW w:w="1217" w:type="dxa"/>
            <w:tcBorders>
              <w:top w:val="single" w:sz="6" w:space="0" w:color="auto"/>
              <w:left w:val="single" w:sz="6" w:space="0" w:color="auto"/>
              <w:bottom w:val="single" w:sz="6" w:space="0" w:color="auto"/>
              <w:right w:val="single" w:sz="6" w:space="0" w:color="auto"/>
            </w:tcBorders>
            <w:shd w:val="clear" w:color="auto" w:fill="FFFFFF"/>
            <w:hideMark/>
          </w:tcPr>
          <w:p w14:paraId="1D3F8CC8" w14:textId="77777777" w:rsidR="002C19E3" w:rsidRPr="00040317" w:rsidRDefault="002C19E3">
            <w:pPr>
              <w:ind w:left="360"/>
              <w:textAlignment w:val="baseline"/>
              <w:rPr>
                <w:rFonts w:ascii="Segoe UI" w:hAnsi="Segoe UI" w:cs="Segoe UI"/>
                <w:color w:val="000000" w:themeColor="text1"/>
                <w:sz w:val="18"/>
                <w:szCs w:val="18"/>
                <w:lang w:eastAsia="en-GB"/>
              </w:rPr>
            </w:pPr>
            <w:r w:rsidRPr="00040317">
              <w:rPr>
                <w:b/>
                <w:bCs/>
                <w:color w:val="000000" w:themeColor="text1"/>
                <w:u w:val="single"/>
                <w:lang w:eastAsia="en-GB"/>
              </w:rPr>
              <w:t>xxx</w:t>
            </w:r>
            <w:r w:rsidRPr="00040317">
              <w:rPr>
                <w:color w:val="000000" w:themeColor="text1"/>
                <w:lang w:eastAsia="en-GB"/>
              </w:rPr>
              <w:t> </w:t>
            </w:r>
          </w:p>
        </w:tc>
      </w:tr>
    </w:tbl>
    <w:p w14:paraId="4FAA84B8" w14:textId="77777777" w:rsidR="003C1361" w:rsidRDefault="003C1361" w:rsidP="003C1361">
      <w:pPr>
        <w:spacing w:line="360" w:lineRule="auto"/>
        <w:ind w:right="-302"/>
        <w:rPr>
          <w:rFonts w:eastAsia="Arial"/>
          <w:b/>
          <w:bCs/>
          <w:spacing w:val="3"/>
        </w:rPr>
      </w:pPr>
    </w:p>
    <w:p w14:paraId="3178B09F" w14:textId="312F849B" w:rsidR="002C19E3" w:rsidRDefault="002C19E3" w:rsidP="003C1361">
      <w:pPr>
        <w:spacing w:line="360" w:lineRule="auto"/>
        <w:ind w:right="-302"/>
        <w:rPr>
          <w:rFonts w:eastAsia="Arial"/>
          <w:b/>
          <w:bCs/>
          <w:spacing w:val="3"/>
        </w:rPr>
      </w:pPr>
      <w:r>
        <w:rPr>
          <w:rFonts w:eastAsia="Arial"/>
          <w:b/>
          <w:bCs/>
          <w:spacing w:val="3"/>
        </w:rPr>
        <w:t>Previous FY</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38"/>
        <w:gridCol w:w="1569"/>
        <w:gridCol w:w="1370"/>
        <w:gridCol w:w="1682"/>
        <w:gridCol w:w="1265"/>
      </w:tblGrid>
      <w:tr w:rsidR="00DC53C1" w:rsidRPr="00040317" w14:paraId="710C1369" w14:textId="77777777" w:rsidTr="00DC53C1">
        <w:trPr>
          <w:trHeight w:val="270"/>
        </w:trPr>
        <w:tc>
          <w:tcPr>
            <w:tcW w:w="3138" w:type="dxa"/>
            <w:tcBorders>
              <w:top w:val="single" w:sz="6" w:space="0" w:color="auto"/>
              <w:left w:val="single" w:sz="6" w:space="0" w:color="auto"/>
              <w:bottom w:val="single" w:sz="6" w:space="0" w:color="auto"/>
              <w:right w:val="single" w:sz="6" w:space="0" w:color="auto"/>
            </w:tcBorders>
            <w:shd w:val="clear" w:color="auto" w:fill="0070C0"/>
            <w:hideMark/>
          </w:tcPr>
          <w:p w14:paraId="3D76FF93" w14:textId="77777777" w:rsidR="00DC53C1" w:rsidRPr="00040317" w:rsidRDefault="00DC53C1">
            <w:pPr>
              <w:ind w:left="360"/>
              <w:jc w:val="both"/>
              <w:textAlignment w:val="baseline"/>
              <w:rPr>
                <w:rFonts w:ascii="Segoe UI" w:hAnsi="Segoe UI" w:cs="Segoe UI"/>
                <w:color w:val="000000" w:themeColor="text1"/>
                <w:sz w:val="18"/>
                <w:szCs w:val="18"/>
                <w:lang w:eastAsia="en-GB"/>
              </w:rPr>
            </w:pPr>
            <w:r w:rsidRPr="00040317">
              <w:rPr>
                <w:b/>
                <w:bCs/>
                <w:color w:val="000000" w:themeColor="text1"/>
                <w:lang w:eastAsia="en-GB"/>
              </w:rPr>
              <w:t> </w:t>
            </w:r>
            <w:r w:rsidRPr="00040317">
              <w:rPr>
                <w:color w:val="000000" w:themeColor="text1"/>
                <w:lang w:eastAsia="en-GB"/>
              </w:rPr>
              <w:t> </w:t>
            </w:r>
          </w:p>
        </w:tc>
        <w:tc>
          <w:tcPr>
            <w:tcW w:w="1569" w:type="dxa"/>
            <w:tcBorders>
              <w:top w:val="single" w:sz="6" w:space="0" w:color="auto"/>
              <w:left w:val="single" w:sz="6" w:space="0" w:color="auto"/>
              <w:bottom w:val="single" w:sz="6" w:space="0" w:color="auto"/>
              <w:right w:val="single" w:sz="6" w:space="0" w:color="auto"/>
            </w:tcBorders>
            <w:shd w:val="clear" w:color="auto" w:fill="0070C0"/>
            <w:hideMark/>
          </w:tcPr>
          <w:p w14:paraId="1937910F"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Artefacts &amp; Collections</w:t>
            </w:r>
            <w:r w:rsidRPr="00040317">
              <w:rPr>
                <w:color w:val="000000" w:themeColor="text1"/>
                <w:lang w:eastAsia="en-GB"/>
              </w:rPr>
              <w:t> </w:t>
            </w:r>
          </w:p>
        </w:tc>
        <w:tc>
          <w:tcPr>
            <w:tcW w:w="1370" w:type="dxa"/>
            <w:tcBorders>
              <w:top w:val="single" w:sz="6" w:space="0" w:color="auto"/>
              <w:left w:val="single" w:sz="6" w:space="0" w:color="auto"/>
              <w:bottom w:val="single" w:sz="6" w:space="0" w:color="auto"/>
              <w:right w:val="single" w:sz="6" w:space="0" w:color="auto"/>
            </w:tcBorders>
            <w:shd w:val="clear" w:color="auto" w:fill="0070C0"/>
            <w:hideMark/>
          </w:tcPr>
          <w:p w14:paraId="03C49A16"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Category xx</w:t>
            </w:r>
            <w:r w:rsidRPr="00040317">
              <w:rPr>
                <w:color w:val="000000" w:themeColor="text1"/>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0070C0"/>
            <w:hideMark/>
          </w:tcPr>
          <w:p w14:paraId="2857E2DC"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Category </w:t>
            </w:r>
            <w:proofErr w:type="spellStart"/>
            <w:r w:rsidRPr="00040317">
              <w:rPr>
                <w:b/>
                <w:bCs/>
                <w:color w:val="000000" w:themeColor="text1"/>
                <w:lang w:eastAsia="en-GB"/>
              </w:rPr>
              <w:t>yy</w:t>
            </w:r>
            <w:proofErr w:type="spellEnd"/>
            <w:r w:rsidRPr="00040317">
              <w:rPr>
                <w:color w:val="000000" w:themeColor="text1"/>
                <w:lang w:eastAsia="en-GB"/>
              </w:rPr>
              <w:t> </w:t>
            </w:r>
          </w:p>
        </w:tc>
        <w:tc>
          <w:tcPr>
            <w:tcW w:w="1265" w:type="dxa"/>
            <w:tcBorders>
              <w:top w:val="single" w:sz="6" w:space="0" w:color="auto"/>
              <w:left w:val="single" w:sz="6" w:space="0" w:color="auto"/>
              <w:bottom w:val="single" w:sz="6" w:space="0" w:color="auto"/>
              <w:right w:val="single" w:sz="6" w:space="0" w:color="auto"/>
            </w:tcBorders>
            <w:shd w:val="clear" w:color="auto" w:fill="0070C0"/>
            <w:hideMark/>
          </w:tcPr>
          <w:p w14:paraId="4EA6D37C"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Total</w:t>
            </w:r>
            <w:r w:rsidRPr="00040317">
              <w:rPr>
                <w:color w:val="000000" w:themeColor="text1"/>
                <w:lang w:eastAsia="en-GB"/>
              </w:rPr>
              <w:t> </w:t>
            </w:r>
          </w:p>
        </w:tc>
      </w:tr>
      <w:tr w:rsidR="00DC53C1" w:rsidRPr="00040317" w14:paraId="76F8FDE3" w14:textId="77777777" w:rsidTr="00DC53C1">
        <w:trPr>
          <w:trHeight w:val="270"/>
        </w:trPr>
        <w:tc>
          <w:tcPr>
            <w:tcW w:w="3138" w:type="dxa"/>
            <w:tcBorders>
              <w:top w:val="single" w:sz="6" w:space="0" w:color="auto"/>
              <w:left w:val="single" w:sz="6" w:space="0" w:color="auto"/>
              <w:bottom w:val="single" w:sz="6" w:space="0" w:color="auto"/>
              <w:right w:val="single" w:sz="6" w:space="0" w:color="auto"/>
            </w:tcBorders>
            <w:shd w:val="clear" w:color="auto" w:fill="0070C0"/>
            <w:hideMark/>
          </w:tcPr>
          <w:p w14:paraId="77519B67" w14:textId="77777777" w:rsidR="00DC53C1" w:rsidRPr="00040317" w:rsidRDefault="00DC53C1">
            <w:pPr>
              <w:ind w:left="360"/>
              <w:jc w:val="both"/>
              <w:textAlignment w:val="baseline"/>
              <w:rPr>
                <w:rFonts w:ascii="Segoe UI" w:hAnsi="Segoe UI" w:cs="Segoe UI"/>
                <w:color w:val="000000" w:themeColor="text1"/>
                <w:sz w:val="18"/>
                <w:szCs w:val="18"/>
                <w:lang w:eastAsia="en-GB"/>
              </w:rPr>
            </w:pPr>
            <w:r w:rsidRPr="00040317">
              <w:rPr>
                <w:b/>
                <w:bCs/>
                <w:color w:val="000000" w:themeColor="text1"/>
                <w:lang w:eastAsia="en-GB"/>
              </w:rPr>
              <w:t> </w:t>
            </w:r>
            <w:r w:rsidRPr="00040317">
              <w:rPr>
                <w:color w:val="000000" w:themeColor="text1"/>
                <w:lang w:eastAsia="en-GB"/>
              </w:rPr>
              <w:t> </w:t>
            </w:r>
          </w:p>
        </w:tc>
        <w:tc>
          <w:tcPr>
            <w:tcW w:w="1569" w:type="dxa"/>
            <w:tcBorders>
              <w:top w:val="single" w:sz="6" w:space="0" w:color="auto"/>
              <w:left w:val="single" w:sz="6" w:space="0" w:color="auto"/>
              <w:bottom w:val="single" w:sz="6" w:space="0" w:color="auto"/>
              <w:right w:val="single" w:sz="6" w:space="0" w:color="auto"/>
            </w:tcBorders>
            <w:shd w:val="clear" w:color="auto" w:fill="0070C0"/>
            <w:hideMark/>
          </w:tcPr>
          <w:p w14:paraId="10C3ACCA"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Kshs </w:t>
            </w:r>
            <w:r w:rsidRPr="00040317">
              <w:rPr>
                <w:color w:val="000000" w:themeColor="text1"/>
                <w:lang w:eastAsia="en-GB"/>
              </w:rPr>
              <w:t> </w:t>
            </w:r>
          </w:p>
        </w:tc>
        <w:tc>
          <w:tcPr>
            <w:tcW w:w="1370" w:type="dxa"/>
            <w:tcBorders>
              <w:top w:val="single" w:sz="6" w:space="0" w:color="auto"/>
              <w:left w:val="single" w:sz="6" w:space="0" w:color="auto"/>
              <w:bottom w:val="single" w:sz="6" w:space="0" w:color="auto"/>
              <w:right w:val="single" w:sz="6" w:space="0" w:color="auto"/>
            </w:tcBorders>
            <w:shd w:val="clear" w:color="auto" w:fill="0070C0"/>
            <w:hideMark/>
          </w:tcPr>
          <w:p w14:paraId="3DC88A4A"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Kshs </w:t>
            </w:r>
            <w:r w:rsidRPr="00040317">
              <w:rPr>
                <w:color w:val="000000" w:themeColor="text1"/>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0070C0"/>
            <w:hideMark/>
          </w:tcPr>
          <w:p w14:paraId="516E089B"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Kshs </w:t>
            </w:r>
            <w:r w:rsidRPr="00040317">
              <w:rPr>
                <w:color w:val="000000" w:themeColor="text1"/>
                <w:lang w:eastAsia="en-GB"/>
              </w:rPr>
              <w:t> </w:t>
            </w:r>
          </w:p>
        </w:tc>
        <w:tc>
          <w:tcPr>
            <w:tcW w:w="1265" w:type="dxa"/>
            <w:tcBorders>
              <w:top w:val="single" w:sz="6" w:space="0" w:color="auto"/>
              <w:left w:val="single" w:sz="6" w:space="0" w:color="auto"/>
              <w:bottom w:val="single" w:sz="6" w:space="0" w:color="auto"/>
              <w:right w:val="single" w:sz="6" w:space="0" w:color="auto"/>
            </w:tcBorders>
            <w:shd w:val="clear" w:color="auto" w:fill="0070C0"/>
            <w:hideMark/>
          </w:tcPr>
          <w:p w14:paraId="054D0657"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Kshs </w:t>
            </w:r>
            <w:r w:rsidRPr="00040317">
              <w:rPr>
                <w:color w:val="000000" w:themeColor="text1"/>
                <w:lang w:eastAsia="en-GB"/>
              </w:rPr>
              <w:t> </w:t>
            </w:r>
          </w:p>
        </w:tc>
      </w:tr>
      <w:tr w:rsidR="00DC53C1" w:rsidRPr="00040317" w14:paraId="1B054B70" w14:textId="77777777" w:rsidTr="00DC53C1">
        <w:trPr>
          <w:trHeight w:val="270"/>
        </w:trPr>
        <w:tc>
          <w:tcPr>
            <w:tcW w:w="3138" w:type="dxa"/>
            <w:tcBorders>
              <w:top w:val="single" w:sz="6" w:space="0" w:color="auto"/>
              <w:left w:val="single" w:sz="6" w:space="0" w:color="auto"/>
              <w:bottom w:val="single" w:sz="6" w:space="0" w:color="auto"/>
              <w:right w:val="single" w:sz="6" w:space="0" w:color="auto"/>
            </w:tcBorders>
            <w:shd w:val="clear" w:color="auto" w:fill="FFFFFF"/>
            <w:hideMark/>
          </w:tcPr>
          <w:p w14:paraId="4930D5D7" w14:textId="77777777" w:rsidR="00DC53C1" w:rsidRPr="00040317" w:rsidRDefault="00DC53C1">
            <w:pPr>
              <w:ind w:left="360"/>
              <w:jc w:val="both"/>
              <w:textAlignment w:val="baseline"/>
              <w:rPr>
                <w:rFonts w:ascii="Segoe UI" w:hAnsi="Segoe UI" w:cs="Segoe UI"/>
                <w:color w:val="000000" w:themeColor="text1"/>
                <w:sz w:val="18"/>
                <w:szCs w:val="18"/>
                <w:lang w:eastAsia="en-GB"/>
              </w:rPr>
            </w:pPr>
            <w:r w:rsidRPr="00040317">
              <w:rPr>
                <w:color w:val="000000" w:themeColor="text1"/>
                <w:lang w:eastAsia="en-GB"/>
              </w:rPr>
              <w:t>As </w:t>
            </w:r>
            <w:proofErr w:type="gramStart"/>
            <w:r w:rsidRPr="00040317">
              <w:rPr>
                <w:color w:val="000000" w:themeColor="text1"/>
                <w:lang w:eastAsia="en-GB"/>
              </w:rPr>
              <w:t>at</w:t>
            </w:r>
            <w:proofErr w:type="gramEnd"/>
            <w:r w:rsidRPr="00040317">
              <w:rPr>
                <w:color w:val="000000" w:themeColor="text1"/>
                <w:lang w:eastAsia="en-GB"/>
              </w:rPr>
              <w:t> 1 July 20xx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718873FE"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370" w:type="dxa"/>
            <w:tcBorders>
              <w:top w:val="single" w:sz="6" w:space="0" w:color="auto"/>
              <w:left w:val="single" w:sz="6" w:space="0" w:color="auto"/>
              <w:bottom w:val="single" w:sz="6" w:space="0" w:color="auto"/>
              <w:right w:val="single" w:sz="6" w:space="0" w:color="auto"/>
            </w:tcBorders>
            <w:shd w:val="clear" w:color="auto" w:fill="FFFFFF"/>
            <w:hideMark/>
          </w:tcPr>
          <w:p w14:paraId="1AD6BDC7"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3B3B415A"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265" w:type="dxa"/>
            <w:tcBorders>
              <w:top w:val="single" w:sz="6" w:space="0" w:color="auto"/>
              <w:left w:val="single" w:sz="6" w:space="0" w:color="auto"/>
              <w:bottom w:val="single" w:sz="6" w:space="0" w:color="auto"/>
              <w:right w:val="single" w:sz="6" w:space="0" w:color="auto"/>
            </w:tcBorders>
            <w:shd w:val="clear" w:color="auto" w:fill="FFFFFF"/>
            <w:hideMark/>
          </w:tcPr>
          <w:p w14:paraId="6B46ED2A"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r>
      <w:tr w:rsidR="00DC53C1" w:rsidRPr="00040317" w14:paraId="1D9B4717" w14:textId="77777777" w:rsidTr="00DC53C1">
        <w:trPr>
          <w:trHeight w:val="270"/>
        </w:trPr>
        <w:tc>
          <w:tcPr>
            <w:tcW w:w="3138" w:type="dxa"/>
            <w:tcBorders>
              <w:top w:val="single" w:sz="6" w:space="0" w:color="auto"/>
              <w:left w:val="single" w:sz="6" w:space="0" w:color="auto"/>
              <w:bottom w:val="single" w:sz="6" w:space="0" w:color="auto"/>
              <w:right w:val="single" w:sz="6" w:space="0" w:color="auto"/>
            </w:tcBorders>
            <w:shd w:val="clear" w:color="auto" w:fill="FFFFFF"/>
            <w:hideMark/>
          </w:tcPr>
          <w:p w14:paraId="352BBFCF" w14:textId="77777777" w:rsidR="00DC53C1" w:rsidRPr="00040317" w:rsidRDefault="00DC53C1">
            <w:pPr>
              <w:ind w:left="360"/>
              <w:jc w:val="both"/>
              <w:textAlignment w:val="baseline"/>
              <w:rPr>
                <w:rFonts w:ascii="Segoe UI" w:hAnsi="Segoe UI" w:cs="Segoe UI"/>
                <w:color w:val="000000" w:themeColor="text1"/>
                <w:sz w:val="18"/>
                <w:szCs w:val="18"/>
                <w:lang w:eastAsia="en-GB"/>
              </w:rPr>
            </w:pPr>
            <w:r w:rsidRPr="00040317">
              <w:rPr>
                <w:color w:val="000000" w:themeColor="text1"/>
                <w:lang w:eastAsia="en-GB"/>
              </w:rPr>
              <w:t>Additions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6A6A43E9"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370" w:type="dxa"/>
            <w:tcBorders>
              <w:top w:val="single" w:sz="6" w:space="0" w:color="auto"/>
              <w:left w:val="single" w:sz="6" w:space="0" w:color="auto"/>
              <w:bottom w:val="single" w:sz="6" w:space="0" w:color="auto"/>
              <w:right w:val="single" w:sz="6" w:space="0" w:color="auto"/>
            </w:tcBorders>
            <w:shd w:val="clear" w:color="auto" w:fill="FFFFFF"/>
            <w:hideMark/>
          </w:tcPr>
          <w:p w14:paraId="09BC2813"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125A1FFF"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265" w:type="dxa"/>
            <w:tcBorders>
              <w:top w:val="single" w:sz="6" w:space="0" w:color="auto"/>
              <w:left w:val="single" w:sz="6" w:space="0" w:color="auto"/>
              <w:bottom w:val="single" w:sz="6" w:space="0" w:color="auto"/>
              <w:right w:val="single" w:sz="6" w:space="0" w:color="auto"/>
            </w:tcBorders>
            <w:shd w:val="clear" w:color="auto" w:fill="FFFFFF"/>
            <w:hideMark/>
          </w:tcPr>
          <w:p w14:paraId="268A2ADE"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r>
      <w:tr w:rsidR="00DC53C1" w:rsidRPr="00040317" w14:paraId="0EDB9018" w14:textId="77777777" w:rsidTr="00DC53C1">
        <w:trPr>
          <w:trHeight w:val="270"/>
        </w:trPr>
        <w:tc>
          <w:tcPr>
            <w:tcW w:w="3138" w:type="dxa"/>
            <w:tcBorders>
              <w:top w:val="single" w:sz="6" w:space="0" w:color="auto"/>
              <w:left w:val="single" w:sz="6" w:space="0" w:color="auto"/>
              <w:bottom w:val="single" w:sz="6" w:space="0" w:color="auto"/>
              <w:right w:val="single" w:sz="6" w:space="0" w:color="auto"/>
            </w:tcBorders>
            <w:shd w:val="clear" w:color="auto" w:fill="FFFFFF"/>
            <w:hideMark/>
          </w:tcPr>
          <w:p w14:paraId="6902F8EC" w14:textId="77777777" w:rsidR="00DC53C1" w:rsidRPr="00040317" w:rsidRDefault="00DC53C1">
            <w:pPr>
              <w:ind w:left="360"/>
              <w:jc w:val="both"/>
              <w:textAlignment w:val="baseline"/>
              <w:rPr>
                <w:rFonts w:ascii="Segoe UI" w:hAnsi="Segoe UI" w:cs="Segoe UI"/>
                <w:color w:val="000000" w:themeColor="text1"/>
                <w:sz w:val="18"/>
                <w:szCs w:val="18"/>
                <w:lang w:eastAsia="en-GB"/>
              </w:rPr>
            </w:pPr>
            <w:r w:rsidRPr="00040317">
              <w:rPr>
                <w:color w:val="000000" w:themeColor="text1"/>
                <w:lang w:eastAsia="en-GB"/>
              </w:rPr>
              <w:t>Adjustments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32145F16"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370" w:type="dxa"/>
            <w:tcBorders>
              <w:top w:val="single" w:sz="6" w:space="0" w:color="auto"/>
              <w:left w:val="single" w:sz="6" w:space="0" w:color="auto"/>
              <w:bottom w:val="single" w:sz="6" w:space="0" w:color="auto"/>
              <w:right w:val="single" w:sz="6" w:space="0" w:color="auto"/>
            </w:tcBorders>
            <w:shd w:val="clear" w:color="auto" w:fill="FFFFFF"/>
            <w:hideMark/>
          </w:tcPr>
          <w:p w14:paraId="5290914E"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0F232DAA"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265" w:type="dxa"/>
            <w:tcBorders>
              <w:top w:val="single" w:sz="6" w:space="0" w:color="auto"/>
              <w:left w:val="single" w:sz="6" w:space="0" w:color="auto"/>
              <w:bottom w:val="single" w:sz="6" w:space="0" w:color="auto"/>
              <w:right w:val="single" w:sz="6" w:space="0" w:color="auto"/>
            </w:tcBorders>
            <w:shd w:val="clear" w:color="auto" w:fill="FFFFFF"/>
            <w:hideMark/>
          </w:tcPr>
          <w:p w14:paraId="539B7B71"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r>
      <w:tr w:rsidR="00DC53C1" w:rsidRPr="00040317" w14:paraId="354D6F67" w14:textId="77777777" w:rsidTr="00DC53C1">
        <w:trPr>
          <w:trHeight w:val="270"/>
        </w:trPr>
        <w:tc>
          <w:tcPr>
            <w:tcW w:w="3138" w:type="dxa"/>
            <w:tcBorders>
              <w:top w:val="single" w:sz="6" w:space="0" w:color="auto"/>
              <w:left w:val="single" w:sz="6" w:space="0" w:color="auto"/>
              <w:bottom w:val="single" w:sz="6" w:space="0" w:color="auto"/>
              <w:right w:val="single" w:sz="6" w:space="0" w:color="auto"/>
            </w:tcBorders>
            <w:shd w:val="clear" w:color="auto" w:fill="FFFFFF"/>
            <w:hideMark/>
          </w:tcPr>
          <w:p w14:paraId="1833ADBB" w14:textId="77777777" w:rsidR="00DC53C1" w:rsidRPr="00040317" w:rsidRDefault="00DC53C1">
            <w:pPr>
              <w:ind w:left="360"/>
              <w:jc w:val="both"/>
              <w:textAlignment w:val="baseline"/>
              <w:rPr>
                <w:rFonts w:ascii="Segoe UI" w:hAnsi="Segoe UI" w:cs="Segoe UI"/>
                <w:color w:val="000000" w:themeColor="text1"/>
                <w:sz w:val="18"/>
                <w:szCs w:val="18"/>
                <w:lang w:eastAsia="en-GB"/>
              </w:rPr>
            </w:pPr>
            <w:r w:rsidRPr="00040317">
              <w:rPr>
                <w:color w:val="000000" w:themeColor="text1"/>
                <w:lang w:eastAsia="en-GB"/>
              </w:rPr>
              <w:t>Disposal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119C9D94"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c>
          <w:tcPr>
            <w:tcW w:w="1370" w:type="dxa"/>
            <w:tcBorders>
              <w:top w:val="single" w:sz="6" w:space="0" w:color="auto"/>
              <w:left w:val="single" w:sz="6" w:space="0" w:color="auto"/>
              <w:bottom w:val="single" w:sz="6" w:space="0" w:color="auto"/>
              <w:right w:val="single" w:sz="6" w:space="0" w:color="auto"/>
            </w:tcBorders>
            <w:shd w:val="clear" w:color="auto" w:fill="FFFFFF"/>
            <w:hideMark/>
          </w:tcPr>
          <w:p w14:paraId="4055E48C"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3A2DA806"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c>
          <w:tcPr>
            <w:tcW w:w="1265" w:type="dxa"/>
            <w:tcBorders>
              <w:top w:val="single" w:sz="6" w:space="0" w:color="auto"/>
              <w:left w:val="single" w:sz="6" w:space="0" w:color="auto"/>
              <w:bottom w:val="single" w:sz="6" w:space="0" w:color="auto"/>
              <w:right w:val="single" w:sz="6" w:space="0" w:color="auto"/>
            </w:tcBorders>
            <w:shd w:val="clear" w:color="auto" w:fill="FFFFFF"/>
            <w:hideMark/>
          </w:tcPr>
          <w:p w14:paraId="0493CDDE"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r>
      <w:tr w:rsidR="00DC53C1" w:rsidRPr="00040317" w14:paraId="71563AB5" w14:textId="77777777" w:rsidTr="00DC53C1">
        <w:trPr>
          <w:trHeight w:val="285"/>
        </w:trPr>
        <w:tc>
          <w:tcPr>
            <w:tcW w:w="3138" w:type="dxa"/>
            <w:tcBorders>
              <w:top w:val="single" w:sz="6" w:space="0" w:color="auto"/>
              <w:left w:val="single" w:sz="6" w:space="0" w:color="auto"/>
              <w:bottom w:val="single" w:sz="6" w:space="0" w:color="auto"/>
              <w:right w:val="single" w:sz="6" w:space="0" w:color="auto"/>
            </w:tcBorders>
            <w:shd w:val="clear" w:color="auto" w:fill="FFFFFF"/>
            <w:hideMark/>
          </w:tcPr>
          <w:p w14:paraId="76B78D45" w14:textId="77777777" w:rsidR="00DC53C1" w:rsidRPr="00040317" w:rsidRDefault="00DC53C1">
            <w:pPr>
              <w:ind w:left="360"/>
              <w:jc w:val="both"/>
              <w:textAlignment w:val="baseline"/>
              <w:rPr>
                <w:rFonts w:ascii="Segoe UI" w:hAnsi="Segoe UI" w:cs="Segoe UI"/>
                <w:color w:val="000000" w:themeColor="text1"/>
                <w:sz w:val="18"/>
                <w:szCs w:val="18"/>
                <w:lang w:eastAsia="en-GB"/>
              </w:rPr>
            </w:pPr>
            <w:r w:rsidRPr="00040317">
              <w:rPr>
                <w:color w:val="000000" w:themeColor="text1"/>
                <w:lang w:eastAsia="en-GB"/>
              </w:rPr>
              <w:t>As </w:t>
            </w:r>
            <w:proofErr w:type="gramStart"/>
            <w:r w:rsidRPr="00040317">
              <w:rPr>
                <w:color w:val="000000" w:themeColor="text1"/>
                <w:lang w:eastAsia="en-GB"/>
              </w:rPr>
              <w:t>at</w:t>
            </w:r>
            <w:proofErr w:type="gramEnd"/>
            <w:r w:rsidRPr="00040317">
              <w:rPr>
                <w:color w:val="000000" w:themeColor="text1"/>
                <w:lang w:eastAsia="en-GB"/>
              </w:rPr>
              <w:t> 30 June 20xx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7AB37B83"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370" w:type="dxa"/>
            <w:tcBorders>
              <w:top w:val="single" w:sz="6" w:space="0" w:color="auto"/>
              <w:left w:val="single" w:sz="6" w:space="0" w:color="auto"/>
              <w:bottom w:val="single" w:sz="6" w:space="0" w:color="auto"/>
              <w:right w:val="single" w:sz="6" w:space="0" w:color="auto"/>
            </w:tcBorders>
            <w:shd w:val="clear" w:color="auto" w:fill="FFFFFF"/>
            <w:hideMark/>
          </w:tcPr>
          <w:p w14:paraId="52963C90"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689E3069"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265" w:type="dxa"/>
            <w:tcBorders>
              <w:top w:val="single" w:sz="6" w:space="0" w:color="auto"/>
              <w:left w:val="single" w:sz="6" w:space="0" w:color="auto"/>
              <w:bottom w:val="single" w:sz="6" w:space="0" w:color="auto"/>
              <w:right w:val="single" w:sz="6" w:space="0" w:color="auto"/>
            </w:tcBorders>
            <w:shd w:val="clear" w:color="auto" w:fill="FFFFFF"/>
            <w:hideMark/>
          </w:tcPr>
          <w:p w14:paraId="17B40CA8"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r>
      <w:tr w:rsidR="00DC53C1" w:rsidRPr="00040317" w14:paraId="73DA4598" w14:textId="77777777" w:rsidTr="00DC53C1">
        <w:trPr>
          <w:trHeight w:val="285"/>
        </w:trPr>
        <w:tc>
          <w:tcPr>
            <w:tcW w:w="3138" w:type="dxa"/>
            <w:tcBorders>
              <w:top w:val="single" w:sz="6" w:space="0" w:color="auto"/>
              <w:left w:val="single" w:sz="6" w:space="0" w:color="auto"/>
              <w:bottom w:val="single" w:sz="6" w:space="0" w:color="auto"/>
              <w:right w:val="single" w:sz="6" w:space="0" w:color="auto"/>
            </w:tcBorders>
            <w:shd w:val="clear" w:color="auto" w:fill="FFFFFF"/>
            <w:hideMark/>
          </w:tcPr>
          <w:p w14:paraId="4C370BFD"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Accumulated Depreciation &amp; Impairment</w:t>
            </w:r>
            <w:r w:rsidRPr="00040317">
              <w:rPr>
                <w:color w:val="000000" w:themeColor="text1"/>
                <w:lang w:eastAsia="en-GB"/>
              </w:rPr>
              <w:t>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76D3D6E7"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 </w:t>
            </w:r>
            <w:r w:rsidRPr="00040317">
              <w:rPr>
                <w:color w:val="000000" w:themeColor="text1"/>
                <w:lang w:eastAsia="en-GB"/>
              </w:rPr>
              <w:t> </w:t>
            </w:r>
          </w:p>
        </w:tc>
        <w:tc>
          <w:tcPr>
            <w:tcW w:w="1370" w:type="dxa"/>
            <w:tcBorders>
              <w:top w:val="single" w:sz="6" w:space="0" w:color="auto"/>
              <w:left w:val="single" w:sz="6" w:space="0" w:color="auto"/>
              <w:bottom w:val="single" w:sz="6" w:space="0" w:color="auto"/>
              <w:right w:val="single" w:sz="6" w:space="0" w:color="auto"/>
            </w:tcBorders>
            <w:shd w:val="clear" w:color="auto" w:fill="FFFFFF"/>
            <w:hideMark/>
          </w:tcPr>
          <w:p w14:paraId="37E84EA2"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 </w:t>
            </w:r>
            <w:r w:rsidRPr="00040317">
              <w:rPr>
                <w:color w:val="000000" w:themeColor="text1"/>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661D7A49"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 </w:t>
            </w:r>
            <w:r w:rsidRPr="00040317">
              <w:rPr>
                <w:color w:val="000000" w:themeColor="text1"/>
                <w:lang w:eastAsia="en-GB"/>
              </w:rPr>
              <w:t> </w:t>
            </w:r>
          </w:p>
        </w:tc>
        <w:tc>
          <w:tcPr>
            <w:tcW w:w="1265" w:type="dxa"/>
            <w:tcBorders>
              <w:top w:val="single" w:sz="6" w:space="0" w:color="auto"/>
              <w:left w:val="single" w:sz="6" w:space="0" w:color="auto"/>
              <w:bottom w:val="single" w:sz="6" w:space="0" w:color="auto"/>
              <w:right w:val="single" w:sz="6" w:space="0" w:color="auto"/>
            </w:tcBorders>
            <w:shd w:val="clear" w:color="auto" w:fill="FFFFFF"/>
            <w:hideMark/>
          </w:tcPr>
          <w:p w14:paraId="13E92FC5"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b/>
                <w:bCs/>
                <w:color w:val="000000" w:themeColor="text1"/>
                <w:lang w:eastAsia="en-GB"/>
              </w:rPr>
              <w:t> </w:t>
            </w:r>
            <w:r w:rsidRPr="00040317">
              <w:rPr>
                <w:color w:val="000000" w:themeColor="text1"/>
                <w:lang w:eastAsia="en-GB"/>
              </w:rPr>
              <w:t> </w:t>
            </w:r>
          </w:p>
        </w:tc>
      </w:tr>
      <w:tr w:rsidR="00DC53C1" w:rsidRPr="00040317" w14:paraId="46ABD809" w14:textId="77777777" w:rsidTr="00DC53C1">
        <w:trPr>
          <w:trHeight w:val="285"/>
        </w:trPr>
        <w:tc>
          <w:tcPr>
            <w:tcW w:w="3138" w:type="dxa"/>
            <w:tcBorders>
              <w:top w:val="single" w:sz="6" w:space="0" w:color="auto"/>
              <w:left w:val="single" w:sz="6" w:space="0" w:color="auto"/>
              <w:bottom w:val="single" w:sz="6" w:space="0" w:color="auto"/>
              <w:right w:val="single" w:sz="6" w:space="0" w:color="auto"/>
            </w:tcBorders>
            <w:shd w:val="clear" w:color="auto" w:fill="FFFFFF"/>
            <w:hideMark/>
          </w:tcPr>
          <w:p w14:paraId="17ACDECB"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As </w:t>
            </w:r>
            <w:proofErr w:type="gramStart"/>
            <w:r w:rsidRPr="00040317">
              <w:rPr>
                <w:color w:val="000000" w:themeColor="text1"/>
                <w:lang w:eastAsia="en-GB"/>
              </w:rPr>
              <w:t>at</w:t>
            </w:r>
            <w:proofErr w:type="gramEnd"/>
            <w:r w:rsidRPr="00040317">
              <w:rPr>
                <w:color w:val="000000" w:themeColor="text1"/>
                <w:lang w:eastAsia="en-GB"/>
              </w:rPr>
              <w:t> 1 July 20xx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5DEBCDE9"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370" w:type="dxa"/>
            <w:tcBorders>
              <w:top w:val="single" w:sz="6" w:space="0" w:color="auto"/>
              <w:left w:val="single" w:sz="6" w:space="0" w:color="auto"/>
              <w:bottom w:val="single" w:sz="6" w:space="0" w:color="auto"/>
              <w:right w:val="single" w:sz="6" w:space="0" w:color="auto"/>
            </w:tcBorders>
            <w:shd w:val="clear" w:color="auto" w:fill="FFFFFF"/>
            <w:hideMark/>
          </w:tcPr>
          <w:p w14:paraId="3A475E61"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5EFC76F1"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265" w:type="dxa"/>
            <w:tcBorders>
              <w:top w:val="single" w:sz="6" w:space="0" w:color="auto"/>
              <w:left w:val="single" w:sz="6" w:space="0" w:color="auto"/>
              <w:bottom w:val="single" w:sz="6" w:space="0" w:color="auto"/>
              <w:right w:val="single" w:sz="6" w:space="0" w:color="auto"/>
            </w:tcBorders>
            <w:shd w:val="clear" w:color="auto" w:fill="FFFFFF"/>
            <w:hideMark/>
          </w:tcPr>
          <w:p w14:paraId="166BF53D"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r>
      <w:tr w:rsidR="00DC53C1" w:rsidRPr="00040317" w14:paraId="4AA89EED" w14:textId="77777777" w:rsidTr="00DC53C1">
        <w:trPr>
          <w:trHeight w:val="285"/>
        </w:trPr>
        <w:tc>
          <w:tcPr>
            <w:tcW w:w="3138" w:type="dxa"/>
            <w:tcBorders>
              <w:top w:val="single" w:sz="6" w:space="0" w:color="auto"/>
              <w:left w:val="single" w:sz="6" w:space="0" w:color="auto"/>
              <w:bottom w:val="single" w:sz="6" w:space="0" w:color="auto"/>
              <w:right w:val="single" w:sz="6" w:space="0" w:color="auto"/>
            </w:tcBorders>
            <w:shd w:val="clear" w:color="auto" w:fill="FFFFFF"/>
            <w:hideMark/>
          </w:tcPr>
          <w:p w14:paraId="498BB7EC"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Charge for the year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101BACBB"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370" w:type="dxa"/>
            <w:tcBorders>
              <w:top w:val="single" w:sz="6" w:space="0" w:color="auto"/>
              <w:left w:val="single" w:sz="6" w:space="0" w:color="auto"/>
              <w:bottom w:val="single" w:sz="6" w:space="0" w:color="auto"/>
              <w:right w:val="single" w:sz="6" w:space="0" w:color="auto"/>
            </w:tcBorders>
            <w:shd w:val="clear" w:color="auto" w:fill="FFFFFF"/>
            <w:hideMark/>
          </w:tcPr>
          <w:p w14:paraId="10BE4D2A"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6FA305D1"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265" w:type="dxa"/>
            <w:tcBorders>
              <w:top w:val="single" w:sz="6" w:space="0" w:color="auto"/>
              <w:left w:val="single" w:sz="6" w:space="0" w:color="auto"/>
              <w:bottom w:val="single" w:sz="6" w:space="0" w:color="auto"/>
              <w:right w:val="single" w:sz="6" w:space="0" w:color="auto"/>
            </w:tcBorders>
            <w:shd w:val="clear" w:color="auto" w:fill="FFFFFF"/>
            <w:hideMark/>
          </w:tcPr>
          <w:p w14:paraId="5C2320A7"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r>
      <w:tr w:rsidR="00DC53C1" w:rsidRPr="00040317" w14:paraId="6D23F3A6" w14:textId="77777777" w:rsidTr="00DC53C1">
        <w:trPr>
          <w:trHeight w:val="285"/>
        </w:trPr>
        <w:tc>
          <w:tcPr>
            <w:tcW w:w="3138" w:type="dxa"/>
            <w:tcBorders>
              <w:top w:val="single" w:sz="6" w:space="0" w:color="auto"/>
              <w:left w:val="single" w:sz="6" w:space="0" w:color="auto"/>
              <w:bottom w:val="single" w:sz="6" w:space="0" w:color="auto"/>
              <w:right w:val="single" w:sz="6" w:space="0" w:color="auto"/>
            </w:tcBorders>
            <w:shd w:val="clear" w:color="auto" w:fill="FFFFFF"/>
            <w:hideMark/>
          </w:tcPr>
          <w:p w14:paraId="41E5D864"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Impairment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29AB5C8E"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370" w:type="dxa"/>
            <w:tcBorders>
              <w:top w:val="single" w:sz="6" w:space="0" w:color="auto"/>
              <w:left w:val="single" w:sz="6" w:space="0" w:color="auto"/>
              <w:bottom w:val="single" w:sz="6" w:space="0" w:color="auto"/>
              <w:right w:val="single" w:sz="6" w:space="0" w:color="auto"/>
            </w:tcBorders>
            <w:shd w:val="clear" w:color="auto" w:fill="FFFFFF"/>
            <w:hideMark/>
          </w:tcPr>
          <w:p w14:paraId="2E0A8077"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63EF16A4"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265" w:type="dxa"/>
            <w:tcBorders>
              <w:top w:val="single" w:sz="6" w:space="0" w:color="auto"/>
              <w:left w:val="single" w:sz="6" w:space="0" w:color="auto"/>
              <w:bottom w:val="single" w:sz="6" w:space="0" w:color="auto"/>
              <w:right w:val="single" w:sz="6" w:space="0" w:color="auto"/>
            </w:tcBorders>
            <w:shd w:val="clear" w:color="auto" w:fill="FFFFFF"/>
            <w:hideMark/>
          </w:tcPr>
          <w:p w14:paraId="6644815E"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 </w:t>
            </w:r>
          </w:p>
        </w:tc>
      </w:tr>
      <w:tr w:rsidR="00DC53C1" w:rsidRPr="00040317" w14:paraId="1C23ECA8" w14:textId="77777777" w:rsidTr="00DC53C1">
        <w:trPr>
          <w:trHeight w:val="285"/>
        </w:trPr>
        <w:tc>
          <w:tcPr>
            <w:tcW w:w="3138" w:type="dxa"/>
            <w:tcBorders>
              <w:top w:val="single" w:sz="6" w:space="0" w:color="auto"/>
              <w:left w:val="single" w:sz="6" w:space="0" w:color="auto"/>
              <w:bottom w:val="single" w:sz="6" w:space="0" w:color="auto"/>
              <w:right w:val="single" w:sz="6" w:space="0" w:color="auto"/>
            </w:tcBorders>
            <w:shd w:val="clear" w:color="auto" w:fill="FFFFFF"/>
            <w:hideMark/>
          </w:tcPr>
          <w:p w14:paraId="174714DA"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Adjustments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1CF7B81A"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c>
          <w:tcPr>
            <w:tcW w:w="1370" w:type="dxa"/>
            <w:tcBorders>
              <w:top w:val="single" w:sz="6" w:space="0" w:color="auto"/>
              <w:left w:val="single" w:sz="6" w:space="0" w:color="auto"/>
              <w:bottom w:val="single" w:sz="6" w:space="0" w:color="auto"/>
              <w:right w:val="single" w:sz="6" w:space="0" w:color="auto"/>
            </w:tcBorders>
            <w:shd w:val="clear" w:color="auto" w:fill="FFFFFF"/>
            <w:hideMark/>
          </w:tcPr>
          <w:p w14:paraId="665E8D2B"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545A8EA6"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c>
          <w:tcPr>
            <w:tcW w:w="1265" w:type="dxa"/>
            <w:tcBorders>
              <w:top w:val="single" w:sz="6" w:space="0" w:color="auto"/>
              <w:left w:val="single" w:sz="6" w:space="0" w:color="auto"/>
              <w:bottom w:val="single" w:sz="6" w:space="0" w:color="auto"/>
              <w:right w:val="single" w:sz="6" w:space="0" w:color="auto"/>
            </w:tcBorders>
            <w:shd w:val="clear" w:color="auto" w:fill="FFFFFF"/>
            <w:hideMark/>
          </w:tcPr>
          <w:p w14:paraId="311F62F4"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r>
      <w:tr w:rsidR="00DC53C1" w:rsidRPr="00040317" w14:paraId="231BB724" w14:textId="77777777" w:rsidTr="00DC53C1">
        <w:trPr>
          <w:trHeight w:val="285"/>
        </w:trPr>
        <w:tc>
          <w:tcPr>
            <w:tcW w:w="3138" w:type="dxa"/>
            <w:tcBorders>
              <w:top w:val="single" w:sz="6" w:space="0" w:color="auto"/>
              <w:left w:val="single" w:sz="6" w:space="0" w:color="auto"/>
              <w:bottom w:val="single" w:sz="6" w:space="0" w:color="auto"/>
              <w:right w:val="single" w:sz="6" w:space="0" w:color="auto"/>
            </w:tcBorders>
            <w:shd w:val="clear" w:color="auto" w:fill="FFFFFF"/>
            <w:hideMark/>
          </w:tcPr>
          <w:p w14:paraId="293A9D7C"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Disposal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48B85738"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c>
          <w:tcPr>
            <w:tcW w:w="1370" w:type="dxa"/>
            <w:tcBorders>
              <w:top w:val="single" w:sz="6" w:space="0" w:color="auto"/>
              <w:left w:val="single" w:sz="6" w:space="0" w:color="auto"/>
              <w:bottom w:val="single" w:sz="6" w:space="0" w:color="auto"/>
              <w:right w:val="single" w:sz="6" w:space="0" w:color="auto"/>
            </w:tcBorders>
            <w:shd w:val="clear" w:color="auto" w:fill="FFFFFF"/>
            <w:hideMark/>
          </w:tcPr>
          <w:p w14:paraId="62F6C985"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309DECC7"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c>
          <w:tcPr>
            <w:tcW w:w="1265" w:type="dxa"/>
            <w:tcBorders>
              <w:top w:val="single" w:sz="6" w:space="0" w:color="auto"/>
              <w:left w:val="single" w:sz="6" w:space="0" w:color="auto"/>
              <w:bottom w:val="single" w:sz="6" w:space="0" w:color="auto"/>
              <w:right w:val="single" w:sz="6" w:space="0" w:color="auto"/>
            </w:tcBorders>
            <w:shd w:val="clear" w:color="auto" w:fill="FFFFFF"/>
            <w:hideMark/>
          </w:tcPr>
          <w:p w14:paraId="359152A1"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 </w:t>
            </w:r>
          </w:p>
        </w:tc>
      </w:tr>
      <w:tr w:rsidR="00DC53C1" w:rsidRPr="00040317" w14:paraId="7DB9A98A" w14:textId="77777777" w:rsidTr="00DC53C1">
        <w:trPr>
          <w:trHeight w:val="285"/>
        </w:trPr>
        <w:tc>
          <w:tcPr>
            <w:tcW w:w="3138" w:type="dxa"/>
            <w:tcBorders>
              <w:top w:val="single" w:sz="6" w:space="0" w:color="auto"/>
              <w:left w:val="single" w:sz="6" w:space="0" w:color="auto"/>
              <w:bottom w:val="single" w:sz="6" w:space="0" w:color="auto"/>
              <w:right w:val="single" w:sz="6" w:space="0" w:color="auto"/>
            </w:tcBorders>
            <w:shd w:val="clear" w:color="auto" w:fill="FFFFFF"/>
            <w:hideMark/>
          </w:tcPr>
          <w:p w14:paraId="794DB2F2"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As </w:t>
            </w:r>
            <w:proofErr w:type="gramStart"/>
            <w:r w:rsidRPr="00040317">
              <w:rPr>
                <w:color w:val="000000" w:themeColor="text1"/>
                <w:lang w:eastAsia="en-GB"/>
              </w:rPr>
              <w:t>at</w:t>
            </w:r>
            <w:proofErr w:type="gramEnd"/>
            <w:r w:rsidRPr="00040317">
              <w:rPr>
                <w:color w:val="000000" w:themeColor="text1"/>
                <w:lang w:eastAsia="en-GB"/>
              </w:rPr>
              <w:t> 30 June 20xx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34D6EA12"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370" w:type="dxa"/>
            <w:tcBorders>
              <w:top w:val="single" w:sz="6" w:space="0" w:color="auto"/>
              <w:left w:val="single" w:sz="6" w:space="0" w:color="auto"/>
              <w:bottom w:val="single" w:sz="6" w:space="0" w:color="auto"/>
              <w:right w:val="single" w:sz="6" w:space="0" w:color="auto"/>
            </w:tcBorders>
            <w:shd w:val="clear" w:color="auto" w:fill="FFFFFF"/>
            <w:hideMark/>
          </w:tcPr>
          <w:p w14:paraId="33DE8DA1"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7BEC3233"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c>
          <w:tcPr>
            <w:tcW w:w="1265" w:type="dxa"/>
            <w:tcBorders>
              <w:top w:val="single" w:sz="6" w:space="0" w:color="auto"/>
              <w:left w:val="single" w:sz="6" w:space="0" w:color="auto"/>
              <w:bottom w:val="single" w:sz="6" w:space="0" w:color="auto"/>
              <w:right w:val="single" w:sz="6" w:space="0" w:color="auto"/>
            </w:tcBorders>
            <w:shd w:val="clear" w:color="auto" w:fill="FFFFFF"/>
            <w:hideMark/>
          </w:tcPr>
          <w:p w14:paraId="2F4ED121"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color w:val="000000" w:themeColor="text1"/>
                <w:lang w:eastAsia="en-GB"/>
              </w:rPr>
              <w:t>xxx  </w:t>
            </w:r>
          </w:p>
        </w:tc>
      </w:tr>
      <w:tr w:rsidR="00DC53C1" w:rsidRPr="00040317" w14:paraId="3ABD3571" w14:textId="77777777" w:rsidTr="00DC53C1">
        <w:trPr>
          <w:trHeight w:val="285"/>
        </w:trPr>
        <w:tc>
          <w:tcPr>
            <w:tcW w:w="3138" w:type="dxa"/>
            <w:tcBorders>
              <w:top w:val="single" w:sz="6" w:space="0" w:color="auto"/>
              <w:left w:val="single" w:sz="6" w:space="0" w:color="auto"/>
              <w:bottom w:val="single" w:sz="6" w:space="0" w:color="auto"/>
              <w:right w:val="single" w:sz="6" w:space="0" w:color="auto"/>
            </w:tcBorders>
            <w:shd w:val="clear" w:color="auto" w:fill="FFFFFF"/>
            <w:hideMark/>
          </w:tcPr>
          <w:p w14:paraId="56AA0912" w14:textId="308E80F5" w:rsidR="00DC53C1" w:rsidRPr="00040317" w:rsidRDefault="0002786B">
            <w:pPr>
              <w:ind w:left="360"/>
              <w:textAlignment w:val="baseline"/>
              <w:rPr>
                <w:rFonts w:ascii="Segoe UI" w:hAnsi="Segoe UI" w:cs="Segoe UI"/>
                <w:color w:val="000000" w:themeColor="text1"/>
                <w:sz w:val="18"/>
                <w:szCs w:val="18"/>
                <w:lang w:eastAsia="en-GB"/>
              </w:rPr>
            </w:pPr>
            <w:r>
              <w:rPr>
                <w:b/>
                <w:bCs/>
                <w:color w:val="000000" w:themeColor="text1"/>
                <w:lang w:eastAsia="en-GB"/>
              </w:rPr>
              <w:t xml:space="preserve">NBV </w:t>
            </w:r>
            <w:r w:rsidR="00DC53C1" w:rsidRPr="00040317">
              <w:rPr>
                <w:b/>
                <w:bCs/>
                <w:color w:val="000000" w:themeColor="text1"/>
                <w:lang w:eastAsia="en-GB"/>
              </w:rPr>
              <w:t>As </w:t>
            </w:r>
            <w:proofErr w:type="gramStart"/>
            <w:r w:rsidR="00DC53C1" w:rsidRPr="00040317">
              <w:rPr>
                <w:b/>
                <w:bCs/>
                <w:color w:val="000000" w:themeColor="text1"/>
                <w:lang w:eastAsia="en-GB"/>
              </w:rPr>
              <w:t>at</w:t>
            </w:r>
            <w:proofErr w:type="gramEnd"/>
            <w:r w:rsidR="00DC53C1" w:rsidRPr="00040317">
              <w:rPr>
                <w:b/>
                <w:bCs/>
                <w:color w:val="000000" w:themeColor="text1"/>
                <w:lang w:eastAsia="en-GB"/>
              </w:rPr>
              <w:t> 30 June 20xx </w:t>
            </w:r>
            <w:r w:rsidR="00DC53C1" w:rsidRPr="00040317">
              <w:rPr>
                <w:color w:val="000000" w:themeColor="text1"/>
                <w:lang w:eastAsia="en-GB"/>
              </w:rPr>
              <w:t> </w:t>
            </w:r>
          </w:p>
        </w:tc>
        <w:tc>
          <w:tcPr>
            <w:tcW w:w="1569" w:type="dxa"/>
            <w:tcBorders>
              <w:top w:val="single" w:sz="6" w:space="0" w:color="auto"/>
              <w:left w:val="single" w:sz="6" w:space="0" w:color="auto"/>
              <w:bottom w:val="single" w:sz="6" w:space="0" w:color="auto"/>
              <w:right w:val="single" w:sz="6" w:space="0" w:color="auto"/>
            </w:tcBorders>
            <w:shd w:val="clear" w:color="auto" w:fill="FFFFFF"/>
            <w:hideMark/>
          </w:tcPr>
          <w:p w14:paraId="542ACDA1"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b/>
                <w:bCs/>
                <w:color w:val="000000" w:themeColor="text1"/>
                <w:u w:val="single"/>
                <w:lang w:eastAsia="en-GB"/>
              </w:rPr>
              <w:t>xxx</w:t>
            </w:r>
            <w:r w:rsidRPr="00040317">
              <w:rPr>
                <w:b/>
                <w:bCs/>
                <w:color w:val="000000" w:themeColor="text1"/>
                <w:lang w:eastAsia="en-GB"/>
              </w:rPr>
              <w:t> </w:t>
            </w:r>
            <w:r w:rsidRPr="00040317">
              <w:rPr>
                <w:color w:val="000000" w:themeColor="text1"/>
                <w:lang w:eastAsia="en-GB"/>
              </w:rPr>
              <w:t> </w:t>
            </w:r>
          </w:p>
        </w:tc>
        <w:tc>
          <w:tcPr>
            <w:tcW w:w="1370" w:type="dxa"/>
            <w:tcBorders>
              <w:top w:val="single" w:sz="6" w:space="0" w:color="auto"/>
              <w:left w:val="single" w:sz="6" w:space="0" w:color="auto"/>
              <w:bottom w:val="single" w:sz="6" w:space="0" w:color="auto"/>
              <w:right w:val="single" w:sz="6" w:space="0" w:color="auto"/>
            </w:tcBorders>
            <w:shd w:val="clear" w:color="auto" w:fill="FFFFFF"/>
            <w:hideMark/>
          </w:tcPr>
          <w:p w14:paraId="091F8E61"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b/>
                <w:bCs/>
                <w:color w:val="000000" w:themeColor="text1"/>
                <w:u w:val="single"/>
                <w:lang w:eastAsia="en-GB"/>
              </w:rPr>
              <w:t>xxx</w:t>
            </w:r>
            <w:r w:rsidRPr="00040317">
              <w:rPr>
                <w:b/>
                <w:bCs/>
                <w:color w:val="000000" w:themeColor="text1"/>
                <w:lang w:eastAsia="en-GB"/>
              </w:rPr>
              <w:t> </w:t>
            </w:r>
            <w:r w:rsidRPr="00040317">
              <w:rPr>
                <w:color w:val="000000" w:themeColor="text1"/>
                <w:lang w:eastAsia="en-GB"/>
              </w:rPr>
              <w:t> </w:t>
            </w:r>
          </w:p>
        </w:tc>
        <w:tc>
          <w:tcPr>
            <w:tcW w:w="1682" w:type="dxa"/>
            <w:tcBorders>
              <w:top w:val="single" w:sz="6" w:space="0" w:color="auto"/>
              <w:left w:val="single" w:sz="6" w:space="0" w:color="auto"/>
              <w:bottom w:val="single" w:sz="6" w:space="0" w:color="auto"/>
              <w:right w:val="single" w:sz="6" w:space="0" w:color="auto"/>
            </w:tcBorders>
            <w:shd w:val="clear" w:color="auto" w:fill="FFFFFF"/>
            <w:hideMark/>
          </w:tcPr>
          <w:p w14:paraId="1AA5E081"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b/>
                <w:bCs/>
                <w:color w:val="000000" w:themeColor="text1"/>
                <w:u w:val="single"/>
                <w:lang w:eastAsia="en-GB"/>
              </w:rPr>
              <w:t>xxx</w:t>
            </w:r>
            <w:r w:rsidRPr="00040317">
              <w:rPr>
                <w:b/>
                <w:bCs/>
                <w:color w:val="000000" w:themeColor="text1"/>
                <w:lang w:eastAsia="en-GB"/>
              </w:rPr>
              <w:t> </w:t>
            </w:r>
            <w:r w:rsidRPr="00040317">
              <w:rPr>
                <w:color w:val="000000" w:themeColor="text1"/>
                <w:lang w:eastAsia="en-GB"/>
              </w:rPr>
              <w:t> </w:t>
            </w:r>
          </w:p>
        </w:tc>
        <w:tc>
          <w:tcPr>
            <w:tcW w:w="1265" w:type="dxa"/>
            <w:tcBorders>
              <w:top w:val="single" w:sz="6" w:space="0" w:color="auto"/>
              <w:left w:val="single" w:sz="6" w:space="0" w:color="auto"/>
              <w:bottom w:val="single" w:sz="6" w:space="0" w:color="auto"/>
              <w:right w:val="single" w:sz="6" w:space="0" w:color="auto"/>
            </w:tcBorders>
            <w:shd w:val="clear" w:color="auto" w:fill="FFFFFF"/>
            <w:hideMark/>
          </w:tcPr>
          <w:p w14:paraId="68A2705B" w14:textId="77777777" w:rsidR="00DC53C1" w:rsidRPr="00040317" w:rsidRDefault="00DC53C1">
            <w:pPr>
              <w:ind w:left="360"/>
              <w:textAlignment w:val="baseline"/>
              <w:rPr>
                <w:rFonts w:ascii="Segoe UI" w:hAnsi="Segoe UI" w:cs="Segoe UI"/>
                <w:color w:val="000000" w:themeColor="text1"/>
                <w:sz w:val="18"/>
                <w:szCs w:val="18"/>
                <w:lang w:eastAsia="en-GB"/>
              </w:rPr>
            </w:pPr>
            <w:r w:rsidRPr="00040317">
              <w:rPr>
                <w:b/>
                <w:bCs/>
                <w:color w:val="000000" w:themeColor="text1"/>
                <w:u w:val="single"/>
                <w:lang w:eastAsia="en-GB"/>
              </w:rPr>
              <w:t>xxx</w:t>
            </w:r>
            <w:r w:rsidRPr="00040317">
              <w:rPr>
                <w:b/>
                <w:bCs/>
                <w:color w:val="000000" w:themeColor="text1"/>
                <w:lang w:eastAsia="en-GB"/>
              </w:rPr>
              <w:t> </w:t>
            </w:r>
            <w:r w:rsidRPr="00040317">
              <w:rPr>
                <w:color w:val="000000" w:themeColor="text1"/>
                <w:lang w:eastAsia="en-GB"/>
              </w:rPr>
              <w:t> </w:t>
            </w:r>
          </w:p>
        </w:tc>
      </w:tr>
    </w:tbl>
    <w:p w14:paraId="6EE4DD96" w14:textId="77777777" w:rsidR="0002786B" w:rsidRDefault="0002786B">
      <w:pPr>
        <w:rPr>
          <w:rFonts w:eastAsia="Arial"/>
          <w:b/>
          <w:bCs/>
          <w:spacing w:val="3"/>
        </w:rPr>
      </w:pPr>
      <w:r>
        <w:rPr>
          <w:rFonts w:eastAsia="Arial"/>
          <w:b/>
          <w:bCs/>
          <w:spacing w:val="3"/>
        </w:rPr>
        <w:br w:type="page"/>
      </w:r>
    </w:p>
    <w:p w14:paraId="11DF0654" w14:textId="3892B8DB" w:rsidR="00B80FC4" w:rsidRPr="00580EDF" w:rsidRDefault="009A07FD" w:rsidP="0076651A">
      <w:pPr>
        <w:pStyle w:val="ListParagraph"/>
        <w:numPr>
          <w:ilvl w:val="0"/>
          <w:numId w:val="15"/>
        </w:numPr>
        <w:spacing w:line="360" w:lineRule="auto"/>
        <w:ind w:right="-302"/>
        <w:rPr>
          <w:rFonts w:eastAsia="Arial"/>
          <w:b/>
          <w:bCs/>
          <w:spacing w:val="3"/>
        </w:rPr>
      </w:pPr>
      <w:r w:rsidRPr="00580EDF">
        <w:rPr>
          <w:rFonts w:eastAsia="Arial"/>
          <w:b/>
          <w:bCs/>
          <w:spacing w:val="3"/>
        </w:rPr>
        <w:lastRenderedPageBreak/>
        <w:t>Investment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7"/>
        <w:gridCol w:w="1904"/>
        <w:gridCol w:w="2099"/>
      </w:tblGrid>
      <w:tr w:rsidR="00115141" w:rsidRPr="00580EDF" w14:paraId="1B53C2D4" w14:textId="2519BC00" w:rsidTr="00DA54FB">
        <w:trPr>
          <w:trHeight w:val="397"/>
        </w:trPr>
        <w:tc>
          <w:tcPr>
            <w:tcW w:w="2784" w:type="pct"/>
            <w:shd w:val="clear" w:color="auto" w:fill="0070C0"/>
            <w:noWrap/>
            <w:vAlign w:val="bottom"/>
            <w:hideMark/>
          </w:tcPr>
          <w:p w14:paraId="34028F5F" w14:textId="77777777" w:rsidR="00115141" w:rsidRPr="00580EDF" w:rsidRDefault="00115141" w:rsidP="00C810D2">
            <w:pPr>
              <w:spacing w:line="276" w:lineRule="auto"/>
              <w:rPr>
                <w:b/>
                <w:bCs/>
                <w:lang w:eastAsia="en-GB"/>
              </w:rPr>
            </w:pPr>
            <w:r w:rsidRPr="00580EDF">
              <w:rPr>
                <w:b/>
                <w:bCs/>
              </w:rPr>
              <w:t>Description</w:t>
            </w:r>
          </w:p>
        </w:tc>
        <w:tc>
          <w:tcPr>
            <w:tcW w:w="1054" w:type="pct"/>
            <w:shd w:val="clear" w:color="auto" w:fill="0070C0"/>
            <w:vAlign w:val="center"/>
          </w:tcPr>
          <w:p w14:paraId="655E6AC2" w14:textId="77777777" w:rsidR="00115141" w:rsidRDefault="00115141" w:rsidP="00C810D2">
            <w:pPr>
              <w:spacing w:line="276" w:lineRule="auto"/>
              <w:jc w:val="center"/>
              <w:rPr>
                <w:b/>
                <w:bCs/>
                <w:color w:val="000000"/>
                <w:sz w:val="22"/>
                <w:szCs w:val="22"/>
              </w:rPr>
            </w:pPr>
            <w:r>
              <w:rPr>
                <w:b/>
                <w:bCs/>
                <w:color w:val="000000"/>
                <w:sz w:val="22"/>
                <w:szCs w:val="22"/>
              </w:rPr>
              <w:t>Period ended Sep*/Dec*/</w:t>
            </w:r>
          </w:p>
          <w:p w14:paraId="3CEF0D74" w14:textId="723285FD" w:rsidR="00115141" w:rsidRDefault="00115141" w:rsidP="00C810D2">
            <w:pPr>
              <w:spacing w:line="276" w:lineRule="auto"/>
              <w:jc w:val="center"/>
              <w:rPr>
                <w:b/>
                <w:bCs/>
                <w:color w:val="000000"/>
                <w:sz w:val="22"/>
                <w:szCs w:val="22"/>
              </w:rPr>
            </w:pPr>
            <w:r>
              <w:rPr>
                <w:b/>
                <w:bCs/>
                <w:color w:val="000000"/>
                <w:sz w:val="22"/>
                <w:szCs w:val="22"/>
              </w:rPr>
              <w:t>March*/June* 20xx</w:t>
            </w:r>
          </w:p>
        </w:tc>
        <w:tc>
          <w:tcPr>
            <w:tcW w:w="1162" w:type="pct"/>
            <w:shd w:val="clear" w:color="auto" w:fill="0070C0"/>
          </w:tcPr>
          <w:p w14:paraId="424EAB42" w14:textId="77777777" w:rsidR="00115141" w:rsidRDefault="00115141" w:rsidP="00C810D2">
            <w:pPr>
              <w:spacing w:line="276" w:lineRule="auto"/>
              <w:jc w:val="center"/>
              <w:rPr>
                <w:b/>
                <w:i/>
                <w:iCs/>
                <w:sz w:val="20"/>
                <w:szCs w:val="20"/>
              </w:rPr>
            </w:pPr>
            <w:r>
              <w:rPr>
                <w:b/>
                <w:i/>
                <w:iCs/>
                <w:sz w:val="20"/>
                <w:szCs w:val="20"/>
              </w:rPr>
              <w:t xml:space="preserve">Audited </w:t>
            </w:r>
          </w:p>
          <w:p w14:paraId="6142F498" w14:textId="5F0CCE6E" w:rsidR="00115141" w:rsidRPr="00580EDF" w:rsidRDefault="00115141" w:rsidP="00C810D2">
            <w:pPr>
              <w:spacing w:line="276" w:lineRule="auto"/>
              <w:jc w:val="center"/>
              <w:rPr>
                <w:b/>
                <w:bCs/>
              </w:rPr>
            </w:pPr>
            <w:r>
              <w:rPr>
                <w:b/>
                <w:i/>
                <w:iCs/>
                <w:sz w:val="20"/>
                <w:szCs w:val="20"/>
              </w:rPr>
              <w:t>Prior Year</w:t>
            </w:r>
          </w:p>
        </w:tc>
      </w:tr>
      <w:tr w:rsidR="00115141" w:rsidRPr="00580EDF" w14:paraId="094BE6FF" w14:textId="65F5ECB9" w:rsidTr="00DA54FB">
        <w:trPr>
          <w:trHeight w:val="397"/>
        </w:trPr>
        <w:tc>
          <w:tcPr>
            <w:tcW w:w="2784" w:type="pct"/>
            <w:shd w:val="clear" w:color="auto" w:fill="0070C0"/>
            <w:noWrap/>
            <w:vAlign w:val="bottom"/>
            <w:hideMark/>
          </w:tcPr>
          <w:p w14:paraId="7765F230" w14:textId="77777777" w:rsidR="00115141" w:rsidRPr="00580EDF" w:rsidRDefault="00115141" w:rsidP="00C810D2">
            <w:pPr>
              <w:spacing w:line="276" w:lineRule="auto"/>
              <w:rPr>
                <w:b/>
                <w:bCs/>
                <w:lang w:eastAsia="en-GB"/>
              </w:rPr>
            </w:pPr>
          </w:p>
        </w:tc>
        <w:tc>
          <w:tcPr>
            <w:tcW w:w="1054" w:type="pct"/>
            <w:shd w:val="clear" w:color="auto" w:fill="0070C0"/>
          </w:tcPr>
          <w:p w14:paraId="055FC9E4" w14:textId="65327CEF" w:rsidR="00115141" w:rsidRPr="00580EDF" w:rsidRDefault="00115141" w:rsidP="00C810D2">
            <w:pPr>
              <w:spacing w:line="276" w:lineRule="auto"/>
              <w:jc w:val="center"/>
              <w:rPr>
                <w:b/>
                <w:bCs/>
              </w:rPr>
            </w:pPr>
            <w:r w:rsidRPr="00CB0F9A">
              <w:rPr>
                <w:b/>
                <w:bCs/>
              </w:rPr>
              <w:t>Kshs</w:t>
            </w:r>
          </w:p>
        </w:tc>
        <w:tc>
          <w:tcPr>
            <w:tcW w:w="1162" w:type="pct"/>
            <w:shd w:val="clear" w:color="auto" w:fill="0070C0"/>
            <w:vAlign w:val="bottom"/>
          </w:tcPr>
          <w:p w14:paraId="1D091DF7" w14:textId="335420BB" w:rsidR="00115141" w:rsidRPr="00580EDF" w:rsidRDefault="00115141" w:rsidP="00C810D2">
            <w:pPr>
              <w:spacing w:line="276" w:lineRule="auto"/>
              <w:jc w:val="center"/>
              <w:rPr>
                <w:b/>
                <w:bCs/>
              </w:rPr>
            </w:pPr>
            <w:r w:rsidRPr="00580EDF">
              <w:rPr>
                <w:b/>
                <w:bCs/>
              </w:rPr>
              <w:t>Kshs</w:t>
            </w:r>
          </w:p>
        </w:tc>
      </w:tr>
      <w:tr w:rsidR="00115141" w:rsidRPr="00580EDF" w14:paraId="1D56E143" w14:textId="47C311DC" w:rsidTr="00DA54FB">
        <w:trPr>
          <w:trHeight w:val="397"/>
        </w:trPr>
        <w:tc>
          <w:tcPr>
            <w:tcW w:w="2784" w:type="pct"/>
            <w:noWrap/>
            <w:vAlign w:val="bottom"/>
            <w:hideMark/>
          </w:tcPr>
          <w:p w14:paraId="3FE96FDF" w14:textId="46745E97" w:rsidR="00115141" w:rsidRPr="00580EDF" w:rsidRDefault="00115141" w:rsidP="00C810D2">
            <w:pPr>
              <w:spacing w:line="276" w:lineRule="auto"/>
              <w:rPr>
                <w:b/>
                <w:bCs/>
              </w:rPr>
            </w:pPr>
            <w:r w:rsidRPr="00580EDF">
              <w:rPr>
                <w:b/>
                <w:bCs/>
                <w:lang w:eastAsia="en-GB"/>
              </w:rPr>
              <w:t xml:space="preserve">At beginning of the </w:t>
            </w:r>
            <w:r>
              <w:rPr>
                <w:b/>
                <w:bCs/>
                <w:lang w:eastAsia="en-GB"/>
              </w:rPr>
              <w:t>period</w:t>
            </w:r>
          </w:p>
        </w:tc>
        <w:tc>
          <w:tcPr>
            <w:tcW w:w="1054" w:type="pct"/>
            <w:vAlign w:val="bottom"/>
          </w:tcPr>
          <w:p w14:paraId="5C0EB396" w14:textId="2F126F4A" w:rsidR="00115141" w:rsidRPr="00580EDF" w:rsidRDefault="00115141" w:rsidP="00C810D2">
            <w:pPr>
              <w:spacing w:line="276" w:lineRule="auto"/>
              <w:jc w:val="center"/>
              <w:rPr>
                <w:b/>
                <w:bCs/>
              </w:rPr>
            </w:pPr>
            <w:r w:rsidRPr="00580EDF">
              <w:rPr>
                <w:b/>
                <w:bCs/>
              </w:rPr>
              <w:t>xxx</w:t>
            </w:r>
          </w:p>
        </w:tc>
        <w:tc>
          <w:tcPr>
            <w:tcW w:w="1162" w:type="pct"/>
            <w:vAlign w:val="bottom"/>
          </w:tcPr>
          <w:p w14:paraId="7975A76C" w14:textId="468313B4" w:rsidR="00115141" w:rsidRPr="00580EDF" w:rsidRDefault="00115141" w:rsidP="00C810D2">
            <w:pPr>
              <w:spacing w:line="276" w:lineRule="auto"/>
              <w:jc w:val="center"/>
              <w:rPr>
                <w:b/>
                <w:bCs/>
              </w:rPr>
            </w:pPr>
            <w:r w:rsidRPr="00580EDF">
              <w:rPr>
                <w:b/>
                <w:bCs/>
              </w:rPr>
              <w:t>xxx</w:t>
            </w:r>
          </w:p>
        </w:tc>
      </w:tr>
      <w:tr w:rsidR="00115141" w:rsidRPr="00580EDF" w14:paraId="7386DA4A" w14:textId="33164AF1" w:rsidTr="00DA54FB">
        <w:trPr>
          <w:trHeight w:val="397"/>
        </w:trPr>
        <w:tc>
          <w:tcPr>
            <w:tcW w:w="2784" w:type="pct"/>
            <w:noWrap/>
            <w:vAlign w:val="bottom"/>
            <w:hideMark/>
          </w:tcPr>
          <w:p w14:paraId="290C7B0B" w14:textId="77777777" w:rsidR="00115141" w:rsidRPr="00580EDF" w:rsidRDefault="00115141" w:rsidP="00C810D2">
            <w:pPr>
              <w:spacing w:line="276" w:lineRule="auto"/>
            </w:pPr>
            <w:r w:rsidRPr="00580EDF">
              <w:rPr>
                <w:lang w:eastAsia="en-GB"/>
              </w:rPr>
              <w:t>Additions</w:t>
            </w:r>
          </w:p>
        </w:tc>
        <w:tc>
          <w:tcPr>
            <w:tcW w:w="1054" w:type="pct"/>
            <w:vAlign w:val="bottom"/>
          </w:tcPr>
          <w:p w14:paraId="49CF291C" w14:textId="71442586" w:rsidR="00115141" w:rsidRPr="00580EDF" w:rsidRDefault="00115141" w:rsidP="00C810D2">
            <w:pPr>
              <w:spacing w:line="276" w:lineRule="auto"/>
              <w:jc w:val="center"/>
            </w:pPr>
            <w:r w:rsidRPr="00580EDF">
              <w:t>xxx</w:t>
            </w:r>
          </w:p>
        </w:tc>
        <w:tc>
          <w:tcPr>
            <w:tcW w:w="1162" w:type="pct"/>
            <w:vAlign w:val="bottom"/>
          </w:tcPr>
          <w:p w14:paraId="5ED91535" w14:textId="5C2E54B0" w:rsidR="00115141" w:rsidRPr="00580EDF" w:rsidRDefault="00115141" w:rsidP="00C810D2">
            <w:pPr>
              <w:spacing w:line="276" w:lineRule="auto"/>
              <w:jc w:val="center"/>
            </w:pPr>
            <w:r w:rsidRPr="00580EDF">
              <w:t>xxx</w:t>
            </w:r>
          </w:p>
        </w:tc>
      </w:tr>
      <w:tr w:rsidR="00115141" w:rsidRPr="00580EDF" w14:paraId="55ED1EA8" w14:textId="1D8A6B7B" w:rsidTr="00DA54FB">
        <w:trPr>
          <w:trHeight w:val="397"/>
        </w:trPr>
        <w:tc>
          <w:tcPr>
            <w:tcW w:w="2784" w:type="pct"/>
            <w:noWrap/>
            <w:vAlign w:val="bottom"/>
          </w:tcPr>
          <w:p w14:paraId="45596523" w14:textId="65C80E39" w:rsidR="00115141" w:rsidRPr="00580EDF" w:rsidRDefault="00115141" w:rsidP="00C810D2">
            <w:pPr>
              <w:spacing w:line="276" w:lineRule="auto"/>
              <w:rPr>
                <w:lang w:eastAsia="en-GB"/>
              </w:rPr>
            </w:pPr>
            <w:r w:rsidRPr="00580EDF">
              <w:rPr>
                <w:lang w:eastAsia="en-GB"/>
              </w:rPr>
              <w:t>Disposal during the year</w:t>
            </w:r>
          </w:p>
        </w:tc>
        <w:tc>
          <w:tcPr>
            <w:tcW w:w="1054" w:type="pct"/>
            <w:vAlign w:val="bottom"/>
          </w:tcPr>
          <w:p w14:paraId="69D7E83C" w14:textId="5E6075FF" w:rsidR="00115141" w:rsidRPr="00580EDF" w:rsidRDefault="00115141" w:rsidP="00C810D2">
            <w:pPr>
              <w:spacing w:line="276" w:lineRule="auto"/>
              <w:jc w:val="center"/>
            </w:pPr>
            <w:r w:rsidRPr="00580EDF">
              <w:t>(xxx)</w:t>
            </w:r>
          </w:p>
        </w:tc>
        <w:tc>
          <w:tcPr>
            <w:tcW w:w="1162" w:type="pct"/>
            <w:vAlign w:val="bottom"/>
          </w:tcPr>
          <w:p w14:paraId="1189DA7E" w14:textId="38112E2A" w:rsidR="00115141" w:rsidRPr="00580EDF" w:rsidRDefault="00115141" w:rsidP="00C810D2">
            <w:pPr>
              <w:spacing w:line="276" w:lineRule="auto"/>
              <w:jc w:val="center"/>
            </w:pPr>
            <w:r w:rsidRPr="00580EDF">
              <w:t>(xxx)</w:t>
            </w:r>
          </w:p>
        </w:tc>
      </w:tr>
      <w:tr w:rsidR="00115141" w:rsidRPr="00580EDF" w14:paraId="31189A41" w14:textId="2B639CD9" w:rsidTr="00DA54FB">
        <w:trPr>
          <w:trHeight w:val="397"/>
        </w:trPr>
        <w:tc>
          <w:tcPr>
            <w:tcW w:w="2784" w:type="pct"/>
            <w:noWrap/>
            <w:vAlign w:val="bottom"/>
            <w:hideMark/>
          </w:tcPr>
          <w:p w14:paraId="17713070" w14:textId="7D37A9B1" w:rsidR="00115141" w:rsidRPr="00580EDF" w:rsidRDefault="00115141" w:rsidP="00C810D2">
            <w:pPr>
              <w:spacing w:line="276" w:lineRule="auto"/>
            </w:pPr>
            <w:r w:rsidRPr="00580EDF">
              <w:t>Depreciation</w:t>
            </w:r>
          </w:p>
        </w:tc>
        <w:tc>
          <w:tcPr>
            <w:tcW w:w="1054" w:type="pct"/>
            <w:vAlign w:val="bottom"/>
          </w:tcPr>
          <w:p w14:paraId="087628E2" w14:textId="359B9C44" w:rsidR="00115141" w:rsidRPr="00580EDF" w:rsidRDefault="00115141" w:rsidP="00C810D2">
            <w:pPr>
              <w:spacing w:line="276" w:lineRule="auto"/>
              <w:jc w:val="center"/>
            </w:pPr>
            <w:r w:rsidRPr="00580EDF">
              <w:t>(xxx)</w:t>
            </w:r>
          </w:p>
        </w:tc>
        <w:tc>
          <w:tcPr>
            <w:tcW w:w="1162" w:type="pct"/>
            <w:vAlign w:val="bottom"/>
          </w:tcPr>
          <w:p w14:paraId="6C5BED5C" w14:textId="6B361193" w:rsidR="00115141" w:rsidRPr="00580EDF" w:rsidRDefault="00115141" w:rsidP="00C810D2">
            <w:pPr>
              <w:spacing w:line="276" w:lineRule="auto"/>
              <w:jc w:val="center"/>
            </w:pPr>
            <w:r w:rsidRPr="00580EDF">
              <w:t>(xxx)</w:t>
            </w:r>
          </w:p>
        </w:tc>
      </w:tr>
      <w:tr w:rsidR="00115141" w:rsidRPr="00580EDF" w14:paraId="46B0D742" w14:textId="61E86876" w:rsidTr="00DA54FB">
        <w:trPr>
          <w:trHeight w:val="397"/>
        </w:trPr>
        <w:tc>
          <w:tcPr>
            <w:tcW w:w="2784" w:type="pct"/>
            <w:noWrap/>
            <w:vAlign w:val="bottom"/>
          </w:tcPr>
          <w:p w14:paraId="5BD0755C" w14:textId="0EA2B4F2" w:rsidR="00115141" w:rsidRPr="00580EDF" w:rsidRDefault="00115141" w:rsidP="00C810D2">
            <w:pPr>
              <w:spacing w:line="276" w:lineRule="auto"/>
            </w:pPr>
            <w:r w:rsidRPr="00580EDF">
              <w:t>Impairment</w:t>
            </w:r>
          </w:p>
        </w:tc>
        <w:tc>
          <w:tcPr>
            <w:tcW w:w="1054" w:type="pct"/>
            <w:vAlign w:val="bottom"/>
          </w:tcPr>
          <w:p w14:paraId="6473B715" w14:textId="2DC6B45F" w:rsidR="00115141" w:rsidRPr="00580EDF" w:rsidRDefault="00115141" w:rsidP="00C810D2">
            <w:pPr>
              <w:spacing w:line="276" w:lineRule="auto"/>
              <w:jc w:val="center"/>
            </w:pPr>
            <w:r w:rsidRPr="00580EDF">
              <w:t>(xxx)</w:t>
            </w:r>
          </w:p>
        </w:tc>
        <w:tc>
          <w:tcPr>
            <w:tcW w:w="1162" w:type="pct"/>
            <w:vAlign w:val="bottom"/>
          </w:tcPr>
          <w:p w14:paraId="67331F9D" w14:textId="184EE4E4" w:rsidR="00115141" w:rsidRPr="00580EDF" w:rsidRDefault="00115141" w:rsidP="00C810D2">
            <w:pPr>
              <w:spacing w:line="276" w:lineRule="auto"/>
              <w:jc w:val="center"/>
            </w:pPr>
            <w:r w:rsidRPr="00580EDF">
              <w:t>(xxx)</w:t>
            </w:r>
          </w:p>
        </w:tc>
      </w:tr>
      <w:tr w:rsidR="00115141" w:rsidRPr="00580EDF" w14:paraId="590EE98E" w14:textId="61691FAB" w:rsidTr="00DA54FB">
        <w:trPr>
          <w:trHeight w:val="397"/>
        </w:trPr>
        <w:tc>
          <w:tcPr>
            <w:tcW w:w="2784" w:type="pct"/>
            <w:noWrap/>
            <w:vAlign w:val="bottom"/>
            <w:hideMark/>
          </w:tcPr>
          <w:p w14:paraId="17E26B69" w14:textId="30E6CB9D" w:rsidR="00115141" w:rsidRPr="00580EDF" w:rsidRDefault="00115141" w:rsidP="00C810D2">
            <w:pPr>
              <w:spacing w:line="276" w:lineRule="auto"/>
              <w:rPr>
                <w:b/>
                <w:bCs/>
              </w:rPr>
            </w:pPr>
            <w:r w:rsidRPr="00580EDF">
              <w:rPr>
                <w:b/>
                <w:bCs/>
                <w:lang w:eastAsia="en-GB"/>
              </w:rPr>
              <w:t xml:space="preserve">At end of the </w:t>
            </w:r>
            <w:r>
              <w:rPr>
                <w:b/>
                <w:bCs/>
                <w:lang w:eastAsia="en-GB"/>
              </w:rPr>
              <w:t>period</w:t>
            </w:r>
          </w:p>
        </w:tc>
        <w:tc>
          <w:tcPr>
            <w:tcW w:w="1054" w:type="pct"/>
            <w:vAlign w:val="bottom"/>
          </w:tcPr>
          <w:p w14:paraId="67E82D03" w14:textId="3B0267EB" w:rsidR="00115141" w:rsidRPr="00580EDF" w:rsidRDefault="00115141" w:rsidP="00C810D2">
            <w:pPr>
              <w:spacing w:line="276" w:lineRule="auto"/>
              <w:jc w:val="center"/>
              <w:rPr>
                <w:b/>
                <w:bCs/>
              </w:rPr>
            </w:pPr>
            <w:r w:rsidRPr="00580EDF">
              <w:rPr>
                <w:b/>
                <w:bCs/>
              </w:rPr>
              <w:t>xxx</w:t>
            </w:r>
          </w:p>
        </w:tc>
        <w:tc>
          <w:tcPr>
            <w:tcW w:w="1162" w:type="pct"/>
            <w:vAlign w:val="bottom"/>
          </w:tcPr>
          <w:p w14:paraId="643F4CAC" w14:textId="3588B346" w:rsidR="00115141" w:rsidRPr="00580EDF" w:rsidRDefault="00115141" w:rsidP="00C810D2">
            <w:pPr>
              <w:spacing w:line="276" w:lineRule="auto"/>
              <w:jc w:val="center"/>
              <w:rPr>
                <w:b/>
                <w:bCs/>
              </w:rPr>
            </w:pPr>
            <w:r w:rsidRPr="00580EDF">
              <w:rPr>
                <w:b/>
                <w:bCs/>
              </w:rPr>
              <w:t>xxx</w:t>
            </w:r>
          </w:p>
        </w:tc>
      </w:tr>
    </w:tbl>
    <w:p w14:paraId="51C0702B" w14:textId="5557A274" w:rsidR="00483C59" w:rsidRPr="00894E7B" w:rsidRDefault="009A6A0A" w:rsidP="00894E7B">
      <w:pPr>
        <w:jc w:val="both"/>
        <w:rPr>
          <w:bCs/>
        </w:rPr>
      </w:pPr>
      <w:r w:rsidRPr="00580EDF">
        <w:rPr>
          <w:bCs/>
          <w:i/>
          <w:iCs/>
        </w:rPr>
        <w:t>(This note applies to inve</w:t>
      </w:r>
      <w:r w:rsidR="0087770E" w:rsidRPr="00580EDF">
        <w:rPr>
          <w:bCs/>
          <w:i/>
          <w:iCs/>
        </w:rPr>
        <w:t>stment property held at cost</w:t>
      </w:r>
      <w:r w:rsidR="006F14E3" w:rsidRPr="00580EDF">
        <w:rPr>
          <w:bCs/>
          <w:i/>
          <w:iCs/>
        </w:rPr>
        <w:t xml:space="preserve">. </w:t>
      </w:r>
      <w:r w:rsidR="007606EC" w:rsidRPr="00E944B5">
        <w:rPr>
          <w:bCs/>
          <w:i/>
          <w:iCs/>
          <w:sz w:val="22"/>
          <w:szCs w:val="22"/>
        </w:rPr>
        <w:t xml:space="preserve">(For investment property held at fair value, changes in fair value should go through the statement of financial performance. Where cost model is elected, deprecation and impairment should be charged. Investment measured at fair value should be evaluated at the end of the reporting period for changes in fair value.). Entity should disclose the independent valuers, rental income from the investment property if any and the direct costs attributed to the investment property. Any charges on the investment property as well as any difficulty in classifying this asset as an investment </w:t>
      </w:r>
      <w:r w:rsidR="007606EC" w:rsidRPr="00894E7B">
        <w:rPr>
          <w:bCs/>
          <w:i/>
          <w:iCs/>
          <w:sz w:val="22"/>
          <w:szCs w:val="22"/>
        </w:rPr>
        <w:t>property</w:t>
      </w:r>
      <w:r w:rsidR="006F14E3" w:rsidRPr="00894E7B">
        <w:rPr>
          <w:bCs/>
        </w:rPr>
        <w:t>).</w:t>
      </w:r>
    </w:p>
    <w:p w14:paraId="6B74AF21" w14:textId="46ADBA1A" w:rsidR="00E31005" w:rsidRPr="00AE688C" w:rsidRDefault="00E31005" w:rsidP="008C0874">
      <w:pPr>
        <w:pStyle w:val="ListParagraph"/>
        <w:numPr>
          <w:ilvl w:val="0"/>
          <w:numId w:val="15"/>
        </w:numPr>
        <w:spacing w:line="360" w:lineRule="auto"/>
        <w:ind w:right="-302" w:hanging="793"/>
        <w:jc w:val="both"/>
        <w:rPr>
          <w:b/>
          <w:bCs/>
          <w:lang w:eastAsia="en-GB"/>
        </w:rPr>
      </w:pPr>
      <w:r w:rsidRPr="00AE688C">
        <w:rPr>
          <w:rFonts w:eastAsia="Arial"/>
          <w:b/>
          <w:bCs/>
          <w:spacing w:val="3"/>
        </w:rPr>
        <w:t>Biological Assets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4"/>
        <w:gridCol w:w="2413"/>
        <w:gridCol w:w="2413"/>
      </w:tblGrid>
      <w:tr w:rsidR="00115141" w:rsidRPr="00580EDF" w14:paraId="0D0E3500" w14:textId="63E6D059" w:rsidTr="00DA54FB">
        <w:trPr>
          <w:trHeight w:val="340"/>
        </w:trPr>
        <w:tc>
          <w:tcPr>
            <w:tcW w:w="2328" w:type="pct"/>
            <w:shd w:val="clear" w:color="auto" w:fill="0070C0"/>
            <w:vAlign w:val="bottom"/>
            <w:hideMark/>
          </w:tcPr>
          <w:p w14:paraId="766F66C4" w14:textId="77777777" w:rsidR="00115141" w:rsidRPr="00580EDF" w:rsidRDefault="00115141" w:rsidP="00483C59">
            <w:pPr>
              <w:spacing w:line="276" w:lineRule="auto"/>
              <w:rPr>
                <w:b/>
                <w:bCs/>
                <w:lang w:eastAsia="en-GB"/>
              </w:rPr>
            </w:pPr>
            <w:r w:rsidRPr="00580EDF">
              <w:rPr>
                <w:b/>
                <w:bCs/>
              </w:rPr>
              <w:t>Description</w:t>
            </w:r>
          </w:p>
        </w:tc>
        <w:tc>
          <w:tcPr>
            <w:tcW w:w="1336" w:type="pct"/>
            <w:shd w:val="clear" w:color="auto" w:fill="0070C0"/>
            <w:vAlign w:val="center"/>
          </w:tcPr>
          <w:p w14:paraId="128227E8" w14:textId="77777777" w:rsidR="00115141" w:rsidRDefault="00115141" w:rsidP="00514D4B">
            <w:pPr>
              <w:spacing w:line="276" w:lineRule="auto"/>
              <w:jc w:val="center"/>
              <w:rPr>
                <w:b/>
                <w:bCs/>
                <w:color w:val="000000"/>
                <w:sz w:val="22"/>
                <w:szCs w:val="22"/>
              </w:rPr>
            </w:pPr>
            <w:r>
              <w:rPr>
                <w:b/>
                <w:bCs/>
                <w:color w:val="000000"/>
                <w:sz w:val="22"/>
                <w:szCs w:val="22"/>
              </w:rPr>
              <w:t>Period ended Sep*/Dec*/</w:t>
            </w:r>
          </w:p>
          <w:p w14:paraId="72B7EAE0" w14:textId="462848EB" w:rsidR="00115141" w:rsidRPr="00E16368" w:rsidRDefault="00115141" w:rsidP="00514D4B">
            <w:pPr>
              <w:spacing w:line="276" w:lineRule="auto"/>
              <w:jc w:val="center"/>
              <w:rPr>
                <w:b/>
                <w:i/>
                <w:iCs/>
                <w:sz w:val="20"/>
                <w:szCs w:val="20"/>
              </w:rPr>
            </w:pPr>
            <w:r>
              <w:rPr>
                <w:b/>
                <w:bCs/>
                <w:color w:val="000000"/>
                <w:sz w:val="22"/>
                <w:szCs w:val="22"/>
              </w:rPr>
              <w:t>March*/June* 20xx</w:t>
            </w:r>
          </w:p>
        </w:tc>
        <w:tc>
          <w:tcPr>
            <w:tcW w:w="1336" w:type="pct"/>
            <w:shd w:val="clear" w:color="auto" w:fill="0070C0"/>
          </w:tcPr>
          <w:p w14:paraId="67E552A7" w14:textId="77777777" w:rsidR="00115141" w:rsidRDefault="00115141" w:rsidP="00514D4B">
            <w:pPr>
              <w:spacing w:line="276" w:lineRule="auto"/>
              <w:jc w:val="center"/>
              <w:rPr>
                <w:b/>
                <w:i/>
                <w:iCs/>
                <w:sz w:val="20"/>
                <w:szCs w:val="20"/>
              </w:rPr>
            </w:pPr>
            <w:r>
              <w:rPr>
                <w:b/>
                <w:i/>
                <w:iCs/>
                <w:sz w:val="20"/>
                <w:szCs w:val="20"/>
              </w:rPr>
              <w:t xml:space="preserve">Audited </w:t>
            </w:r>
          </w:p>
          <w:p w14:paraId="28342B03" w14:textId="3F3ED104" w:rsidR="00115141" w:rsidRPr="00DD1CFC" w:rsidRDefault="00115141" w:rsidP="00514D4B">
            <w:pPr>
              <w:spacing w:line="276" w:lineRule="auto"/>
              <w:jc w:val="center"/>
              <w:rPr>
                <w:b/>
                <w:sz w:val="20"/>
                <w:szCs w:val="20"/>
              </w:rPr>
            </w:pPr>
            <w:r>
              <w:rPr>
                <w:b/>
                <w:i/>
                <w:iCs/>
                <w:sz w:val="20"/>
                <w:szCs w:val="20"/>
              </w:rPr>
              <w:t>Prior Year</w:t>
            </w:r>
          </w:p>
        </w:tc>
      </w:tr>
      <w:tr w:rsidR="00115141" w:rsidRPr="00580EDF" w14:paraId="2554BD73" w14:textId="761AB641" w:rsidTr="00DA54FB">
        <w:trPr>
          <w:trHeight w:val="340"/>
        </w:trPr>
        <w:tc>
          <w:tcPr>
            <w:tcW w:w="2328" w:type="pct"/>
            <w:shd w:val="clear" w:color="auto" w:fill="0070C0"/>
            <w:vAlign w:val="bottom"/>
            <w:hideMark/>
          </w:tcPr>
          <w:p w14:paraId="7513ECFB" w14:textId="77777777" w:rsidR="00115141" w:rsidRPr="00580EDF" w:rsidRDefault="00115141" w:rsidP="008B61EE">
            <w:pPr>
              <w:spacing w:line="276" w:lineRule="auto"/>
              <w:rPr>
                <w:b/>
                <w:bCs/>
                <w:lang w:eastAsia="en-GB"/>
              </w:rPr>
            </w:pPr>
          </w:p>
        </w:tc>
        <w:tc>
          <w:tcPr>
            <w:tcW w:w="1336" w:type="pct"/>
            <w:shd w:val="clear" w:color="auto" w:fill="0070C0"/>
            <w:vAlign w:val="center"/>
          </w:tcPr>
          <w:p w14:paraId="7FAFA45D" w14:textId="64D7987B" w:rsidR="00115141" w:rsidRPr="00580EDF" w:rsidRDefault="00115141" w:rsidP="00514D4B">
            <w:pPr>
              <w:spacing w:line="276" w:lineRule="auto"/>
              <w:jc w:val="center"/>
              <w:rPr>
                <w:b/>
                <w:bCs/>
              </w:rPr>
            </w:pPr>
            <w:r w:rsidRPr="00580EDF">
              <w:rPr>
                <w:b/>
                <w:bCs/>
              </w:rPr>
              <w:t>Kshs</w:t>
            </w:r>
          </w:p>
        </w:tc>
        <w:tc>
          <w:tcPr>
            <w:tcW w:w="1336" w:type="pct"/>
            <w:shd w:val="clear" w:color="auto" w:fill="0070C0"/>
            <w:vAlign w:val="center"/>
          </w:tcPr>
          <w:p w14:paraId="72B3F73F" w14:textId="5210D531" w:rsidR="00115141" w:rsidRPr="00580EDF" w:rsidRDefault="00115141" w:rsidP="00FE7269">
            <w:pPr>
              <w:spacing w:line="276" w:lineRule="auto"/>
              <w:jc w:val="center"/>
              <w:rPr>
                <w:b/>
                <w:bCs/>
              </w:rPr>
            </w:pPr>
            <w:r w:rsidRPr="00580EDF">
              <w:rPr>
                <w:b/>
                <w:bCs/>
              </w:rPr>
              <w:t>Kshs</w:t>
            </w:r>
          </w:p>
        </w:tc>
      </w:tr>
      <w:tr w:rsidR="00115141" w:rsidRPr="00580EDF" w14:paraId="22B1DAEB" w14:textId="106F3C88" w:rsidTr="00DA54FB">
        <w:trPr>
          <w:trHeight w:val="340"/>
        </w:trPr>
        <w:tc>
          <w:tcPr>
            <w:tcW w:w="2328" w:type="pct"/>
            <w:noWrap/>
            <w:vAlign w:val="bottom"/>
          </w:tcPr>
          <w:p w14:paraId="3EF4AF2E" w14:textId="0256D3DF" w:rsidR="00115141" w:rsidRPr="00580EDF" w:rsidRDefault="00115141" w:rsidP="008B61EE">
            <w:pPr>
              <w:spacing w:line="276" w:lineRule="auto"/>
            </w:pPr>
            <w:r>
              <w:t>Trees in a plantation forest</w:t>
            </w:r>
          </w:p>
        </w:tc>
        <w:tc>
          <w:tcPr>
            <w:tcW w:w="1336" w:type="pct"/>
            <w:vAlign w:val="center"/>
          </w:tcPr>
          <w:p w14:paraId="5E9A4919" w14:textId="3E019F2B" w:rsidR="00115141" w:rsidRPr="00580EDF" w:rsidRDefault="00115141" w:rsidP="00514D4B">
            <w:pPr>
              <w:spacing w:line="276" w:lineRule="auto"/>
              <w:jc w:val="center"/>
            </w:pPr>
            <w:r w:rsidRPr="00580EDF">
              <w:t>xxx</w:t>
            </w:r>
          </w:p>
        </w:tc>
        <w:tc>
          <w:tcPr>
            <w:tcW w:w="1336" w:type="pct"/>
            <w:vAlign w:val="center"/>
          </w:tcPr>
          <w:p w14:paraId="5C41BFE5" w14:textId="6ACF9A48" w:rsidR="00115141" w:rsidRPr="00580EDF" w:rsidRDefault="00115141" w:rsidP="00FE7269">
            <w:pPr>
              <w:spacing w:line="276" w:lineRule="auto"/>
              <w:jc w:val="center"/>
            </w:pPr>
            <w:r w:rsidRPr="00580EDF">
              <w:t>xxx</w:t>
            </w:r>
          </w:p>
        </w:tc>
      </w:tr>
      <w:tr w:rsidR="00115141" w:rsidRPr="00580EDF" w14:paraId="41396C35" w14:textId="55676427" w:rsidTr="00DA54FB">
        <w:trPr>
          <w:trHeight w:val="340"/>
        </w:trPr>
        <w:tc>
          <w:tcPr>
            <w:tcW w:w="2328" w:type="pct"/>
            <w:noWrap/>
            <w:vAlign w:val="bottom"/>
          </w:tcPr>
          <w:p w14:paraId="1C2831AE" w14:textId="53218A42" w:rsidR="00115141" w:rsidRPr="00580EDF" w:rsidRDefault="00115141" w:rsidP="008B61EE">
            <w:pPr>
              <w:spacing w:line="276" w:lineRule="auto"/>
            </w:pPr>
            <w:r>
              <w:t>Animals: Dairy cattle, pigs, sheep</w:t>
            </w:r>
          </w:p>
        </w:tc>
        <w:tc>
          <w:tcPr>
            <w:tcW w:w="1336" w:type="pct"/>
            <w:vAlign w:val="center"/>
          </w:tcPr>
          <w:p w14:paraId="3646C58B" w14:textId="5F441175" w:rsidR="00115141" w:rsidRPr="00580EDF" w:rsidRDefault="00115141" w:rsidP="00514D4B">
            <w:pPr>
              <w:spacing w:line="276" w:lineRule="auto"/>
              <w:jc w:val="center"/>
            </w:pPr>
            <w:r w:rsidRPr="00580EDF">
              <w:t>xxx</w:t>
            </w:r>
          </w:p>
        </w:tc>
        <w:tc>
          <w:tcPr>
            <w:tcW w:w="1336" w:type="pct"/>
            <w:vAlign w:val="center"/>
          </w:tcPr>
          <w:p w14:paraId="035C8EB8" w14:textId="395EA20F" w:rsidR="00115141" w:rsidRPr="00580EDF" w:rsidRDefault="00115141" w:rsidP="00FE7269">
            <w:pPr>
              <w:spacing w:line="276" w:lineRule="auto"/>
              <w:jc w:val="center"/>
            </w:pPr>
            <w:r w:rsidRPr="00580EDF">
              <w:t>xxx</w:t>
            </w:r>
          </w:p>
        </w:tc>
      </w:tr>
      <w:tr w:rsidR="00115141" w:rsidRPr="00580EDF" w14:paraId="71710E38" w14:textId="4FEF8E52" w:rsidTr="00DA54FB">
        <w:trPr>
          <w:trHeight w:val="340"/>
        </w:trPr>
        <w:tc>
          <w:tcPr>
            <w:tcW w:w="2328" w:type="pct"/>
            <w:noWrap/>
            <w:vAlign w:val="bottom"/>
          </w:tcPr>
          <w:p w14:paraId="1F088ACB" w14:textId="73C15FC9" w:rsidR="00115141" w:rsidRPr="00580EDF" w:rsidRDefault="00894E7B" w:rsidP="008B61EE">
            <w:pPr>
              <w:spacing w:line="276" w:lineRule="auto"/>
            </w:pPr>
            <w:r>
              <w:t xml:space="preserve">Others </w:t>
            </w:r>
            <w:r w:rsidRPr="00894E7B">
              <w:rPr>
                <w:i/>
                <w:iCs/>
              </w:rPr>
              <w:t>(specify)</w:t>
            </w:r>
          </w:p>
        </w:tc>
        <w:tc>
          <w:tcPr>
            <w:tcW w:w="1336" w:type="pct"/>
            <w:vAlign w:val="center"/>
          </w:tcPr>
          <w:p w14:paraId="50C018DA" w14:textId="515E915E" w:rsidR="00115141" w:rsidRPr="00580EDF" w:rsidRDefault="00115141" w:rsidP="00514D4B">
            <w:pPr>
              <w:spacing w:line="276" w:lineRule="auto"/>
              <w:jc w:val="center"/>
            </w:pPr>
            <w:r w:rsidRPr="00580EDF">
              <w:t>xxx</w:t>
            </w:r>
          </w:p>
        </w:tc>
        <w:tc>
          <w:tcPr>
            <w:tcW w:w="1336" w:type="pct"/>
            <w:vAlign w:val="center"/>
          </w:tcPr>
          <w:p w14:paraId="6EAC2A37" w14:textId="7E7BF47C" w:rsidR="00115141" w:rsidRPr="00580EDF" w:rsidRDefault="00115141" w:rsidP="00FE7269">
            <w:pPr>
              <w:spacing w:line="276" w:lineRule="auto"/>
              <w:jc w:val="center"/>
            </w:pPr>
            <w:r w:rsidRPr="00580EDF">
              <w:t>xxx</w:t>
            </w:r>
          </w:p>
        </w:tc>
      </w:tr>
      <w:tr w:rsidR="00115141" w:rsidRPr="00580EDF" w14:paraId="7CC21E05" w14:textId="4BE2CFDA" w:rsidTr="00DA54FB">
        <w:trPr>
          <w:trHeight w:val="340"/>
        </w:trPr>
        <w:tc>
          <w:tcPr>
            <w:tcW w:w="2328" w:type="pct"/>
            <w:noWrap/>
            <w:vAlign w:val="bottom"/>
            <w:hideMark/>
          </w:tcPr>
          <w:p w14:paraId="193B6A37" w14:textId="0752D2E0" w:rsidR="00115141" w:rsidRPr="00580EDF" w:rsidRDefault="00115141" w:rsidP="008B61EE">
            <w:pPr>
              <w:spacing w:line="276" w:lineRule="auto"/>
              <w:rPr>
                <w:b/>
                <w:bCs/>
              </w:rPr>
            </w:pPr>
            <w:r w:rsidRPr="00580EDF">
              <w:rPr>
                <w:b/>
                <w:bCs/>
                <w:lang w:eastAsia="en-GB"/>
              </w:rPr>
              <w:t>Total</w:t>
            </w:r>
            <w:r w:rsidRPr="00580EDF">
              <w:rPr>
                <w:lang w:eastAsia="en-GB"/>
              </w:rPr>
              <w:t xml:space="preserve"> </w:t>
            </w:r>
          </w:p>
        </w:tc>
        <w:tc>
          <w:tcPr>
            <w:tcW w:w="1336" w:type="pct"/>
            <w:vAlign w:val="center"/>
          </w:tcPr>
          <w:p w14:paraId="4CBF1640" w14:textId="33FB9126" w:rsidR="00115141" w:rsidRPr="00580EDF" w:rsidRDefault="00115141" w:rsidP="00514D4B">
            <w:pPr>
              <w:spacing w:line="276" w:lineRule="auto"/>
              <w:jc w:val="center"/>
              <w:rPr>
                <w:b/>
                <w:bCs/>
              </w:rPr>
            </w:pPr>
            <w:r w:rsidRPr="00580EDF">
              <w:rPr>
                <w:b/>
                <w:bCs/>
              </w:rPr>
              <w:t>xxx</w:t>
            </w:r>
          </w:p>
        </w:tc>
        <w:tc>
          <w:tcPr>
            <w:tcW w:w="1336" w:type="pct"/>
            <w:vAlign w:val="center"/>
          </w:tcPr>
          <w:p w14:paraId="5744EEBF" w14:textId="745F2D7C" w:rsidR="00115141" w:rsidRPr="00580EDF" w:rsidRDefault="00115141" w:rsidP="00FE7269">
            <w:pPr>
              <w:spacing w:line="276" w:lineRule="auto"/>
              <w:jc w:val="center"/>
              <w:rPr>
                <w:b/>
                <w:bCs/>
              </w:rPr>
            </w:pPr>
            <w:r w:rsidRPr="00580EDF">
              <w:rPr>
                <w:b/>
                <w:bCs/>
              </w:rPr>
              <w:t>xxx</w:t>
            </w:r>
          </w:p>
        </w:tc>
      </w:tr>
    </w:tbl>
    <w:p w14:paraId="2FEFA329" w14:textId="77777777" w:rsidR="00E31005" w:rsidRPr="00C00234" w:rsidRDefault="00E31005" w:rsidP="009A6A0A">
      <w:pPr>
        <w:spacing w:line="360" w:lineRule="auto"/>
        <w:rPr>
          <w:b/>
          <w:color w:val="000000" w:themeColor="text1"/>
        </w:rPr>
      </w:pPr>
    </w:p>
    <w:p w14:paraId="4C5BC5F3" w14:textId="3121C698" w:rsidR="00716B21" w:rsidRPr="00C00234" w:rsidRDefault="00716B21" w:rsidP="008C0874">
      <w:pPr>
        <w:pStyle w:val="ListParagraph"/>
        <w:numPr>
          <w:ilvl w:val="0"/>
          <w:numId w:val="15"/>
        </w:numPr>
        <w:spacing w:line="360" w:lineRule="auto"/>
        <w:ind w:right="-302" w:hanging="793"/>
        <w:jc w:val="both"/>
        <w:rPr>
          <w:b/>
          <w:bCs/>
          <w:color w:val="000000" w:themeColor="text1"/>
          <w:lang w:eastAsia="en-GB"/>
        </w:rPr>
      </w:pPr>
      <w:r w:rsidRPr="00C00234">
        <w:rPr>
          <w:rFonts w:eastAsia="Arial"/>
          <w:b/>
          <w:bCs/>
          <w:color w:val="000000" w:themeColor="text1"/>
          <w:spacing w:val="3"/>
        </w:rPr>
        <w:t xml:space="preserve">Tangible </w:t>
      </w:r>
      <w:proofErr w:type="gramStart"/>
      <w:r w:rsidRPr="00C00234">
        <w:rPr>
          <w:rFonts w:eastAsia="Arial"/>
          <w:b/>
          <w:bCs/>
          <w:color w:val="000000" w:themeColor="text1"/>
          <w:spacing w:val="3"/>
        </w:rPr>
        <w:t xml:space="preserve">Natural </w:t>
      </w:r>
      <w:r w:rsidR="00453D24" w:rsidRPr="00C00234">
        <w:rPr>
          <w:rFonts w:eastAsia="Arial"/>
          <w:b/>
          <w:bCs/>
          <w:color w:val="000000" w:themeColor="text1"/>
          <w:spacing w:val="3"/>
        </w:rPr>
        <w:t xml:space="preserve"> Resources</w:t>
      </w:r>
      <w:proofErr w:type="gramEnd"/>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344"/>
      </w:tblGrid>
      <w:tr w:rsidR="00C00234" w:rsidRPr="00C00234" w14:paraId="18099CE2" w14:textId="77777777">
        <w:trPr>
          <w:trHeight w:val="51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1A90C463" w14:textId="77777777" w:rsidR="00453D24" w:rsidRPr="00C00234" w:rsidRDefault="00453D24">
            <w:pPr>
              <w:pStyle w:val="paragraph"/>
              <w:spacing w:before="0" w:beforeAutospacing="0" w:after="0" w:afterAutospacing="0"/>
              <w:textAlignment w:val="baseline"/>
              <w:rPr>
                <w:b/>
                <w:bCs/>
                <w:color w:val="000000" w:themeColor="text1"/>
              </w:rPr>
            </w:pPr>
            <w:r w:rsidRPr="00C00234">
              <w:rPr>
                <w:rStyle w:val="eop"/>
                <w:b/>
                <w:bCs/>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3ECAD38B" w14:textId="64A0E8E4" w:rsidR="00453D24" w:rsidRPr="00C00234" w:rsidRDefault="00453D24" w:rsidP="00453D24">
            <w:pPr>
              <w:pStyle w:val="paragraph"/>
              <w:spacing w:before="0" w:beforeAutospacing="0" w:after="0" w:afterAutospacing="0"/>
              <w:jc w:val="center"/>
              <w:textAlignment w:val="baseline"/>
              <w:rPr>
                <w:b/>
                <w:bCs/>
                <w:color w:val="000000" w:themeColor="text1"/>
              </w:rPr>
            </w:pPr>
            <w:r w:rsidRPr="00C00234">
              <w:rPr>
                <w:b/>
                <w:bCs/>
                <w:color w:val="000000" w:themeColor="text1"/>
              </w:rPr>
              <w:t>Sub- soil assets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06226393" w14:textId="0FD06D10" w:rsidR="00453D24" w:rsidRPr="00C00234" w:rsidRDefault="00453D24" w:rsidP="00453D24">
            <w:pPr>
              <w:pStyle w:val="paragraph"/>
              <w:spacing w:before="0" w:beforeAutospacing="0" w:after="0" w:afterAutospacing="0"/>
              <w:jc w:val="center"/>
              <w:textAlignment w:val="baseline"/>
              <w:rPr>
                <w:b/>
                <w:bCs/>
                <w:color w:val="000000" w:themeColor="text1"/>
              </w:rPr>
            </w:pPr>
            <w:r w:rsidRPr="00C00234">
              <w:rPr>
                <w:b/>
                <w:bCs/>
                <w:color w:val="000000" w:themeColor="text1"/>
              </w:rPr>
              <w:t>Water</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7052BD57" w14:textId="687F635C" w:rsidR="00453D24" w:rsidRPr="00C00234" w:rsidRDefault="00453D24" w:rsidP="00453D24">
            <w:pPr>
              <w:pStyle w:val="paragraph"/>
              <w:spacing w:before="0" w:beforeAutospacing="0" w:after="0" w:afterAutospacing="0"/>
              <w:jc w:val="center"/>
              <w:textAlignment w:val="baseline"/>
              <w:rPr>
                <w:b/>
                <w:bCs/>
                <w:color w:val="000000" w:themeColor="text1"/>
              </w:rPr>
            </w:pPr>
            <w:r w:rsidRPr="00C00234">
              <w:rPr>
                <w:rStyle w:val="normaltextrun"/>
                <w:b/>
                <w:bCs/>
                <w:color w:val="000000" w:themeColor="text1"/>
              </w:rPr>
              <w:t>Wildlife</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3136A2A0" w14:textId="0C1369BE" w:rsidR="00453D24" w:rsidRPr="00C00234" w:rsidRDefault="00453D24" w:rsidP="00453D24">
            <w:pPr>
              <w:pStyle w:val="paragraph"/>
              <w:spacing w:before="0" w:beforeAutospacing="0" w:after="0" w:afterAutospacing="0"/>
              <w:jc w:val="center"/>
              <w:textAlignment w:val="baseline"/>
              <w:rPr>
                <w:b/>
                <w:bCs/>
                <w:color w:val="000000" w:themeColor="text1"/>
              </w:rPr>
            </w:pPr>
            <w:r w:rsidRPr="00C00234">
              <w:rPr>
                <w:rStyle w:val="normaltextrun"/>
                <w:b/>
                <w:bCs/>
                <w:color w:val="000000" w:themeColor="text1"/>
                <w:lang w:val="en-GB"/>
              </w:rPr>
              <w:t>Total</w:t>
            </w:r>
          </w:p>
        </w:tc>
      </w:tr>
      <w:tr w:rsidR="00C00234" w:rsidRPr="00C00234" w14:paraId="78F59226" w14:textId="77777777">
        <w:trPr>
          <w:trHeight w:val="30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43D44BE4" w14:textId="77777777" w:rsidR="00453D24" w:rsidRPr="00C00234" w:rsidRDefault="00453D24">
            <w:pPr>
              <w:pStyle w:val="paragraph"/>
              <w:spacing w:before="0" w:beforeAutospacing="0" w:after="0" w:afterAutospacing="0"/>
              <w:textAlignment w:val="baseline"/>
              <w:rPr>
                <w:color w:val="000000" w:themeColor="text1"/>
              </w:rPr>
            </w:pPr>
            <w:r w:rsidRPr="00C00234">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42702FBD" w14:textId="77777777" w:rsidR="00453D24" w:rsidRPr="00C00234" w:rsidRDefault="00453D24">
            <w:pPr>
              <w:pStyle w:val="paragraph"/>
              <w:spacing w:before="0" w:beforeAutospacing="0" w:after="0" w:afterAutospacing="0"/>
              <w:jc w:val="center"/>
              <w:textAlignment w:val="baseline"/>
              <w:rPr>
                <w:b/>
                <w:bCs/>
                <w:color w:val="000000" w:themeColor="text1"/>
              </w:rPr>
            </w:pPr>
            <w:r w:rsidRPr="00C00234">
              <w:rPr>
                <w:rStyle w:val="normaltextrun"/>
                <w:b/>
                <w:bCs/>
                <w:color w:val="000000" w:themeColor="text1"/>
              </w:rPr>
              <w:t>Kshs</w:t>
            </w:r>
            <w:r w:rsidRPr="00C00234">
              <w:rPr>
                <w:rStyle w:val="eop"/>
                <w:b/>
                <w:bCs/>
                <w:color w:val="000000" w:themeColor="text1"/>
              </w:rPr>
              <w:t> </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64E42B31" w14:textId="77777777" w:rsidR="00453D24" w:rsidRPr="00C00234" w:rsidRDefault="00453D24">
            <w:pPr>
              <w:pStyle w:val="paragraph"/>
              <w:spacing w:before="0" w:beforeAutospacing="0" w:after="0" w:afterAutospacing="0"/>
              <w:jc w:val="center"/>
              <w:textAlignment w:val="baseline"/>
              <w:rPr>
                <w:b/>
                <w:bCs/>
                <w:color w:val="000000" w:themeColor="text1"/>
              </w:rPr>
            </w:pPr>
            <w:r w:rsidRPr="00C00234">
              <w:rPr>
                <w:rStyle w:val="normaltextrun"/>
                <w:b/>
                <w:bCs/>
                <w:color w:val="000000" w:themeColor="text1"/>
              </w:rPr>
              <w:t>Kshs</w:t>
            </w:r>
            <w:r w:rsidRPr="00C00234">
              <w:rPr>
                <w:rStyle w:val="eop"/>
                <w:b/>
                <w:bCs/>
                <w:color w:val="000000" w:themeColor="text1"/>
              </w:rPr>
              <w:t> </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2059E639" w14:textId="77777777" w:rsidR="00453D24" w:rsidRPr="00C00234" w:rsidRDefault="00453D24">
            <w:pPr>
              <w:pStyle w:val="paragraph"/>
              <w:spacing w:before="0" w:beforeAutospacing="0" w:after="0" w:afterAutospacing="0"/>
              <w:jc w:val="center"/>
              <w:textAlignment w:val="baseline"/>
              <w:rPr>
                <w:b/>
                <w:bCs/>
                <w:color w:val="000000" w:themeColor="text1"/>
              </w:rPr>
            </w:pPr>
            <w:r w:rsidRPr="00C00234">
              <w:rPr>
                <w:rStyle w:val="normaltextrun"/>
                <w:b/>
                <w:bCs/>
                <w:color w:val="000000" w:themeColor="text1"/>
              </w:rPr>
              <w:t>Kshs</w:t>
            </w:r>
            <w:r w:rsidRPr="00C00234">
              <w:rPr>
                <w:rStyle w:val="eop"/>
                <w:b/>
                <w:bCs/>
                <w:color w:val="000000" w:themeColor="text1"/>
              </w:rPr>
              <w:t> </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33E1D001" w14:textId="77777777" w:rsidR="00453D24" w:rsidRPr="00C00234" w:rsidRDefault="00453D24">
            <w:pPr>
              <w:pStyle w:val="paragraph"/>
              <w:spacing w:before="0" w:beforeAutospacing="0" w:after="0" w:afterAutospacing="0"/>
              <w:jc w:val="center"/>
              <w:textAlignment w:val="baseline"/>
              <w:rPr>
                <w:b/>
                <w:bCs/>
                <w:color w:val="000000" w:themeColor="text1"/>
              </w:rPr>
            </w:pPr>
            <w:r w:rsidRPr="00C00234">
              <w:rPr>
                <w:rStyle w:val="normaltextrun"/>
                <w:b/>
                <w:bCs/>
                <w:color w:val="000000" w:themeColor="text1"/>
              </w:rPr>
              <w:t>Kshs</w:t>
            </w:r>
            <w:r w:rsidRPr="00C00234">
              <w:rPr>
                <w:rStyle w:val="eop"/>
                <w:b/>
                <w:bCs/>
                <w:color w:val="000000" w:themeColor="text1"/>
              </w:rPr>
              <w:t> </w:t>
            </w:r>
          </w:p>
        </w:tc>
      </w:tr>
      <w:tr w:rsidR="00C00234" w:rsidRPr="00C00234" w14:paraId="5F64318A" w14:textId="77777777" w:rsidTr="008F5624">
        <w:trPr>
          <w:trHeight w:val="300"/>
        </w:trPr>
        <w:tc>
          <w:tcPr>
            <w:tcW w:w="3462" w:type="dxa"/>
            <w:tcBorders>
              <w:top w:val="single" w:sz="6" w:space="0" w:color="auto"/>
              <w:left w:val="single" w:sz="6" w:space="0" w:color="auto"/>
              <w:bottom w:val="single" w:sz="6" w:space="0" w:color="auto"/>
              <w:right w:val="single" w:sz="6" w:space="0" w:color="auto"/>
            </w:tcBorders>
            <w:hideMark/>
          </w:tcPr>
          <w:p w14:paraId="7FF4A932" w14:textId="77777777" w:rsidR="00453D24" w:rsidRPr="00C00234" w:rsidRDefault="00453D24">
            <w:pPr>
              <w:pStyle w:val="paragraph"/>
              <w:spacing w:before="0" w:beforeAutospacing="0" w:after="0" w:afterAutospacing="0"/>
              <w:textAlignment w:val="baseline"/>
              <w:rPr>
                <w:color w:val="000000" w:themeColor="text1"/>
              </w:rPr>
            </w:pPr>
            <w:r w:rsidRPr="00C00234">
              <w:rPr>
                <w:rStyle w:val="normaltextrun"/>
                <w:b/>
                <w:bCs/>
                <w:color w:val="000000" w:themeColor="text1"/>
              </w:rPr>
              <w:t>Cost</w:t>
            </w:r>
            <w:r w:rsidRPr="00C00234">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680BEADB"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c>
          <w:tcPr>
            <w:tcW w:w="1388" w:type="dxa"/>
            <w:tcBorders>
              <w:top w:val="single" w:sz="6" w:space="0" w:color="auto"/>
              <w:left w:val="single" w:sz="6" w:space="0" w:color="auto"/>
              <w:bottom w:val="single" w:sz="6" w:space="0" w:color="auto"/>
              <w:right w:val="single" w:sz="6" w:space="0" w:color="auto"/>
            </w:tcBorders>
            <w:hideMark/>
          </w:tcPr>
          <w:p w14:paraId="2C3DD1F7"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c>
          <w:tcPr>
            <w:tcW w:w="1423" w:type="dxa"/>
            <w:tcBorders>
              <w:top w:val="single" w:sz="6" w:space="0" w:color="auto"/>
              <w:left w:val="single" w:sz="6" w:space="0" w:color="auto"/>
              <w:bottom w:val="single" w:sz="6" w:space="0" w:color="auto"/>
              <w:right w:val="single" w:sz="6" w:space="0" w:color="auto"/>
            </w:tcBorders>
            <w:hideMark/>
          </w:tcPr>
          <w:p w14:paraId="5AACB49D"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c>
          <w:tcPr>
            <w:tcW w:w="1344" w:type="dxa"/>
            <w:tcBorders>
              <w:top w:val="single" w:sz="6" w:space="0" w:color="auto"/>
              <w:left w:val="single" w:sz="6" w:space="0" w:color="auto"/>
              <w:bottom w:val="single" w:sz="6" w:space="0" w:color="auto"/>
              <w:right w:val="single" w:sz="6" w:space="0" w:color="auto"/>
            </w:tcBorders>
            <w:hideMark/>
          </w:tcPr>
          <w:p w14:paraId="2E99DA9B"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r>
      <w:tr w:rsidR="00C00234" w:rsidRPr="00C00234" w14:paraId="7810577A" w14:textId="77777777" w:rsidTr="008F5624">
        <w:trPr>
          <w:trHeight w:val="300"/>
        </w:trPr>
        <w:tc>
          <w:tcPr>
            <w:tcW w:w="3462" w:type="dxa"/>
            <w:tcBorders>
              <w:top w:val="single" w:sz="6" w:space="0" w:color="auto"/>
              <w:left w:val="single" w:sz="6" w:space="0" w:color="auto"/>
              <w:bottom w:val="single" w:sz="6" w:space="0" w:color="auto"/>
              <w:right w:val="single" w:sz="6" w:space="0" w:color="auto"/>
            </w:tcBorders>
            <w:hideMark/>
          </w:tcPr>
          <w:p w14:paraId="21CD750B" w14:textId="77777777" w:rsidR="00453D24" w:rsidRPr="00C00234" w:rsidRDefault="00453D24">
            <w:pPr>
              <w:pStyle w:val="paragraph"/>
              <w:spacing w:before="0" w:beforeAutospacing="0" w:after="0" w:afterAutospacing="0"/>
              <w:textAlignment w:val="baseline"/>
              <w:rPr>
                <w:color w:val="000000" w:themeColor="text1"/>
              </w:rPr>
            </w:pPr>
            <w:r w:rsidRPr="00C00234">
              <w:rPr>
                <w:rStyle w:val="normaltextrun"/>
                <w:color w:val="000000" w:themeColor="text1"/>
              </w:rPr>
              <w:t xml:space="preserve">As </w:t>
            </w:r>
            <w:proofErr w:type="gramStart"/>
            <w:r w:rsidRPr="00C00234">
              <w:rPr>
                <w:rStyle w:val="normaltextrun"/>
                <w:color w:val="000000" w:themeColor="text1"/>
              </w:rPr>
              <w:t>at</w:t>
            </w:r>
            <w:proofErr w:type="gramEnd"/>
            <w:r w:rsidRPr="00C00234">
              <w:rPr>
                <w:rStyle w:val="normaltextrun"/>
                <w:color w:val="000000" w:themeColor="text1"/>
              </w:rPr>
              <w:t xml:space="preserve"> 1 July 20xx</w:t>
            </w:r>
            <w:r w:rsidRPr="00C00234">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620FEEC7"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388" w:type="dxa"/>
            <w:tcBorders>
              <w:top w:val="single" w:sz="6" w:space="0" w:color="auto"/>
              <w:left w:val="single" w:sz="6" w:space="0" w:color="auto"/>
              <w:bottom w:val="single" w:sz="6" w:space="0" w:color="auto"/>
              <w:right w:val="single" w:sz="6" w:space="0" w:color="auto"/>
            </w:tcBorders>
            <w:hideMark/>
          </w:tcPr>
          <w:p w14:paraId="18482296"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423" w:type="dxa"/>
            <w:tcBorders>
              <w:top w:val="single" w:sz="6" w:space="0" w:color="auto"/>
              <w:left w:val="single" w:sz="6" w:space="0" w:color="auto"/>
              <w:bottom w:val="single" w:sz="6" w:space="0" w:color="auto"/>
              <w:right w:val="single" w:sz="6" w:space="0" w:color="auto"/>
            </w:tcBorders>
            <w:hideMark/>
          </w:tcPr>
          <w:p w14:paraId="22638340"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344" w:type="dxa"/>
            <w:tcBorders>
              <w:top w:val="single" w:sz="6" w:space="0" w:color="auto"/>
              <w:left w:val="single" w:sz="6" w:space="0" w:color="auto"/>
              <w:bottom w:val="single" w:sz="6" w:space="0" w:color="auto"/>
              <w:right w:val="single" w:sz="6" w:space="0" w:color="auto"/>
            </w:tcBorders>
            <w:hideMark/>
          </w:tcPr>
          <w:p w14:paraId="5EAEEEE9"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r>
      <w:tr w:rsidR="00C00234" w:rsidRPr="00C00234" w14:paraId="5E58D17F" w14:textId="77777777" w:rsidTr="008F5624">
        <w:trPr>
          <w:trHeight w:val="210"/>
        </w:trPr>
        <w:tc>
          <w:tcPr>
            <w:tcW w:w="3462" w:type="dxa"/>
            <w:tcBorders>
              <w:top w:val="single" w:sz="6" w:space="0" w:color="auto"/>
              <w:left w:val="single" w:sz="6" w:space="0" w:color="auto"/>
              <w:bottom w:val="single" w:sz="6" w:space="0" w:color="auto"/>
              <w:right w:val="single" w:sz="6" w:space="0" w:color="auto"/>
            </w:tcBorders>
            <w:hideMark/>
          </w:tcPr>
          <w:p w14:paraId="25F8E6AC" w14:textId="77777777" w:rsidR="00453D24" w:rsidRPr="00C00234" w:rsidRDefault="00453D24">
            <w:pPr>
              <w:pStyle w:val="paragraph"/>
              <w:spacing w:before="0" w:beforeAutospacing="0" w:after="0" w:afterAutospacing="0"/>
              <w:textAlignment w:val="baseline"/>
              <w:rPr>
                <w:color w:val="000000" w:themeColor="text1"/>
              </w:rPr>
            </w:pPr>
            <w:r w:rsidRPr="00C00234">
              <w:rPr>
                <w:rStyle w:val="normaltextrun"/>
                <w:color w:val="000000" w:themeColor="text1"/>
              </w:rPr>
              <w:t>Additions</w:t>
            </w:r>
            <w:r w:rsidRPr="00C00234">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58B617FE"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388" w:type="dxa"/>
            <w:tcBorders>
              <w:top w:val="single" w:sz="6" w:space="0" w:color="auto"/>
              <w:left w:val="single" w:sz="6" w:space="0" w:color="auto"/>
              <w:bottom w:val="single" w:sz="6" w:space="0" w:color="auto"/>
              <w:right w:val="single" w:sz="6" w:space="0" w:color="auto"/>
            </w:tcBorders>
            <w:hideMark/>
          </w:tcPr>
          <w:p w14:paraId="5CC35E5D"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423" w:type="dxa"/>
            <w:tcBorders>
              <w:top w:val="single" w:sz="6" w:space="0" w:color="auto"/>
              <w:left w:val="single" w:sz="6" w:space="0" w:color="auto"/>
              <w:bottom w:val="single" w:sz="6" w:space="0" w:color="auto"/>
              <w:right w:val="single" w:sz="6" w:space="0" w:color="auto"/>
            </w:tcBorders>
            <w:hideMark/>
          </w:tcPr>
          <w:p w14:paraId="4E07EFA0"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344" w:type="dxa"/>
            <w:tcBorders>
              <w:top w:val="single" w:sz="6" w:space="0" w:color="auto"/>
              <w:left w:val="single" w:sz="6" w:space="0" w:color="auto"/>
              <w:bottom w:val="single" w:sz="6" w:space="0" w:color="auto"/>
              <w:right w:val="single" w:sz="6" w:space="0" w:color="auto"/>
            </w:tcBorders>
            <w:hideMark/>
          </w:tcPr>
          <w:p w14:paraId="21809ECD"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r>
      <w:tr w:rsidR="00C00234" w:rsidRPr="00C00234" w14:paraId="61DA57EB" w14:textId="77777777" w:rsidTr="008F5624">
        <w:trPr>
          <w:trHeight w:val="270"/>
        </w:trPr>
        <w:tc>
          <w:tcPr>
            <w:tcW w:w="3462" w:type="dxa"/>
            <w:tcBorders>
              <w:top w:val="single" w:sz="6" w:space="0" w:color="auto"/>
              <w:left w:val="single" w:sz="6" w:space="0" w:color="auto"/>
              <w:bottom w:val="single" w:sz="6" w:space="0" w:color="auto"/>
              <w:right w:val="single" w:sz="6" w:space="0" w:color="auto"/>
            </w:tcBorders>
            <w:hideMark/>
          </w:tcPr>
          <w:p w14:paraId="1069E9BA" w14:textId="77777777" w:rsidR="00453D24" w:rsidRPr="00C00234" w:rsidRDefault="00453D24">
            <w:pPr>
              <w:pStyle w:val="paragraph"/>
              <w:spacing w:before="0" w:beforeAutospacing="0" w:after="0" w:afterAutospacing="0"/>
              <w:textAlignment w:val="baseline"/>
              <w:rPr>
                <w:color w:val="000000" w:themeColor="text1"/>
              </w:rPr>
            </w:pPr>
            <w:r w:rsidRPr="00C00234">
              <w:rPr>
                <w:rStyle w:val="normaltextrun"/>
                <w:color w:val="000000" w:themeColor="text1"/>
              </w:rPr>
              <w:t xml:space="preserve">As </w:t>
            </w:r>
            <w:proofErr w:type="gramStart"/>
            <w:r w:rsidRPr="00C00234">
              <w:rPr>
                <w:rStyle w:val="normaltextrun"/>
                <w:color w:val="000000" w:themeColor="text1"/>
              </w:rPr>
              <w:t>at</w:t>
            </w:r>
            <w:proofErr w:type="gramEnd"/>
            <w:r w:rsidRPr="00C00234">
              <w:rPr>
                <w:rStyle w:val="normaltextrun"/>
                <w:color w:val="000000" w:themeColor="text1"/>
              </w:rPr>
              <w:t xml:space="preserve"> 30 Sept/Dec/ March/June 20xx</w:t>
            </w:r>
            <w:r w:rsidRPr="00C00234">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4A385053"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388" w:type="dxa"/>
            <w:tcBorders>
              <w:top w:val="single" w:sz="6" w:space="0" w:color="auto"/>
              <w:left w:val="single" w:sz="6" w:space="0" w:color="auto"/>
              <w:bottom w:val="single" w:sz="6" w:space="0" w:color="auto"/>
              <w:right w:val="single" w:sz="6" w:space="0" w:color="auto"/>
            </w:tcBorders>
            <w:hideMark/>
          </w:tcPr>
          <w:p w14:paraId="6D6E4C21"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423" w:type="dxa"/>
            <w:tcBorders>
              <w:top w:val="single" w:sz="6" w:space="0" w:color="auto"/>
              <w:left w:val="single" w:sz="6" w:space="0" w:color="auto"/>
              <w:bottom w:val="single" w:sz="6" w:space="0" w:color="auto"/>
              <w:right w:val="single" w:sz="6" w:space="0" w:color="auto"/>
            </w:tcBorders>
            <w:hideMark/>
          </w:tcPr>
          <w:p w14:paraId="3B6B6EDF"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344" w:type="dxa"/>
            <w:tcBorders>
              <w:top w:val="single" w:sz="6" w:space="0" w:color="auto"/>
              <w:left w:val="single" w:sz="6" w:space="0" w:color="auto"/>
              <w:bottom w:val="single" w:sz="6" w:space="0" w:color="auto"/>
              <w:right w:val="single" w:sz="6" w:space="0" w:color="auto"/>
            </w:tcBorders>
            <w:hideMark/>
          </w:tcPr>
          <w:p w14:paraId="2389359C"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r>
      <w:tr w:rsidR="00C00234" w:rsidRPr="00C00234" w14:paraId="6E11FEAB" w14:textId="77777777" w:rsidTr="008F5624">
        <w:trPr>
          <w:trHeight w:val="300"/>
        </w:trPr>
        <w:tc>
          <w:tcPr>
            <w:tcW w:w="3462" w:type="dxa"/>
            <w:tcBorders>
              <w:top w:val="single" w:sz="6" w:space="0" w:color="auto"/>
              <w:left w:val="single" w:sz="6" w:space="0" w:color="auto"/>
              <w:bottom w:val="single" w:sz="6" w:space="0" w:color="auto"/>
              <w:right w:val="single" w:sz="6" w:space="0" w:color="auto"/>
            </w:tcBorders>
            <w:hideMark/>
          </w:tcPr>
          <w:p w14:paraId="106BBFB2" w14:textId="77777777" w:rsidR="00453D24" w:rsidRPr="00C00234" w:rsidRDefault="00453D24">
            <w:pPr>
              <w:pStyle w:val="paragraph"/>
              <w:spacing w:before="0" w:beforeAutospacing="0" w:after="0" w:afterAutospacing="0"/>
              <w:textAlignment w:val="baseline"/>
              <w:rPr>
                <w:color w:val="000000" w:themeColor="text1"/>
              </w:rPr>
            </w:pPr>
            <w:r w:rsidRPr="00C00234">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10A5C3AB"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c>
          <w:tcPr>
            <w:tcW w:w="1388" w:type="dxa"/>
            <w:tcBorders>
              <w:top w:val="single" w:sz="6" w:space="0" w:color="auto"/>
              <w:left w:val="single" w:sz="6" w:space="0" w:color="auto"/>
              <w:bottom w:val="single" w:sz="6" w:space="0" w:color="auto"/>
              <w:right w:val="single" w:sz="6" w:space="0" w:color="auto"/>
            </w:tcBorders>
            <w:hideMark/>
          </w:tcPr>
          <w:p w14:paraId="42502CD8"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c>
          <w:tcPr>
            <w:tcW w:w="1423" w:type="dxa"/>
            <w:tcBorders>
              <w:top w:val="single" w:sz="6" w:space="0" w:color="auto"/>
              <w:left w:val="single" w:sz="6" w:space="0" w:color="auto"/>
              <w:bottom w:val="single" w:sz="6" w:space="0" w:color="auto"/>
              <w:right w:val="single" w:sz="6" w:space="0" w:color="auto"/>
            </w:tcBorders>
            <w:hideMark/>
          </w:tcPr>
          <w:p w14:paraId="18D53D60"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c>
          <w:tcPr>
            <w:tcW w:w="1344" w:type="dxa"/>
            <w:tcBorders>
              <w:top w:val="single" w:sz="6" w:space="0" w:color="auto"/>
              <w:left w:val="single" w:sz="6" w:space="0" w:color="auto"/>
              <w:bottom w:val="single" w:sz="6" w:space="0" w:color="auto"/>
              <w:right w:val="single" w:sz="6" w:space="0" w:color="auto"/>
            </w:tcBorders>
            <w:hideMark/>
          </w:tcPr>
          <w:p w14:paraId="47A05CB9"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r>
      <w:tr w:rsidR="00C00234" w:rsidRPr="00C00234" w14:paraId="3B43C704" w14:textId="77777777" w:rsidTr="008F5624">
        <w:trPr>
          <w:trHeight w:val="300"/>
        </w:trPr>
        <w:tc>
          <w:tcPr>
            <w:tcW w:w="3462" w:type="dxa"/>
            <w:tcBorders>
              <w:top w:val="single" w:sz="6" w:space="0" w:color="auto"/>
              <w:left w:val="single" w:sz="6" w:space="0" w:color="auto"/>
              <w:bottom w:val="single" w:sz="6" w:space="0" w:color="auto"/>
              <w:right w:val="single" w:sz="6" w:space="0" w:color="auto"/>
            </w:tcBorders>
            <w:hideMark/>
          </w:tcPr>
          <w:p w14:paraId="4363E1AE" w14:textId="77777777" w:rsidR="00453D24" w:rsidRPr="00C00234" w:rsidRDefault="00453D24">
            <w:pPr>
              <w:pStyle w:val="paragraph"/>
              <w:spacing w:before="0" w:beforeAutospacing="0" w:after="0" w:afterAutospacing="0"/>
              <w:textAlignment w:val="baseline"/>
              <w:rPr>
                <w:color w:val="000000" w:themeColor="text1"/>
              </w:rPr>
            </w:pPr>
            <w:r w:rsidRPr="00C00234">
              <w:rPr>
                <w:rStyle w:val="normaltextrun"/>
                <w:b/>
                <w:bCs/>
                <w:color w:val="000000" w:themeColor="text1"/>
              </w:rPr>
              <w:t>Accumulated Depreciation</w:t>
            </w:r>
            <w:r w:rsidRPr="00C00234">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69D597EA"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c>
          <w:tcPr>
            <w:tcW w:w="1388" w:type="dxa"/>
            <w:tcBorders>
              <w:top w:val="single" w:sz="6" w:space="0" w:color="auto"/>
              <w:left w:val="single" w:sz="6" w:space="0" w:color="auto"/>
              <w:bottom w:val="single" w:sz="6" w:space="0" w:color="auto"/>
              <w:right w:val="single" w:sz="6" w:space="0" w:color="auto"/>
            </w:tcBorders>
            <w:hideMark/>
          </w:tcPr>
          <w:p w14:paraId="4231E5B1"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c>
          <w:tcPr>
            <w:tcW w:w="1423" w:type="dxa"/>
            <w:tcBorders>
              <w:top w:val="single" w:sz="6" w:space="0" w:color="auto"/>
              <w:left w:val="single" w:sz="6" w:space="0" w:color="auto"/>
              <w:bottom w:val="single" w:sz="6" w:space="0" w:color="auto"/>
              <w:right w:val="single" w:sz="6" w:space="0" w:color="auto"/>
            </w:tcBorders>
            <w:hideMark/>
          </w:tcPr>
          <w:p w14:paraId="0F45908B"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c>
          <w:tcPr>
            <w:tcW w:w="1344" w:type="dxa"/>
            <w:tcBorders>
              <w:top w:val="single" w:sz="6" w:space="0" w:color="auto"/>
              <w:left w:val="single" w:sz="6" w:space="0" w:color="auto"/>
              <w:bottom w:val="single" w:sz="6" w:space="0" w:color="auto"/>
              <w:right w:val="single" w:sz="6" w:space="0" w:color="auto"/>
            </w:tcBorders>
            <w:hideMark/>
          </w:tcPr>
          <w:p w14:paraId="7AC6E4C8"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r>
      <w:tr w:rsidR="00C00234" w:rsidRPr="00C00234" w14:paraId="008AEA7C" w14:textId="77777777" w:rsidTr="008F5624">
        <w:trPr>
          <w:trHeight w:val="300"/>
        </w:trPr>
        <w:tc>
          <w:tcPr>
            <w:tcW w:w="3462" w:type="dxa"/>
            <w:tcBorders>
              <w:top w:val="single" w:sz="6" w:space="0" w:color="auto"/>
              <w:left w:val="single" w:sz="6" w:space="0" w:color="auto"/>
              <w:bottom w:val="single" w:sz="6" w:space="0" w:color="auto"/>
              <w:right w:val="single" w:sz="6" w:space="0" w:color="auto"/>
            </w:tcBorders>
            <w:hideMark/>
          </w:tcPr>
          <w:p w14:paraId="3236AFC2" w14:textId="77777777" w:rsidR="00453D24" w:rsidRPr="00C00234" w:rsidRDefault="00453D24">
            <w:pPr>
              <w:pStyle w:val="paragraph"/>
              <w:spacing w:before="0" w:beforeAutospacing="0" w:after="0" w:afterAutospacing="0"/>
              <w:textAlignment w:val="baseline"/>
              <w:rPr>
                <w:color w:val="000000" w:themeColor="text1"/>
              </w:rPr>
            </w:pPr>
            <w:r w:rsidRPr="00C00234">
              <w:rPr>
                <w:rStyle w:val="normaltextrun"/>
                <w:color w:val="000000" w:themeColor="text1"/>
              </w:rPr>
              <w:t xml:space="preserve">As </w:t>
            </w:r>
            <w:proofErr w:type="gramStart"/>
            <w:r w:rsidRPr="00C00234">
              <w:rPr>
                <w:rStyle w:val="normaltextrun"/>
                <w:color w:val="000000" w:themeColor="text1"/>
              </w:rPr>
              <w:t>at</w:t>
            </w:r>
            <w:proofErr w:type="gramEnd"/>
            <w:r w:rsidRPr="00C00234">
              <w:rPr>
                <w:rStyle w:val="normaltextrun"/>
                <w:color w:val="000000" w:themeColor="text1"/>
              </w:rPr>
              <w:t xml:space="preserve"> 1 July 20xx</w:t>
            </w:r>
            <w:r w:rsidRPr="00C00234">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77016E01"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388" w:type="dxa"/>
            <w:tcBorders>
              <w:top w:val="single" w:sz="6" w:space="0" w:color="auto"/>
              <w:left w:val="single" w:sz="6" w:space="0" w:color="auto"/>
              <w:bottom w:val="single" w:sz="6" w:space="0" w:color="auto"/>
              <w:right w:val="single" w:sz="6" w:space="0" w:color="auto"/>
            </w:tcBorders>
            <w:hideMark/>
          </w:tcPr>
          <w:p w14:paraId="0CE615FA"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423" w:type="dxa"/>
            <w:tcBorders>
              <w:top w:val="single" w:sz="6" w:space="0" w:color="auto"/>
              <w:left w:val="single" w:sz="6" w:space="0" w:color="auto"/>
              <w:bottom w:val="single" w:sz="6" w:space="0" w:color="auto"/>
              <w:right w:val="single" w:sz="6" w:space="0" w:color="auto"/>
            </w:tcBorders>
            <w:hideMark/>
          </w:tcPr>
          <w:p w14:paraId="71E5C3CD"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344" w:type="dxa"/>
            <w:tcBorders>
              <w:top w:val="single" w:sz="6" w:space="0" w:color="auto"/>
              <w:left w:val="single" w:sz="6" w:space="0" w:color="auto"/>
              <w:bottom w:val="single" w:sz="6" w:space="0" w:color="auto"/>
              <w:right w:val="single" w:sz="6" w:space="0" w:color="auto"/>
            </w:tcBorders>
            <w:hideMark/>
          </w:tcPr>
          <w:p w14:paraId="16958137"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r>
      <w:tr w:rsidR="00C00234" w:rsidRPr="00C00234" w14:paraId="48D5EA76" w14:textId="77777777" w:rsidTr="008F5624">
        <w:trPr>
          <w:trHeight w:val="300"/>
        </w:trPr>
        <w:tc>
          <w:tcPr>
            <w:tcW w:w="3462" w:type="dxa"/>
            <w:tcBorders>
              <w:top w:val="single" w:sz="6" w:space="0" w:color="auto"/>
              <w:left w:val="single" w:sz="6" w:space="0" w:color="auto"/>
              <w:bottom w:val="single" w:sz="6" w:space="0" w:color="auto"/>
              <w:right w:val="single" w:sz="6" w:space="0" w:color="auto"/>
            </w:tcBorders>
            <w:hideMark/>
          </w:tcPr>
          <w:p w14:paraId="6C523FCE" w14:textId="77777777" w:rsidR="00453D24" w:rsidRPr="00C00234" w:rsidRDefault="00453D24">
            <w:pPr>
              <w:pStyle w:val="paragraph"/>
              <w:spacing w:before="0" w:beforeAutospacing="0" w:after="0" w:afterAutospacing="0"/>
              <w:textAlignment w:val="baseline"/>
              <w:rPr>
                <w:color w:val="000000" w:themeColor="text1"/>
              </w:rPr>
            </w:pPr>
            <w:r w:rsidRPr="00C00234">
              <w:rPr>
                <w:rStyle w:val="normaltextrun"/>
                <w:color w:val="000000" w:themeColor="text1"/>
              </w:rPr>
              <w:t>Charge for the year</w:t>
            </w:r>
            <w:r w:rsidRPr="00C00234">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2A66BAD9"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388" w:type="dxa"/>
            <w:tcBorders>
              <w:top w:val="single" w:sz="6" w:space="0" w:color="auto"/>
              <w:left w:val="single" w:sz="6" w:space="0" w:color="auto"/>
              <w:bottom w:val="single" w:sz="6" w:space="0" w:color="auto"/>
              <w:right w:val="single" w:sz="6" w:space="0" w:color="auto"/>
            </w:tcBorders>
            <w:hideMark/>
          </w:tcPr>
          <w:p w14:paraId="421AE32F"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423" w:type="dxa"/>
            <w:tcBorders>
              <w:top w:val="single" w:sz="6" w:space="0" w:color="auto"/>
              <w:left w:val="single" w:sz="6" w:space="0" w:color="auto"/>
              <w:bottom w:val="single" w:sz="6" w:space="0" w:color="auto"/>
              <w:right w:val="single" w:sz="6" w:space="0" w:color="auto"/>
            </w:tcBorders>
            <w:hideMark/>
          </w:tcPr>
          <w:p w14:paraId="1C8A5F70"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344" w:type="dxa"/>
            <w:tcBorders>
              <w:top w:val="single" w:sz="6" w:space="0" w:color="auto"/>
              <w:left w:val="single" w:sz="6" w:space="0" w:color="auto"/>
              <w:bottom w:val="single" w:sz="6" w:space="0" w:color="auto"/>
              <w:right w:val="single" w:sz="6" w:space="0" w:color="auto"/>
            </w:tcBorders>
            <w:hideMark/>
          </w:tcPr>
          <w:p w14:paraId="037C0B9B"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r>
      <w:tr w:rsidR="00C00234" w:rsidRPr="00C00234" w14:paraId="62043316" w14:textId="77777777" w:rsidTr="008F5624">
        <w:trPr>
          <w:trHeight w:val="300"/>
        </w:trPr>
        <w:tc>
          <w:tcPr>
            <w:tcW w:w="3462" w:type="dxa"/>
            <w:tcBorders>
              <w:top w:val="single" w:sz="6" w:space="0" w:color="auto"/>
              <w:left w:val="single" w:sz="6" w:space="0" w:color="auto"/>
              <w:bottom w:val="single" w:sz="6" w:space="0" w:color="auto"/>
              <w:right w:val="single" w:sz="6" w:space="0" w:color="auto"/>
            </w:tcBorders>
            <w:hideMark/>
          </w:tcPr>
          <w:p w14:paraId="519090B3" w14:textId="77777777" w:rsidR="00453D24" w:rsidRPr="00C00234" w:rsidRDefault="00453D24">
            <w:pPr>
              <w:pStyle w:val="paragraph"/>
              <w:spacing w:before="0" w:beforeAutospacing="0" w:after="0" w:afterAutospacing="0"/>
              <w:textAlignment w:val="baseline"/>
              <w:rPr>
                <w:color w:val="000000" w:themeColor="text1"/>
              </w:rPr>
            </w:pPr>
            <w:r w:rsidRPr="00C00234">
              <w:rPr>
                <w:rStyle w:val="normaltextrun"/>
                <w:color w:val="000000" w:themeColor="text1"/>
              </w:rPr>
              <w:lastRenderedPageBreak/>
              <w:t xml:space="preserve">As </w:t>
            </w:r>
            <w:proofErr w:type="gramStart"/>
            <w:r w:rsidRPr="00C00234">
              <w:rPr>
                <w:rStyle w:val="normaltextrun"/>
                <w:color w:val="000000" w:themeColor="text1"/>
              </w:rPr>
              <w:t>at</w:t>
            </w:r>
            <w:proofErr w:type="gramEnd"/>
            <w:r w:rsidRPr="00C00234">
              <w:rPr>
                <w:rStyle w:val="normaltextrun"/>
                <w:color w:val="000000" w:themeColor="text1"/>
              </w:rPr>
              <w:t xml:space="preserve"> 30 Sept/Dec/ March/June 20xx</w:t>
            </w:r>
            <w:r w:rsidRPr="00C00234">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320C0915"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388" w:type="dxa"/>
            <w:tcBorders>
              <w:top w:val="single" w:sz="6" w:space="0" w:color="auto"/>
              <w:left w:val="single" w:sz="6" w:space="0" w:color="auto"/>
              <w:bottom w:val="single" w:sz="6" w:space="0" w:color="auto"/>
              <w:right w:val="single" w:sz="6" w:space="0" w:color="auto"/>
            </w:tcBorders>
            <w:hideMark/>
          </w:tcPr>
          <w:p w14:paraId="12C52D3E"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423" w:type="dxa"/>
            <w:tcBorders>
              <w:top w:val="single" w:sz="6" w:space="0" w:color="auto"/>
              <w:left w:val="single" w:sz="6" w:space="0" w:color="auto"/>
              <w:bottom w:val="single" w:sz="6" w:space="0" w:color="auto"/>
              <w:right w:val="single" w:sz="6" w:space="0" w:color="auto"/>
            </w:tcBorders>
            <w:hideMark/>
          </w:tcPr>
          <w:p w14:paraId="3165695C"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344" w:type="dxa"/>
            <w:tcBorders>
              <w:top w:val="single" w:sz="6" w:space="0" w:color="auto"/>
              <w:left w:val="single" w:sz="6" w:space="0" w:color="auto"/>
              <w:bottom w:val="single" w:sz="6" w:space="0" w:color="auto"/>
              <w:right w:val="single" w:sz="6" w:space="0" w:color="auto"/>
            </w:tcBorders>
            <w:hideMark/>
          </w:tcPr>
          <w:p w14:paraId="1A87ACFD"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r>
      <w:tr w:rsidR="00C00234" w:rsidRPr="00C00234" w14:paraId="7D9B42BB" w14:textId="77777777" w:rsidTr="008F5624">
        <w:trPr>
          <w:trHeight w:val="300"/>
        </w:trPr>
        <w:tc>
          <w:tcPr>
            <w:tcW w:w="3462" w:type="dxa"/>
            <w:tcBorders>
              <w:top w:val="single" w:sz="6" w:space="0" w:color="auto"/>
              <w:left w:val="single" w:sz="6" w:space="0" w:color="auto"/>
              <w:bottom w:val="single" w:sz="6" w:space="0" w:color="auto"/>
              <w:right w:val="single" w:sz="6" w:space="0" w:color="auto"/>
            </w:tcBorders>
            <w:hideMark/>
          </w:tcPr>
          <w:p w14:paraId="382F3A3F" w14:textId="77777777" w:rsidR="00453D24" w:rsidRPr="00C00234" w:rsidRDefault="00453D24">
            <w:pPr>
              <w:pStyle w:val="paragraph"/>
              <w:spacing w:before="0" w:beforeAutospacing="0" w:after="0" w:afterAutospacing="0"/>
              <w:textAlignment w:val="baseline"/>
              <w:rPr>
                <w:color w:val="000000" w:themeColor="text1"/>
              </w:rPr>
            </w:pPr>
            <w:r w:rsidRPr="00C00234">
              <w:rPr>
                <w:rStyle w:val="normaltextrun"/>
                <w:b/>
                <w:bCs/>
                <w:color w:val="000000" w:themeColor="text1"/>
              </w:rPr>
              <w:t>Carrying Amount</w:t>
            </w:r>
            <w:r w:rsidRPr="00C00234">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06DA66EB"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c>
          <w:tcPr>
            <w:tcW w:w="1388" w:type="dxa"/>
            <w:tcBorders>
              <w:top w:val="single" w:sz="6" w:space="0" w:color="auto"/>
              <w:left w:val="single" w:sz="6" w:space="0" w:color="auto"/>
              <w:bottom w:val="single" w:sz="6" w:space="0" w:color="auto"/>
              <w:right w:val="single" w:sz="6" w:space="0" w:color="auto"/>
            </w:tcBorders>
            <w:hideMark/>
          </w:tcPr>
          <w:p w14:paraId="03AB0BA8"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c>
          <w:tcPr>
            <w:tcW w:w="1423" w:type="dxa"/>
            <w:tcBorders>
              <w:top w:val="single" w:sz="6" w:space="0" w:color="auto"/>
              <w:left w:val="single" w:sz="6" w:space="0" w:color="auto"/>
              <w:bottom w:val="single" w:sz="6" w:space="0" w:color="auto"/>
              <w:right w:val="single" w:sz="6" w:space="0" w:color="auto"/>
            </w:tcBorders>
            <w:hideMark/>
          </w:tcPr>
          <w:p w14:paraId="53EAEE0B"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c>
          <w:tcPr>
            <w:tcW w:w="1344" w:type="dxa"/>
            <w:tcBorders>
              <w:top w:val="single" w:sz="6" w:space="0" w:color="auto"/>
              <w:left w:val="single" w:sz="6" w:space="0" w:color="auto"/>
              <w:bottom w:val="single" w:sz="6" w:space="0" w:color="auto"/>
              <w:right w:val="single" w:sz="6" w:space="0" w:color="auto"/>
            </w:tcBorders>
            <w:hideMark/>
          </w:tcPr>
          <w:p w14:paraId="76BAF6CE"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r>
      <w:tr w:rsidR="00453D24" w:rsidRPr="00C00234" w14:paraId="18F6443D" w14:textId="77777777" w:rsidTr="008F5624">
        <w:trPr>
          <w:trHeight w:val="300"/>
        </w:trPr>
        <w:tc>
          <w:tcPr>
            <w:tcW w:w="3462" w:type="dxa"/>
            <w:tcBorders>
              <w:top w:val="single" w:sz="6" w:space="0" w:color="auto"/>
              <w:left w:val="single" w:sz="6" w:space="0" w:color="auto"/>
              <w:bottom w:val="single" w:sz="6" w:space="0" w:color="auto"/>
              <w:right w:val="single" w:sz="6" w:space="0" w:color="auto"/>
            </w:tcBorders>
            <w:hideMark/>
          </w:tcPr>
          <w:p w14:paraId="485BF08D" w14:textId="77777777" w:rsidR="00453D24" w:rsidRPr="00C00234" w:rsidRDefault="00453D24">
            <w:pPr>
              <w:pStyle w:val="paragraph"/>
              <w:spacing w:before="0" w:beforeAutospacing="0" w:after="0" w:afterAutospacing="0"/>
              <w:textAlignment w:val="baseline"/>
              <w:rPr>
                <w:color w:val="000000" w:themeColor="text1"/>
              </w:rPr>
            </w:pPr>
            <w:r w:rsidRPr="00C00234">
              <w:rPr>
                <w:rStyle w:val="normaltextrun"/>
                <w:color w:val="000000" w:themeColor="text1"/>
              </w:rPr>
              <w:t xml:space="preserve">As </w:t>
            </w:r>
            <w:proofErr w:type="gramStart"/>
            <w:r w:rsidRPr="00C00234">
              <w:rPr>
                <w:rStyle w:val="normaltextrun"/>
                <w:color w:val="000000" w:themeColor="text1"/>
              </w:rPr>
              <w:t>at</w:t>
            </w:r>
            <w:proofErr w:type="gramEnd"/>
            <w:r w:rsidRPr="00C00234">
              <w:rPr>
                <w:rStyle w:val="normaltextrun"/>
                <w:color w:val="000000" w:themeColor="text1"/>
              </w:rPr>
              <w:t xml:space="preserve"> 30 Sept/Dec/ March/June 20xx</w:t>
            </w:r>
            <w:r w:rsidRPr="00C00234">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0A282B5D"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normaltextrun"/>
                <w:color w:val="000000" w:themeColor="text1"/>
                <w:u w:val="single"/>
                <w:lang w:val="en-GB"/>
              </w:rPr>
              <w:t>xxx</w:t>
            </w:r>
            <w:r w:rsidRPr="00C00234">
              <w:rPr>
                <w:rStyle w:val="eop"/>
                <w:color w:val="000000" w:themeColor="text1"/>
              </w:rPr>
              <w:t> </w:t>
            </w:r>
          </w:p>
        </w:tc>
        <w:tc>
          <w:tcPr>
            <w:tcW w:w="1388" w:type="dxa"/>
            <w:tcBorders>
              <w:top w:val="single" w:sz="6" w:space="0" w:color="auto"/>
              <w:left w:val="single" w:sz="6" w:space="0" w:color="auto"/>
              <w:bottom w:val="single" w:sz="6" w:space="0" w:color="auto"/>
              <w:right w:val="single" w:sz="6" w:space="0" w:color="auto"/>
            </w:tcBorders>
            <w:hideMark/>
          </w:tcPr>
          <w:p w14:paraId="421455F8"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normaltextrun"/>
                <w:color w:val="000000" w:themeColor="text1"/>
                <w:u w:val="single"/>
                <w:lang w:val="en-GB"/>
              </w:rPr>
              <w:t>xxx</w:t>
            </w:r>
            <w:r w:rsidRPr="00C00234">
              <w:rPr>
                <w:rStyle w:val="eop"/>
                <w:color w:val="000000" w:themeColor="text1"/>
              </w:rPr>
              <w:t> </w:t>
            </w:r>
          </w:p>
        </w:tc>
        <w:tc>
          <w:tcPr>
            <w:tcW w:w="1423" w:type="dxa"/>
            <w:tcBorders>
              <w:top w:val="single" w:sz="6" w:space="0" w:color="auto"/>
              <w:left w:val="single" w:sz="6" w:space="0" w:color="auto"/>
              <w:bottom w:val="single" w:sz="6" w:space="0" w:color="auto"/>
              <w:right w:val="single" w:sz="6" w:space="0" w:color="auto"/>
            </w:tcBorders>
            <w:hideMark/>
          </w:tcPr>
          <w:p w14:paraId="2132D400"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normaltextrun"/>
                <w:color w:val="000000" w:themeColor="text1"/>
                <w:u w:val="single"/>
                <w:lang w:val="en-GB"/>
              </w:rPr>
              <w:t>xxx</w:t>
            </w:r>
            <w:r w:rsidRPr="00C00234">
              <w:rPr>
                <w:rStyle w:val="eop"/>
                <w:color w:val="000000" w:themeColor="text1"/>
              </w:rPr>
              <w:t> </w:t>
            </w:r>
          </w:p>
        </w:tc>
        <w:tc>
          <w:tcPr>
            <w:tcW w:w="1344" w:type="dxa"/>
            <w:tcBorders>
              <w:top w:val="single" w:sz="6" w:space="0" w:color="auto"/>
              <w:left w:val="single" w:sz="6" w:space="0" w:color="auto"/>
              <w:bottom w:val="single" w:sz="6" w:space="0" w:color="auto"/>
              <w:right w:val="single" w:sz="6" w:space="0" w:color="auto"/>
            </w:tcBorders>
            <w:hideMark/>
          </w:tcPr>
          <w:p w14:paraId="35FBD3BA" w14:textId="77777777" w:rsidR="00453D24" w:rsidRPr="00C00234" w:rsidRDefault="00453D24">
            <w:pPr>
              <w:pStyle w:val="paragraph"/>
              <w:spacing w:before="0" w:beforeAutospacing="0" w:after="0" w:afterAutospacing="0"/>
              <w:jc w:val="right"/>
              <w:textAlignment w:val="baseline"/>
              <w:rPr>
                <w:color w:val="000000" w:themeColor="text1"/>
              </w:rPr>
            </w:pPr>
            <w:r w:rsidRPr="00C00234">
              <w:rPr>
                <w:rStyle w:val="normaltextrun"/>
                <w:color w:val="000000" w:themeColor="text1"/>
                <w:u w:val="single"/>
                <w:lang w:val="en-GB"/>
              </w:rPr>
              <w:t>xxx</w:t>
            </w:r>
            <w:r w:rsidRPr="00C00234">
              <w:rPr>
                <w:rStyle w:val="eop"/>
                <w:color w:val="000000" w:themeColor="text1"/>
              </w:rPr>
              <w:t> </w:t>
            </w:r>
          </w:p>
        </w:tc>
      </w:tr>
    </w:tbl>
    <w:p w14:paraId="6E81E6B2" w14:textId="77777777" w:rsidR="0038655A" w:rsidRPr="0038655A" w:rsidRDefault="0038655A" w:rsidP="0038655A">
      <w:pPr>
        <w:spacing w:line="360" w:lineRule="auto"/>
        <w:ind w:right="-302"/>
        <w:jc w:val="both"/>
        <w:rPr>
          <w:b/>
          <w:bCs/>
          <w:lang w:eastAsia="en-GB"/>
        </w:rPr>
      </w:pPr>
      <w:bookmarkStart w:id="21" w:name="_Hlk118861287"/>
    </w:p>
    <w:p w14:paraId="32895502" w14:textId="6A4C77BF" w:rsidR="006F14E3" w:rsidRPr="00580EDF" w:rsidRDefault="009A07FD" w:rsidP="0076651A">
      <w:pPr>
        <w:pStyle w:val="ListParagraph"/>
        <w:numPr>
          <w:ilvl w:val="0"/>
          <w:numId w:val="15"/>
        </w:numPr>
        <w:spacing w:line="360" w:lineRule="auto"/>
        <w:ind w:right="-302"/>
        <w:jc w:val="both"/>
        <w:rPr>
          <w:b/>
          <w:bCs/>
          <w:lang w:eastAsia="en-GB"/>
        </w:rPr>
      </w:pPr>
      <w:r w:rsidRPr="00580EDF">
        <w:rPr>
          <w:rFonts w:eastAsia="Arial"/>
          <w:b/>
          <w:bCs/>
          <w:spacing w:val="3"/>
        </w:rPr>
        <w:t xml:space="preserve">Trade and Other Payables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4"/>
        <w:gridCol w:w="2624"/>
        <w:gridCol w:w="2232"/>
      </w:tblGrid>
      <w:tr w:rsidR="004A0A4F" w:rsidRPr="007A74A2" w14:paraId="0ADF25FA" w14:textId="3F87BD73" w:rsidTr="00A110E8">
        <w:trPr>
          <w:trHeight w:val="71"/>
        </w:trPr>
        <w:tc>
          <w:tcPr>
            <w:tcW w:w="2311" w:type="pct"/>
            <w:vMerge w:val="restart"/>
            <w:shd w:val="clear" w:color="auto" w:fill="0070C0"/>
            <w:vAlign w:val="center"/>
            <w:hideMark/>
          </w:tcPr>
          <w:bookmarkEnd w:id="21"/>
          <w:p w14:paraId="4CAE0CA8" w14:textId="77777777" w:rsidR="004A0A4F" w:rsidRPr="007A74A2" w:rsidRDefault="004A0A4F" w:rsidP="00B75D6B">
            <w:pPr>
              <w:spacing w:line="276" w:lineRule="auto"/>
              <w:rPr>
                <w:b/>
                <w:bCs/>
                <w:sz w:val="22"/>
                <w:szCs w:val="22"/>
                <w:lang w:eastAsia="en-GB"/>
              </w:rPr>
            </w:pPr>
            <w:r w:rsidRPr="007A74A2">
              <w:rPr>
                <w:b/>
                <w:bCs/>
                <w:sz w:val="22"/>
                <w:szCs w:val="22"/>
              </w:rPr>
              <w:t>Description</w:t>
            </w:r>
          </w:p>
        </w:tc>
        <w:tc>
          <w:tcPr>
            <w:tcW w:w="1453" w:type="pct"/>
            <w:shd w:val="clear" w:color="auto" w:fill="0070C0"/>
          </w:tcPr>
          <w:p w14:paraId="5F37FA56" w14:textId="7707F9E3" w:rsidR="004A0A4F" w:rsidRPr="007A74A2" w:rsidRDefault="004A0A4F" w:rsidP="00B75D6B">
            <w:pPr>
              <w:spacing w:line="276" w:lineRule="auto"/>
              <w:jc w:val="center"/>
              <w:rPr>
                <w:b/>
                <w:bCs/>
                <w:color w:val="000000"/>
                <w:sz w:val="22"/>
                <w:szCs w:val="22"/>
              </w:rPr>
            </w:pPr>
            <w:r>
              <w:rPr>
                <w:b/>
                <w:bCs/>
                <w:color w:val="000000"/>
                <w:sz w:val="22"/>
                <w:szCs w:val="22"/>
              </w:rPr>
              <w:t>Period ended Sep*/Dec*/March*/June* 20xx</w:t>
            </w:r>
          </w:p>
        </w:tc>
        <w:tc>
          <w:tcPr>
            <w:tcW w:w="1236" w:type="pct"/>
            <w:shd w:val="clear" w:color="auto" w:fill="0070C0"/>
          </w:tcPr>
          <w:p w14:paraId="2051F4E4" w14:textId="77777777" w:rsidR="004A0A4F" w:rsidRDefault="004A0A4F" w:rsidP="00B915F3">
            <w:pPr>
              <w:spacing w:line="276" w:lineRule="auto"/>
              <w:jc w:val="center"/>
              <w:rPr>
                <w:b/>
                <w:i/>
                <w:iCs/>
                <w:sz w:val="20"/>
                <w:szCs w:val="20"/>
              </w:rPr>
            </w:pPr>
            <w:r>
              <w:rPr>
                <w:b/>
                <w:i/>
                <w:iCs/>
                <w:sz w:val="20"/>
                <w:szCs w:val="20"/>
              </w:rPr>
              <w:t xml:space="preserve">Audited </w:t>
            </w:r>
          </w:p>
          <w:p w14:paraId="0F8E146C" w14:textId="032C8874" w:rsidR="004A0A4F" w:rsidRPr="00394DF6" w:rsidRDefault="004A0A4F" w:rsidP="00B75D6B">
            <w:pPr>
              <w:spacing w:line="276" w:lineRule="auto"/>
              <w:jc w:val="center"/>
              <w:rPr>
                <w:b/>
                <w:sz w:val="20"/>
                <w:szCs w:val="20"/>
              </w:rPr>
            </w:pPr>
            <w:r>
              <w:rPr>
                <w:b/>
                <w:i/>
                <w:iCs/>
                <w:sz w:val="20"/>
                <w:szCs w:val="20"/>
              </w:rPr>
              <w:t>Prior Year</w:t>
            </w:r>
          </w:p>
        </w:tc>
      </w:tr>
      <w:tr w:rsidR="004A0A4F" w:rsidRPr="007A74A2" w14:paraId="3FCFE350" w14:textId="73577F4A" w:rsidTr="00A110E8">
        <w:trPr>
          <w:trHeight w:val="89"/>
        </w:trPr>
        <w:tc>
          <w:tcPr>
            <w:tcW w:w="2311" w:type="pct"/>
            <w:vMerge/>
            <w:shd w:val="clear" w:color="auto" w:fill="0070C0"/>
            <w:vAlign w:val="bottom"/>
            <w:hideMark/>
          </w:tcPr>
          <w:p w14:paraId="2DC0A6D6" w14:textId="77777777" w:rsidR="004A0A4F" w:rsidRPr="007A74A2" w:rsidRDefault="004A0A4F" w:rsidP="00B75D6B">
            <w:pPr>
              <w:spacing w:line="276" w:lineRule="auto"/>
              <w:rPr>
                <w:b/>
                <w:bCs/>
                <w:sz w:val="22"/>
                <w:szCs w:val="22"/>
                <w:lang w:eastAsia="en-GB"/>
              </w:rPr>
            </w:pPr>
          </w:p>
        </w:tc>
        <w:tc>
          <w:tcPr>
            <w:tcW w:w="1453" w:type="pct"/>
            <w:shd w:val="clear" w:color="auto" w:fill="0070C0"/>
            <w:vAlign w:val="center"/>
          </w:tcPr>
          <w:p w14:paraId="2F468B2C" w14:textId="12983DA4" w:rsidR="004A0A4F" w:rsidRPr="007A74A2" w:rsidRDefault="004A0A4F" w:rsidP="002C39AB">
            <w:pPr>
              <w:spacing w:line="276" w:lineRule="auto"/>
              <w:jc w:val="center"/>
              <w:rPr>
                <w:b/>
                <w:bCs/>
                <w:sz w:val="22"/>
                <w:szCs w:val="22"/>
              </w:rPr>
            </w:pPr>
            <w:r w:rsidRPr="007A74A2">
              <w:rPr>
                <w:b/>
                <w:bCs/>
                <w:sz w:val="22"/>
                <w:szCs w:val="22"/>
              </w:rPr>
              <w:t>Kshs</w:t>
            </w:r>
          </w:p>
        </w:tc>
        <w:tc>
          <w:tcPr>
            <w:tcW w:w="1236" w:type="pct"/>
            <w:shd w:val="clear" w:color="auto" w:fill="0070C0"/>
            <w:vAlign w:val="bottom"/>
          </w:tcPr>
          <w:p w14:paraId="45677D6F" w14:textId="34165750" w:rsidR="004A0A4F" w:rsidRPr="007A74A2" w:rsidRDefault="004A0A4F" w:rsidP="002C39AB">
            <w:pPr>
              <w:spacing w:line="276" w:lineRule="auto"/>
              <w:jc w:val="center"/>
              <w:rPr>
                <w:b/>
                <w:bCs/>
                <w:sz w:val="22"/>
                <w:szCs w:val="22"/>
              </w:rPr>
            </w:pPr>
            <w:r w:rsidRPr="007A74A2">
              <w:rPr>
                <w:b/>
                <w:bCs/>
                <w:sz w:val="22"/>
                <w:szCs w:val="22"/>
              </w:rPr>
              <w:t>Kshs</w:t>
            </w:r>
          </w:p>
        </w:tc>
      </w:tr>
      <w:tr w:rsidR="004A0A4F" w:rsidRPr="007A74A2" w14:paraId="041764CD" w14:textId="6483832D" w:rsidTr="00A110E8">
        <w:trPr>
          <w:trHeight w:val="71"/>
        </w:trPr>
        <w:tc>
          <w:tcPr>
            <w:tcW w:w="2311" w:type="pct"/>
            <w:noWrap/>
            <w:vAlign w:val="bottom"/>
            <w:hideMark/>
          </w:tcPr>
          <w:p w14:paraId="25503A92" w14:textId="77777777" w:rsidR="004A0A4F" w:rsidRPr="007A74A2" w:rsidRDefault="004A0A4F" w:rsidP="00B75D6B">
            <w:pPr>
              <w:spacing w:line="276" w:lineRule="auto"/>
              <w:rPr>
                <w:sz w:val="22"/>
                <w:szCs w:val="22"/>
              </w:rPr>
            </w:pPr>
            <w:r w:rsidRPr="007A74A2">
              <w:rPr>
                <w:sz w:val="22"/>
                <w:szCs w:val="22"/>
                <w:lang w:eastAsia="en-GB"/>
              </w:rPr>
              <w:t>Trade payables</w:t>
            </w:r>
          </w:p>
        </w:tc>
        <w:tc>
          <w:tcPr>
            <w:tcW w:w="1453" w:type="pct"/>
            <w:vAlign w:val="center"/>
          </w:tcPr>
          <w:p w14:paraId="57482BF4" w14:textId="27E35328" w:rsidR="004A0A4F" w:rsidRPr="007A74A2" w:rsidRDefault="004A0A4F" w:rsidP="002C39AB">
            <w:pPr>
              <w:spacing w:line="276" w:lineRule="auto"/>
              <w:jc w:val="center"/>
              <w:rPr>
                <w:sz w:val="22"/>
                <w:szCs w:val="22"/>
              </w:rPr>
            </w:pPr>
            <w:r w:rsidRPr="007A74A2">
              <w:rPr>
                <w:sz w:val="22"/>
                <w:szCs w:val="22"/>
              </w:rPr>
              <w:t>xxx</w:t>
            </w:r>
          </w:p>
        </w:tc>
        <w:tc>
          <w:tcPr>
            <w:tcW w:w="1236" w:type="pct"/>
            <w:vAlign w:val="bottom"/>
          </w:tcPr>
          <w:p w14:paraId="1134F53D" w14:textId="58205F18" w:rsidR="004A0A4F" w:rsidRPr="007A74A2" w:rsidRDefault="004A0A4F" w:rsidP="002C39AB">
            <w:pPr>
              <w:spacing w:line="276" w:lineRule="auto"/>
              <w:jc w:val="center"/>
              <w:rPr>
                <w:sz w:val="22"/>
                <w:szCs w:val="22"/>
              </w:rPr>
            </w:pPr>
            <w:r w:rsidRPr="007A74A2">
              <w:rPr>
                <w:sz w:val="22"/>
                <w:szCs w:val="22"/>
              </w:rPr>
              <w:t>xxx</w:t>
            </w:r>
          </w:p>
        </w:tc>
      </w:tr>
      <w:tr w:rsidR="004A0A4F" w:rsidRPr="007A74A2" w14:paraId="0870B0BB" w14:textId="6FC183DC" w:rsidTr="00A110E8">
        <w:trPr>
          <w:trHeight w:val="62"/>
        </w:trPr>
        <w:tc>
          <w:tcPr>
            <w:tcW w:w="2311" w:type="pct"/>
            <w:noWrap/>
            <w:vAlign w:val="bottom"/>
            <w:hideMark/>
          </w:tcPr>
          <w:p w14:paraId="3537C19A" w14:textId="77777777" w:rsidR="004A0A4F" w:rsidRPr="007A74A2" w:rsidRDefault="004A0A4F" w:rsidP="00B75D6B">
            <w:pPr>
              <w:spacing w:line="276" w:lineRule="auto"/>
              <w:rPr>
                <w:sz w:val="22"/>
                <w:szCs w:val="22"/>
              </w:rPr>
            </w:pPr>
            <w:r w:rsidRPr="007A74A2">
              <w:rPr>
                <w:sz w:val="22"/>
                <w:szCs w:val="22"/>
                <w:lang w:eastAsia="en-GB"/>
              </w:rPr>
              <w:t>Employee payables</w:t>
            </w:r>
          </w:p>
        </w:tc>
        <w:tc>
          <w:tcPr>
            <w:tcW w:w="1453" w:type="pct"/>
            <w:vAlign w:val="center"/>
          </w:tcPr>
          <w:p w14:paraId="12F2A7B9" w14:textId="380A8490" w:rsidR="004A0A4F" w:rsidRPr="007A74A2" w:rsidRDefault="004A0A4F" w:rsidP="002C39AB">
            <w:pPr>
              <w:spacing w:line="276" w:lineRule="auto"/>
              <w:jc w:val="center"/>
              <w:rPr>
                <w:sz w:val="22"/>
                <w:szCs w:val="22"/>
              </w:rPr>
            </w:pPr>
            <w:r w:rsidRPr="007A74A2">
              <w:rPr>
                <w:sz w:val="22"/>
                <w:szCs w:val="22"/>
              </w:rPr>
              <w:t>xxx</w:t>
            </w:r>
          </w:p>
        </w:tc>
        <w:tc>
          <w:tcPr>
            <w:tcW w:w="1236" w:type="pct"/>
            <w:vAlign w:val="bottom"/>
          </w:tcPr>
          <w:p w14:paraId="53DA8CE9" w14:textId="5AB4B3B0" w:rsidR="004A0A4F" w:rsidRPr="007A74A2" w:rsidRDefault="004A0A4F" w:rsidP="002C39AB">
            <w:pPr>
              <w:spacing w:line="276" w:lineRule="auto"/>
              <w:jc w:val="center"/>
              <w:rPr>
                <w:sz w:val="22"/>
                <w:szCs w:val="22"/>
              </w:rPr>
            </w:pPr>
            <w:r w:rsidRPr="007A74A2">
              <w:rPr>
                <w:sz w:val="22"/>
                <w:szCs w:val="22"/>
              </w:rPr>
              <w:t>xxx</w:t>
            </w:r>
          </w:p>
        </w:tc>
      </w:tr>
      <w:tr w:rsidR="004A0A4F" w:rsidRPr="007A74A2" w14:paraId="70D0E3DE" w14:textId="2EBCCD90" w:rsidTr="00A110E8">
        <w:trPr>
          <w:trHeight w:val="58"/>
        </w:trPr>
        <w:tc>
          <w:tcPr>
            <w:tcW w:w="2311" w:type="pct"/>
            <w:noWrap/>
            <w:vAlign w:val="bottom"/>
            <w:hideMark/>
          </w:tcPr>
          <w:p w14:paraId="36A66781" w14:textId="77777777" w:rsidR="004A0A4F" w:rsidRPr="007A74A2" w:rsidRDefault="004A0A4F" w:rsidP="00B75D6B">
            <w:pPr>
              <w:spacing w:line="276" w:lineRule="auto"/>
              <w:rPr>
                <w:sz w:val="22"/>
                <w:szCs w:val="22"/>
              </w:rPr>
            </w:pPr>
            <w:r w:rsidRPr="007A74A2">
              <w:rPr>
                <w:sz w:val="22"/>
                <w:szCs w:val="22"/>
              </w:rPr>
              <w:t>Other payables</w:t>
            </w:r>
          </w:p>
        </w:tc>
        <w:tc>
          <w:tcPr>
            <w:tcW w:w="1453" w:type="pct"/>
            <w:vAlign w:val="center"/>
          </w:tcPr>
          <w:p w14:paraId="4DD86848" w14:textId="45410A8A" w:rsidR="004A0A4F" w:rsidRPr="007A74A2" w:rsidRDefault="004A0A4F" w:rsidP="002C39AB">
            <w:pPr>
              <w:spacing w:line="276" w:lineRule="auto"/>
              <w:jc w:val="center"/>
              <w:rPr>
                <w:sz w:val="22"/>
                <w:szCs w:val="22"/>
              </w:rPr>
            </w:pPr>
            <w:r w:rsidRPr="007A74A2">
              <w:rPr>
                <w:sz w:val="22"/>
                <w:szCs w:val="22"/>
              </w:rPr>
              <w:t>xxx</w:t>
            </w:r>
          </w:p>
        </w:tc>
        <w:tc>
          <w:tcPr>
            <w:tcW w:w="1236" w:type="pct"/>
            <w:vAlign w:val="bottom"/>
          </w:tcPr>
          <w:p w14:paraId="7E6FAE2B" w14:textId="795213AB" w:rsidR="004A0A4F" w:rsidRPr="007A74A2" w:rsidRDefault="004A0A4F" w:rsidP="002C39AB">
            <w:pPr>
              <w:spacing w:line="276" w:lineRule="auto"/>
              <w:jc w:val="center"/>
              <w:rPr>
                <w:sz w:val="22"/>
                <w:szCs w:val="22"/>
              </w:rPr>
            </w:pPr>
            <w:r w:rsidRPr="007A74A2">
              <w:rPr>
                <w:sz w:val="22"/>
                <w:szCs w:val="22"/>
              </w:rPr>
              <w:t>xxx</w:t>
            </w:r>
          </w:p>
        </w:tc>
      </w:tr>
      <w:tr w:rsidR="004A0A4F" w:rsidRPr="007A74A2" w14:paraId="1B31EB4C" w14:textId="05A7CBFE" w:rsidTr="00A110E8">
        <w:trPr>
          <w:trHeight w:val="98"/>
        </w:trPr>
        <w:tc>
          <w:tcPr>
            <w:tcW w:w="2311" w:type="pct"/>
            <w:noWrap/>
            <w:vAlign w:val="bottom"/>
            <w:hideMark/>
          </w:tcPr>
          <w:p w14:paraId="18C2BFC0" w14:textId="77777777" w:rsidR="004A0A4F" w:rsidRPr="007A74A2" w:rsidRDefault="004A0A4F" w:rsidP="00B75D6B">
            <w:pPr>
              <w:spacing w:line="276" w:lineRule="auto"/>
              <w:rPr>
                <w:b/>
                <w:bCs/>
                <w:sz w:val="22"/>
                <w:szCs w:val="22"/>
              </w:rPr>
            </w:pPr>
            <w:r w:rsidRPr="007A74A2">
              <w:rPr>
                <w:b/>
                <w:bCs/>
                <w:sz w:val="22"/>
                <w:szCs w:val="22"/>
                <w:lang w:eastAsia="en-GB"/>
              </w:rPr>
              <w:t>Total</w:t>
            </w:r>
            <w:r w:rsidRPr="007A74A2">
              <w:rPr>
                <w:sz w:val="22"/>
                <w:szCs w:val="22"/>
                <w:lang w:eastAsia="en-GB"/>
              </w:rPr>
              <w:t xml:space="preserve"> </w:t>
            </w:r>
            <w:r w:rsidRPr="007A74A2">
              <w:rPr>
                <w:b/>
                <w:bCs/>
                <w:sz w:val="22"/>
                <w:szCs w:val="22"/>
                <w:lang w:eastAsia="en-GB"/>
              </w:rPr>
              <w:t>trade</w:t>
            </w:r>
            <w:r w:rsidRPr="007A74A2">
              <w:rPr>
                <w:sz w:val="22"/>
                <w:szCs w:val="22"/>
                <w:lang w:eastAsia="en-GB"/>
              </w:rPr>
              <w:t xml:space="preserve"> </w:t>
            </w:r>
            <w:r w:rsidRPr="007A74A2">
              <w:rPr>
                <w:b/>
                <w:bCs/>
                <w:sz w:val="22"/>
                <w:szCs w:val="22"/>
                <w:lang w:eastAsia="en-GB"/>
              </w:rPr>
              <w:t>and</w:t>
            </w:r>
            <w:r w:rsidRPr="007A74A2">
              <w:rPr>
                <w:sz w:val="22"/>
                <w:szCs w:val="22"/>
                <w:lang w:eastAsia="en-GB"/>
              </w:rPr>
              <w:t xml:space="preserve"> </w:t>
            </w:r>
            <w:r w:rsidRPr="007A74A2">
              <w:rPr>
                <w:b/>
                <w:bCs/>
                <w:sz w:val="22"/>
                <w:szCs w:val="22"/>
                <w:lang w:eastAsia="en-GB"/>
              </w:rPr>
              <w:t>other</w:t>
            </w:r>
            <w:r w:rsidRPr="007A74A2">
              <w:rPr>
                <w:sz w:val="22"/>
                <w:szCs w:val="22"/>
                <w:lang w:eastAsia="en-GB"/>
              </w:rPr>
              <w:t xml:space="preserve"> </w:t>
            </w:r>
            <w:r w:rsidRPr="007A74A2">
              <w:rPr>
                <w:b/>
                <w:bCs/>
                <w:sz w:val="22"/>
                <w:szCs w:val="22"/>
                <w:lang w:eastAsia="en-GB"/>
              </w:rPr>
              <w:t>payables</w:t>
            </w:r>
          </w:p>
        </w:tc>
        <w:tc>
          <w:tcPr>
            <w:tcW w:w="1453" w:type="pct"/>
            <w:vAlign w:val="center"/>
          </w:tcPr>
          <w:p w14:paraId="2F94D945" w14:textId="7A15B4FE" w:rsidR="004A0A4F" w:rsidRPr="007A74A2" w:rsidRDefault="004A0A4F" w:rsidP="002C39AB">
            <w:pPr>
              <w:spacing w:line="276" w:lineRule="auto"/>
              <w:jc w:val="center"/>
              <w:rPr>
                <w:b/>
                <w:bCs/>
                <w:sz w:val="22"/>
                <w:szCs w:val="22"/>
              </w:rPr>
            </w:pPr>
            <w:r w:rsidRPr="007A74A2">
              <w:rPr>
                <w:b/>
                <w:bCs/>
                <w:sz w:val="22"/>
                <w:szCs w:val="22"/>
              </w:rPr>
              <w:t>xxx</w:t>
            </w:r>
          </w:p>
        </w:tc>
        <w:tc>
          <w:tcPr>
            <w:tcW w:w="1236" w:type="pct"/>
            <w:vAlign w:val="bottom"/>
          </w:tcPr>
          <w:p w14:paraId="22EED9EE" w14:textId="5CC97258" w:rsidR="004A0A4F" w:rsidRPr="007A74A2" w:rsidRDefault="004A0A4F" w:rsidP="002C39AB">
            <w:pPr>
              <w:spacing w:line="276" w:lineRule="auto"/>
              <w:jc w:val="center"/>
              <w:rPr>
                <w:b/>
                <w:bCs/>
                <w:sz w:val="22"/>
                <w:szCs w:val="22"/>
              </w:rPr>
            </w:pPr>
            <w:r w:rsidRPr="007A74A2">
              <w:rPr>
                <w:b/>
                <w:bCs/>
                <w:sz w:val="22"/>
                <w:szCs w:val="22"/>
              </w:rPr>
              <w:t>xxx</w:t>
            </w:r>
          </w:p>
        </w:tc>
      </w:tr>
    </w:tbl>
    <w:p w14:paraId="625ADA32" w14:textId="349D89DF" w:rsidR="00483C59" w:rsidRDefault="00483C59" w:rsidP="00B2787A">
      <w:pPr>
        <w:pStyle w:val="ListParagraph"/>
        <w:spacing w:line="360" w:lineRule="auto"/>
        <w:ind w:left="342"/>
        <w:jc w:val="both"/>
        <w:rPr>
          <w:b/>
          <w:bCs/>
          <w:lang w:eastAsia="en-GB"/>
        </w:rPr>
      </w:pPr>
    </w:p>
    <w:p w14:paraId="6DF25E8B" w14:textId="2F5997D4" w:rsidR="008D5D0A" w:rsidRPr="00B010FA" w:rsidRDefault="009A07FD" w:rsidP="0076651A">
      <w:pPr>
        <w:pStyle w:val="ListParagraph"/>
        <w:numPr>
          <w:ilvl w:val="0"/>
          <w:numId w:val="15"/>
        </w:numPr>
        <w:spacing w:line="360" w:lineRule="auto"/>
        <w:ind w:right="-302"/>
        <w:rPr>
          <w:rFonts w:eastAsia="Arial"/>
          <w:b/>
          <w:bCs/>
          <w:color w:val="000000" w:themeColor="text1"/>
          <w:spacing w:val="3"/>
        </w:rPr>
      </w:pPr>
      <w:r w:rsidRPr="00B010FA">
        <w:rPr>
          <w:rFonts w:eastAsia="Arial"/>
          <w:b/>
          <w:bCs/>
          <w:color w:val="000000" w:themeColor="text1"/>
          <w:spacing w:val="3"/>
        </w:rPr>
        <w:t xml:space="preserve">Refundable Deposits </w:t>
      </w:r>
      <w:r w:rsidR="006F14E3" w:rsidRPr="00B010FA">
        <w:rPr>
          <w:rFonts w:eastAsia="Arial"/>
          <w:b/>
          <w:bCs/>
          <w:color w:val="000000" w:themeColor="text1"/>
          <w:spacing w:val="3"/>
        </w:rPr>
        <w:t>a</w:t>
      </w:r>
      <w:r w:rsidRPr="00B010FA">
        <w:rPr>
          <w:rFonts w:eastAsia="Arial"/>
          <w:b/>
          <w:bCs/>
          <w:color w:val="000000" w:themeColor="text1"/>
          <w:spacing w:val="3"/>
        </w:rPr>
        <w:t xml:space="preserve">nd Prepayments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0"/>
        <w:gridCol w:w="2391"/>
        <w:gridCol w:w="2389"/>
      </w:tblGrid>
      <w:tr w:rsidR="004A0A4F" w:rsidRPr="00B010FA" w14:paraId="67DD3B3C" w14:textId="4D85DBE6" w:rsidTr="00573FA1">
        <w:trPr>
          <w:trHeight w:val="340"/>
        </w:trPr>
        <w:tc>
          <w:tcPr>
            <w:tcW w:w="2353" w:type="pct"/>
            <w:vMerge w:val="restart"/>
            <w:tcBorders>
              <w:top w:val="single" w:sz="4" w:space="0" w:color="auto"/>
              <w:left w:val="single" w:sz="4" w:space="0" w:color="auto"/>
              <w:right w:val="single" w:sz="4" w:space="0" w:color="auto"/>
            </w:tcBorders>
            <w:shd w:val="clear" w:color="auto" w:fill="0070C0"/>
            <w:vAlign w:val="center"/>
            <w:hideMark/>
          </w:tcPr>
          <w:p w14:paraId="102E5868" w14:textId="77777777" w:rsidR="004A0A4F" w:rsidRPr="00B010FA" w:rsidRDefault="004A0A4F" w:rsidP="00C00BA3">
            <w:pPr>
              <w:spacing w:line="276" w:lineRule="auto"/>
              <w:rPr>
                <w:b/>
                <w:bCs/>
                <w:color w:val="000000" w:themeColor="text1"/>
                <w:sz w:val="22"/>
                <w:szCs w:val="22"/>
                <w:lang w:eastAsia="en-GB"/>
              </w:rPr>
            </w:pPr>
            <w:r w:rsidRPr="00B010FA">
              <w:rPr>
                <w:b/>
                <w:bCs/>
                <w:color w:val="000000" w:themeColor="text1"/>
                <w:sz w:val="22"/>
                <w:szCs w:val="22"/>
              </w:rPr>
              <w:t>Description</w:t>
            </w:r>
          </w:p>
        </w:tc>
        <w:tc>
          <w:tcPr>
            <w:tcW w:w="1324" w:type="pct"/>
            <w:tcBorders>
              <w:top w:val="single" w:sz="4" w:space="0" w:color="auto"/>
              <w:left w:val="single" w:sz="4" w:space="0" w:color="auto"/>
              <w:right w:val="single" w:sz="4" w:space="0" w:color="auto"/>
            </w:tcBorders>
            <w:shd w:val="clear" w:color="auto" w:fill="0070C0"/>
          </w:tcPr>
          <w:p w14:paraId="3E10C988" w14:textId="77777777" w:rsidR="004A0A4F" w:rsidRPr="00B010FA" w:rsidRDefault="004A0A4F" w:rsidP="00C00BA3">
            <w:pPr>
              <w:spacing w:line="276" w:lineRule="auto"/>
              <w:jc w:val="center"/>
              <w:rPr>
                <w:b/>
                <w:bCs/>
                <w:color w:val="000000" w:themeColor="text1"/>
                <w:sz w:val="22"/>
                <w:szCs w:val="22"/>
              </w:rPr>
            </w:pPr>
            <w:r w:rsidRPr="00B010FA">
              <w:rPr>
                <w:b/>
                <w:bCs/>
                <w:color w:val="000000" w:themeColor="text1"/>
                <w:sz w:val="22"/>
                <w:szCs w:val="22"/>
              </w:rPr>
              <w:t>Period ended Sep*/Dec*/</w:t>
            </w:r>
          </w:p>
          <w:p w14:paraId="45B011BD" w14:textId="26419C2A" w:rsidR="004A0A4F" w:rsidRPr="00B010FA" w:rsidRDefault="004A0A4F" w:rsidP="00C00BA3">
            <w:pPr>
              <w:spacing w:line="276" w:lineRule="auto"/>
              <w:jc w:val="center"/>
              <w:rPr>
                <w:b/>
                <w:bCs/>
                <w:i/>
                <w:iCs/>
                <w:color w:val="000000" w:themeColor="text1"/>
                <w:sz w:val="22"/>
                <w:szCs w:val="22"/>
              </w:rPr>
            </w:pPr>
            <w:r w:rsidRPr="00B010FA">
              <w:rPr>
                <w:b/>
                <w:bCs/>
                <w:color w:val="000000" w:themeColor="text1"/>
                <w:sz w:val="22"/>
                <w:szCs w:val="22"/>
              </w:rPr>
              <w:t>March*/June* 20xx</w:t>
            </w:r>
          </w:p>
        </w:tc>
        <w:tc>
          <w:tcPr>
            <w:tcW w:w="1323" w:type="pct"/>
            <w:tcBorders>
              <w:top w:val="single" w:sz="4" w:space="0" w:color="auto"/>
              <w:left w:val="single" w:sz="4" w:space="0" w:color="auto"/>
              <w:bottom w:val="single" w:sz="4" w:space="0" w:color="auto"/>
              <w:right w:val="single" w:sz="4" w:space="0" w:color="auto"/>
            </w:tcBorders>
            <w:shd w:val="clear" w:color="auto" w:fill="0070C0"/>
          </w:tcPr>
          <w:p w14:paraId="05FF53C0" w14:textId="77777777" w:rsidR="004A0A4F" w:rsidRPr="00B010FA" w:rsidRDefault="004A0A4F" w:rsidP="00B915F3">
            <w:pPr>
              <w:spacing w:line="276" w:lineRule="auto"/>
              <w:jc w:val="center"/>
              <w:rPr>
                <w:b/>
                <w:i/>
                <w:iCs/>
                <w:color w:val="000000" w:themeColor="text1"/>
                <w:sz w:val="20"/>
                <w:szCs w:val="20"/>
              </w:rPr>
            </w:pPr>
            <w:r w:rsidRPr="00B010FA">
              <w:rPr>
                <w:b/>
                <w:i/>
                <w:iCs/>
                <w:color w:val="000000" w:themeColor="text1"/>
                <w:sz w:val="20"/>
                <w:szCs w:val="20"/>
              </w:rPr>
              <w:t xml:space="preserve">Audited </w:t>
            </w:r>
          </w:p>
          <w:p w14:paraId="4AC2FFB5" w14:textId="2F3CAB2B" w:rsidR="004A0A4F" w:rsidRPr="00B010FA" w:rsidRDefault="004A0A4F" w:rsidP="00B915F3">
            <w:pPr>
              <w:spacing w:line="276" w:lineRule="auto"/>
              <w:jc w:val="center"/>
              <w:rPr>
                <w:b/>
                <w:i/>
                <w:iCs/>
                <w:color w:val="000000" w:themeColor="text1"/>
                <w:sz w:val="20"/>
                <w:szCs w:val="20"/>
              </w:rPr>
            </w:pPr>
            <w:r w:rsidRPr="00B010FA">
              <w:rPr>
                <w:b/>
                <w:i/>
                <w:iCs/>
                <w:color w:val="000000" w:themeColor="text1"/>
                <w:sz w:val="20"/>
                <w:szCs w:val="20"/>
              </w:rPr>
              <w:t>Prior Year</w:t>
            </w:r>
          </w:p>
        </w:tc>
      </w:tr>
      <w:tr w:rsidR="004A0A4F" w:rsidRPr="00B010FA" w14:paraId="06EA5536" w14:textId="4A18794F" w:rsidTr="00573FA1">
        <w:trPr>
          <w:trHeight w:val="340"/>
        </w:trPr>
        <w:tc>
          <w:tcPr>
            <w:tcW w:w="2353" w:type="pct"/>
            <w:vMerge/>
            <w:tcBorders>
              <w:left w:val="single" w:sz="4" w:space="0" w:color="auto"/>
              <w:bottom w:val="single" w:sz="4" w:space="0" w:color="auto"/>
              <w:right w:val="single" w:sz="4" w:space="0" w:color="auto"/>
            </w:tcBorders>
            <w:shd w:val="clear" w:color="auto" w:fill="0070C0"/>
            <w:vAlign w:val="bottom"/>
            <w:hideMark/>
          </w:tcPr>
          <w:p w14:paraId="2D364CB5" w14:textId="77777777" w:rsidR="004A0A4F" w:rsidRPr="00B010FA" w:rsidRDefault="004A0A4F" w:rsidP="00C00BA3">
            <w:pPr>
              <w:spacing w:line="276" w:lineRule="auto"/>
              <w:rPr>
                <w:b/>
                <w:bCs/>
                <w:color w:val="000000" w:themeColor="text1"/>
                <w:sz w:val="22"/>
                <w:szCs w:val="22"/>
                <w:lang w:eastAsia="en-GB"/>
              </w:rPr>
            </w:pPr>
          </w:p>
        </w:tc>
        <w:tc>
          <w:tcPr>
            <w:tcW w:w="1324" w:type="pct"/>
            <w:tcBorders>
              <w:left w:val="single" w:sz="4" w:space="0" w:color="auto"/>
              <w:bottom w:val="single" w:sz="4" w:space="0" w:color="auto"/>
              <w:right w:val="single" w:sz="4" w:space="0" w:color="auto"/>
            </w:tcBorders>
            <w:shd w:val="clear" w:color="auto" w:fill="0070C0"/>
            <w:vAlign w:val="bottom"/>
          </w:tcPr>
          <w:p w14:paraId="790182AF" w14:textId="2F7EF46C" w:rsidR="004A0A4F" w:rsidRPr="00B010FA" w:rsidRDefault="004A0A4F" w:rsidP="00C00BA3">
            <w:pPr>
              <w:spacing w:line="276" w:lineRule="auto"/>
              <w:jc w:val="center"/>
              <w:rPr>
                <w:b/>
                <w:bCs/>
                <w:color w:val="000000" w:themeColor="text1"/>
                <w:sz w:val="22"/>
                <w:szCs w:val="22"/>
              </w:rPr>
            </w:pPr>
            <w:r w:rsidRPr="00B010FA">
              <w:rPr>
                <w:b/>
                <w:bCs/>
                <w:color w:val="000000" w:themeColor="text1"/>
                <w:sz w:val="22"/>
                <w:szCs w:val="22"/>
              </w:rPr>
              <w:t>Kshs</w:t>
            </w:r>
          </w:p>
        </w:tc>
        <w:tc>
          <w:tcPr>
            <w:tcW w:w="1323" w:type="pct"/>
            <w:tcBorders>
              <w:top w:val="single" w:sz="4" w:space="0" w:color="auto"/>
              <w:left w:val="single" w:sz="4" w:space="0" w:color="auto"/>
              <w:bottom w:val="single" w:sz="4" w:space="0" w:color="auto"/>
              <w:right w:val="single" w:sz="4" w:space="0" w:color="auto"/>
            </w:tcBorders>
            <w:shd w:val="clear" w:color="auto" w:fill="0070C0"/>
            <w:vAlign w:val="bottom"/>
          </w:tcPr>
          <w:p w14:paraId="5FAFD43F" w14:textId="5EA1E08F" w:rsidR="004A0A4F" w:rsidRPr="00B010FA" w:rsidRDefault="004A0A4F" w:rsidP="00B915F3">
            <w:pPr>
              <w:spacing w:line="276" w:lineRule="auto"/>
              <w:jc w:val="center"/>
              <w:rPr>
                <w:b/>
                <w:bCs/>
                <w:color w:val="000000" w:themeColor="text1"/>
                <w:sz w:val="22"/>
                <w:szCs w:val="22"/>
              </w:rPr>
            </w:pPr>
            <w:r w:rsidRPr="00B010FA">
              <w:rPr>
                <w:b/>
                <w:bCs/>
                <w:color w:val="000000" w:themeColor="text1"/>
                <w:sz w:val="22"/>
                <w:szCs w:val="22"/>
              </w:rPr>
              <w:t>Kshs</w:t>
            </w:r>
          </w:p>
        </w:tc>
      </w:tr>
      <w:tr w:rsidR="004A0A4F" w:rsidRPr="00B010FA" w14:paraId="7BA5FC8C" w14:textId="545AC67E" w:rsidTr="00573FA1">
        <w:trPr>
          <w:trHeight w:val="62"/>
        </w:trPr>
        <w:tc>
          <w:tcPr>
            <w:tcW w:w="2353" w:type="pct"/>
            <w:noWrap/>
            <w:vAlign w:val="bottom"/>
            <w:hideMark/>
          </w:tcPr>
          <w:p w14:paraId="66D3B3A9" w14:textId="77777777" w:rsidR="004A0A4F" w:rsidRPr="00B010FA" w:rsidRDefault="004A0A4F" w:rsidP="00C00BA3">
            <w:pPr>
              <w:spacing w:line="276" w:lineRule="auto"/>
              <w:rPr>
                <w:color w:val="000000" w:themeColor="text1"/>
                <w:sz w:val="22"/>
                <w:szCs w:val="22"/>
              </w:rPr>
            </w:pPr>
            <w:r w:rsidRPr="00B010FA">
              <w:rPr>
                <w:color w:val="000000" w:themeColor="text1"/>
                <w:sz w:val="22"/>
                <w:szCs w:val="22"/>
                <w:lang w:eastAsia="en-GB"/>
              </w:rPr>
              <w:t>Customer deposits</w:t>
            </w:r>
          </w:p>
        </w:tc>
        <w:tc>
          <w:tcPr>
            <w:tcW w:w="1324" w:type="pct"/>
            <w:vAlign w:val="bottom"/>
          </w:tcPr>
          <w:p w14:paraId="24FE1138" w14:textId="46F26A5F" w:rsidR="004A0A4F" w:rsidRPr="00B010FA" w:rsidRDefault="004A0A4F" w:rsidP="00394DF6">
            <w:pPr>
              <w:spacing w:line="276" w:lineRule="auto"/>
              <w:jc w:val="center"/>
              <w:rPr>
                <w:color w:val="000000" w:themeColor="text1"/>
                <w:sz w:val="22"/>
                <w:szCs w:val="22"/>
              </w:rPr>
            </w:pPr>
            <w:r w:rsidRPr="00B010FA">
              <w:rPr>
                <w:color w:val="000000" w:themeColor="text1"/>
                <w:sz w:val="22"/>
                <w:szCs w:val="22"/>
              </w:rPr>
              <w:t>xxx</w:t>
            </w:r>
          </w:p>
        </w:tc>
        <w:tc>
          <w:tcPr>
            <w:tcW w:w="1323" w:type="pct"/>
            <w:vAlign w:val="bottom"/>
          </w:tcPr>
          <w:p w14:paraId="59C1939C" w14:textId="0330C4B7" w:rsidR="004A0A4F" w:rsidRPr="00B010FA" w:rsidRDefault="004A0A4F" w:rsidP="00B915F3">
            <w:pPr>
              <w:spacing w:line="276" w:lineRule="auto"/>
              <w:jc w:val="center"/>
              <w:rPr>
                <w:color w:val="000000" w:themeColor="text1"/>
                <w:sz w:val="22"/>
                <w:szCs w:val="22"/>
              </w:rPr>
            </w:pPr>
            <w:r w:rsidRPr="00B010FA">
              <w:rPr>
                <w:color w:val="000000" w:themeColor="text1"/>
                <w:sz w:val="22"/>
                <w:szCs w:val="22"/>
              </w:rPr>
              <w:t>xxx</w:t>
            </w:r>
          </w:p>
        </w:tc>
      </w:tr>
      <w:tr w:rsidR="004A0A4F" w:rsidRPr="00B010FA" w14:paraId="1C97EC9C" w14:textId="3B9744F4" w:rsidTr="00573FA1">
        <w:trPr>
          <w:trHeight w:val="98"/>
        </w:trPr>
        <w:tc>
          <w:tcPr>
            <w:tcW w:w="2353" w:type="pct"/>
            <w:noWrap/>
            <w:vAlign w:val="bottom"/>
          </w:tcPr>
          <w:p w14:paraId="29D66E90" w14:textId="77777777" w:rsidR="004A0A4F" w:rsidRPr="00B010FA" w:rsidRDefault="004A0A4F" w:rsidP="00C00BA3">
            <w:pPr>
              <w:spacing w:line="276" w:lineRule="auto"/>
              <w:rPr>
                <w:color w:val="000000" w:themeColor="text1"/>
                <w:sz w:val="22"/>
                <w:szCs w:val="22"/>
                <w:lang w:eastAsia="en-GB"/>
              </w:rPr>
            </w:pPr>
            <w:r w:rsidRPr="00B010FA">
              <w:rPr>
                <w:color w:val="000000" w:themeColor="text1"/>
                <w:sz w:val="22"/>
                <w:szCs w:val="22"/>
                <w:lang w:eastAsia="en-GB"/>
              </w:rPr>
              <w:t>Prepayments</w:t>
            </w:r>
          </w:p>
        </w:tc>
        <w:tc>
          <w:tcPr>
            <w:tcW w:w="1324" w:type="pct"/>
            <w:vAlign w:val="bottom"/>
          </w:tcPr>
          <w:p w14:paraId="537C2DFC" w14:textId="2361E872" w:rsidR="004A0A4F" w:rsidRPr="00B010FA" w:rsidRDefault="004A0A4F" w:rsidP="00394DF6">
            <w:pPr>
              <w:spacing w:line="276" w:lineRule="auto"/>
              <w:jc w:val="center"/>
              <w:rPr>
                <w:color w:val="000000" w:themeColor="text1"/>
                <w:sz w:val="22"/>
                <w:szCs w:val="22"/>
              </w:rPr>
            </w:pPr>
            <w:r w:rsidRPr="00B010FA">
              <w:rPr>
                <w:color w:val="000000" w:themeColor="text1"/>
                <w:sz w:val="22"/>
                <w:szCs w:val="22"/>
              </w:rPr>
              <w:t>xxx</w:t>
            </w:r>
          </w:p>
        </w:tc>
        <w:tc>
          <w:tcPr>
            <w:tcW w:w="1323" w:type="pct"/>
            <w:vAlign w:val="bottom"/>
          </w:tcPr>
          <w:p w14:paraId="7ECAA146" w14:textId="00F75024" w:rsidR="004A0A4F" w:rsidRPr="00B010FA" w:rsidRDefault="004A0A4F" w:rsidP="00B915F3">
            <w:pPr>
              <w:spacing w:line="276" w:lineRule="auto"/>
              <w:jc w:val="center"/>
              <w:rPr>
                <w:color w:val="000000" w:themeColor="text1"/>
                <w:sz w:val="22"/>
                <w:szCs w:val="22"/>
              </w:rPr>
            </w:pPr>
            <w:r w:rsidRPr="00B010FA">
              <w:rPr>
                <w:color w:val="000000" w:themeColor="text1"/>
                <w:sz w:val="22"/>
                <w:szCs w:val="22"/>
              </w:rPr>
              <w:t>xxx</w:t>
            </w:r>
          </w:p>
        </w:tc>
      </w:tr>
      <w:tr w:rsidR="004A0A4F" w:rsidRPr="00B010FA" w14:paraId="33314FDD" w14:textId="0491393B" w:rsidTr="00573FA1">
        <w:trPr>
          <w:trHeight w:val="58"/>
        </w:trPr>
        <w:tc>
          <w:tcPr>
            <w:tcW w:w="2353" w:type="pct"/>
            <w:noWrap/>
            <w:vAlign w:val="bottom"/>
            <w:hideMark/>
          </w:tcPr>
          <w:p w14:paraId="0B5CE91A" w14:textId="68F71546" w:rsidR="004A0A4F" w:rsidRPr="00B010FA" w:rsidRDefault="008F748E" w:rsidP="00C00BA3">
            <w:pPr>
              <w:spacing w:line="276" w:lineRule="auto"/>
              <w:rPr>
                <w:color w:val="000000" w:themeColor="text1"/>
                <w:sz w:val="22"/>
                <w:szCs w:val="22"/>
              </w:rPr>
            </w:pPr>
            <w:r>
              <w:rPr>
                <w:color w:val="000000" w:themeColor="text1"/>
                <w:sz w:val="22"/>
                <w:szCs w:val="22"/>
                <w:lang w:eastAsia="en-GB"/>
              </w:rPr>
              <w:t>Third party</w:t>
            </w:r>
            <w:r w:rsidR="004A0A4F" w:rsidRPr="00B010FA">
              <w:rPr>
                <w:color w:val="000000" w:themeColor="text1"/>
                <w:sz w:val="22"/>
                <w:szCs w:val="22"/>
                <w:lang w:eastAsia="en-GB"/>
              </w:rPr>
              <w:t xml:space="preserve"> deposits</w:t>
            </w:r>
          </w:p>
        </w:tc>
        <w:tc>
          <w:tcPr>
            <w:tcW w:w="1324" w:type="pct"/>
            <w:vAlign w:val="bottom"/>
          </w:tcPr>
          <w:p w14:paraId="3106E9CC" w14:textId="289E5C45" w:rsidR="004A0A4F" w:rsidRPr="00B010FA" w:rsidRDefault="004A0A4F" w:rsidP="00394DF6">
            <w:pPr>
              <w:spacing w:line="276" w:lineRule="auto"/>
              <w:jc w:val="center"/>
              <w:rPr>
                <w:color w:val="000000" w:themeColor="text1"/>
                <w:sz w:val="22"/>
                <w:szCs w:val="22"/>
              </w:rPr>
            </w:pPr>
            <w:r w:rsidRPr="00B010FA">
              <w:rPr>
                <w:color w:val="000000" w:themeColor="text1"/>
                <w:sz w:val="22"/>
                <w:szCs w:val="22"/>
              </w:rPr>
              <w:t>xxx</w:t>
            </w:r>
          </w:p>
        </w:tc>
        <w:tc>
          <w:tcPr>
            <w:tcW w:w="1323" w:type="pct"/>
            <w:vAlign w:val="bottom"/>
          </w:tcPr>
          <w:p w14:paraId="6E064195" w14:textId="2ACA1646" w:rsidR="004A0A4F" w:rsidRPr="00B010FA" w:rsidRDefault="004A0A4F" w:rsidP="00B915F3">
            <w:pPr>
              <w:spacing w:line="276" w:lineRule="auto"/>
              <w:jc w:val="center"/>
              <w:rPr>
                <w:color w:val="000000" w:themeColor="text1"/>
                <w:sz w:val="22"/>
                <w:szCs w:val="22"/>
              </w:rPr>
            </w:pPr>
            <w:r w:rsidRPr="00B010FA">
              <w:rPr>
                <w:color w:val="000000" w:themeColor="text1"/>
                <w:sz w:val="22"/>
                <w:szCs w:val="22"/>
              </w:rPr>
              <w:t>xxx</w:t>
            </w:r>
          </w:p>
        </w:tc>
      </w:tr>
      <w:tr w:rsidR="00142669" w:rsidRPr="00B010FA" w14:paraId="572B6424" w14:textId="77777777" w:rsidTr="00573FA1">
        <w:trPr>
          <w:trHeight w:val="58"/>
        </w:trPr>
        <w:tc>
          <w:tcPr>
            <w:tcW w:w="2353" w:type="pct"/>
            <w:noWrap/>
            <w:vAlign w:val="bottom"/>
          </w:tcPr>
          <w:p w14:paraId="23EDC26D" w14:textId="2E14D1FD" w:rsidR="00142669" w:rsidRDefault="00142669" w:rsidP="00C00BA3">
            <w:pPr>
              <w:spacing w:line="276" w:lineRule="auto"/>
              <w:rPr>
                <w:color w:val="000000" w:themeColor="text1"/>
                <w:sz w:val="22"/>
                <w:szCs w:val="22"/>
                <w:lang w:eastAsia="en-GB"/>
              </w:rPr>
            </w:pPr>
            <w:r>
              <w:rPr>
                <w:color w:val="000000" w:themeColor="text1"/>
                <w:sz w:val="22"/>
                <w:szCs w:val="22"/>
                <w:lang w:eastAsia="en-GB"/>
              </w:rPr>
              <w:t xml:space="preserve">Others </w:t>
            </w:r>
            <w:r w:rsidRPr="00142669">
              <w:rPr>
                <w:i/>
                <w:iCs/>
                <w:color w:val="000000" w:themeColor="text1"/>
                <w:sz w:val="22"/>
                <w:szCs w:val="22"/>
                <w:lang w:eastAsia="en-GB"/>
              </w:rPr>
              <w:t>(specify)</w:t>
            </w:r>
          </w:p>
        </w:tc>
        <w:tc>
          <w:tcPr>
            <w:tcW w:w="1324" w:type="pct"/>
            <w:vAlign w:val="bottom"/>
          </w:tcPr>
          <w:p w14:paraId="734891E8" w14:textId="3ADE1E2F" w:rsidR="00142669" w:rsidRPr="00B010FA" w:rsidRDefault="00142669" w:rsidP="00394DF6">
            <w:pPr>
              <w:spacing w:line="276" w:lineRule="auto"/>
              <w:jc w:val="center"/>
              <w:rPr>
                <w:color w:val="000000" w:themeColor="text1"/>
                <w:sz w:val="22"/>
                <w:szCs w:val="22"/>
              </w:rPr>
            </w:pPr>
            <w:r>
              <w:rPr>
                <w:color w:val="000000" w:themeColor="text1"/>
                <w:sz w:val="22"/>
                <w:szCs w:val="22"/>
              </w:rPr>
              <w:t>xxx</w:t>
            </w:r>
          </w:p>
        </w:tc>
        <w:tc>
          <w:tcPr>
            <w:tcW w:w="1323" w:type="pct"/>
            <w:vAlign w:val="bottom"/>
          </w:tcPr>
          <w:p w14:paraId="421267F8" w14:textId="0B17FC03" w:rsidR="00142669" w:rsidRPr="00B010FA" w:rsidRDefault="00142669" w:rsidP="00B915F3">
            <w:pPr>
              <w:spacing w:line="276" w:lineRule="auto"/>
              <w:jc w:val="center"/>
              <w:rPr>
                <w:color w:val="000000" w:themeColor="text1"/>
                <w:sz w:val="22"/>
                <w:szCs w:val="22"/>
              </w:rPr>
            </w:pPr>
            <w:r>
              <w:rPr>
                <w:color w:val="000000" w:themeColor="text1"/>
                <w:sz w:val="22"/>
                <w:szCs w:val="22"/>
              </w:rPr>
              <w:t>xxx</w:t>
            </w:r>
          </w:p>
        </w:tc>
      </w:tr>
      <w:tr w:rsidR="004A0A4F" w:rsidRPr="00B010FA" w14:paraId="392CE9EB" w14:textId="4392976C" w:rsidTr="00573FA1">
        <w:trPr>
          <w:trHeight w:val="71"/>
        </w:trPr>
        <w:tc>
          <w:tcPr>
            <w:tcW w:w="2353" w:type="pct"/>
            <w:noWrap/>
            <w:vAlign w:val="bottom"/>
            <w:hideMark/>
          </w:tcPr>
          <w:p w14:paraId="05D1AD9A" w14:textId="77777777" w:rsidR="004A0A4F" w:rsidRPr="00B010FA" w:rsidRDefault="004A0A4F" w:rsidP="00C00BA3">
            <w:pPr>
              <w:spacing w:line="276" w:lineRule="auto"/>
              <w:rPr>
                <w:b/>
                <w:bCs/>
                <w:color w:val="000000" w:themeColor="text1"/>
                <w:sz w:val="22"/>
                <w:szCs w:val="22"/>
              </w:rPr>
            </w:pPr>
            <w:r w:rsidRPr="00B010FA">
              <w:rPr>
                <w:b/>
                <w:bCs/>
                <w:color w:val="000000" w:themeColor="text1"/>
                <w:sz w:val="22"/>
                <w:szCs w:val="22"/>
                <w:lang w:eastAsia="en-GB"/>
              </w:rPr>
              <w:t>Total</w:t>
            </w:r>
            <w:r w:rsidRPr="00B010FA">
              <w:rPr>
                <w:color w:val="000000" w:themeColor="text1"/>
                <w:sz w:val="22"/>
                <w:szCs w:val="22"/>
                <w:lang w:eastAsia="en-GB"/>
              </w:rPr>
              <w:t xml:space="preserve"> </w:t>
            </w:r>
            <w:r w:rsidRPr="00B010FA">
              <w:rPr>
                <w:b/>
                <w:bCs/>
                <w:color w:val="000000" w:themeColor="text1"/>
                <w:sz w:val="22"/>
                <w:szCs w:val="22"/>
                <w:lang w:eastAsia="en-GB"/>
              </w:rPr>
              <w:t>deposits</w:t>
            </w:r>
          </w:p>
        </w:tc>
        <w:tc>
          <w:tcPr>
            <w:tcW w:w="1324" w:type="pct"/>
            <w:vAlign w:val="bottom"/>
          </w:tcPr>
          <w:p w14:paraId="31DBC5E4" w14:textId="3BF5D6AA" w:rsidR="004A0A4F" w:rsidRPr="00B010FA" w:rsidRDefault="004A0A4F" w:rsidP="00394DF6">
            <w:pPr>
              <w:spacing w:line="276" w:lineRule="auto"/>
              <w:jc w:val="center"/>
              <w:rPr>
                <w:b/>
                <w:bCs/>
                <w:color w:val="000000" w:themeColor="text1"/>
                <w:sz w:val="22"/>
                <w:szCs w:val="22"/>
              </w:rPr>
            </w:pPr>
            <w:r w:rsidRPr="00B010FA">
              <w:rPr>
                <w:b/>
                <w:bCs/>
                <w:color w:val="000000" w:themeColor="text1"/>
                <w:sz w:val="22"/>
                <w:szCs w:val="22"/>
              </w:rPr>
              <w:t>xxx</w:t>
            </w:r>
          </w:p>
        </w:tc>
        <w:tc>
          <w:tcPr>
            <w:tcW w:w="1323" w:type="pct"/>
            <w:vAlign w:val="bottom"/>
          </w:tcPr>
          <w:p w14:paraId="0AC0378E" w14:textId="25C557D0" w:rsidR="004A0A4F" w:rsidRPr="00B010FA" w:rsidRDefault="004A0A4F" w:rsidP="00B915F3">
            <w:pPr>
              <w:spacing w:line="276" w:lineRule="auto"/>
              <w:jc w:val="center"/>
              <w:rPr>
                <w:b/>
                <w:bCs/>
                <w:color w:val="000000" w:themeColor="text1"/>
                <w:sz w:val="22"/>
                <w:szCs w:val="22"/>
              </w:rPr>
            </w:pPr>
            <w:r w:rsidRPr="00B010FA">
              <w:rPr>
                <w:b/>
                <w:bCs/>
                <w:color w:val="000000" w:themeColor="text1"/>
                <w:sz w:val="22"/>
                <w:szCs w:val="22"/>
              </w:rPr>
              <w:t>xxx</w:t>
            </w:r>
          </w:p>
        </w:tc>
      </w:tr>
    </w:tbl>
    <w:p w14:paraId="0605DE75" w14:textId="17F6AB1F" w:rsidR="002C39AB" w:rsidRDefault="002C39AB" w:rsidP="009A07FD">
      <w:pPr>
        <w:spacing w:line="360" w:lineRule="auto"/>
        <w:rPr>
          <w:b/>
        </w:rPr>
      </w:pPr>
    </w:p>
    <w:p w14:paraId="4FE745C8" w14:textId="1C8A91B4" w:rsidR="00F267D7" w:rsidRPr="00580EDF" w:rsidRDefault="009A07FD" w:rsidP="0076651A">
      <w:pPr>
        <w:pStyle w:val="ListParagraph"/>
        <w:numPr>
          <w:ilvl w:val="0"/>
          <w:numId w:val="15"/>
        </w:numPr>
        <w:spacing w:line="360" w:lineRule="auto"/>
        <w:ind w:right="-302"/>
        <w:rPr>
          <w:rFonts w:eastAsia="Arial"/>
          <w:b/>
          <w:bCs/>
          <w:spacing w:val="3"/>
        </w:rPr>
      </w:pPr>
      <w:r w:rsidRPr="00580EDF">
        <w:rPr>
          <w:rFonts w:eastAsia="Arial"/>
          <w:b/>
          <w:bCs/>
          <w:spacing w:val="3"/>
        </w:rPr>
        <w:t>Provisions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2"/>
        <w:gridCol w:w="1097"/>
        <w:gridCol w:w="1097"/>
        <w:gridCol w:w="1097"/>
        <w:gridCol w:w="737"/>
      </w:tblGrid>
      <w:tr w:rsidR="004A0A4F" w:rsidRPr="00580EDF" w14:paraId="3DB8FE3A" w14:textId="77777777" w:rsidTr="00573FA1">
        <w:trPr>
          <w:trHeight w:val="340"/>
        </w:trPr>
        <w:tc>
          <w:tcPr>
            <w:tcW w:w="2346" w:type="pct"/>
            <w:shd w:val="clear" w:color="auto" w:fill="0070C0"/>
            <w:noWrap/>
            <w:vAlign w:val="bottom"/>
            <w:hideMark/>
          </w:tcPr>
          <w:p w14:paraId="766CE7D7" w14:textId="77777777" w:rsidR="004A0A4F" w:rsidRPr="00580EDF" w:rsidRDefault="004A0A4F" w:rsidP="00EE5B4C">
            <w:pPr>
              <w:spacing w:line="276" w:lineRule="auto"/>
              <w:rPr>
                <w:b/>
                <w:bCs/>
                <w:sz w:val="22"/>
                <w:szCs w:val="22"/>
                <w:lang w:eastAsia="en-GB"/>
              </w:rPr>
            </w:pPr>
            <w:r w:rsidRPr="00580EDF">
              <w:rPr>
                <w:b/>
                <w:bCs/>
                <w:sz w:val="22"/>
                <w:szCs w:val="22"/>
              </w:rPr>
              <w:t>Description</w:t>
            </w:r>
          </w:p>
        </w:tc>
        <w:tc>
          <w:tcPr>
            <w:tcW w:w="664" w:type="pct"/>
            <w:shd w:val="clear" w:color="auto" w:fill="0070C0"/>
            <w:vAlign w:val="center"/>
          </w:tcPr>
          <w:p w14:paraId="4B07094F" w14:textId="77777777" w:rsidR="004A0A4F" w:rsidRPr="00580EDF" w:rsidRDefault="004A0A4F" w:rsidP="004B4CDA">
            <w:pPr>
              <w:spacing w:line="276" w:lineRule="auto"/>
              <w:jc w:val="center"/>
              <w:rPr>
                <w:b/>
                <w:bCs/>
                <w:sz w:val="22"/>
                <w:szCs w:val="22"/>
              </w:rPr>
            </w:pPr>
            <w:r w:rsidRPr="00580EDF">
              <w:rPr>
                <w:b/>
                <w:bCs/>
                <w:sz w:val="22"/>
                <w:szCs w:val="22"/>
              </w:rPr>
              <w:t>Leave provision</w:t>
            </w:r>
          </w:p>
        </w:tc>
        <w:tc>
          <w:tcPr>
            <w:tcW w:w="664" w:type="pct"/>
            <w:shd w:val="clear" w:color="auto" w:fill="0070C0"/>
            <w:vAlign w:val="center"/>
          </w:tcPr>
          <w:p w14:paraId="67FCEC3F" w14:textId="77777777" w:rsidR="004A0A4F" w:rsidRPr="00580EDF" w:rsidRDefault="004A0A4F" w:rsidP="004B4CDA">
            <w:pPr>
              <w:spacing w:line="276" w:lineRule="auto"/>
              <w:jc w:val="center"/>
              <w:rPr>
                <w:b/>
                <w:bCs/>
                <w:sz w:val="22"/>
                <w:szCs w:val="22"/>
              </w:rPr>
            </w:pPr>
            <w:r w:rsidRPr="00580EDF">
              <w:rPr>
                <w:b/>
                <w:bCs/>
                <w:sz w:val="22"/>
                <w:szCs w:val="22"/>
              </w:rPr>
              <w:t>Bonus provision</w:t>
            </w:r>
          </w:p>
        </w:tc>
        <w:tc>
          <w:tcPr>
            <w:tcW w:w="664" w:type="pct"/>
            <w:shd w:val="clear" w:color="auto" w:fill="0070C0"/>
            <w:vAlign w:val="center"/>
          </w:tcPr>
          <w:p w14:paraId="6D0010D7" w14:textId="79883DAD" w:rsidR="004A0A4F" w:rsidRPr="00580EDF" w:rsidRDefault="004A0A4F" w:rsidP="004B4CDA">
            <w:pPr>
              <w:spacing w:line="276" w:lineRule="auto"/>
              <w:jc w:val="center"/>
              <w:rPr>
                <w:b/>
                <w:bCs/>
                <w:sz w:val="22"/>
                <w:szCs w:val="22"/>
              </w:rPr>
            </w:pPr>
            <w:r w:rsidRPr="00580EDF">
              <w:rPr>
                <w:b/>
                <w:bCs/>
                <w:sz w:val="22"/>
                <w:szCs w:val="22"/>
              </w:rPr>
              <w:t>Other provision</w:t>
            </w:r>
          </w:p>
        </w:tc>
        <w:tc>
          <w:tcPr>
            <w:tcW w:w="662" w:type="pct"/>
            <w:shd w:val="clear" w:color="auto" w:fill="0070C0"/>
            <w:noWrap/>
            <w:vAlign w:val="center"/>
          </w:tcPr>
          <w:p w14:paraId="3692EDC9" w14:textId="77777777" w:rsidR="004A0A4F" w:rsidRPr="00580EDF" w:rsidRDefault="004A0A4F" w:rsidP="004B4CDA">
            <w:pPr>
              <w:spacing w:line="276" w:lineRule="auto"/>
              <w:jc w:val="center"/>
              <w:rPr>
                <w:b/>
                <w:bCs/>
                <w:sz w:val="22"/>
                <w:szCs w:val="22"/>
              </w:rPr>
            </w:pPr>
            <w:r w:rsidRPr="00580EDF">
              <w:rPr>
                <w:b/>
                <w:bCs/>
                <w:sz w:val="22"/>
                <w:szCs w:val="22"/>
              </w:rPr>
              <w:t>Total</w:t>
            </w:r>
          </w:p>
        </w:tc>
      </w:tr>
      <w:tr w:rsidR="004A0A4F" w:rsidRPr="00580EDF" w14:paraId="34C42E8A" w14:textId="77777777" w:rsidTr="00573FA1">
        <w:trPr>
          <w:trHeight w:val="340"/>
        </w:trPr>
        <w:tc>
          <w:tcPr>
            <w:tcW w:w="2346" w:type="pct"/>
            <w:shd w:val="clear" w:color="auto" w:fill="0070C0"/>
            <w:noWrap/>
            <w:hideMark/>
          </w:tcPr>
          <w:p w14:paraId="7CFDD879" w14:textId="77777777" w:rsidR="004A0A4F" w:rsidRPr="00580EDF" w:rsidRDefault="004A0A4F" w:rsidP="00AB70CF">
            <w:pPr>
              <w:spacing w:line="276" w:lineRule="auto"/>
              <w:rPr>
                <w:b/>
                <w:bCs/>
                <w:lang w:eastAsia="en-GB"/>
              </w:rPr>
            </w:pPr>
          </w:p>
        </w:tc>
        <w:tc>
          <w:tcPr>
            <w:tcW w:w="664" w:type="pct"/>
            <w:shd w:val="clear" w:color="auto" w:fill="0070C0"/>
            <w:vAlign w:val="center"/>
          </w:tcPr>
          <w:p w14:paraId="31669F41" w14:textId="4A264B42" w:rsidR="004A0A4F" w:rsidRPr="00580EDF" w:rsidRDefault="004A0A4F" w:rsidP="004B4CDA">
            <w:pPr>
              <w:spacing w:line="276" w:lineRule="auto"/>
              <w:jc w:val="center"/>
              <w:rPr>
                <w:b/>
                <w:bCs/>
              </w:rPr>
            </w:pPr>
            <w:r w:rsidRPr="00580EDF">
              <w:rPr>
                <w:b/>
                <w:bCs/>
              </w:rPr>
              <w:t>Kshs</w:t>
            </w:r>
          </w:p>
        </w:tc>
        <w:tc>
          <w:tcPr>
            <w:tcW w:w="664" w:type="pct"/>
            <w:shd w:val="clear" w:color="auto" w:fill="0070C0"/>
            <w:vAlign w:val="center"/>
          </w:tcPr>
          <w:p w14:paraId="48F85FD9" w14:textId="45684A09" w:rsidR="004A0A4F" w:rsidRPr="00580EDF" w:rsidRDefault="004A0A4F" w:rsidP="004B4CDA">
            <w:pPr>
              <w:spacing w:line="276" w:lineRule="auto"/>
              <w:jc w:val="center"/>
              <w:rPr>
                <w:b/>
                <w:bCs/>
              </w:rPr>
            </w:pPr>
            <w:r w:rsidRPr="00580EDF">
              <w:rPr>
                <w:b/>
                <w:bCs/>
              </w:rPr>
              <w:t>Kshs</w:t>
            </w:r>
          </w:p>
        </w:tc>
        <w:tc>
          <w:tcPr>
            <w:tcW w:w="664" w:type="pct"/>
            <w:shd w:val="clear" w:color="auto" w:fill="0070C0"/>
            <w:vAlign w:val="center"/>
          </w:tcPr>
          <w:p w14:paraId="7B81DC7F" w14:textId="406EEC67" w:rsidR="004A0A4F" w:rsidRPr="00580EDF" w:rsidRDefault="004A0A4F" w:rsidP="004B4CDA">
            <w:pPr>
              <w:spacing w:line="276" w:lineRule="auto"/>
              <w:jc w:val="center"/>
              <w:rPr>
                <w:b/>
                <w:bCs/>
              </w:rPr>
            </w:pPr>
            <w:r w:rsidRPr="00580EDF">
              <w:rPr>
                <w:b/>
                <w:bCs/>
              </w:rPr>
              <w:t>Kshs</w:t>
            </w:r>
          </w:p>
        </w:tc>
        <w:tc>
          <w:tcPr>
            <w:tcW w:w="662" w:type="pct"/>
            <w:shd w:val="clear" w:color="auto" w:fill="0070C0"/>
            <w:noWrap/>
            <w:vAlign w:val="center"/>
          </w:tcPr>
          <w:p w14:paraId="3FF4FE14" w14:textId="34B7BB79" w:rsidR="004A0A4F" w:rsidRPr="00580EDF" w:rsidRDefault="004A0A4F" w:rsidP="004B4CDA">
            <w:pPr>
              <w:spacing w:line="276" w:lineRule="auto"/>
              <w:jc w:val="center"/>
              <w:rPr>
                <w:b/>
                <w:bCs/>
              </w:rPr>
            </w:pPr>
            <w:r w:rsidRPr="00580EDF">
              <w:rPr>
                <w:b/>
                <w:bCs/>
              </w:rPr>
              <w:t>Kshs</w:t>
            </w:r>
          </w:p>
        </w:tc>
      </w:tr>
      <w:tr w:rsidR="004A0A4F" w:rsidRPr="00580EDF" w14:paraId="636D7A15" w14:textId="77777777" w:rsidTr="00573FA1">
        <w:trPr>
          <w:trHeight w:val="454"/>
        </w:trPr>
        <w:tc>
          <w:tcPr>
            <w:tcW w:w="2346" w:type="pct"/>
            <w:noWrap/>
            <w:vAlign w:val="bottom"/>
          </w:tcPr>
          <w:p w14:paraId="2AD384ED" w14:textId="0CE08B47" w:rsidR="004A0A4F" w:rsidRPr="00580EDF" w:rsidRDefault="004A0A4F" w:rsidP="00EE5B4C">
            <w:pPr>
              <w:spacing w:line="276" w:lineRule="auto"/>
              <w:rPr>
                <w:b/>
                <w:lang w:eastAsia="en-GB"/>
              </w:rPr>
            </w:pPr>
            <w:r>
              <w:rPr>
                <w:b/>
                <w:lang w:eastAsia="en-GB"/>
              </w:rPr>
              <w:t xml:space="preserve">Opening </w:t>
            </w:r>
            <w:proofErr w:type="spellStart"/>
            <w:r>
              <w:rPr>
                <w:b/>
                <w:lang w:eastAsia="en-GB"/>
              </w:rPr>
              <w:t>bal</w:t>
            </w:r>
            <w:proofErr w:type="spellEnd"/>
            <w:r>
              <w:rPr>
                <w:b/>
                <w:lang w:eastAsia="en-GB"/>
              </w:rPr>
              <w:t xml:space="preserve"> 1</w:t>
            </w:r>
            <w:r w:rsidRPr="00F57C5A">
              <w:rPr>
                <w:b/>
                <w:vertAlign w:val="superscript"/>
                <w:lang w:eastAsia="en-GB"/>
              </w:rPr>
              <w:t>st</w:t>
            </w:r>
            <w:r>
              <w:rPr>
                <w:b/>
                <w:lang w:eastAsia="en-GB"/>
              </w:rPr>
              <w:t xml:space="preserve"> July </w:t>
            </w:r>
          </w:p>
        </w:tc>
        <w:tc>
          <w:tcPr>
            <w:tcW w:w="664" w:type="pct"/>
            <w:vAlign w:val="center"/>
          </w:tcPr>
          <w:p w14:paraId="0F9F51F1" w14:textId="3C13D2E9" w:rsidR="004A0A4F" w:rsidRPr="00580EDF" w:rsidRDefault="004A0A4F" w:rsidP="004B4CDA">
            <w:pPr>
              <w:spacing w:line="276" w:lineRule="auto"/>
              <w:jc w:val="center"/>
              <w:rPr>
                <w:b/>
                <w:bCs/>
              </w:rPr>
            </w:pPr>
            <w:r>
              <w:rPr>
                <w:b/>
                <w:bCs/>
              </w:rPr>
              <w:t>xxx</w:t>
            </w:r>
          </w:p>
        </w:tc>
        <w:tc>
          <w:tcPr>
            <w:tcW w:w="664" w:type="pct"/>
            <w:vAlign w:val="center"/>
          </w:tcPr>
          <w:p w14:paraId="6E1735DB" w14:textId="456D647E" w:rsidR="004A0A4F" w:rsidRPr="00580EDF" w:rsidRDefault="004A0A4F" w:rsidP="004B4CDA">
            <w:pPr>
              <w:spacing w:line="276" w:lineRule="auto"/>
              <w:jc w:val="center"/>
              <w:rPr>
                <w:b/>
                <w:bCs/>
              </w:rPr>
            </w:pPr>
            <w:r>
              <w:rPr>
                <w:b/>
                <w:bCs/>
              </w:rPr>
              <w:t>xxx</w:t>
            </w:r>
          </w:p>
        </w:tc>
        <w:tc>
          <w:tcPr>
            <w:tcW w:w="664" w:type="pct"/>
            <w:vAlign w:val="center"/>
          </w:tcPr>
          <w:p w14:paraId="651D555C" w14:textId="63BD982B" w:rsidR="004A0A4F" w:rsidRPr="00580EDF" w:rsidRDefault="004A0A4F" w:rsidP="004B4CDA">
            <w:pPr>
              <w:spacing w:line="276" w:lineRule="auto"/>
              <w:jc w:val="center"/>
              <w:rPr>
                <w:b/>
                <w:bCs/>
              </w:rPr>
            </w:pPr>
            <w:r>
              <w:rPr>
                <w:b/>
                <w:bCs/>
              </w:rPr>
              <w:t>xxx</w:t>
            </w:r>
          </w:p>
        </w:tc>
        <w:tc>
          <w:tcPr>
            <w:tcW w:w="662" w:type="pct"/>
            <w:noWrap/>
            <w:vAlign w:val="center"/>
          </w:tcPr>
          <w:p w14:paraId="3160A382" w14:textId="62019349" w:rsidR="004A0A4F" w:rsidRPr="00580EDF" w:rsidRDefault="004A0A4F" w:rsidP="004B4CDA">
            <w:pPr>
              <w:spacing w:line="276" w:lineRule="auto"/>
              <w:jc w:val="center"/>
              <w:rPr>
                <w:b/>
                <w:bCs/>
              </w:rPr>
            </w:pPr>
            <w:r>
              <w:rPr>
                <w:b/>
                <w:bCs/>
              </w:rPr>
              <w:t>xxx</w:t>
            </w:r>
          </w:p>
        </w:tc>
      </w:tr>
      <w:tr w:rsidR="004A0A4F" w:rsidRPr="00580EDF" w14:paraId="02A1310B" w14:textId="77777777" w:rsidTr="00573FA1">
        <w:trPr>
          <w:trHeight w:val="454"/>
        </w:trPr>
        <w:tc>
          <w:tcPr>
            <w:tcW w:w="2346" w:type="pct"/>
            <w:noWrap/>
            <w:vAlign w:val="bottom"/>
            <w:hideMark/>
          </w:tcPr>
          <w:p w14:paraId="7ABD35DA" w14:textId="302DC3D0" w:rsidR="004A0A4F" w:rsidRPr="00580EDF" w:rsidRDefault="004A0A4F" w:rsidP="00EE5B4C">
            <w:pPr>
              <w:spacing w:line="276" w:lineRule="auto"/>
            </w:pPr>
            <w:r w:rsidRPr="00580EDF">
              <w:rPr>
                <w:lang w:eastAsia="en-GB"/>
              </w:rPr>
              <w:t>Additional provisions</w:t>
            </w:r>
          </w:p>
        </w:tc>
        <w:tc>
          <w:tcPr>
            <w:tcW w:w="664" w:type="pct"/>
            <w:vAlign w:val="center"/>
          </w:tcPr>
          <w:p w14:paraId="47C7E6A1" w14:textId="77777777" w:rsidR="004A0A4F" w:rsidRPr="00580EDF" w:rsidRDefault="004A0A4F" w:rsidP="004B4CDA">
            <w:pPr>
              <w:spacing w:line="276" w:lineRule="auto"/>
              <w:jc w:val="center"/>
            </w:pPr>
            <w:r w:rsidRPr="00580EDF">
              <w:t>xxx</w:t>
            </w:r>
          </w:p>
        </w:tc>
        <w:tc>
          <w:tcPr>
            <w:tcW w:w="664" w:type="pct"/>
            <w:vAlign w:val="center"/>
          </w:tcPr>
          <w:p w14:paraId="5AE780D5" w14:textId="77777777" w:rsidR="004A0A4F" w:rsidRPr="00580EDF" w:rsidRDefault="004A0A4F" w:rsidP="004B4CDA">
            <w:pPr>
              <w:spacing w:line="276" w:lineRule="auto"/>
              <w:jc w:val="center"/>
            </w:pPr>
            <w:r w:rsidRPr="00580EDF">
              <w:t>xxx</w:t>
            </w:r>
          </w:p>
        </w:tc>
        <w:tc>
          <w:tcPr>
            <w:tcW w:w="664" w:type="pct"/>
            <w:vAlign w:val="center"/>
          </w:tcPr>
          <w:p w14:paraId="7E465D1E" w14:textId="70DF0AE3" w:rsidR="004A0A4F" w:rsidRPr="00580EDF" w:rsidRDefault="004A0A4F" w:rsidP="004B4CDA">
            <w:pPr>
              <w:spacing w:line="276" w:lineRule="auto"/>
              <w:jc w:val="center"/>
            </w:pPr>
            <w:r w:rsidRPr="00580EDF">
              <w:t>xxx</w:t>
            </w:r>
          </w:p>
        </w:tc>
        <w:tc>
          <w:tcPr>
            <w:tcW w:w="662" w:type="pct"/>
            <w:noWrap/>
            <w:vAlign w:val="center"/>
            <w:hideMark/>
          </w:tcPr>
          <w:p w14:paraId="6C6F3DC2" w14:textId="77777777" w:rsidR="004A0A4F" w:rsidRPr="00580EDF" w:rsidRDefault="004A0A4F" w:rsidP="004B4CDA">
            <w:pPr>
              <w:spacing w:line="276" w:lineRule="auto"/>
              <w:jc w:val="center"/>
            </w:pPr>
            <w:r w:rsidRPr="00580EDF">
              <w:t>xxx</w:t>
            </w:r>
          </w:p>
        </w:tc>
      </w:tr>
      <w:tr w:rsidR="004A0A4F" w:rsidRPr="00580EDF" w14:paraId="122967AB" w14:textId="77777777" w:rsidTr="00573FA1">
        <w:trPr>
          <w:trHeight w:val="454"/>
        </w:trPr>
        <w:tc>
          <w:tcPr>
            <w:tcW w:w="2346" w:type="pct"/>
            <w:noWrap/>
            <w:vAlign w:val="bottom"/>
            <w:hideMark/>
          </w:tcPr>
          <w:p w14:paraId="7CE32652" w14:textId="1BDCF72E" w:rsidR="004A0A4F" w:rsidRPr="00580EDF" w:rsidRDefault="004A0A4F" w:rsidP="00EE5B4C">
            <w:pPr>
              <w:spacing w:line="276" w:lineRule="auto"/>
              <w:rPr>
                <w:lang w:eastAsia="en-GB"/>
              </w:rPr>
            </w:pPr>
            <w:r w:rsidRPr="00580EDF">
              <w:rPr>
                <w:lang w:eastAsia="en-GB"/>
              </w:rPr>
              <w:t xml:space="preserve">Provision </w:t>
            </w:r>
            <w:proofErr w:type="spellStart"/>
            <w:r w:rsidRPr="00580EDF">
              <w:rPr>
                <w:lang w:eastAsia="en-GB"/>
              </w:rPr>
              <w:t>utilised</w:t>
            </w:r>
            <w:proofErr w:type="spellEnd"/>
          </w:p>
        </w:tc>
        <w:tc>
          <w:tcPr>
            <w:tcW w:w="664" w:type="pct"/>
            <w:vAlign w:val="center"/>
          </w:tcPr>
          <w:p w14:paraId="314201E4" w14:textId="77777777" w:rsidR="004A0A4F" w:rsidRPr="00580EDF" w:rsidRDefault="004A0A4F" w:rsidP="004B4CDA">
            <w:pPr>
              <w:spacing w:line="276" w:lineRule="auto"/>
              <w:jc w:val="center"/>
            </w:pPr>
            <w:r w:rsidRPr="00580EDF">
              <w:t>(xxx)</w:t>
            </w:r>
          </w:p>
        </w:tc>
        <w:tc>
          <w:tcPr>
            <w:tcW w:w="664" w:type="pct"/>
            <w:vAlign w:val="center"/>
          </w:tcPr>
          <w:p w14:paraId="4C4F5A2D" w14:textId="77777777" w:rsidR="004A0A4F" w:rsidRPr="00580EDF" w:rsidRDefault="004A0A4F" w:rsidP="004B4CDA">
            <w:pPr>
              <w:spacing w:line="276" w:lineRule="auto"/>
              <w:jc w:val="center"/>
            </w:pPr>
            <w:r w:rsidRPr="00580EDF">
              <w:t>(xxx)</w:t>
            </w:r>
          </w:p>
        </w:tc>
        <w:tc>
          <w:tcPr>
            <w:tcW w:w="664" w:type="pct"/>
            <w:vAlign w:val="center"/>
          </w:tcPr>
          <w:p w14:paraId="1B433BBA" w14:textId="3B971242" w:rsidR="004A0A4F" w:rsidRPr="00580EDF" w:rsidRDefault="004A0A4F" w:rsidP="004B4CDA">
            <w:pPr>
              <w:spacing w:line="276" w:lineRule="auto"/>
              <w:jc w:val="center"/>
            </w:pPr>
            <w:r w:rsidRPr="00580EDF">
              <w:t>(xxx)</w:t>
            </w:r>
          </w:p>
        </w:tc>
        <w:tc>
          <w:tcPr>
            <w:tcW w:w="662" w:type="pct"/>
            <w:noWrap/>
            <w:vAlign w:val="center"/>
            <w:hideMark/>
          </w:tcPr>
          <w:p w14:paraId="7D571E11" w14:textId="77777777" w:rsidR="004A0A4F" w:rsidRPr="00580EDF" w:rsidRDefault="004A0A4F" w:rsidP="004B4CDA">
            <w:pPr>
              <w:spacing w:line="276" w:lineRule="auto"/>
              <w:jc w:val="center"/>
            </w:pPr>
            <w:r w:rsidRPr="00580EDF">
              <w:t>(xxx)</w:t>
            </w:r>
          </w:p>
        </w:tc>
      </w:tr>
      <w:tr w:rsidR="004A0A4F" w:rsidRPr="00580EDF" w14:paraId="169BADA3" w14:textId="77777777" w:rsidTr="00573FA1">
        <w:trPr>
          <w:trHeight w:val="454"/>
        </w:trPr>
        <w:tc>
          <w:tcPr>
            <w:tcW w:w="2346" w:type="pct"/>
            <w:noWrap/>
            <w:vAlign w:val="bottom"/>
            <w:hideMark/>
          </w:tcPr>
          <w:p w14:paraId="597AB767" w14:textId="4ED641A8" w:rsidR="004A0A4F" w:rsidRPr="00580EDF" w:rsidRDefault="004A0A4F" w:rsidP="00EE5B4C">
            <w:pPr>
              <w:spacing w:line="276" w:lineRule="auto"/>
              <w:rPr>
                <w:lang w:eastAsia="en-GB"/>
              </w:rPr>
            </w:pPr>
            <w:r w:rsidRPr="00580EDF">
              <w:rPr>
                <w:lang w:eastAsia="en-GB"/>
              </w:rPr>
              <w:t>Change due to discount and time value for money</w:t>
            </w:r>
          </w:p>
        </w:tc>
        <w:tc>
          <w:tcPr>
            <w:tcW w:w="664" w:type="pct"/>
            <w:vAlign w:val="center"/>
          </w:tcPr>
          <w:p w14:paraId="53DAD1AB" w14:textId="77777777" w:rsidR="004A0A4F" w:rsidRPr="00580EDF" w:rsidRDefault="004A0A4F" w:rsidP="004B4CDA">
            <w:pPr>
              <w:spacing w:line="276" w:lineRule="auto"/>
              <w:jc w:val="center"/>
            </w:pPr>
            <w:r w:rsidRPr="00580EDF">
              <w:t>(xxx)</w:t>
            </w:r>
          </w:p>
        </w:tc>
        <w:tc>
          <w:tcPr>
            <w:tcW w:w="664" w:type="pct"/>
            <w:vAlign w:val="center"/>
          </w:tcPr>
          <w:p w14:paraId="0CAA7281" w14:textId="77777777" w:rsidR="004A0A4F" w:rsidRPr="00580EDF" w:rsidRDefault="004A0A4F" w:rsidP="004B4CDA">
            <w:pPr>
              <w:spacing w:line="276" w:lineRule="auto"/>
              <w:jc w:val="center"/>
            </w:pPr>
            <w:r w:rsidRPr="00580EDF">
              <w:t>(xxx)</w:t>
            </w:r>
          </w:p>
        </w:tc>
        <w:tc>
          <w:tcPr>
            <w:tcW w:w="664" w:type="pct"/>
            <w:vAlign w:val="center"/>
          </w:tcPr>
          <w:p w14:paraId="01F76921" w14:textId="43BA7D5B" w:rsidR="004A0A4F" w:rsidRPr="00580EDF" w:rsidRDefault="004A0A4F" w:rsidP="004B4CDA">
            <w:pPr>
              <w:spacing w:line="276" w:lineRule="auto"/>
              <w:jc w:val="center"/>
            </w:pPr>
            <w:r w:rsidRPr="00580EDF">
              <w:t>(xxx)</w:t>
            </w:r>
          </w:p>
        </w:tc>
        <w:tc>
          <w:tcPr>
            <w:tcW w:w="662" w:type="pct"/>
            <w:noWrap/>
            <w:vAlign w:val="center"/>
            <w:hideMark/>
          </w:tcPr>
          <w:p w14:paraId="0B88B530" w14:textId="77777777" w:rsidR="004A0A4F" w:rsidRPr="00580EDF" w:rsidRDefault="004A0A4F" w:rsidP="004B4CDA">
            <w:pPr>
              <w:spacing w:line="276" w:lineRule="auto"/>
              <w:jc w:val="center"/>
            </w:pPr>
            <w:r w:rsidRPr="00580EDF">
              <w:t>(xxx)</w:t>
            </w:r>
          </w:p>
        </w:tc>
      </w:tr>
      <w:tr w:rsidR="004A0A4F" w:rsidRPr="00580EDF" w14:paraId="2901B2F6" w14:textId="77777777" w:rsidTr="00573FA1">
        <w:trPr>
          <w:trHeight w:val="454"/>
        </w:trPr>
        <w:tc>
          <w:tcPr>
            <w:tcW w:w="2346" w:type="pct"/>
            <w:noWrap/>
            <w:vAlign w:val="bottom"/>
            <w:hideMark/>
          </w:tcPr>
          <w:p w14:paraId="56139E21" w14:textId="0F28ACFE" w:rsidR="004A0A4F" w:rsidRPr="00580EDF" w:rsidRDefault="004A0A4F" w:rsidP="00EE5B4C">
            <w:pPr>
              <w:spacing w:line="276" w:lineRule="auto"/>
              <w:rPr>
                <w:b/>
                <w:bCs/>
              </w:rPr>
            </w:pPr>
            <w:r>
              <w:rPr>
                <w:b/>
                <w:bCs/>
              </w:rPr>
              <w:t xml:space="preserve">As </w:t>
            </w:r>
            <w:proofErr w:type="gramStart"/>
            <w:r>
              <w:rPr>
                <w:b/>
                <w:bCs/>
              </w:rPr>
              <w:t>at</w:t>
            </w:r>
            <w:proofErr w:type="gramEnd"/>
            <w:r>
              <w:rPr>
                <w:b/>
                <w:bCs/>
              </w:rPr>
              <w:t xml:space="preserve"> 30</w:t>
            </w:r>
            <w:r w:rsidRPr="00247FC9">
              <w:rPr>
                <w:b/>
                <w:bCs/>
                <w:vertAlign w:val="superscript"/>
              </w:rPr>
              <w:t>th</w:t>
            </w:r>
            <w:r>
              <w:rPr>
                <w:b/>
                <w:bCs/>
              </w:rPr>
              <w:t xml:space="preserve"> June 20xx</w:t>
            </w:r>
          </w:p>
        </w:tc>
        <w:tc>
          <w:tcPr>
            <w:tcW w:w="664" w:type="pct"/>
            <w:vAlign w:val="center"/>
          </w:tcPr>
          <w:p w14:paraId="49A63C04" w14:textId="77777777" w:rsidR="004A0A4F" w:rsidRPr="00580EDF" w:rsidRDefault="004A0A4F" w:rsidP="004B4CDA">
            <w:pPr>
              <w:spacing w:line="276" w:lineRule="auto"/>
              <w:jc w:val="center"/>
              <w:rPr>
                <w:b/>
              </w:rPr>
            </w:pPr>
            <w:r w:rsidRPr="00580EDF">
              <w:rPr>
                <w:b/>
              </w:rPr>
              <w:t>xxx</w:t>
            </w:r>
          </w:p>
        </w:tc>
        <w:tc>
          <w:tcPr>
            <w:tcW w:w="664" w:type="pct"/>
            <w:vAlign w:val="center"/>
          </w:tcPr>
          <w:p w14:paraId="0959521A" w14:textId="77777777" w:rsidR="004A0A4F" w:rsidRPr="00580EDF" w:rsidRDefault="004A0A4F" w:rsidP="004B4CDA">
            <w:pPr>
              <w:spacing w:line="276" w:lineRule="auto"/>
              <w:jc w:val="center"/>
              <w:rPr>
                <w:b/>
              </w:rPr>
            </w:pPr>
            <w:r w:rsidRPr="00580EDF">
              <w:rPr>
                <w:b/>
              </w:rPr>
              <w:t>xxx</w:t>
            </w:r>
          </w:p>
        </w:tc>
        <w:tc>
          <w:tcPr>
            <w:tcW w:w="664" w:type="pct"/>
            <w:vAlign w:val="center"/>
          </w:tcPr>
          <w:p w14:paraId="42AF7175" w14:textId="45819B11" w:rsidR="004A0A4F" w:rsidRPr="00580EDF" w:rsidRDefault="004A0A4F" w:rsidP="004B4CDA">
            <w:pPr>
              <w:spacing w:line="276" w:lineRule="auto"/>
              <w:jc w:val="center"/>
              <w:rPr>
                <w:b/>
              </w:rPr>
            </w:pPr>
            <w:r w:rsidRPr="00580EDF">
              <w:rPr>
                <w:b/>
              </w:rPr>
              <w:t>xxx</w:t>
            </w:r>
          </w:p>
        </w:tc>
        <w:tc>
          <w:tcPr>
            <w:tcW w:w="662" w:type="pct"/>
            <w:noWrap/>
            <w:vAlign w:val="center"/>
            <w:hideMark/>
          </w:tcPr>
          <w:p w14:paraId="5FA07051" w14:textId="77777777" w:rsidR="004A0A4F" w:rsidRPr="00580EDF" w:rsidRDefault="004A0A4F" w:rsidP="004B4CDA">
            <w:pPr>
              <w:spacing w:line="276" w:lineRule="auto"/>
              <w:jc w:val="center"/>
              <w:rPr>
                <w:b/>
              </w:rPr>
            </w:pPr>
            <w:r w:rsidRPr="00580EDF">
              <w:rPr>
                <w:b/>
              </w:rPr>
              <w:t>xxx</w:t>
            </w:r>
          </w:p>
        </w:tc>
      </w:tr>
      <w:tr w:rsidR="004A0A4F" w:rsidRPr="00580EDF" w14:paraId="75B23827" w14:textId="77777777" w:rsidTr="00573FA1">
        <w:trPr>
          <w:trHeight w:val="454"/>
        </w:trPr>
        <w:tc>
          <w:tcPr>
            <w:tcW w:w="2346" w:type="pct"/>
            <w:noWrap/>
            <w:vAlign w:val="bottom"/>
          </w:tcPr>
          <w:p w14:paraId="58B43774" w14:textId="77777777" w:rsidR="004A0A4F" w:rsidRPr="00580EDF" w:rsidRDefault="004A0A4F" w:rsidP="00EE5B4C">
            <w:pPr>
              <w:spacing w:line="276" w:lineRule="auto"/>
              <w:rPr>
                <w:b/>
                <w:bCs/>
                <w:lang w:eastAsia="en-GB"/>
              </w:rPr>
            </w:pPr>
          </w:p>
        </w:tc>
        <w:tc>
          <w:tcPr>
            <w:tcW w:w="664" w:type="pct"/>
            <w:vAlign w:val="center"/>
          </w:tcPr>
          <w:p w14:paraId="14C0358F" w14:textId="77777777" w:rsidR="004A0A4F" w:rsidRPr="00580EDF" w:rsidRDefault="004A0A4F" w:rsidP="004B4CDA">
            <w:pPr>
              <w:spacing w:line="276" w:lineRule="auto"/>
              <w:jc w:val="center"/>
              <w:rPr>
                <w:b/>
              </w:rPr>
            </w:pPr>
          </w:p>
        </w:tc>
        <w:tc>
          <w:tcPr>
            <w:tcW w:w="664" w:type="pct"/>
            <w:vAlign w:val="center"/>
          </w:tcPr>
          <w:p w14:paraId="2CD36F50" w14:textId="77777777" w:rsidR="004A0A4F" w:rsidRPr="00580EDF" w:rsidRDefault="004A0A4F" w:rsidP="004B4CDA">
            <w:pPr>
              <w:spacing w:line="276" w:lineRule="auto"/>
              <w:jc w:val="center"/>
              <w:rPr>
                <w:b/>
              </w:rPr>
            </w:pPr>
          </w:p>
        </w:tc>
        <w:tc>
          <w:tcPr>
            <w:tcW w:w="664" w:type="pct"/>
            <w:vAlign w:val="center"/>
          </w:tcPr>
          <w:p w14:paraId="3F1972A6" w14:textId="77777777" w:rsidR="004A0A4F" w:rsidRPr="00580EDF" w:rsidRDefault="004A0A4F" w:rsidP="004B4CDA">
            <w:pPr>
              <w:spacing w:line="276" w:lineRule="auto"/>
              <w:jc w:val="center"/>
              <w:rPr>
                <w:b/>
              </w:rPr>
            </w:pPr>
          </w:p>
        </w:tc>
        <w:tc>
          <w:tcPr>
            <w:tcW w:w="662" w:type="pct"/>
            <w:noWrap/>
            <w:vAlign w:val="center"/>
          </w:tcPr>
          <w:p w14:paraId="4E50329B" w14:textId="77777777" w:rsidR="004A0A4F" w:rsidRPr="00580EDF" w:rsidRDefault="004A0A4F" w:rsidP="004B4CDA">
            <w:pPr>
              <w:spacing w:line="276" w:lineRule="auto"/>
              <w:jc w:val="center"/>
              <w:rPr>
                <w:b/>
              </w:rPr>
            </w:pPr>
          </w:p>
        </w:tc>
      </w:tr>
      <w:tr w:rsidR="004A0A4F" w:rsidRPr="00580EDF" w14:paraId="7F1E6CB8" w14:textId="77777777" w:rsidTr="00573FA1">
        <w:trPr>
          <w:trHeight w:val="454"/>
        </w:trPr>
        <w:tc>
          <w:tcPr>
            <w:tcW w:w="2346" w:type="pct"/>
            <w:noWrap/>
            <w:vAlign w:val="bottom"/>
          </w:tcPr>
          <w:p w14:paraId="025086DA" w14:textId="23A291A3" w:rsidR="004A0A4F" w:rsidRPr="00580EDF" w:rsidRDefault="004A0A4F" w:rsidP="00F93A00">
            <w:pPr>
              <w:spacing w:line="276" w:lineRule="auto"/>
              <w:rPr>
                <w:b/>
                <w:bCs/>
                <w:lang w:eastAsia="en-GB"/>
              </w:rPr>
            </w:pPr>
            <w:r>
              <w:rPr>
                <w:b/>
                <w:lang w:eastAsia="en-GB"/>
              </w:rPr>
              <w:t xml:space="preserve">Opening </w:t>
            </w:r>
            <w:proofErr w:type="spellStart"/>
            <w:r>
              <w:rPr>
                <w:b/>
                <w:lang w:eastAsia="en-GB"/>
              </w:rPr>
              <w:t>bal</w:t>
            </w:r>
            <w:proofErr w:type="spellEnd"/>
            <w:r>
              <w:rPr>
                <w:b/>
                <w:lang w:eastAsia="en-GB"/>
              </w:rPr>
              <w:t xml:space="preserve"> 1</w:t>
            </w:r>
            <w:r w:rsidRPr="00F57C5A">
              <w:rPr>
                <w:b/>
                <w:vertAlign w:val="superscript"/>
                <w:lang w:eastAsia="en-GB"/>
              </w:rPr>
              <w:t>st</w:t>
            </w:r>
            <w:r>
              <w:rPr>
                <w:b/>
                <w:lang w:eastAsia="en-GB"/>
              </w:rPr>
              <w:t xml:space="preserve"> July </w:t>
            </w:r>
          </w:p>
        </w:tc>
        <w:tc>
          <w:tcPr>
            <w:tcW w:w="664" w:type="pct"/>
            <w:vAlign w:val="center"/>
          </w:tcPr>
          <w:p w14:paraId="66520D32" w14:textId="1BCBA9DC" w:rsidR="004A0A4F" w:rsidRPr="00580EDF" w:rsidRDefault="004A0A4F" w:rsidP="00F93A00">
            <w:pPr>
              <w:spacing w:line="276" w:lineRule="auto"/>
              <w:jc w:val="center"/>
              <w:rPr>
                <w:b/>
              </w:rPr>
            </w:pPr>
            <w:r>
              <w:rPr>
                <w:b/>
                <w:bCs/>
              </w:rPr>
              <w:t>xxx</w:t>
            </w:r>
          </w:p>
        </w:tc>
        <w:tc>
          <w:tcPr>
            <w:tcW w:w="664" w:type="pct"/>
            <w:vAlign w:val="center"/>
          </w:tcPr>
          <w:p w14:paraId="74D11340" w14:textId="6F401677" w:rsidR="004A0A4F" w:rsidRPr="00580EDF" w:rsidRDefault="004A0A4F" w:rsidP="00F93A00">
            <w:pPr>
              <w:spacing w:line="276" w:lineRule="auto"/>
              <w:jc w:val="center"/>
              <w:rPr>
                <w:b/>
              </w:rPr>
            </w:pPr>
            <w:r>
              <w:rPr>
                <w:b/>
                <w:bCs/>
              </w:rPr>
              <w:t>xxx</w:t>
            </w:r>
          </w:p>
        </w:tc>
        <w:tc>
          <w:tcPr>
            <w:tcW w:w="664" w:type="pct"/>
            <w:vAlign w:val="center"/>
          </w:tcPr>
          <w:p w14:paraId="0BFA84C1" w14:textId="199E3C2E" w:rsidR="004A0A4F" w:rsidRPr="00580EDF" w:rsidRDefault="004A0A4F" w:rsidP="00F93A00">
            <w:pPr>
              <w:spacing w:line="276" w:lineRule="auto"/>
              <w:jc w:val="center"/>
              <w:rPr>
                <w:b/>
              </w:rPr>
            </w:pPr>
            <w:r>
              <w:rPr>
                <w:b/>
                <w:bCs/>
              </w:rPr>
              <w:t>xxx</w:t>
            </w:r>
          </w:p>
        </w:tc>
        <w:tc>
          <w:tcPr>
            <w:tcW w:w="662" w:type="pct"/>
            <w:noWrap/>
            <w:vAlign w:val="center"/>
          </w:tcPr>
          <w:p w14:paraId="24C39B02" w14:textId="66777DE3" w:rsidR="004A0A4F" w:rsidRPr="00580EDF" w:rsidRDefault="004A0A4F" w:rsidP="00F93A00">
            <w:pPr>
              <w:spacing w:line="276" w:lineRule="auto"/>
              <w:jc w:val="center"/>
              <w:rPr>
                <w:b/>
              </w:rPr>
            </w:pPr>
            <w:r>
              <w:rPr>
                <w:b/>
                <w:bCs/>
              </w:rPr>
              <w:t>xxx</w:t>
            </w:r>
          </w:p>
        </w:tc>
      </w:tr>
      <w:tr w:rsidR="004A0A4F" w:rsidRPr="00580EDF" w14:paraId="487A07B0" w14:textId="77777777" w:rsidTr="00573FA1">
        <w:trPr>
          <w:trHeight w:val="454"/>
        </w:trPr>
        <w:tc>
          <w:tcPr>
            <w:tcW w:w="2346" w:type="pct"/>
            <w:noWrap/>
            <w:vAlign w:val="bottom"/>
          </w:tcPr>
          <w:p w14:paraId="02AEB8D6" w14:textId="2EB9E884" w:rsidR="004A0A4F" w:rsidRPr="00580EDF" w:rsidRDefault="004A0A4F" w:rsidP="00F93A00">
            <w:pPr>
              <w:spacing w:line="276" w:lineRule="auto"/>
              <w:rPr>
                <w:b/>
                <w:bCs/>
                <w:lang w:eastAsia="en-GB"/>
              </w:rPr>
            </w:pPr>
            <w:r w:rsidRPr="00580EDF">
              <w:rPr>
                <w:lang w:eastAsia="en-GB"/>
              </w:rPr>
              <w:t>Additional provisions</w:t>
            </w:r>
          </w:p>
        </w:tc>
        <w:tc>
          <w:tcPr>
            <w:tcW w:w="664" w:type="pct"/>
            <w:vAlign w:val="center"/>
          </w:tcPr>
          <w:p w14:paraId="03F5A012" w14:textId="11254AC1" w:rsidR="004A0A4F" w:rsidRPr="00580EDF" w:rsidRDefault="004A0A4F" w:rsidP="00F93A00">
            <w:pPr>
              <w:spacing w:line="276" w:lineRule="auto"/>
              <w:jc w:val="center"/>
              <w:rPr>
                <w:b/>
              </w:rPr>
            </w:pPr>
            <w:r w:rsidRPr="00580EDF">
              <w:t>xxx</w:t>
            </w:r>
          </w:p>
        </w:tc>
        <w:tc>
          <w:tcPr>
            <w:tcW w:w="664" w:type="pct"/>
            <w:vAlign w:val="center"/>
          </w:tcPr>
          <w:p w14:paraId="010A7A1C" w14:textId="5EB1870F" w:rsidR="004A0A4F" w:rsidRPr="00580EDF" w:rsidRDefault="004A0A4F" w:rsidP="00F93A00">
            <w:pPr>
              <w:spacing w:line="276" w:lineRule="auto"/>
              <w:jc w:val="center"/>
              <w:rPr>
                <w:b/>
              </w:rPr>
            </w:pPr>
            <w:r w:rsidRPr="00580EDF">
              <w:t>xxx</w:t>
            </w:r>
          </w:p>
        </w:tc>
        <w:tc>
          <w:tcPr>
            <w:tcW w:w="664" w:type="pct"/>
            <w:vAlign w:val="center"/>
          </w:tcPr>
          <w:p w14:paraId="02BB3FB6" w14:textId="509CF973" w:rsidR="004A0A4F" w:rsidRPr="00580EDF" w:rsidRDefault="004A0A4F" w:rsidP="00F93A00">
            <w:pPr>
              <w:spacing w:line="276" w:lineRule="auto"/>
              <w:jc w:val="center"/>
              <w:rPr>
                <w:b/>
              </w:rPr>
            </w:pPr>
            <w:r w:rsidRPr="00580EDF">
              <w:t>xxx</w:t>
            </w:r>
          </w:p>
        </w:tc>
        <w:tc>
          <w:tcPr>
            <w:tcW w:w="662" w:type="pct"/>
            <w:noWrap/>
            <w:vAlign w:val="center"/>
          </w:tcPr>
          <w:p w14:paraId="6487CAC0" w14:textId="311A9A5A" w:rsidR="004A0A4F" w:rsidRPr="00580EDF" w:rsidRDefault="004A0A4F" w:rsidP="00F93A00">
            <w:pPr>
              <w:spacing w:line="276" w:lineRule="auto"/>
              <w:jc w:val="center"/>
              <w:rPr>
                <w:b/>
              </w:rPr>
            </w:pPr>
            <w:r w:rsidRPr="00580EDF">
              <w:t>xxx</w:t>
            </w:r>
          </w:p>
        </w:tc>
      </w:tr>
      <w:tr w:rsidR="004A0A4F" w:rsidRPr="00580EDF" w14:paraId="392E371A" w14:textId="77777777" w:rsidTr="00573FA1">
        <w:trPr>
          <w:trHeight w:val="454"/>
        </w:trPr>
        <w:tc>
          <w:tcPr>
            <w:tcW w:w="2346" w:type="pct"/>
            <w:noWrap/>
            <w:vAlign w:val="bottom"/>
          </w:tcPr>
          <w:p w14:paraId="32C1147A" w14:textId="2D19E2AD" w:rsidR="004A0A4F" w:rsidRPr="00580EDF" w:rsidRDefault="004A0A4F" w:rsidP="00F93A00">
            <w:pPr>
              <w:spacing w:line="276" w:lineRule="auto"/>
              <w:rPr>
                <w:b/>
                <w:bCs/>
                <w:lang w:eastAsia="en-GB"/>
              </w:rPr>
            </w:pPr>
            <w:r w:rsidRPr="00580EDF">
              <w:rPr>
                <w:lang w:eastAsia="en-GB"/>
              </w:rPr>
              <w:lastRenderedPageBreak/>
              <w:t xml:space="preserve">Provision </w:t>
            </w:r>
            <w:proofErr w:type="spellStart"/>
            <w:r w:rsidRPr="00580EDF">
              <w:rPr>
                <w:lang w:eastAsia="en-GB"/>
              </w:rPr>
              <w:t>utilised</w:t>
            </w:r>
            <w:proofErr w:type="spellEnd"/>
          </w:p>
        </w:tc>
        <w:tc>
          <w:tcPr>
            <w:tcW w:w="664" w:type="pct"/>
            <w:vAlign w:val="center"/>
          </w:tcPr>
          <w:p w14:paraId="343B52D4" w14:textId="64A045E9" w:rsidR="004A0A4F" w:rsidRPr="00580EDF" w:rsidRDefault="004A0A4F" w:rsidP="00F93A00">
            <w:pPr>
              <w:spacing w:line="276" w:lineRule="auto"/>
              <w:jc w:val="center"/>
              <w:rPr>
                <w:b/>
              </w:rPr>
            </w:pPr>
            <w:r w:rsidRPr="00580EDF">
              <w:t>(xxx)</w:t>
            </w:r>
          </w:p>
        </w:tc>
        <w:tc>
          <w:tcPr>
            <w:tcW w:w="664" w:type="pct"/>
            <w:vAlign w:val="center"/>
          </w:tcPr>
          <w:p w14:paraId="62E565EE" w14:textId="73A6E5F7" w:rsidR="004A0A4F" w:rsidRPr="00580EDF" w:rsidRDefault="004A0A4F" w:rsidP="00F93A00">
            <w:pPr>
              <w:spacing w:line="276" w:lineRule="auto"/>
              <w:jc w:val="center"/>
              <w:rPr>
                <w:b/>
              </w:rPr>
            </w:pPr>
            <w:r w:rsidRPr="00580EDF">
              <w:t>(xxx)</w:t>
            </w:r>
          </w:p>
        </w:tc>
        <w:tc>
          <w:tcPr>
            <w:tcW w:w="664" w:type="pct"/>
            <w:vAlign w:val="center"/>
          </w:tcPr>
          <w:p w14:paraId="10086E17" w14:textId="4775B72E" w:rsidR="004A0A4F" w:rsidRPr="00580EDF" w:rsidRDefault="004A0A4F" w:rsidP="00F93A00">
            <w:pPr>
              <w:spacing w:line="276" w:lineRule="auto"/>
              <w:jc w:val="center"/>
              <w:rPr>
                <w:b/>
              </w:rPr>
            </w:pPr>
            <w:r w:rsidRPr="00580EDF">
              <w:t>(xxx)</w:t>
            </w:r>
          </w:p>
        </w:tc>
        <w:tc>
          <w:tcPr>
            <w:tcW w:w="662" w:type="pct"/>
            <w:noWrap/>
            <w:vAlign w:val="center"/>
          </w:tcPr>
          <w:p w14:paraId="2E7427F9" w14:textId="0A0133A2" w:rsidR="004A0A4F" w:rsidRPr="00580EDF" w:rsidRDefault="004A0A4F" w:rsidP="00F93A00">
            <w:pPr>
              <w:spacing w:line="276" w:lineRule="auto"/>
              <w:jc w:val="center"/>
              <w:rPr>
                <w:b/>
              </w:rPr>
            </w:pPr>
            <w:r w:rsidRPr="00580EDF">
              <w:t>(xxx)</w:t>
            </w:r>
          </w:p>
        </w:tc>
      </w:tr>
      <w:tr w:rsidR="004A0A4F" w:rsidRPr="00580EDF" w14:paraId="79696E9A" w14:textId="77777777" w:rsidTr="00573FA1">
        <w:trPr>
          <w:trHeight w:val="454"/>
        </w:trPr>
        <w:tc>
          <w:tcPr>
            <w:tcW w:w="2346" w:type="pct"/>
            <w:noWrap/>
            <w:vAlign w:val="bottom"/>
          </w:tcPr>
          <w:p w14:paraId="07EC2999" w14:textId="5519CEB4" w:rsidR="004A0A4F" w:rsidRPr="00580EDF" w:rsidRDefault="004A0A4F" w:rsidP="00F93A00">
            <w:pPr>
              <w:spacing w:line="276" w:lineRule="auto"/>
              <w:rPr>
                <w:b/>
                <w:bCs/>
                <w:lang w:eastAsia="en-GB"/>
              </w:rPr>
            </w:pPr>
            <w:r w:rsidRPr="00580EDF">
              <w:rPr>
                <w:lang w:eastAsia="en-GB"/>
              </w:rPr>
              <w:t>Change due to discount and time value for money</w:t>
            </w:r>
          </w:p>
        </w:tc>
        <w:tc>
          <w:tcPr>
            <w:tcW w:w="664" w:type="pct"/>
            <w:vAlign w:val="center"/>
          </w:tcPr>
          <w:p w14:paraId="0A047AA3" w14:textId="6B26921C" w:rsidR="004A0A4F" w:rsidRPr="00580EDF" w:rsidRDefault="004A0A4F" w:rsidP="00F93A00">
            <w:pPr>
              <w:spacing w:line="276" w:lineRule="auto"/>
              <w:jc w:val="center"/>
              <w:rPr>
                <w:b/>
              </w:rPr>
            </w:pPr>
            <w:r w:rsidRPr="00580EDF">
              <w:t>(xxx)</w:t>
            </w:r>
          </w:p>
        </w:tc>
        <w:tc>
          <w:tcPr>
            <w:tcW w:w="664" w:type="pct"/>
            <w:vAlign w:val="center"/>
          </w:tcPr>
          <w:p w14:paraId="68E162D7" w14:textId="41C02838" w:rsidR="004A0A4F" w:rsidRPr="00580EDF" w:rsidRDefault="004A0A4F" w:rsidP="00F93A00">
            <w:pPr>
              <w:spacing w:line="276" w:lineRule="auto"/>
              <w:jc w:val="center"/>
              <w:rPr>
                <w:b/>
              </w:rPr>
            </w:pPr>
            <w:r w:rsidRPr="00580EDF">
              <w:t>(xxx)</w:t>
            </w:r>
          </w:p>
        </w:tc>
        <w:tc>
          <w:tcPr>
            <w:tcW w:w="664" w:type="pct"/>
            <w:vAlign w:val="center"/>
          </w:tcPr>
          <w:p w14:paraId="0C66CB03" w14:textId="6DF98FA8" w:rsidR="004A0A4F" w:rsidRPr="00580EDF" w:rsidRDefault="004A0A4F" w:rsidP="00F93A00">
            <w:pPr>
              <w:spacing w:line="276" w:lineRule="auto"/>
              <w:jc w:val="center"/>
              <w:rPr>
                <w:b/>
              </w:rPr>
            </w:pPr>
            <w:r w:rsidRPr="00580EDF">
              <w:t>(xxx)</w:t>
            </w:r>
          </w:p>
        </w:tc>
        <w:tc>
          <w:tcPr>
            <w:tcW w:w="662" w:type="pct"/>
            <w:noWrap/>
            <w:vAlign w:val="center"/>
          </w:tcPr>
          <w:p w14:paraId="5E86EE1B" w14:textId="1A0922EF" w:rsidR="004A0A4F" w:rsidRPr="00580EDF" w:rsidRDefault="004A0A4F" w:rsidP="00F93A00">
            <w:pPr>
              <w:spacing w:line="276" w:lineRule="auto"/>
              <w:jc w:val="center"/>
              <w:rPr>
                <w:b/>
              </w:rPr>
            </w:pPr>
            <w:r w:rsidRPr="00580EDF">
              <w:t>(xxx)</w:t>
            </w:r>
          </w:p>
        </w:tc>
      </w:tr>
      <w:tr w:rsidR="004A0A4F" w:rsidRPr="00580EDF" w14:paraId="7CFD1AE9" w14:textId="77777777" w:rsidTr="00573FA1">
        <w:trPr>
          <w:trHeight w:val="454"/>
        </w:trPr>
        <w:tc>
          <w:tcPr>
            <w:tcW w:w="2346" w:type="pct"/>
            <w:noWrap/>
            <w:vAlign w:val="bottom"/>
          </w:tcPr>
          <w:p w14:paraId="36D6F6C0" w14:textId="3626573C" w:rsidR="004A0A4F" w:rsidRPr="00580EDF" w:rsidRDefault="004A0A4F" w:rsidP="00F93A00">
            <w:pPr>
              <w:spacing w:line="276" w:lineRule="auto"/>
              <w:rPr>
                <w:b/>
                <w:bCs/>
                <w:lang w:eastAsia="en-GB"/>
              </w:rPr>
            </w:pPr>
            <w:r>
              <w:rPr>
                <w:b/>
                <w:bCs/>
                <w:lang w:eastAsia="en-GB"/>
              </w:rPr>
              <w:t>As At Sept/Dec/Mar/June</w:t>
            </w:r>
          </w:p>
        </w:tc>
        <w:tc>
          <w:tcPr>
            <w:tcW w:w="664" w:type="pct"/>
            <w:vAlign w:val="center"/>
          </w:tcPr>
          <w:p w14:paraId="6FC4FA5D" w14:textId="6B8DEAE3" w:rsidR="004A0A4F" w:rsidRPr="00580EDF" w:rsidRDefault="004A0A4F" w:rsidP="00F93A00">
            <w:pPr>
              <w:spacing w:line="276" w:lineRule="auto"/>
              <w:jc w:val="center"/>
              <w:rPr>
                <w:b/>
              </w:rPr>
            </w:pPr>
            <w:r w:rsidRPr="00580EDF">
              <w:rPr>
                <w:b/>
              </w:rPr>
              <w:t>xxx</w:t>
            </w:r>
          </w:p>
        </w:tc>
        <w:tc>
          <w:tcPr>
            <w:tcW w:w="664" w:type="pct"/>
            <w:vAlign w:val="center"/>
          </w:tcPr>
          <w:p w14:paraId="72C5C116" w14:textId="3E78EBEB" w:rsidR="004A0A4F" w:rsidRPr="00580EDF" w:rsidRDefault="004A0A4F" w:rsidP="00F93A00">
            <w:pPr>
              <w:spacing w:line="276" w:lineRule="auto"/>
              <w:jc w:val="center"/>
              <w:rPr>
                <w:b/>
              </w:rPr>
            </w:pPr>
            <w:r w:rsidRPr="00580EDF">
              <w:rPr>
                <w:b/>
              </w:rPr>
              <w:t>xxx</w:t>
            </w:r>
          </w:p>
        </w:tc>
        <w:tc>
          <w:tcPr>
            <w:tcW w:w="664" w:type="pct"/>
            <w:vAlign w:val="center"/>
          </w:tcPr>
          <w:p w14:paraId="74CA8EC6" w14:textId="452A5D2B" w:rsidR="004A0A4F" w:rsidRPr="00580EDF" w:rsidRDefault="004A0A4F" w:rsidP="00F93A00">
            <w:pPr>
              <w:spacing w:line="276" w:lineRule="auto"/>
              <w:jc w:val="center"/>
              <w:rPr>
                <w:b/>
              </w:rPr>
            </w:pPr>
            <w:r w:rsidRPr="00580EDF">
              <w:rPr>
                <w:b/>
              </w:rPr>
              <w:t>xxx</w:t>
            </w:r>
          </w:p>
        </w:tc>
        <w:tc>
          <w:tcPr>
            <w:tcW w:w="662" w:type="pct"/>
            <w:noWrap/>
            <w:vAlign w:val="center"/>
          </w:tcPr>
          <w:p w14:paraId="19D434DF" w14:textId="05451C8E" w:rsidR="004A0A4F" w:rsidRPr="00580EDF" w:rsidRDefault="004A0A4F" w:rsidP="00F93A00">
            <w:pPr>
              <w:spacing w:line="276" w:lineRule="auto"/>
              <w:jc w:val="center"/>
              <w:rPr>
                <w:b/>
              </w:rPr>
            </w:pPr>
            <w:r w:rsidRPr="00580EDF">
              <w:rPr>
                <w:b/>
              </w:rPr>
              <w:t>xxx</w:t>
            </w:r>
          </w:p>
        </w:tc>
      </w:tr>
      <w:tr w:rsidR="004A0A4F" w:rsidRPr="00580EDF" w14:paraId="5720E8C3" w14:textId="77777777" w:rsidTr="00573FA1">
        <w:trPr>
          <w:trHeight w:val="454"/>
        </w:trPr>
        <w:tc>
          <w:tcPr>
            <w:tcW w:w="2346" w:type="pct"/>
            <w:noWrap/>
            <w:vAlign w:val="bottom"/>
          </w:tcPr>
          <w:p w14:paraId="4FE85E55" w14:textId="23A4C34B" w:rsidR="004A0A4F" w:rsidRPr="000044CF" w:rsidRDefault="004A0A4F" w:rsidP="00EE5B4C">
            <w:pPr>
              <w:spacing w:line="276" w:lineRule="auto"/>
              <w:rPr>
                <w:lang w:eastAsia="en-GB"/>
              </w:rPr>
            </w:pPr>
            <w:r w:rsidRPr="000044CF">
              <w:rPr>
                <w:lang w:eastAsia="en-GB"/>
              </w:rPr>
              <w:t>Current Provisions</w:t>
            </w:r>
          </w:p>
        </w:tc>
        <w:tc>
          <w:tcPr>
            <w:tcW w:w="664" w:type="pct"/>
            <w:vAlign w:val="center"/>
          </w:tcPr>
          <w:p w14:paraId="2077B394" w14:textId="32193CD0" w:rsidR="004A0A4F" w:rsidRPr="000044CF" w:rsidRDefault="004A0A4F" w:rsidP="004B4CDA">
            <w:pPr>
              <w:spacing w:line="276" w:lineRule="auto"/>
              <w:jc w:val="center"/>
            </w:pPr>
            <w:r>
              <w:t>xxx</w:t>
            </w:r>
          </w:p>
        </w:tc>
        <w:tc>
          <w:tcPr>
            <w:tcW w:w="664" w:type="pct"/>
            <w:vAlign w:val="center"/>
          </w:tcPr>
          <w:p w14:paraId="2B31004C" w14:textId="2EE0F53F" w:rsidR="004A0A4F" w:rsidRPr="000044CF" w:rsidRDefault="004A0A4F" w:rsidP="004B4CDA">
            <w:pPr>
              <w:spacing w:line="276" w:lineRule="auto"/>
              <w:jc w:val="center"/>
            </w:pPr>
            <w:r>
              <w:t>xxx</w:t>
            </w:r>
          </w:p>
        </w:tc>
        <w:tc>
          <w:tcPr>
            <w:tcW w:w="664" w:type="pct"/>
            <w:vAlign w:val="center"/>
          </w:tcPr>
          <w:p w14:paraId="1D3D7275" w14:textId="350727AE" w:rsidR="004A0A4F" w:rsidRPr="000044CF" w:rsidRDefault="004A0A4F" w:rsidP="004B4CDA">
            <w:pPr>
              <w:spacing w:line="276" w:lineRule="auto"/>
              <w:jc w:val="center"/>
            </w:pPr>
            <w:r>
              <w:t>xxx</w:t>
            </w:r>
          </w:p>
        </w:tc>
        <w:tc>
          <w:tcPr>
            <w:tcW w:w="662" w:type="pct"/>
            <w:noWrap/>
            <w:vAlign w:val="center"/>
          </w:tcPr>
          <w:p w14:paraId="595CC5E6" w14:textId="76BD7996" w:rsidR="004A0A4F" w:rsidRPr="000044CF" w:rsidRDefault="004A0A4F" w:rsidP="004B4CDA">
            <w:pPr>
              <w:spacing w:line="276" w:lineRule="auto"/>
              <w:jc w:val="center"/>
            </w:pPr>
            <w:r>
              <w:t>xxx</w:t>
            </w:r>
          </w:p>
        </w:tc>
      </w:tr>
      <w:tr w:rsidR="004A0A4F" w:rsidRPr="00580EDF" w14:paraId="0DD9AF7B" w14:textId="77777777" w:rsidTr="00573FA1">
        <w:trPr>
          <w:trHeight w:val="454"/>
        </w:trPr>
        <w:tc>
          <w:tcPr>
            <w:tcW w:w="2346" w:type="pct"/>
            <w:noWrap/>
            <w:vAlign w:val="bottom"/>
          </w:tcPr>
          <w:p w14:paraId="71345527" w14:textId="7C332DA7" w:rsidR="004A0A4F" w:rsidRPr="000044CF" w:rsidRDefault="004A0A4F" w:rsidP="00EE5B4C">
            <w:pPr>
              <w:spacing w:line="276" w:lineRule="auto"/>
              <w:rPr>
                <w:lang w:eastAsia="en-GB"/>
              </w:rPr>
            </w:pPr>
            <w:r w:rsidRPr="000044CF">
              <w:rPr>
                <w:lang w:eastAsia="en-GB"/>
              </w:rPr>
              <w:t>Non-current Provisions</w:t>
            </w:r>
          </w:p>
        </w:tc>
        <w:tc>
          <w:tcPr>
            <w:tcW w:w="664" w:type="pct"/>
            <w:vAlign w:val="center"/>
          </w:tcPr>
          <w:p w14:paraId="7FB3AAC1" w14:textId="4FB334EF" w:rsidR="004A0A4F" w:rsidRPr="000044CF" w:rsidRDefault="004A0A4F" w:rsidP="004B4CDA">
            <w:pPr>
              <w:spacing w:line="276" w:lineRule="auto"/>
              <w:jc w:val="center"/>
            </w:pPr>
            <w:r>
              <w:t>xxx</w:t>
            </w:r>
          </w:p>
        </w:tc>
        <w:tc>
          <w:tcPr>
            <w:tcW w:w="664" w:type="pct"/>
            <w:vAlign w:val="center"/>
          </w:tcPr>
          <w:p w14:paraId="2AAABC67" w14:textId="3901DD4F" w:rsidR="004A0A4F" w:rsidRPr="000044CF" w:rsidRDefault="004A0A4F" w:rsidP="004B4CDA">
            <w:pPr>
              <w:spacing w:line="276" w:lineRule="auto"/>
              <w:jc w:val="center"/>
            </w:pPr>
            <w:r>
              <w:t>xxx</w:t>
            </w:r>
          </w:p>
        </w:tc>
        <w:tc>
          <w:tcPr>
            <w:tcW w:w="664" w:type="pct"/>
            <w:vAlign w:val="center"/>
          </w:tcPr>
          <w:p w14:paraId="77B0DAC9" w14:textId="1F7513BD" w:rsidR="004A0A4F" w:rsidRPr="000044CF" w:rsidRDefault="004A0A4F" w:rsidP="004B4CDA">
            <w:pPr>
              <w:spacing w:line="276" w:lineRule="auto"/>
              <w:jc w:val="center"/>
            </w:pPr>
            <w:r>
              <w:t>xxx</w:t>
            </w:r>
          </w:p>
        </w:tc>
        <w:tc>
          <w:tcPr>
            <w:tcW w:w="662" w:type="pct"/>
            <w:noWrap/>
            <w:vAlign w:val="center"/>
          </w:tcPr>
          <w:p w14:paraId="56C63B31" w14:textId="3D4FE6A0" w:rsidR="004A0A4F" w:rsidRPr="000044CF" w:rsidRDefault="004A0A4F" w:rsidP="004B4CDA">
            <w:pPr>
              <w:spacing w:line="276" w:lineRule="auto"/>
              <w:jc w:val="center"/>
            </w:pPr>
            <w:r>
              <w:t>xxx</w:t>
            </w:r>
          </w:p>
        </w:tc>
      </w:tr>
    </w:tbl>
    <w:p w14:paraId="1684F4B3" w14:textId="77777777" w:rsidR="00F93A00" w:rsidRDefault="00F93A00" w:rsidP="57AE6F06">
      <w:pPr>
        <w:spacing w:line="360" w:lineRule="auto"/>
      </w:pPr>
    </w:p>
    <w:p w14:paraId="2E2C20C9" w14:textId="517BB180" w:rsidR="00AD7931" w:rsidRPr="00580EDF" w:rsidRDefault="009A07FD" w:rsidP="00123297">
      <w:pPr>
        <w:pStyle w:val="ListParagraph"/>
        <w:numPr>
          <w:ilvl w:val="0"/>
          <w:numId w:val="15"/>
        </w:numPr>
        <w:spacing w:line="360" w:lineRule="auto"/>
        <w:ind w:left="142" w:right="-302" w:hanging="142"/>
        <w:rPr>
          <w:rFonts w:eastAsia="Arial"/>
          <w:b/>
          <w:bCs/>
          <w:spacing w:val="3"/>
        </w:rPr>
      </w:pPr>
      <w:r w:rsidRPr="00580EDF">
        <w:rPr>
          <w:rFonts w:eastAsia="Arial"/>
          <w:b/>
          <w:bCs/>
          <w:spacing w:val="3"/>
        </w:rPr>
        <w:t>Lease</w:t>
      </w:r>
      <w:r w:rsidR="00C0557A">
        <w:rPr>
          <w:rFonts w:eastAsia="Arial"/>
          <w:b/>
          <w:bCs/>
          <w:spacing w:val="3"/>
        </w:rPr>
        <w:t xml:space="preserve"> Liability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6"/>
        <w:gridCol w:w="4416"/>
        <w:gridCol w:w="1118"/>
      </w:tblGrid>
      <w:tr w:rsidR="002D3AC6" w:rsidRPr="00580EDF" w14:paraId="1FD3140C" w14:textId="1C550E0F" w:rsidTr="007B352C">
        <w:trPr>
          <w:trHeight w:val="340"/>
        </w:trPr>
        <w:tc>
          <w:tcPr>
            <w:tcW w:w="1936"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46DF6B76" w14:textId="77777777" w:rsidR="002D3AC6" w:rsidRPr="00580EDF" w:rsidRDefault="002D3AC6" w:rsidP="00483C59">
            <w:pPr>
              <w:spacing w:line="276" w:lineRule="auto"/>
              <w:rPr>
                <w:b/>
                <w:bCs/>
                <w:lang w:eastAsia="en-GB"/>
              </w:rPr>
            </w:pPr>
            <w:r w:rsidRPr="00580EDF">
              <w:rPr>
                <w:b/>
                <w:bCs/>
              </w:rPr>
              <w:t>Description</w:t>
            </w:r>
          </w:p>
        </w:tc>
        <w:tc>
          <w:tcPr>
            <w:tcW w:w="2445" w:type="pct"/>
            <w:shd w:val="clear" w:color="auto" w:fill="0070C0"/>
            <w:noWrap/>
            <w:vAlign w:val="center"/>
            <w:hideMark/>
          </w:tcPr>
          <w:p w14:paraId="042A5C05" w14:textId="20D3ADEC" w:rsidR="002D3AC6" w:rsidRPr="00580EDF" w:rsidRDefault="002D3AC6" w:rsidP="00483C59">
            <w:pPr>
              <w:spacing w:line="276" w:lineRule="auto"/>
              <w:jc w:val="center"/>
              <w:rPr>
                <w:b/>
                <w:bCs/>
              </w:rPr>
            </w:pPr>
            <w:r>
              <w:rPr>
                <w:b/>
                <w:bCs/>
                <w:color w:val="000000"/>
                <w:sz w:val="22"/>
                <w:szCs w:val="22"/>
              </w:rPr>
              <w:t>Period ended Sep*/Dec*/March*/June* 20xx</w:t>
            </w:r>
          </w:p>
        </w:tc>
        <w:tc>
          <w:tcPr>
            <w:tcW w:w="620" w:type="pct"/>
            <w:shd w:val="clear" w:color="auto" w:fill="0070C0"/>
          </w:tcPr>
          <w:p w14:paraId="27392CAD" w14:textId="77777777" w:rsidR="002D3AC6" w:rsidRDefault="002D3AC6" w:rsidP="008D5AFA">
            <w:pPr>
              <w:spacing w:line="276" w:lineRule="auto"/>
              <w:jc w:val="center"/>
              <w:rPr>
                <w:b/>
                <w:i/>
                <w:iCs/>
                <w:sz w:val="20"/>
                <w:szCs w:val="20"/>
              </w:rPr>
            </w:pPr>
            <w:r>
              <w:rPr>
                <w:b/>
                <w:i/>
                <w:iCs/>
                <w:sz w:val="20"/>
                <w:szCs w:val="20"/>
              </w:rPr>
              <w:t xml:space="preserve">Audited </w:t>
            </w:r>
          </w:p>
          <w:p w14:paraId="33490E75" w14:textId="5773ADDB" w:rsidR="002D3AC6" w:rsidRDefault="002D3AC6" w:rsidP="008D5AFA">
            <w:pPr>
              <w:spacing w:line="276" w:lineRule="auto"/>
              <w:jc w:val="center"/>
              <w:rPr>
                <w:b/>
                <w:i/>
                <w:iCs/>
                <w:sz w:val="20"/>
                <w:szCs w:val="20"/>
              </w:rPr>
            </w:pPr>
            <w:r>
              <w:rPr>
                <w:b/>
                <w:i/>
                <w:iCs/>
                <w:sz w:val="20"/>
                <w:szCs w:val="20"/>
              </w:rPr>
              <w:t>Prior Year</w:t>
            </w:r>
          </w:p>
        </w:tc>
      </w:tr>
      <w:tr w:rsidR="002D3AC6" w:rsidRPr="00580EDF" w14:paraId="24A100B3" w14:textId="22A43FAB" w:rsidTr="007B352C">
        <w:trPr>
          <w:trHeight w:val="340"/>
        </w:trPr>
        <w:tc>
          <w:tcPr>
            <w:tcW w:w="1936"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7FB4CA80" w14:textId="77777777" w:rsidR="002D3AC6" w:rsidRPr="00580EDF" w:rsidRDefault="002D3AC6" w:rsidP="00D83802">
            <w:pPr>
              <w:spacing w:line="276" w:lineRule="auto"/>
              <w:rPr>
                <w:b/>
                <w:bCs/>
                <w:lang w:eastAsia="en-GB"/>
              </w:rPr>
            </w:pPr>
          </w:p>
        </w:tc>
        <w:tc>
          <w:tcPr>
            <w:tcW w:w="2445"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55C98EE7" w14:textId="4AEA9D78" w:rsidR="002D3AC6" w:rsidRPr="00580EDF" w:rsidRDefault="002D3AC6" w:rsidP="004B4CDA">
            <w:pPr>
              <w:spacing w:line="276" w:lineRule="auto"/>
              <w:jc w:val="center"/>
              <w:rPr>
                <w:b/>
                <w:bCs/>
              </w:rPr>
            </w:pPr>
            <w:r w:rsidRPr="00580EDF">
              <w:rPr>
                <w:b/>
                <w:bCs/>
              </w:rPr>
              <w:t>Kshs</w:t>
            </w:r>
          </w:p>
        </w:tc>
        <w:tc>
          <w:tcPr>
            <w:tcW w:w="620" w:type="pct"/>
            <w:tcBorders>
              <w:top w:val="single" w:sz="4" w:space="0" w:color="auto"/>
              <w:left w:val="single" w:sz="4" w:space="0" w:color="auto"/>
              <w:bottom w:val="single" w:sz="4" w:space="0" w:color="auto"/>
              <w:right w:val="single" w:sz="4" w:space="0" w:color="auto"/>
            </w:tcBorders>
            <w:shd w:val="clear" w:color="auto" w:fill="0070C0"/>
            <w:vAlign w:val="bottom"/>
          </w:tcPr>
          <w:p w14:paraId="55380EC6" w14:textId="4AE3EA0F" w:rsidR="002D3AC6" w:rsidRPr="00580EDF" w:rsidRDefault="002D3AC6" w:rsidP="008D5AFA">
            <w:pPr>
              <w:spacing w:line="276" w:lineRule="auto"/>
              <w:jc w:val="center"/>
              <w:rPr>
                <w:b/>
                <w:bCs/>
              </w:rPr>
            </w:pPr>
            <w:r w:rsidRPr="00580EDF">
              <w:rPr>
                <w:b/>
                <w:bCs/>
              </w:rPr>
              <w:t>Kshs</w:t>
            </w:r>
          </w:p>
        </w:tc>
      </w:tr>
      <w:tr w:rsidR="002D3AC6" w:rsidRPr="00580EDF" w14:paraId="2E0CA919" w14:textId="5C09F560" w:rsidTr="007B352C">
        <w:trPr>
          <w:trHeight w:val="340"/>
        </w:trPr>
        <w:tc>
          <w:tcPr>
            <w:tcW w:w="1936" w:type="pct"/>
            <w:noWrap/>
            <w:vAlign w:val="bottom"/>
            <w:hideMark/>
          </w:tcPr>
          <w:p w14:paraId="4FA49424" w14:textId="0C524E84" w:rsidR="002D3AC6" w:rsidRPr="00580EDF" w:rsidRDefault="002D3AC6" w:rsidP="00D83802">
            <w:pPr>
              <w:spacing w:line="276" w:lineRule="auto"/>
              <w:rPr>
                <w:b/>
                <w:bCs/>
              </w:rPr>
            </w:pPr>
            <w:r w:rsidRPr="00580EDF">
              <w:rPr>
                <w:b/>
                <w:bCs/>
              </w:rPr>
              <w:t xml:space="preserve">At the start of the </w:t>
            </w:r>
            <w:r>
              <w:rPr>
                <w:b/>
                <w:bCs/>
              </w:rPr>
              <w:t>period</w:t>
            </w:r>
          </w:p>
        </w:tc>
        <w:tc>
          <w:tcPr>
            <w:tcW w:w="2445" w:type="pct"/>
            <w:noWrap/>
            <w:vAlign w:val="bottom"/>
            <w:hideMark/>
          </w:tcPr>
          <w:p w14:paraId="77D3FCFF" w14:textId="2DEE6A8E" w:rsidR="002D3AC6" w:rsidRPr="00580EDF" w:rsidRDefault="002D3AC6" w:rsidP="004B4CDA">
            <w:pPr>
              <w:spacing w:line="276" w:lineRule="auto"/>
              <w:jc w:val="center"/>
              <w:rPr>
                <w:b/>
                <w:bCs/>
              </w:rPr>
            </w:pPr>
            <w:r w:rsidRPr="00580EDF">
              <w:rPr>
                <w:b/>
                <w:bCs/>
              </w:rPr>
              <w:t>xxx</w:t>
            </w:r>
          </w:p>
        </w:tc>
        <w:tc>
          <w:tcPr>
            <w:tcW w:w="620" w:type="pct"/>
            <w:vAlign w:val="bottom"/>
          </w:tcPr>
          <w:p w14:paraId="1B108050" w14:textId="249710F3" w:rsidR="002D3AC6" w:rsidRPr="00580EDF" w:rsidRDefault="002D3AC6" w:rsidP="008D5AFA">
            <w:pPr>
              <w:spacing w:line="276" w:lineRule="auto"/>
              <w:jc w:val="center"/>
              <w:rPr>
                <w:b/>
                <w:bCs/>
              </w:rPr>
            </w:pPr>
            <w:r w:rsidRPr="00580EDF">
              <w:rPr>
                <w:b/>
                <w:bCs/>
              </w:rPr>
              <w:t>xxx</w:t>
            </w:r>
          </w:p>
        </w:tc>
      </w:tr>
      <w:tr w:rsidR="007B352C" w:rsidRPr="0068276F" w14:paraId="1FE1AF7E" w14:textId="77777777" w:rsidTr="007B352C">
        <w:trPr>
          <w:trHeight w:val="340"/>
        </w:trPr>
        <w:tc>
          <w:tcPr>
            <w:tcW w:w="1936" w:type="pct"/>
            <w:noWrap/>
            <w:vAlign w:val="bottom"/>
          </w:tcPr>
          <w:p w14:paraId="30610DA9" w14:textId="3BDE2E89" w:rsidR="007B352C" w:rsidRPr="0068276F" w:rsidRDefault="007B352C" w:rsidP="00D83802">
            <w:pPr>
              <w:spacing w:line="276" w:lineRule="auto"/>
            </w:pPr>
            <w:r w:rsidRPr="0068276F">
              <w:t>Additions</w:t>
            </w:r>
            <w:r w:rsidR="0068276F" w:rsidRPr="0068276F">
              <w:t xml:space="preserve"> during the period</w:t>
            </w:r>
          </w:p>
        </w:tc>
        <w:tc>
          <w:tcPr>
            <w:tcW w:w="2445" w:type="pct"/>
            <w:noWrap/>
            <w:vAlign w:val="bottom"/>
          </w:tcPr>
          <w:p w14:paraId="1655D620" w14:textId="6C9CDE52" w:rsidR="007B352C" w:rsidRPr="0068276F" w:rsidRDefault="0068276F" w:rsidP="004B4CDA">
            <w:pPr>
              <w:spacing w:line="276" w:lineRule="auto"/>
              <w:jc w:val="center"/>
            </w:pPr>
            <w:r w:rsidRPr="0068276F">
              <w:t>xxx</w:t>
            </w:r>
          </w:p>
        </w:tc>
        <w:tc>
          <w:tcPr>
            <w:tcW w:w="620" w:type="pct"/>
            <w:vAlign w:val="bottom"/>
          </w:tcPr>
          <w:p w14:paraId="76045945" w14:textId="6CBA3815" w:rsidR="007B352C" w:rsidRPr="0068276F" w:rsidRDefault="0068276F" w:rsidP="008D5AFA">
            <w:pPr>
              <w:spacing w:line="276" w:lineRule="auto"/>
              <w:jc w:val="center"/>
            </w:pPr>
            <w:r w:rsidRPr="0068276F">
              <w:t>xxx</w:t>
            </w:r>
          </w:p>
        </w:tc>
      </w:tr>
      <w:tr w:rsidR="002D3AC6" w:rsidRPr="00580EDF" w14:paraId="37B220B6" w14:textId="593C8F35" w:rsidTr="007B352C">
        <w:trPr>
          <w:trHeight w:val="340"/>
        </w:trPr>
        <w:tc>
          <w:tcPr>
            <w:tcW w:w="1936" w:type="pct"/>
            <w:noWrap/>
            <w:vAlign w:val="bottom"/>
          </w:tcPr>
          <w:p w14:paraId="36C8CABA" w14:textId="3BFDDB50" w:rsidR="002D3AC6" w:rsidRPr="00580EDF" w:rsidRDefault="002D3AC6" w:rsidP="00D83802">
            <w:pPr>
              <w:spacing w:line="276" w:lineRule="auto"/>
            </w:pPr>
            <w:r w:rsidRPr="00580EDF">
              <w:t>Discount interest on lease liability</w:t>
            </w:r>
          </w:p>
        </w:tc>
        <w:tc>
          <w:tcPr>
            <w:tcW w:w="2445" w:type="pct"/>
            <w:noWrap/>
            <w:vAlign w:val="bottom"/>
          </w:tcPr>
          <w:p w14:paraId="501601C9" w14:textId="7A7B9FF8" w:rsidR="002D3AC6" w:rsidRPr="00580EDF" w:rsidRDefault="002D3AC6" w:rsidP="004B4CDA">
            <w:pPr>
              <w:spacing w:line="276" w:lineRule="auto"/>
              <w:jc w:val="center"/>
            </w:pPr>
            <w:r w:rsidRPr="00580EDF">
              <w:t>xxx</w:t>
            </w:r>
          </w:p>
        </w:tc>
        <w:tc>
          <w:tcPr>
            <w:tcW w:w="620" w:type="pct"/>
            <w:vAlign w:val="bottom"/>
          </w:tcPr>
          <w:p w14:paraId="5C7F8DB9" w14:textId="52720967" w:rsidR="002D3AC6" w:rsidRPr="00580EDF" w:rsidRDefault="002D3AC6" w:rsidP="008D5AFA">
            <w:pPr>
              <w:spacing w:line="276" w:lineRule="auto"/>
              <w:jc w:val="center"/>
            </w:pPr>
            <w:r w:rsidRPr="00580EDF">
              <w:t>xxx</w:t>
            </w:r>
          </w:p>
        </w:tc>
      </w:tr>
      <w:tr w:rsidR="002D3AC6" w:rsidRPr="00580EDF" w14:paraId="346B981A" w14:textId="075970C6" w:rsidTr="007B352C">
        <w:trPr>
          <w:trHeight w:val="340"/>
        </w:trPr>
        <w:tc>
          <w:tcPr>
            <w:tcW w:w="1936" w:type="pct"/>
            <w:noWrap/>
            <w:vAlign w:val="bottom"/>
          </w:tcPr>
          <w:p w14:paraId="1A3BA95B" w14:textId="0D4F5CB7" w:rsidR="002D3AC6" w:rsidRPr="00580EDF" w:rsidRDefault="002D3AC6" w:rsidP="00D83802">
            <w:pPr>
              <w:spacing w:line="276" w:lineRule="auto"/>
            </w:pPr>
            <w:r w:rsidRPr="00580EDF">
              <w:t>Paid during the year</w:t>
            </w:r>
          </w:p>
        </w:tc>
        <w:tc>
          <w:tcPr>
            <w:tcW w:w="2445" w:type="pct"/>
            <w:noWrap/>
            <w:vAlign w:val="bottom"/>
          </w:tcPr>
          <w:p w14:paraId="7DDCCC51" w14:textId="0C9F2854" w:rsidR="002D3AC6" w:rsidRPr="00580EDF" w:rsidRDefault="002D3AC6" w:rsidP="004B4CDA">
            <w:pPr>
              <w:spacing w:line="276" w:lineRule="auto"/>
              <w:jc w:val="center"/>
            </w:pPr>
            <w:r w:rsidRPr="00580EDF">
              <w:t>(xxx)</w:t>
            </w:r>
          </w:p>
        </w:tc>
        <w:tc>
          <w:tcPr>
            <w:tcW w:w="620" w:type="pct"/>
            <w:vAlign w:val="bottom"/>
          </w:tcPr>
          <w:p w14:paraId="779BC215" w14:textId="7BDF8710" w:rsidR="002D3AC6" w:rsidRPr="00580EDF" w:rsidRDefault="002D3AC6" w:rsidP="008D5AFA">
            <w:pPr>
              <w:spacing w:line="276" w:lineRule="auto"/>
              <w:jc w:val="center"/>
            </w:pPr>
            <w:r w:rsidRPr="00580EDF">
              <w:t>(xxx)</w:t>
            </w:r>
          </w:p>
        </w:tc>
      </w:tr>
      <w:tr w:rsidR="002D3AC6" w:rsidRPr="00580EDF" w14:paraId="2C5C536C" w14:textId="0E7766C9" w:rsidTr="007B352C">
        <w:trPr>
          <w:trHeight w:val="340"/>
        </w:trPr>
        <w:tc>
          <w:tcPr>
            <w:tcW w:w="1936" w:type="pct"/>
            <w:noWrap/>
            <w:vAlign w:val="bottom"/>
            <w:hideMark/>
          </w:tcPr>
          <w:p w14:paraId="78A29534" w14:textId="2F201212" w:rsidR="002D3AC6" w:rsidRPr="00580EDF" w:rsidRDefault="002D3AC6" w:rsidP="00D83802">
            <w:pPr>
              <w:spacing w:line="276" w:lineRule="auto"/>
              <w:rPr>
                <w:b/>
                <w:bCs/>
              </w:rPr>
            </w:pPr>
            <w:r w:rsidRPr="00580EDF">
              <w:rPr>
                <w:b/>
                <w:bCs/>
                <w:lang w:eastAsia="en-GB"/>
              </w:rPr>
              <w:t xml:space="preserve">At end of the </w:t>
            </w:r>
            <w:r>
              <w:rPr>
                <w:b/>
                <w:bCs/>
                <w:lang w:eastAsia="en-GB"/>
              </w:rPr>
              <w:t>period</w:t>
            </w:r>
          </w:p>
        </w:tc>
        <w:tc>
          <w:tcPr>
            <w:tcW w:w="2445" w:type="pct"/>
            <w:noWrap/>
            <w:vAlign w:val="bottom"/>
            <w:hideMark/>
          </w:tcPr>
          <w:p w14:paraId="1042EDAB" w14:textId="5F3D4D11" w:rsidR="002D3AC6" w:rsidRPr="00580EDF" w:rsidRDefault="002D3AC6" w:rsidP="004B4CDA">
            <w:pPr>
              <w:spacing w:line="276" w:lineRule="auto"/>
              <w:jc w:val="center"/>
              <w:rPr>
                <w:b/>
                <w:bCs/>
              </w:rPr>
            </w:pPr>
            <w:r w:rsidRPr="00580EDF">
              <w:rPr>
                <w:b/>
                <w:bCs/>
              </w:rPr>
              <w:t>xxx</w:t>
            </w:r>
          </w:p>
        </w:tc>
        <w:tc>
          <w:tcPr>
            <w:tcW w:w="620" w:type="pct"/>
            <w:vAlign w:val="bottom"/>
          </w:tcPr>
          <w:p w14:paraId="5F31F5C3" w14:textId="494D5810" w:rsidR="002D3AC6" w:rsidRPr="00580EDF" w:rsidRDefault="002D3AC6" w:rsidP="008D5AFA">
            <w:pPr>
              <w:spacing w:line="276" w:lineRule="auto"/>
              <w:jc w:val="center"/>
              <w:rPr>
                <w:b/>
                <w:bCs/>
              </w:rPr>
            </w:pPr>
            <w:r w:rsidRPr="00580EDF">
              <w:rPr>
                <w:b/>
                <w:bCs/>
              </w:rPr>
              <w:t>xxx</w:t>
            </w:r>
          </w:p>
        </w:tc>
      </w:tr>
    </w:tbl>
    <w:p w14:paraId="6534E2AD" w14:textId="77777777" w:rsidR="00421EFD" w:rsidRPr="00580EDF" w:rsidRDefault="00421EFD" w:rsidP="00B2787A">
      <w:pPr>
        <w:spacing w:line="360" w:lineRule="auto"/>
      </w:pPr>
    </w:p>
    <w:p w14:paraId="2E022AD7" w14:textId="6E00033F" w:rsidR="008D5D0A" w:rsidRPr="00580EDF" w:rsidRDefault="009A07FD" w:rsidP="00123297">
      <w:pPr>
        <w:pStyle w:val="ListParagraph"/>
        <w:numPr>
          <w:ilvl w:val="0"/>
          <w:numId w:val="15"/>
        </w:numPr>
        <w:spacing w:line="360" w:lineRule="auto"/>
        <w:ind w:left="142" w:right="-302" w:firstLine="8"/>
        <w:rPr>
          <w:rFonts w:eastAsia="Arial"/>
          <w:b/>
          <w:bCs/>
          <w:spacing w:val="3"/>
        </w:rPr>
      </w:pPr>
      <w:r w:rsidRPr="00580EDF">
        <w:rPr>
          <w:rFonts w:eastAsia="Arial"/>
          <w:b/>
          <w:bCs/>
          <w:spacing w:val="3"/>
        </w:rPr>
        <w:t>Deferred Income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1"/>
        <w:gridCol w:w="2341"/>
        <w:gridCol w:w="2048"/>
      </w:tblGrid>
      <w:tr w:rsidR="00DA0F5F" w:rsidRPr="00580EDF" w14:paraId="4C684ED9" w14:textId="3A640A38" w:rsidTr="00440564">
        <w:trPr>
          <w:trHeight w:val="340"/>
        </w:trPr>
        <w:tc>
          <w:tcPr>
            <w:tcW w:w="2570" w:type="pct"/>
            <w:shd w:val="clear" w:color="auto" w:fill="0070C0"/>
            <w:noWrap/>
            <w:vAlign w:val="bottom"/>
            <w:hideMark/>
          </w:tcPr>
          <w:p w14:paraId="24323C1F" w14:textId="77777777" w:rsidR="00DA0F5F" w:rsidRPr="00580EDF" w:rsidRDefault="00DA0F5F" w:rsidP="00394DF6">
            <w:pPr>
              <w:spacing w:line="276" w:lineRule="auto"/>
              <w:rPr>
                <w:b/>
                <w:bCs/>
                <w:lang w:eastAsia="en-GB"/>
              </w:rPr>
            </w:pPr>
            <w:r w:rsidRPr="00580EDF">
              <w:rPr>
                <w:b/>
                <w:bCs/>
              </w:rPr>
              <w:t>Description</w:t>
            </w:r>
          </w:p>
        </w:tc>
        <w:tc>
          <w:tcPr>
            <w:tcW w:w="1296" w:type="pct"/>
            <w:shd w:val="clear" w:color="auto" w:fill="0070C0"/>
            <w:vAlign w:val="center"/>
          </w:tcPr>
          <w:p w14:paraId="1B686B7A" w14:textId="77777777" w:rsidR="00DA0F5F" w:rsidRDefault="00DA0F5F" w:rsidP="00394DF6">
            <w:pPr>
              <w:spacing w:line="276" w:lineRule="auto"/>
              <w:jc w:val="center"/>
              <w:rPr>
                <w:b/>
                <w:bCs/>
                <w:color w:val="000000"/>
                <w:sz w:val="22"/>
                <w:szCs w:val="22"/>
              </w:rPr>
            </w:pPr>
            <w:r>
              <w:rPr>
                <w:b/>
                <w:bCs/>
                <w:color w:val="000000"/>
                <w:sz w:val="22"/>
                <w:szCs w:val="22"/>
              </w:rPr>
              <w:t>Period ended Sep*/Dec*/</w:t>
            </w:r>
          </w:p>
          <w:p w14:paraId="4DB74422" w14:textId="420D8307" w:rsidR="00DA0F5F" w:rsidRPr="00976504" w:rsidRDefault="00DA0F5F" w:rsidP="00394DF6">
            <w:pPr>
              <w:spacing w:line="276" w:lineRule="auto"/>
              <w:jc w:val="center"/>
              <w:rPr>
                <w:b/>
                <w:i/>
                <w:iCs/>
                <w:sz w:val="20"/>
                <w:szCs w:val="20"/>
              </w:rPr>
            </w:pPr>
            <w:r>
              <w:rPr>
                <w:b/>
                <w:bCs/>
                <w:color w:val="000000"/>
                <w:sz w:val="22"/>
                <w:szCs w:val="22"/>
              </w:rPr>
              <w:t>March*/June* 20xx</w:t>
            </w:r>
          </w:p>
        </w:tc>
        <w:tc>
          <w:tcPr>
            <w:tcW w:w="1134" w:type="pct"/>
            <w:shd w:val="clear" w:color="auto" w:fill="0070C0"/>
          </w:tcPr>
          <w:p w14:paraId="4BD8BCCE" w14:textId="77777777" w:rsidR="00DA0F5F" w:rsidRDefault="00DA0F5F" w:rsidP="00D45049">
            <w:pPr>
              <w:spacing w:line="276" w:lineRule="auto"/>
              <w:jc w:val="center"/>
              <w:rPr>
                <w:b/>
                <w:i/>
                <w:iCs/>
                <w:sz w:val="20"/>
                <w:szCs w:val="20"/>
              </w:rPr>
            </w:pPr>
            <w:r>
              <w:rPr>
                <w:b/>
                <w:i/>
                <w:iCs/>
                <w:sz w:val="20"/>
                <w:szCs w:val="20"/>
              </w:rPr>
              <w:t xml:space="preserve">Audited </w:t>
            </w:r>
          </w:p>
          <w:p w14:paraId="30C64666" w14:textId="54D00B91" w:rsidR="00DA0F5F" w:rsidRDefault="00DA0F5F" w:rsidP="00D45049">
            <w:pPr>
              <w:spacing w:line="276" w:lineRule="auto"/>
              <w:jc w:val="center"/>
              <w:rPr>
                <w:b/>
                <w:i/>
                <w:iCs/>
                <w:sz w:val="20"/>
                <w:szCs w:val="20"/>
              </w:rPr>
            </w:pPr>
            <w:r>
              <w:rPr>
                <w:b/>
                <w:i/>
                <w:iCs/>
                <w:sz w:val="20"/>
                <w:szCs w:val="20"/>
              </w:rPr>
              <w:t>Prior Year</w:t>
            </w:r>
          </w:p>
        </w:tc>
      </w:tr>
      <w:tr w:rsidR="00DA0F5F" w:rsidRPr="00580EDF" w14:paraId="577FF0B6" w14:textId="1540A9A5" w:rsidTr="00440564">
        <w:trPr>
          <w:trHeight w:val="340"/>
        </w:trPr>
        <w:tc>
          <w:tcPr>
            <w:tcW w:w="2570" w:type="pct"/>
            <w:shd w:val="clear" w:color="auto" w:fill="0070C0"/>
            <w:noWrap/>
            <w:vAlign w:val="bottom"/>
            <w:hideMark/>
          </w:tcPr>
          <w:p w14:paraId="58A5ADED" w14:textId="77777777" w:rsidR="00DA0F5F" w:rsidRPr="00580EDF" w:rsidRDefault="00DA0F5F" w:rsidP="00394DF6">
            <w:pPr>
              <w:spacing w:line="276" w:lineRule="auto"/>
              <w:rPr>
                <w:b/>
                <w:bCs/>
                <w:lang w:eastAsia="en-GB"/>
              </w:rPr>
            </w:pPr>
          </w:p>
        </w:tc>
        <w:tc>
          <w:tcPr>
            <w:tcW w:w="1296" w:type="pct"/>
            <w:shd w:val="clear" w:color="auto" w:fill="0070C0"/>
          </w:tcPr>
          <w:p w14:paraId="41FD8EB9" w14:textId="644C8890" w:rsidR="00DA0F5F" w:rsidRPr="00580EDF" w:rsidRDefault="00DA0F5F" w:rsidP="00394DF6">
            <w:pPr>
              <w:spacing w:line="276" w:lineRule="auto"/>
              <w:jc w:val="center"/>
              <w:rPr>
                <w:b/>
                <w:bCs/>
              </w:rPr>
            </w:pPr>
            <w:r>
              <w:rPr>
                <w:b/>
                <w:bCs/>
              </w:rPr>
              <w:t>Kshs</w:t>
            </w:r>
          </w:p>
        </w:tc>
        <w:tc>
          <w:tcPr>
            <w:tcW w:w="1134" w:type="pct"/>
            <w:shd w:val="clear" w:color="auto" w:fill="0070C0"/>
            <w:vAlign w:val="bottom"/>
          </w:tcPr>
          <w:p w14:paraId="463AF196" w14:textId="758990E5" w:rsidR="00DA0F5F" w:rsidRPr="00580EDF" w:rsidRDefault="00DA0F5F" w:rsidP="00D45049">
            <w:pPr>
              <w:spacing w:line="276" w:lineRule="auto"/>
              <w:jc w:val="center"/>
              <w:rPr>
                <w:b/>
                <w:bCs/>
              </w:rPr>
            </w:pPr>
            <w:r w:rsidRPr="00580EDF">
              <w:rPr>
                <w:b/>
                <w:bCs/>
              </w:rPr>
              <w:t>Kshs</w:t>
            </w:r>
          </w:p>
        </w:tc>
      </w:tr>
      <w:tr w:rsidR="00DA0F5F" w:rsidRPr="00580EDF" w14:paraId="40C64870" w14:textId="5110D66C" w:rsidTr="00440564">
        <w:trPr>
          <w:trHeight w:val="340"/>
        </w:trPr>
        <w:tc>
          <w:tcPr>
            <w:tcW w:w="2570" w:type="pct"/>
            <w:noWrap/>
            <w:vAlign w:val="bottom"/>
            <w:hideMark/>
          </w:tcPr>
          <w:p w14:paraId="62424BE9" w14:textId="60302A80" w:rsidR="00DA0F5F" w:rsidRPr="00580EDF" w:rsidRDefault="00DA0F5F" w:rsidP="00394DF6">
            <w:pPr>
              <w:spacing w:line="276" w:lineRule="auto"/>
            </w:pPr>
            <w:r w:rsidRPr="00580EDF">
              <w:rPr>
                <w:lang w:eastAsia="en-GB"/>
              </w:rPr>
              <w:t>National Government</w:t>
            </w:r>
          </w:p>
        </w:tc>
        <w:tc>
          <w:tcPr>
            <w:tcW w:w="1296" w:type="pct"/>
          </w:tcPr>
          <w:p w14:paraId="4AF475E3" w14:textId="314042F2" w:rsidR="00DA0F5F" w:rsidRPr="00580EDF" w:rsidRDefault="00DA0F5F" w:rsidP="00394DF6">
            <w:pPr>
              <w:spacing w:line="276" w:lineRule="auto"/>
              <w:jc w:val="center"/>
            </w:pPr>
            <w:r>
              <w:t>xxx</w:t>
            </w:r>
          </w:p>
        </w:tc>
        <w:tc>
          <w:tcPr>
            <w:tcW w:w="1134" w:type="pct"/>
            <w:vAlign w:val="bottom"/>
          </w:tcPr>
          <w:p w14:paraId="4D501DA7" w14:textId="39888E83" w:rsidR="00DA0F5F" w:rsidRPr="00580EDF" w:rsidRDefault="00DA0F5F" w:rsidP="00D45049">
            <w:pPr>
              <w:spacing w:line="276" w:lineRule="auto"/>
              <w:jc w:val="center"/>
            </w:pPr>
            <w:r w:rsidRPr="00580EDF">
              <w:t>xxx</w:t>
            </w:r>
          </w:p>
        </w:tc>
      </w:tr>
      <w:tr w:rsidR="00DA0F5F" w:rsidRPr="00580EDF" w14:paraId="423EDDA8" w14:textId="10AD1130" w:rsidTr="00440564">
        <w:trPr>
          <w:trHeight w:val="340"/>
        </w:trPr>
        <w:tc>
          <w:tcPr>
            <w:tcW w:w="2570" w:type="pct"/>
            <w:noWrap/>
            <w:vAlign w:val="bottom"/>
            <w:hideMark/>
          </w:tcPr>
          <w:p w14:paraId="11D5BACB" w14:textId="262F2A32" w:rsidR="00DA0F5F" w:rsidRPr="00580EDF" w:rsidRDefault="00DA0F5F" w:rsidP="00394DF6">
            <w:pPr>
              <w:spacing w:line="276" w:lineRule="auto"/>
            </w:pPr>
            <w:r w:rsidRPr="00580EDF">
              <w:rPr>
                <w:lang w:eastAsia="en-GB"/>
              </w:rPr>
              <w:t>International Funders</w:t>
            </w:r>
          </w:p>
        </w:tc>
        <w:tc>
          <w:tcPr>
            <w:tcW w:w="1296" w:type="pct"/>
          </w:tcPr>
          <w:p w14:paraId="247751D7" w14:textId="2E0E2036" w:rsidR="00DA0F5F" w:rsidRPr="00580EDF" w:rsidRDefault="00DA0F5F" w:rsidP="00394DF6">
            <w:pPr>
              <w:spacing w:line="276" w:lineRule="auto"/>
              <w:jc w:val="center"/>
            </w:pPr>
            <w:r>
              <w:t>xxx</w:t>
            </w:r>
          </w:p>
        </w:tc>
        <w:tc>
          <w:tcPr>
            <w:tcW w:w="1134" w:type="pct"/>
            <w:vAlign w:val="bottom"/>
          </w:tcPr>
          <w:p w14:paraId="704D494B" w14:textId="46D01207" w:rsidR="00DA0F5F" w:rsidRPr="00580EDF" w:rsidRDefault="00DA0F5F" w:rsidP="00D45049">
            <w:pPr>
              <w:spacing w:line="276" w:lineRule="auto"/>
              <w:jc w:val="center"/>
            </w:pPr>
            <w:r w:rsidRPr="00580EDF">
              <w:t>xxx</w:t>
            </w:r>
          </w:p>
        </w:tc>
      </w:tr>
      <w:tr w:rsidR="00DA0F5F" w:rsidRPr="00580EDF" w14:paraId="203645A6" w14:textId="10247AA4" w:rsidTr="00440564">
        <w:trPr>
          <w:trHeight w:val="340"/>
        </w:trPr>
        <w:tc>
          <w:tcPr>
            <w:tcW w:w="2570" w:type="pct"/>
            <w:vAlign w:val="bottom"/>
            <w:hideMark/>
          </w:tcPr>
          <w:p w14:paraId="00CA4C94" w14:textId="3CF9AE1F" w:rsidR="00DA0F5F" w:rsidRPr="00580EDF" w:rsidRDefault="00DA0F5F" w:rsidP="00394DF6">
            <w:pPr>
              <w:spacing w:line="276" w:lineRule="auto"/>
            </w:pPr>
            <w:r w:rsidRPr="00580EDF">
              <w:rPr>
                <w:lang w:eastAsia="en-GB"/>
              </w:rPr>
              <w:t>Public Contributions and Donations</w:t>
            </w:r>
          </w:p>
        </w:tc>
        <w:tc>
          <w:tcPr>
            <w:tcW w:w="1296" w:type="pct"/>
          </w:tcPr>
          <w:p w14:paraId="2CF22031" w14:textId="335B8CD0" w:rsidR="00DA0F5F" w:rsidRPr="00580EDF" w:rsidRDefault="00DA0F5F" w:rsidP="00394DF6">
            <w:pPr>
              <w:spacing w:line="276" w:lineRule="auto"/>
              <w:jc w:val="center"/>
            </w:pPr>
            <w:r>
              <w:t>xxx</w:t>
            </w:r>
          </w:p>
        </w:tc>
        <w:tc>
          <w:tcPr>
            <w:tcW w:w="1134" w:type="pct"/>
            <w:vAlign w:val="bottom"/>
          </w:tcPr>
          <w:p w14:paraId="4510EBBA" w14:textId="37507999" w:rsidR="00DA0F5F" w:rsidRPr="00580EDF" w:rsidRDefault="00DA0F5F" w:rsidP="00D45049">
            <w:pPr>
              <w:spacing w:line="276" w:lineRule="auto"/>
              <w:jc w:val="center"/>
            </w:pPr>
            <w:r w:rsidRPr="00580EDF">
              <w:t>xxx</w:t>
            </w:r>
          </w:p>
        </w:tc>
      </w:tr>
      <w:tr w:rsidR="00DA0F5F" w:rsidRPr="00580EDF" w14:paraId="1C5F3947" w14:textId="34D2D641" w:rsidTr="00440564">
        <w:trPr>
          <w:trHeight w:val="340"/>
        </w:trPr>
        <w:tc>
          <w:tcPr>
            <w:tcW w:w="2570" w:type="pct"/>
            <w:noWrap/>
            <w:vAlign w:val="bottom"/>
            <w:hideMark/>
          </w:tcPr>
          <w:p w14:paraId="5D1AC479" w14:textId="5687AA5B" w:rsidR="00DA0F5F" w:rsidRPr="00580EDF" w:rsidRDefault="00DA0F5F" w:rsidP="00394DF6">
            <w:pPr>
              <w:spacing w:line="276" w:lineRule="auto"/>
              <w:rPr>
                <w:b/>
                <w:bCs/>
              </w:rPr>
            </w:pPr>
            <w:r w:rsidRPr="00580EDF">
              <w:rPr>
                <w:b/>
                <w:bCs/>
                <w:lang w:eastAsia="en-GB"/>
              </w:rPr>
              <w:t>Total</w:t>
            </w:r>
            <w:r w:rsidRPr="00580EDF">
              <w:rPr>
                <w:lang w:eastAsia="en-GB"/>
              </w:rPr>
              <w:t xml:space="preserve"> </w:t>
            </w:r>
            <w:r w:rsidRPr="00580EDF">
              <w:rPr>
                <w:b/>
                <w:bCs/>
                <w:lang w:eastAsia="en-GB"/>
              </w:rPr>
              <w:t>Deferred</w:t>
            </w:r>
            <w:r w:rsidRPr="00580EDF">
              <w:rPr>
                <w:lang w:eastAsia="en-GB"/>
              </w:rPr>
              <w:t xml:space="preserve"> </w:t>
            </w:r>
            <w:r w:rsidRPr="00580EDF">
              <w:rPr>
                <w:b/>
                <w:bCs/>
                <w:lang w:eastAsia="en-GB"/>
              </w:rPr>
              <w:t>Income</w:t>
            </w:r>
          </w:p>
        </w:tc>
        <w:tc>
          <w:tcPr>
            <w:tcW w:w="1296" w:type="pct"/>
          </w:tcPr>
          <w:p w14:paraId="3334EACA" w14:textId="072E887E" w:rsidR="00DA0F5F" w:rsidRPr="00580EDF" w:rsidRDefault="00DA0F5F" w:rsidP="00394DF6">
            <w:pPr>
              <w:spacing w:line="276" w:lineRule="auto"/>
              <w:jc w:val="center"/>
            </w:pPr>
            <w:r>
              <w:t>xxx</w:t>
            </w:r>
          </w:p>
        </w:tc>
        <w:tc>
          <w:tcPr>
            <w:tcW w:w="1134" w:type="pct"/>
            <w:vAlign w:val="bottom"/>
          </w:tcPr>
          <w:p w14:paraId="7F9B655F" w14:textId="2555C15E" w:rsidR="00DA0F5F" w:rsidRPr="00580EDF" w:rsidRDefault="00DA0F5F" w:rsidP="00D45049">
            <w:pPr>
              <w:spacing w:line="276" w:lineRule="auto"/>
              <w:jc w:val="center"/>
            </w:pPr>
            <w:r w:rsidRPr="00580EDF">
              <w:t>xxx</w:t>
            </w:r>
          </w:p>
        </w:tc>
      </w:tr>
    </w:tbl>
    <w:p w14:paraId="482B151D" w14:textId="77777777" w:rsidR="00B00CF7" w:rsidRDefault="00B00CF7" w:rsidP="003E690F">
      <w:pPr>
        <w:spacing w:line="360" w:lineRule="auto"/>
        <w:rPr>
          <w:b/>
        </w:rPr>
      </w:pPr>
    </w:p>
    <w:p w14:paraId="785F12EF" w14:textId="036EAE8D" w:rsidR="003E690F" w:rsidRPr="00580EDF" w:rsidRDefault="00C0627D" w:rsidP="003E690F">
      <w:pPr>
        <w:spacing w:line="360" w:lineRule="auto"/>
        <w:rPr>
          <w:b/>
        </w:rPr>
      </w:pPr>
      <w:proofErr w:type="spellStart"/>
      <w:r>
        <w:rPr>
          <w:b/>
        </w:rPr>
        <w:t>Analysed</w:t>
      </w:r>
      <w:proofErr w:type="spellEnd"/>
      <w:r>
        <w:rPr>
          <w:b/>
        </w:rPr>
        <w:t xml:space="preserve"> as:</w:t>
      </w:r>
    </w:p>
    <w:tbl>
      <w:tblPr>
        <w:tblStyle w:val="TableGrid"/>
        <w:tblW w:w="5000" w:type="pct"/>
        <w:tblLook w:val="04A0" w:firstRow="1" w:lastRow="0" w:firstColumn="1" w:lastColumn="0" w:noHBand="0" w:noVBand="1"/>
      </w:tblPr>
      <w:tblGrid>
        <w:gridCol w:w="4732"/>
        <w:gridCol w:w="2149"/>
        <w:gridCol w:w="2149"/>
      </w:tblGrid>
      <w:tr w:rsidR="00DA0F5F" w:rsidRPr="00580EDF" w14:paraId="1803D1DF" w14:textId="77777777" w:rsidTr="00440564">
        <w:trPr>
          <w:trHeight w:val="340"/>
        </w:trPr>
        <w:tc>
          <w:tcPr>
            <w:tcW w:w="2620" w:type="pct"/>
            <w:shd w:val="clear" w:color="auto" w:fill="0070C0"/>
            <w:vAlign w:val="bottom"/>
          </w:tcPr>
          <w:p w14:paraId="16D8B088" w14:textId="77777777" w:rsidR="00DA0F5F" w:rsidRPr="00580EDF" w:rsidRDefault="00DA0F5F" w:rsidP="002D7E10">
            <w:pPr>
              <w:autoSpaceDE/>
              <w:autoSpaceDN/>
              <w:spacing w:line="276" w:lineRule="auto"/>
              <w:rPr>
                <w:b/>
                <w:bCs/>
              </w:rPr>
            </w:pPr>
            <w:r w:rsidRPr="00580EDF">
              <w:rPr>
                <w:b/>
                <w:bCs/>
              </w:rPr>
              <w:t>Description</w:t>
            </w:r>
          </w:p>
        </w:tc>
        <w:tc>
          <w:tcPr>
            <w:tcW w:w="1190" w:type="pct"/>
            <w:shd w:val="clear" w:color="auto" w:fill="0070C0"/>
            <w:vAlign w:val="center"/>
          </w:tcPr>
          <w:p w14:paraId="232C69A4" w14:textId="7EBD5FA1" w:rsidR="00DA0F5F" w:rsidRDefault="00DA0F5F" w:rsidP="002D7E10">
            <w:pPr>
              <w:spacing w:line="276" w:lineRule="auto"/>
              <w:jc w:val="center"/>
              <w:rPr>
                <w:b/>
                <w:bCs/>
                <w:color w:val="000000"/>
                <w:sz w:val="22"/>
                <w:szCs w:val="22"/>
              </w:rPr>
            </w:pPr>
            <w:r>
              <w:rPr>
                <w:b/>
                <w:bCs/>
                <w:color w:val="000000"/>
                <w:sz w:val="22"/>
                <w:szCs w:val="22"/>
              </w:rPr>
              <w:t>Period ended Sep*/Dec*/Mar</w:t>
            </w:r>
          </w:p>
          <w:p w14:paraId="61E956ED" w14:textId="491AC60B" w:rsidR="00DA0F5F" w:rsidRPr="00580EDF" w:rsidRDefault="00DA0F5F" w:rsidP="002D7E10">
            <w:pPr>
              <w:spacing w:line="276" w:lineRule="auto"/>
              <w:jc w:val="center"/>
              <w:rPr>
                <w:b/>
                <w:bCs/>
              </w:rPr>
            </w:pPr>
            <w:r>
              <w:rPr>
                <w:b/>
                <w:bCs/>
                <w:color w:val="000000"/>
                <w:sz w:val="22"/>
                <w:szCs w:val="22"/>
              </w:rPr>
              <w:t>*/June* 20xx</w:t>
            </w:r>
          </w:p>
        </w:tc>
        <w:tc>
          <w:tcPr>
            <w:tcW w:w="1190" w:type="pct"/>
            <w:shd w:val="clear" w:color="auto" w:fill="0070C0"/>
          </w:tcPr>
          <w:p w14:paraId="5EF125C2" w14:textId="77777777" w:rsidR="00DA0F5F" w:rsidRDefault="00DA0F5F" w:rsidP="002D7E10">
            <w:pPr>
              <w:spacing w:line="276" w:lineRule="auto"/>
              <w:jc w:val="center"/>
              <w:rPr>
                <w:b/>
                <w:i/>
                <w:iCs/>
                <w:sz w:val="20"/>
                <w:szCs w:val="20"/>
              </w:rPr>
            </w:pPr>
            <w:r>
              <w:rPr>
                <w:b/>
                <w:i/>
                <w:iCs/>
                <w:sz w:val="20"/>
                <w:szCs w:val="20"/>
              </w:rPr>
              <w:t xml:space="preserve">Audited </w:t>
            </w:r>
          </w:p>
          <w:p w14:paraId="11F8FCB8" w14:textId="644263AF" w:rsidR="00DA0F5F" w:rsidRPr="00580EDF" w:rsidRDefault="00DA0F5F" w:rsidP="002D7E10">
            <w:pPr>
              <w:autoSpaceDE/>
              <w:autoSpaceDN/>
              <w:spacing w:line="276" w:lineRule="auto"/>
              <w:jc w:val="center"/>
              <w:rPr>
                <w:b/>
                <w:bCs/>
              </w:rPr>
            </w:pPr>
            <w:r>
              <w:rPr>
                <w:b/>
                <w:i/>
                <w:iCs/>
                <w:sz w:val="20"/>
                <w:szCs w:val="20"/>
              </w:rPr>
              <w:t>Prior Year</w:t>
            </w:r>
          </w:p>
        </w:tc>
      </w:tr>
      <w:tr w:rsidR="00DA0F5F" w:rsidRPr="00580EDF" w14:paraId="685C85FC" w14:textId="77777777" w:rsidTr="00440564">
        <w:trPr>
          <w:trHeight w:val="340"/>
        </w:trPr>
        <w:tc>
          <w:tcPr>
            <w:tcW w:w="2620" w:type="pct"/>
            <w:vAlign w:val="bottom"/>
          </w:tcPr>
          <w:p w14:paraId="6597263C" w14:textId="77777777" w:rsidR="00DA0F5F" w:rsidRPr="00580EDF" w:rsidRDefault="00DA0F5F" w:rsidP="002D7E10">
            <w:pPr>
              <w:autoSpaceDE/>
              <w:autoSpaceDN/>
              <w:spacing w:line="276" w:lineRule="auto"/>
            </w:pPr>
            <w:r w:rsidRPr="00580EDF">
              <w:t>Current</w:t>
            </w:r>
          </w:p>
        </w:tc>
        <w:tc>
          <w:tcPr>
            <w:tcW w:w="1190" w:type="pct"/>
            <w:vAlign w:val="bottom"/>
          </w:tcPr>
          <w:p w14:paraId="562EA617" w14:textId="2539D7AB" w:rsidR="00DA0F5F" w:rsidRPr="00580EDF" w:rsidRDefault="00DA0F5F" w:rsidP="002D7E10">
            <w:pPr>
              <w:spacing w:line="276" w:lineRule="auto"/>
              <w:jc w:val="center"/>
            </w:pPr>
            <w:r w:rsidRPr="00580EDF">
              <w:t>xxx</w:t>
            </w:r>
          </w:p>
        </w:tc>
        <w:tc>
          <w:tcPr>
            <w:tcW w:w="1190" w:type="pct"/>
            <w:vAlign w:val="bottom"/>
          </w:tcPr>
          <w:p w14:paraId="72A2BDE9" w14:textId="10B202ED" w:rsidR="00DA0F5F" w:rsidRPr="00580EDF" w:rsidRDefault="00DA0F5F" w:rsidP="002D7E10">
            <w:pPr>
              <w:autoSpaceDE/>
              <w:autoSpaceDN/>
              <w:spacing w:line="276" w:lineRule="auto"/>
              <w:jc w:val="center"/>
            </w:pPr>
            <w:r w:rsidRPr="00580EDF">
              <w:t>xxx</w:t>
            </w:r>
          </w:p>
        </w:tc>
      </w:tr>
      <w:tr w:rsidR="00DA0F5F" w:rsidRPr="00580EDF" w14:paraId="5932B153" w14:textId="77777777" w:rsidTr="00440564">
        <w:trPr>
          <w:trHeight w:val="340"/>
        </w:trPr>
        <w:tc>
          <w:tcPr>
            <w:tcW w:w="2620" w:type="pct"/>
            <w:vAlign w:val="bottom"/>
          </w:tcPr>
          <w:p w14:paraId="408CF56E" w14:textId="77777777" w:rsidR="00DA0F5F" w:rsidRPr="00580EDF" w:rsidRDefault="00DA0F5F" w:rsidP="002D7E10">
            <w:pPr>
              <w:autoSpaceDE/>
              <w:autoSpaceDN/>
              <w:spacing w:line="276" w:lineRule="auto"/>
            </w:pPr>
            <w:r w:rsidRPr="00580EDF">
              <w:t>Non- Current</w:t>
            </w:r>
          </w:p>
        </w:tc>
        <w:tc>
          <w:tcPr>
            <w:tcW w:w="1190" w:type="pct"/>
            <w:vAlign w:val="bottom"/>
          </w:tcPr>
          <w:p w14:paraId="2BAC577B" w14:textId="371389CC" w:rsidR="00DA0F5F" w:rsidRPr="00580EDF" w:rsidRDefault="00DA0F5F" w:rsidP="002D7E10">
            <w:pPr>
              <w:spacing w:line="276" w:lineRule="auto"/>
              <w:jc w:val="center"/>
            </w:pPr>
            <w:r w:rsidRPr="00580EDF">
              <w:t>xxx</w:t>
            </w:r>
          </w:p>
        </w:tc>
        <w:tc>
          <w:tcPr>
            <w:tcW w:w="1190" w:type="pct"/>
            <w:vAlign w:val="bottom"/>
          </w:tcPr>
          <w:p w14:paraId="7AB0517A" w14:textId="33FABB40" w:rsidR="00DA0F5F" w:rsidRPr="00580EDF" w:rsidRDefault="00DA0F5F" w:rsidP="002D7E10">
            <w:pPr>
              <w:autoSpaceDE/>
              <w:autoSpaceDN/>
              <w:spacing w:line="276" w:lineRule="auto"/>
              <w:jc w:val="center"/>
            </w:pPr>
            <w:r w:rsidRPr="00580EDF">
              <w:t>xxx</w:t>
            </w:r>
          </w:p>
        </w:tc>
      </w:tr>
      <w:tr w:rsidR="00DA0F5F" w:rsidRPr="00580EDF" w14:paraId="4D0255C1" w14:textId="77777777" w:rsidTr="00440564">
        <w:trPr>
          <w:trHeight w:val="340"/>
        </w:trPr>
        <w:tc>
          <w:tcPr>
            <w:tcW w:w="2620" w:type="pct"/>
            <w:vAlign w:val="bottom"/>
          </w:tcPr>
          <w:p w14:paraId="08C9AEAC" w14:textId="77777777" w:rsidR="00DA0F5F" w:rsidRPr="00580EDF" w:rsidRDefault="00DA0F5F" w:rsidP="002D7E10">
            <w:pPr>
              <w:autoSpaceDE/>
              <w:autoSpaceDN/>
              <w:spacing w:line="276" w:lineRule="auto"/>
              <w:rPr>
                <w:b/>
                <w:bCs/>
              </w:rPr>
            </w:pPr>
            <w:r w:rsidRPr="00580EDF">
              <w:rPr>
                <w:b/>
                <w:bCs/>
              </w:rPr>
              <w:t>Total</w:t>
            </w:r>
          </w:p>
        </w:tc>
        <w:tc>
          <w:tcPr>
            <w:tcW w:w="1190" w:type="pct"/>
            <w:vAlign w:val="bottom"/>
          </w:tcPr>
          <w:p w14:paraId="370B9D33" w14:textId="039A2650" w:rsidR="00DA0F5F" w:rsidRPr="00580EDF" w:rsidRDefault="00DA0F5F" w:rsidP="002D7E10">
            <w:pPr>
              <w:spacing w:line="276" w:lineRule="auto"/>
              <w:jc w:val="center"/>
              <w:rPr>
                <w:b/>
                <w:bCs/>
              </w:rPr>
            </w:pPr>
            <w:r w:rsidRPr="00580EDF">
              <w:rPr>
                <w:b/>
                <w:bCs/>
              </w:rPr>
              <w:t>xxx</w:t>
            </w:r>
          </w:p>
        </w:tc>
        <w:tc>
          <w:tcPr>
            <w:tcW w:w="1190" w:type="pct"/>
            <w:vAlign w:val="bottom"/>
          </w:tcPr>
          <w:p w14:paraId="3C3EB714" w14:textId="3948519E" w:rsidR="00DA0F5F" w:rsidRPr="00580EDF" w:rsidRDefault="00DA0F5F" w:rsidP="002D7E10">
            <w:pPr>
              <w:autoSpaceDE/>
              <w:autoSpaceDN/>
              <w:spacing w:line="276" w:lineRule="auto"/>
              <w:jc w:val="center"/>
              <w:rPr>
                <w:b/>
                <w:bCs/>
              </w:rPr>
            </w:pPr>
            <w:r w:rsidRPr="00580EDF">
              <w:rPr>
                <w:b/>
                <w:bCs/>
              </w:rPr>
              <w:t>xxx</w:t>
            </w:r>
          </w:p>
        </w:tc>
      </w:tr>
    </w:tbl>
    <w:p w14:paraId="36229D15" w14:textId="5F58D547" w:rsidR="00B00CF7" w:rsidRDefault="00B00CF7" w:rsidP="00BC7864">
      <w:pPr>
        <w:tabs>
          <w:tab w:val="left" w:pos="540"/>
        </w:tabs>
        <w:spacing w:line="360" w:lineRule="auto"/>
        <w:rPr>
          <w:b/>
        </w:rPr>
      </w:pPr>
    </w:p>
    <w:p w14:paraId="6DFB001F" w14:textId="77777777" w:rsidR="00B00CF7" w:rsidRDefault="00B00CF7">
      <w:pPr>
        <w:rPr>
          <w:b/>
        </w:rPr>
      </w:pPr>
      <w:r>
        <w:rPr>
          <w:b/>
        </w:rPr>
        <w:br w:type="page"/>
      </w:r>
    </w:p>
    <w:p w14:paraId="4481211D" w14:textId="3C201717" w:rsidR="00557497" w:rsidRPr="00580EDF" w:rsidRDefault="00876048" w:rsidP="00BC7864">
      <w:pPr>
        <w:tabs>
          <w:tab w:val="left" w:pos="540"/>
        </w:tabs>
        <w:spacing w:line="360" w:lineRule="auto"/>
        <w:rPr>
          <w:b/>
        </w:rPr>
      </w:pPr>
      <w:r w:rsidRPr="00580EDF">
        <w:rPr>
          <w:b/>
        </w:rPr>
        <w:lastRenderedPageBreak/>
        <w:t xml:space="preserve">The </w:t>
      </w:r>
      <w:r w:rsidR="00557497" w:rsidRPr="00580EDF">
        <w:rPr>
          <w:b/>
        </w:rPr>
        <w:t>deferred income movement is as follows:</w:t>
      </w:r>
    </w:p>
    <w:tbl>
      <w:tblPr>
        <w:tblW w:w="5000" w:type="pct"/>
        <w:tblLayout w:type="fixed"/>
        <w:tblLook w:val="04A0" w:firstRow="1" w:lastRow="0" w:firstColumn="1" w:lastColumn="0" w:noHBand="0" w:noVBand="1"/>
      </w:tblPr>
      <w:tblGrid>
        <w:gridCol w:w="2728"/>
        <w:gridCol w:w="1575"/>
        <w:gridCol w:w="1575"/>
        <w:gridCol w:w="1575"/>
        <w:gridCol w:w="1577"/>
      </w:tblGrid>
      <w:tr w:rsidR="00650C14" w:rsidRPr="00580EDF" w14:paraId="0FD3A2CE" w14:textId="77777777" w:rsidTr="00272616">
        <w:trPr>
          <w:trHeight w:val="340"/>
        </w:trPr>
        <w:tc>
          <w:tcPr>
            <w:tcW w:w="1511"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28E02449" w14:textId="77777777" w:rsidR="007E31DA" w:rsidRPr="00580EDF" w:rsidRDefault="007E31DA" w:rsidP="00AB70CF">
            <w:pPr>
              <w:spacing w:line="276" w:lineRule="auto"/>
            </w:pPr>
            <w:r w:rsidRPr="00580EDF">
              <w:t> </w:t>
            </w:r>
          </w:p>
        </w:tc>
        <w:tc>
          <w:tcPr>
            <w:tcW w:w="872" w:type="pct"/>
            <w:tcBorders>
              <w:top w:val="single" w:sz="4" w:space="0" w:color="auto"/>
              <w:left w:val="nil"/>
              <w:bottom w:val="single" w:sz="4" w:space="0" w:color="auto"/>
              <w:right w:val="single" w:sz="4" w:space="0" w:color="auto"/>
            </w:tcBorders>
            <w:shd w:val="clear" w:color="auto" w:fill="0070C0"/>
            <w:noWrap/>
            <w:vAlign w:val="bottom"/>
            <w:hideMark/>
          </w:tcPr>
          <w:p w14:paraId="39DCDAB0" w14:textId="77777777" w:rsidR="007E31DA" w:rsidRPr="00580EDF" w:rsidRDefault="007E31DA" w:rsidP="004342C2">
            <w:pPr>
              <w:spacing w:line="276" w:lineRule="auto"/>
              <w:jc w:val="center"/>
              <w:rPr>
                <w:b/>
              </w:rPr>
            </w:pPr>
            <w:r w:rsidRPr="00580EDF">
              <w:rPr>
                <w:b/>
                <w:lang w:eastAsia="en-GB"/>
              </w:rPr>
              <w:t>National government</w:t>
            </w:r>
          </w:p>
        </w:tc>
        <w:tc>
          <w:tcPr>
            <w:tcW w:w="872" w:type="pct"/>
            <w:tcBorders>
              <w:top w:val="single" w:sz="4" w:space="0" w:color="auto"/>
              <w:left w:val="nil"/>
              <w:bottom w:val="single" w:sz="4" w:space="0" w:color="auto"/>
              <w:right w:val="single" w:sz="4" w:space="0" w:color="auto"/>
            </w:tcBorders>
            <w:shd w:val="clear" w:color="auto" w:fill="0070C0"/>
            <w:noWrap/>
            <w:vAlign w:val="bottom"/>
            <w:hideMark/>
          </w:tcPr>
          <w:p w14:paraId="68BE676E" w14:textId="77777777" w:rsidR="007E31DA" w:rsidRPr="00580EDF" w:rsidRDefault="007E31DA" w:rsidP="004342C2">
            <w:pPr>
              <w:spacing w:line="276" w:lineRule="auto"/>
              <w:jc w:val="center"/>
              <w:rPr>
                <w:b/>
              </w:rPr>
            </w:pPr>
            <w:r w:rsidRPr="00580EDF">
              <w:rPr>
                <w:b/>
                <w:lang w:eastAsia="en-GB"/>
              </w:rPr>
              <w:t>International funders</w:t>
            </w:r>
          </w:p>
        </w:tc>
        <w:tc>
          <w:tcPr>
            <w:tcW w:w="872" w:type="pct"/>
            <w:tcBorders>
              <w:top w:val="single" w:sz="4" w:space="0" w:color="auto"/>
              <w:left w:val="nil"/>
              <w:bottom w:val="single" w:sz="4" w:space="0" w:color="auto"/>
              <w:right w:val="single" w:sz="4" w:space="0" w:color="auto"/>
            </w:tcBorders>
            <w:shd w:val="clear" w:color="auto" w:fill="0070C0"/>
            <w:vAlign w:val="bottom"/>
            <w:hideMark/>
          </w:tcPr>
          <w:p w14:paraId="6B92CA77" w14:textId="77777777" w:rsidR="007E31DA" w:rsidRPr="00580EDF" w:rsidRDefault="007E31DA" w:rsidP="004342C2">
            <w:pPr>
              <w:spacing w:line="276" w:lineRule="auto"/>
              <w:jc w:val="center"/>
              <w:rPr>
                <w:b/>
              </w:rPr>
            </w:pPr>
            <w:r w:rsidRPr="00580EDF">
              <w:rPr>
                <w:b/>
                <w:lang w:eastAsia="en-GB"/>
              </w:rPr>
              <w:t>Public contributions and donations</w:t>
            </w:r>
          </w:p>
        </w:tc>
        <w:tc>
          <w:tcPr>
            <w:tcW w:w="873" w:type="pct"/>
            <w:tcBorders>
              <w:top w:val="single" w:sz="4" w:space="0" w:color="auto"/>
              <w:left w:val="nil"/>
              <w:bottom w:val="single" w:sz="4" w:space="0" w:color="auto"/>
              <w:right w:val="single" w:sz="4" w:space="0" w:color="auto"/>
            </w:tcBorders>
            <w:shd w:val="clear" w:color="auto" w:fill="0070C0"/>
            <w:vAlign w:val="bottom"/>
            <w:hideMark/>
          </w:tcPr>
          <w:p w14:paraId="796E1975" w14:textId="77777777" w:rsidR="007E31DA" w:rsidRPr="00580EDF" w:rsidRDefault="007E31DA" w:rsidP="004342C2">
            <w:pPr>
              <w:spacing w:line="276" w:lineRule="auto"/>
              <w:jc w:val="center"/>
              <w:rPr>
                <w:b/>
              </w:rPr>
            </w:pPr>
            <w:r w:rsidRPr="00580EDF">
              <w:rPr>
                <w:b/>
                <w:lang w:eastAsia="en-GB"/>
              </w:rPr>
              <w:t>Total</w:t>
            </w:r>
          </w:p>
        </w:tc>
      </w:tr>
      <w:tr w:rsidR="00A14644" w:rsidRPr="00580EDF" w14:paraId="5FF7A528" w14:textId="77777777" w:rsidTr="003E690F">
        <w:trPr>
          <w:trHeight w:val="340"/>
        </w:trPr>
        <w:tc>
          <w:tcPr>
            <w:tcW w:w="1511" w:type="pct"/>
            <w:tcBorders>
              <w:top w:val="nil"/>
              <w:left w:val="single" w:sz="4" w:space="0" w:color="auto"/>
              <w:bottom w:val="single" w:sz="4" w:space="0" w:color="auto"/>
              <w:right w:val="single" w:sz="4" w:space="0" w:color="auto"/>
            </w:tcBorders>
            <w:noWrap/>
            <w:vAlign w:val="bottom"/>
          </w:tcPr>
          <w:p w14:paraId="75C3E8F1" w14:textId="77777777" w:rsidR="00A14644" w:rsidRPr="00580EDF" w:rsidRDefault="00A14644" w:rsidP="00A14644">
            <w:pPr>
              <w:spacing w:line="276" w:lineRule="auto"/>
            </w:pPr>
          </w:p>
        </w:tc>
        <w:tc>
          <w:tcPr>
            <w:tcW w:w="872" w:type="pct"/>
            <w:tcBorders>
              <w:top w:val="nil"/>
              <w:left w:val="nil"/>
              <w:bottom w:val="single" w:sz="4" w:space="0" w:color="auto"/>
              <w:right w:val="single" w:sz="4" w:space="0" w:color="auto"/>
            </w:tcBorders>
            <w:noWrap/>
            <w:vAlign w:val="bottom"/>
          </w:tcPr>
          <w:p w14:paraId="77CC647A" w14:textId="63C427BD" w:rsidR="00A14644" w:rsidRPr="00580EDF" w:rsidRDefault="00A14644" w:rsidP="004342C2">
            <w:pPr>
              <w:spacing w:line="276" w:lineRule="auto"/>
              <w:jc w:val="center"/>
              <w:rPr>
                <w:b/>
              </w:rPr>
            </w:pPr>
            <w:r w:rsidRPr="00580EDF">
              <w:rPr>
                <w:b/>
              </w:rPr>
              <w:t>Kshs</w:t>
            </w:r>
          </w:p>
        </w:tc>
        <w:tc>
          <w:tcPr>
            <w:tcW w:w="872" w:type="pct"/>
            <w:tcBorders>
              <w:top w:val="nil"/>
              <w:left w:val="nil"/>
              <w:bottom w:val="single" w:sz="4" w:space="0" w:color="auto"/>
              <w:right w:val="single" w:sz="4" w:space="0" w:color="auto"/>
            </w:tcBorders>
            <w:noWrap/>
            <w:vAlign w:val="bottom"/>
          </w:tcPr>
          <w:p w14:paraId="77379121" w14:textId="2274C222" w:rsidR="00A14644" w:rsidRPr="00580EDF" w:rsidRDefault="00A14644" w:rsidP="004342C2">
            <w:pPr>
              <w:spacing w:line="276" w:lineRule="auto"/>
              <w:jc w:val="center"/>
              <w:rPr>
                <w:b/>
              </w:rPr>
            </w:pPr>
            <w:r w:rsidRPr="00580EDF">
              <w:rPr>
                <w:b/>
              </w:rPr>
              <w:t>Kshs</w:t>
            </w:r>
          </w:p>
        </w:tc>
        <w:tc>
          <w:tcPr>
            <w:tcW w:w="872" w:type="pct"/>
            <w:tcBorders>
              <w:top w:val="nil"/>
              <w:left w:val="nil"/>
              <w:bottom w:val="single" w:sz="4" w:space="0" w:color="auto"/>
              <w:right w:val="single" w:sz="4" w:space="0" w:color="auto"/>
            </w:tcBorders>
            <w:noWrap/>
            <w:vAlign w:val="bottom"/>
          </w:tcPr>
          <w:p w14:paraId="29C7A616" w14:textId="11C7F6D5" w:rsidR="00A14644" w:rsidRPr="00580EDF" w:rsidRDefault="00A14644" w:rsidP="004342C2">
            <w:pPr>
              <w:spacing w:line="276" w:lineRule="auto"/>
              <w:jc w:val="center"/>
              <w:rPr>
                <w:b/>
              </w:rPr>
            </w:pPr>
            <w:r w:rsidRPr="00580EDF">
              <w:rPr>
                <w:b/>
              </w:rPr>
              <w:t>Kshs</w:t>
            </w:r>
          </w:p>
        </w:tc>
        <w:tc>
          <w:tcPr>
            <w:tcW w:w="873" w:type="pct"/>
            <w:tcBorders>
              <w:top w:val="nil"/>
              <w:left w:val="nil"/>
              <w:bottom w:val="single" w:sz="4" w:space="0" w:color="auto"/>
              <w:right w:val="single" w:sz="4" w:space="0" w:color="auto"/>
            </w:tcBorders>
            <w:noWrap/>
            <w:vAlign w:val="bottom"/>
          </w:tcPr>
          <w:p w14:paraId="6B3B60A6" w14:textId="31A0866A" w:rsidR="00A14644" w:rsidRPr="00580EDF" w:rsidRDefault="00A14644" w:rsidP="004342C2">
            <w:pPr>
              <w:spacing w:line="276" w:lineRule="auto"/>
              <w:jc w:val="center"/>
              <w:rPr>
                <w:b/>
              </w:rPr>
            </w:pPr>
            <w:r w:rsidRPr="00580EDF">
              <w:rPr>
                <w:b/>
              </w:rPr>
              <w:t>Kshs</w:t>
            </w:r>
          </w:p>
        </w:tc>
      </w:tr>
      <w:tr w:rsidR="00A14644" w:rsidRPr="00580EDF" w14:paraId="3AD93639" w14:textId="77777777" w:rsidTr="003E690F">
        <w:trPr>
          <w:trHeight w:val="340"/>
        </w:trPr>
        <w:tc>
          <w:tcPr>
            <w:tcW w:w="1511" w:type="pct"/>
            <w:tcBorders>
              <w:top w:val="nil"/>
              <w:left w:val="single" w:sz="4" w:space="0" w:color="auto"/>
              <w:bottom w:val="single" w:sz="4" w:space="0" w:color="auto"/>
              <w:right w:val="single" w:sz="4" w:space="0" w:color="auto"/>
            </w:tcBorders>
            <w:noWrap/>
            <w:vAlign w:val="bottom"/>
            <w:hideMark/>
          </w:tcPr>
          <w:p w14:paraId="451971B5" w14:textId="3084B9CF" w:rsidR="00A14644" w:rsidRPr="00580EDF" w:rsidRDefault="00A14644" w:rsidP="00A14644">
            <w:pPr>
              <w:spacing w:line="276" w:lineRule="auto"/>
            </w:pPr>
            <w:r w:rsidRPr="00580EDF">
              <w:t>Balance Brought Forward</w:t>
            </w:r>
          </w:p>
        </w:tc>
        <w:tc>
          <w:tcPr>
            <w:tcW w:w="872" w:type="pct"/>
            <w:tcBorders>
              <w:top w:val="nil"/>
              <w:left w:val="nil"/>
              <w:bottom w:val="single" w:sz="4" w:space="0" w:color="auto"/>
              <w:right w:val="single" w:sz="4" w:space="0" w:color="auto"/>
            </w:tcBorders>
            <w:noWrap/>
            <w:vAlign w:val="bottom"/>
            <w:hideMark/>
          </w:tcPr>
          <w:p w14:paraId="7C2C016B" w14:textId="77777777" w:rsidR="00A14644" w:rsidRPr="00580EDF" w:rsidRDefault="00A14644" w:rsidP="004342C2">
            <w:pPr>
              <w:spacing w:line="276" w:lineRule="auto"/>
              <w:jc w:val="center"/>
              <w:rPr>
                <w:b/>
              </w:rPr>
            </w:pPr>
            <w:r w:rsidRPr="00580EDF">
              <w:rPr>
                <w:b/>
              </w:rPr>
              <w:t>xxx</w:t>
            </w:r>
          </w:p>
        </w:tc>
        <w:tc>
          <w:tcPr>
            <w:tcW w:w="872" w:type="pct"/>
            <w:tcBorders>
              <w:top w:val="nil"/>
              <w:left w:val="nil"/>
              <w:bottom w:val="single" w:sz="4" w:space="0" w:color="auto"/>
              <w:right w:val="single" w:sz="4" w:space="0" w:color="auto"/>
            </w:tcBorders>
            <w:noWrap/>
            <w:vAlign w:val="bottom"/>
            <w:hideMark/>
          </w:tcPr>
          <w:p w14:paraId="3F3F6FD1" w14:textId="77777777" w:rsidR="00A14644" w:rsidRPr="00580EDF" w:rsidRDefault="00A14644" w:rsidP="004342C2">
            <w:pPr>
              <w:spacing w:line="276" w:lineRule="auto"/>
              <w:jc w:val="center"/>
              <w:rPr>
                <w:b/>
              </w:rPr>
            </w:pPr>
            <w:r w:rsidRPr="00580EDF">
              <w:rPr>
                <w:b/>
              </w:rPr>
              <w:t>xxx</w:t>
            </w:r>
          </w:p>
        </w:tc>
        <w:tc>
          <w:tcPr>
            <w:tcW w:w="872" w:type="pct"/>
            <w:tcBorders>
              <w:top w:val="nil"/>
              <w:left w:val="nil"/>
              <w:bottom w:val="single" w:sz="4" w:space="0" w:color="auto"/>
              <w:right w:val="single" w:sz="4" w:space="0" w:color="auto"/>
            </w:tcBorders>
            <w:noWrap/>
            <w:vAlign w:val="bottom"/>
            <w:hideMark/>
          </w:tcPr>
          <w:p w14:paraId="7FB167D5" w14:textId="77777777" w:rsidR="00A14644" w:rsidRPr="00580EDF" w:rsidRDefault="00A14644" w:rsidP="004342C2">
            <w:pPr>
              <w:spacing w:line="276" w:lineRule="auto"/>
              <w:jc w:val="center"/>
              <w:rPr>
                <w:b/>
              </w:rPr>
            </w:pPr>
            <w:r w:rsidRPr="00580EDF">
              <w:rPr>
                <w:b/>
              </w:rPr>
              <w:t>xxx</w:t>
            </w:r>
          </w:p>
        </w:tc>
        <w:tc>
          <w:tcPr>
            <w:tcW w:w="873" w:type="pct"/>
            <w:tcBorders>
              <w:top w:val="nil"/>
              <w:left w:val="nil"/>
              <w:bottom w:val="single" w:sz="4" w:space="0" w:color="auto"/>
              <w:right w:val="single" w:sz="4" w:space="0" w:color="auto"/>
            </w:tcBorders>
            <w:noWrap/>
            <w:vAlign w:val="bottom"/>
            <w:hideMark/>
          </w:tcPr>
          <w:p w14:paraId="53E95E73" w14:textId="77777777" w:rsidR="00A14644" w:rsidRPr="00580EDF" w:rsidRDefault="00A14644" w:rsidP="004342C2">
            <w:pPr>
              <w:spacing w:line="276" w:lineRule="auto"/>
              <w:jc w:val="center"/>
              <w:rPr>
                <w:b/>
              </w:rPr>
            </w:pPr>
            <w:r w:rsidRPr="00580EDF">
              <w:rPr>
                <w:b/>
              </w:rPr>
              <w:t>xxx</w:t>
            </w:r>
          </w:p>
        </w:tc>
      </w:tr>
      <w:tr w:rsidR="00A14644" w:rsidRPr="00580EDF" w14:paraId="2EBA2F8E" w14:textId="77777777" w:rsidTr="003E690F">
        <w:trPr>
          <w:trHeight w:val="340"/>
        </w:trPr>
        <w:tc>
          <w:tcPr>
            <w:tcW w:w="1511" w:type="pct"/>
            <w:tcBorders>
              <w:top w:val="nil"/>
              <w:left w:val="single" w:sz="4" w:space="0" w:color="auto"/>
              <w:bottom w:val="single" w:sz="4" w:space="0" w:color="auto"/>
              <w:right w:val="single" w:sz="4" w:space="0" w:color="auto"/>
            </w:tcBorders>
            <w:noWrap/>
            <w:vAlign w:val="bottom"/>
            <w:hideMark/>
          </w:tcPr>
          <w:p w14:paraId="3A01F762" w14:textId="77777777" w:rsidR="00A14644" w:rsidRPr="00580EDF" w:rsidRDefault="00A14644" w:rsidP="00A14644">
            <w:pPr>
              <w:spacing w:line="276" w:lineRule="auto"/>
            </w:pPr>
            <w:r w:rsidRPr="00580EDF">
              <w:t>Additions</w:t>
            </w:r>
          </w:p>
        </w:tc>
        <w:tc>
          <w:tcPr>
            <w:tcW w:w="872" w:type="pct"/>
            <w:tcBorders>
              <w:top w:val="nil"/>
              <w:left w:val="nil"/>
              <w:bottom w:val="single" w:sz="4" w:space="0" w:color="auto"/>
              <w:right w:val="single" w:sz="4" w:space="0" w:color="auto"/>
            </w:tcBorders>
            <w:noWrap/>
            <w:vAlign w:val="bottom"/>
            <w:hideMark/>
          </w:tcPr>
          <w:p w14:paraId="787C39CC" w14:textId="77777777" w:rsidR="00A14644" w:rsidRPr="00580EDF" w:rsidRDefault="00A14644" w:rsidP="004342C2">
            <w:pPr>
              <w:spacing w:line="276" w:lineRule="auto"/>
              <w:jc w:val="center"/>
            </w:pPr>
            <w:r w:rsidRPr="00580EDF">
              <w:t>xxx</w:t>
            </w:r>
          </w:p>
        </w:tc>
        <w:tc>
          <w:tcPr>
            <w:tcW w:w="872" w:type="pct"/>
            <w:tcBorders>
              <w:top w:val="nil"/>
              <w:left w:val="nil"/>
              <w:bottom w:val="single" w:sz="4" w:space="0" w:color="auto"/>
              <w:right w:val="single" w:sz="4" w:space="0" w:color="auto"/>
            </w:tcBorders>
            <w:noWrap/>
            <w:vAlign w:val="bottom"/>
            <w:hideMark/>
          </w:tcPr>
          <w:p w14:paraId="50C24716" w14:textId="77777777" w:rsidR="00A14644" w:rsidRPr="00580EDF" w:rsidRDefault="00A14644" w:rsidP="004342C2">
            <w:pPr>
              <w:spacing w:line="276" w:lineRule="auto"/>
              <w:jc w:val="center"/>
            </w:pPr>
            <w:r w:rsidRPr="00580EDF">
              <w:t>xxx</w:t>
            </w:r>
          </w:p>
        </w:tc>
        <w:tc>
          <w:tcPr>
            <w:tcW w:w="872" w:type="pct"/>
            <w:tcBorders>
              <w:top w:val="nil"/>
              <w:left w:val="nil"/>
              <w:bottom w:val="single" w:sz="4" w:space="0" w:color="auto"/>
              <w:right w:val="single" w:sz="4" w:space="0" w:color="auto"/>
            </w:tcBorders>
            <w:noWrap/>
            <w:vAlign w:val="bottom"/>
            <w:hideMark/>
          </w:tcPr>
          <w:p w14:paraId="482DFA1F" w14:textId="77777777" w:rsidR="00A14644" w:rsidRPr="00580EDF" w:rsidRDefault="00A14644" w:rsidP="004342C2">
            <w:pPr>
              <w:spacing w:line="276" w:lineRule="auto"/>
              <w:jc w:val="center"/>
            </w:pPr>
            <w:r w:rsidRPr="00580EDF">
              <w:t>xxx</w:t>
            </w:r>
          </w:p>
        </w:tc>
        <w:tc>
          <w:tcPr>
            <w:tcW w:w="873" w:type="pct"/>
            <w:tcBorders>
              <w:top w:val="nil"/>
              <w:left w:val="nil"/>
              <w:bottom w:val="single" w:sz="4" w:space="0" w:color="auto"/>
              <w:right w:val="single" w:sz="4" w:space="0" w:color="auto"/>
            </w:tcBorders>
            <w:noWrap/>
            <w:vAlign w:val="bottom"/>
            <w:hideMark/>
          </w:tcPr>
          <w:p w14:paraId="26E15D04" w14:textId="77777777" w:rsidR="00A14644" w:rsidRPr="00580EDF" w:rsidRDefault="00A14644" w:rsidP="004342C2">
            <w:pPr>
              <w:spacing w:line="276" w:lineRule="auto"/>
              <w:jc w:val="center"/>
            </w:pPr>
            <w:r w:rsidRPr="00580EDF">
              <w:t>xxx</w:t>
            </w:r>
          </w:p>
        </w:tc>
      </w:tr>
      <w:tr w:rsidR="00A14644" w:rsidRPr="00580EDF" w14:paraId="24235066" w14:textId="77777777" w:rsidTr="003E690F">
        <w:trPr>
          <w:trHeight w:val="340"/>
        </w:trPr>
        <w:tc>
          <w:tcPr>
            <w:tcW w:w="1511" w:type="pct"/>
            <w:tcBorders>
              <w:top w:val="nil"/>
              <w:left w:val="single" w:sz="4" w:space="0" w:color="auto"/>
              <w:bottom w:val="single" w:sz="4" w:space="0" w:color="auto"/>
              <w:right w:val="single" w:sz="4" w:space="0" w:color="auto"/>
            </w:tcBorders>
            <w:noWrap/>
            <w:vAlign w:val="bottom"/>
            <w:hideMark/>
          </w:tcPr>
          <w:p w14:paraId="77E96FA1" w14:textId="1AC04D71" w:rsidR="00A14644" w:rsidRPr="00580EDF" w:rsidRDefault="00A14644" w:rsidP="00A14644">
            <w:pPr>
              <w:spacing w:line="276" w:lineRule="auto"/>
            </w:pPr>
            <w:r w:rsidRPr="00580EDF">
              <w:t>Transfers To Income Statement</w:t>
            </w:r>
          </w:p>
        </w:tc>
        <w:tc>
          <w:tcPr>
            <w:tcW w:w="872" w:type="pct"/>
            <w:tcBorders>
              <w:top w:val="nil"/>
              <w:left w:val="nil"/>
              <w:bottom w:val="single" w:sz="4" w:space="0" w:color="auto"/>
              <w:right w:val="single" w:sz="4" w:space="0" w:color="auto"/>
            </w:tcBorders>
            <w:noWrap/>
            <w:vAlign w:val="bottom"/>
            <w:hideMark/>
          </w:tcPr>
          <w:p w14:paraId="516C5DF6" w14:textId="77777777" w:rsidR="00A14644" w:rsidRPr="00580EDF" w:rsidRDefault="00A14644" w:rsidP="004342C2">
            <w:pPr>
              <w:spacing w:line="276" w:lineRule="auto"/>
              <w:jc w:val="center"/>
            </w:pPr>
            <w:r w:rsidRPr="00580EDF">
              <w:t>(xxx)</w:t>
            </w:r>
          </w:p>
        </w:tc>
        <w:tc>
          <w:tcPr>
            <w:tcW w:w="872" w:type="pct"/>
            <w:tcBorders>
              <w:top w:val="nil"/>
              <w:left w:val="nil"/>
              <w:bottom w:val="single" w:sz="4" w:space="0" w:color="auto"/>
              <w:right w:val="single" w:sz="4" w:space="0" w:color="auto"/>
            </w:tcBorders>
            <w:noWrap/>
            <w:vAlign w:val="bottom"/>
            <w:hideMark/>
          </w:tcPr>
          <w:p w14:paraId="455D848D" w14:textId="77777777" w:rsidR="00A14644" w:rsidRPr="00580EDF" w:rsidRDefault="00A14644" w:rsidP="004342C2">
            <w:pPr>
              <w:spacing w:line="276" w:lineRule="auto"/>
              <w:jc w:val="center"/>
            </w:pPr>
            <w:r w:rsidRPr="00580EDF">
              <w:t>(xxx)</w:t>
            </w:r>
          </w:p>
        </w:tc>
        <w:tc>
          <w:tcPr>
            <w:tcW w:w="872" w:type="pct"/>
            <w:tcBorders>
              <w:top w:val="nil"/>
              <w:left w:val="nil"/>
              <w:bottom w:val="single" w:sz="4" w:space="0" w:color="auto"/>
              <w:right w:val="single" w:sz="4" w:space="0" w:color="auto"/>
            </w:tcBorders>
            <w:noWrap/>
            <w:vAlign w:val="bottom"/>
            <w:hideMark/>
          </w:tcPr>
          <w:p w14:paraId="2FB2FB6D" w14:textId="77777777" w:rsidR="00A14644" w:rsidRPr="00580EDF" w:rsidRDefault="00A14644" w:rsidP="004342C2">
            <w:pPr>
              <w:spacing w:line="276" w:lineRule="auto"/>
              <w:jc w:val="center"/>
            </w:pPr>
            <w:r w:rsidRPr="00580EDF">
              <w:t>(xxx)</w:t>
            </w:r>
          </w:p>
        </w:tc>
        <w:tc>
          <w:tcPr>
            <w:tcW w:w="873" w:type="pct"/>
            <w:tcBorders>
              <w:top w:val="nil"/>
              <w:left w:val="nil"/>
              <w:bottom w:val="single" w:sz="4" w:space="0" w:color="auto"/>
              <w:right w:val="single" w:sz="4" w:space="0" w:color="auto"/>
            </w:tcBorders>
            <w:noWrap/>
            <w:vAlign w:val="bottom"/>
            <w:hideMark/>
          </w:tcPr>
          <w:p w14:paraId="00645526" w14:textId="77777777" w:rsidR="00A14644" w:rsidRPr="00580EDF" w:rsidRDefault="00A14644" w:rsidP="004342C2">
            <w:pPr>
              <w:spacing w:line="276" w:lineRule="auto"/>
              <w:jc w:val="center"/>
            </w:pPr>
            <w:r w:rsidRPr="00580EDF">
              <w:t>(xxx)</w:t>
            </w:r>
          </w:p>
        </w:tc>
      </w:tr>
      <w:tr w:rsidR="00A14644" w:rsidRPr="00580EDF" w14:paraId="205A40FA" w14:textId="77777777" w:rsidTr="003E690F">
        <w:trPr>
          <w:trHeight w:val="340"/>
        </w:trPr>
        <w:tc>
          <w:tcPr>
            <w:tcW w:w="1511" w:type="pct"/>
            <w:tcBorders>
              <w:top w:val="nil"/>
              <w:left w:val="single" w:sz="4" w:space="0" w:color="auto"/>
              <w:bottom w:val="single" w:sz="4" w:space="0" w:color="auto"/>
              <w:right w:val="single" w:sz="4" w:space="0" w:color="auto"/>
            </w:tcBorders>
            <w:noWrap/>
            <w:vAlign w:val="bottom"/>
            <w:hideMark/>
          </w:tcPr>
          <w:p w14:paraId="79D0185E" w14:textId="47FFD921" w:rsidR="00A14644" w:rsidRPr="00580EDF" w:rsidRDefault="00A14644" w:rsidP="00A14644">
            <w:pPr>
              <w:spacing w:line="276" w:lineRule="auto"/>
            </w:pPr>
            <w:r w:rsidRPr="00580EDF">
              <w:t>Other Transfers</w:t>
            </w:r>
          </w:p>
        </w:tc>
        <w:tc>
          <w:tcPr>
            <w:tcW w:w="872" w:type="pct"/>
            <w:tcBorders>
              <w:top w:val="nil"/>
              <w:left w:val="nil"/>
              <w:bottom w:val="single" w:sz="4" w:space="0" w:color="auto"/>
              <w:right w:val="single" w:sz="4" w:space="0" w:color="auto"/>
            </w:tcBorders>
            <w:noWrap/>
            <w:vAlign w:val="bottom"/>
            <w:hideMark/>
          </w:tcPr>
          <w:p w14:paraId="3F43C908" w14:textId="77777777" w:rsidR="00A14644" w:rsidRPr="00580EDF" w:rsidRDefault="00A14644" w:rsidP="004342C2">
            <w:pPr>
              <w:spacing w:line="276" w:lineRule="auto"/>
              <w:jc w:val="center"/>
            </w:pPr>
            <w:r w:rsidRPr="00580EDF">
              <w:t>(xxx)</w:t>
            </w:r>
          </w:p>
        </w:tc>
        <w:tc>
          <w:tcPr>
            <w:tcW w:w="872" w:type="pct"/>
            <w:tcBorders>
              <w:top w:val="nil"/>
              <w:left w:val="nil"/>
              <w:bottom w:val="single" w:sz="4" w:space="0" w:color="auto"/>
              <w:right w:val="single" w:sz="4" w:space="0" w:color="auto"/>
            </w:tcBorders>
            <w:noWrap/>
            <w:vAlign w:val="bottom"/>
            <w:hideMark/>
          </w:tcPr>
          <w:p w14:paraId="26840D8D" w14:textId="77777777" w:rsidR="00A14644" w:rsidRPr="00580EDF" w:rsidRDefault="00A14644" w:rsidP="004342C2">
            <w:pPr>
              <w:spacing w:line="276" w:lineRule="auto"/>
              <w:jc w:val="center"/>
            </w:pPr>
            <w:r w:rsidRPr="00580EDF">
              <w:t>(xxx)</w:t>
            </w:r>
          </w:p>
        </w:tc>
        <w:tc>
          <w:tcPr>
            <w:tcW w:w="872" w:type="pct"/>
            <w:tcBorders>
              <w:top w:val="nil"/>
              <w:left w:val="nil"/>
              <w:bottom w:val="single" w:sz="4" w:space="0" w:color="auto"/>
              <w:right w:val="single" w:sz="4" w:space="0" w:color="auto"/>
            </w:tcBorders>
            <w:noWrap/>
            <w:vAlign w:val="bottom"/>
            <w:hideMark/>
          </w:tcPr>
          <w:p w14:paraId="3308A54D" w14:textId="77777777" w:rsidR="00A14644" w:rsidRPr="00580EDF" w:rsidRDefault="00A14644" w:rsidP="004342C2">
            <w:pPr>
              <w:spacing w:line="276" w:lineRule="auto"/>
              <w:jc w:val="center"/>
            </w:pPr>
            <w:r w:rsidRPr="00580EDF">
              <w:t>(xxx)</w:t>
            </w:r>
          </w:p>
        </w:tc>
        <w:tc>
          <w:tcPr>
            <w:tcW w:w="873" w:type="pct"/>
            <w:tcBorders>
              <w:top w:val="nil"/>
              <w:left w:val="nil"/>
              <w:bottom w:val="single" w:sz="4" w:space="0" w:color="auto"/>
              <w:right w:val="single" w:sz="4" w:space="0" w:color="auto"/>
            </w:tcBorders>
            <w:noWrap/>
            <w:vAlign w:val="bottom"/>
            <w:hideMark/>
          </w:tcPr>
          <w:p w14:paraId="6DBA54F6" w14:textId="77777777" w:rsidR="00A14644" w:rsidRPr="00580EDF" w:rsidRDefault="00A14644" w:rsidP="004342C2">
            <w:pPr>
              <w:spacing w:line="276" w:lineRule="auto"/>
              <w:jc w:val="center"/>
            </w:pPr>
            <w:r w:rsidRPr="00580EDF">
              <w:t>(xxx)</w:t>
            </w:r>
          </w:p>
        </w:tc>
      </w:tr>
      <w:tr w:rsidR="00A14644" w:rsidRPr="00580EDF" w14:paraId="2884AC51" w14:textId="77777777" w:rsidTr="003E690F">
        <w:trPr>
          <w:trHeight w:val="340"/>
        </w:trPr>
        <w:tc>
          <w:tcPr>
            <w:tcW w:w="1511" w:type="pct"/>
            <w:tcBorders>
              <w:top w:val="nil"/>
              <w:left w:val="single" w:sz="4" w:space="0" w:color="auto"/>
              <w:bottom w:val="single" w:sz="4" w:space="0" w:color="auto"/>
              <w:right w:val="single" w:sz="4" w:space="0" w:color="auto"/>
            </w:tcBorders>
            <w:noWrap/>
            <w:vAlign w:val="bottom"/>
            <w:hideMark/>
          </w:tcPr>
          <w:p w14:paraId="417B87F8" w14:textId="7E3D4F1C" w:rsidR="00A14644" w:rsidRPr="00580EDF" w:rsidRDefault="00A14644" w:rsidP="00A14644">
            <w:pPr>
              <w:spacing w:line="276" w:lineRule="auto"/>
            </w:pPr>
            <w:r w:rsidRPr="00580EDF">
              <w:t>Balance Carried Forward</w:t>
            </w:r>
          </w:p>
        </w:tc>
        <w:tc>
          <w:tcPr>
            <w:tcW w:w="872" w:type="pct"/>
            <w:tcBorders>
              <w:top w:val="nil"/>
              <w:left w:val="nil"/>
              <w:bottom w:val="single" w:sz="4" w:space="0" w:color="auto"/>
              <w:right w:val="single" w:sz="4" w:space="0" w:color="auto"/>
            </w:tcBorders>
            <w:noWrap/>
            <w:vAlign w:val="bottom"/>
            <w:hideMark/>
          </w:tcPr>
          <w:p w14:paraId="3B1C0412" w14:textId="77777777" w:rsidR="00A14644" w:rsidRPr="00580EDF" w:rsidRDefault="00A14644" w:rsidP="004342C2">
            <w:pPr>
              <w:spacing w:line="276" w:lineRule="auto"/>
              <w:jc w:val="center"/>
              <w:rPr>
                <w:b/>
              </w:rPr>
            </w:pPr>
            <w:r w:rsidRPr="00580EDF">
              <w:rPr>
                <w:b/>
              </w:rPr>
              <w:t>xxx</w:t>
            </w:r>
          </w:p>
        </w:tc>
        <w:tc>
          <w:tcPr>
            <w:tcW w:w="872" w:type="pct"/>
            <w:tcBorders>
              <w:top w:val="nil"/>
              <w:left w:val="nil"/>
              <w:bottom w:val="single" w:sz="4" w:space="0" w:color="auto"/>
              <w:right w:val="single" w:sz="4" w:space="0" w:color="auto"/>
            </w:tcBorders>
            <w:noWrap/>
            <w:vAlign w:val="bottom"/>
            <w:hideMark/>
          </w:tcPr>
          <w:p w14:paraId="3CD4EB40" w14:textId="77777777" w:rsidR="00A14644" w:rsidRPr="00580EDF" w:rsidRDefault="00A14644" w:rsidP="004342C2">
            <w:pPr>
              <w:spacing w:line="276" w:lineRule="auto"/>
              <w:jc w:val="center"/>
              <w:rPr>
                <w:b/>
              </w:rPr>
            </w:pPr>
            <w:r w:rsidRPr="00580EDF">
              <w:rPr>
                <w:b/>
              </w:rPr>
              <w:t>xxx</w:t>
            </w:r>
          </w:p>
        </w:tc>
        <w:tc>
          <w:tcPr>
            <w:tcW w:w="872" w:type="pct"/>
            <w:tcBorders>
              <w:top w:val="nil"/>
              <w:left w:val="nil"/>
              <w:bottom w:val="single" w:sz="4" w:space="0" w:color="auto"/>
              <w:right w:val="single" w:sz="4" w:space="0" w:color="auto"/>
            </w:tcBorders>
            <w:noWrap/>
            <w:vAlign w:val="bottom"/>
            <w:hideMark/>
          </w:tcPr>
          <w:p w14:paraId="4F51BF61" w14:textId="77777777" w:rsidR="00A14644" w:rsidRPr="00580EDF" w:rsidRDefault="00A14644" w:rsidP="004342C2">
            <w:pPr>
              <w:spacing w:line="276" w:lineRule="auto"/>
              <w:jc w:val="center"/>
              <w:rPr>
                <w:b/>
              </w:rPr>
            </w:pPr>
            <w:r w:rsidRPr="00580EDF">
              <w:rPr>
                <w:b/>
              </w:rPr>
              <w:t>xxx</w:t>
            </w:r>
          </w:p>
        </w:tc>
        <w:tc>
          <w:tcPr>
            <w:tcW w:w="873" w:type="pct"/>
            <w:tcBorders>
              <w:top w:val="nil"/>
              <w:left w:val="nil"/>
              <w:bottom w:val="single" w:sz="4" w:space="0" w:color="auto"/>
              <w:right w:val="single" w:sz="4" w:space="0" w:color="auto"/>
            </w:tcBorders>
            <w:noWrap/>
            <w:vAlign w:val="bottom"/>
            <w:hideMark/>
          </w:tcPr>
          <w:p w14:paraId="0E27D0DF" w14:textId="77777777" w:rsidR="00A14644" w:rsidRPr="00580EDF" w:rsidRDefault="00A14644" w:rsidP="004342C2">
            <w:pPr>
              <w:spacing w:line="276" w:lineRule="auto"/>
              <w:jc w:val="center"/>
              <w:rPr>
                <w:b/>
              </w:rPr>
            </w:pPr>
            <w:r w:rsidRPr="00580EDF">
              <w:rPr>
                <w:b/>
              </w:rPr>
              <w:t>xxx</w:t>
            </w:r>
          </w:p>
        </w:tc>
      </w:tr>
    </w:tbl>
    <w:p w14:paraId="7DA5E5E4" w14:textId="77777777" w:rsidR="00557497" w:rsidRDefault="00557497" w:rsidP="001D5211">
      <w:pPr>
        <w:rPr>
          <w:b/>
        </w:rPr>
      </w:pPr>
    </w:p>
    <w:p w14:paraId="616479E3" w14:textId="7735B148" w:rsidR="00192C7E" w:rsidRPr="00580EDF" w:rsidRDefault="009A07FD" w:rsidP="0076651A">
      <w:pPr>
        <w:pStyle w:val="ListParagraph"/>
        <w:numPr>
          <w:ilvl w:val="0"/>
          <w:numId w:val="15"/>
        </w:numPr>
        <w:spacing w:line="360" w:lineRule="auto"/>
        <w:ind w:right="-302"/>
        <w:rPr>
          <w:rFonts w:eastAsia="Arial"/>
          <w:b/>
          <w:bCs/>
          <w:spacing w:val="3"/>
        </w:rPr>
      </w:pPr>
      <w:r w:rsidRPr="00580EDF">
        <w:rPr>
          <w:rFonts w:eastAsia="Arial"/>
          <w:b/>
          <w:bCs/>
          <w:spacing w:val="3"/>
        </w:rPr>
        <w:t>Employee Benefit Obligations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1085"/>
        <w:gridCol w:w="1277"/>
        <w:gridCol w:w="1277"/>
        <w:gridCol w:w="1495"/>
        <w:gridCol w:w="733"/>
      </w:tblGrid>
      <w:tr w:rsidR="00DA0F5F" w:rsidRPr="00580EDF" w14:paraId="646BF1C3" w14:textId="09E70FA6" w:rsidTr="00FC76BC">
        <w:trPr>
          <w:trHeight w:val="576"/>
        </w:trPr>
        <w:tc>
          <w:tcPr>
            <w:tcW w:w="1751" w:type="pct"/>
            <w:shd w:val="clear" w:color="auto" w:fill="0070C0"/>
            <w:noWrap/>
            <w:vAlign w:val="bottom"/>
            <w:hideMark/>
          </w:tcPr>
          <w:p w14:paraId="66A4F0E6" w14:textId="77777777" w:rsidR="00DA0F5F" w:rsidRPr="00580EDF" w:rsidRDefault="00DA0F5F" w:rsidP="00895633">
            <w:pPr>
              <w:spacing w:line="276" w:lineRule="auto"/>
              <w:rPr>
                <w:b/>
                <w:bCs/>
                <w:lang w:eastAsia="en-GB"/>
              </w:rPr>
            </w:pPr>
            <w:r w:rsidRPr="00580EDF">
              <w:rPr>
                <w:b/>
                <w:bCs/>
              </w:rPr>
              <w:t>Description</w:t>
            </w:r>
          </w:p>
        </w:tc>
        <w:tc>
          <w:tcPr>
            <w:tcW w:w="601" w:type="pct"/>
            <w:shd w:val="clear" w:color="auto" w:fill="0070C0"/>
            <w:vAlign w:val="bottom"/>
          </w:tcPr>
          <w:p w14:paraId="60BA95EC" w14:textId="77777777" w:rsidR="00DA0F5F" w:rsidRPr="00580EDF" w:rsidRDefault="00DA0F5F" w:rsidP="00895633">
            <w:pPr>
              <w:spacing w:line="276" w:lineRule="auto"/>
              <w:jc w:val="center"/>
              <w:rPr>
                <w:b/>
                <w:bCs/>
              </w:rPr>
            </w:pPr>
            <w:r w:rsidRPr="00580EDF">
              <w:rPr>
                <w:b/>
                <w:bCs/>
              </w:rPr>
              <w:t>Defined benefit plan</w:t>
            </w:r>
          </w:p>
        </w:tc>
        <w:tc>
          <w:tcPr>
            <w:tcW w:w="707" w:type="pct"/>
            <w:shd w:val="clear" w:color="auto" w:fill="0070C0"/>
            <w:vAlign w:val="bottom"/>
          </w:tcPr>
          <w:p w14:paraId="71166DED" w14:textId="77777777" w:rsidR="00DA0F5F" w:rsidRPr="00580EDF" w:rsidRDefault="00DA0F5F" w:rsidP="00895633">
            <w:pPr>
              <w:spacing w:line="276" w:lineRule="auto"/>
              <w:jc w:val="center"/>
              <w:rPr>
                <w:b/>
                <w:bCs/>
              </w:rPr>
            </w:pPr>
            <w:r w:rsidRPr="00580EDF">
              <w:rPr>
                <w:b/>
                <w:bCs/>
              </w:rPr>
              <w:t>Post-employment medical benefits</w:t>
            </w:r>
          </w:p>
        </w:tc>
        <w:tc>
          <w:tcPr>
            <w:tcW w:w="707" w:type="pct"/>
            <w:shd w:val="clear" w:color="auto" w:fill="0070C0"/>
            <w:vAlign w:val="bottom"/>
          </w:tcPr>
          <w:p w14:paraId="04840C38" w14:textId="45D680F4" w:rsidR="00DA0F5F" w:rsidRPr="00580EDF" w:rsidRDefault="00DA0F5F" w:rsidP="00895633">
            <w:pPr>
              <w:spacing w:line="276" w:lineRule="auto"/>
              <w:jc w:val="center"/>
              <w:rPr>
                <w:b/>
                <w:bCs/>
              </w:rPr>
            </w:pPr>
            <w:r w:rsidRPr="00580EDF">
              <w:rPr>
                <w:b/>
                <w:bCs/>
              </w:rPr>
              <w:t>Other Benefits</w:t>
            </w:r>
          </w:p>
        </w:tc>
        <w:tc>
          <w:tcPr>
            <w:tcW w:w="828" w:type="pct"/>
            <w:shd w:val="clear" w:color="auto" w:fill="0070C0"/>
            <w:vAlign w:val="center"/>
          </w:tcPr>
          <w:p w14:paraId="49FACC67" w14:textId="0EC1308F" w:rsidR="00DA0F5F" w:rsidRPr="00394DF6" w:rsidRDefault="00DA0F5F" w:rsidP="00895633">
            <w:pPr>
              <w:spacing w:line="276" w:lineRule="auto"/>
              <w:jc w:val="center"/>
              <w:rPr>
                <w:b/>
                <w:sz w:val="20"/>
                <w:szCs w:val="20"/>
              </w:rPr>
            </w:pPr>
            <w:r>
              <w:rPr>
                <w:b/>
                <w:bCs/>
                <w:color w:val="000000"/>
                <w:sz w:val="22"/>
                <w:szCs w:val="22"/>
              </w:rPr>
              <w:t>Period ended Sep*/Dec*/March*/June* 20xx</w:t>
            </w:r>
          </w:p>
        </w:tc>
        <w:tc>
          <w:tcPr>
            <w:tcW w:w="406" w:type="pct"/>
            <w:shd w:val="clear" w:color="auto" w:fill="0070C0"/>
          </w:tcPr>
          <w:p w14:paraId="03A96614" w14:textId="77777777" w:rsidR="00DA0F5F" w:rsidRDefault="00DA0F5F" w:rsidP="00E329F3">
            <w:pPr>
              <w:spacing w:line="276" w:lineRule="auto"/>
              <w:jc w:val="center"/>
              <w:rPr>
                <w:b/>
                <w:i/>
                <w:iCs/>
                <w:sz w:val="20"/>
                <w:szCs w:val="20"/>
              </w:rPr>
            </w:pPr>
            <w:r>
              <w:rPr>
                <w:b/>
                <w:i/>
                <w:iCs/>
                <w:sz w:val="20"/>
                <w:szCs w:val="20"/>
              </w:rPr>
              <w:t xml:space="preserve">Audited </w:t>
            </w:r>
          </w:p>
          <w:p w14:paraId="36AFBE7F" w14:textId="14BDBF19" w:rsidR="00DA0F5F" w:rsidRDefault="00DA0F5F" w:rsidP="00E329F3">
            <w:pPr>
              <w:spacing w:line="276" w:lineRule="auto"/>
              <w:jc w:val="center"/>
              <w:rPr>
                <w:b/>
                <w:i/>
                <w:iCs/>
                <w:sz w:val="20"/>
                <w:szCs w:val="20"/>
              </w:rPr>
            </w:pPr>
            <w:r>
              <w:rPr>
                <w:b/>
                <w:i/>
                <w:iCs/>
                <w:sz w:val="20"/>
                <w:szCs w:val="20"/>
              </w:rPr>
              <w:t>Prior Year</w:t>
            </w:r>
          </w:p>
        </w:tc>
      </w:tr>
      <w:tr w:rsidR="00DA0F5F" w:rsidRPr="00580EDF" w14:paraId="497BED7E" w14:textId="14C4E0DE" w:rsidTr="00FC76BC">
        <w:trPr>
          <w:trHeight w:val="397"/>
        </w:trPr>
        <w:tc>
          <w:tcPr>
            <w:tcW w:w="1751" w:type="pct"/>
            <w:noWrap/>
            <w:vAlign w:val="bottom"/>
            <w:hideMark/>
          </w:tcPr>
          <w:p w14:paraId="1C26B5A3" w14:textId="77777777" w:rsidR="00DA0F5F" w:rsidRPr="00580EDF" w:rsidRDefault="00DA0F5F" w:rsidP="00895633">
            <w:pPr>
              <w:spacing w:line="276" w:lineRule="auto"/>
              <w:rPr>
                <w:b/>
                <w:bCs/>
                <w:lang w:eastAsia="en-GB"/>
              </w:rPr>
            </w:pPr>
          </w:p>
        </w:tc>
        <w:tc>
          <w:tcPr>
            <w:tcW w:w="601" w:type="pct"/>
            <w:vAlign w:val="bottom"/>
          </w:tcPr>
          <w:p w14:paraId="1412E1FE" w14:textId="0C41AE05" w:rsidR="00DA0F5F" w:rsidRPr="00580EDF" w:rsidRDefault="00DA0F5F" w:rsidP="00895633">
            <w:pPr>
              <w:spacing w:line="276" w:lineRule="auto"/>
              <w:jc w:val="center"/>
              <w:rPr>
                <w:b/>
                <w:bCs/>
              </w:rPr>
            </w:pPr>
            <w:r w:rsidRPr="00580EDF">
              <w:rPr>
                <w:b/>
                <w:bCs/>
              </w:rPr>
              <w:t>Kshs</w:t>
            </w:r>
          </w:p>
        </w:tc>
        <w:tc>
          <w:tcPr>
            <w:tcW w:w="707" w:type="pct"/>
            <w:vAlign w:val="bottom"/>
          </w:tcPr>
          <w:p w14:paraId="33749475" w14:textId="5EE61EF7" w:rsidR="00DA0F5F" w:rsidRPr="00580EDF" w:rsidRDefault="00DA0F5F" w:rsidP="00895633">
            <w:pPr>
              <w:spacing w:line="276" w:lineRule="auto"/>
              <w:jc w:val="center"/>
              <w:rPr>
                <w:b/>
                <w:bCs/>
              </w:rPr>
            </w:pPr>
            <w:r w:rsidRPr="00580EDF">
              <w:rPr>
                <w:b/>
                <w:bCs/>
              </w:rPr>
              <w:t>Kshs</w:t>
            </w:r>
          </w:p>
        </w:tc>
        <w:tc>
          <w:tcPr>
            <w:tcW w:w="707" w:type="pct"/>
            <w:vAlign w:val="bottom"/>
          </w:tcPr>
          <w:p w14:paraId="1A701569" w14:textId="2F3FE2EA" w:rsidR="00DA0F5F" w:rsidRPr="00580EDF" w:rsidRDefault="00DA0F5F" w:rsidP="00895633">
            <w:pPr>
              <w:spacing w:line="276" w:lineRule="auto"/>
              <w:jc w:val="center"/>
              <w:rPr>
                <w:b/>
                <w:bCs/>
              </w:rPr>
            </w:pPr>
            <w:r w:rsidRPr="00580EDF">
              <w:rPr>
                <w:b/>
                <w:bCs/>
              </w:rPr>
              <w:t>Kshs</w:t>
            </w:r>
          </w:p>
        </w:tc>
        <w:tc>
          <w:tcPr>
            <w:tcW w:w="828" w:type="pct"/>
            <w:vAlign w:val="center"/>
          </w:tcPr>
          <w:p w14:paraId="3798257C" w14:textId="0846EF78" w:rsidR="00DA0F5F" w:rsidRPr="00580EDF" w:rsidRDefault="00DA0F5F" w:rsidP="00895633">
            <w:pPr>
              <w:spacing w:line="276" w:lineRule="auto"/>
              <w:jc w:val="center"/>
              <w:rPr>
                <w:b/>
                <w:bCs/>
              </w:rPr>
            </w:pPr>
            <w:r>
              <w:rPr>
                <w:b/>
                <w:bCs/>
              </w:rPr>
              <w:t>Kshs</w:t>
            </w:r>
          </w:p>
        </w:tc>
        <w:tc>
          <w:tcPr>
            <w:tcW w:w="406" w:type="pct"/>
            <w:vAlign w:val="bottom"/>
          </w:tcPr>
          <w:p w14:paraId="53E4ABBD" w14:textId="7BA05901" w:rsidR="00DA0F5F" w:rsidRPr="00580EDF" w:rsidRDefault="00DA0F5F" w:rsidP="00E329F3">
            <w:pPr>
              <w:spacing w:line="276" w:lineRule="auto"/>
              <w:jc w:val="center"/>
              <w:rPr>
                <w:b/>
                <w:bCs/>
              </w:rPr>
            </w:pPr>
            <w:r w:rsidRPr="00580EDF">
              <w:rPr>
                <w:b/>
                <w:bCs/>
              </w:rPr>
              <w:t>Kshs</w:t>
            </w:r>
          </w:p>
        </w:tc>
      </w:tr>
      <w:tr w:rsidR="00DA0F5F" w:rsidRPr="00580EDF" w14:paraId="39F3F98B" w14:textId="3C403124" w:rsidTr="00FC76BC">
        <w:trPr>
          <w:trHeight w:val="397"/>
        </w:trPr>
        <w:tc>
          <w:tcPr>
            <w:tcW w:w="1751" w:type="pct"/>
            <w:noWrap/>
            <w:vAlign w:val="bottom"/>
            <w:hideMark/>
          </w:tcPr>
          <w:p w14:paraId="3252E326" w14:textId="37B311FB" w:rsidR="00DA0F5F" w:rsidRPr="00580EDF" w:rsidRDefault="00DA0F5F" w:rsidP="00895633">
            <w:pPr>
              <w:spacing w:line="276" w:lineRule="auto"/>
            </w:pPr>
            <w:r w:rsidRPr="00580EDF">
              <w:t>Current Benefit Obligation</w:t>
            </w:r>
          </w:p>
        </w:tc>
        <w:tc>
          <w:tcPr>
            <w:tcW w:w="601" w:type="pct"/>
            <w:vAlign w:val="bottom"/>
          </w:tcPr>
          <w:p w14:paraId="30E1039E" w14:textId="77777777" w:rsidR="00DA0F5F" w:rsidRPr="00580EDF" w:rsidRDefault="00DA0F5F" w:rsidP="00895633">
            <w:pPr>
              <w:spacing w:line="276" w:lineRule="auto"/>
              <w:jc w:val="center"/>
            </w:pPr>
            <w:r w:rsidRPr="00580EDF">
              <w:t>xxx</w:t>
            </w:r>
          </w:p>
        </w:tc>
        <w:tc>
          <w:tcPr>
            <w:tcW w:w="707" w:type="pct"/>
            <w:vAlign w:val="bottom"/>
          </w:tcPr>
          <w:p w14:paraId="4354A3EF" w14:textId="77777777" w:rsidR="00DA0F5F" w:rsidRPr="00580EDF" w:rsidRDefault="00DA0F5F" w:rsidP="00895633">
            <w:pPr>
              <w:spacing w:line="276" w:lineRule="auto"/>
              <w:jc w:val="center"/>
            </w:pPr>
            <w:r w:rsidRPr="00580EDF">
              <w:t>xxx</w:t>
            </w:r>
          </w:p>
        </w:tc>
        <w:tc>
          <w:tcPr>
            <w:tcW w:w="707" w:type="pct"/>
            <w:vAlign w:val="bottom"/>
          </w:tcPr>
          <w:p w14:paraId="2121D201" w14:textId="77777777" w:rsidR="00DA0F5F" w:rsidRPr="00580EDF" w:rsidRDefault="00DA0F5F" w:rsidP="00895633">
            <w:pPr>
              <w:spacing w:line="276" w:lineRule="auto"/>
              <w:jc w:val="center"/>
            </w:pPr>
            <w:r w:rsidRPr="00580EDF">
              <w:t>xxx</w:t>
            </w:r>
          </w:p>
        </w:tc>
        <w:tc>
          <w:tcPr>
            <w:tcW w:w="828" w:type="pct"/>
            <w:vAlign w:val="bottom"/>
          </w:tcPr>
          <w:p w14:paraId="79987FF8" w14:textId="64E150AB" w:rsidR="00DA0F5F" w:rsidRPr="00580EDF" w:rsidRDefault="00DA0F5F" w:rsidP="00895633">
            <w:pPr>
              <w:spacing w:line="276" w:lineRule="auto"/>
              <w:jc w:val="center"/>
            </w:pPr>
            <w:r>
              <w:t>xxx</w:t>
            </w:r>
          </w:p>
        </w:tc>
        <w:tc>
          <w:tcPr>
            <w:tcW w:w="406" w:type="pct"/>
            <w:vAlign w:val="bottom"/>
          </w:tcPr>
          <w:p w14:paraId="341FF5FD" w14:textId="51836E4D" w:rsidR="00DA0F5F" w:rsidRPr="00580EDF" w:rsidRDefault="00DA0F5F" w:rsidP="00E329F3">
            <w:pPr>
              <w:spacing w:line="276" w:lineRule="auto"/>
              <w:jc w:val="center"/>
            </w:pPr>
            <w:r w:rsidRPr="00580EDF">
              <w:t>xxx</w:t>
            </w:r>
          </w:p>
        </w:tc>
      </w:tr>
      <w:tr w:rsidR="00DA0F5F" w:rsidRPr="00580EDF" w14:paraId="1EC18D48" w14:textId="18F0BB73" w:rsidTr="00FC76BC">
        <w:trPr>
          <w:trHeight w:val="397"/>
        </w:trPr>
        <w:tc>
          <w:tcPr>
            <w:tcW w:w="1751" w:type="pct"/>
            <w:noWrap/>
            <w:vAlign w:val="bottom"/>
            <w:hideMark/>
          </w:tcPr>
          <w:p w14:paraId="5FB91C5D" w14:textId="4470DD00" w:rsidR="00DA0F5F" w:rsidRPr="00580EDF" w:rsidRDefault="00DA0F5F" w:rsidP="00895633">
            <w:pPr>
              <w:spacing w:line="276" w:lineRule="auto"/>
            </w:pPr>
            <w:r w:rsidRPr="00580EDF">
              <w:t>Non-Current Benefit Obligation</w:t>
            </w:r>
          </w:p>
        </w:tc>
        <w:tc>
          <w:tcPr>
            <w:tcW w:w="601" w:type="pct"/>
            <w:vAlign w:val="bottom"/>
          </w:tcPr>
          <w:p w14:paraId="5B8217F1" w14:textId="77777777" w:rsidR="00DA0F5F" w:rsidRPr="00580EDF" w:rsidRDefault="00DA0F5F" w:rsidP="00895633">
            <w:pPr>
              <w:spacing w:line="276" w:lineRule="auto"/>
              <w:jc w:val="center"/>
            </w:pPr>
            <w:r w:rsidRPr="00580EDF">
              <w:t>xxx</w:t>
            </w:r>
          </w:p>
        </w:tc>
        <w:tc>
          <w:tcPr>
            <w:tcW w:w="707" w:type="pct"/>
            <w:vAlign w:val="bottom"/>
          </w:tcPr>
          <w:p w14:paraId="28DD5191" w14:textId="77777777" w:rsidR="00DA0F5F" w:rsidRPr="00580EDF" w:rsidRDefault="00DA0F5F" w:rsidP="00895633">
            <w:pPr>
              <w:spacing w:line="276" w:lineRule="auto"/>
              <w:jc w:val="center"/>
            </w:pPr>
            <w:r w:rsidRPr="00580EDF">
              <w:t>xxx</w:t>
            </w:r>
          </w:p>
        </w:tc>
        <w:tc>
          <w:tcPr>
            <w:tcW w:w="707" w:type="pct"/>
            <w:vAlign w:val="bottom"/>
          </w:tcPr>
          <w:p w14:paraId="4D8EF96C" w14:textId="77777777" w:rsidR="00DA0F5F" w:rsidRPr="00580EDF" w:rsidRDefault="00DA0F5F" w:rsidP="00895633">
            <w:pPr>
              <w:spacing w:line="276" w:lineRule="auto"/>
              <w:jc w:val="center"/>
            </w:pPr>
            <w:r w:rsidRPr="00580EDF">
              <w:t>xxx</w:t>
            </w:r>
          </w:p>
        </w:tc>
        <w:tc>
          <w:tcPr>
            <w:tcW w:w="828" w:type="pct"/>
            <w:vAlign w:val="bottom"/>
          </w:tcPr>
          <w:p w14:paraId="24A88326" w14:textId="7B0AAB79" w:rsidR="00DA0F5F" w:rsidRPr="00580EDF" w:rsidRDefault="00DA0F5F" w:rsidP="00895633">
            <w:pPr>
              <w:spacing w:line="276" w:lineRule="auto"/>
              <w:jc w:val="center"/>
            </w:pPr>
            <w:r>
              <w:t>xxx</w:t>
            </w:r>
          </w:p>
        </w:tc>
        <w:tc>
          <w:tcPr>
            <w:tcW w:w="406" w:type="pct"/>
            <w:vAlign w:val="bottom"/>
          </w:tcPr>
          <w:p w14:paraId="02BC064E" w14:textId="3A2B723D" w:rsidR="00DA0F5F" w:rsidRPr="00580EDF" w:rsidRDefault="00DA0F5F" w:rsidP="00E329F3">
            <w:pPr>
              <w:spacing w:line="276" w:lineRule="auto"/>
              <w:jc w:val="center"/>
            </w:pPr>
            <w:r w:rsidRPr="00580EDF">
              <w:t>xxx</w:t>
            </w:r>
          </w:p>
        </w:tc>
      </w:tr>
      <w:tr w:rsidR="00DA0F5F" w:rsidRPr="00580EDF" w14:paraId="22716F5A" w14:textId="04069F20" w:rsidTr="00FC76BC">
        <w:trPr>
          <w:trHeight w:val="397"/>
        </w:trPr>
        <w:tc>
          <w:tcPr>
            <w:tcW w:w="1751" w:type="pct"/>
            <w:noWrap/>
            <w:vAlign w:val="bottom"/>
            <w:hideMark/>
          </w:tcPr>
          <w:p w14:paraId="0255D728" w14:textId="52A0403D" w:rsidR="00DA0F5F" w:rsidRPr="00580EDF" w:rsidRDefault="00DA0F5F" w:rsidP="00895633">
            <w:pPr>
              <w:spacing w:line="276" w:lineRule="auto"/>
              <w:rPr>
                <w:b/>
                <w:bCs/>
              </w:rPr>
            </w:pPr>
            <w:r w:rsidRPr="00580EDF">
              <w:rPr>
                <w:b/>
                <w:bCs/>
                <w:lang w:eastAsia="en-GB"/>
              </w:rPr>
              <w:t>Total</w:t>
            </w:r>
            <w:r w:rsidRPr="00580EDF">
              <w:rPr>
                <w:lang w:eastAsia="en-GB"/>
              </w:rPr>
              <w:t xml:space="preserve"> </w:t>
            </w:r>
            <w:r w:rsidRPr="00580EDF">
              <w:rPr>
                <w:b/>
                <w:bCs/>
                <w:lang w:eastAsia="en-GB"/>
              </w:rPr>
              <w:t>Employee Benefits Obligation</w:t>
            </w:r>
          </w:p>
        </w:tc>
        <w:tc>
          <w:tcPr>
            <w:tcW w:w="601" w:type="pct"/>
            <w:vAlign w:val="bottom"/>
          </w:tcPr>
          <w:p w14:paraId="322BBE66" w14:textId="77777777" w:rsidR="00DA0F5F" w:rsidRPr="00580EDF" w:rsidRDefault="00DA0F5F" w:rsidP="00895633">
            <w:pPr>
              <w:spacing w:line="276" w:lineRule="auto"/>
              <w:jc w:val="center"/>
            </w:pPr>
            <w:r w:rsidRPr="00580EDF">
              <w:t>xxx</w:t>
            </w:r>
          </w:p>
        </w:tc>
        <w:tc>
          <w:tcPr>
            <w:tcW w:w="707" w:type="pct"/>
            <w:vAlign w:val="bottom"/>
          </w:tcPr>
          <w:p w14:paraId="5334109E" w14:textId="77777777" w:rsidR="00DA0F5F" w:rsidRPr="00580EDF" w:rsidRDefault="00DA0F5F" w:rsidP="00895633">
            <w:pPr>
              <w:spacing w:line="276" w:lineRule="auto"/>
              <w:jc w:val="center"/>
            </w:pPr>
            <w:r w:rsidRPr="00580EDF">
              <w:t>xxx</w:t>
            </w:r>
          </w:p>
        </w:tc>
        <w:tc>
          <w:tcPr>
            <w:tcW w:w="707" w:type="pct"/>
            <w:vAlign w:val="bottom"/>
          </w:tcPr>
          <w:p w14:paraId="0F6E6BC5" w14:textId="77777777" w:rsidR="00DA0F5F" w:rsidRPr="00580EDF" w:rsidRDefault="00DA0F5F" w:rsidP="00895633">
            <w:pPr>
              <w:spacing w:line="276" w:lineRule="auto"/>
              <w:jc w:val="center"/>
            </w:pPr>
            <w:r w:rsidRPr="00580EDF">
              <w:t>xxx</w:t>
            </w:r>
          </w:p>
        </w:tc>
        <w:tc>
          <w:tcPr>
            <w:tcW w:w="828" w:type="pct"/>
            <w:vAlign w:val="bottom"/>
          </w:tcPr>
          <w:p w14:paraId="72771C5C" w14:textId="7DD4EFF4" w:rsidR="00DA0F5F" w:rsidRPr="00580EDF" w:rsidRDefault="00DA0F5F" w:rsidP="00895633">
            <w:pPr>
              <w:spacing w:line="276" w:lineRule="auto"/>
              <w:jc w:val="center"/>
            </w:pPr>
            <w:r>
              <w:t>xxx</w:t>
            </w:r>
          </w:p>
        </w:tc>
        <w:tc>
          <w:tcPr>
            <w:tcW w:w="406" w:type="pct"/>
            <w:vAlign w:val="bottom"/>
          </w:tcPr>
          <w:p w14:paraId="63812CAA" w14:textId="2FCA6813" w:rsidR="00DA0F5F" w:rsidRPr="00580EDF" w:rsidRDefault="00DA0F5F" w:rsidP="00E329F3">
            <w:pPr>
              <w:spacing w:line="276" w:lineRule="auto"/>
              <w:jc w:val="center"/>
            </w:pPr>
            <w:r w:rsidRPr="00580EDF">
              <w:t>xxx</w:t>
            </w:r>
          </w:p>
        </w:tc>
      </w:tr>
    </w:tbl>
    <w:p w14:paraId="74C9959A" w14:textId="271005C6" w:rsidR="00421EFD" w:rsidRPr="00580EDF" w:rsidRDefault="00421EFD" w:rsidP="004342C2">
      <w:pPr>
        <w:spacing w:line="360" w:lineRule="auto"/>
        <w:jc w:val="center"/>
        <w:rPr>
          <w:b/>
        </w:rPr>
      </w:pPr>
    </w:p>
    <w:p w14:paraId="2CBA47A2" w14:textId="0338FCDB" w:rsidR="00A40FC8" w:rsidRPr="004B4CDA" w:rsidRDefault="00A40FC8" w:rsidP="00B2787A">
      <w:pPr>
        <w:spacing w:line="360" w:lineRule="auto"/>
        <w:rPr>
          <w:b/>
          <w:i/>
          <w:iCs/>
        </w:rPr>
      </w:pPr>
      <w:r w:rsidRPr="00580EDF">
        <w:rPr>
          <w:b/>
        </w:rPr>
        <w:t>Retirement benefit</w:t>
      </w:r>
      <w:r w:rsidR="00434F35" w:rsidRPr="00580EDF">
        <w:rPr>
          <w:b/>
        </w:rPr>
        <w:t xml:space="preserve"> Asset/ Liability</w:t>
      </w:r>
      <w:r w:rsidR="004B4CDA">
        <w:rPr>
          <w:b/>
        </w:rPr>
        <w:t xml:space="preserve"> </w:t>
      </w:r>
      <w:r w:rsidR="004B4CDA" w:rsidRPr="004B4CDA">
        <w:rPr>
          <w:b/>
          <w:i/>
          <w:iCs/>
        </w:rPr>
        <w:t>(Applicable to Pensions)</w:t>
      </w:r>
    </w:p>
    <w:p w14:paraId="3D0CC7C3" w14:textId="16F44345" w:rsidR="00D475F6" w:rsidRPr="00580EDF" w:rsidRDefault="0006119D" w:rsidP="00954C73">
      <w:pPr>
        <w:numPr>
          <w:ilvl w:val="12"/>
          <w:numId w:val="0"/>
        </w:numPr>
        <w:tabs>
          <w:tab w:val="decimal" w:pos="7938"/>
        </w:tabs>
        <w:spacing w:line="360" w:lineRule="auto"/>
        <w:jc w:val="both"/>
      </w:pPr>
      <w:r w:rsidRPr="00580EDF">
        <w:t xml:space="preserve">The </w:t>
      </w:r>
      <w:r w:rsidR="00145EAF">
        <w:t>MDA</w:t>
      </w:r>
      <w:r w:rsidRPr="00580EDF">
        <w:t xml:space="preserve"> operates a defined benefit scheme for all full-time employees from July 1, 20XX.</w:t>
      </w:r>
      <w:r w:rsidR="00095037" w:rsidRPr="00580EDF">
        <w:t xml:space="preserve"> The scheme is administered by xxx</w:t>
      </w:r>
      <w:r w:rsidR="00D2669B" w:rsidRPr="00580EDF">
        <w:t xml:space="preserve"> while xxx are the custodians of the scheme</w:t>
      </w:r>
      <w:r w:rsidR="00D475F6" w:rsidRPr="00580EDF">
        <w:t xml:space="preserve">. </w:t>
      </w:r>
      <w:r w:rsidRPr="00580EDF">
        <w:t xml:space="preserve">The scheme is based on xxx percentage of salary of an employee at the time of retirement. </w:t>
      </w:r>
    </w:p>
    <w:p w14:paraId="122A0825" w14:textId="77777777" w:rsidR="00DC4079" w:rsidRDefault="003E04F9" w:rsidP="00895633">
      <w:pPr>
        <w:numPr>
          <w:ilvl w:val="12"/>
          <w:numId w:val="0"/>
        </w:numPr>
        <w:tabs>
          <w:tab w:val="decimal" w:pos="7938"/>
        </w:tabs>
        <w:spacing w:line="360" w:lineRule="auto"/>
        <w:jc w:val="both"/>
      </w:pPr>
      <w:r w:rsidRPr="00580EDF">
        <w:t xml:space="preserve">An actuarial valuation </w:t>
      </w:r>
      <w:r w:rsidR="00527820" w:rsidRPr="00580EDF">
        <w:t xml:space="preserve">to fulfil the </w:t>
      </w:r>
      <w:r w:rsidR="00AC188B" w:rsidRPr="00580EDF">
        <w:t>f</w:t>
      </w:r>
      <w:r w:rsidR="00527820" w:rsidRPr="00580EDF">
        <w:t xml:space="preserve">inancial reporting disclosure requirements of </w:t>
      </w:r>
      <w:r w:rsidR="00527820" w:rsidRPr="00580EDF">
        <w:tab/>
        <w:t>IPSAS</w:t>
      </w:r>
      <w:r w:rsidR="001D5211" w:rsidRPr="00580EDF">
        <w:t xml:space="preserve"> </w:t>
      </w:r>
      <w:r w:rsidR="00527820" w:rsidRPr="00580EDF">
        <w:t>39</w:t>
      </w:r>
      <w:r w:rsidR="001D5211" w:rsidRPr="00580EDF">
        <w:t xml:space="preserve"> </w:t>
      </w:r>
      <w:r w:rsidR="00D7467F" w:rsidRPr="00580EDF">
        <w:t>was carried out as at xxx June xxx</w:t>
      </w:r>
      <w:r w:rsidR="0050576F" w:rsidRPr="00580EDF">
        <w:t xml:space="preserve"> by xxx actuarial valuers </w:t>
      </w:r>
      <w:proofErr w:type="gramStart"/>
      <w:r w:rsidR="0050576F" w:rsidRPr="00580EDF">
        <w:t>On</w:t>
      </w:r>
      <w:proofErr w:type="gramEnd"/>
      <w:r w:rsidR="0050576F" w:rsidRPr="00580EDF">
        <w:t xml:space="preserve"> this basis the present value of the defined benefit obligation </w:t>
      </w:r>
      <w:r w:rsidR="00323311" w:rsidRPr="00580EDF">
        <w:t xml:space="preserve">and the related current service cost and past service cost were measured using the </w:t>
      </w:r>
      <w:r w:rsidR="00AC188B" w:rsidRPr="00580EDF">
        <w:t>Projected Unit Credit Method. The principal assumption</w:t>
      </w:r>
      <w:r w:rsidR="009D73F7" w:rsidRPr="00580EDF">
        <w:t>s used for the purposes of valuation are as follows:</w:t>
      </w:r>
    </w:p>
    <w:p w14:paraId="6C2B91AA" w14:textId="77777777" w:rsidR="00DC4079" w:rsidRDefault="00DC4079" w:rsidP="00895633">
      <w:pPr>
        <w:numPr>
          <w:ilvl w:val="12"/>
          <w:numId w:val="0"/>
        </w:numPr>
        <w:tabs>
          <w:tab w:val="decimal" w:pos="7938"/>
        </w:tabs>
        <w:spacing w:line="360" w:lineRule="auto"/>
        <w:jc w:val="both"/>
      </w:pPr>
    </w:p>
    <w:p w14:paraId="751300BB" w14:textId="77777777" w:rsidR="00DC4079" w:rsidRDefault="00DC4079" w:rsidP="00895633">
      <w:pPr>
        <w:numPr>
          <w:ilvl w:val="12"/>
          <w:numId w:val="0"/>
        </w:numPr>
        <w:tabs>
          <w:tab w:val="decimal" w:pos="7938"/>
        </w:tabs>
        <w:spacing w:line="360" w:lineRule="auto"/>
        <w:jc w:val="both"/>
      </w:pPr>
    </w:p>
    <w:p w14:paraId="3FB9FD61" w14:textId="75100CF4" w:rsidR="00202A70" w:rsidRPr="00895633" w:rsidRDefault="00202A70" w:rsidP="00895633">
      <w:pPr>
        <w:numPr>
          <w:ilvl w:val="12"/>
          <w:numId w:val="0"/>
        </w:numPr>
        <w:tabs>
          <w:tab w:val="decimal" w:pos="7938"/>
        </w:tabs>
        <w:spacing w:line="360" w:lineRule="auto"/>
        <w:jc w:val="both"/>
      </w:pPr>
      <w:r>
        <w:rPr>
          <w:b/>
        </w:rPr>
        <w:br w:type="page"/>
      </w:r>
    </w:p>
    <w:p w14:paraId="5712BF63" w14:textId="5A1F4BD1" w:rsidR="003E690F" w:rsidRPr="00580EDF" w:rsidRDefault="003E690F" w:rsidP="00BC7864">
      <w:pPr>
        <w:spacing w:line="360" w:lineRule="auto"/>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9"/>
        <w:gridCol w:w="2528"/>
        <w:gridCol w:w="2173"/>
      </w:tblGrid>
      <w:tr w:rsidR="00D71EF5" w:rsidRPr="00580EDF" w14:paraId="13466C3C" w14:textId="2C842CAA" w:rsidTr="00680DAE">
        <w:trPr>
          <w:trHeight w:val="340"/>
        </w:trPr>
        <w:tc>
          <w:tcPr>
            <w:tcW w:w="2397" w:type="pct"/>
            <w:shd w:val="clear" w:color="auto" w:fill="0070C0"/>
          </w:tcPr>
          <w:p w14:paraId="34CF7995" w14:textId="77777777" w:rsidR="00D71EF5" w:rsidRPr="00580EDF" w:rsidRDefault="00D71EF5" w:rsidP="00532E3C">
            <w:pPr>
              <w:pStyle w:val="Header"/>
              <w:tabs>
                <w:tab w:val="clear" w:pos="4320"/>
                <w:tab w:val="clear" w:pos="8640"/>
              </w:tabs>
              <w:spacing w:line="276" w:lineRule="auto"/>
            </w:pPr>
          </w:p>
        </w:tc>
        <w:tc>
          <w:tcPr>
            <w:tcW w:w="1400" w:type="pct"/>
            <w:shd w:val="clear" w:color="auto" w:fill="0070C0"/>
            <w:vAlign w:val="center"/>
          </w:tcPr>
          <w:p w14:paraId="0ABF9EAC" w14:textId="77777777" w:rsidR="00D71EF5" w:rsidRDefault="00D71EF5" w:rsidP="00532E3C">
            <w:pPr>
              <w:spacing w:line="276" w:lineRule="auto"/>
              <w:jc w:val="center"/>
              <w:rPr>
                <w:b/>
                <w:bCs/>
                <w:color w:val="000000"/>
                <w:sz w:val="22"/>
                <w:szCs w:val="22"/>
              </w:rPr>
            </w:pPr>
            <w:r>
              <w:rPr>
                <w:b/>
                <w:bCs/>
                <w:color w:val="000000"/>
                <w:sz w:val="22"/>
                <w:szCs w:val="22"/>
              </w:rPr>
              <w:t>Period ended Sep*/Dec*/</w:t>
            </w:r>
          </w:p>
          <w:p w14:paraId="109CB2A9" w14:textId="7436DE02" w:rsidR="00D71EF5" w:rsidRDefault="00D71EF5" w:rsidP="00532E3C">
            <w:pPr>
              <w:spacing w:line="276" w:lineRule="auto"/>
              <w:jc w:val="center"/>
              <w:rPr>
                <w:b/>
                <w:bCs/>
                <w:color w:val="000000"/>
                <w:sz w:val="22"/>
                <w:szCs w:val="22"/>
              </w:rPr>
            </w:pPr>
            <w:r>
              <w:rPr>
                <w:b/>
                <w:bCs/>
                <w:color w:val="000000"/>
                <w:sz w:val="22"/>
                <w:szCs w:val="22"/>
              </w:rPr>
              <w:t>March*/June* 20xx</w:t>
            </w:r>
          </w:p>
        </w:tc>
        <w:tc>
          <w:tcPr>
            <w:tcW w:w="1203" w:type="pct"/>
            <w:shd w:val="clear" w:color="auto" w:fill="0070C0"/>
          </w:tcPr>
          <w:p w14:paraId="4439A635" w14:textId="77777777" w:rsidR="00D71EF5" w:rsidRDefault="00D71EF5" w:rsidP="00532E3C">
            <w:pPr>
              <w:spacing w:line="276" w:lineRule="auto"/>
              <w:jc w:val="center"/>
              <w:rPr>
                <w:b/>
                <w:i/>
                <w:iCs/>
                <w:sz w:val="20"/>
                <w:szCs w:val="20"/>
              </w:rPr>
            </w:pPr>
            <w:r>
              <w:rPr>
                <w:b/>
                <w:i/>
                <w:iCs/>
                <w:sz w:val="20"/>
                <w:szCs w:val="20"/>
              </w:rPr>
              <w:t xml:space="preserve">Audited </w:t>
            </w:r>
          </w:p>
          <w:p w14:paraId="65B2300D" w14:textId="72AA20CF" w:rsidR="00D71EF5" w:rsidRDefault="00D71EF5" w:rsidP="00532E3C">
            <w:pPr>
              <w:spacing w:line="276" w:lineRule="auto"/>
              <w:jc w:val="center"/>
              <w:rPr>
                <w:b/>
                <w:bCs/>
                <w:color w:val="000000"/>
                <w:sz w:val="22"/>
                <w:szCs w:val="22"/>
              </w:rPr>
            </w:pPr>
            <w:r>
              <w:rPr>
                <w:b/>
                <w:i/>
                <w:iCs/>
                <w:sz w:val="20"/>
                <w:szCs w:val="20"/>
              </w:rPr>
              <w:t>Prior Year</w:t>
            </w:r>
          </w:p>
        </w:tc>
      </w:tr>
      <w:tr w:rsidR="00D71EF5" w:rsidRPr="00580EDF" w14:paraId="72E75E7C" w14:textId="14D98B55" w:rsidTr="00680DAE">
        <w:trPr>
          <w:trHeight w:val="340"/>
        </w:trPr>
        <w:tc>
          <w:tcPr>
            <w:tcW w:w="2397" w:type="pct"/>
            <w:vAlign w:val="bottom"/>
          </w:tcPr>
          <w:p w14:paraId="1F50F122" w14:textId="65A5CF2A" w:rsidR="00D71EF5" w:rsidRPr="00580EDF" w:rsidRDefault="00D71EF5" w:rsidP="00532E3C">
            <w:pPr>
              <w:pStyle w:val="Header"/>
              <w:tabs>
                <w:tab w:val="clear" w:pos="4320"/>
                <w:tab w:val="clear" w:pos="8640"/>
              </w:tabs>
              <w:spacing w:line="276" w:lineRule="auto"/>
            </w:pPr>
            <w:r w:rsidRPr="00580EDF">
              <w:t>Discount Rates</w:t>
            </w:r>
          </w:p>
        </w:tc>
        <w:tc>
          <w:tcPr>
            <w:tcW w:w="1400" w:type="pct"/>
            <w:vAlign w:val="bottom"/>
          </w:tcPr>
          <w:p w14:paraId="6BCC9C4C" w14:textId="31891C49" w:rsidR="00D71EF5" w:rsidRPr="00580EDF" w:rsidRDefault="00D71EF5" w:rsidP="00532E3C">
            <w:pPr>
              <w:pStyle w:val="Header"/>
              <w:tabs>
                <w:tab w:val="clear" w:pos="4320"/>
                <w:tab w:val="clear" w:pos="8640"/>
              </w:tabs>
              <w:spacing w:line="276" w:lineRule="auto"/>
              <w:jc w:val="center"/>
            </w:pPr>
            <w:r w:rsidRPr="00580EDF">
              <w:t>x%</w:t>
            </w:r>
          </w:p>
        </w:tc>
        <w:tc>
          <w:tcPr>
            <w:tcW w:w="1203" w:type="pct"/>
            <w:vAlign w:val="bottom"/>
          </w:tcPr>
          <w:p w14:paraId="78C302C2" w14:textId="05946D2B" w:rsidR="00D71EF5" w:rsidRPr="00580EDF" w:rsidRDefault="00D71EF5" w:rsidP="00532E3C">
            <w:pPr>
              <w:pStyle w:val="Header"/>
              <w:tabs>
                <w:tab w:val="clear" w:pos="4320"/>
                <w:tab w:val="clear" w:pos="8640"/>
              </w:tabs>
              <w:spacing w:line="276" w:lineRule="auto"/>
              <w:jc w:val="center"/>
            </w:pPr>
            <w:r w:rsidRPr="00580EDF">
              <w:t>x%</w:t>
            </w:r>
          </w:p>
        </w:tc>
      </w:tr>
      <w:tr w:rsidR="00D71EF5" w:rsidRPr="00580EDF" w14:paraId="12369D97" w14:textId="5F3404D7" w:rsidTr="00680DAE">
        <w:trPr>
          <w:trHeight w:val="340"/>
        </w:trPr>
        <w:tc>
          <w:tcPr>
            <w:tcW w:w="2397" w:type="pct"/>
            <w:vAlign w:val="bottom"/>
          </w:tcPr>
          <w:p w14:paraId="37C1CD22" w14:textId="404234F0" w:rsidR="00D71EF5" w:rsidRPr="00580EDF" w:rsidRDefault="00D71EF5" w:rsidP="00532E3C">
            <w:pPr>
              <w:pStyle w:val="Header"/>
              <w:tabs>
                <w:tab w:val="clear" w:pos="4320"/>
                <w:tab w:val="clear" w:pos="8640"/>
              </w:tabs>
              <w:spacing w:line="276" w:lineRule="auto"/>
            </w:pPr>
            <w:r w:rsidRPr="00580EDF">
              <w:t>Future Salary Increases</w:t>
            </w:r>
          </w:p>
        </w:tc>
        <w:tc>
          <w:tcPr>
            <w:tcW w:w="1400" w:type="pct"/>
            <w:vAlign w:val="bottom"/>
          </w:tcPr>
          <w:p w14:paraId="5ABB36FC" w14:textId="740EE220" w:rsidR="00D71EF5" w:rsidRPr="00580EDF" w:rsidRDefault="00D71EF5" w:rsidP="00532E3C">
            <w:pPr>
              <w:pStyle w:val="Header"/>
              <w:tabs>
                <w:tab w:val="clear" w:pos="4320"/>
                <w:tab w:val="clear" w:pos="8640"/>
              </w:tabs>
              <w:spacing w:line="276" w:lineRule="auto"/>
              <w:jc w:val="center"/>
            </w:pPr>
            <w:r w:rsidRPr="00580EDF">
              <w:t>x%</w:t>
            </w:r>
          </w:p>
        </w:tc>
        <w:tc>
          <w:tcPr>
            <w:tcW w:w="1203" w:type="pct"/>
            <w:vAlign w:val="bottom"/>
          </w:tcPr>
          <w:p w14:paraId="69AA8365" w14:textId="2A2CCCB6" w:rsidR="00D71EF5" w:rsidRPr="00580EDF" w:rsidRDefault="00D71EF5" w:rsidP="00532E3C">
            <w:pPr>
              <w:pStyle w:val="Header"/>
              <w:tabs>
                <w:tab w:val="clear" w:pos="4320"/>
                <w:tab w:val="clear" w:pos="8640"/>
              </w:tabs>
              <w:spacing w:line="276" w:lineRule="auto"/>
              <w:jc w:val="center"/>
            </w:pPr>
            <w:r w:rsidRPr="00580EDF">
              <w:t>x%</w:t>
            </w:r>
          </w:p>
        </w:tc>
      </w:tr>
      <w:tr w:rsidR="00D71EF5" w:rsidRPr="00580EDF" w14:paraId="149DA31E" w14:textId="6D7A426E" w:rsidTr="00680DAE">
        <w:trPr>
          <w:trHeight w:val="340"/>
        </w:trPr>
        <w:tc>
          <w:tcPr>
            <w:tcW w:w="2397" w:type="pct"/>
            <w:vAlign w:val="bottom"/>
          </w:tcPr>
          <w:p w14:paraId="0FE56C95" w14:textId="732A184B" w:rsidR="00D71EF5" w:rsidRPr="00580EDF" w:rsidRDefault="00D71EF5" w:rsidP="00532E3C">
            <w:pPr>
              <w:pStyle w:val="Header"/>
              <w:tabs>
                <w:tab w:val="clear" w:pos="4320"/>
                <w:tab w:val="clear" w:pos="8640"/>
              </w:tabs>
              <w:spacing w:line="276" w:lineRule="auto"/>
            </w:pPr>
            <w:r w:rsidRPr="00580EDF">
              <w:t>Future Pension Increases</w:t>
            </w:r>
          </w:p>
        </w:tc>
        <w:tc>
          <w:tcPr>
            <w:tcW w:w="1400" w:type="pct"/>
            <w:vAlign w:val="bottom"/>
          </w:tcPr>
          <w:p w14:paraId="7CDC84B2" w14:textId="7A05DC02" w:rsidR="00D71EF5" w:rsidRPr="00580EDF" w:rsidRDefault="00D71EF5" w:rsidP="00532E3C">
            <w:pPr>
              <w:pStyle w:val="Header"/>
              <w:tabs>
                <w:tab w:val="clear" w:pos="4320"/>
                <w:tab w:val="clear" w:pos="8640"/>
              </w:tabs>
              <w:spacing w:line="276" w:lineRule="auto"/>
              <w:jc w:val="center"/>
            </w:pPr>
            <w:r w:rsidRPr="00580EDF">
              <w:t>x%</w:t>
            </w:r>
          </w:p>
        </w:tc>
        <w:tc>
          <w:tcPr>
            <w:tcW w:w="1203" w:type="pct"/>
            <w:vAlign w:val="bottom"/>
          </w:tcPr>
          <w:p w14:paraId="06536CBA" w14:textId="13B61D8A" w:rsidR="00D71EF5" w:rsidRPr="00580EDF" w:rsidRDefault="00D71EF5" w:rsidP="00532E3C">
            <w:pPr>
              <w:pStyle w:val="Header"/>
              <w:tabs>
                <w:tab w:val="clear" w:pos="4320"/>
                <w:tab w:val="clear" w:pos="8640"/>
              </w:tabs>
              <w:spacing w:line="276" w:lineRule="auto"/>
              <w:jc w:val="center"/>
            </w:pPr>
            <w:r w:rsidRPr="00580EDF">
              <w:t>x%</w:t>
            </w:r>
          </w:p>
        </w:tc>
      </w:tr>
      <w:tr w:rsidR="00D71EF5" w:rsidRPr="00580EDF" w14:paraId="5321D549" w14:textId="55744AC3" w:rsidTr="00680DAE">
        <w:trPr>
          <w:trHeight w:val="340"/>
        </w:trPr>
        <w:tc>
          <w:tcPr>
            <w:tcW w:w="2397" w:type="pct"/>
            <w:vAlign w:val="bottom"/>
          </w:tcPr>
          <w:p w14:paraId="25E736AF" w14:textId="05921C30" w:rsidR="00D71EF5" w:rsidRPr="00580EDF" w:rsidRDefault="00D71EF5" w:rsidP="00532E3C">
            <w:pPr>
              <w:pStyle w:val="Header"/>
              <w:tabs>
                <w:tab w:val="clear" w:pos="4320"/>
                <w:tab w:val="clear" w:pos="8640"/>
              </w:tabs>
              <w:spacing w:line="276" w:lineRule="auto"/>
            </w:pPr>
            <w:r w:rsidRPr="00580EDF">
              <w:t>Mortality (</w:t>
            </w:r>
            <w:proofErr w:type="gramStart"/>
            <w:r w:rsidRPr="00580EDF">
              <w:t>Pre- Retirement</w:t>
            </w:r>
            <w:proofErr w:type="gramEnd"/>
            <w:r w:rsidRPr="00580EDF">
              <w:t>)</w:t>
            </w:r>
          </w:p>
        </w:tc>
        <w:tc>
          <w:tcPr>
            <w:tcW w:w="1400" w:type="pct"/>
            <w:vAlign w:val="bottom"/>
          </w:tcPr>
          <w:p w14:paraId="436BB53A" w14:textId="4DD638A1" w:rsidR="00D71EF5" w:rsidRPr="00580EDF" w:rsidRDefault="00D71EF5" w:rsidP="00532E3C">
            <w:pPr>
              <w:pStyle w:val="Header"/>
              <w:tabs>
                <w:tab w:val="clear" w:pos="4320"/>
                <w:tab w:val="clear" w:pos="8640"/>
              </w:tabs>
              <w:spacing w:line="276" w:lineRule="auto"/>
              <w:jc w:val="center"/>
            </w:pPr>
            <w:r w:rsidRPr="00580EDF">
              <w:t>x%</w:t>
            </w:r>
          </w:p>
        </w:tc>
        <w:tc>
          <w:tcPr>
            <w:tcW w:w="1203" w:type="pct"/>
            <w:vAlign w:val="bottom"/>
          </w:tcPr>
          <w:p w14:paraId="6964FCB2" w14:textId="4C97EC2E" w:rsidR="00D71EF5" w:rsidRPr="00580EDF" w:rsidRDefault="00D71EF5" w:rsidP="00532E3C">
            <w:pPr>
              <w:pStyle w:val="Header"/>
              <w:tabs>
                <w:tab w:val="clear" w:pos="4320"/>
                <w:tab w:val="clear" w:pos="8640"/>
              </w:tabs>
              <w:spacing w:line="276" w:lineRule="auto"/>
              <w:jc w:val="center"/>
            </w:pPr>
            <w:r w:rsidRPr="00580EDF">
              <w:t>x%</w:t>
            </w:r>
          </w:p>
        </w:tc>
      </w:tr>
      <w:tr w:rsidR="00D71EF5" w:rsidRPr="00580EDF" w14:paraId="3532C8BF" w14:textId="789D78B1" w:rsidTr="00680DAE">
        <w:trPr>
          <w:trHeight w:val="340"/>
        </w:trPr>
        <w:tc>
          <w:tcPr>
            <w:tcW w:w="2397" w:type="pct"/>
            <w:vAlign w:val="bottom"/>
          </w:tcPr>
          <w:p w14:paraId="79935175" w14:textId="20FEE7D6" w:rsidR="00D71EF5" w:rsidRPr="00580EDF" w:rsidRDefault="00D71EF5" w:rsidP="00532E3C">
            <w:pPr>
              <w:pStyle w:val="Header"/>
              <w:tabs>
                <w:tab w:val="clear" w:pos="4320"/>
                <w:tab w:val="clear" w:pos="8640"/>
              </w:tabs>
              <w:spacing w:line="276" w:lineRule="auto"/>
            </w:pPr>
            <w:r w:rsidRPr="00580EDF">
              <w:t>Mortality (</w:t>
            </w:r>
            <w:proofErr w:type="gramStart"/>
            <w:r w:rsidRPr="00580EDF">
              <w:t>Post- Retirement</w:t>
            </w:r>
            <w:proofErr w:type="gramEnd"/>
            <w:r w:rsidRPr="00580EDF">
              <w:t>)</w:t>
            </w:r>
          </w:p>
        </w:tc>
        <w:tc>
          <w:tcPr>
            <w:tcW w:w="1400" w:type="pct"/>
            <w:vAlign w:val="bottom"/>
          </w:tcPr>
          <w:p w14:paraId="7B1C17D0" w14:textId="2E4754BA" w:rsidR="00D71EF5" w:rsidRPr="00580EDF" w:rsidRDefault="00D71EF5" w:rsidP="00532E3C">
            <w:pPr>
              <w:pStyle w:val="Header"/>
              <w:tabs>
                <w:tab w:val="clear" w:pos="4320"/>
                <w:tab w:val="clear" w:pos="8640"/>
              </w:tabs>
              <w:spacing w:line="276" w:lineRule="auto"/>
              <w:jc w:val="center"/>
            </w:pPr>
            <w:r w:rsidRPr="00580EDF">
              <w:t>x%</w:t>
            </w:r>
          </w:p>
        </w:tc>
        <w:tc>
          <w:tcPr>
            <w:tcW w:w="1203" w:type="pct"/>
            <w:vAlign w:val="bottom"/>
          </w:tcPr>
          <w:p w14:paraId="4C2C173C" w14:textId="7B4C91A0" w:rsidR="00D71EF5" w:rsidRPr="00580EDF" w:rsidRDefault="00D71EF5" w:rsidP="00532E3C">
            <w:pPr>
              <w:pStyle w:val="Header"/>
              <w:tabs>
                <w:tab w:val="clear" w:pos="4320"/>
                <w:tab w:val="clear" w:pos="8640"/>
              </w:tabs>
              <w:spacing w:line="276" w:lineRule="auto"/>
              <w:jc w:val="center"/>
            </w:pPr>
            <w:r w:rsidRPr="00580EDF">
              <w:t>x%</w:t>
            </w:r>
          </w:p>
        </w:tc>
      </w:tr>
      <w:tr w:rsidR="00D71EF5" w:rsidRPr="00580EDF" w14:paraId="5994EFA6" w14:textId="3B473874" w:rsidTr="00680DAE">
        <w:trPr>
          <w:trHeight w:val="340"/>
        </w:trPr>
        <w:tc>
          <w:tcPr>
            <w:tcW w:w="2397" w:type="pct"/>
            <w:vAlign w:val="bottom"/>
          </w:tcPr>
          <w:p w14:paraId="24501443" w14:textId="27BC17D8" w:rsidR="00D71EF5" w:rsidRPr="00580EDF" w:rsidRDefault="00D71EF5" w:rsidP="00532E3C">
            <w:pPr>
              <w:pStyle w:val="Header"/>
              <w:tabs>
                <w:tab w:val="clear" w:pos="4320"/>
                <w:tab w:val="clear" w:pos="8640"/>
              </w:tabs>
              <w:spacing w:line="276" w:lineRule="auto"/>
            </w:pPr>
            <w:r w:rsidRPr="00580EDF">
              <w:t>Withdrawals</w:t>
            </w:r>
          </w:p>
        </w:tc>
        <w:tc>
          <w:tcPr>
            <w:tcW w:w="1400" w:type="pct"/>
            <w:vAlign w:val="bottom"/>
          </w:tcPr>
          <w:p w14:paraId="4F086924" w14:textId="018A2E0E" w:rsidR="00D71EF5" w:rsidRDefault="00D71EF5" w:rsidP="00532E3C">
            <w:pPr>
              <w:pStyle w:val="Header"/>
              <w:tabs>
                <w:tab w:val="clear" w:pos="4320"/>
                <w:tab w:val="clear" w:pos="8640"/>
              </w:tabs>
              <w:spacing w:line="276" w:lineRule="auto"/>
              <w:jc w:val="center"/>
            </w:pPr>
            <w:r>
              <w:t>x</w:t>
            </w:r>
            <w:r w:rsidRPr="00580EDF">
              <w:t>x</w:t>
            </w:r>
            <w:r>
              <w:t>%</w:t>
            </w:r>
          </w:p>
        </w:tc>
        <w:tc>
          <w:tcPr>
            <w:tcW w:w="1203" w:type="pct"/>
            <w:vAlign w:val="bottom"/>
          </w:tcPr>
          <w:p w14:paraId="364D8239" w14:textId="437B9D10" w:rsidR="00D71EF5" w:rsidRDefault="00D71EF5" w:rsidP="00532E3C">
            <w:pPr>
              <w:pStyle w:val="Header"/>
              <w:tabs>
                <w:tab w:val="clear" w:pos="4320"/>
                <w:tab w:val="clear" w:pos="8640"/>
              </w:tabs>
              <w:spacing w:line="276" w:lineRule="auto"/>
              <w:jc w:val="center"/>
            </w:pPr>
            <w:r>
              <w:t>x</w:t>
            </w:r>
            <w:r w:rsidRPr="00580EDF">
              <w:t>x</w:t>
            </w:r>
            <w:r>
              <w:t>%</w:t>
            </w:r>
          </w:p>
        </w:tc>
      </w:tr>
      <w:tr w:rsidR="00D71EF5" w:rsidRPr="00580EDF" w14:paraId="77381F54" w14:textId="2F87F773" w:rsidTr="00680DAE">
        <w:trPr>
          <w:trHeight w:val="340"/>
        </w:trPr>
        <w:tc>
          <w:tcPr>
            <w:tcW w:w="2397" w:type="pct"/>
            <w:vAlign w:val="bottom"/>
          </w:tcPr>
          <w:p w14:paraId="37522B13" w14:textId="11A121E1" w:rsidR="00D71EF5" w:rsidRPr="00580EDF" w:rsidRDefault="00D71EF5" w:rsidP="00532E3C">
            <w:pPr>
              <w:pStyle w:val="Header"/>
              <w:tabs>
                <w:tab w:val="clear" w:pos="4320"/>
                <w:tab w:val="clear" w:pos="8640"/>
              </w:tabs>
              <w:spacing w:line="276" w:lineRule="auto"/>
            </w:pPr>
            <w:r w:rsidRPr="00580EDF">
              <w:t>Ill Health</w:t>
            </w:r>
          </w:p>
        </w:tc>
        <w:tc>
          <w:tcPr>
            <w:tcW w:w="1400" w:type="pct"/>
            <w:vAlign w:val="bottom"/>
          </w:tcPr>
          <w:p w14:paraId="25E20814" w14:textId="2D157154" w:rsidR="00D71EF5" w:rsidRDefault="00D71EF5" w:rsidP="00532E3C">
            <w:pPr>
              <w:pStyle w:val="Header"/>
              <w:tabs>
                <w:tab w:val="clear" w:pos="4320"/>
                <w:tab w:val="clear" w:pos="8640"/>
              </w:tabs>
              <w:spacing w:line="276" w:lineRule="auto"/>
              <w:jc w:val="center"/>
            </w:pPr>
            <w:r>
              <w:t>x</w:t>
            </w:r>
            <w:r w:rsidRPr="00580EDF">
              <w:t>x</w:t>
            </w:r>
            <w:r>
              <w:t>%</w:t>
            </w:r>
          </w:p>
        </w:tc>
        <w:tc>
          <w:tcPr>
            <w:tcW w:w="1203" w:type="pct"/>
            <w:vAlign w:val="bottom"/>
          </w:tcPr>
          <w:p w14:paraId="0E2CB93E" w14:textId="784544E7" w:rsidR="00D71EF5" w:rsidRDefault="00D71EF5" w:rsidP="00532E3C">
            <w:pPr>
              <w:pStyle w:val="Header"/>
              <w:tabs>
                <w:tab w:val="clear" w:pos="4320"/>
                <w:tab w:val="clear" w:pos="8640"/>
              </w:tabs>
              <w:spacing w:line="276" w:lineRule="auto"/>
              <w:jc w:val="center"/>
            </w:pPr>
            <w:r>
              <w:t>x</w:t>
            </w:r>
            <w:r w:rsidRPr="00580EDF">
              <w:t>x</w:t>
            </w:r>
            <w:r>
              <w:t>%</w:t>
            </w:r>
          </w:p>
        </w:tc>
      </w:tr>
      <w:tr w:rsidR="00D71EF5" w:rsidRPr="00580EDF" w14:paraId="37867AD2" w14:textId="7540FF6C" w:rsidTr="00680DAE">
        <w:trPr>
          <w:trHeight w:val="340"/>
        </w:trPr>
        <w:tc>
          <w:tcPr>
            <w:tcW w:w="2397" w:type="pct"/>
            <w:vAlign w:val="bottom"/>
          </w:tcPr>
          <w:p w14:paraId="3120AAB1" w14:textId="340645AE" w:rsidR="00D71EF5" w:rsidRPr="00580EDF" w:rsidRDefault="00D71EF5" w:rsidP="00532E3C">
            <w:pPr>
              <w:pStyle w:val="Header"/>
              <w:tabs>
                <w:tab w:val="clear" w:pos="4320"/>
                <w:tab w:val="clear" w:pos="8640"/>
              </w:tabs>
              <w:spacing w:line="276" w:lineRule="auto"/>
            </w:pPr>
            <w:r w:rsidRPr="00580EDF">
              <w:t>Retirement</w:t>
            </w:r>
          </w:p>
        </w:tc>
        <w:tc>
          <w:tcPr>
            <w:tcW w:w="1400" w:type="pct"/>
            <w:vAlign w:val="bottom"/>
          </w:tcPr>
          <w:p w14:paraId="6DD40C13" w14:textId="2AA97DBB" w:rsidR="00D71EF5" w:rsidRPr="00580EDF" w:rsidRDefault="00D71EF5" w:rsidP="00532E3C">
            <w:pPr>
              <w:pStyle w:val="Header"/>
              <w:tabs>
                <w:tab w:val="clear" w:pos="4320"/>
                <w:tab w:val="clear" w:pos="8640"/>
              </w:tabs>
              <w:spacing w:line="276" w:lineRule="auto"/>
              <w:jc w:val="center"/>
            </w:pPr>
            <w:r w:rsidRPr="00580EDF">
              <w:t>xx years</w:t>
            </w:r>
          </w:p>
        </w:tc>
        <w:tc>
          <w:tcPr>
            <w:tcW w:w="1203" w:type="pct"/>
            <w:vAlign w:val="bottom"/>
          </w:tcPr>
          <w:p w14:paraId="5993B690" w14:textId="147146CF" w:rsidR="00D71EF5" w:rsidRPr="00580EDF" w:rsidRDefault="00D71EF5" w:rsidP="00532E3C">
            <w:pPr>
              <w:pStyle w:val="Header"/>
              <w:tabs>
                <w:tab w:val="clear" w:pos="4320"/>
                <w:tab w:val="clear" w:pos="8640"/>
              </w:tabs>
              <w:spacing w:line="276" w:lineRule="auto"/>
              <w:jc w:val="center"/>
            </w:pPr>
            <w:r w:rsidRPr="00580EDF">
              <w:t>xx years</w:t>
            </w:r>
          </w:p>
        </w:tc>
      </w:tr>
    </w:tbl>
    <w:p w14:paraId="252D2C98" w14:textId="2125C322" w:rsidR="00AB70CF" w:rsidRPr="00580EDF" w:rsidRDefault="00AB70CF">
      <w:pPr>
        <w:rPr>
          <w:b/>
        </w:rPr>
      </w:pPr>
    </w:p>
    <w:p w14:paraId="6DD5E7A6" w14:textId="2F018A2A" w:rsidR="00964F17" w:rsidRPr="00580EDF" w:rsidRDefault="00434F35" w:rsidP="00434F35">
      <w:pPr>
        <w:spacing w:line="360" w:lineRule="auto"/>
        <w:rPr>
          <w:b/>
        </w:rPr>
      </w:pPr>
      <w:r w:rsidRPr="00580EDF">
        <w:rPr>
          <w:b/>
        </w:rPr>
        <w:t>Recognition of Retirement Benefit Asset/ Liability</w:t>
      </w:r>
    </w:p>
    <w:p w14:paraId="1393294B" w14:textId="5854483D" w:rsidR="00442475" w:rsidRPr="00580EDF" w:rsidRDefault="00442475" w:rsidP="004322CB">
      <w:pPr>
        <w:pStyle w:val="ListParagraph"/>
        <w:numPr>
          <w:ilvl w:val="0"/>
          <w:numId w:val="16"/>
        </w:numPr>
        <w:tabs>
          <w:tab w:val="decimal" w:pos="7938"/>
        </w:tabs>
        <w:spacing w:line="360" w:lineRule="auto"/>
        <w:ind w:left="540" w:hanging="450"/>
        <w:jc w:val="both"/>
      </w:pPr>
      <w:r w:rsidRPr="00580EDF">
        <w:t xml:space="preserve">Amounts </w:t>
      </w:r>
      <w:proofErr w:type="spellStart"/>
      <w:r w:rsidRPr="00580EDF">
        <w:t>recognised</w:t>
      </w:r>
      <w:proofErr w:type="spellEnd"/>
      <w:r w:rsidRPr="00580EDF">
        <w:t xml:space="preserve"> under other gains/ Losses in the statement of Financial Performance: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6"/>
        <w:gridCol w:w="2133"/>
        <w:gridCol w:w="2131"/>
      </w:tblGrid>
      <w:tr w:rsidR="007E232C" w:rsidRPr="00580EDF" w14:paraId="7344EC9B" w14:textId="039BF33B" w:rsidTr="00680DAE">
        <w:trPr>
          <w:trHeight w:val="576"/>
        </w:trPr>
        <w:tc>
          <w:tcPr>
            <w:tcW w:w="2639" w:type="pct"/>
            <w:shd w:val="clear" w:color="auto" w:fill="0070C0"/>
          </w:tcPr>
          <w:p w14:paraId="1151DA41" w14:textId="77777777" w:rsidR="007E232C" w:rsidRPr="00580EDF" w:rsidRDefault="007E232C" w:rsidP="00895633">
            <w:pPr>
              <w:pStyle w:val="Header"/>
              <w:tabs>
                <w:tab w:val="clear" w:pos="4320"/>
                <w:tab w:val="clear" w:pos="8640"/>
              </w:tabs>
              <w:spacing w:line="276" w:lineRule="auto"/>
            </w:pPr>
          </w:p>
        </w:tc>
        <w:tc>
          <w:tcPr>
            <w:tcW w:w="1181" w:type="pct"/>
            <w:shd w:val="clear" w:color="auto" w:fill="0070C0"/>
            <w:vAlign w:val="center"/>
          </w:tcPr>
          <w:p w14:paraId="5E8D586E" w14:textId="77777777" w:rsidR="007E232C" w:rsidRDefault="007E232C" w:rsidP="00895633">
            <w:pPr>
              <w:spacing w:line="276" w:lineRule="auto"/>
              <w:jc w:val="center"/>
              <w:rPr>
                <w:b/>
                <w:bCs/>
                <w:color w:val="000000"/>
                <w:sz w:val="22"/>
                <w:szCs w:val="22"/>
              </w:rPr>
            </w:pPr>
            <w:r>
              <w:rPr>
                <w:b/>
                <w:bCs/>
                <w:color w:val="000000"/>
                <w:sz w:val="22"/>
                <w:szCs w:val="22"/>
              </w:rPr>
              <w:t>Period ended Sep*/Dec*/</w:t>
            </w:r>
          </w:p>
          <w:p w14:paraId="0109A8BC" w14:textId="134F26BA" w:rsidR="007E232C" w:rsidRPr="008B47A2" w:rsidRDefault="007E232C" w:rsidP="00895633">
            <w:pPr>
              <w:spacing w:line="276" w:lineRule="auto"/>
              <w:jc w:val="center"/>
              <w:rPr>
                <w:b/>
                <w:i/>
                <w:iCs/>
                <w:sz w:val="20"/>
                <w:szCs w:val="20"/>
              </w:rPr>
            </w:pPr>
            <w:r>
              <w:rPr>
                <w:b/>
                <w:bCs/>
                <w:color w:val="000000"/>
                <w:sz w:val="22"/>
                <w:szCs w:val="22"/>
              </w:rPr>
              <w:t>March*/June* 20xx</w:t>
            </w:r>
          </w:p>
        </w:tc>
        <w:tc>
          <w:tcPr>
            <w:tcW w:w="1180" w:type="pct"/>
            <w:shd w:val="clear" w:color="auto" w:fill="0070C0"/>
          </w:tcPr>
          <w:p w14:paraId="4420389D" w14:textId="77777777" w:rsidR="007E232C" w:rsidRDefault="007E232C" w:rsidP="009356B5">
            <w:pPr>
              <w:spacing w:line="276" w:lineRule="auto"/>
              <w:jc w:val="center"/>
              <w:rPr>
                <w:b/>
                <w:i/>
                <w:iCs/>
                <w:sz w:val="20"/>
                <w:szCs w:val="20"/>
              </w:rPr>
            </w:pPr>
            <w:r>
              <w:rPr>
                <w:b/>
                <w:i/>
                <w:iCs/>
                <w:sz w:val="20"/>
                <w:szCs w:val="20"/>
              </w:rPr>
              <w:t xml:space="preserve">Audited </w:t>
            </w:r>
          </w:p>
          <w:p w14:paraId="32CC15AB" w14:textId="2328B68E" w:rsidR="007E232C" w:rsidRDefault="007E232C" w:rsidP="009356B5">
            <w:pPr>
              <w:spacing w:line="276" w:lineRule="auto"/>
              <w:jc w:val="center"/>
              <w:rPr>
                <w:b/>
                <w:i/>
                <w:iCs/>
                <w:sz w:val="20"/>
                <w:szCs w:val="20"/>
              </w:rPr>
            </w:pPr>
            <w:r>
              <w:rPr>
                <w:b/>
                <w:i/>
                <w:iCs/>
                <w:sz w:val="20"/>
                <w:szCs w:val="20"/>
              </w:rPr>
              <w:t>Prior Year</w:t>
            </w:r>
          </w:p>
        </w:tc>
      </w:tr>
      <w:tr w:rsidR="007E232C" w:rsidRPr="00580EDF" w14:paraId="25116324" w14:textId="661EB8D3" w:rsidTr="00680DAE">
        <w:trPr>
          <w:trHeight w:val="576"/>
        </w:trPr>
        <w:tc>
          <w:tcPr>
            <w:tcW w:w="2639" w:type="pct"/>
            <w:shd w:val="clear" w:color="auto" w:fill="0070C0"/>
            <w:vAlign w:val="bottom"/>
          </w:tcPr>
          <w:p w14:paraId="3635FE4E" w14:textId="7EFA46F9" w:rsidR="007E232C" w:rsidRPr="00580EDF" w:rsidRDefault="007E232C" w:rsidP="00895633">
            <w:pPr>
              <w:pStyle w:val="Header"/>
              <w:tabs>
                <w:tab w:val="clear" w:pos="4320"/>
                <w:tab w:val="clear" w:pos="8640"/>
              </w:tabs>
              <w:spacing w:line="276" w:lineRule="auto"/>
              <w:rPr>
                <w:b/>
                <w:bCs/>
              </w:rPr>
            </w:pPr>
            <w:r w:rsidRPr="00580EDF">
              <w:rPr>
                <w:b/>
                <w:bCs/>
              </w:rPr>
              <w:t>Description</w:t>
            </w:r>
          </w:p>
        </w:tc>
        <w:tc>
          <w:tcPr>
            <w:tcW w:w="1181" w:type="pct"/>
            <w:shd w:val="clear" w:color="auto" w:fill="0070C0"/>
            <w:vAlign w:val="bottom"/>
          </w:tcPr>
          <w:p w14:paraId="2758BDD1" w14:textId="27BF6088" w:rsidR="007E232C" w:rsidRPr="00580EDF" w:rsidRDefault="007E232C" w:rsidP="00895633">
            <w:pPr>
              <w:spacing w:line="276" w:lineRule="auto"/>
              <w:jc w:val="center"/>
              <w:rPr>
                <w:b/>
              </w:rPr>
            </w:pPr>
            <w:r>
              <w:rPr>
                <w:b/>
              </w:rPr>
              <w:t>Kshs</w:t>
            </w:r>
          </w:p>
        </w:tc>
        <w:tc>
          <w:tcPr>
            <w:tcW w:w="1180" w:type="pct"/>
            <w:shd w:val="clear" w:color="auto" w:fill="0070C0"/>
            <w:vAlign w:val="bottom"/>
          </w:tcPr>
          <w:p w14:paraId="2055D1F7" w14:textId="6AA68219" w:rsidR="007E232C" w:rsidRPr="00580EDF" w:rsidRDefault="007E232C" w:rsidP="009356B5">
            <w:pPr>
              <w:spacing w:line="276" w:lineRule="auto"/>
              <w:jc w:val="center"/>
              <w:rPr>
                <w:b/>
              </w:rPr>
            </w:pPr>
            <w:r w:rsidRPr="00580EDF">
              <w:rPr>
                <w:b/>
              </w:rPr>
              <w:t>Kshs</w:t>
            </w:r>
          </w:p>
        </w:tc>
      </w:tr>
      <w:tr w:rsidR="007E232C" w:rsidRPr="00580EDF" w14:paraId="3B3E5ECE" w14:textId="1E331AFD" w:rsidTr="00680DAE">
        <w:trPr>
          <w:trHeight w:val="576"/>
        </w:trPr>
        <w:tc>
          <w:tcPr>
            <w:tcW w:w="2639" w:type="pct"/>
            <w:vAlign w:val="bottom"/>
          </w:tcPr>
          <w:p w14:paraId="42E7C0F7" w14:textId="0D4422EC" w:rsidR="007E232C" w:rsidRPr="00580EDF" w:rsidRDefault="007E232C" w:rsidP="00895633">
            <w:pPr>
              <w:pStyle w:val="Header"/>
              <w:tabs>
                <w:tab w:val="clear" w:pos="4320"/>
                <w:tab w:val="clear" w:pos="8640"/>
              </w:tabs>
              <w:spacing w:line="276" w:lineRule="auto"/>
            </w:pPr>
            <w:r w:rsidRPr="00580EDF">
              <w:t>The return on defined plan assets</w:t>
            </w:r>
          </w:p>
        </w:tc>
        <w:tc>
          <w:tcPr>
            <w:tcW w:w="1181" w:type="pct"/>
            <w:vAlign w:val="bottom"/>
          </w:tcPr>
          <w:p w14:paraId="1A877CF1" w14:textId="4FB72683" w:rsidR="007E232C" w:rsidRPr="00580EDF" w:rsidRDefault="007E232C" w:rsidP="00895633">
            <w:pPr>
              <w:spacing w:line="276" w:lineRule="auto"/>
              <w:jc w:val="center"/>
            </w:pPr>
            <w:r>
              <w:t>xxx</w:t>
            </w:r>
          </w:p>
        </w:tc>
        <w:tc>
          <w:tcPr>
            <w:tcW w:w="1180" w:type="pct"/>
            <w:vAlign w:val="bottom"/>
          </w:tcPr>
          <w:p w14:paraId="5C0039E3" w14:textId="10D9EA14" w:rsidR="007E232C" w:rsidRPr="00580EDF" w:rsidRDefault="007E232C" w:rsidP="009356B5">
            <w:pPr>
              <w:spacing w:line="276" w:lineRule="auto"/>
              <w:jc w:val="center"/>
            </w:pPr>
            <w:r w:rsidRPr="00580EDF">
              <w:t>xxx</w:t>
            </w:r>
          </w:p>
        </w:tc>
      </w:tr>
      <w:tr w:rsidR="007E232C" w:rsidRPr="00580EDF" w14:paraId="2E84FACB" w14:textId="31FDAEC4" w:rsidTr="00680DAE">
        <w:trPr>
          <w:trHeight w:val="576"/>
        </w:trPr>
        <w:tc>
          <w:tcPr>
            <w:tcW w:w="2639" w:type="pct"/>
            <w:vAlign w:val="bottom"/>
          </w:tcPr>
          <w:p w14:paraId="72A4A337" w14:textId="34EBB9CE" w:rsidR="007E232C" w:rsidRPr="00580EDF" w:rsidRDefault="007E232C" w:rsidP="00895633">
            <w:pPr>
              <w:pStyle w:val="Header"/>
              <w:tabs>
                <w:tab w:val="clear" w:pos="4320"/>
                <w:tab w:val="clear" w:pos="8640"/>
              </w:tabs>
              <w:spacing w:line="276" w:lineRule="auto"/>
            </w:pPr>
            <w:r w:rsidRPr="00580EDF">
              <w:t>Actuarial gains/ losses arising from changes in demographic assumptions</w:t>
            </w:r>
          </w:p>
        </w:tc>
        <w:tc>
          <w:tcPr>
            <w:tcW w:w="1181" w:type="pct"/>
            <w:vAlign w:val="bottom"/>
          </w:tcPr>
          <w:p w14:paraId="4CA9E39D" w14:textId="3C7F63CA" w:rsidR="007E232C" w:rsidRPr="00580EDF" w:rsidRDefault="007E232C" w:rsidP="00895633">
            <w:pPr>
              <w:tabs>
                <w:tab w:val="left" w:pos="1255"/>
              </w:tabs>
              <w:spacing w:line="276" w:lineRule="auto"/>
              <w:jc w:val="center"/>
            </w:pPr>
            <w:r>
              <w:t>xxx</w:t>
            </w:r>
          </w:p>
        </w:tc>
        <w:tc>
          <w:tcPr>
            <w:tcW w:w="1180" w:type="pct"/>
            <w:vAlign w:val="bottom"/>
          </w:tcPr>
          <w:p w14:paraId="0168C826" w14:textId="12F5B173" w:rsidR="007E232C" w:rsidRPr="00580EDF" w:rsidRDefault="007E232C" w:rsidP="009356B5">
            <w:pPr>
              <w:tabs>
                <w:tab w:val="left" w:pos="1255"/>
              </w:tabs>
              <w:spacing w:line="276" w:lineRule="auto"/>
              <w:jc w:val="center"/>
            </w:pPr>
            <w:r w:rsidRPr="00580EDF">
              <w:t>xxx</w:t>
            </w:r>
          </w:p>
        </w:tc>
      </w:tr>
      <w:tr w:rsidR="007E232C" w:rsidRPr="00580EDF" w14:paraId="7EB90E05" w14:textId="1ED5B339" w:rsidTr="00680DAE">
        <w:trPr>
          <w:trHeight w:val="576"/>
        </w:trPr>
        <w:tc>
          <w:tcPr>
            <w:tcW w:w="2639" w:type="pct"/>
            <w:vAlign w:val="bottom"/>
          </w:tcPr>
          <w:p w14:paraId="4F571C73" w14:textId="12C29A5E" w:rsidR="007E232C" w:rsidRPr="00580EDF" w:rsidRDefault="007E232C" w:rsidP="00895633">
            <w:pPr>
              <w:pStyle w:val="Header"/>
              <w:tabs>
                <w:tab w:val="clear" w:pos="4320"/>
                <w:tab w:val="clear" w:pos="8640"/>
              </w:tabs>
              <w:spacing w:line="276" w:lineRule="auto"/>
            </w:pPr>
            <w:r w:rsidRPr="00580EDF">
              <w:t>Actuarial gains/ losses arising from0020changes in financial assumptions</w:t>
            </w:r>
          </w:p>
        </w:tc>
        <w:tc>
          <w:tcPr>
            <w:tcW w:w="1181" w:type="pct"/>
            <w:vAlign w:val="bottom"/>
          </w:tcPr>
          <w:p w14:paraId="75E58B44" w14:textId="55803E81" w:rsidR="007E232C" w:rsidRPr="00580EDF" w:rsidRDefault="007E232C" w:rsidP="00895633">
            <w:pPr>
              <w:pStyle w:val="Header"/>
              <w:tabs>
                <w:tab w:val="clear" w:pos="4320"/>
                <w:tab w:val="clear" w:pos="8640"/>
              </w:tabs>
              <w:spacing w:line="276" w:lineRule="auto"/>
              <w:jc w:val="center"/>
            </w:pPr>
            <w:r>
              <w:t>xxx</w:t>
            </w:r>
          </w:p>
        </w:tc>
        <w:tc>
          <w:tcPr>
            <w:tcW w:w="1180" w:type="pct"/>
            <w:vAlign w:val="bottom"/>
          </w:tcPr>
          <w:p w14:paraId="5977823A" w14:textId="76A53462" w:rsidR="007E232C" w:rsidRPr="00580EDF" w:rsidRDefault="007E232C" w:rsidP="009356B5">
            <w:pPr>
              <w:pStyle w:val="Header"/>
              <w:tabs>
                <w:tab w:val="clear" w:pos="4320"/>
                <w:tab w:val="clear" w:pos="8640"/>
              </w:tabs>
              <w:spacing w:line="276" w:lineRule="auto"/>
              <w:jc w:val="center"/>
            </w:pPr>
            <w:r w:rsidRPr="00580EDF">
              <w:t>xxx</w:t>
            </w:r>
          </w:p>
        </w:tc>
      </w:tr>
      <w:tr w:rsidR="007E232C" w:rsidRPr="00580EDF" w14:paraId="3226131C" w14:textId="325F516D" w:rsidTr="00680DAE">
        <w:trPr>
          <w:trHeight w:val="576"/>
        </w:trPr>
        <w:tc>
          <w:tcPr>
            <w:tcW w:w="2639" w:type="pct"/>
            <w:vAlign w:val="bottom"/>
          </w:tcPr>
          <w:p w14:paraId="1C5BDEB7" w14:textId="28964A3A" w:rsidR="007E232C" w:rsidRPr="00580EDF" w:rsidRDefault="007E232C" w:rsidP="00895633">
            <w:pPr>
              <w:pStyle w:val="Header"/>
              <w:tabs>
                <w:tab w:val="clear" w:pos="4320"/>
                <w:tab w:val="clear" w:pos="8640"/>
              </w:tabs>
              <w:spacing w:line="276" w:lineRule="auto"/>
            </w:pPr>
            <w:r w:rsidRPr="00580EDF">
              <w:t>Actuarial gains and losses arising from experience adjustments</w:t>
            </w:r>
          </w:p>
        </w:tc>
        <w:tc>
          <w:tcPr>
            <w:tcW w:w="1181" w:type="pct"/>
            <w:vAlign w:val="bottom"/>
          </w:tcPr>
          <w:p w14:paraId="6123D898" w14:textId="0F33068A" w:rsidR="007E232C" w:rsidRPr="00580EDF" w:rsidRDefault="007E232C" w:rsidP="00895633">
            <w:pPr>
              <w:pStyle w:val="Header"/>
              <w:tabs>
                <w:tab w:val="clear" w:pos="4320"/>
                <w:tab w:val="clear" w:pos="8640"/>
              </w:tabs>
              <w:spacing w:line="276" w:lineRule="auto"/>
              <w:jc w:val="center"/>
            </w:pPr>
            <w:r>
              <w:t>xxx</w:t>
            </w:r>
          </w:p>
        </w:tc>
        <w:tc>
          <w:tcPr>
            <w:tcW w:w="1180" w:type="pct"/>
            <w:vAlign w:val="bottom"/>
          </w:tcPr>
          <w:p w14:paraId="3F14975C" w14:textId="3AD788DD" w:rsidR="007E232C" w:rsidRPr="00580EDF" w:rsidRDefault="007E232C" w:rsidP="009356B5">
            <w:pPr>
              <w:pStyle w:val="Header"/>
              <w:tabs>
                <w:tab w:val="clear" w:pos="4320"/>
                <w:tab w:val="clear" w:pos="8640"/>
              </w:tabs>
              <w:spacing w:line="276" w:lineRule="auto"/>
              <w:jc w:val="center"/>
            </w:pPr>
            <w:r w:rsidRPr="00580EDF">
              <w:t>xxx</w:t>
            </w:r>
          </w:p>
        </w:tc>
      </w:tr>
      <w:tr w:rsidR="007E232C" w:rsidRPr="00580EDF" w14:paraId="3E7FE08B" w14:textId="7A0DDC6E" w:rsidTr="00680DAE">
        <w:trPr>
          <w:trHeight w:val="576"/>
        </w:trPr>
        <w:tc>
          <w:tcPr>
            <w:tcW w:w="2639" w:type="pct"/>
            <w:vAlign w:val="bottom"/>
          </w:tcPr>
          <w:p w14:paraId="637013C0" w14:textId="2802334A" w:rsidR="007E232C" w:rsidRPr="00580EDF" w:rsidRDefault="007E232C" w:rsidP="00895633">
            <w:pPr>
              <w:pStyle w:val="Header"/>
              <w:tabs>
                <w:tab w:val="clear" w:pos="4320"/>
                <w:tab w:val="clear" w:pos="8640"/>
              </w:tabs>
              <w:spacing w:line="276" w:lineRule="auto"/>
            </w:pPr>
            <w:r w:rsidRPr="00580EDF">
              <w:t>Others (specify)</w:t>
            </w:r>
          </w:p>
        </w:tc>
        <w:tc>
          <w:tcPr>
            <w:tcW w:w="1181" w:type="pct"/>
            <w:vAlign w:val="bottom"/>
          </w:tcPr>
          <w:p w14:paraId="18561B1C" w14:textId="2AA01AF4" w:rsidR="007E232C" w:rsidRPr="00580EDF" w:rsidRDefault="007E232C" w:rsidP="00895633">
            <w:pPr>
              <w:pStyle w:val="Header"/>
              <w:tabs>
                <w:tab w:val="clear" w:pos="4320"/>
                <w:tab w:val="clear" w:pos="8640"/>
              </w:tabs>
              <w:spacing w:line="276" w:lineRule="auto"/>
              <w:jc w:val="center"/>
            </w:pPr>
            <w:r>
              <w:t>xxx</w:t>
            </w:r>
          </w:p>
        </w:tc>
        <w:tc>
          <w:tcPr>
            <w:tcW w:w="1180" w:type="pct"/>
            <w:vAlign w:val="bottom"/>
          </w:tcPr>
          <w:p w14:paraId="67CC7910" w14:textId="79AA6A76" w:rsidR="007E232C" w:rsidRPr="00580EDF" w:rsidRDefault="007E232C" w:rsidP="009356B5">
            <w:pPr>
              <w:pStyle w:val="Header"/>
              <w:tabs>
                <w:tab w:val="clear" w:pos="4320"/>
                <w:tab w:val="clear" w:pos="8640"/>
              </w:tabs>
              <w:spacing w:line="276" w:lineRule="auto"/>
              <w:jc w:val="center"/>
            </w:pPr>
            <w:r w:rsidRPr="00580EDF">
              <w:t>xxx</w:t>
            </w:r>
          </w:p>
        </w:tc>
      </w:tr>
      <w:tr w:rsidR="007E232C" w:rsidRPr="00580EDF" w14:paraId="35AD7F97" w14:textId="35B7298E" w:rsidTr="00680DAE">
        <w:trPr>
          <w:trHeight w:val="576"/>
        </w:trPr>
        <w:tc>
          <w:tcPr>
            <w:tcW w:w="2639" w:type="pct"/>
            <w:vAlign w:val="bottom"/>
          </w:tcPr>
          <w:p w14:paraId="600F2037" w14:textId="16B387B1" w:rsidR="007E232C" w:rsidRPr="00580EDF" w:rsidRDefault="007E232C" w:rsidP="00895633">
            <w:pPr>
              <w:pStyle w:val="Header"/>
              <w:tabs>
                <w:tab w:val="clear" w:pos="4320"/>
                <w:tab w:val="clear" w:pos="8640"/>
              </w:tabs>
              <w:spacing w:line="276" w:lineRule="auto"/>
            </w:pPr>
            <w:r w:rsidRPr="00580EDF">
              <w:t>Adjustments for restrictions on the defined benefit asset</w:t>
            </w:r>
          </w:p>
        </w:tc>
        <w:tc>
          <w:tcPr>
            <w:tcW w:w="1181" w:type="pct"/>
            <w:vAlign w:val="bottom"/>
          </w:tcPr>
          <w:p w14:paraId="3F44167E" w14:textId="0F54E840" w:rsidR="007E232C" w:rsidRPr="00580EDF" w:rsidRDefault="007E232C" w:rsidP="00895633">
            <w:pPr>
              <w:pStyle w:val="Header"/>
              <w:tabs>
                <w:tab w:val="clear" w:pos="4320"/>
                <w:tab w:val="clear" w:pos="8640"/>
              </w:tabs>
              <w:spacing w:line="276" w:lineRule="auto"/>
              <w:jc w:val="center"/>
            </w:pPr>
            <w:r>
              <w:t>xxx</w:t>
            </w:r>
          </w:p>
        </w:tc>
        <w:tc>
          <w:tcPr>
            <w:tcW w:w="1180" w:type="pct"/>
            <w:vAlign w:val="bottom"/>
          </w:tcPr>
          <w:p w14:paraId="64F8C4BE" w14:textId="19C32B74" w:rsidR="007E232C" w:rsidRPr="00580EDF" w:rsidRDefault="007E232C" w:rsidP="009356B5">
            <w:pPr>
              <w:pStyle w:val="Header"/>
              <w:tabs>
                <w:tab w:val="clear" w:pos="4320"/>
                <w:tab w:val="clear" w:pos="8640"/>
              </w:tabs>
              <w:spacing w:line="276" w:lineRule="auto"/>
              <w:jc w:val="center"/>
            </w:pPr>
            <w:r w:rsidRPr="00580EDF">
              <w:t>xxx</w:t>
            </w:r>
          </w:p>
        </w:tc>
      </w:tr>
      <w:tr w:rsidR="007E232C" w:rsidRPr="00580EDF" w14:paraId="523641EC" w14:textId="2CA7840B" w:rsidTr="00680DAE">
        <w:trPr>
          <w:trHeight w:val="576"/>
        </w:trPr>
        <w:tc>
          <w:tcPr>
            <w:tcW w:w="2639" w:type="pct"/>
            <w:vAlign w:val="bottom"/>
          </w:tcPr>
          <w:p w14:paraId="79B7F2C8" w14:textId="6454B75F" w:rsidR="007E232C" w:rsidRPr="00580EDF" w:rsidRDefault="007E232C" w:rsidP="00895633">
            <w:pPr>
              <w:pStyle w:val="Header"/>
              <w:tabs>
                <w:tab w:val="clear" w:pos="4320"/>
                <w:tab w:val="clear" w:pos="8640"/>
              </w:tabs>
              <w:spacing w:line="276" w:lineRule="auto"/>
              <w:rPr>
                <w:b/>
                <w:bCs/>
              </w:rPr>
            </w:pPr>
            <w:r w:rsidRPr="00580EDF">
              <w:rPr>
                <w:b/>
                <w:bCs/>
              </w:rPr>
              <w:t>Remeasurement of the net defined benefit liability (asset)</w:t>
            </w:r>
          </w:p>
        </w:tc>
        <w:tc>
          <w:tcPr>
            <w:tcW w:w="1181" w:type="pct"/>
            <w:vAlign w:val="bottom"/>
          </w:tcPr>
          <w:p w14:paraId="513A61A3" w14:textId="3E4344EF" w:rsidR="007E232C" w:rsidRPr="00580EDF" w:rsidRDefault="007E232C" w:rsidP="00895633">
            <w:pPr>
              <w:pStyle w:val="Header"/>
              <w:tabs>
                <w:tab w:val="clear" w:pos="4320"/>
                <w:tab w:val="clear" w:pos="8640"/>
              </w:tabs>
              <w:spacing w:line="276" w:lineRule="auto"/>
              <w:jc w:val="center"/>
            </w:pPr>
            <w:r>
              <w:t>xxx</w:t>
            </w:r>
          </w:p>
        </w:tc>
        <w:tc>
          <w:tcPr>
            <w:tcW w:w="1180" w:type="pct"/>
            <w:vAlign w:val="bottom"/>
          </w:tcPr>
          <w:p w14:paraId="78EFBF7B" w14:textId="6F66BAE8" w:rsidR="007E232C" w:rsidRPr="00580EDF" w:rsidRDefault="007E232C" w:rsidP="009356B5">
            <w:pPr>
              <w:pStyle w:val="Header"/>
              <w:tabs>
                <w:tab w:val="clear" w:pos="4320"/>
                <w:tab w:val="clear" w:pos="8640"/>
              </w:tabs>
              <w:spacing w:line="276" w:lineRule="auto"/>
              <w:jc w:val="center"/>
            </w:pPr>
            <w:r w:rsidRPr="00580EDF">
              <w:t>xxx</w:t>
            </w:r>
          </w:p>
        </w:tc>
      </w:tr>
    </w:tbl>
    <w:p w14:paraId="56D23E52" w14:textId="71318910" w:rsidR="00442475" w:rsidRPr="00580EDF" w:rsidRDefault="00442475" w:rsidP="00954C73">
      <w:pPr>
        <w:numPr>
          <w:ilvl w:val="12"/>
          <w:numId w:val="0"/>
        </w:numPr>
        <w:tabs>
          <w:tab w:val="decimal" w:pos="7938"/>
        </w:tabs>
        <w:spacing w:line="360" w:lineRule="auto"/>
        <w:jc w:val="both"/>
        <w:rPr>
          <w:sz w:val="12"/>
          <w:szCs w:val="12"/>
        </w:rPr>
      </w:pPr>
    </w:p>
    <w:p w14:paraId="14640BD9" w14:textId="5D273FFF" w:rsidR="003E690F" w:rsidRPr="00580EDF" w:rsidRDefault="003E690F" w:rsidP="00954C73">
      <w:pPr>
        <w:numPr>
          <w:ilvl w:val="12"/>
          <w:numId w:val="0"/>
        </w:numPr>
        <w:tabs>
          <w:tab w:val="decimal" w:pos="7938"/>
        </w:tabs>
        <w:spacing w:line="360" w:lineRule="auto"/>
        <w:jc w:val="both"/>
        <w:rPr>
          <w:sz w:val="12"/>
          <w:szCs w:val="12"/>
        </w:rPr>
      </w:pPr>
    </w:p>
    <w:p w14:paraId="2639EDBA" w14:textId="115770DA" w:rsidR="003E690F" w:rsidRPr="00580EDF" w:rsidRDefault="00524562" w:rsidP="00524562">
      <w:pPr>
        <w:rPr>
          <w:sz w:val="12"/>
          <w:szCs w:val="12"/>
        </w:rPr>
      </w:pPr>
      <w:r>
        <w:rPr>
          <w:sz w:val="12"/>
          <w:szCs w:val="12"/>
        </w:rPr>
        <w:br w:type="page"/>
      </w:r>
    </w:p>
    <w:p w14:paraId="17DA64A5" w14:textId="1D144CE6" w:rsidR="00442475" w:rsidRPr="00580EDF" w:rsidRDefault="00D04472" w:rsidP="004322CB">
      <w:pPr>
        <w:pStyle w:val="ListParagraph"/>
        <w:numPr>
          <w:ilvl w:val="0"/>
          <w:numId w:val="16"/>
        </w:numPr>
        <w:tabs>
          <w:tab w:val="decimal" w:pos="7938"/>
        </w:tabs>
        <w:spacing w:line="360" w:lineRule="auto"/>
        <w:ind w:left="450"/>
        <w:jc w:val="both"/>
        <w:rPr>
          <w:b/>
          <w:bCs/>
        </w:rPr>
      </w:pPr>
      <w:r w:rsidRPr="00580EDF">
        <w:rPr>
          <w:b/>
          <w:bCs/>
        </w:rPr>
        <w:lastRenderedPageBreak/>
        <w:t xml:space="preserve">Amounts </w:t>
      </w:r>
      <w:proofErr w:type="spellStart"/>
      <w:r w:rsidRPr="00580EDF">
        <w:rPr>
          <w:b/>
          <w:bCs/>
        </w:rPr>
        <w:t>recognised</w:t>
      </w:r>
      <w:proofErr w:type="spellEnd"/>
      <w:r w:rsidRPr="00580EDF">
        <w:rPr>
          <w:b/>
          <w:bCs/>
        </w:rPr>
        <w:t xml:space="preserve"> in the Statement of Financial Position</w:t>
      </w:r>
    </w:p>
    <w:p w14:paraId="5556BFE1" w14:textId="77777777" w:rsidR="00442475" w:rsidRPr="00580EDF" w:rsidRDefault="00442475" w:rsidP="00954C73">
      <w:pPr>
        <w:numPr>
          <w:ilvl w:val="12"/>
          <w:numId w:val="0"/>
        </w:numPr>
        <w:tabs>
          <w:tab w:val="decimal" w:pos="7938"/>
        </w:tabs>
        <w:spacing w:line="360" w:lineRule="auto"/>
        <w:jc w:val="both"/>
        <w:rPr>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2"/>
        <w:gridCol w:w="2135"/>
        <w:gridCol w:w="2133"/>
      </w:tblGrid>
      <w:tr w:rsidR="007A6103" w:rsidRPr="00580EDF" w14:paraId="609F5D9A" w14:textId="2209092F" w:rsidTr="00A371E1">
        <w:trPr>
          <w:trHeight w:val="340"/>
        </w:trPr>
        <w:tc>
          <w:tcPr>
            <w:tcW w:w="2637" w:type="pct"/>
            <w:shd w:val="clear" w:color="auto" w:fill="0070C0"/>
          </w:tcPr>
          <w:p w14:paraId="1FF310BE" w14:textId="77777777" w:rsidR="007A6103" w:rsidRPr="00580EDF" w:rsidRDefault="007A6103" w:rsidP="00895633">
            <w:pPr>
              <w:pStyle w:val="Header"/>
              <w:tabs>
                <w:tab w:val="clear" w:pos="4320"/>
                <w:tab w:val="clear" w:pos="8640"/>
              </w:tabs>
              <w:spacing w:line="276" w:lineRule="auto"/>
            </w:pPr>
          </w:p>
        </w:tc>
        <w:tc>
          <w:tcPr>
            <w:tcW w:w="1182" w:type="pct"/>
            <w:shd w:val="clear" w:color="auto" w:fill="0070C0"/>
            <w:vAlign w:val="center"/>
          </w:tcPr>
          <w:p w14:paraId="0DCE09DF" w14:textId="77777777" w:rsidR="007A6103" w:rsidRDefault="007A6103" w:rsidP="00895633">
            <w:pPr>
              <w:spacing w:line="276" w:lineRule="auto"/>
              <w:jc w:val="center"/>
              <w:rPr>
                <w:b/>
                <w:bCs/>
                <w:color w:val="000000"/>
                <w:sz w:val="22"/>
                <w:szCs w:val="22"/>
              </w:rPr>
            </w:pPr>
            <w:r>
              <w:rPr>
                <w:b/>
                <w:bCs/>
                <w:color w:val="000000"/>
                <w:sz w:val="22"/>
                <w:szCs w:val="22"/>
              </w:rPr>
              <w:t>Period ended Sep*/Dec*/</w:t>
            </w:r>
          </w:p>
          <w:p w14:paraId="049A308A" w14:textId="6F8649E7" w:rsidR="007A6103" w:rsidRPr="008B47A2" w:rsidRDefault="007A6103" w:rsidP="00895633">
            <w:pPr>
              <w:spacing w:line="276" w:lineRule="auto"/>
              <w:jc w:val="center"/>
              <w:rPr>
                <w:b/>
                <w:i/>
                <w:iCs/>
                <w:sz w:val="20"/>
                <w:szCs w:val="20"/>
              </w:rPr>
            </w:pPr>
            <w:r>
              <w:rPr>
                <w:b/>
                <w:bCs/>
                <w:color w:val="000000"/>
                <w:sz w:val="22"/>
                <w:szCs w:val="22"/>
              </w:rPr>
              <w:t>March*/June* 20xx</w:t>
            </w:r>
          </w:p>
        </w:tc>
        <w:tc>
          <w:tcPr>
            <w:tcW w:w="1181" w:type="pct"/>
            <w:shd w:val="clear" w:color="auto" w:fill="0070C0"/>
          </w:tcPr>
          <w:p w14:paraId="20CEB06A" w14:textId="77777777" w:rsidR="007A6103" w:rsidRDefault="007A6103" w:rsidP="00242755">
            <w:pPr>
              <w:spacing w:line="276" w:lineRule="auto"/>
              <w:jc w:val="center"/>
              <w:rPr>
                <w:b/>
                <w:i/>
                <w:iCs/>
                <w:sz w:val="20"/>
                <w:szCs w:val="20"/>
              </w:rPr>
            </w:pPr>
            <w:r>
              <w:rPr>
                <w:b/>
                <w:i/>
                <w:iCs/>
                <w:sz w:val="20"/>
                <w:szCs w:val="20"/>
              </w:rPr>
              <w:t xml:space="preserve">Audited </w:t>
            </w:r>
          </w:p>
          <w:p w14:paraId="53A152EB" w14:textId="34529199" w:rsidR="007A6103" w:rsidRDefault="007A6103" w:rsidP="00242755">
            <w:pPr>
              <w:spacing w:line="276" w:lineRule="auto"/>
              <w:jc w:val="center"/>
              <w:rPr>
                <w:b/>
                <w:i/>
                <w:iCs/>
                <w:sz w:val="20"/>
                <w:szCs w:val="20"/>
              </w:rPr>
            </w:pPr>
            <w:r>
              <w:rPr>
                <w:b/>
                <w:i/>
                <w:iCs/>
                <w:sz w:val="20"/>
                <w:szCs w:val="20"/>
              </w:rPr>
              <w:t>Prior Year</w:t>
            </w:r>
          </w:p>
        </w:tc>
      </w:tr>
      <w:tr w:rsidR="007A6103" w:rsidRPr="00580EDF" w14:paraId="24F757FB" w14:textId="05419EA9" w:rsidTr="00A371E1">
        <w:trPr>
          <w:trHeight w:val="340"/>
        </w:trPr>
        <w:tc>
          <w:tcPr>
            <w:tcW w:w="2637" w:type="pct"/>
            <w:shd w:val="clear" w:color="auto" w:fill="0070C0"/>
            <w:vAlign w:val="bottom"/>
          </w:tcPr>
          <w:p w14:paraId="5CD6BD9A" w14:textId="24EB21C8" w:rsidR="007A6103" w:rsidRPr="00580EDF" w:rsidRDefault="007A6103" w:rsidP="00895633">
            <w:pPr>
              <w:pStyle w:val="Header"/>
              <w:tabs>
                <w:tab w:val="clear" w:pos="4320"/>
                <w:tab w:val="clear" w:pos="8640"/>
              </w:tabs>
              <w:spacing w:line="276" w:lineRule="auto"/>
            </w:pPr>
            <w:r w:rsidRPr="00580EDF">
              <w:rPr>
                <w:b/>
                <w:bCs/>
              </w:rPr>
              <w:t>Description</w:t>
            </w:r>
          </w:p>
        </w:tc>
        <w:tc>
          <w:tcPr>
            <w:tcW w:w="1182" w:type="pct"/>
            <w:shd w:val="clear" w:color="auto" w:fill="0070C0"/>
          </w:tcPr>
          <w:p w14:paraId="042783DB" w14:textId="6435DCA2" w:rsidR="007A6103" w:rsidRPr="00580EDF" w:rsidRDefault="007A6103" w:rsidP="00895633">
            <w:pPr>
              <w:spacing w:line="276" w:lineRule="auto"/>
              <w:jc w:val="center"/>
              <w:rPr>
                <w:b/>
              </w:rPr>
            </w:pPr>
            <w:r w:rsidRPr="00580EDF">
              <w:rPr>
                <w:b/>
              </w:rPr>
              <w:t>Kshs</w:t>
            </w:r>
          </w:p>
        </w:tc>
        <w:tc>
          <w:tcPr>
            <w:tcW w:w="1181" w:type="pct"/>
            <w:shd w:val="clear" w:color="auto" w:fill="0070C0"/>
            <w:vAlign w:val="bottom"/>
          </w:tcPr>
          <w:p w14:paraId="258D94E0" w14:textId="53597DB2" w:rsidR="007A6103" w:rsidRPr="00580EDF" w:rsidRDefault="007A6103" w:rsidP="00242755">
            <w:pPr>
              <w:spacing w:line="276" w:lineRule="auto"/>
              <w:jc w:val="center"/>
              <w:rPr>
                <w:b/>
              </w:rPr>
            </w:pPr>
            <w:r w:rsidRPr="00580EDF">
              <w:rPr>
                <w:b/>
              </w:rPr>
              <w:t>Kshs</w:t>
            </w:r>
          </w:p>
        </w:tc>
      </w:tr>
      <w:tr w:rsidR="007A6103" w:rsidRPr="00580EDF" w14:paraId="016D58AC" w14:textId="4EF0FD83" w:rsidTr="00A371E1">
        <w:trPr>
          <w:trHeight w:val="340"/>
        </w:trPr>
        <w:tc>
          <w:tcPr>
            <w:tcW w:w="2637" w:type="pct"/>
            <w:vAlign w:val="bottom"/>
          </w:tcPr>
          <w:p w14:paraId="07340ECF" w14:textId="38E5DFC2" w:rsidR="007A6103" w:rsidRPr="00580EDF" w:rsidRDefault="007A6103" w:rsidP="00895633">
            <w:pPr>
              <w:pStyle w:val="Header"/>
              <w:tabs>
                <w:tab w:val="clear" w:pos="4320"/>
                <w:tab w:val="clear" w:pos="8640"/>
              </w:tabs>
              <w:spacing w:line="276" w:lineRule="auto"/>
            </w:pPr>
            <w:r w:rsidRPr="00580EDF">
              <w:t>Present value of defined benefit obligations(a)</w:t>
            </w:r>
          </w:p>
        </w:tc>
        <w:tc>
          <w:tcPr>
            <w:tcW w:w="1182" w:type="pct"/>
            <w:vAlign w:val="bottom"/>
          </w:tcPr>
          <w:p w14:paraId="23571000" w14:textId="08E65BF2" w:rsidR="007A6103" w:rsidRPr="00580EDF" w:rsidRDefault="007A6103" w:rsidP="00895633">
            <w:pPr>
              <w:pStyle w:val="Header"/>
              <w:tabs>
                <w:tab w:val="clear" w:pos="4320"/>
                <w:tab w:val="clear" w:pos="8640"/>
              </w:tabs>
              <w:spacing w:line="276" w:lineRule="auto"/>
              <w:jc w:val="center"/>
            </w:pPr>
            <w:r>
              <w:t>xxx</w:t>
            </w:r>
          </w:p>
        </w:tc>
        <w:tc>
          <w:tcPr>
            <w:tcW w:w="1181" w:type="pct"/>
            <w:vAlign w:val="bottom"/>
          </w:tcPr>
          <w:p w14:paraId="2533E060" w14:textId="2B380AC7" w:rsidR="007A6103" w:rsidRPr="00580EDF" w:rsidRDefault="007A6103" w:rsidP="00242755">
            <w:pPr>
              <w:pStyle w:val="Header"/>
              <w:tabs>
                <w:tab w:val="clear" w:pos="4320"/>
                <w:tab w:val="clear" w:pos="8640"/>
              </w:tabs>
              <w:spacing w:line="276" w:lineRule="auto"/>
              <w:jc w:val="center"/>
            </w:pPr>
            <w:r w:rsidRPr="00580EDF">
              <w:t>xxx</w:t>
            </w:r>
          </w:p>
        </w:tc>
      </w:tr>
      <w:tr w:rsidR="007A6103" w:rsidRPr="00580EDF" w14:paraId="08513EAD" w14:textId="17DA1DF4" w:rsidTr="00A371E1">
        <w:trPr>
          <w:trHeight w:val="340"/>
        </w:trPr>
        <w:tc>
          <w:tcPr>
            <w:tcW w:w="2637" w:type="pct"/>
            <w:vAlign w:val="bottom"/>
          </w:tcPr>
          <w:p w14:paraId="0CCCE23C" w14:textId="772434F4" w:rsidR="007A6103" w:rsidRPr="00580EDF" w:rsidRDefault="007A6103" w:rsidP="00895633">
            <w:pPr>
              <w:pStyle w:val="Header"/>
              <w:tabs>
                <w:tab w:val="clear" w:pos="4320"/>
                <w:tab w:val="clear" w:pos="8640"/>
              </w:tabs>
              <w:spacing w:line="276" w:lineRule="auto"/>
            </w:pPr>
            <w:r w:rsidRPr="00580EDF">
              <w:t>Fair value of plan assets(b)</w:t>
            </w:r>
          </w:p>
        </w:tc>
        <w:tc>
          <w:tcPr>
            <w:tcW w:w="1182" w:type="pct"/>
            <w:vAlign w:val="bottom"/>
          </w:tcPr>
          <w:p w14:paraId="759DC71E" w14:textId="33FC07A2" w:rsidR="007A6103" w:rsidRPr="00580EDF" w:rsidRDefault="007A6103" w:rsidP="00895633">
            <w:pPr>
              <w:pStyle w:val="Header"/>
              <w:tabs>
                <w:tab w:val="clear" w:pos="4320"/>
                <w:tab w:val="clear" w:pos="8640"/>
              </w:tabs>
              <w:spacing w:line="276" w:lineRule="auto"/>
              <w:jc w:val="center"/>
            </w:pPr>
            <w:r>
              <w:t>(xxx)</w:t>
            </w:r>
          </w:p>
        </w:tc>
        <w:tc>
          <w:tcPr>
            <w:tcW w:w="1181" w:type="pct"/>
            <w:vAlign w:val="bottom"/>
          </w:tcPr>
          <w:p w14:paraId="0A778C10" w14:textId="20024A76" w:rsidR="007A6103" w:rsidRPr="00580EDF" w:rsidRDefault="007A6103" w:rsidP="00242755">
            <w:pPr>
              <w:pStyle w:val="Header"/>
              <w:tabs>
                <w:tab w:val="clear" w:pos="4320"/>
                <w:tab w:val="clear" w:pos="8640"/>
              </w:tabs>
              <w:spacing w:line="276" w:lineRule="auto"/>
              <w:jc w:val="center"/>
            </w:pPr>
            <w:r w:rsidRPr="00580EDF">
              <w:t>(xxx)</w:t>
            </w:r>
          </w:p>
        </w:tc>
      </w:tr>
      <w:tr w:rsidR="007A6103" w:rsidRPr="00580EDF" w14:paraId="3DEF9118" w14:textId="3A177A41" w:rsidTr="00A371E1">
        <w:trPr>
          <w:trHeight w:val="340"/>
        </w:trPr>
        <w:tc>
          <w:tcPr>
            <w:tcW w:w="2637" w:type="pct"/>
            <w:vAlign w:val="bottom"/>
          </w:tcPr>
          <w:p w14:paraId="2813B612" w14:textId="74CD1709" w:rsidR="007A6103" w:rsidRPr="00580EDF" w:rsidRDefault="007A6103" w:rsidP="00895633">
            <w:pPr>
              <w:pStyle w:val="Header"/>
              <w:tabs>
                <w:tab w:val="clear" w:pos="4320"/>
                <w:tab w:val="clear" w:pos="8640"/>
              </w:tabs>
              <w:spacing w:line="276" w:lineRule="auto"/>
            </w:pPr>
            <w:r w:rsidRPr="00580EDF">
              <w:t>Funded status(=a-b)</w:t>
            </w:r>
          </w:p>
        </w:tc>
        <w:tc>
          <w:tcPr>
            <w:tcW w:w="1182" w:type="pct"/>
            <w:vAlign w:val="bottom"/>
          </w:tcPr>
          <w:p w14:paraId="1AF4CC76" w14:textId="2051B662" w:rsidR="007A6103" w:rsidRPr="00580EDF" w:rsidRDefault="007A6103" w:rsidP="00895633">
            <w:pPr>
              <w:pStyle w:val="Header"/>
              <w:tabs>
                <w:tab w:val="clear" w:pos="4320"/>
                <w:tab w:val="clear" w:pos="8640"/>
              </w:tabs>
              <w:spacing w:line="276" w:lineRule="auto"/>
              <w:jc w:val="center"/>
              <w:rPr>
                <w:b/>
                <w:bCs/>
              </w:rPr>
            </w:pPr>
            <w:r>
              <w:rPr>
                <w:b/>
                <w:bCs/>
              </w:rPr>
              <w:t>xxx</w:t>
            </w:r>
          </w:p>
        </w:tc>
        <w:tc>
          <w:tcPr>
            <w:tcW w:w="1181" w:type="pct"/>
            <w:vAlign w:val="bottom"/>
          </w:tcPr>
          <w:p w14:paraId="430D802F" w14:textId="12EF665D" w:rsidR="007A6103" w:rsidRPr="00580EDF" w:rsidRDefault="007A6103" w:rsidP="00242755">
            <w:pPr>
              <w:pStyle w:val="Header"/>
              <w:tabs>
                <w:tab w:val="clear" w:pos="4320"/>
                <w:tab w:val="clear" w:pos="8640"/>
              </w:tabs>
              <w:spacing w:line="276" w:lineRule="auto"/>
              <w:jc w:val="center"/>
              <w:rPr>
                <w:b/>
                <w:bCs/>
              </w:rPr>
            </w:pPr>
            <w:r w:rsidRPr="00580EDF">
              <w:rPr>
                <w:b/>
                <w:bCs/>
              </w:rPr>
              <w:t>xxx</w:t>
            </w:r>
          </w:p>
        </w:tc>
      </w:tr>
      <w:tr w:rsidR="007A6103" w:rsidRPr="00580EDF" w14:paraId="21E69F01" w14:textId="6A2BBEB1" w:rsidTr="00A371E1">
        <w:trPr>
          <w:trHeight w:val="340"/>
        </w:trPr>
        <w:tc>
          <w:tcPr>
            <w:tcW w:w="2637" w:type="pct"/>
            <w:vAlign w:val="bottom"/>
          </w:tcPr>
          <w:p w14:paraId="4D170B5B" w14:textId="55379E30" w:rsidR="007A6103" w:rsidRPr="00580EDF" w:rsidRDefault="007A6103" w:rsidP="00895633">
            <w:pPr>
              <w:pStyle w:val="Header"/>
              <w:tabs>
                <w:tab w:val="clear" w:pos="4320"/>
                <w:tab w:val="clear" w:pos="8640"/>
              </w:tabs>
              <w:spacing w:line="276" w:lineRule="auto"/>
            </w:pPr>
            <w:r w:rsidRPr="00580EDF">
              <w:t xml:space="preserve">Restrictions on asset </w:t>
            </w:r>
            <w:proofErr w:type="spellStart"/>
            <w:r w:rsidRPr="00580EDF">
              <w:t>recognised</w:t>
            </w:r>
            <w:proofErr w:type="spellEnd"/>
          </w:p>
        </w:tc>
        <w:tc>
          <w:tcPr>
            <w:tcW w:w="1182" w:type="pct"/>
            <w:vAlign w:val="bottom"/>
          </w:tcPr>
          <w:p w14:paraId="65286400" w14:textId="0C50F545" w:rsidR="007A6103" w:rsidRPr="00580EDF" w:rsidRDefault="007A6103" w:rsidP="00895633">
            <w:pPr>
              <w:pStyle w:val="Header"/>
              <w:tabs>
                <w:tab w:val="clear" w:pos="4320"/>
                <w:tab w:val="clear" w:pos="8640"/>
              </w:tabs>
              <w:spacing w:line="276" w:lineRule="auto"/>
              <w:jc w:val="center"/>
            </w:pPr>
            <w:r>
              <w:t>xxx</w:t>
            </w:r>
          </w:p>
        </w:tc>
        <w:tc>
          <w:tcPr>
            <w:tcW w:w="1181" w:type="pct"/>
            <w:vAlign w:val="bottom"/>
          </w:tcPr>
          <w:p w14:paraId="0259E8A3" w14:textId="0536BAEE" w:rsidR="007A6103" w:rsidRPr="00580EDF" w:rsidRDefault="007A6103" w:rsidP="00242755">
            <w:pPr>
              <w:pStyle w:val="Header"/>
              <w:tabs>
                <w:tab w:val="clear" w:pos="4320"/>
                <w:tab w:val="clear" w:pos="8640"/>
              </w:tabs>
              <w:spacing w:line="276" w:lineRule="auto"/>
              <w:jc w:val="center"/>
            </w:pPr>
            <w:r w:rsidRPr="00580EDF">
              <w:t>xxx</w:t>
            </w:r>
          </w:p>
        </w:tc>
      </w:tr>
      <w:tr w:rsidR="007A6103" w:rsidRPr="00580EDF" w14:paraId="39518B80" w14:textId="03C39CE9" w:rsidTr="00A371E1">
        <w:trPr>
          <w:trHeight w:val="340"/>
        </w:trPr>
        <w:tc>
          <w:tcPr>
            <w:tcW w:w="2637" w:type="pct"/>
            <w:vAlign w:val="bottom"/>
          </w:tcPr>
          <w:p w14:paraId="5AEF63DF" w14:textId="47B59333" w:rsidR="007A6103" w:rsidRPr="00580EDF" w:rsidRDefault="007A6103" w:rsidP="00895633">
            <w:pPr>
              <w:pStyle w:val="Header"/>
              <w:tabs>
                <w:tab w:val="clear" w:pos="4320"/>
                <w:tab w:val="clear" w:pos="8640"/>
              </w:tabs>
              <w:spacing w:line="276" w:lineRule="auto"/>
            </w:pPr>
            <w:r w:rsidRPr="00580EDF">
              <w:t>Others</w:t>
            </w:r>
          </w:p>
        </w:tc>
        <w:tc>
          <w:tcPr>
            <w:tcW w:w="1182" w:type="pct"/>
            <w:vAlign w:val="bottom"/>
          </w:tcPr>
          <w:p w14:paraId="2FB07D4C" w14:textId="7C9D6527" w:rsidR="007A6103" w:rsidRPr="00580EDF" w:rsidRDefault="007A6103" w:rsidP="00895633">
            <w:pPr>
              <w:pStyle w:val="Header"/>
              <w:tabs>
                <w:tab w:val="clear" w:pos="4320"/>
                <w:tab w:val="clear" w:pos="8640"/>
              </w:tabs>
              <w:spacing w:line="276" w:lineRule="auto"/>
              <w:jc w:val="center"/>
            </w:pPr>
            <w:r>
              <w:t>xxx</w:t>
            </w:r>
          </w:p>
        </w:tc>
        <w:tc>
          <w:tcPr>
            <w:tcW w:w="1181" w:type="pct"/>
            <w:vAlign w:val="bottom"/>
          </w:tcPr>
          <w:p w14:paraId="1CB6DD41" w14:textId="1FADF855" w:rsidR="007A6103" w:rsidRPr="00580EDF" w:rsidRDefault="007A6103" w:rsidP="00242755">
            <w:pPr>
              <w:pStyle w:val="Header"/>
              <w:tabs>
                <w:tab w:val="clear" w:pos="4320"/>
                <w:tab w:val="clear" w:pos="8640"/>
              </w:tabs>
              <w:spacing w:line="276" w:lineRule="auto"/>
              <w:jc w:val="center"/>
            </w:pPr>
            <w:r w:rsidRPr="00580EDF">
              <w:t>xxx</w:t>
            </w:r>
          </w:p>
        </w:tc>
      </w:tr>
      <w:tr w:rsidR="007A6103" w:rsidRPr="00580EDF" w14:paraId="3A5A6FBA" w14:textId="1A9B6C4F" w:rsidTr="00A371E1">
        <w:trPr>
          <w:trHeight w:val="340"/>
        </w:trPr>
        <w:tc>
          <w:tcPr>
            <w:tcW w:w="2637" w:type="pct"/>
            <w:vAlign w:val="bottom"/>
          </w:tcPr>
          <w:p w14:paraId="08617270" w14:textId="0C3944C1" w:rsidR="007A6103" w:rsidRPr="00580EDF" w:rsidRDefault="007A6103" w:rsidP="00895633">
            <w:pPr>
              <w:pStyle w:val="Header"/>
              <w:tabs>
                <w:tab w:val="clear" w:pos="4320"/>
                <w:tab w:val="clear" w:pos="8640"/>
              </w:tabs>
              <w:spacing w:line="276" w:lineRule="auto"/>
            </w:pPr>
            <w:r w:rsidRPr="00580EDF">
              <w:t>Net asset or liability arising from defined benefit obligation</w:t>
            </w:r>
          </w:p>
        </w:tc>
        <w:tc>
          <w:tcPr>
            <w:tcW w:w="1182" w:type="pct"/>
            <w:vAlign w:val="bottom"/>
          </w:tcPr>
          <w:p w14:paraId="2183DF34" w14:textId="79CB1E66" w:rsidR="007A6103" w:rsidRPr="00580EDF" w:rsidRDefault="007A6103" w:rsidP="00895633">
            <w:pPr>
              <w:pStyle w:val="Header"/>
              <w:tabs>
                <w:tab w:val="clear" w:pos="4320"/>
                <w:tab w:val="clear" w:pos="8640"/>
              </w:tabs>
              <w:spacing w:line="276" w:lineRule="auto"/>
              <w:jc w:val="center"/>
              <w:rPr>
                <w:b/>
                <w:bCs/>
              </w:rPr>
            </w:pPr>
            <w:r>
              <w:rPr>
                <w:b/>
                <w:bCs/>
              </w:rPr>
              <w:t>xxx</w:t>
            </w:r>
          </w:p>
        </w:tc>
        <w:tc>
          <w:tcPr>
            <w:tcW w:w="1181" w:type="pct"/>
            <w:vAlign w:val="bottom"/>
          </w:tcPr>
          <w:p w14:paraId="3968E31A" w14:textId="701C8D5F" w:rsidR="007A6103" w:rsidRPr="00580EDF" w:rsidRDefault="007A6103" w:rsidP="00242755">
            <w:pPr>
              <w:pStyle w:val="Header"/>
              <w:tabs>
                <w:tab w:val="clear" w:pos="4320"/>
                <w:tab w:val="clear" w:pos="8640"/>
              </w:tabs>
              <w:spacing w:line="276" w:lineRule="auto"/>
              <w:jc w:val="center"/>
              <w:rPr>
                <w:b/>
                <w:bCs/>
              </w:rPr>
            </w:pPr>
            <w:r w:rsidRPr="00580EDF">
              <w:rPr>
                <w:b/>
                <w:bCs/>
              </w:rPr>
              <w:t>xxx</w:t>
            </w:r>
          </w:p>
        </w:tc>
      </w:tr>
    </w:tbl>
    <w:p w14:paraId="4084197B" w14:textId="1E701B87" w:rsidR="00AB70CF" w:rsidRDefault="0006119D" w:rsidP="005E5978">
      <w:pPr>
        <w:pStyle w:val="Header"/>
        <w:tabs>
          <w:tab w:val="clear" w:pos="4320"/>
          <w:tab w:val="clear" w:pos="8640"/>
          <w:tab w:val="decimal" w:pos="5760"/>
          <w:tab w:val="decimal" w:pos="7200"/>
          <w:tab w:val="decimal" w:pos="7938"/>
          <w:tab w:val="decimal" w:pos="9000"/>
        </w:tabs>
        <w:jc w:val="both"/>
      </w:pPr>
      <w:r w:rsidRPr="00580EDF">
        <w:t xml:space="preserve">The </w:t>
      </w:r>
      <w:r w:rsidR="00145EAF">
        <w:t>MDA</w:t>
      </w:r>
      <w:r w:rsidRPr="00580EDF">
        <w:t xml:space="preserve"> also contributes to the statutory National Social Security Fund (NSSF). This is a defined contribution scheme registered under the National Social Security Act. The </w:t>
      </w:r>
      <w:r w:rsidR="00145EAF">
        <w:t>MDA</w:t>
      </w:r>
      <w:r w:rsidRPr="00580EDF">
        <w:t xml:space="preserve">’s obligation under the scheme is limited to specific contributions legislated from time to time and is currently at </w:t>
      </w:r>
      <w:proofErr w:type="spellStart"/>
      <w:r w:rsidR="00041BE1" w:rsidRPr="00580EDF">
        <w:t>KShs</w:t>
      </w:r>
      <w:proofErr w:type="spellEnd"/>
      <w:r w:rsidR="00041BE1" w:rsidRPr="00580EDF">
        <w:t>. XXX</w:t>
      </w:r>
      <w:r w:rsidRPr="00580EDF">
        <w:t xml:space="preserve"> per employee per month.</w:t>
      </w:r>
      <w:r w:rsidR="00537E3E" w:rsidRPr="00580EDF">
        <w:t xml:space="preserve">  Other than NSSF the </w:t>
      </w:r>
      <w:r w:rsidR="00145EAF">
        <w:t>MDA</w:t>
      </w:r>
      <w:r w:rsidR="00537E3E" w:rsidRPr="00580EDF">
        <w:t xml:space="preserve"> also </w:t>
      </w:r>
      <w:r w:rsidR="007A2505" w:rsidRPr="00580EDF">
        <w:t>has a defined contribution schem</w:t>
      </w:r>
      <w:r w:rsidR="006B53AF" w:rsidRPr="00580EDF">
        <w:t>e operated by XXX</w:t>
      </w:r>
      <w:r w:rsidR="00041BE1" w:rsidRPr="00580EDF">
        <w:t xml:space="preserve"> Pension Fund. Employees contribute xx% while employers </w:t>
      </w:r>
      <w:r w:rsidR="006E4268" w:rsidRPr="00580EDF">
        <w:t xml:space="preserve">contribute xx% of basic salary. Employer contributions are </w:t>
      </w:r>
      <w:proofErr w:type="spellStart"/>
      <w:r w:rsidR="006E4268" w:rsidRPr="00580EDF">
        <w:t>recognised</w:t>
      </w:r>
      <w:proofErr w:type="spellEnd"/>
      <w:r w:rsidR="006E4268" w:rsidRPr="00580EDF">
        <w:t xml:space="preserve"> as expenses in the statement of financial performance within the period they are incurred.</w:t>
      </w:r>
    </w:p>
    <w:p w14:paraId="29CD2338" w14:textId="77777777" w:rsidR="00CE42C1" w:rsidRPr="005E5978" w:rsidRDefault="00CE42C1" w:rsidP="005E5978">
      <w:pPr>
        <w:pStyle w:val="Header"/>
        <w:tabs>
          <w:tab w:val="clear" w:pos="4320"/>
          <w:tab w:val="clear" w:pos="8640"/>
          <w:tab w:val="decimal" w:pos="5760"/>
          <w:tab w:val="decimal" w:pos="7200"/>
          <w:tab w:val="decimal" w:pos="7938"/>
          <w:tab w:val="decimal" w:pos="9000"/>
        </w:tabs>
        <w:jc w:val="both"/>
      </w:pPr>
    </w:p>
    <w:p w14:paraId="237EF237" w14:textId="63A73A3A" w:rsidR="00BF47C5" w:rsidRPr="00580EDF" w:rsidRDefault="009A07FD" w:rsidP="0076651A">
      <w:pPr>
        <w:pStyle w:val="ListParagraph"/>
        <w:numPr>
          <w:ilvl w:val="0"/>
          <w:numId w:val="15"/>
        </w:numPr>
        <w:spacing w:line="360" w:lineRule="auto"/>
        <w:ind w:right="-302"/>
        <w:rPr>
          <w:rFonts w:eastAsia="Arial"/>
          <w:b/>
          <w:bCs/>
          <w:spacing w:val="3"/>
        </w:rPr>
      </w:pPr>
      <w:r w:rsidRPr="00580EDF">
        <w:rPr>
          <w:rFonts w:eastAsia="Arial"/>
          <w:b/>
          <w:bCs/>
          <w:spacing w:val="3"/>
        </w:rPr>
        <w:t>Borrowings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1"/>
        <w:gridCol w:w="1873"/>
        <w:gridCol w:w="1746"/>
      </w:tblGrid>
      <w:tr w:rsidR="007A6103" w:rsidRPr="00580EDF" w14:paraId="73FC67BC" w14:textId="7B64BD2E" w:rsidTr="00A371E1">
        <w:trPr>
          <w:trHeight w:val="340"/>
        </w:trPr>
        <w:tc>
          <w:tcPr>
            <w:tcW w:w="2996" w:type="pct"/>
            <w:shd w:val="clear" w:color="auto" w:fill="0070C0"/>
            <w:noWrap/>
            <w:vAlign w:val="bottom"/>
            <w:hideMark/>
          </w:tcPr>
          <w:p w14:paraId="25724DAF" w14:textId="77777777" w:rsidR="007A6103" w:rsidRPr="00580EDF" w:rsidRDefault="007A6103" w:rsidP="00895633">
            <w:pPr>
              <w:spacing w:line="276" w:lineRule="auto"/>
              <w:rPr>
                <w:b/>
                <w:bCs/>
                <w:lang w:eastAsia="en-GB"/>
              </w:rPr>
            </w:pPr>
            <w:r w:rsidRPr="00580EDF">
              <w:rPr>
                <w:b/>
                <w:bCs/>
              </w:rPr>
              <w:t>Description</w:t>
            </w:r>
          </w:p>
        </w:tc>
        <w:tc>
          <w:tcPr>
            <w:tcW w:w="1037" w:type="pct"/>
            <w:shd w:val="clear" w:color="auto" w:fill="0070C0"/>
            <w:vAlign w:val="center"/>
          </w:tcPr>
          <w:p w14:paraId="010B9E10" w14:textId="77777777" w:rsidR="007A6103" w:rsidRDefault="007A6103" w:rsidP="00895633">
            <w:pPr>
              <w:spacing w:line="276" w:lineRule="auto"/>
              <w:jc w:val="center"/>
              <w:rPr>
                <w:b/>
                <w:bCs/>
                <w:color w:val="000000"/>
                <w:sz w:val="22"/>
                <w:szCs w:val="22"/>
              </w:rPr>
            </w:pPr>
            <w:r>
              <w:rPr>
                <w:b/>
                <w:bCs/>
                <w:color w:val="000000"/>
                <w:sz w:val="22"/>
                <w:szCs w:val="22"/>
              </w:rPr>
              <w:t>Period ended Sep*/Dec*/</w:t>
            </w:r>
          </w:p>
          <w:p w14:paraId="5C90B41A" w14:textId="345D7984" w:rsidR="007A6103" w:rsidRDefault="007A6103" w:rsidP="00895633">
            <w:pPr>
              <w:spacing w:line="276" w:lineRule="auto"/>
              <w:jc w:val="center"/>
              <w:rPr>
                <w:b/>
                <w:i/>
                <w:iCs/>
                <w:sz w:val="20"/>
                <w:szCs w:val="20"/>
              </w:rPr>
            </w:pPr>
            <w:r>
              <w:rPr>
                <w:b/>
                <w:bCs/>
                <w:color w:val="000000"/>
                <w:sz w:val="22"/>
                <w:szCs w:val="22"/>
              </w:rPr>
              <w:t>March*/June* 20xx</w:t>
            </w:r>
          </w:p>
        </w:tc>
        <w:tc>
          <w:tcPr>
            <w:tcW w:w="967" w:type="pct"/>
            <w:shd w:val="clear" w:color="auto" w:fill="0070C0"/>
          </w:tcPr>
          <w:p w14:paraId="537A1013" w14:textId="43E086CE" w:rsidR="007A6103" w:rsidRDefault="007A6103" w:rsidP="00895633">
            <w:pPr>
              <w:spacing w:line="276" w:lineRule="auto"/>
              <w:jc w:val="center"/>
              <w:rPr>
                <w:b/>
                <w:i/>
                <w:iCs/>
                <w:sz w:val="20"/>
                <w:szCs w:val="20"/>
              </w:rPr>
            </w:pPr>
            <w:r>
              <w:rPr>
                <w:b/>
                <w:i/>
                <w:iCs/>
                <w:sz w:val="20"/>
                <w:szCs w:val="20"/>
              </w:rPr>
              <w:t>Audited Prior Year</w:t>
            </w:r>
          </w:p>
        </w:tc>
      </w:tr>
      <w:tr w:rsidR="007A6103" w:rsidRPr="00580EDF" w14:paraId="5B1DDD68" w14:textId="4F8637C1" w:rsidTr="00A371E1">
        <w:trPr>
          <w:trHeight w:val="340"/>
        </w:trPr>
        <w:tc>
          <w:tcPr>
            <w:tcW w:w="2996" w:type="pct"/>
            <w:shd w:val="clear" w:color="auto" w:fill="0070C0"/>
            <w:noWrap/>
            <w:vAlign w:val="bottom"/>
            <w:hideMark/>
          </w:tcPr>
          <w:p w14:paraId="35247CAD" w14:textId="77777777" w:rsidR="007A6103" w:rsidRPr="00580EDF" w:rsidRDefault="007A6103" w:rsidP="000F2281">
            <w:pPr>
              <w:spacing w:line="276" w:lineRule="auto"/>
              <w:rPr>
                <w:b/>
                <w:bCs/>
                <w:lang w:eastAsia="en-GB"/>
              </w:rPr>
            </w:pPr>
          </w:p>
        </w:tc>
        <w:tc>
          <w:tcPr>
            <w:tcW w:w="1037" w:type="pct"/>
            <w:shd w:val="clear" w:color="auto" w:fill="0070C0"/>
          </w:tcPr>
          <w:p w14:paraId="7F54F638" w14:textId="08DF6264" w:rsidR="007A6103" w:rsidRPr="00580EDF" w:rsidRDefault="007A6103" w:rsidP="004B4CDA">
            <w:pPr>
              <w:spacing w:line="276" w:lineRule="auto"/>
              <w:jc w:val="center"/>
              <w:rPr>
                <w:b/>
                <w:bCs/>
              </w:rPr>
            </w:pPr>
            <w:r w:rsidRPr="00580EDF">
              <w:rPr>
                <w:b/>
                <w:bCs/>
              </w:rPr>
              <w:t>Kshs</w:t>
            </w:r>
          </w:p>
        </w:tc>
        <w:tc>
          <w:tcPr>
            <w:tcW w:w="967" w:type="pct"/>
            <w:shd w:val="clear" w:color="auto" w:fill="0070C0"/>
            <w:vAlign w:val="bottom"/>
          </w:tcPr>
          <w:p w14:paraId="071ACFFD" w14:textId="0A64B3F3" w:rsidR="007A6103" w:rsidRPr="00580EDF" w:rsidRDefault="007A6103" w:rsidP="00E859EE">
            <w:pPr>
              <w:spacing w:line="276" w:lineRule="auto"/>
              <w:jc w:val="center"/>
              <w:rPr>
                <w:b/>
                <w:bCs/>
              </w:rPr>
            </w:pPr>
            <w:r w:rsidRPr="00580EDF">
              <w:rPr>
                <w:b/>
                <w:bCs/>
              </w:rPr>
              <w:t>Kshs</w:t>
            </w:r>
          </w:p>
        </w:tc>
      </w:tr>
      <w:tr w:rsidR="007A6103" w:rsidRPr="00580EDF" w14:paraId="241D880C" w14:textId="18B00D42" w:rsidTr="00A371E1">
        <w:trPr>
          <w:trHeight w:val="340"/>
        </w:trPr>
        <w:tc>
          <w:tcPr>
            <w:tcW w:w="2996" w:type="pct"/>
            <w:noWrap/>
            <w:vAlign w:val="bottom"/>
          </w:tcPr>
          <w:p w14:paraId="2AA63D20" w14:textId="3DAE5965" w:rsidR="007A6103" w:rsidRPr="00580EDF" w:rsidRDefault="007A6103" w:rsidP="004322CB">
            <w:pPr>
              <w:pStyle w:val="ListParagraph"/>
              <w:numPr>
                <w:ilvl w:val="0"/>
                <w:numId w:val="17"/>
              </w:numPr>
              <w:spacing w:line="276" w:lineRule="auto"/>
              <w:ind w:left="250"/>
              <w:rPr>
                <w:b/>
                <w:bCs/>
              </w:rPr>
            </w:pPr>
            <w:r w:rsidRPr="00580EDF">
              <w:rPr>
                <w:b/>
                <w:bCs/>
              </w:rPr>
              <w:t>External borrowings</w:t>
            </w:r>
          </w:p>
        </w:tc>
        <w:tc>
          <w:tcPr>
            <w:tcW w:w="1037" w:type="pct"/>
          </w:tcPr>
          <w:p w14:paraId="2B151008" w14:textId="77777777" w:rsidR="007A6103" w:rsidRPr="00580EDF" w:rsidRDefault="007A6103" w:rsidP="004B4CDA">
            <w:pPr>
              <w:spacing w:line="276" w:lineRule="auto"/>
              <w:jc w:val="center"/>
            </w:pPr>
          </w:p>
        </w:tc>
        <w:tc>
          <w:tcPr>
            <w:tcW w:w="967" w:type="pct"/>
            <w:vAlign w:val="bottom"/>
          </w:tcPr>
          <w:p w14:paraId="47D57687" w14:textId="77777777" w:rsidR="007A6103" w:rsidRPr="00580EDF" w:rsidRDefault="007A6103" w:rsidP="00E859EE">
            <w:pPr>
              <w:spacing w:line="276" w:lineRule="auto"/>
              <w:jc w:val="center"/>
            </w:pPr>
          </w:p>
        </w:tc>
      </w:tr>
      <w:tr w:rsidR="007A6103" w:rsidRPr="00580EDF" w14:paraId="136A2640" w14:textId="606181B1" w:rsidTr="00A371E1">
        <w:trPr>
          <w:trHeight w:val="340"/>
        </w:trPr>
        <w:tc>
          <w:tcPr>
            <w:tcW w:w="2996" w:type="pct"/>
            <w:noWrap/>
            <w:vAlign w:val="bottom"/>
            <w:hideMark/>
          </w:tcPr>
          <w:p w14:paraId="23C3C73C" w14:textId="27C2A64A" w:rsidR="007A6103" w:rsidRPr="00580EDF" w:rsidRDefault="007A6103" w:rsidP="000F2281">
            <w:pPr>
              <w:spacing w:line="276" w:lineRule="auto"/>
            </w:pPr>
            <w:r w:rsidRPr="00580EDF">
              <w:t>Balance at beginning of the year</w:t>
            </w:r>
          </w:p>
        </w:tc>
        <w:tc>
          <w:tcPr>
            <w:tcW w:w="1037" w:type="pct"/>
            <w:vAlign w:val="bottom"/>
          </w:tcPr>
          <w:p w14:paraId="29E8DEDF" w14:textId="14A63C35" w:rsidR="007A6103" w:rsidRPr="00580EDF" w:rsidRDefault="007A6103" w:rsidP="00BE710F">
            <w:pPr>
              <w:spacing w:line="276" w:lineRule="auto"/>
              <w:jc w:val="center"/>
            </w:pPr>
            <w:r w:rsidRPr="00580EDF">
              <w:t>xxx</w:t>
            </w:r>
          </w:p>
        </w:tc>
        <w:tc>
          <w:tcPr>
            <w:tcW w:w="967" w:type="pct"/>
            <w:vAlign w:val="bottom"/>
          </w:tcPr>
          <w:p w14:paraId="1B24D638" w14:textId="54583397" w:rsidR="007A6103" w:rsidRPr="00580EDF" w:rsidRDefault="007A6103" w:rsidP="00E859EE">
            <w:pPr>
              <w:spacing w:line="276" w:lineRule="auto"/>
              <w:jc w:val="center"/>
            </w:pPr>
            <w:r w:rsidRPr="00580EDF">
              <w:t>xxx</w:t>
            </w:r>
          </w:p>
        </w:tc>
      </w:tr>
      <w:tr w:rsidR="007A6103" w:rsidRPr="00580EDF" w14:paraId="4623367D" w14:textId="5892DE98" w:rsidTr="00A371E1">
        <w:trPr>
          <w:trHeight w:val="340"/>
        </w:trPr>
        <w:tc>
          <w:tcPr>
            <w:tcW w:w="2996" w:type="pct"/>
            <w:noWrap/>
            <w:vAlign w:val="bottom"/>
          </w:tcPr>
          <w:p w14:paraId="17935404" w14:textId="41F20986" w:rsidR="007A6103" w:rsidRPr="00580EDF" w:rsidRDefault="007A6103" w:rsidP="000F2281">
            <w:pPr>
              <w:spacing w:line="276" w:lineRule="auto"/>
            </w:pPr>
            <w:r w:rsidRPr="00580EDF">
              <w:t>External borrowings during the year</w:t>
            </w:r>
          </w:p>
        </w:tc>
        <w:tc>
          <w:tcPr>
            <w:tcW w:w="1037" w:type="pct"/>
            <w:vAlign w:val="bottom"/>
          </w:tcPr>
          <w:p w14:paraId="58EC5DC4" w14:textId="6004D0F7" w:rsidR="007A6103" w:rsidRPr="00580EDF" w:rsidRDefault="007A6103" w:rsidP="00BE710F">
            <w:pPr>
              <w:spacing w:line="276" w:lineRule="auto"/>
              <w:jc w:val="center"/>
            </w:pPr>
            <w:r w:rsidRPr="00580EDF">
              <w:t>xxx</w:t>
            </w:r>
          </w:p>
        </w:tc>
        <w:tc>
          <w:tcPr>
            <w:tcW w:w="967" w:type="pct"/>
            <w:vAlign w:val="bottom"/>
          </w:tcPr>
          <w:p w14:paraId="31C39698" w14:textId="56BFF82D" w:rsidR="007A6103" w:rsidRPr="00580EDF" w:rsidRDefault="007A6103" w:rsidP="00E859EE">
            <w:pPr>
              <w:spacing w:line="276" w:lineRule="auto"/>
              <w:jc w:val="center"/>
            </w:pPr>
            <w:r w:rsidRPr="00580EDF">
              <w:t>xxx</w:t>
            </w:r>
          </w:p>
        </w:tc>
      </w:tr>
      <w:tr w:rsidR="007A6103" w:rsidRPr="00580EDF" w14:paraId="22681B75" w14:textId="680BEA05" w:rsidTr="00A371E1">
        <w:trPr>
          <w:trHeight w:val="340"/>
        </w:trPr>
        <w:tc>
          <w:tcPr>
            <w:tcW w:w="2996" w:type="pct"/>
            <w:noWrap/>
            <w:vAlign w:val="bottom"/>
            <w:hideMark/>
          </w:tcPr>
          <w:p w14:paraId="6A4A0E75" w14:textId="05FD2900" w:rsidR="007A6103" w:rsidRPr="00580EDF" w:rsidRDefault="007A6103" w:rsidP="000F2281">
            <w:pPr>
              <w:spacing w:line="276" w:lineRule="auto"/>
            </w:pPr>
            <w:r w:rsidRPr="00580EDF">
              <w:t>Repayments of during the year</w:t>
            </w:r>
          </w:p>
        </w:tc>
        <w:tc>
          <w:tcPr>
            <w:tcW w:w="1037" w:type="pct"/>
            <w:vAlign w:val="bottom"/>
          </w:tcPr>
          <w:p w14:paraId="454C575B" w14:textId="33D17FEE" w:rsidR="007A6103" w:rsidRPr="00580EDF" w:rsidRDefault="007A6103" w:rsidP="00BE710F">
            <w:pPr>
              <w:spacing w:line="276" w:lineRule="auto"/>
              <w:jc w:val="center"/>
            </w:pPr>
            <w:r w:rsidRPr="00580EDF">
              <w:t>(xxx)</w:t>
            </w:r>
          </w:p>
        </w:tc>
        <w:tc>
          <w:tcPr>
            <w:tcW w:w="967" w:type="pct"/>
            <w:vAlign w:val="bottom"/>
          </w:tcPr>
          <w:p w14:paraId="1F807DD8" w14:textId="1DA0CBC3" w:rsidR="007A6103" w:rsidRPr="00580EDF" w:rsidRDefault="007A6103" w:rsidP="00E859EE">
            <w:pPr>
              <w:spacing w:line="276" w:lineRule="auto"/>
              <w:jc w:val="center"/>
            </w:pPr>
            <w:r w:rsidRPr="00580EDF">
              <w:t>(xxx)</w:t>
            </w:r>
          </w:p>
        </w:tc>
      </w:tr>
      <w:tr w:rsidR="007A6103" w:rsidRPr="00580EDF" w14:paraId="7C044C99" w14:textId="0D1DB40A" w:rsidTr="00A371E1">
        <w:trPr>
          <w:trHeight w:val="340"/>
        </w:trPr>
        <w:tc>
          <w:tcPr>
            <w:tcW w:w="2996" w:type="pct"/>
            <w:noWrap/>
            <w:vAlign w:val="bottom"/>
          </w:tcPr>
          <w:p w14:paraId="12140655" w14:textId="0C947A98" w:rsidR="007A6103" w:rsidRPr="00580EDF" w:rsidRDefault="007A6103" w:rsidP="000F2281">
            <w:pPr>
              <w:spacing w:line="276" w:lineRule="auto"/>
              <w:rPr>
                <w:b/>
                <w:bCs/>
              </w:rPr>
            </w:pPr>
            <w:r w:rsidRPr="00580EDF">
              <w:rPr>
                <w:b/>
                <w:bCs/>
              </w:rPr>
              <w:t>Balance at end of the year</w:t>
            </w:r>
          </w:p>
        </w:tc>
        <w:tc>
          <w:tcPr>
            <w:tcW w:w="1037" w:type="pct"/>
            <w:vAlign w:val="bottom"/>
          </w:tcPr>
          <w:p w14:paraId="62ADD214" w14:textId="07258C08" w:rsidR="007A6103" w:rsidRPr="00580EDF" w:rsidRDefault="007A6103" w:rsidP="00BE710F">
            <w:pPr>
              <w:spacing w:line="276" w:lineRule="auto"/>
              <w:jc w:val="center"/>
              <w:rPr>
                <w:b/>
                <w:bCs/>
              </w:rPr>
            </w:pPr>
            <w:r w:rsidRPr="00580EDF">
              <w:rPr>
                <w:b/>
                <w:bCs/>
              </w:rPr>
              <w:t>xxx</w:t>
            </w:r>
          </w:p>
        </w:tc>
        <w:tc>
          <w:tcPr>
            <w:tcW w:w="967" w:type="pct"/>
            <w:vAlign w:val="bottom"/>
          </w:tcPr>
          <w:p w14:paraId="2EA6402C" w14:textId="3CB5C385" w:rsidR="007A6103" w:rsidRPr="00580EDF" w:rsidRDefault="007A6103" w:rsidP="00E859EE">
            <w:pPr>
              <w:spacing w:line="276" w:lineRule="auto"/>
              <w:jc w:val="center"/>
              <w:rPr>
                <w:b/>
                <w:bCs/>
              </w:rPr>
            </w:pPr>
            <w:r w:rsidRPr="00580EDF">
              <w:rPr>
                <w:b/>
                <w:bCs/>
              </w:rPr>
              <w:t>xxx</w:t>
            </w:r>
          </w:p>
        </w:tc>
      </w:tr>
      <w:tr w:rsidR="007A6103" w:rsidRPr="00580EDF" w14:paraId="6F9D3C2E" w14:textId="23E0D6C7" w:rsidTr="00A371E1">
        <w:trPr>
          <w:trHeight w:val="340"/>
        </w:trPr>
        <w:tc>
          <w:tcPr>
            <w:tcW w:w="2996" w:type="pct"/>
            <w:noWrap/>
            <w:vAlign w:val="bottom"/>
          </w:tcPr>
          <w:p w14:paraId="6A76130A" w14:textId="77777777" w:rsidR="007A6103" w:rsidRPr="00580EDF" w:rsidRDefault="007A6103" w:rsidP="000F2281">
            <w:pPr>
              <w:spacing w:line="276" w:lineRule="auto"/>
              <w:rPr>
                <w:b/>
                <w:bCs/>
              </w:rPr>
            </w:pPr>
          </w:p>
        </w:tc>
        <w:tc>
          <w:tcPr>
            <w:tcW w:w="1037" w:type="pct"/>
            <w:vAlign w:val="bottom"/>
          </w:tcPr>
          <w:p w14:paraId="4EC3BCA8" w14:textId="77777777" w:rsidR="007A6103" w:rsidRPr="00580EDF" w:rsidRDefault="007A6103" w:rsidP="00BE710F">
            <w:pPr>
              <w:spacing w:line="276" w:lineRule="auto"/>
              <w:jc w:val="center"/>
              <w:rPr>
                <w:b/>
                <w:bCs/>
              </w:rPr>
            </w:pPr>
          </w:p>
        </w:tc>
        <w:tc>
          <w:tcPr>
            <w:tcW w:w="967" w:type="pct"/>
            <w:vAlign w:val="bottom"/>
          </w:tcPr>
          <w:p w14:paraId="576C4715" w14:textId="77777777" w:rsidR="007A6103" w:rsidRPr="00580EDF" w:rsidRDefault="007A6103" w:rsidP="00E859EE">
            <w:pPr>
              <w:spacing w:line="276" w:lineRule="auto"/>
              <w:jc w:val="center"/>
              <w:rPr>
                <w:b/>
                <w:bCs/>
              </w:rPr>
            </w:pPr>
          </w:p>
        </w:tc>
      </w:tr>
      <w:tr w:rsidR="007A6103" w:rsidRPr="00580EDF" w14:paraId="2BF734C0" w14:textId="3CC848CC" w:rsidTr="00A371E1">
        <w:trPr>
          <w:trHeight w:val="340"/>
        </w:trPr>
        <w:tc>
          <w:tcPr>
            <w:tcW w:w="2996" w:type="pct"/>
            <w:noWrap/>
            <w:vAlign w:val="bottom"/>
          </w:tcPr>
          <w:p w14:paraId="13968A65" w14:textId="431C942F" w:rsidR="007A6103" w:rsidRPr="00580EDF" w:rsidRDefault="007A6103" w:rsidP="004322CB">
            <w:pPr>
              <w:pStyle w:val="ListParagraph"/>
              <w:numPr>
                <w:ilvl w:val="0"/>
                <w:numId w:val="17"/>
              </w:numPr>
              <w:spacing w:line="276" w:lineRule="auto"/>
              <w:ind w:left="250"/>
              <w:rPr>
                <w:b/>
                <w:bCs/>
              </w:rPr>
            </w:pPr>
            <w:r w:rsidRPr="00580EDF">
              <w:rPr>
                <w:b/>
                <w:bCs/>
              </w:rPr>
              <w:t>Domestic borrowings</w:t>
            </w:r>
          </w:p>
        </w:tc>
        <w:tc>
          <w:tcPr>
            <w:tcW w:w="1037" w:type="pct"/>
            <w:vAlign w:val="bottom"/>
          </w:tcPr>
          <w:p w14:paraId="591E2301" w14:textId="77777777" w:rsidR="007A6103" w:rsidRPr="00580EDF" w:rsidRDefault="007A6103" w:rsidP="00BE710F">
            <w:pPr>
              <w:spacing w:line="276" w:lineRule="auto"/>
              <w:jc w:val="center"/>
              <w:rPr>
                <w:b/>
                <w:bCs/>
              </w:rPr>
            </w:pPr>
          </w:p>
        </w:tc>
        <w:tc>
          <w:tcPr>
            <w:tcW w:w="967" w:type="pct"/>
            <w:vAlign w:val="bottom"/>
          </w:tcPr>
          <w:p w14:paraId="20F6F442" w14:textId="77777777" w:rsidR="007A6103" w:rsidRPr="00580EDF" w:rsidRDefault="007A6103" w:rsidP="00E859EE">
            <w:pPr>
              <w:spacing w:line="276" w:lineRule="auto"/>
              <w:jc w:val="center"/>
              <w:rPr>
                <w:b/>
                <w:bCs/>
              </w:rPr>
            </w:pPr>
          </w:p>
        </w:tc>
      </w:tr>
      <w:tr w:rsidR="007A6103" w:rsidRPr="00580EDF" w14:paraId="6B421032" w14:textId="651F75F4" w:rsidTr="00A371E1">
        <w:trPr>
          <w:trHeight w:val="340"/>
        </w:trPr>
        <w:tc>
          <w:tcPr>
            <w:tcW w:w="2996" w:type="pct"/>
            <w:noWrap/>
            <w:vAlign w:val="bottom"/>
            <w:hideMark/>
          </w:tcPr>
          <w:p w14:paraId="0EF21300" w14:textId="4FC24731" w:rsidR="007A6103" w:rsidRPr="00580EDF" w:rsidRDefault="007A6103" w:rsidP="000F2281">
            <w:pPr>
              <w:spacing w:line="276" w:lineRule="auto"/>
            </w:pPr>
            <w:r w:rsidRPr="00580EDF">
              <w:t>Balance at beginning of the year</w:t>
            </w:r>
          </w:p>
        </w:tc>
        <w:tc>
          <w:tcPr>
            <w:tcW w:w="1037" w:type="pct"/>
            <w:vAlign w:val="bottom"/>
          </w:tcPr>
          <w:p w14:paraId="4D64C509" w14:textId="4679B5B8" w:rsidR="007A6103" w:rsidRPr="00580EDF" w:rsidRDefault="007A6103" w:rsidP="00BE710F">
            <w:pPr>
              <w:spacing w:line="276" w:lineRule="auto"/>
              <w:jc w:val="center"/>
            </w:pPr>
            <w:r w:rsidRPr="00580EDF">
              <w:t>xxx</w:t>
            </w:r>
          </w:p>
        </w:tc>
        <w:tc>
          <w:tcPr>
            <w:tcW w:w="967" w:type="pct"/>
            <w:vAlign w:val="bottom"/>
          </w:tcPr>
          <w:p w14:paraId="0DFF938B" w14:textId="241A8A54" w:rsidR="007A6103" w:rsidRPr="00580EDF" w:rsidRDefault="007A6103" w:rsidP="00E859EE">
            <w:pPr>
              <w:spacing w:line="276" w:lineRule="auto"/>
              <w:jc w:val="center"/>
            </w:pPr>
            <w:r w:rsidRPr="00580EDF">
              <w:t>xxx</w:t>
            </w:r>
          </w:p>
        </w:tc>
      </w:tr>
      <w:tr w:rsidR="007A6103" w:rsidRPr="00580EDF" w14:paraId="74B69ACA" w14:textId="2993F030" w:rsidTr="00A371E1">
        <w:trPr>
          <w:trHeight w:val="340"/>
        </w:trPr>
        <w:tc>
          <w:tcPr>
            <w:tcW w:w="2996" w:type="pct"/>
            <w:noWrap/>
            <w:vAlign w:val="bottom"/>
          </w:tcPr>
          <w:p w14:paraId="42BE04FD" w14:textId="7B172A52" w:rsidR="007A6103" w:rsidRPr="00580EDF" w:rsidRDefault="007A6103" w:rsidP="000F2281">
            <w:pPr>
              <w:spacing w:line="276" w:lineRule="auto"/>
            </w:pPr>
            <w:r w:rsidRPr="00580EDF">
              <w:t>Domestic borrowings during the year</w:t>
            </w:r>
          </w:p>
        </w:tc>
        <w:tc>
          <w:tcPr>
            <w:tcW w:w="1037" w:type="pct"/>
            <w:vAlign w:val="bottom"/>
          </w:tcPr>
          <w:p w14:paraId="01F43435" w14:textId="463D3121" w:rsidR="007A6103" w:rsidRPr="00580EDF" w:rsidRDefault="007A6103" w:rsidP="00BE710F">
            <w:pPr>
              <w:spacing w:line="276" w:lineRule="auto"/>
              <w:jc w:val="center"/>
            </w:pPr>
            <w:r w:rsidRPr="00580EDF">
              <w:t>xxx</w:t>
            </w:r>
          </w:p>
        </w:tc>
        <w:tc>
          <w:tcPr>
            <w:tcW w:w="967" w:type="pct"/>
            <w:vAlign w:val="bottom"/>
          </w:tcPr>
          <w:p w14:paraId="0A78F017" w14:textId="29397728" w:rsidR="007A6103" w:rsidRPr="00580EDF" w:rsidRDefault="007A6103" w:rsidP="00E859EE">
            <w:pPr>
              <w:spacing w:line="276" w:lineRule="auto"/>
              <w:jc w:val="center"/>
            </w:pPr>
            <w:r w:rsidRPr="00580EDF">
              <w:t>xxx</w:t>
            </w:r>
          </w:p>
        </w:tc>
      </w:tr>
      <w:tr w:rsidR="007A6103" w:rsidRPr="00580EDF" w14:paraId="39E06486" w14:textId="654DC64D" w:rsidTr="00A371E1">
        <w:trPr>
          <w:trHeight w:val="340"/>
        </w:trPr>
        <w:tc>
          <w:tcPr>
            <w:tcW w:w="2996" w:type="pct"/>
            <w:vAlign w:val="bottom"/>
            <w:hideMark/>
          </w:tcPr>
          <w:p w14:paraId="7C8BA837" w14:textId="3D72ADC4" w:rsidR="007A6103" w:rsidRPr="00580EDF" w:rsidRDefault="007A6103" w:rsidP="000F2281">
            <w:pPr>
              <w:spacing w:line="276" w:lineRule="auto"/>
            </w:pPr>
            <w:r w:rsidRPr="00580EDF">
              <w:t>Repayments during the year</w:t>
            </w:r>
          </w:p>
        </w:tc>
        <w:tc>
          <w:tcPr>
            <w:tcW w:w="1037" w:type="pct"/>
            <w:vAlign w:val="bottom"/>
          </w:tcPr>
          <w:p w14:paraId="0E23E277" w14:textId="34929E4C" w:rsidR="007A6103" w:rsidRPr="00580EDF" w:rsidRDefault="007A6103" w:rsidP="00BE710F">
            <w:pPr>
              <w:spacing w:line="276" w:lineRule="auto"/>
              <w:jc w:val="center"/>
            </w:pPr>
            <w:r w:rsidRPr="00580EDF">
              <w:t>(xxx)</w:t>
            </w:r>
          </w:p>
        </w:tc>
        <w:tc>
          <w:tcPr>
            <w:tcW w:w="967" w:type="pct"/>
            <w:vAlign w:val="bottom"/>
          </w:tcPr>
          <w:p w14:paraId="2F670638" w14:textId="1C9D0DAE" w:rsidR="007A6103" w:rsidRPr="00580EDF" w:rsidRDefault="007A6103" w:rsidP="00E859EE">
            <w:pPr>
              <w:spacing w:line="276" w:lineRule="auto"/>
              <w:jc w:val="center"/>
            </w:pPr>
            <w:r w:rsidRPr="00580EDF">
              <w:t>(xxx)</w:t>
            </w:r>
          </w:p>
        </w:tc>
      </w:tr>
      <w:tr w:rsidR="007A6103" w:rsidRPr="00580EDF" w14:paraId="5B145E64" w14:textId="47711AAF" w:rsidTr="00A371E1">
        <w:trPr>
          <w:trHeight w:val="340"/>
        </w:trPr>
        <w:tc>
          <w:tcPr>
            <w:tcW w:w="2996" w:type="pct"/>
            <w:noWrap/>
            <w:vAlign w:val="bottom"/>
            <w:hideMark/>
          </w:tcPr>
          <w:p w14:paraId="707D47C3" w14:textId="7D2AC8CC" w:rsidR="007A6103" w:rsidRPr="00580EDF" w:rsidRDefault="007A6103" w:rsidP="000F2281">
            <w:pPr>
              <w:spacing w:line="276" w:lineRule="auto"/>
              <w:rPr>
                <w:b/>
                <w:bCs/>
              </w:rPr>
            </w:pPr>
            <w:r w:rsidRPr="00580EDF">
              <w:rPr>
                <w:b/>
                <w:bCs/>
              </w:rPr>
              <w:t>Balance at end of the year</w:t>
            </w:r>
          </w:p>
        </w:tc>
        <w:tc>
          <w:tcPr>
            <w:tcW w:w="1037" w:type="pct"/>
            <w:vAlign w:val="bottom"/>
          </w:tcPr>
          <w:p w14:paraId="70B01605" w14:textId="77CFA53E" w:rsidR="007A6103" w:rsidRPr="00580EDF" w:rsidRDefault="007A6103" w:rsidP="00BE710F">
            <w:pPr>
              <w:spacing w:line="276" w:lineRule="auto"/>
              <w:jc w:val="center"/>
              <w:rPr>
                <w:b/>
                <w:bCs/>
              </w:rPr>
            </w:pPr>
            <w:r w:rsidRPr="00580EDF">
              <w:rPr>
                <w:b/>
                <w:bCs/>
              </w:rPr>
              <w:t>xxx</w:t>
            </w:r>
          </w:p>
        </w:tc>
        <w:tc>
          <w:tcPr>
            <w:tcW w:w="967" w:type="pct"/>
            <w:vAlign w:val="bottom"/>
          </w:tcPr>
          <w:p w14:paraId="66CFD2E0" w14:textId="50227F03" w:rsidR="007A6103" w:rsidRPr="00580EDF" w:rsidRDefault="007A6103" w:rsidP="00E859EE">
            <w:pPr>
              <w:spacing w:line="276" w:lineRule="auto"/>
              <w:jc w:val="center"/>
              <w:rPr>
                <w:b/>
                <w:bCs/>
              </w:rPr>
            </w:pPr>
            <w:r w:rsidRPr="00580EDF">
              <w:rPr>
                <w:b/>
                <w:bCs/>
              </w:rPr>
              <w:t>xxx</w:t>
            </w:r>
          </w:p>
        </w:tc>
      </w:tr>
      <w:tr w:rsidR="007A6103" w:rsidRPr="00580EDF" w14:paraId="20BE5C2A" w14:textId="4982816A" w:rsidTr="00A371E1">
        <w:trPr>
          <w:trHeight w:val="340"/>
        </w:trPr>
        <w:tc>
          <w:tcPr>
            <w:tcW w:w="2996" w:type="pct"/>
            <w:noWrap/>
            <w:vAlign w:val="bottom"/>
          </w:tcPr>
          <w:p w14:paraId="01A5DAC8" w14:textId="77777777" w:rsidR="007A6103" w:rsidRPr="00580EDF" w:rsidRDefault="007A6103" w:rsidP="000F2281">
            <w:pPr>
              <w:spacing w:line="276" w:lineRule="auto"/>
              <w:rPr>
                <w:b/>
                <w:bCs/>
              </w:rPr>
            </w:pPr>
          </w:p>
        </w:tc>
        <w:tc>
          <w:tcPr>
            <w:tcW w:w="1037" w:type="pct"/>
            <w:vAlign w:val="bottom"/>
          </w:tcPr>
          <w:p w14:paraId="47B0F455" w14:textId="77777777" w:rsidR="007A6103" w:rsidRPr="00580EDF" w:rsidRDefault="007A6103" w:rsidP="00BE710F">
            <w:pPr>
              <w:spacing w:line="276" w:lineRule="auto"/>
              <w:jc w:val="center"/>
              <w:rPr>
                <w:b/>
                <w:bCs/>
              </w:rPr>
            </w:pPr>
          </w:p>
        </w:tc>
        <w:tc>
          <w:tcPr>
            <w:tcW w:w="967" w:type="pct"/>
            <w:vAlign w:val="bottom"/>
          </w:tcPr>
          <w:p w14:paraId="57B17EE9" w14:textId="77777777" w:rsidR="007A6103" w:rsidRPr="00580EDF" w:rsidRDefault="007A6103" w:rsidP="00E859EE">
            <w:pPr>
              <w:spacing w:line="276" w:lineRule="auto"/>
              <w:jc w:val="center"/>
              <w:rPr>
                <w:b/>
                <w:bCs/>
              </w:rPr>
            </w:pPr>
          </w:p>
        </w:tc>
      </w:tr>
      <w:tr w:rsidR="007A6103" w:rsidRPr="00580EDF" w14:paraId="6320EABC" w14:textId="260A2503" w:rsidTr="00A371E1">
        <w:trPr>
          <w:trHeight w:val="340"/>
        </w:trPr>
        <w:tc>
          <w:tcPr>
            <w:tcW w:w="2996" w:type="pct"/>
            <w:noWrap/>
            <w:vAlign w:val="bottom"/>
          </w:tcPr>
          <w:p w14:paraId="5E018A00" w14:textId="60213BA6" w:rsidR="007A6103" w:rsidRPr="00580EDF" w:rsidRDefault="007A6103" w:rsidP="000F2281">
            <w:pPr>
              <w:spacing w:line="276" w:lineRule="auto"/>
              <w:rPr>
                <w:b/>
                <w:bCs/>
              </w:rPr>
            </w:pPr>
            <w:r w:rsidRPr="00580EDF">
              <w:rPr>
                <w:b/>
                <w:bCs/>
              </w:rPr>
              <w:t xml:space="preserve">Balance at end of the period- domestic and </w:t>
            </w:r>
          </w:p>
          <w:p w14:paraId="1CD1301A" w14:textId="1A7651B1" w:rsidR="007A6103" w:rsidRPr="00580EDF" w:rsidRDefault="007A6103" w:rsidP="000F2281">
            <w:pPr>
              <w:spacing w:line="276" w:lineRule="auto"/>
              <w:rPr>
                <w:b/>
                <w:bCs/>
              </w:rPr>
            </w:pPr>
            <w:r w:rsidRPr="00580EDF">
              <w:rPr>
                <w:b/>
                <w:bCs/>
              </w:rPr>
              <w:t xml:space="preserve">External borrowings c = </w:t>
            </w:r>
            <w:proofErr w:type="spellStart"/>
            <w:r w:rsidRPr="00580EDF">
              <w:rPr>
                <w:b/>
                <w:bCs/>
              </w:rPr>
              <w:t>a+b</w:t>
            </w:r>
            <w:proofErr w:type="spellEnd"/>
          </w:p>
        </w:tc>
        <w:tc>
          <w:tcPr>
            <w:tcW w:w="1037" w:type="pct"/>
            <w:vAlign w:val="bottom"/>
          </w:tcPr>
          <w:p w14:paraId="4658EE30" w14:textId="74034158" w:rsidR="007A6103" w:rsidRPr="00580EDF" w:rsidRDefault="007A6103" w:rsidP="00BE710F">
            <w:pPr>
              <w:spacing w:line="276" w:lineRule="auto"/>
              <w:jc w:val="center"/>
              <w:rPr>
                <w:b/>
                <w:bCs/>
              </w:rPr>
            </w:pPr>
            <w:r w:rsidRPr="00580EDF">
              <w:rPr>
                <w:b/>
                <w:bCs/>
              </w:rPr>
              <w:t>xxx</w:t>
            </w:r>
          </w:p>
        </w:tc>
        <w:tc>
          <w:tcPr>
            <w:tcW w:w="967" w:type="pct"/>
            <w:vAlign w:val="bottom"/>
          </w:tcPr>
          <w:p w14:paraId="52854A53" w14:textId="566F75C6" w:rsidR="007A6103" w:rsidRPr="00580EDF" w:rsidRDefault="007A6103" w:rsidP="00E859EE">
            <w:pPr>
              <w:spacing w:line="276" w:lineRule="auto"/>
              <w:jc w:val="center"/>
              <w:rPr>
                <w:b/>
                <w:bCs/>
              </w:rPr>
            </w:pPr>
            <w:r w:rsidRPr="00580EDF">
              <w:rPr>
                <w:b/>
                <w:bCs/>
              </w:rPr>
              <w:t>xxx</w:t>
            </w:r>
          </w:p>
        </w:tc>
      </w:tr>
    </w:tbl>
    <w:p w14:paraId="0CB36249" w14:textId="77777777" w:rsidR="00647473" w:rsidRDefault="00647473">
      <w:pPr>
        <w:rPr>
          <w:b/>
          <w:bCs/>
          <w:color w:val="000000"/>
          <w:lang w:val="en-GB" w:eastAsia="en-GB"/>
        </w:rPr>
      </w:pPr>
      <w:r>
        <w:rPr>
          <w:b/>
          <w:bCs/>
        </w:rPr>
        <w:br w:type="page"/>
      </w:r>
    </w:p>
    <w:p w14:paraId="20E0220C" w14:textId="3888852A" w:rsidR="00282880" w:rsidRPr="00580EDF" w:rsidRDefault="00282880" w:rsidP="00AE7153">
      <w:pPr>
        <w:spacing w:line="360" w:lineRule="auto"/>
      </w:pPr>
      <w:r w:rsidRPr="00580EDF">
        <w:lastRenderedPageBreak/>
        <w:t>The analyses of both external and domestic borrowings are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9"/>
        <w:gridCol w:w="2624"/>
        <w:gridCol w:w="1637"/>
      </w:tblGrid>
      <w:tr w:rsidR="00B15E59" w:rsidRPr="00580EDF" w14:paraId="302A28D2" w14:textId="45244C9D" w:rsidTr="00A371E1">
        <w:trPr>
          <w:trHeight w:val="397"/>
        </w:trPr>
        <w:tc>
          <w:tcPr>
            <w:tcW w:w="2777"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5186F5EF" w14:textId="77777777" w:rsidR="00B15E59" w:rsidRPr="00580EDF" w:rsidRDefault="00B15E59" w:rsidP="00895633">
            <w:pPr>
              <w:spacing w:line="276" w:lineRule="auto"/>
            </w:pPr>
          </w:p>
        </w:tc>
        <w:tc>
          <w:tcPr>
            <w:tcW w:w="1112" w:type="pct"/>
            <w:shd w:val="clear" w:color="auto" w:fill="0070C0"/>
            <w:vAlign w:val="center"/>
          </w:tcPr>
          <w:p w14:paraId="3BECFA0D" w14:textId="7B518EAC" w:rsidR="00B15E59" w:rsidRPr="00E16368" w:rsidRDefault="00B15E59" w:rsidP="00895633">
            <w:pPr>
              <w:spacing w:line="276" w:lineRule="auto"/>
              <w:jc w:val="center"/>
              <w:rPr>
                <w:b/>
                <w:i/>
                <w:iCs/>
                <w:sz w:val="20"/>
                <w:szCs w:val="20"/>
              </w:rPr>
            </w:pPr>
            <w:r>
              <w:rPr>
                <w:b/>
                <w:bCs/>
                <w:color w:val="000000"/>
                <w:sz w:val="22"/>
                <w:szCs w:val="22"/>
              </w:rPr>
              <w:t>Period ended Sep*/Dec*/March*/June* 20xx</w:t>
            </w:r>
          </w:p>
        </w:tc>
        <w:tc>
          <w:tcPr>
            <w:tcW w:w="1111" w:type="pct"/>
            <w:shd w:val="clear" w:color="auto" w:fill="0070C0"/>
          </w:tcPr>
          <w:p w14:paraId="51964C5C" w14:textId="15FAD0F8" w:rsidR="00B15E59" w:rsidRDefault="00B15E59" w:rsidP="00895633">
            <w:pPr>
              <w:spacing w:line="276" w:lineRule="auto"/>
              <w:jc w:val="center"/>
              <w:rPr>
                <w:b/>
                <w:i/>
                <w:iCs/>
                <w:sz w:val="20"/>
                <w:szCs w:val="20"/>
              </w:rPr>
            </w:pPr>
            <w:r>
              <w:rPr>
                <w:b/>
                <w:i/>
                <w:iCs/>
                <w:sz w:val="20"/>
                <w:szCs w:val="20"/>
              </w:rPr>
              <w:t>Audited Prior Year</w:t>
            </w:r>
          </w:p>
        </w:tc>
      </w:tr>
      <w:tr w:rsidR="00B15E59" w:rsidRPr="00580EDF" w14:paraId="4C2F6420" w14:textId="397C0EDC" w:rsidTr="00A371E1">
        <w:trPr>
          <w:trHeight w:val="397"/>
        </w:trPr>
        <w:tc>
          <w:tcPr>
            <w:tcW w:w="2777"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5C6CBBC8" w14:textId="77777777" w:rsidR="00B15E59" w:rsidRPr="00580EDF" w:rsidRDefault="00B15E59" w:rsidP="00895633">
            <w:pPr>
              <w:spacing w:line="276" w:lineRule="auto"/>
            </w:pPr>
          </w:p>
        </w:tc>
        <w:tc>
          <w:tcPr>
            <w:tcW w:w="1112" w:type="pct"/>
            <w:tcBorders>
              <w:top w:val="single" w:sz="4" w:space="0" w:color="auto"/>
              <w:left w:val="single" w:sz="4" w:space="0" w:color="auto"/>
              <w:bottom w:val="single" w:sz="4" w:space="0" w:color="auto"/>
              <w:right w:val="single" w:sz="4" w:space="0" w:color="auto"/>
            </w:tcBorders>
            <w:shd w:val="clear" w:color="auto" w:fill="0070C0"/>
            <w:vAlign w:val="bottom"/>
          </w:tcPr>
          <w:p w14:paraId="3B47D395" w14:textId="59956FCB" w:rsidR="00B15E59" w:rsidRPr="00580EDF" w:rsidRDefault="00B15E59" w:rsidP="00895633">
            <w:pPr>
              <w:spacing w:line="276" w:lineRule="auto"/>
              <w:jc w:val="center"/>
              <w:rPr>
                <w:b/>
                <w:bCs/>
              </w:rPr>
            </w:pPr>
            <w:r>
              <w:rPr>
                <w:b/>
                <w:bCs/>
              </w:rPr>
              <w:t>Kshs</w:t>
            </w:r>
          </w:p>
        </w:tc>
        <w:tc>
          <w:tcPr>
            <w:tcW w:w="1111" w:type="pct"/>
            <w:tcBorders>
              <w:top w:val="single" w:sz="4" w:space="0" w:color="auto"/>
              <w:left w:val="single" w:sz="4" w:space="0" w:color="auto"/>
              <w:bottom w:val="single" w:sz="4" w:space="0" w:color="auto"/>
              <w:right w:val="single" w:sz="4" w:space="0" w:color="auto"/>
            </w:tcBorders>
            <w:shd w:val="clear" w:color="auto" w:fill="0070C0"/>
            <w:vAlign w:val="bottom"/>
          </w:tcPr>
          <w:p w14:paraId="1BBCB134" w14:textId="2A50D0BF" w:rsidR="00B15E59" w:rsidRPr="00580EDF" w:rsidRDefault="00B15E59" w:rsidP="000D3299">
            <w:pPr>
              <w:spacing w:line="276" w:lineRule="auto"/>
              <w:jc w:val="center"/>
              <w:rPr>
                <w:b/>
                <w:bCs/>
              </w:rPr>
            </w:pPr>
            <w:r w:rsidRPr="00580EDF">
              <w:rPr>
                <w:b/>
                <w:bCs/>
              </w:rPr>
              <w:t>Kshs</w:t>
            </w:r>
          </w:p>
        </w:tc>
      </w:tr>
      <w:tr w:rsidR="00B15E59" w:rsidRPr="00580EDF" w14:paraId="1FE1AF42" w14:textId="10012A54" w:rsidTr="00A371E1">
        <w:trPr>
          <w:trHeight w:val="397"/>
        </w:trPr>
        <w:tc>
          <w:tcPr>
            <w:tcW w:w="2777" w:type="pct"/>
            <w:noWrap/>
            <w:vAlign w:val="bottom"/>
            <w:hideMark/>
          </w:tcPr>
          <w:p w14:paraId="5120F232" w14:textId="35547D23" w:rsidR="00B15E59" w:rsidRPr="00580EDF" w:rsidRDefault="00B15E59" w:rsidP="00895633">
            <w:pPr>
              <w:spacing w:line="276" w:lineRule="auto"/>
              <w:rPr>
                <w:b/>
                <w:bCs/>
              </w:rPr>
            </w:pPr>
            <w:r w:rsidRPr="00580EDF">
              <w:rPr>
                <w:b/>
                <w:bCs/>
              </w:rPr>
              <w:t>External Borrowings</w:t>
            </w:r>
          </w:p>
        </w:tc>
        <w:tc>
          <w:tcPr>
            <w:tcW w:w="1112" w:type="pct"/>
            <w:vAlign w:val="bottom"/>
          </w:tcPr>
          <w:p w14:paraId="322B8E9A" w14:textId="77777777" w:rsidR="00B15E59" w:rsidRPr="00580EDF" w:rsidRDefault="00B15E59" w:rsidP="00895633">
            <w:pPr>
              <w:spacing w:line="276" w:lineRule="auto"/>
              <w:jc w:val="center"/>
            </w:pPr>
          </w:p>
        </w:tc>
        <w:tc>
          <w:tcPr>
            <w:tcW w:w="1111" w:type="pct"/>
            <w:vAlign w:val="bottom"/>
          </w:tcPr>
          <w:p w14:paraId="1D5E8C25" w14:textId="77777777" w:rsidR="00B15E59" w:rsidRPr="00580EDF" w:rsidRDefault="00B15E59" w:rsidP="000D3299">
            <w:pPr>
              <w:spacing w:line="276" w:lineRule="auto"/>
              <w:jc w:val="center"/>
            </w:pPr>
          </w:p>
        </w:tc>
      </w:tr>
      <w:tr w:rsidR="00B15E59" w:rsidRPr="00580EDF" w14:paraId="082FD7A1" w14:textId="44778E54" w:rsidTr="00A371E1">
        <w:trPr>
          <w:trHeight w:val="397"/>
        </w:trPr>
        <w:tc>
          <w:tcPr>
            <w:tcW w:w="2777" w:type="pct"/>
            <w:noWrap/>
            <w:vAlign w:val="bottom"/>
            <w:hideMark/>
          </w:tcPr>
          <w:p w14:paraId="300D3F0F" w14:textId="623D141D" w:rsidR="00B15E59" w:rsidRPr="00580EDF" w:rsidRDefault="00B15E59" w:rsidP="00895633">
            <w:pPr>
              <w:spacing w:line="276" w:lineRule="auto"/>
            </w:pPr>
            <w:r w:rsidRPr="00580EDF">
              <w:t xml:space="preserve">Dollar </w:t>
            </w:r>
            <w:r>
              <w:t>d</w:t>
            </w:r>
            <w:r w:rsidRPr="00580EDF">
              <w:t xml:space="preserve">enominated </w:t>
            </w:r>
            <w:r>
              <w:t>l</w:t>
            </w:r>
            <w:r w:rsidRPr="00580EDF">
              <w:t xml:space="preserve">oan </w:t>
            </w:r>
            <w:r>
              <w:t>f</w:t>
            </w:r>
            <w:r w:rsidRPr="00580EDF">
              <w:t xml:space="preserve">rom ‘X </w:t>
            </w:r>
            <w:proofErr w:type="spellStart"/>
            <w:r>
              <w:t>o</w:t>
            </w:r>
            <w:r w:rsidRPr="00580EDF">
              <w:t>rganisation</w:t>
            </w:r>
            <w:proofErr w:type="spellEnd"/>
            <w:r w:rsidRPr="00580EDF">
              <w:t>’</w:t>
            </w:r>
          </w:p>
        </w:tc>
        <w:tc>
          <w:tcPr>
            <w:tcW w:w="1112" w:type="pct"/>
            <w:vAlign w:val="bottom"/>
          </w:tcPr>
          <w:p w14:paraId="52563EFB" w14:textId="32AE8AAE" w:rsidR="00B15E59" w:rsidRPr="00580EDF" w:rsidRDefault="00B15E59" w:rsidP="00895633">
            <w:pPr>
              <w:spacing w:line="276" w:lineRule="auto"/>
              <w:jc w:val="center"/>
            </w:pPr>
            <w:r>
              <w:t>xxx</w:t>
            </w:r>
          </w:p>
        </w:tc>
        <w:tc>
          <w:tcPr>
            <w:tcW w:w="1111" w:type="pct"/>
            <w:vAlign w:val="bottom"/>
          </w:tcPr>
          <w:p w14:paraId="76F48944" w14:textId="7964EF26" w:rsidR="00B15E59" w:rsidRPr="00580EDF" w:rsidRDefault="00B15E59" w:rsidP="000D3299">
            <w:pPr>
              <w:spacing w:line="276" w:lineRule="auto"/>
              <w:jc w:val="center"/>
            </w:pPr>
            <w:r w:rsidRPr="00580EDF">
              <w:t>xxx</w:t>
            </w:r>
          </w:p>
        </w:tc>
      </w:tr>
      <w:tr w:rsidR="00B15E59" w:rsidRPr="00580EDF" w14:paraId="4AF536C6" w14:textId="61D71C0A" w:rsidTr="00A371E1">
        <w:trPr>
          <w:trHeight w:val="397"/>
        </w:trPr>
        <w:tc>
          <w:tcPr>
            <w:tcW w:w="2777" w:type="pct"/>
            <w:vAlign w:val="bottom"/>
            <w:hideMark/>
          </w:tcPr>
          <w:p w14:paraId="2E6FFDE0" w14:textId="4CF4DC85" w:rsidR="00B15E59" w:rsidRPr="00580EDF" w:rsidRDefault="00B15E59" w:rsidP="00895633">
            <w:pPr>
              <w:spacing w:line="276" w:lineRule="auto"/>
            </w:pPr>
            <w:r w:rsidRPr="00580EDF">
              <w:t xml:space="preserve">Sterling Pound </w:t>
            </w:r>
            <w:r>
              <w:t>d</w:t>
            </w:r>
            <w:r w:rsidRPr="00580EDF">
              <w:t xml:space="preserve">enominated </w:t>
            </w:r>
            <w:r>
              <w:t>l</w:t>
            </w:r>
            <w:r w:rsidRPr="00580EDF">
              <w:t xml:space="preserve">oan </w:t>
            </w:r>
            <w:r>
              <w:t>f</w:t>
            </w:r>
            <w:r w:rsidRPr="00580EDF">
              <w:t xml:space="preserve">rom ‘Y </w:t>
            </w:r>
            <w:proofErr w:type="spellStart"/>
            <w:r w:rsidRPr="00580EDF">
              <w:t>Organisation</w:t>
            </w:r>
            <w:proofErr w:type="spellEnd"/>
            <w:r w:rsidRPr="00580EDF">
              <w:t>’</w:t>
            </w:r>
          </w:p>
        </w:tc>
        <w:tc>
          <w:tcPr>
            <w:tcW w:w="1112" w:type="pct"/>
            <w:vAlign w:val="bottom"/>
          </w:tcPr>
          <w:p w14:paraId="7FDB667C" w14:textId="19721444" w:rsidR="00B15E59" w:rsidRPr="00580EDF" w:rsidRDefault="00B15E59" w:rsidP="00895633">
            <w:pPr>
              <w:spacing w:line="276" w:lineRule="auto"/>
              <w:jc w:val="center"/>
            </w:pPr>
            <w:r>
              <w:t>xxx</w:t>
            </w:r>
          </w:p>
        </w:tc>
        <w:tc>
          <w:tcPr>
            <w:tcW w:w="1111" w:type="pct"/>
            <w:vAlign w:val="bottom"/>
          </w:tcPr>
          <w:p w14:paraId="7018BB5C" w14:textId="303774C0" w:rsidR="00B15E59" w:rsidRPr="00580EDF" w:rsidRDefault="00B15E59" w:rsidP="000D3299">
            <w:pPr>
              <w:spacing w:line="276" w:lineRule="auto"/>
              <w:jc w:val="center"/>
            </w:pPr>
            <w:r w:rsidRPr="00580EDF">
              <w:t>xxx</w:t>
            </w:r>
          </w:p>
        </w:tc>
      </w:tr>
      <w:tr w:rsidR="00B15E59" w:rsidRPr="00580EDF" w14:paraId="178C6C5E" w14:textId="0C655017" w:rsidTr="00A371E1">
        <w:trPr>
          <w:trHeight w:val="397"/>
        </w:trPr>
        <w:tc>
          <w:tcPr>
            <w:tcW w:w="2777" w:type="pct"/>
            <w:noWrap/>
            <w:vAlign w:val="bottom"/>
            <w:hideMark/>
          </w:tcPr>
          <w:p w14:paraId="3C4331C8" w14:textId="6CCF89FB" w:rsidR="00B15E59" w:rsidRPr="00580EDF" w:rsidRDefault="00B15E59" w:rsidP="00895633">
            <w:pPr>
              <w:spacing w:line="276" w:lineRule="auto"/>
            </w:pPr>
            <w:r w:rsidRPr="00580EDF">
              <w:t xml:space="preserve">Euro </w:t>
            </w:r>
            <w:r>
              <w:t>d</w:t>
            </w:r>
            <w:r w:rsidRPr="00580EDF">
              <w:t xml:space="preserve">enominated </w:t>
            </w:r>
            <w:r>
              <w:t>l</w:t>
            </w:r>
            <w:r w:rsidRPr="00580EDF">
              <w:t xml:space="preserve">oan </w:t>
            </w:r>
            <w:r>
              <w:t>f</w:t>
            </w:r>
            <w:r w:rsidRPr="00580EDF">
              <w:t xml:space="preserve">rom Z </w:t>
            </w:r>
            <w:proofErr w:type="spellStart"/>
            <w:r w:rsidRPr="00580EDF">
              <w:t>Organisation</w:t>
            </w:r>
            <w:proofErr w:type="spellEnd"/>
            <w:r w:rsidRPr="00580EDF">
              <w:t>’</w:t>
            </w:r>
          </w:p>
        </w:tc>
        <w:tc>
          <w:tcPr>
            <w:tcW w:w="1112" w:type="pct"/>
            <w:vAlign w:val="bottom"/>
          </w:tcPr>
          <w:p w14:paraId="103F58F4" w14:textId="18D1C354" w:rsidR="00B15E59" w:rsidRPr="00580EDF" w:rsidRDefault="00B15E59" w:rsidP="00895633">
            <w:pPr>
              <w:spacing w:line="276" w:lineRule="auto"/>
              <w:jc w:val="center"/>
            </w:pPr>
            <w:r>
              <w:t>xxx</w:t>
            </w:r>
          </w:p>
        </w:tc>
        <w:tc>
          <w:tcPr>
            <w:tcW w:w="1111" w:type="pct"/>
            <w:vAlign w:val="bottom"/>
          </w:tcPr>
          <w:p w14:paraId="55003F76" w14:textId="5A86AB76" w:rsidR="00B15E59" w:rsidRPr="00580EDF" w:rsidRDefault="00B15E59" w:rsidP="000D3299">
            <w:pPr>
              <w:spacing w:line="276" w:lineRule="auto"/>
              <w:jc w:val="center"/>
            </w:pPr>
            <w:r w:rsidRPr="00580EDF">
              <w:t>xxx</w:t>
            </w:r>
          </w:p>
        </w:tc>
      </w:tr>
      <w:tr w:rsidR="00B15E59" w:rsidRPr="00580EDF" w14:paraId="476F43B0" w14:textId="7FB69ADF" w:rsidTr="00A371E1">
        <w:trPr>
          <w:trHeight w:val="397"/>
        </w:trPr>
        <w:tc>
          <w:tcPr>
            <w:tcW w:w="2777" w:type="pct"/>
            <w:noWrap/>
            <w:vAlign w:val="bottom"/>
            <w:hideMark/>
          </w:tcPr>
          <w:p w14:paraId="01261789" w14:textId="67AE5A78" w:rsidR="00B15E59" w:rsidRPr="00580EDF" w:rsidRDefault="00B15E59" w:rsidP="00895633">
            <w:pPr>
              <w:spacing w:line="276" w:lineRule="auto"/>
              <w:rPr>
                <w:b/>
                <w:bCs/>
              </w:rPr>
            </w:pPr>
            <w:r w:rsidRPr="00580EDF">
              <w:rPr>
                <w:b/>
                <w:bCs/>
              </w:rPr>
              <w:t>Domestic Borrowings</w:t>
            </w:r>
          </w:p>
        </w:tc>
        <w:tc>
          <w:tcPr>
            <w:tcW w:w="1112" w:type="pct"/>
            <w:vAlign w:val="bottom"/>
          </w:tcPr>
          <w:p w14:paraId="080426BC" w14:textId="77777777" w:rsidR="00B15E59" w:rsidRPr="00580EDF" w:rsidRDefault="00B15E59" w:rsidP="00895633">
            <w:pPr>
              <w:spacing w:line="276" w:lineRule="auto"/>
              <w:jc w:val="center"/>
            </w:pPr>
          </w:p>
        </w:tc>
        <w:tc>
          <w:tcPr>
            <w:tcW w:w="1111" w:type="pct"/>
            <w:vAlign w:val="bottom"/>
          </w:tcPr>
          <w:p w14:paraId="5945975A" w14:textId="77777777" w:rsidR="00B15E59" w:rsidRPr="00580EDF" w:rsidRDefault="00B15E59" w:rsidP="000D3299">
            <w:pPr>
              <w:spacing w:line="276" w:lineRule="auto"/>
              <w:jc w:val="center"/>
            </w:pPr>
          </w:p>
        </w:tc>
      </w:tr>
      <w:tr w:rsidR="00B15E59" w:rsidRPr="00580EDF" w14:paraId="73BB6259" w14:textId="09B5BDA2" w:rsidTr="00A371E1">
        <w:trPr>
          <w:trHeight w:val="397"/>
        </w:trPr>
        <w:tc>
          <w:tcPr>
            <w:tcW w:w="2777" w:type="pct"/>
            <w:noWrap/>
            <w:vAlign w:val="bottom"/>
            <w:hideMark/>
          </w:tcPr>
          <w:p w14:paraId="128493AA" w14:textId="3D807875" w:rsidR="00B15E59" w:rsidRPr="00580EDF" w:rsidRDefault="00B15E59" w:rsidP="00895633">
            <w:pPr>
              <w:spacing w:line="276" w:lineRule="auto"/>
            </w:pPr>
            <w:r w:rsidRPr="00580EDF">
              <w:t xml:space="preserve">Kenya Shilling </w:t>
            </w:r>
            <w:r>
              <w:t>l</w:t>
            </w:r>
            <w:r w:rsidRPr="00580EDF">
              <w:t xml:space="preserve">oan </w:t>
            </w:r>
            <w:r>
              <w:t>f</w:t>
            </w:r>
            <w:r w:rsidRPr="00580EDF">
              <w:t>rom KCB</w:t>
            </w:r>
          </w:p>
        </w:tc>
        <w:tc>
          <w:tcPr>
            <w:tcW w:w="1112" w:type="pct"/>
            <w:vAlign w:val="bottom"/>
          </w:tcPr>
          <w:p w14:paraId="06FBE98F" w14:textId="70B59AE5" w:rsidR="00B15E59" w:rsidRPr="00580EDF" w:rsidRDefault="00B15E59" w:rsidP="00895633">
            <w:pPr>
              <w:spacing w:line="276" w:lineRule="auto"/>
              <w:jc w:val="center"/>
            </w:pPr>
            <w:r>
              <w:t>xxx</w:t>
            </w:r>
          </w:p>
        </w:tc>
        <w:tc>
          <w:tcPr>
            <w:tcW w:w="1111" w:type="pct"/>
            <w:vAlign w:val="bottom"/>
          </w:tcPr>
          <w:p w14:paraId="4AA97817" w14:textId="7B6CB32B" w:rsidR="00B15E59" w:rsidRPr="00580EDF" w:rsidRDefault="00B15E59" w:rsidP="000D3299">
            <w:pPr>
              <w:spacing w:line="276" w:lineRule="auto"/>
              <w:jc w:val="center"/>
            </w:pPr>
            <w:r w:rsidRPr="00580EDF">
              <w:t>xxx</w:t>
            </w:r>
          </w:p>
        </w:tc>
      </w:tr>
      <w:tr w:rsidR="00B15E59" w:rsidRPr="00580EDF" w14:paraId="27627A18" w14:textId="726A2086" w:rsidTr="00A371E1">
        <w:trPr>
          <w:trHeight w:val="397"/>
        </w:trPr>
        <w:tc>
          <w:tcPr>
            <w:tcW w:w="2777" w:type="pct"/>
            <w:vAlign w:val="bottom"/>
            <w:hideMark/>
          </w:tcPr>
          <w:p w14:paraId="76B8E4C5" w14:textId="4416C32B" w:rsidR="00B15E59" w:rsidRPr="00580EDF" w:rsidRDefault="00B15E59" w:rsidP="00895633">
            <w:pPr>
              <w:spacing w:line="276" w:lineRule="auto"/>
            </w:pPr>
            <w:r w:rsidRPr="00580EDF">
              <w:t xml:space="preserve">Kenya Shilling </w:t>
            </w:r>
            <w:r>
              <w:t>l</w:t>
            </w:r>
            <w:r w:rsidRPr="00580EDF">
              <w:t xml:space="preserve">oan </w:t>
            </w:r>
            <w:r>
              <w:t>f</w:t>
            </w:r>
            <w:r w:rsidRPr="00580EDF">
              <w:t xml:space="preserve">rom </w:t>
            </w:r>
            <w:r>
              <w:t>ABSA</w:t>
            </w:r>
          </w:p>
        </w:tc>
        <w:tc>
          <w:tcPr>
            <w:tcW w:w="1112" w:type="pct"/>
            <w:vAlign w:val="bottom"/>
          </w:tcPr>
          <w:p w14:paraId="69193456" w14:textId="17E50E16" w:rsidR="00B15E59" w:rsidRPr="00580EDF" w:rsidRDefault="00B15E59" w:rsidP="00895633">
            <w:pPr>
              <w:spacing w:line="276" w:lineRule="auto"/>
              <w:jc w:val="center"/>
            </w:pPr>
            <w:r>
              <w:t>xxx</w:t>
            </w:r>
          </w:p>
        </w:tc>
        <w:tc>
          <w:tcPr>
            <w:tcW w:w="1111" w:type="pct"/>
            <w:vAlign w:val="bottom"/>
          </w:tcPr>
          <w:p w14:paraId="6E844B21" w14:textId="142268A4" w:rsidR="00B15E59" w:rsidRPr="00580EDF" w:rsidRDefault="00B15E59" w:rsidP="000D3299">
            <w:pPr>
              <w:spacing w:line="276" w:lineRule="auto"/>
              <w:jc w:val="center"/>
            </w:pPr>
            <w:r w:rsidRPr="00580EDF">
              <w:t>xxx</w:t>
            </w:r>
          </w:p>
        </w:tc>
      </w:tr>
      <w:tr w:rsidR="00B15E59" w:rsidRPr="00580EDF" w14:paraId="14C8E5EF" w14:textId="56072ED5" w:rsidTr="00A371E1">
        <w:trPr>
          <w:trHeight w:val="397"/>
        </w:trPr>
        <w:tc>
          <w:tcPr>
            <w:tcW w:w="2777" w:type="pct"/>
            <w:vAlign w:val="bottom"/>
            <w:hideMark/>
          </w:tcPr>
          <w:p w14:paraId="07F2C2EA" w14:textId="7FFEC3A0" w:rsidR="00B15E59" w:rsidRPr="00580EDF" w:rsidRDefault="00B15E59" w:rsidP="00895633">
            <w:pPr>
              <w:spacing w:line="276" w:lineRule="auto"/>
            </w:pPr>
            <w:r w:rsidRPr="00580EDF">
              <w:t xml:space="preserve">Kenya Shilling </w:t>
            </w:r>
            <w:r>
              <w:t>l</w:t>
            </w:r>
            <w:r w:rsidRPr="00580EDF">
              <w:t xml:space="preserve">oan </w:t>
            </w:r>
            <w:r>
              <w:t>f</w:t>
            </w:r>
            <w:r w:rsidRPr="00580EDF">
              <w:t>rom Consolidated Bank</w:t>
            </w:r>
          </w:p>
        </w:tc>
        <w:tc>
          <w:tcPr>
            <w:tcW w:w="1112" w:type="pct"/>
            <w:vAlign w:val="bottom"/>
          </w:tcPr>
          <w:p w14:paraId="1AC21E1F" w14:textId="66CFB333" w:rsidR="00B15E59" w:rsidRPr="00580EDF" w:rsidRDefault="00B15E59" w:rsidP="00895633">
            <w:pPr>
              <w:spacing w:line="276" w:lineRule="auto"/>
              <w:jc w:val="center"/>
            </w:pPr>
            <w:r>
              <w:t>xxx</w:t>
            </w:r>
          </w:p>
        </w:tc>
        <w:tc>
          <w:tcPr>
            <w:tcW w:w="1111" w:type="pct"/>
            <w:vAlign w:val="bottom"/>
          </w:tcPr>
          <w:p w14:paraId="44851F5B" w14:textId="07152456" w:rsidR="00B15E59" w:rsidRPr="00580EDF" w:rsidRDefault="00B15E59" w:rsidP="000D3299">
            <w:pPr>
              <w:spacing w:line="276" w:lineRule="auto"/>
              <w:jc w:val="center"/>
            </w:pPr>
            <w:r w:rsidRPr="00580EDF">
              <w:t>xxx</w:t>
            </w:r>
          </w:p>
        </w:tc>
      </w:tr>
      <w:tr w:rsidR="00B15E59" w:rsidRPr="00580EDF" w14:paraId="26A991D4" w14:textId="344280D5" w:rsidTr="00A371E1">
        <w:trPr>
          <w:trHeight w:val="397"/>
        </w:trPr>
        <w:tc>
          <w:tcPr>
            <w:tcW w:w="2777" w:type="pct"/>
            <w:noWrap/>
            <w:vAlign w:val="bottom"/>
            <w:hideMark/>
          </w:tcPr>
          <w:p w14:paraId="7A29CE53" w14:textId="5F3AFBA0" w:rsidR="00B15E59" w:rsidRPr="006E2F88" w:rsidRDefault="00B15E59" w:rsidP="00895633">
            <w:pPr>
              <w:spacing w:line="276" w:lineRule="auto"/>
              <w:rPr>
                <w:b/>
                <w:bCs/>
              </w:rPr>
            </w:pPr>
            <w:r w:rsidRPr="006E2F88">
              <w:rPr>
                <w:b/>
                <w:bCs/>
              </w:rPr>
              <w:t>Total balance at end of the period</w:t>
            </w:r>
          </w:p>
        </w:tc>
        <w:tc>
          <w:tcPr>
            <w:tcW w:w="1112" w:type="pct"/>
            <w:vAlign w:val="bottom"/>
          </w:tcPr>
          <w:p w14:paraId="04D47C0F" w14:textId="427BB41B" w:rsidR="00B15E59" w:rsidRPr="00580EDF" w:rsidRDefault="00B15E59" w:rsidP="00895633">
            <w:pPr>
              <w:spacing w:line="276" w:lineRule="auto"/>
              <w:jc w:val="center"/>
              <w:rPr>
                <w:b/>
                <w:bCs/>
              </w:rPr>
            </w:pPr>
            <w:r>
              <w:rPr>
                <w:b/>
                <w:bCs/>
              </w:rPr>
              <w:t>xxx</w:t>
            </w:r>
          </w:p>
        </w:tc>
        <w:tc>
          <w:tcPr>
            <w:tcW w:w="1111" w:type="pct"/>
            <w:vAlign w:val="bottom"/>
          </w:tcPr>
          <w:p w14:paraId="0B4FD945" w14:textId="511FB907" w:rsidR="00B15E59" w:rsidRPr="00580EDF" w:rsidRDefault="00B15E59" w:rsidP="000D3299">
            <w:pPr>
              <w:spacing w:line="276" w:lineRule="auto"/>
              <w:jc w:val="center"/>
              <w:rPr>
                <w:b/>
                <w:bCs/>
              </w:rPr>
            </w:pPr>
            <w:r w:rsidRPr="00580EDF">
              <w:rPr>
                <w:b/>
                <w:bCs/>
              </w:rPr>
              <w:t>xxx</w:t>
            </w:r>
          </w:p>
        </w:tc>
      </w:tr>
    </w:tbl>
    <w:p w14:paraId="524C4ACE" w14:textId="0555FD68" w:rsidR="00282880" w:rsidRPr="00580EDF" w:rsidRDefault="00282880" w:rsidP="00B2787A">
      <w:pPr>
        <w:spacing w:line="360" w:lineRule="auto"/>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1"/>
        <w:gridCol w:w="2624"/>
        <w:gridCol w:w="1655"/>
      </w:tblGrid>
      <w:tr w:rsidR="00B15E59" w:rsidRPr="00580EDF" w14:paraId="17379254" w14:textId="71E71A5F" w:rsidTr="00A371E1">
        <w:trPr>
          <w:trHeight w:val="576"/>
        </w:trPr>
        <w:tc>
          <w:tcPr>
            <w:tcW w:w="2810" w:type="pct"/>
            <w:shd w:val="clear" w:color="auto" w:fill="0070C0"/>
            <w:noWrap/>
            <w:vAlign w:val="bottom"/>
            <w:hideMark/>
          </w:tcPr>
          <w:p w14:paraId="53DEA40A" w14:textId="77777777" w:rsidR="00B15E59" w:rsidRPr="00580EDF" w:rsidRDefault="00B15E59" w:rsidP="00895633">
            <w:pPr>
              <w:spacing w:line="276" w:lineRule="auto"/>
              <w:rPr>
                <w:b/>
                <w:bCs/>
                <w:lang w:eastAsia="en-GB"/>
              </w:rPr>
            </w:pPr>
            <w:r w:rsidRPr="00580EDF">
              <w:rPr>
                <w:b/>
                <w:bCs/>
              </w:rPr>
              <w:t>Description</w:t>
            </w:r>
          </w:p>
        </w:tc>
        <w:tc>
          <w:tcPr>
            <w:tcW w:w="1095" w:type="pct"/>
            <w:shd w:val="clear" w:color="auto" w:fill="0070C0"/>
            <w:vAlign w:val="center"/>
          </w:tcPr>
          <w:p w14:paraId="7CBAA01E" w14:textId="75B80548" w:rsidR="00B15E59" w:rsidRPr="00E16368" w:rsidRDefault="00B15E59" w:rsidP="00895633">
            <w:pPr>
              <w:spacing w:line="276" w:lineRule="auto"/>
              <w:jc w:val="center"/>
              <w:rPr>
                <w:b/>
                <w:i/>
                <w:iCs/>
                <w:sz w:val="20"/>
                <w:szCs w:val="20"/>
              </w:rPr>
            </w:pPr>
            <w:r>
              <w:rPr>
                <w:b/>
                <w:bCs/>
                <w:color w:val="000000"/>
                <w:sz w:val="22"/>
                <w:szCs w:val="22"/>
              </w:rPr>
              <w:t>Period ended Sep*/Dec*/March*/June* 20xx</w:t>
            </w:r>
          </w:p>
        </w:tc>
        <w:tc>
          <w:tcPr>
            <w:tcW w:w="1095" w:type="pct"/>
            <w:shd w:val="clear" w:color="auto" w:fill="0070C0"/>
          </w:tcPr>
          <w:p w14:paraId="7E59D405" w14:textId="469CE927" w:rsidR="00B15E59" w:rsidRDefault="00B15E59" w:rsidP="00895633">
            <w:pPr>
              <w:spacing w:line="276" w:lineRule="auto"/>
              <w:jc w:val="center"/>
              <w:rPr>
                <w:b/>
                <w:i/>
                <w:iCs/>
                <w:sz w:val="20"/>
                <w:szCs w:val="20"/>
              </w:rPr>
            </w:pPr>
            <w:r>
              <w:rPr>
                <w:b/>
                <w:i/>
                <w:iCs/>
                <w:sz w:val="20"/>
                <w:szCs w:val="20"/>
              </w:rPr>
              <w:t>Audited Prior Year</w:t>
            </w:r>
          </w:p>
        </w:tc>
      </w:tr>
      <w:tr w:rsidR="00B15E59" w:rsidRPr="00580EDF" w14:paraId="1F15AFFD" w14:textId="34D756D9" w:rsidTr="00A371E1">
        <w:trPr>
          <w:trHeight w:val="576"/>
        </w:trPr>
        <w:tc>
          <w:tcPr>
            <w:tcW w:w="2810" w:type="pct"/>
            <w:shd w:val="clear" w:color="auto" w:fill="0070C0"/>
            <w:noWrap/>
            <w:vAlign w:val="bottom"/>
            <w:hideMark/>
          </w:tcPr>
          <w:p w14:paraId="49F55A0F" w14:textId="77777777" w:rsidR="00B15E59" w:rsidRPr="00580EDF" w:rsidRDefault="00B15E59" w:rsidP="00895633">
            <w:pPr>
              <w:spacing w:line="276" w:lineRule="auto"/>
              <w:rPr>
                <w:b/>
                <w:bCs/>
                <w:lang w:eastAsia="en-GB"/>
              </w:rPr>
            </w:pPr>
          </w:p>
        </w:tc>
        <w:tc>
          <w:tcPr>
            <w:tcW w:w="1095" w:type="pct"/>
            <w:shd w:val="clear" w:color="auto" w:fill="0070C0"/>
            <w:vAlign w:val="bottom"/>
          </w:tcPr>
          <w:p w14:paraId="6D5FD9EB" w14:textId="7938AFCD" w:rsidR="00B15E59" w:rsidRPr="00580EDF" w:rsidRDefault="00B15E59" w:rsidP="00895633">
            <w:pPr>
              <w:spacing w:line="276" w:lineRule="auto"/>
              <w:jc w:val="center"/>
              <w:rPr>
                <w:b/>
                <w:bCs/>
              </w:rPr>
            </w:pPr>
            <w:r>
              <w:rPr>
                <w:b/>
                <w:bCs/>
              </w:rPr>
              <w:t>Kshs</w:t>
            </w:r>
          </w:p>
        </w:tc>
        <w:tc>
          <w:tcPr>
            <w:tcW w:w="1095" w:type="pct"/>
            <w:shd w:val="clear" w:color="auto" w:fill="0070C0"/>
            <w:vAlign w:val="bottom"/>
          </w:tcPr>
          <w:p w14:paraId="5EED52F3" w14:textId="595C1751" w:rsidR="00B15E59" w:rsidRPr="00580EDF" w:rsidRDefault="00B15E59" w:rsidP="002A20EC">
            <w:pPr>
              <w:spacing w:line="276" w:lineRule="auto"/>
              <w:jc w:val="center"/>
              <w:rPr>
                <w:b/>
                <w:bCs/>
              </w:rPr>
            </w:pPr>
            <w:r w:rsidRPr="00580EDF">
              <w:rPr>
                <w:b/>
                <w:bCs/>
              </w:rPr>
              <w:t>Kshs</w:t>
            </w:r>
          </w:p>
        </w:tc>
      </w:tr>
      <w:tr w:rsidR="00B15E59" w:rsidRPr="00580EDF" w14:paraId="0CF12A2B" w14:textId="4C8EBC26" w:rsidTr="00A371E1">
        <w:trPr>
          <w:trHeight w:val="576"/>
        </w:trPr>
        <w:tc>
          <w:tcPr>
            <w:tcW w:w="2810" w:type="pct"/>
            <w:noWrap/>
            <w:vAlign w:val="bottom"/>
            <w:hideMark/>
          </w:tcPr>
          <w:p w14:paraId="1E0D37F5" w14:textId="57DF0819" w:rsidR="00B15E59" w:rsidRPr="00580EDF" w:rsidRDefault="00B15E59" w:rsidP="00895633">
            <w:pPr>
              <w:spacing w:line="276" w:lineRule="auto"/>
            </w:pPr>
            <w:r w:rsidRPr="00580EDF">
              <w:t xml:space="preserve">Short </w:t>
            </w:r>
            <w:r>
              <w:t>t</w:t>
            </w:r>
            <w:r w:rsidRPr="00580EDF">
              <w:t xml:space="preserve">erm </w:t>
            </w:r>
            <w:r>
              <w:t>b</w:t>
            </w:r>
            <w:r w:rsidRPr="00580EDF">
              <w:t>orrowings (</w:t>
            </w:r>
            <w:r>
              <w:t>c</w:t>
            </w:r>
            <w:r w:rsidRPr="00580EDF">
              <w:t xml:space="preserve">urrent </w:t>
            </w:r>
            <w:r>
              <w:t>p</w:t>
            </w:r>
            <w:r w:rsidRPr="00580EDF">
              <w:t>ortion)</w:t>
            </w:r>
          </w:p>
        </w:tc>
        <w:tc>
          <w:tcPr>
            <w:tcW w:w="1095" w:type="pct"/>
            <w:vAlign w:val="bottom"/>
          </w:tcPr>
          <w:p w14:paraId="19BDB950" w14:textId="43C05B1A" w:rsidR="00B15E59" w:rsidRPr="00580EDF" w:rsidRDefault="00B15E59" w:rsidP="00895633">
            <w:pPr>
              <w:spacing w:line="276" w:lineRule="auto"/>
              <w:jc w:val="center"/>
            </w:pPr>
            <w:r>
              <w:t>xxx</w:t>
            </w:r>
          </w:p>
        </w:tc>
        <w:tc>
          <w:tcPr>
            <w:tcW w:w="1095" w:type="pct"/>
            <w:vAlign w:val="bottom"/>
          </w:tcPr>
          <w:p w14:paraId="203030A9" w14:textId="3CF76202" w:rsidR="00B15E59" w:rsidRPr="00580EDF" w:rsidRDefault="00B15E59" w:rsidP="002A20EC">
            <w:pPr>
              <w:spacing w:line="276" w:lineRule="auto"/>
              <w:jc w:val="center"/>
            </w:pPr>
            <w:r w:rsidRPr="00580EDF">
              <w:t>xxx</w:t>
            </w:r>
          </w:p>
        </w:tc>
      </w:tr>
      <w:tr w:rsidR="00B15E59" w:rsidRPr="00580EDF" w14:paraId="19E49A80" w14:textId="3FA2E02F" w:rsidTr="00A371E1">
        <w:trPr>
          <w:trHeight w:val="576"/>
        </w:trPr>
        <w:tc>
          <w:tcPr>
            <w:tcW w:w="2810" w:type="pct"/>
            <w:noWrap/>
            <w:vAlign w:val="bottom"/>
            <w:hideMark/>
          </w:tcPr>
          <w:p w14:paraId="1AEB5C89" w14:textId="7BF3C984" w:rsidR="00B15E59" w:rsidRPr="00580EDF" w:rsidRDefault="00B15E59" w:rsidP="00895633">
            <w:pPr>
              <w:spacing w:line="276" w:lineRule="auto"/>
            </w:pPr>
            <w:r w:rsidRPr="00580EDF">
              <w:t xml:space="preserve">Long </w:t>
            </w:r>
            <w:r>
              <w:t>t</w:t>
            </w:r>
            <w:r w:rsidRPr="00580EDF">
              <w:t xml:space="preserve">erm </w:t>
            </w:r>
            <w:r>
              <w:t>b</w:t>
            </w:r>
            <w:r w:rsidRPr="00580EDF">
              <w:t>orrowings</w:t>
            </w:r>
          </w:p>
        </w:tc>
        <w:tc>
          <w:tcPr>
            <w:tcW w:w="1095" w:type="pct"/>
            <w:vAlign w:val="bottom"/>
          </w:tcPr>
          <w:p w14:paraId="5E7C7313" w14:textId="271B10CF" w:rsidR="00B15E59" w:rsidRPr="00580EDF" w:rsidRDefault="00B15E59" w:rsidP="00895633">
            <w:pPr>
              <w:spacing w:line="276" w:lineRule="auto"/>
              <w:jc w:val="center"/>
            </w:pPr>
            <w:r>
              <w:t>xxx</w:t>
            </w:r>
          </w:p>
        </w:tc>
        <w:tc>
          <w:tcPr>
            <w:tcW w:w="1095" w:type="pct"/>
            <w:vAlign w:val="bottom"/>
          </w:tcPr>
          <w:p w14:paraId="1125E0FB" w14:textId="7977A98F" w:rsidR="00B15E59" w:rsidRPr="00580EDF" w:rsidRDefault="00B15E59" w:rsidP="002A20EC">
            <w:pPr>
              <w:spacing w:line="276" w:lineRule="auto"/>
              <w:jc w:val="center"/>
            </w:pPr>
            <w:r w:rsidRPr="00580EDF">
              <w:t>xxx</w:t>
            </w:r>
          </w:p>
        </w:tc>
      </w:tr>
      <w:tr w:rsidR="00B15E59" w:rsidRPr="00580EDF" w14:paraId="6D402B3E" w14:textId="1F1327C2" w:rsidTr="00A371E1">
        <w:trPr>
          <w:trHeight w:val="576"/>
        </w:trPr>
        <w:tc>
          <w:tcPr>
            <w:tcW w:w="2810" w:type="pct"/>
            <w:noWrap/>
            <w:vAlign w:val="bottom"/>
            <w:hideMark/>
          </w:tcPr>
          <w:p w14:paraId="7207EA27" w14:textId="77777777" w:rsidR="00B15E59" w:rsidRPr="006E2F88" w:rsidRDefault="00B15E59" w:rsidP="00895633">
            <w:pPr>
              <w:spacing w:line="276" w:lineRule="auto"/>
              <w:rPr>
                <w:b/>
                <w:bCs/>
              </w:rPr>
            </w:pPr>
            <w:r w:rsidRPr="006E2F88">
              <w:rPr>
                <w:b/>
                <w:bCs/>
              </w:rPr>
              <w:t>Total</w:t>
            </w:r>
          </w:p>
        </w:tc>
        <w:tc>
          <w:tcPr>
            <w:tcW w:w="1095" w:type="pct"/>
            <w:vAlign w:val="bottom"/>
          </w:tcPr>
          <w:p w14:paraId="216AF4C7" w14:textId="5D6516CB" w:rsidR="00B15E59" w:rsidRPr="00580EDF" w:rsidRDefault="00B15E59" w:rsidP="00895633">
            <w:pPr>
              <w:spacing w:line="276" w:lineRule="auto"/>
              <w:jc w:val="center"/>
              <w:rPr>
                <w:b/>
                <w:bCs/>
              </w:rPr>
            </w:pPr>
            <w:r>
              <w:rPr>
                <w:b/>
                <w:bCs/>
              </w:rPr>
              <w:t>xxx</w:t>
            </w:r>
          </w:p>
        </w:tc>
        <w:tc>
          <w:tcPr>
            <w:tcW w:w="1095" w:type="pct"/>
            <w:vAlign w:val="bottom"/>
          </w:tcPr>
          <w:p w14:paraId="7640285F" w14:textId="7EB0D40C" w:rsidR="00B15E59" w:rsidRPr="00580EDF" w:rsidRDefault="00B15E59" w:rsidP="002A20EC">
            <w:pPr>
              <w:spacing w:line="276" w:lineRule="auto"/>
              <w:jc w:val="center"/>
              <w:rPr>
                <w:b/>
                <w:bCs/>
              </w:rPr>
            </w:pPr>
            <w:r w:rsidRPr="00580EDF">
              <w:rPr>
                <w:b/>
                <w:bCs/>
              </w:rPr>
              <w:t>xxx</w:t>
            </w:r>
          </w:p>
        </w:tc>
      </w:tr>
    </w:tbl>
    <w:p w14:paraId="7155A188" w14:textId="4AC53455" w:rsidR="00434A28" w:rsidRPr="00580EDF" w:rsidRDefault="00F24F0D" w:rsidP="009A07FD">
      <w:pPr>
        <w:spacing w:line="360" w:lineRule="auto"/>
        <w:jc w:val="both"/>
        <w:rPr>
          <w:bCs/>
          <w:i/>
        </w:rPr>
      </w:pPr>
      <w:r w:rsidRPr="00580EDF">
        <w:rPr>
          <w:bCs/>
          <w:i/>
        </w:rPr>
        <w:t xml:space="preserve">(NB: the total of this statement should tie to note </w:t>
      </w:r>
      <w:r w:rsidR="0088053A" w:rsidRPr="00580EDF">
        <w:rPr>
          <w:bCs/>
          <w:i/>
        </w:rPr>
        <w:t>43</w:t>
      </w:r>
      <w:r w:rsidRPr="00580EDF">
        <w:rPr>
          <w:bCs/>
          <w:i/>
        </w:rPr>
        <w:t xml:space="preserve"> totals. Current portion of borrowings are those borrowings that are payable within one year or the next financial year. Additional disclosures on terms of borrowings, nature of borrowings, security and interest rates should be disclosed).</w:t>
      </w:r>
    </w:p>
    <w:p w14:paraId="0A758BF4" w14:textId="77777777" w:rsidR="00E209D7" w:rsidRDefault="00E209D7">
      <w:pPr>
        <w:rPr>
          <w:bCs/>
          <w:i/>
        </w:rPr>
      </w:pPr>
      <w:r>
        <w:rPr>
          <w:bCs/>
          <w:i/>
        </w:rPr>
        <w:br w:type="page"/>
      </w:r>
    </w:p>
    <w:p w14:paraId="44D56D0C" w14:textId="1EB0A00A" w:rsidR="00434A28" w:rsidRPr="00E209D7" w:rsidRDefault="00E209D7" w:rsidP="00E209D7">
      <w:pPr>
        <w:pStyle w:val="Default"/>
        <w:spacing w:line="360" w:lineRule="auto"/>
        <w:jc w:val="both"/>
        <w:rPr>
          <w:rFonts w:ascii="Times New Roman" w:hAnsi="Times New Roman" w:cs="Times New Roman"/>
          <w:b/>
          <w:color w:val="auto"/>
          <w:sz w:val="12"/>
          <w:szCs w:val="12"/>
          <w:lang w:eastAsia="en-US"/>
        </w:rPr>
      </w:pPr>
      <w:r w:rsidRPr="00580EDF">
        <w:rPr>
          <w:rFonts w:ascii="Times New Roman" w:hAnsi="Times New Roman" w:cs="Times New Roman"/>
          <w:b/>
          <w:bCs/>
        </w:rPr>
        <w:lastRenderedPageBreak/>
        <w:t>Notes to the Financial Statements (Continued)</w:t>
      </w:r>
    </w:p>
    <w:p w14:paraId="43D1A6B2" w14:textId="71DB3655" w:rsidR="001A42EB" w:rsidRDefault="00F55C28" w:rsidP="0076651A">
      <w:pPr>
        <w:pStyle w:val="ListParagraph"/>
        <w:numPr>
          <w:ilvl w:val="0"/>
          <w:numId w:val="15"/>
        </w:numPr>
        <w:spacing w:line="360" w:lineRule="auto"/>
        <w:ind w:right="-302"/>
        <w:rPr>
          <w:rFonts w:eastAsia="Arial"/>
          <w:b/>
          <w:bCs/>
          <w:spacing w:val="3"/>
        </w:rPr>
      </w:pPr>
      <w:r>
        <w:rPr>
          <w:rFonts w:eastAsia="Arial"/>
          <w:b/>
          <w:bCs/>
          <w:spacing w:val="3"/>
        </w:rPr>
        <w:t>Social Benefit Liability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2"/>
        <w:gridCol w:w="1983"/>
        <w:gridCol w:w="1985"/>
      </w:tblGrid>
      <w:tr w:rsidR="009E3AF5" w:rsidRPr="00650C14" w14:paraId="4CF45BBC" w14:textId="15F3EFCA" w:rsidTr="00A371E1">
        <w:trPr>
          <w:trHeight w:val="340"/>
        </w:trPr>
        <w:tc>
          <w:tcPr>
            <w:tcW w:w="2803" w:type="pct"/>
            <w:vMerge w:val="restart"/>
            <w:shd w:val="clear" w:color="auto" w:fill="0070C0"/>
            <w:noWrap/>
            <w:vAlign w:val="center"/>
            <w:hideMark/>
          </w:tcPr>
          <w:p w14:paraId="01AEFEA8" w14:textId="77777777" w:rsidR="009E3AF5" w:rsidRPr="00650C14" w:rsidRDefault="009E3AF5" w:rsidP="00895633">
            <w:pPr>
              <w:spacing w:line="276" w:lineRule="auto"/>
              <w:rPr>
                <w:b/>
                <w:bCs/>
                <w:lang w:eastAsia="en-GB"/>
              </w:rPr>
            </w:pPr>
            <w:r w:rsidRPr="00650C14">
              <w:rPr>
                <w:b/>
                <w:bCs/>
              </w:rPr>
              <w:t>Description</w:t>
            </w:r>
          </w:p>
        </w:tc>
        <w:tc>
          <w:tcPr>
            <w:tcW w:w="1098" w:type="pct"/>
            <w:shd w:val="clear" w:color="auto" w:fill="0070C0"/>
            <w:vAlign w:val="center"/>
          </w:tcPr>
          <w:p w14:paraId="160542E4" w14:textId="77777777" w:rsidR="009E3AF5" w:rsidRDefault="009E3AF5" w:rsidP="005336CA">
            <w:pPr>
              <w:spacing w:line="276" w:lineRule="auto"/>
              <w:jc w:val="center"/>
              <w:rPr>
                <w:b/>
                <w:bCs/>
                <w:color w:val="000000"/>
                <w:sz w:val="22"/>
                <w:szCs w:val="22"/>
              </w:rPr>
            </w:pPr>
            <w:r>
              <w:rPr>
                <w:b/>
                <w:bCs/>
                <w:color w:val="000000"/>
                <w:sz w:val="22"/>
                <w:szCs w:val="22"/>
              </w:rPr>
              <w:t>Period ended Sep*/Dec*/</w:t>
            </w:r>
          </w:p>
          <w:p w14:paraId="082C933E" w14:textId="0954D1E7" w:rsidR="009E3AF5" w:rsidRPr="00E0424F" w:rsidRDefault="009E3AF5" w:rsidP="005336CA">
            <w:pPr>
              <w:spacing w:line="276" w:lineRule="auto"/>
              <w:jc w:val="center"/>
              <w:rPr>
                <w:b/>
                <w:bCs/>
                <w:i/>
                <w:iCs/>
                <w:color w:val="000000"/>
                <w:sz w:val="22"/>
                <w:szCs w:val="22"/>
              </w:rPr>
            </w:pPr>
            <w:r>
              <w:rPr>
                <w:b/>
                <w:bCs/>
                <w:color w:val="000000"/>
                <w:sz w:val="22"/>
                <w:szCs w:val="22"/>
              </w:rPr>
              <w:t>March*/June* 20xx</w:t>
            </w:r>
          </w:p>
        </w:tc>
        <w:tc>
          <w:tcPr>
            <w:tcW w:w="1099" w:type="pct"/>
            <w:shd w:val="clear" w:color="auto" w:fill="0070C0"/>
          </w:tcPr>
          <w:p w14:paraId="5A6837E8" w14:textId="77777777" w:rsidR="009E3AF5" w:rsidRDefault="009E3AF5" w:rsidP="00B33542">
            <w:pPr>
              <w:spacing w:line="276" w:lineRule="auto"/>
              <w:jc w:val="center"/>
              <w:rPr>
                <w:b/>
                <w:i/>
                <w:iCs/>
                <w:sz w:val="20"/>
                <w:szCs w:val="20"/>
              </w:rPr>
            </w:pPr>
            <w:r>
              <w:rPr>
                <w:b/>
                <w:i/>
                <w:iCs/>
                <w:sz w:val="20"/>
                <w:szCs w:val="20"/>
              </w:rPr>
              <w:t xml:space="preserve">Audited </w:t>
            </w:r>
          </w:p>
          <w:p w14:paraId="67FEAC07" w14:textId="6B35B717" w:rsidR="009E3AF5" w:rsidRDefault="009E3AF5" w:rsidP="00B33542">
            <w:pPr>
              <w:spacing w:line="276" w:lineRule="auto"/>
              <w:jc w:val="center"/>
              <w:rPr>
                <w:b/>
                <w:i/>
                <w:iCs/>
                <w:sz w:val="20"/>
                <w:szCs w:val="20"/>
              </w:rPr>
            </w:pPr>
            <w:r>
              <w:rPr>
                <w:b/>
                <w:i/>
                <w:iCs/>
                <w:sz w:val="20"/>
                <w:szCs w:val="20"/>
              </w:rPr>
              <w:t>Prior Year</w:t>
            </w:r>
          </w:p>
        </w:tc>
      </w:tr>
      <w:tr w:rsidR="009E3AF5" w:rsidRPr="00650C14" w14:paraId="2C13ED23" w14:textId="21370AEA" w:rsidTr="00A371E1">
        <w:trPr>
          <w:trHeight w:val="340"/>
        </w:trPr>
        <w:tc>
          <w:tcPr>
            <w:tcW w:w="2803" w:type="pct"/>
            <w:vMerge/>
            <w:shd w:val="clear" w:color="auto" w:fill="0070C0"/>
            <w:noWrap/>
            <w:vAlign w:val="bottom"/>
            <w:hideMark/>
          </w:tcPr>
          <w:p w14:paraId="557026D1" w14:textId="77777777" w:rsidR="009E3AF5" w:rsidRPr="00650C14" w:rsidRDefault="009E3AF5" w:rsidP="00895633">
            <w:pPr>
              <w:spacing w:line="276" w:lineRule="auto"/>
              <w:rPr>
                <w:b/>
                <w:bCs/>
                <w:lang w:eastAsia="en-GB"/>
              </w:rPr>
            </w:pPr>
          </w:p>
        </w:tc>
        <w:tc>
          <w:tcPr>
            <w:tcW w:w="1098" w:type="pct"/>
            <w:shd w:val="clear" w:color="auto" w:fill="0070C0"/>
            <w:vAlign w:val="center"/>
          </w:tcPr>
          <w:p w14:paraId="0A6866DA" w14:textId="1461E0E3" w:rsidR="009E3AF5" w:rsidRPr="00650C14" w:rsidRDefault="009E3AF5" w:rsidP="005336CA">
            <w:pPr>
              <w:spacing w:line="276" w:lineRule="auto"/>
              <w:jc w:val="center"/>
              <w:rPr>
                <w:b/>
                <w:bCs/>
              </w:rPr>
            </w:pPr>
            <w:r>
              <w:rPr>
                <w:b/>
                <w:bCs/>
              </w:rPr>
              <w:t>Kshs</w:t>
            </w:r>
          </w:p>
        </w:tc>
        <w:tc>
          <w:tcPr>
            <w:tcW w:w="1099" w:type="pct"/>
            <w:shd w:val="clear" w:color="auto" w:fill="0070C0"/>
            <w:vAlign w:val="center"/>
          </w:tcPr>
          <w:p w14:paraId="3E65B6FE" w14:textId="41CDAE6A" w:rsidR="009E3AF5" w:rsidRPr="00650C14" w:rsidRDefault="009E3AF5" w:rsidP="00B33542">
            <w:pPr>
              <w:spacing w:line="276" w:lineRule="auto"/>
              <w:jc w:val="center"/>
              <w:rPr>
                <w:b/>
                <w:bCs/>
              </w:rPr>
            </w:pPr>
            <w:r w:rsidRPr="00650C14">
              <w:rPr>
                <w:b/>
                <w:bCs/>
              </w:rPr>
              <w:t>Kshs</w:t>
            </w:r>
          </w:p>
        </w:tc>
      </w:tr>
      <w:tr w:rsidR="009E3AF5" w:rsidRPr="00650C14" w14:paraId="519B2021" w14:textId="77AD4FC8" w:rsidTr="00A371E1">
        <w:trPr>
          <w:trHeight w:val="340"/>
        </w:trPr>
        <w:tc>
          <w:tcPr>
            <w:tcW w:w="2803" w:type="pct"/>
            <w:noWrap/>
            <w:vAlign w:val="bottom"/>
            <w:hideMark/>
          </w:tcPr>
          <w:p w14:paraId="137D305C" w14:textId="77777777" w:rsidR="009E3AF5" w:rsidRPr="00650C14" w:rsidRDefault="009E3AF5" w:rsidP="00895633">
            <w:pPr>
              <w:spacing w:line="276" w:lineRule="auto"/>
            </w:pPr>
            <w:r>
              <w:t>Health social benefit scheme</w:t>
            </w:r>
          </w:p>
        </w:tc>
        <w:tc>
          <w:tcPr>
            <w:tcW w:w="1098" w:type="pct"/>
            <w:vAlign w:val="center"/>
          </w:tcPr>
          <w:p w14:paraId="1AB3417D" w14:textId="7A058AAF" w:rsidR="009E3AF5" w:rsidRPr="00650C14" w:rsidRDefault="009E3AF5" w:rsidP="005336CA">
            <w:pPr>
              <w:spacing w:line="276" w:lineRule="auto"/>
              <w:jc w:val="center"/>
            </w:pPr>
            <w:r>
              <w:t>xxx</w:t>
            </w:r>
          </w:p>
        </w:tc>
        <w:tc>
          <w:tcPr>
            <w:tcW w:w="1099" w:type="pct"/>
            <w:vAlign w:val="center"/>
          </w:tcPr>
          <w:p w14:paraId="46F62F06" w14:textId="0AA8E217" w:rsidR="009E3AF5" w:rsidRPr="00650C14" w:rsidRDefault="009E3AF5" w:rsidP="00B33542">
            <w:pPr>
              <w:spacing w:line="276" w:lineRule="auto"/>
              <w:jc w:val="center"/>
            </w:pPr>
            <w:r w:rsidRPr="00650C14">
              <w:t>xxx</w:t>
            </w:r>
          </w:p>
        </w:tc>
      </w:tr>
      <w:tr w:rsidR="009E3AF5" w:rsidRPr="00650C14" w14:paraId="69854148" w14:textId="595C4F5F" w:rsidTr="00A371E1">
        <w:trPr>
          <w:trHeight w:val="251"/>
        </w:trPr>
        <w:tc>
          <w:tcPr>
            <w:tcW w:w="2803" w:type="pct"/>
            <w:noWrap/>
            <w:vAlign w:val="bottom"/>
            <w:hideMark/>
          </w:tcPr>
          <w:p w14:paraId="472C6FB9" w14:textId="77777777" w:rsidR="009E3AF5" w:rsidRPr="00650C14" w:rsidRDefault="009E3AF5" w:rsidP="00895633">
            <w:pPr>
              <w:spacing w:line="276" w:lineRule="auto"/>
            </w:pPr>
            <w:r>
              <w:t xml:space="preserve">Unemployment social benefit scheme </w:t>
            </w:r>
          </w:p>
        </w:tc>
        <w:tc>
          <w:tcPr>
            <w:tcW w:w="1098" w:type="pct"/>
            <w:vAlign w:val="center"/>
          </w:tcPr>
          <w:p w14:paraId="443A82FB" w14:textId="048548D3" w:rsidR="009E3AF5" w:rsidRPr="00650C14" w:rsidRDefault="009E3AF5" w:rsidP="005336CA">
            <w:pPr>
              <w:spacing w:line="276" w:lineRule="auto"/>
              <w:jc w:val="center"/>
            </w:pPr>
            <w:r>
              <w:t>xxx</w:t>
            </w:r>
          </w:p>
        </w:tc>
        <w:tc>
          <w:tcPr>
            <w:tcW w:w="1099" w:type="pct"/>
            <w:vAlign w:val="center"/>
          </w:tcPr>
          <w:p w14:paraId="19187C82" w14:textId="0BF64E12" w:rsidR="009E3AF5" w:rsidRPr="00650C14" w:rsidRDefault="009E3AF5" w:rsidP="00B33542">
            <w:pPr>
              <w:spacing w:line="276" w:lineRule="auto"/>
              <w:jc w:val="center"/>
            </w:pPr>
            <w:r w:rsidRPr="00650C14">
              <w:t>xxx</w:t>
            </w:r>
          </w:p>
        </w:tc>
      </w:tr>
      <w:tr w:rsidR="009E3AF5" w:rsidRPr="00650C14" w14:paraId="6B1FDB11" w14:textId="1EA7E495" w:rsidTr="00A371E1">
        <w:trPr>
          <w:trHeight w:val="80"/>
        </w:trPr>
        <w:tc>
          <w:tcPr>
            <w:tcW w:w="2803" w:type="pct"/>
            <w:noWrap/>
            <w:vAlign w:val="bottom"/>
            <w:hideMark/>
          </w:tcPr>
          <w:p w14:paraId="382661F7" w14:textId="77777777" w:rsidR="009E3AF5" w:rsidRPr="00650C14" w:rsidRDefault="009E3AF5" w:rsidP="00895633">
            <w:pPr>
              <w:spacing w:line="276" w:lineRule="auto"/>
            </w:pPr>
            <w:r>
              <w:t>Orphaned and vulnerable benefit scheme</w:t>
            </w:r>
          </w:p>
        </w:tc>
        <w:tc>
          <w:tcPr>
            <w:tcW w:w="1098" w:type="pct"/>
            <w:vAlign w:val="center"/>
          </w:tcPr>
          <w:p w14:paraId="78713DDB" w14:textId="647179F9" w:rsidR="009E3AF5" w:rsidRPr="00650C14" w:rsidRDefault="009E3AF5" w:rsidP="005336CA">
            <w:pPr>
              <w:spacing w:line="276" w:lineRule="auto"/>
              <w:jc w:val="center"/>
            </w:pPr>
            <w:r>
              <w:t>xxx</w:t>
            </w:r>
          </w:p>
        </w:tc>
        <w:tc>
          <w:tcPr>
            <w:tcW w:w="1099" w:type="pct"/>
            <w:vAlign w:val="center"/>
          </w:tcPr>
          <w:p w14:paraId="6A389234" w14:textId="031DC77C" w:rsidR="009E3AF5" w:rsidRPr="00650C14" w:rsidRDefault="009E3AF5" w:rsidP="00B33542">
            <w:pPr>
              <w:spacing w:line="276" w:lineRule="auto"/>
              <w:jc w:val="center"/>
            </w:pPr>
            <w:r w:rsidRPr="00650C14">
              <w:t>xxx</w:t>
            </w:r>
          </w:p>
        </w:tc>
      </w:tr>
      <w:tr w:rsidR="009E3AF5" w:rsidRPr="00650C14" w14:paraId="2BFA411F" w14:textId="39030EBF" w:rsidTr="00A371E1">
        <w:trPr>
          <w:trHeight w:val="188"/>
        </w:trPr>
        <w:tc>
          <w:tcPr>
            <w:tcW w:w="2803" w:type="pct"/>
            <w:vAlign w:val="bottom"/>
            <w:hideMark/>
          </w:tcPr>
          <w:p w14:paraId="40241143" w14:textId="77777777" w:rsidR="009E3AF5" w:rsidRPr="00895B67" w:rsidRDefault="009E3AF5" w:rsidP="00895633">
            <w:pPr>
              <w:spacing w:line="276" w:lineRule="auto"/>
              <w:rPr>
                <w:lang w:eastAsia="en-GB"/>
              </w:rPr>
            </w:pPr>
            <w:r>
              <w:rPr>
                <w:lang w:eastAsia="en-GB"/>
              </w:rPr>
              <w:t>Elderly social benefit scheme</w:t>
            </w:r>
          </w:p>
        </w:tc>
        <w:tc>
          <w:tcPr>
            <w:tcW w:w="1098" w:type="pct"/>
            <w:vAlign w:val="center"/>
          </w:tcPr>
          <w:p w14:paraId="462B7525" w14:textId="73CA7B86" w:rsidR="009E3AF5" w:rsidRPr="00650C14" w:rsidRDefault="009E3AF5" w:rsidP="005336CA">
            <w:pPr>
              <w:spacing w:line="276" w:lineRule="auto"/>
              <w:jc w:val="center"/>
            </w:pPr>
            <w:r>
              <w:t>xxx</w:t>
            </w:r>
          </w:p>
        </w:tc>
        <w:tc>
          <w:tcPr>
            <w:tcW w:w="1099" w:type="pct"/>
            <w:vAlign w:val="center"/>
          </w:tcPr>
          <w:p w14:paraId="5BAB5E7C" w14:textId="287A8357" w:rsidR="009E3AF5" w:rsidRPr="00650C14" w:rsidRDefault="009E3AF5" w:rsidP="00B33542">
            <w:pPr>
              <w:spacing w:line="276" w:lineRule="auto"/>
              <w:jc w:val="center"/>
            </w:pPr>
            <w:r w:rsidRPr="00650C14">
              <w:t>xxx</w:t>
            </w:r>
          </w:p>
        </w:tc>
      </w:tr>
      <w:tr w:rsidR="009E3AF5" w:rsidRPr="00650C14" w14:paraId="679F4989" w14:textId="5891ACEA" w:rsidTr="00A371E1">
        <w:trPr>
          <w:trHeight w:val="107"/>
        </w:trPr>
        <w:tc>
          <w:tcPr>
            <w:tcW w:w="2803" w:type="pct"/>
            <w:vAlign w:val="bottom"/>
          </w:tcPr>
          <w:p w14:paraId="2695A5B9" w14:textId="77777777" w:rsidR="009E3AF5" w:rsidRDefault="009E3AF5" w:rsidP="00895633">
            <w:pPr>
              <w:spacing w:line="276" w:lineRule="auto"/>
              <w:rPr>
                <w:lang w:eastAsia="en-GB"/>
              </w:rPr>
            </w:pPr>
            <w:r>
              <w:rPr>
                <w:lang w:eastAsia="en-GB"/>
              </w:rPr>
              <w:t>Disability social benefits</w:t>
            </w:r>
          </w:p>
        </w:tc>
        <w:tc>
          <w:tcPr>
            <w:tcW w:w="1098" w:type="pct"/>
            <w:vAlign w:val="center"/>
          </w:tcPr>
          <w:p w14:paraId="0218A777" w14:textId="41BDEB8B" w:rsidR="009E3AF5" w:rsidRDefault="009E3AF5" w:rsidP="005336CA">
            <w:pPr>
              <w:spacing w:line="276" w:lineRule="auto"/>
              <w:jc w:val="center"/>
            </w:pPr>
            <w:r>
              <w:t>xxx</w:t>
            </w:r>
          </w:p>
        </w:tc>
        <w:tc>
          <w:tcPr>
            <w:tcW w:w="1099" w:type="pct"/>
            <w:vAlign w:val="center"/>
          </w:tcPr>
          <w:p w14:paraId="78EFA235" w14:textId="7F0D6949" w:rsidR="009E3AF5" w:rsidRDefault="009E3AF5" w:rsidP="00B33542">
            <w:pPr>
              <w:spacing w:line="276" w:lineRule="auto"/>
              <w:jc w:val="center"/>
            </w:pPr>
            <w:r>
              <w:t>xxx</w:t>
            </w:r>
          </w:p>
        </w:tc>
      </w:tr>
      <w:tr w:rsidR="009E3AF5" w:rsidRPr="00650C14" w14:paraId="796C923B" w14:textId="444BC9C0" w:rsidTr="00A371E1">
        <w:trPr>
          <w:trHeight w:val="134"/>
        </w:trPr>
        <w:tc>
          <w:tcPr>
            <w:tcW w:w="2803" w:type="pct"/>
            <w:noWrap/>
            <w:vAlign w:val="bottom"/>
          </w:tcPr>
          <w:p w14:paraId="64D50C25" w14:textId="77777777" w:rsidR="009E3AF5" w:rsidRPr="00014A94" w:rsidRDefault="009E3AF5" w:rsidP="00895633">
            <w:pPr>
              <w:spacing w:line="276" w:lineRule="auto"/>
              <w:rPr>
                <w:b/>
                <w:bCs/>
                <w:lang w:eastAsia="en-GB"/>
              </w:rPr>
            </w:pPr>
            <w:r w:rsidRPr="00014A94">
              <w:rPr>
                <w:b/>
                <w:bCs/>
                <w:lang w:eastAsia="en-GB"/>
              </w:rPr>
              <w:t>Total</w:t>
            </w:r>
          </w:p>
        </w:tc>
        <w:tc>
          <w:tcPr>
            <w:tcW w:w="1098" w:type="pct"/>
            <w:vAlign w:val="center"/>
          </w:tcPr>
          <w:p w14:paraId="5E0C7A5D" w14:textId="6974B034" w:rsidR="009E3AF5" w:rsidRPr="00157315" w:rsidRDefault="009E3AF5" w:rsidP="005336CA">
            <w:pPr>
              <w:spacing w:line="276" w:lineRule="auto"/>
              <w:jc w:val="center"/>
              <w:rPr>
                <w:b/>
                <w:bCs/>
              </w:rPr>
            </w:pPr>
            <w:r>
              <w:rPr>
                <w:b/>
                <w:bCs/>
              </w:rPr>
              <w:t>xxx</w:t>
            </w:r>
          </w:p>
        </w:tc>
        <w:tc>
          <w:tcPr>
            <w:tcW w:w="1099" w:type="pct"/>
            <w:vAlign w:val="center"/>
          </w:tcPr>
          <w:p w14:paraId="1C588559" w14:textId="408D0DB4" w:rsidR="009E3AF5" w:rsidRPr="00157315" w:rsidRDefault="009E3AF5" w:rsidP="00B33542">
            <w:pPr>
              <w:spacing w:line="276" w:lineRule="auto"/>
              <w:jc w:val="center"/>
              <w:rPr>
                <w:b/>
                <w:bCs/>
              </w:rPr>
            </w:pPr>
            <w:r w:rsidRPr="00157315">
              <w:rPr>
                <w:b/>
                <w:bCs/>
              </w:rPr>
              <w:t>xxx</w:t>
            </w:r>
          </w:p>
        </w:tc>
      </w:tr>
      <w:tr w:rsidR="009E3AF5" w:rsidRPr="00650C14" w14:paraId="023EA6AE" w14:textId="2B24E539" w:rsidTr="00A371E1">
        <w:trPr>
          <w:trHeight w:val="134"/>
        </w:trPr>
        <w:tc>
          <w:tcPr>
            <w:tcW w:w="2803" w:type="pct"/>
            <w:noWrap/>
            <w:vAlign w:val="bottom"/>
          </w:tcPr>
          <w:p w14:paraId="5532D3EC" w14:textId="77777777" w:rsidR="009E3AF5" w:rsidRDefault="009E3AF5" w:rsidP="00895633">
            <w:pPr>
              <w:spacing w:line="276" w:lineRule="auto"/>
              <w:rPr>
                <w:lang w:eastAsia="en-GB"/>
              </w:rPr>
            </w:pPr>
          </w:p>
        </w:tc>
        <w:tc>
          <w:tcPr>
            <w:tcW w:w="1098" w:type="pct"/>
            <w:vAlign w:val="center"/>
          </w:tcPr>
          <w:p w14:paraId="2DFADEED" w14:textId="77777777" w:rsidR="009E3AF5" w:rsidRPr="00157315" w:rsidRDefault="009E3AF5" w:rsidP="005336CA">
            <w:pPr>
              <w:spacing w:line="276" w:lineRule="auto"/>
              <w:jc w:val="center"/>
              <w:rPr>
                <w:b/>
                <w:bCs/>
              </w:rPr>
            </w:pPr>
          </w:p>
        </w:tc>
        <w:tc>
          <w:tcPr>
            <w:tcW w:w="1099" w:type="pct"/>
          </w:tcPr>
          <w:p w14:paraId="651F40FF" w14:textId="77777777" w:rsidR="009E3AF5" w:rsidRPr="00157315" w:rsidRDefault="009E3AF5" w:rsidP="00B33542">
            <w:pPr>
              <w:spacing w:line="276" w:lineRule="auto"/>
              <w:jc w:val="center"/>
              <w:rPr>
                <w:b/>
                <w:bCs/>
              </w:rPr>
            </w:pPr>
          </w:p>
        </w:tc>
      </w:tr>
      <w:tr w:rsidR="009E3AF5" w:rsidRPr="00650C14" w14:paraId="55C82859" w14:textId="74325BB4" w:rsidTr="00A371E1">
        <w:trPr>
          <w:trHeight w:val="134"/>
        </w:trPr>
        <w:tc>
          <w:tcPr>
            <w:tcW w:w="2803" w:type="pct"/>
            <w:noWrap/>
            <w:vAlign w:val="bottom"/>
          </w:tcPr>
          <w:p w14:paraId="388D2552" w14:textId="77777777" w:rsidR="009E3AF5" w:rsidRDefault="009E3AF5" w:rsidP="00895633">
            <w:pPr>
              <w:spacing w:line="276" w:lineRule="auto"/>
              <w:rPr>
                <w:lang w:eastAsia="en-GB"/>
              </w:rPr>
            </w:pPr>
            <w:r>
              <w:rPr>
                <w:lang w:eastAsia="en-GB"/>
              </w:rPr>
              <w:t>Current social benefits</w:t>
            </w:r>
          </w:p>
        </w:tc>
        <w:tc>
          <w:tcPr>
            <w:tcW w:w="1098" w:type="pct"/>
            <w:vAlign w:val="center"/>
          </w:tcPr>
          <w:p w14:paraId="373EAAC6" w14:textId="5ED6E878" w:rsidR="009E3AF5" w:rsidRPr="00014A94" w:rsidRDefault="009E3AF5" w:rsidP="005336CA">
            <w:pPr>
              <w:spacing w:line="276" w:lineRule="auto"/>
              <w:jc w:val="center"/>
            </w:pPr>
            <w:r>
              <w:t>xxx</w:t>
            </w:r>
          </w:p>
        </w:tc>
        <w:tc>
          <w:tcPr>
            <w:tcW w:w="1099" w:type="pct"/>
            <w:vAlign w:val="center"/>
          </w:tcPr>
          <w:p w14:paraId="7737C943" w14:textId="547C5A87" w:rsidR="009E3AF5" w:rsidRPr="00014A94" w:rsidRDefault="009E3AF5" w:rsidP="00B33542">
            <w:pPr>
              <w:spacing w:line="276" w:lineRule="auto"/>
              <w:jc w:val="center"/>
            </w:pPr>
            <w:r w:rsidRPr="00014A94">
              <w:t>xxx</w:t>
            </w:r>
          </w:p>
        </w:tc>
      </w:tr>
      <w:tr w:rsidR="009E3AF5" w:rsidRPr="00650C14" w14:paraId="792240EB" w14:textId="2CEF78CD" w:rsidTr="00A371E1">
        <w:trPr>
          <w:trHeight w:val="134"/>
        </w:trPr>
        <w:tc>
          <w:tcPr>
            <w:tcW w:w="2803" w:type="pct"/>
            <w:noWrap/>
            <w:vAlign w:val="bottom"/>
          </w:tcPr>
          <w:p w14:paraId="7AC0C2BC" w14:textId="77777777" w:rsidR="009E3AF5" w:rsidRDefault="009E3AF5" w:rsidP="00895633">
            <w:pPr>
              <w:spacing w:line="276" w:lineRule="auto"/>
              <w:rPr>
                <w:lang w:eastAsia="en-GB"/>
              </w:rPr>
            </w:pPr>
            <w:r>
              <w:rPr>
                <w:lang w:eastAsia="en-GB"/>
              </w:rPr>
              <w:t>Non- current social benefits</w:t>
            </w:r>
          </w:p>
        </w:tc>
        <w:tc>
          <w:tcPr>
            <w:tcW w:w="1098" w:type="pct"/>
            <w:vAlign w:val="center"/>
          </w:tcPr>
          <w:p w14:paraId="406AED36" w14:textId="67D753D1" w:rsidR="009E3AF5" w:rsidRPr="00014A94" w:rsidRDefault="009E3AF5" w:rsidP="005336CA">
            <w:pPr>
              <w:spacing w:line="276" w:lineRule="auto"/>
              <w:jc w:val="center"/>
            </w:pPr>
            <w:r>
              <w:t>xxx</w:t>
            </w:r>
          </w:p>
        </w:tc>
        <w:tc>
          <w:tcPr>
            <w:tcW w:w="1099" w:type="pct"/>
            <w:vAlign w:val="center"/>
          </w:tcPr>
          <w:p w14:paraId="747B04AD" w14:textId="41A9E23C" w:rsidR="009E3AF5" w:rsidRPr="00014A94" w:rsidRDefault="009E3AF5" w:rsidP="00B33542">
            <w:pPr>
              <w:spacing w:line="276" w:lineRule="auto"/>
              <w:jc w:val="center"/>
            </w:pPr>
            <w:r w:rsidRPr="00014A94">
              <w:t>xxx</w:t>
            </w:r>
          </w:p>
        </w:tc>
      </w:tr>
      <w:tr w:rsidR="009E3AF5" w:rsidRPr="00650C14" w14:paraId="0EB2A75B" w14:textId="328A699D" w:rsidTr="00A371E1">
        <w:trPr>
          <w:trHeight w:val="134"/>
        </w:trPr>
        <w:tc>
          <w:tcPr>
            <w:tcW w:w="2803" w:type="pct"/>
            <w:noWrap/>
            <w:vAlign w:val="bottom"/>
          </w:tcPr>
          <w:p w14:paraId="3221678B" w14:textId="77777777" w:rsidR="009E3AF5" w:rsidRPr="00014A94" w:rsidRDefault="009E3AF5" w:rsidP="00895633">
            <w:pPr>
              <w:spacing w:line="276" w:lineRule="auto"/>
              <w:rPr>
                <w:b/>
                <w:bCs/>
                <w:lang w:eastAsia="en-GB"/>
              </w:rPr>
            </w:pPr>
            <w:r w:rsidRPr="00014A94">
              <w:rPr>
                <w:b/>
                <w:bCs/>
                <w:lang w:eastAsia="en-GB"/>
              </w:rPr>
              <w:t>Total (tie to totals above)</w:t>
            </w:r>
          </w:p>
        </w:tc>
        <w:tc>
          <w:tcPr>
            <w:tcW w:w="1098" w:type="pct"/>
            <w:vAlign w:val="center"/>
          </w:tcPr>
          <w:p w14:paraId="4E8FDCCA" w14:textId="3CA326A1" w:rsidR="009E3AF5" w:rsidRDefault="009E3AF5" w:rsidP="005336CA">
            <w:pPr>
              <w:spacing w:line="276" w:lineRule="auto"/>
              <w:jc w:val="center"/>
              <w:rPr>
                <w:b/>
                <w:bCs/>
              </w:rPr>
            </w:pPr>
            <w:r>
              <w:rPr>
                <w:b/>
                <w:bCs/>
              </w:rPr>
              <w:t>xxx</w:t>
            </w:r>
          </w:p>
        </w:tc>
        <w:tc>
          <w:tcPr>
            <w:tcW w:w="1099" w:type="pct"/>
            <w:vAlign w:val="center"/>
          </w:tcPr>
          <w:p w14:paraId="5B477BAB" w14:textId="2D58DCF5" w:rsidR="009E3AF5" w:rsidRDefault="009E3AF5" w:rsidP="00B33542">
            <w:pPr>
              <w:spacing w:line="276" w:lineRule="auto"/>
              <w:jc w:val="center"/>
              <w:rPr>
                <w:b/>
                <w:bCs/>
              </w:rPr>
            </w:pPr>
            <w:r>
              <w:rPr>
                <w:b/>
                <w:bCs/>
              </w:rPr>
              <w:t>xxx</w:t>
            </w:r>
          </w:p>
        </w:tc>
      </w:tr>
    </w:tbl>
    <w:p w14:paraId="75B7BECD" w14:textId="77777777" w:rsidR="00F55C28" w:rsidRDefault="00F55C28" w:rsidP="00F55C28">
      <w:pPr>
        <w:spacing w:line="360" w:lineRule="auto"/>
        <w:ind w:right="-302"/>
        <w:rPr>
          <w:rFonts w:eastAsia="Arial"/>
          <w:b/>
          <w:bCs/>
          <w:spacing w:val="3"/>
        </w:rPr>
      </w:pPr>
    </w:p>
    <w:p w14:paraId="0E637356" w14:textId="0A65AC79" w:rsidR="00F146EA" w:rsidRPr="000D2A24" w:rsidRDefault="00F146EA" w:rsidP="00F146EA">
      <w:pPr>
        <w:jc w:val="both"/>
        <w:rPr>
          <w:bCs/>
          <w:i/>
          <w:iCs/>
          <w:sz w:val="22"/>
          <w:szCs w:val="22"/>
        </w:rPr>
      </w:pPr>
      <w:r w:rsidRPr="000D2A24">
        <w:rPr>
          <w:bCs/>
          <w:i/>
          <w:iCs/>
          <w:sz w:val="22"/>
          <w:szCs w:val="22"/>
        </w:rPr>
        <w:t>Social benefit schemes include benefits such as cash transfers for unemployment or elderly in line with IPSAS 42. They are incurred to mitigate against a certain social risk e.g</w:t>
      </w:r>
      <w:r w:rsidR="00844BC9">
        <w:rPr>
          <w:bCs/>
          <w:i/>
          <w:iCs/>
          <w:sz w:val="22"/>
          <w:szCs w:val="22"/>
        </w:rPr>
        <w:t>.</w:t>
      </w:r>
      <w:r w:rsidRPr="000D2A24">
        <w:rPr>
          <w:bCs/>
          <w:i/>
          <w:iCs/>
          <w:sz w:val="22"/>
          <w:szCs w:val="22"/>
        </w:rPr>
        <w:t xml:space="preserve"> poverty, age, unemployment among others.</w:t>
      </w:r>
    </w:p>
    <w:p w14:paraId="7CF31846" w14:textId="77777777" w:rsidR="00B33542" w:rsidRPr="00F55C28" w:rsidRDefault="00B33542" w:rsidP="00F55C28">
      <w:pPr>
        <w:spacing w:line="360" w:lineRule="auto"/>
        <w:ind w:right="-302"/>
        <w:rPr>
          <w:rFonts w:eastAsia="Arial"/>
          <w:b/>
          <w:bCs/>
          <w:spacing w:val="3"/>
        </w:rPr>
      </w:pPr>
    </w:p>
    <w:p w14:paraId="6F3197DA" w14:textId="019B7484" w:rsidR="00F24F0D" w:rsidRPr="00580EDF" w:rsidRDefault="009A07FD" w:rsidP="0076651A">
      <w:pPr>
        <w:pStyle w:val="ListParagraph"/>
        <w:numPr>
          <w:ilvl w:val="0"/>
          <w:numId w:val="15"/>
        </w:numPr>
        <w:spacing w:line="360" w:lineRule="auto"/>
        <w:ind w:right="-302"/>
        <w:rPr>
          <w:rFonts w:eastAsia="Arial"/>
          <w:b/>
          <w:bCs/>
          <w:spacing w:val="3"/>
        </w:rPr>
      </w:pPr>
      <w:r w:rsidRPr="00580EDF">
        <w:rPr>
          <w:rFonts w:eastAsia="Arial"/>
          <w:b/>
          <w:bCs/>
          <w:spacing w:val="3"/>
        </w:rPr>
        <w:t>Service Concession Arrangements</w:t>
      </w:r>
      <w:r w:rsidR="001F1501">
        <w:rPr>
          <w:rFonts w:eastAsia="Arial"/>
          <w:b/>
          <w:bCs/>
          <w:spacing w:val="3"/>
        </w:rPr>
        <w:t xml:space="preserve"> Liability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680"/>
        <w:gridCol w:w="1680"/>
      </w:tblGrid>
      <w:tr w:rsidR="00BF2905" w:rsidRPr="00580EDF" w14:paraId="11759749" w14:textId="1EB8D6A7" w:rsidTr="00A371E1">
        <w:trPr>
          <w:trHeight w:val="340"/>
        </w:trPr>
        <w:tc>
          <w:tcPr>
            <w:tcW w:w="3140" w:type="pct"/>
            <w:shd w:val="clear" w:color="auto" w:fill="0070C0"/>
            <w:noWrap/>
            <w:vAlign w:val="bottom"/>
            <w:hideMark/>
          </w:tcPr>
          <w:p w14:paraId="5C9B8952" w14:textId="77777777" w:rsidR="00BF2905" w:rsidRPr="00580EDF" w:rsidRDefault="00BF2905" w:rsidP="00895633">
            <w:pPr>
              <w:spacing w:line="276" w:lineRule="auto"/>
              <w:rPr>
                <w:b/>
                <w:bCs/>
                <w:lang w:eastAsia="en-GB"/>
              </w:rPr>
            </w:pPr>
            <w:r w:rsidRPr="00580EDF">
              <w:rPr>
                <w:b/>
                <w:bCs/>
              </w:rPr>
              <w:t>Description</w:t>
            </w:r>
          </w:p>
        </w:tc>
        <w:tc>
          <w:tcPr>
            <w:tcW w:w="930" w:type="pct"/>
            <w:shd w:val="clear" w:color="auto" w:fill="0070C0"/>
            <w:vAlign w:val="center"/>
          </w:tcPr>
          <w:p w14:paraId="45AD8663" w14:textId="77777777" w:rsidR="00BF2905" w:rsidRDefault="00BF2905" w:rsidP="00895633">
            <w:pPr>
              <w:spacing w:line="276" w:lineRule="auto"/>
              <w:jc w:val="center"/>
              <w:rPr>
                <w:b/>
                <w:bCs/>
                <w:color w:val="000000"/>
                <w:sz w:val="22"/>
                <w:szCs w:val="22"/>
              </w:rPr>
            </w:pPr>
            <w:r>
              <w:rPr>
                <w:b/>
                <w:bCs/>
                <w:color w:val="000000"/>
                <w:sz w:val="22"/>
                <w:szCs w:val="22"/>
              </w:rPr>
              <w:t>Period ended Sep*/Dec*/</w:t>
            </w:r>
          </w:p>
          <w:p w14:paraId="5A5B3BDE" w14:textId="0FA846B7" w:rsidR="00BF2905" w:rsidRPr="00895633" w:rsidRDefault="00BF2905" w:rsidP="00895633">
            <w:pPr>
              <w:spacing w:line="276" w:lineRule="auto"/>
              <w:jc w:val="center"/>
              <w:rPr>
                <w:b/>
                <w:sz w:val="20"/>
                <w:szCs w:val="20"/>
              </w:rPr>
            </w:pPr>
            <w:r>
              <w:rPr>
                <w:b/>
                <w:bCs/>
                <w:color w:val="000000"/>
                <w:sz w:val="22"/>
                <w:szCs w:val="22"/>
              </w:rPr>
              <w:t>March*/June* 20xx</w:t>
            </w:r>
          </w:p>
        </w:tc>
        <w:tc>
          <w:tcPr>
            <w:tcW w:w="930" w:type="pct"/>
            <w:shd w:val="clear" w:color="auto" w:fill="0070C0"/>
          </w:tcPr>
          <w:p w14:paraId="716027C4" w14:textId="77777777" w:rsidR="00BF2905" w:rsidRDefault="00BF2905" w:rsidP="00B33542">
            <w:pPr>
              <w:spacing w:line="276" w:lineRule="auto"/>
              <w:jc w:val="center"/>
              <w:rPr>
                <w:b/>
                <w:i/>
                <w:iCs/>
                <w:sz w:val="20"/>
                <w:szCs w:val="20"/>
              </w:rPr>
            </w:pPr>
            <w:r>
              <w:rPr>
                <w:b/>
                <w:i/>
                <w:iCs/>
                <w:sz w:val="20"/>
                <w:szCs w:val="20"/>
              </w:rPr>
              <w:t xml:space="preserve">Audited </w:t>
            </w:r>
          </w:p>
          <w:p w14:paraId="41E877B1" w14:textId="10E289E2" w:rsidR="00BF2905" w:rsidRDefault="00BF2905" w:rsidP="00B33542">
            <w:pPr>
              <w:spacing w:line="276" w:lineRule="auto"/>
              <w:jc w:val="center"/>
              <w:rPr>
                <w:b/>
                <w:i/>
                <w:iCs/>
                <w:sz w:val="20"/>
                <w:szCs w:val="20"/>
              </w:rPr>
            </w:pPr>
            <w:r>
              <w:rPr>
                <w:b/>
                <w:i/>
                <w:iCs/>
                <w:sz w:val="20"/>
                <w:szCs w:val="20"/>
              </w:rPr>
              <w:t>Prior Year</w:t>
            </w:r>
          </w:p>
        </w:tc>
      </w:tr>
      <w:tr w:rsidR="00BF2905" w:rsidRPr="00580EDF" w14:paraId="6304D649" w14:textId="1D8525EA" w:rsidTr="00A371E1">
        <w:trPr>
          <w:trHeight w:val="340"/>
        </w:trPr>
        <w:tc>
          <w:tcPr>
            <w:tcW w:w="3140" w:type="pct"/>
            <w:shd w:val="clear" w:color="auto" w:fill="0070C0"/>
            <w:noWrap/>
            <w:vAlign w:val="bottom"/>
            <w:hideMark/>
          </w:tcPr>
          <w:p w14:paraId="673981D7" w14:textId="77777777" w:rsidR="00BF2905" w:rsidRPr="00580EDF" w:rsidRDefault="00BF2905" w:rsidP="00895633">
            <w:pPr>
              <w:spacing w:line="276" w:lineRule="auto"/>
              <w:rPr>
                <w:b/>
                <w:bCs/>
                <w:lang w:eastAsia="en-GB"/>
              </w:rPr>
            </w:pPr>
          </w:p>
        </w:tc>
        <w:tc>
          <w:tcPr>
            <w:tcW w:w="930" w:type="pct"/>
            <w:shd w:val="clear" w:color="auto" w:fill="0070C0"/>
          </w:tcPr>
          <w:p w14:paraId="0F38B406" w14:textId="77777777" w:rsidR="00BF2905" w:rsidRPr="00580EDF" w:rsidRDefault="00BF2905" w:rsidP="00895633">
            <w:pPr>
              <w:spacing w:line="276" w:lineRule="auto"/>
              <w:jc w:val="center"/>
              <w:rPr>
                <w:b/>
                <w:bCs/>
              </w:rPr>
            </w:pPr>
          </w:p>
        </w:tc>
        <w:tc>
          <w:tcPr>
            <w:tcW w:w="930" w:type="pct"/>
            <w:shd w:val="clear" w:color="auto" w:fill="0070C0"/>
            <w:vAlign w:val="bottom"/>
          </w:tcPr>
          <w:p w14:paraId="17633935" w14:textId="2D87A42D" w:rsidR="00BF2905" w:rsidRPr="00580EDF" w:rsidRDefault="00BF2905" w:rsidP="00B33542">
            <w:pPr>
              <w:spacing w:line="276" w:lineRule="auto"/>
              <w:jc w:val="center"/>
              <w:rPr>
                <w:b/>
                <w:bCs/>
              </w:rPr>
            </w:pPr>
            <w:r w:rsidRPr="00580EDF">
              <w:rPr>
                <w:b/>
                <w:bCs/>
              </w:rPr>
              <w:t>Kshs</w:t>
            </w:r>
          </w:p>
        </w:tc>
      </w:tr>
      <w:tr w:rsidR="00BF2905" w:rsidRPr="00580EDF" w14:paraId="114494E3" w14:textId="21456C03" w:rsidTr="00A371E1">
        <w:trPr>
          <w:trHeight w:val="340"/>
        </w:trPr>
        <w:tc>
          <w:tcPr>
            <w:tcW w:w="3140" w:type="pct"/>
            <w:noWrap/>
            <w:vAlign w:val="bottom"/>
            <w:hideMark/>
          </w:tcPr>
          <w:p w14:paraId="5DEA1C47" w14:textId="77777777" w:rsidR="00BF2905" w:rsidRDefault="00BF2905" w:rsidP="00895633">
            <w:pPr>
              <w:spacing w:line="276" w:lineRule="auto"/>
            </w:pPr>
            <w:r w:rsidRPr="00580EDF">
              <w:t xml:space="preserve">Fair value of service concession </w:t>
            </w:r>
          </w:p>
          <w:p w14:paraId="4B9D8E0D" w14:textId="2D096EBD" w:rsidR="00BF2905" w:rsidRPr="00580EDF" w:rsidRDefault="00BF2905" w:rsidP="00895633">
            <w:pPr>
              <w:spacing w:line="276" w:lineRule="auto"/>
            </w:pPr>
            <w:r w:rsidRPr="00580EDF">
              <w:t>assets recognized under PPE</w:t>
            </w:r>
          </w:p>
        </w:tc>
        <w:tc>
          <w:tcPr>
            <w:tcW w:w="930" w:type="pct"/>
            <w:vAlign w:val="bottom"/>
          </w:tcPr>
          <w:p w14:paraId="27B496BD" w14:textId="37B0854E" w:rsidR="00BF2905" w:rsidRPr="00580EDF" w:rsidRDefault="00BF2905" w:rsidP="00895633">
            <w:pPr>
              <w:spacing w:line="276" w:lineRule="auto"/>
              <w:jc w:val="center"/>
            </w:pPr>
            <w:r w:rsidRPr="00580EDF">
              <w:t>xxx</w:t>
            </w:r>
          </w:p>
        </w:tc>
        <w:tc>
          <w:tcPr>
            <w:tcW w:w="930" w:type="pct"/>
            <w:vAlign w:val="bottom"/>
          </w:tcPr>
          <w:p w14:paraId="11555ABA" w14:textId="47B21C4D" w:rsidR="00BF2905" w:rsidRPr="00580EDF" w:rsidRDefault="00BF2905" w:rsidP="00B33542">
            <w:pPr>
              <w:spacing w:line="276" w:lineRule="auto"/>
              <w:jc w:val="center"/>
            </w:pPr>
            <w:r w:rsidRPr="00580EDF">
              <w:t>xxx</w:t>
            </w:r>
          </w:p>
        </w:tc>
      </w:tr>
      <w:tr w:rsidR="00BF2905" w:rsidRPr="00580EDF" w14:paraId="6438EE7A" w14:textId="4A9CA4C3" w:rsidTr="00A371E1">
        <w:trPr>
          <w:trHeight w:val="340"/>
        </w:trPr>
        <w:tc>
          <w:tcPr>
            <w:tcW w:w="3140" w:type="pct"/>
            <w:noWrap/>
            <w:vAlign w:val="bottom"/>
            <w:hideMark/>
          </w:tcPr>
          <w:p w14:paraId="0F1075BA" w14:textId="232E2CE7" w:rsidR="00BF2905" w:rsidRPr="00580EDF" w:rsidRDefault="00BF2905" w:rsidP="00895633">
            <w:pPr>
              <w:spacing w:line="276" w:lineRule="auto"/>
            </w:pPr>
            <w:r w:rsidRPr="00580EDF">
              <w:t>Accumulated depreciation to date</w:t>
            </w:r>
          </w:p>
        </w:tc>
        <w:tc>
          <w:tcPr>
            <w:tcW w:w="930" w:type="pct"/>
            <w:vAlign w:val="bottom"/>
          </w:tcPr>
          <w:p w14:paraId="236A11CD" w14:textId="0C2F99AD" w:rsidR="00BF2905" w:rsidRPr="00580EDF" w:rsidRDefault="00BF2905" w:rsidP="00895633">
            <w:pPr>
              <w:spacing w:line="276" w:lineRule="auto"/>
              <w:jc w:val="center"/>
            </w:pPr>
            <w:r w:rsidRPr="00580EDF">
              <w:t>(xxx)</w:t>
            </w:r>
          </w:p>
        </w:tc>
        <w:tc>
          <w:tcPr>
            <w:tcW w:w="930" w:type="pct"/>
            <w:vAlign w:val="bottom"/>
          </w:tcPr>
          <w:p w14:paraId="38957F5C" w14:textId="16F49A87" w:rsidR="00BF2905" w:rsidRPr="00580EDF" w:rsidRDefault="00BF2905" w:rsidP="00B33542">
            <w:pPr>
              <w:spacing w:line="276" w:lineRule="auto"/>
              <w:jc w:val="center"/>
            </w:pPr>
            <w:r w:rsidRPr="00580EDF">
              <w:t>(xxx)</w:t>
            </w:r>
          </w:p>
        </w:tc>
      </w:tr>
      <w:tr w:rsidR="00BF2905" w:rsidRPr="00580EDF" w14:paraId="67F7866D" w14:textId="20B246D7" w:rsidTr="00A371E1">
        <w:trPr>
          <w:trHeight w:val="340"/>
        </w:trPr>
        <w:tc>
          <w:tcPr>
            <w:tcW w:w="3140" w:type="pct"/>
            <w:noWrap/>
            <w:vAlign w:val="bottom"/>
            <w:hideMark/>
          </w:tcPr>
          <w:p w14:paraId="7721A1D2" w14:textId="65B8BD48" w:rsidR="00BF2905" w:rsidRPr="00580EDF" w:rsidRDefault="00BF2905" w:rsidP="00895633">
            <w:pPr>
              <w:spacing w:line="276" w:lineRule="auto"/>
            </w:pPr>
            <w:r w:rsidRPr="00580EDF">
              <w:t>Net carrying amount</w:t>
            </w:r>
          </w:p>
        </w:tc>
        <w:tc>
          <w:tcPr>
            <w:tcW w:w="930" w:type="pct"/>
            <w:vAlign w:val="bottom"/>
          </w:tcPr>
          <w:p w14:paraId="654CE8A8" w14:textId="19273D45" w:rsidR="00BF2905" w:rsidRPr="00580EDF" w:rsidRDefault="00BF2905" w:rsidP="00895633">
            <w:pPr>
              <w:spacing w:line="276" w:lineRule="auto"/>
              <w:jc w:val="center"/>
              <w:rPr>
                <w:b/>
                <w:u w:val="single"/>
              </w:rPr>
            </w:pPr>
            <w:r w:rsidRPr="00580EDF">
              <w:rPr>
                <w:b/>
                <w:u w:val="single"/>
              </w:rPr>
              <w:t>xxx</w:t>
            </w:r>
          </w:p>
        </w:tc>
        <w:tc>
          <w:tcPr>
            <w:tcW w:w="930" w:type="pct"/>
            <w:vAlign w:val="bottom"/>
          </w:tcPr>
          <w:p w14:paraId="559B4E77" w14:textId="40D8FDBE" w:rsidR="00BF2905" w:rsidRPr="00580EDF" w:rsidRDefault="00BF2905" w:rsidP="00B33542">
            <w:pPr>
              <w:spacing w:line="276" w:lineRule="auto"/>
              <w:jc w:val="center"/>
              <w:rPr>
                <w:b/>
                <w:u w:val="single"/>
              </w:rPr>
            </w:pPr>
            <w:r w:rsidRPr="00580EDF">
              <w:rPr>
                <w:b/>
                <w:u w:val="single"/>
              </w:rPr>
              <w:t>xxx</w:t>
            </w:r>
          </w:p>
        </w:tc>
      </w:tr>
      <w:tr w:rsidR="00BF2905" w:rsidRPr="00580EDF" w14:paraId="3E72B5C2" w14:textId="4C527DC6" w:rsidTr="00A371E1">
        <w:trPr>
          <w:trHeight w:val="340"/>
        </w:trPr>
        <w:tc>
          <w:tcPr>
            <w:tcW w:w="3140" w:type="pct"/>
            <w:vAlign w:val="bottom"/>
            <w:hideMark/>
          </w:tcPr>
          <w:p w14:paraId="1DECF7AA" w14:textId="3B960D08" w:rsidR="00BF2905" w:rsidRPr="00580EDF" w:rsidRDefault="00BF2905" w:rsidP="00895633">
            <w:pPr>
              <w:spacing w:line="276" w:lineRule="auto"/>
              <w:rPr>
                <w:lang w:eastAsia="en-GB"/>
              </w:rPr>
            </w:pPr>
            <w:r w:rsidRPr="00580EDF">
              <w:rPr>
                <w:lang w:eastAsia="en-GB"/>
              </w:rPr>
              <w:t>Service concession liability at beginning of the year</w:t>
            </w:r>
          </w:p>
        </w:tc>
        <w:tc>
          <w:tcPr>
            <w:tcW w:w="930" w:type="pct"/>
            <w:vAlign w:val="bottom"/>
          </w:tcPr>
          <w:p w14:paraId="11DF6831" w14:textId="1166351E" w:rsidR="00BF2905" w:rsidRPr="00580EDF" w:rsidRDefault="00BF2905" w:rsidP="00895633">
            <w:pPr>
              <w:spacing w:line="276" w:lineRule="auto"/>
              <w:jc w:val="center"/>
            </w:pPr>
            <w:r w:rsidRPr="00580EDF">
              <w:t>xxx</w:t>
            </w:r>
          </w:p>
        </w:tc>
        <w:tc>
          <w:tcPr>
            <w:tcW w:w="930" w:type="pct"/>
            <w:vAlign w:val="bottom"/>
          </w:tcPr>
          <w:p w14:paraId="3EAB9E85" w14:textId="5F8B2D8D" w:rsidR="00BF2905" w:rsidRPr="00580EDF" w:rsidRDefault="00BF2905" w:rsidP="00B33542">
            <w:pPr>
              <w:spacing w:line="276" w:lineRule="auto"/>
              <w:jc w:val="center"/>
            </w:pPr>
            <w:r w:rsidRPr="00580EDF">
              <w:t>xxx</w:t>
            </w:r>
          </w:p>
        </w:tc>
      </w:tr>
      <w:tr w:rsidR="00BF2905" w:rsidRPr="00580EDF" w14:paraId="2E2252C1" w14:textId="06DC086B" w:rsidTr="00A371E1">
        <w:trPr>
          <w:trHeight w:val="340"/>
        </w:trPr>
        <w:tc>
          <w:tcPr>
            <w:tcW w:w="3140" w:type="pct"/>
            <w:vAlign w:val="bottom"/>
            <w:hideMark/>
          </w:tcPr>
          <w:p w14:paraId="51B39A48" w14:textId="467B18D2" w:rsidR="00BF2905" w:rsidRPr="00580EDF" w:rsidRDefault="00BF2905" w:rsidP="00895633">
            <w:pPr>
              <w:spacing w:line="276" w:lineRule="auto"/>
              <w:rPr>
                <w:lang w:eastAsia="en-GB"/>
              </w:rPr>
            </w:pPr>
            <w:r w:rsidRPr="00580EDF">
              <w:rPr>
                <w:lang w:eastAsia="en-GB"/>
              </w:rPr>
              <w:t>Service concession revenue recognized</w:t>
            </w:r>
          </w:p>
        </w:tc>
        <w:tc>
          <w:tcPr>
            <w:tcW w:w="930" w:type="pct"/>
            <w:vAlign w:val="bottom"/>
          </w:tcPr>
          <w:p w14:paraId="320B0D7B" w14:textId="19108A74" w:rsidR="00BF2905" w:rsidRPr="00580EDF" w:rsidRDefault="00BF2905" w:rsidP="00895633">
            <w:pPr>
              <w:spacing w:line="276" w:lineRule="auto"/>
              <w:jc w:val="center"/>
            </w:pPr>
            <w:r w:rsidRPr="00580EDF">
              <w:t>(xxx)</w:t>
            </w:r>
          </w:p>
        </w:tc>
        <w:tc>
          <w:tcPr>
            <w:tcW w:w="930" w:type="pct"/>
            <w:vAlign w:val="bottom"/>
          </w:tcPr>
          <w:p w14:paraId="10849F1F" w14:textId="795F57A8" w:rsidR="00BF2905" w:rsidRPr="00580EDF" w:rsidRDefault="00BF2905" w:rsidP="00B33542">
            <w:pPr>
              <w:spacing w:line="276" w:lineRule="auto"/>
              <w:jc w:val="center"/>
            </w:pPr>
            <w:r w:rsidRPr="00580EDF">
              <w:t>(xxx)</w:t>
            </w:r>
          </w:p>
        </w:tc>
      </w:tr>
      <w:tr w:rsidR="00BF2905" w:rsidRPr="00580EDF" w14:paraId="2EBF88E6" w14:textId="45BAC6EE" w:rsidTr="00A371E1">
        <w:trPr>
          <w:trHeight w:val="340"/>
        </w:trPr>
        <w:tc>
          <w:tcPr>
            <w:tcW w:w="3140" w:type="pct"/>
            <w:noWrap/>
            <w:vAlign w:val="bottom"/>
            <w:hideMark/>
          </w:tcPr>
          <w:p w14:paraId="75CD94F8" w14:textId="32A8EAEC" w:rsidR="00BF2905" w:rsidRPr="00580EDF" w:rsidRDefault="00BF2905" w:rsidP="00895633">
            <w:pPr>
              <w:spacing w:line="276" w:lineRule="auto"/>
              <w:rPr>
                <w:lang w:eastAsia="en-GB"/>
              </w:rPr>
            </w:pPr>
            <w:r w:rsidRPr="00580EDF">
              <w:rPr>
                <w:lang w:eastAsia="en-GB"/>
              </w:rPr>
              <w:t xml:space="preserve">Service concession liability at end of the </w:t>
            </w:r>
            <w:r>
              <w:rPr>
                <w:lang w:eastAsia="en-GB"/>
              </w:rPr>
              <w:t>period</w:t>
            </w:r>
          </w:p>
        </w:tc>
        <w:tc>
          <w:tcPr>
            <w:tcW w:w="930" w:type="pct"/>
            <w:vAlign w:val="bottom"/>
          </w:tcPr>
          <w:p w14:paraId="2150C0F8" w14:textId="2A9C53B7" w:rsidR="00BF2905" w:rsidRPr="00580EDF" w:rsidRDefault="00BF2905" w:rsidP="00895633">
            <w:pPr>
              <w:spacing w:line="276" w:lineRule="auto"/>
              <w:jc w:val="center"/>
              <w:rPr>
                <w:b/>
                <w:bCs/>
                <w:u w:val="single"/>
              </w:rPr>
            </w:pPr>
            <w:r w:rsidRPr="00580EDF">
              <w:rPr>
                <w:b/>
                <w:bCs/>
                <w:u w:val="single"/>
              </w:rPr>
              <w:t>xxx</w:t>
            </w:r>
          </w:p>
        </w:tc>
        <w:tc>
          <w:tcPr>
            <w:tcW w:w="930" w:type="pct"/>
            <w:vAlign w:val="bottom"/>
          </w:tcPr>
          <w:p w14:paraId="77D222FD" w14:textId="59B2B547" w:rsidR="00BF2905" w:rsidRPr="00580EDF" w:rsidRDefault="00BF2905" w:rsidP="00B33542">
            <w:pPr>
              <w:spacing w:line="276" w:lineRule="auto"/>
              <w:jc w:val="center"/>
              <w:rPr>
                <w:b/>
                <w:bCs/>
                <w:u w:val="single"/>
              </w:rPr>
            </w:pPr>
            <w:r w:rsidRPr="00580EDF">
              <w:rPr>
                <w:b/>
                <w:bCs/>
                <w:u w:val="single"/>
              </w:rPr>
              <w:t>xxx</w:t>
            </w:r>
          </w:p>
        </w:tc>
      </w:tr>
    </w:tbl>
    <w:p w14:paraId="1F3640DE" w14:textId="22A69544" w:rsidR="00434A28" w:rsidRDefault="00434A28" w:rsidP="00244795">
      <w:pPr>
        <w:pStyle w:val="ListParagraph"/>
        <w:spacing w:line="360" w:lineRule="auto"/>
        <w:ind w:left="567" w:right="-302"/>
        <w:rPr>
          <w:rFonts w:eastAsia="Arial"/>
          <w:b/>
          <w:bCs/>
          <w:spacing w:val="3"/>
        </w:rPr>
      </w:pPr>
    </w:p>
    <w:p w14:paraId="4ED27230" w14:textId="77777777" w:rsidR="00CA11DF" w:rsidRDefault="00CA11DF" w:rsidP="00244795">
      <w:pPr>
        <w:pStyle w:val="ListParagraph"/>
        <w:spacing w:line="360" w:lineRule="auto"/>
        <w:ind w:left="567" w:right="-302"/>
        <w:rPr>
          <w:rFonts w:eastAsia="Arial"/>
          <w:b/>
          <w:bCs/>
          <w:spacing w:val="3"/>
        </w:rPr>
      </w:pPr>
    </w:p>
    <w:p w14:paraId="6BB91C67" w14:textId="77777777" w:rsidR="00E209D7" w:rsidRDefault="00E209D7">
      <w:pPr>
        <w:rPr>
          <w:rFonts w:eastAsia="Arial"/>
          <w:b/>
          <w:bCs/>
          <w:spacing w:val="3"/>
        </w:rPr>
      </w:pPr>
      <w:r>
        <w:rPr>
          <w:rFonts w:eastAsia="Arial"/>
          <w:b/>
          <w:bCs/>
          <w:spacing w:val="3"/>
        </w:rPr>
        <w:br w:type="page"/>
      </w:r>
    </w:p>
    <w:p w14:paraId="487DF180" w14:textId="62C3C7C4" w:rsidR="00434A28" w:rsidRPr="00E209D7" w:rsidRDefault="00E209D7" w:rsidP="00E209D7">
      <w:pPr>
        <w:pStyle w:val="Default"/>
        <w:spacing w:line="360" w:lineRule="auto"/>
        <w:jc w:val="both"/>
        <w:rPr>
          <w:rFonts w:ascii="Times New Roman" w:hAnsi="Times New Roman" w:cs="Times New Roman"/>
          <w:b/>
          <w:color w:val="auto"/>
          <w:sz w:val="12"/>
          <w:szCs w:val="12"/>
          <w:lang w:eastAsia="en-US"/>
        </w:rPr>
      </w:pPr>
      <w:r w:rsidRPr="00580EDF">
        <w:rPr>
          <w:rFonts w:ascii="Times New Roman" w:hAnsi="Times New Roman" w:cs="Times New Roman"/>
          <w:b/>
          <w:bCs/>
        </w:rPr>
        <w:lastRenderedPageBreak/>
        <w:t>Notes to the Financial Statements (Continued)</w:t>
      </w:r>
    </w:p>
    <w:p w14:paraId="318C264A" w14:textId="3FB632A2" w:rsidR="00601220" w:rsidRDefault="000D06DC" w:rsidP="00B7403E">
      <w:pPr>
        <w:pStyle w:val="ListParagraph"/>
        <w:numPr>
          <w:ilvl w:val="0"/>
          <w:numId w:val="15"/>
        </w:numPr>
        <w:spacing w:line="360" w:lineRule="auto"/>
        <w:ind w:right="-302" w:hanging="935"/>
        <w:rPr>
          <w:rFonts w:eastAsia="Arial"/>
          <w:b/>
          <w:bCs/>
          <w:spacing w:val="3"/>
        </w:rPr>
      </w:pPr>
      <w:r>
        <w:rPr>
          <w:rFonts w:eastAsia="Arial"/>
          <w:b/>
          <w:bCs/>
          <w:spacing w:val="3"/>
        </w:rPr>
        <w:t>Transfer Obligation</w:t>
      </w:r>
    </w:p>
    <w:tbl>
      <w:tblPr>
        <w:tblStyle w:val="TableGrid"/>
        <w:tblW w:w="5000" w:type="pct"/>
        <w:tblLayout w:type="fixed"/>
        <w:tblLook w:val="04A0" w:firstRow="1" w:lastRow="0" w:firstColumn="1" w:lastColumn="0" w:noHBand="0" w:noVBand="1"/>
      </w:tblPr>
      <w:tblGrid>
        <w:gridCol w:w="4940"/>
        <w:gridCol w:w="2044"/>
        <w:gridCol w:w="2046"/>
      </w:tblGrid>
      <w:tr w:rsidR="00FC4D84" w:rsidRPr="00756E39" w14:paraId="7EE87538" w14:textId="77777777" w:rsidTr="512BEDE6">
        <w:tc>
          <w:tcPr>
            <w:tcW w:w="2735" w:type="pct"/>
            <w:shd w:val="clear" w:color="auto" w:fill="0070C0"/>
            <w:vAlign w:val="center"/>
          </w:tcPr>
          <w:p w14:paraId="6A5CD9A5" w14:textId="77777777" w:rsidR="00FC4D84" w:rsidRPr="00756E39" w:rsidRDefault="00FC4D84">
            <w:pPr>
              <w:pStyle w:val="NoSpacing"/>
              <w:rPr>
                <w:color w:val="000000" w:themeColor="text1"/>
              </w:rPr>
            </w:pPr>
            <w:r w:rsidRPr="00756E39">
              <w:rPr>
                <w:color w:val="000000" w:themeColor="text1"/>
              </w:rPr>
              <w:t>Description</w:t>
            </w:r>
          </w:p>
        </w:tc>
        <w:tc>
          <w:tcPr>
            <w:tcW w:w="1132" w:type="pct"/>
            <w:shd w:val="clear" w:color="auto" w:fill="0070C0"/>
            <w:vAlign w:val="center"/>
          </w:tcPr>
          <w:p w14:paraId="0716717A" w14:textId="77777777" w:rsidR="00FC4D84" w:rsidRPr="00756E39" w:rsidRDefault="00FC4D84">
            <w:pPr>
              <w:pStyle w:val="NoSpacing"/>
              <w:jc w:val="center"/>
              <w:rPr>
                <w:color w:val="000000" w:themeColor="text1"/>
              </w:rPr>
            </w:pPr>
            <w:r w:rsidRPr="00756E39">
              <w:rPr>
                <w:b/>
                <w:color w:val="000000" w:themeColor="text1"/>
                <w:sz w:val="22"/>
                <w:szCs w:val="22"/>
              </w:rPr>
              <w:t>Period ended Sep*/Dec*/March*/June* 20xx</w:t>
            </w:r>
          </w:p>
        </w:tc>
        <w:tc>
          <w:tcPr>
            <w:tcW w:w="1133" w:type="pct"/>
            <w:shd w:val="clear" w:color="auto" w:fill="0070C0"/>
            <w:vAlign w:val="center"/>
          </w:tcPr>
          <w:p w14:paraId="030C0355" w14:textId="18BB4EE9" w:rsidR="00FC4D84" w:rsidRPr="00756E39" w:rsidRDefault="00756E39">
            <w:pPr>
              <w:pStyle w:val="NoSpacing"/>
              <w:jc w:val="center"/>
              <w:rPr>
                <w:i/>
                <w:iCs/>
                <w:color w:val="000000" w:themeColor="text1"/>
              </w:rPr>
            </w:pPr>
            <w:r w:rsidRPr="00756E39">
              <w:rPr>
                <w:b/>
                <w:i/>
                <w:iCs/>
                <w:color w:val="000000" w:themeColor="text1"/>
                <w:sz w:val="20"/>
                <w:szCs w:val="20"/>
              </w:rPr>
              <w:t xml:space="preserve">Audited </w:t>
            </w:r>
            <w:r w:rsidR="00FC4D84" w:rsidRPr="00756E39">
              <w:rPr>
                <w:b/>
                <w:i/>
                <w:iCs/>
                <w:color w:val="000000" w:themeColor="text1"/>
                <w:sz w:val="20"/>
                <w:szCs w:val="20"/>
              </w:rPr>
              <w:t>Prior Year</w:t>
            </w:r>
          </w:p>
        </w:tc>
      </w:tr>
      <w:tr w:rsidR="00FC4D84" w:rsidRPr="00756E39" w14:paraId="779F683C" w14:textId="77777777" w:rsidTr="512BEDE6">
        <w:tc>
          <w:tcPr>
            <w:tcW w:w="2735" w:type="pct"/>
            <w:shd w:val="clear" w:color="auto" w:fill="0070C0"/>
            <w:vAlign w:val="center"/>
          </w:tcPr>
          <w:p w14:paraId="36E5DF08" w14:textId="77777777" w:rsidR="00FC4D84" w:rsidRPr="00756E39" w:rsidRDefault="00FC4D84">
            <w:pPr>
              <w:pStyle w:val="NoSpacing"/>
              <w:rPr>
                <w:color w:val="000000" w:themeColor="text1"/>
              </w:rPr>
            </w:pPr>
          </w:p>
        </w:tc>
        <w:tc>
          <w:tcPr>
            <w:tcW w:w="1132" w:type="pct"/>
            <w:shd w:val="clear" w:color="auto" w:fill="0070C0"/>
            <w:vAlign w:val="center"/>
          </w:tcPr>
          <w:p w14:paraId="2BA9FFB6" w14:textId="77777777" w:rsidR="00FC4D84" w:rsidRPr="00756E39" w:rsidRDefault="00FC4D84">
            <w:pPr>
              <w:pStyle w:val="NoSpacing"/>
              <w:jc w:val="center"/>
              <w:rPr>
                <w:color w:val="000000" w:themeColor="text1"/>
              </w:rPr>
            </w:pPr>
            <w:r w:rsidRPr="00756E39">
              <w:rPr>
                <w:color w:val="000000" w:themeColor="text1"/>
                <w:sz w:val="22"/>
                <w:szCs w:val="22"/>
                <w:lang w:val="en-US"/>
              </w:rPr>
              <w:t>Kshs</w:t>
            </w:r>
          </w:p>
        </w:tc>
        <w:tc>
          <w:tcPr>
            <w:tcW w:w="1133" w:type="pct"/>
            <w:shd w:val="clear" w:color="auto" w:fill="0070C0"/>
            <w:vAlign w:val="center"/>
          </w:tcPr>
          <w:p w14:paraId="33C3BFBC" w14:textId="77777777" w:rsidR="00FC4D84" w:rsidRPr="00756E39" w:rsidRDefault="00FC4D84">
            <w:pPr>
              <w:pStyle w:val="NoSpacing"/>
              <w:jc w:val="center"/>
              <w:rPr>
                <w:color w:val="000000" w:themeColor="text1"/>
              </w:rPr>
            </w:pPr>
            <w:r w:rsidRPr="00756E39">
              <w:rPr>
                <w:color w:val="000000" w:themeColor="text1"/>
                <w:sz w:val="22"/>
                <w:szCs w:val="22"/>
                <w:lang w:val="en-US"/>
              </w:rPr>
              <w:t>Kshs</w:t>
            </w:r>
          </w:p>
        </w:tc>
      </w:tr>
      <w:tr w:rsidR="00FC4D84" w:rsidRPr="00756E39" w14:paraId="1B1C20D9" w14:textId="77777777" w:rsidTr="512BEDE6">
        <w:tc>
          <w:tcPr>
            <w:tcW w:w="2735" w:type="pct"/>
            <w:vAlign w:val="center"/>
          </w:tcPr>
          <w:p w14:paraId="396EB6F0" w14:textId="77777777" w:rsidR="00FC4D84" w:rsidRPr="00756E39" w:rsidRDefault="00FC4D84" w:rsidP="512BEDE6">
            <w:pPr>
              <w:pStyle w:val="NoSpacing"/>
              <w:rPr>
                <w:color w:val="000000" w:themeColor="text1"/>
                <w:lang w:val="en-US"/>
              </w:rPr>
            </w:pPr>
            <w:proofErr w:type="gramStart"/>
            <w:r w:rsidRPr="512BEDE6">
              <w:rPr>
                <w:color w:val="000000" w:themeColor="text1"/>
                <w:lang w:val="en-US"/>
              </w:rPr>
              <w:t>Grants</w:t>
            </w:r>
            <w:proofErr w:type="gramEnd"/>
            <w:r w:rsidRPr="512BEDE6">
              <w:rPr>
                <w:color w:val="000000" w:themeColor="text1"/>
                <w:lang w:val="en-US"/>
              </w:rPr>
              <w:t xml:space="preserve"> payable under binding arrangements</w:t>
            </w:r>
          </w:p>
        </w:tc>
        <w:tc>
          <w:tcPr>
            <w:tcW w:w="1132" w:type="pct"/>
            <w:vAlign w:val="center"/>
          </w:tcPr>
          <w:p w14:paraId="676CF9AA" w14:textId="77777777" w:rsidR="00FC4D84" w:rsidRPr="00756E39" w:rsidRDefault="00FC4D84">
            <w:pPr>
              <w:pStyle w:val="NoSpacing"/>
              <w:jc w:val="center"/>
              <w:rPr>
                <w:color w:val="000000" w:themeColor="text1"/>
              </w:rPr>
            </w:pPr>
            <w:r w:rsidRPr="00756E39">
              <w:rPr>
                <w:color w:val="000000" w:themeColor="text1"/>
              </w:rPr>
              <w:t>xxx</w:t>
            </w:r>
          </w:p>
        </w:tc>
        <w:tc>
          <w:tcPr>
            <w:tcW w:w="1133" w:type="pct"/>
            <w:vAlign w:val="center"/>
          </w:tcPr>
          <w:p w14:paraId="5AB2DED9" w14:textId="77777777" w:rsidR="00FC4D84" w:rsidRPr="00756E39" w:rsidRDefault="00FC4D84">
            <w:pPr>
              <w:pStyle w:val="NoSpacing"/>
              <w:jc w:val="center"/>
              <w:rPr>
                <w:color w:val="000000" w:themeColor="text1"/>
              </w:rPr>
            </w:pPr>
            <w:r w:rsidRPr="00756E39">
              <w:rPr>
                <w:color w:val="000000" w:themeColor="text1"/>
              </w:rPr>
              <w:t>xxx</w:t>
            </w:r>
          </w:p>
        </w:tc>
      </w:tr>
      <w:tr w:rsidR="00FC4D84" w:rsidRPr="00756E39" w14:paraId="4FD1A5DD" w14:textId="77777777" w:rsidTr="512BEDE6">
        <w:tc>
          <w:tcPr>
            <w:tcW w:w="2735" w:type="pct"/>
            <w:vAlign w:val="center"/>
          </w:tcPr>
          <w:p w14:paraId="2124DB88" w14:textId="77777777" w:rsidR="00FC4D84" w:rsidRPr="00756E39" w:rsidRDefault="00FC4D84">
            <w:pPr>
              <w:pStyle w:val="NoSpacing"/>
              <w:rPr>
                <w:color w:val="000000" w:themeColor="text1"/>
                <w:lang w:val="en-US"/>
              </w:rPr>
            </w:pPr>
            <w:r w:rsidRPr="00756E39">
              <w:rPr>
                <w:color w:val="000000" w:themeColor="text1"/>
              </w:rPr>
              <w:t>Statutory transfer payables</w:t>
            </w:r>
          </w:p>
        </w:tc>
        <w:tc>
          <w:tcPr>
            <w:tcW w:w="1132" w:type="pct"/>
            <w:vAlign w:val="center"/>
          </w:tcPr>
          <w:p w14:paraId="1E06BAD0" w14:textId="77777777" w:rsidR="00FC4D84" w:rsidRPr="00756E39" w:rsidRDefault="00FC4D84">
            <w:pPr>
              <w:pStyle w:val="NoSpacing"/>
              <w:jc w:val="center"/>
              <w:rPr>
                <w:color w:val="000000" w:themeColor="text1"/>
              </w:rPr>
            </w:pPr>
            <w:r w:rsidRPr="00756E39">
              <w:rPr>
                <w:color w:val="000000" w:themeColor="text1"/>
              </w:rPr>
              <w:t>xxx</w:t>
            </w:r>
          </w:p>
        </w:tc>
        <w:tc>
          <w:tcPr>
            <w:tcW w:w="1133" w:type="pct"/>
            <w:vAlign w:val="center"/>
          </w:tcPr>
          <w:p w14:paraId="03397F34" w14:textId="77777777" w:rsidR="00FC4D84" w:rsidRPr="00756E39" w:rsidRDefault="00FC4D84">
            <w:pPr>
              <w:pStyle w:val="NoSpacing"/>
              <w:jc w:val="center"/>
              <w:rPr>
                <w:color w:val="000000" w:themeColor="text1"/>
              </w:rPr>
            </w:pPr>
            <w:r w:rsidRPr="00756E39">
              <w:rPr>
                <w:color w:val="000000" w:themeColor="text1"/>
              </w:rPr>
              <w:t>xxx</w:t>
            </w:r>
          </w:p>
        </w:tc>
      </w:tr>
      <w:tr w:rsidR="00FC4D84" w:rsidRPr="00756E39" w14:paraId="19495504" w14:textId="77777777" w:rsidTr="512BEDE6">
        <w:tc>
          <w:tcPr>
            <w:tcW w:w="2735" w:type="pct"/>
            <w:vAlign w:val="center"/>
          </w:tcPr>
          <w:p w14:paraId="38D4DD10" w14:textId="77777777" w:rsidR="00FC4D84" w:rsidRPr="00756E39" w:rsidRDefault="00FC4D84">
            <w:pPr>
              <w:pStyle w:val="NoSpacing"/>
              <w:rPr>
                <w:color w:val="000000" w:themeColor="text1"/>
              </w:rPr>
            </w:pPr>
            <w:r w:rsidRPr="00756E39">
              <w:rPr>
                <w:color w:val="000000" w:themeColor="text1"/>
              </w:rPr>
              <w:t>Accrued subsidies payable</w:t>
            </w:r>
          </w:p>
        </w:tc>
        <w:tc>
          <w:tcPr>
            <w:tcW w:w="1132" w:type="pct"/>
            <w:vAlign w:val="center"/>
          </w:tcPr>
          <w:p w14:paraId="59318E1F" w14:textId="77777777" w:rsidR="00FC4D84" w:rsidRPr="00756E39" w:rsidRDefault="00FC4D84">
            <w:pPr>
              <w:pStyle w:val="NoSpacing"/>
              <w:jc w:val="center"/>
              <w:rPr>
                <w:color w:val="000000" w:themeColor="text1"/>
              </w:rPr>
            </w:pPr>
            <w:r w:rsidRPr="00756E39">
              <w:rPr>
                <w:color w:val="000000" w:themeColor="text1"/>
              </w:rPr>
              <w:t>xxx</w:t>
            </w:r>
          </w:p>
        </w:tc>
        <w:tc>
          <w:tcPr>
            <w:tcW w:w="1133" w:type="pct"/>
            <w:vAlign w:val="center"/>
          </w:tcPr>
          <w:p w14:paraId="5D2616E6" w14:textId="77777777" w:rsidR="00FC4D84" w:rsidRPr="00756E39" w:rsidRDefault="00FC4D84">
            <w:pPr>
              <w:pStyle w:val="NoSpacing"/>
              <w:jc w:val="center"/>
              <w:rPr>
                <w:b/>
                <w:color w:val="000000" w:themeColor="text1"/>
              </w:rPr>
            </w:pPr>
            <w:r w:rsidRPr="00756E39">
              <w:rPr>
                <w:b/>
                <w:color w:val="000000" w:themeColor="text1"/>
              </w:rPr>
              <w:t>xxx</w:t>
            </w:r>
          </w:p>
        </w:tc>
      </w:tr>
      <w:tr w:rsidR="00FC4D84" w:rsidRPr="00756E39" w14:paraId="4C5EDBD4" w14:textId="77777777" w:rsidTr="512BEDE6">
        <w:tc>
          <w:tcPr>
            <w:tcW w:w="2735" w:type="pct"/>
            <w:vAlign w:val="center"/>
          </w:tcPr>
          <w:p w14:paraId="2D4F3DAA" w14:textId="77777777" w:rsidR="00FC4D84" w:rsidRPr="00756E39" w:rsidRDefault="00FC4D84">
            <w:pPr>
              <w:pStyle w:val="NoSpacing"/>
              <w:rPr>
                <w:b/>
                <w:color w:val="000000" w:themeColor="text1"/>
              </w:rPr>
            </w:pPr>
            <w:r w:rsidRPr="00756E39">
              <w:rPr>
                <w:b/>
                <w:color w:val="000000" w:themeColor="text1"/>
              </w:rPr>
              <w:t>Total Transfer Obligations</w:t>
            </w:r>
          </w:p>
        </w:tc>
        <w:tc>
          <w:tcPr>
            <w:tcW w:w="1132" w:type="pct"/>
            <w:vAlign w:val="center"/>
          </w:tcPr>
          <w:p w14:paraId="53FD79F9" w14:textId="77777777" w:rsidR="00FC4D84" w:rsidRPr="00756E39" w:rsidRDefault="00FC4D84">
            <w:pPr>
              <w:pStyle w:val="NoSpacing"/>
              <w:jc w:val="center"/>
              <w:rPr>
                <w:b/>
                <w:color w:val="000000" w:themeColor="text1"/>
              </w:rPr>
            </w:pPr>
            <w:r w:rsidRPr="00756E39">
              <w:rPr>
                <w:b/>
                <w:color w:val="000000" w:themeColor="text1"/>
              </w:rPr>
              <w:t>xxx</w:t>
            </w:r>
          </w:p>
        </w:tc>
        <w:tc>
          <w:tcPr>
            <w:tcW w:w="1133" w:type="pct"/>
            <w:vAlign w:val="center"/>
          </w:tcPr>
          <w:p w14:paraId="3E3D2FC8" w14:textId="77777777" w:rsidR="00FC4D84" w:rsidRPr="00756E39" w:rsidRDefault="00FC4D84">
            <w:pPr>
              <w:pStyle w:val="NoSpacing"/>
              <w:jc w:val="center"/>
              <w:rPr>
                <w:b/>
                <w:color w:val="000000" w:themeColor="text1"/>
              </w:rPr>
            </w:pPr>
            <w:r w:rsidRPr="00756E39">
              <w:rPr>
                <w:b/>
                <w:color w:val="000000" w:themeColor="text1"/>
              </w:rPr>
              <w:t>xxx</w:t>
            </w:r>
          </w:p>
        </w:tc>
      </w:tr>
    </w:tbl>
    <w:p w14:paraId="2FCB161B" w14:textId="77777777" w:rsidR="00244603" w:rsidRDefault="00244603" w:rsidP="00244603">
      <w:pPr>
        <w:spacing w:line="360" w:lineRule="auto"/>
        <w:ind w:right="-302"/>
        <w:rPr>
          <w:rFonts w:eastAsia="Arial"/>
          <w:b/>
          <w:bCs/>
          <w:spacing w:val="3"/>
        </w:rPr>
      </w:pPr>
    </w:p>
    <w:p w14:paraId="13F3C6E2" w14:textId="1E999A0F" w:rsidR="00756E39" w:rsidRDefault="00756E39" w:rsidP="00244603">
      <w:pPr>
        <w:spacing w:line="360" w:lineRule="auto"/>
        <w:ind w:right="-302"/>
        <w:rPr>
          <w:rFonts w:eastAsia="Arial"/>
          <w:b/>
          <w:bCs/>
          <w:spacing w:val="3"/>
        </w:rPr>
      </w:pPr>
      <w:proofErr w:type="spellStart"/>
      <w:r>
        <w:rPr>
          <w:rFonts w:eastAsia="Arial"/>
          <w:b/>
          <w:bCs/>
          <w:spacing w:val="3"/>
        </w:rPr>
        <w:t>Analysed</w:t>
      </w:r>
      <w:proofErr w:type="spellEnd"/>
      <w:r>
        <w:rPr>
          <w:rFonts w:eastAsia="Arial"/>
          <w:b/>
          <w:bCs/>
          <w:spacing w:val="3"/>
        </w:rPr>
        <w:t xml:space="preserve"> as:</w:t>
      </w:r>
    </w:p>
    <w:tbl>
      <w:tblPr>
        <w:tblStyle w:val="TableGrid"/>
        <w:tblW w:w="5000" w:type="pct"/>
        <w:tblLayout w:type="fixed"/>
        <w:tblLook w:val="04A0" w:firstRow="1" w:lastRow="0" w:firstColumn="1" w:lastColumn="0" w:noHBand="0" w:noVBand="1"/>
      </w:tblPr>
      <w:tblGrid>
        <w:gridCol w:w="4940"/>
        <w:gridCol w:w="2044"/>
        <w:gridCol w:w="2046"/>
      </w:tblGrid>
      <w:tr w:rsidR="007F5585" w:rsidRPr="007F5585" w14:paraId="68CB3F3D" w14:textId="77777777">
        <w:tc>
          <w:tcPr>
            <w:tcW w:w="2735" w:type="pct"/>
            <w:shd w:val="clear" w:color="auto" w:fill="0070C0"/>
            <w:vAlign w:val="center"/>
          </w:tcPr>
          <w:p w14:paraId="1C04EEEC" w14:textId="77777777" w:rsidR="007F5585" w:rsidRPr="007F5585" w:rsidRDefault="007F5585">
            <w:pPr>
              <w:pStyle w:val="NoSpacing"/>
              <w:rPr>
                <w:color w:val="000000" w:themeColor="text1"/>
              </w:rPr>
            </w:pPr>
            <w:r w:rsidRPr="007F5585">
              <w:rPr>
                <w:color w:val="000000" w:themeColor="text1"/>
              </w:rPr>
              <w:t>Description</w:t>
            </w:r>
          </w:p>
        </w:tc>
        <w:tc>
          <w:tcPr>
            <w:tcW w:w="1132" w:type="pct"/>
            <w:shd w:val="clear" w:color="auto" w:fill="0070C0"/>
            <w:vAlign w:val="center"/>
          </w:tcPr>
          <w:p w14:paraId="044EA1F7" w14:textId="77777777" w:rsidR="007F5585" w:rsidRPr="007F5585" w:rsidRDefault="007F5585">
            <w:pPr>
              <w:pStyle w:val="NoSpacing"/>
              <w:jc w:val="center"/>
              <w:rPr>
                <w:color w:val="000000" w:themeColor="text1"/>
              </w:rPr>
            </w:pPr>
            <w:r w:rsidRPr="007F5585">
              <w:rPr>
                <w:b/>
                <w:color w:val="000000" w:themeColor="text1"/>
                <w:sz w:val="22"/>
                <w:szCs w:val="22"/>
              </w:rPr>
              <w:t>Period ended Sep*/Dec*/March*/June* 20xx</w:t>
            </w:r>
          </w:p>
        </w:tc>
        <w:tc>
          <w:tcPr>
            <w:tcW w:w="1133" w:type="pct"/>
            <w:shd w:val="clear" w:color="auto" w:fill="0070C0"/>
            <w:vAlign w:val="center"/>
          </w:tcPr>
          <w:p w14:paraId="57A8261E" w14:textId="280D29E0" w:rsidR="007F5585" w:rsidRPr="007F5585" w:rsidRDefault="007F5585">
            <w:pPr>
              <w:pStyle w:val="NoSpacing"/>
              <w:jc w:val="center"/>
              <w:rPr>
                <w:i/>
                <w:iCs/>
                <w:color w:val="000000" w:themeColor="text1"/>
              </w:rPr>
            </w:pPr>
            <w:r w:rsidRPr="007F5585">
              <w:rPr>
                <w:b/>
                <w:i/>
                <w:iCs/>
                <w:color w:val="000000" w:themeColor="text1"/>
                <w:sz w:val="20"/>
                <w:szCs w:val="20"/>
              </w:rPr>
              <w:t>Audited Prior Year</w:t>
            </w:r>
          </w:p>
        </w:tc>
      </w:tr>
      <w:tr w:rsidR="007F5585" w:rsidRPr="007F5585" w14:paraId="505813A9" w14:textId="77777777">
        <w:tc>
          <w:tcPr>
            <w:tcW w:w="2735" w:type="pct"/>
            <w:shd w:val="clear" w:color="auto" w:fill="0070C0"/>
            <w:vAlign w:val="center"/>
          </w:tcPr>
          <w:p w14:paraId="5845E80B" w14:textId="77777777" w:rsidR="007F5585" w:rsidRPr="007F5585" w:rsidRDefault="007F5585">
            <w:pPr>
              <w:pStyle w:val="NoSpacing"/>
              <w:rPr>
                <w:color w:val="000000" w:themeColor="text1"/>
              </w:rPr>
            </w:pPr>
          </w:p>
        </w:tc>
        <w:tc>
          <w:tcPr>
            <w:tcW w:w="1132" w:type="pct"/>
            <w:shd w:val="clear" w:color="auto" w:fill="0070C0"/>
            <w:vAlign w:val="center"/>
          </w:tcPr>
          <w:p w14:paraId="0CE3C285" w14:textId="77777777" w:rsidR="007F5585" w:rsidRPr="007F5585" w:rsidRDefault="007F5585">
            <w:pPr>
              <w:pStyle w:val="NoSpacing"/>
              <w:jc w:val="center"/>
              <w:rPr>
                <w:color w:val="000000" w:themeColor="text1"/>
              </w:rPr>
            </w:pPr>
            <w:r w:rsidRPr="007F5585">
              <w:rPr>
                <w:color w:val="000000" w:themeColor="text1"/>
                <w:sz w:val="22"/>
                <w:szCs w:val="22"/>
                <w:lang w:val="en-US"/>
              </w:rPr>
              <w:t>Kshs</w:t>
            </w:r>
          </w:p>
        </w:tc>
        <w:tc>
          <w:tcPr>
            <w:tcW w:w="1133" w:type="pct"/>
            <w:shd w:val="clear" w:color="auto" w:fill="0070C0"/>
            <w:vAlign w:val="center"/>
          </w:tcPr>
          <w:p w14:paraId="18AA1799" w14:textId="77777777" w:rsidR="007F5585" w:rsidRPr="007F5585" w:rsidRDefault="007F5585">
            <w:pPr>
              <w:pStyle w:val="NoSpacing"/>
              <w:jc w:val="center"/>
              <w:rPr>
                <w:color w:val="000000" w:themeColor="text1"/>
              </w:rPr>
            </w:pPr>
            <w:r w:rsidRPr="007F5585">
              <w:rPr>
                <w:color w:val="000000" w:themeColor="text1"/>
                <w:sz w:val="22"/>
                <w:szCs w:val="22"/>
                <w:lang w:val="en-US"/>
              </w:rPr>
              <w:t>Kshs</w:t>
            </w:r>
          </w:p>
        </w:tc>
      </w:tr>
      <w:tr w:rsidR="007F5585" w:rsidRPr="007F5585" w14:paraId="37DC2141" w14:textId="77777777">
        <w:tc>
          <w:tcPr>
            <w:tcW w:w="2735" w:type="pct"/>
            <w:vAlign w:val="center"/>
          </w:tcPr>
          <w:p w14:paraId="5DF71462" w14:textId="77777777" w:rsidR="007F5585" w:rsidRPr="007F5585" w:rsidRDefault="007F5585">
            <w:pPr>
              <w:pStyle w:val="NoSpacing"/>
              <w:rPr>
                <w:color w:val="000000" w:themeColor="text1"/>
              </w:rPr>
            </w:pPr>
            <w:r w:rsidRPr="007F5585">
              <w:rPr>
                <w:color w:val="000000" w:themeColor="text1"/>
              </w:rPr>
              <w:t>Current transfer obligation</w:t>
            </w:r>
          </w:p>
        </w:tc>
        <w:tc>
          <w:tcPr>
            <w:tcW w:w="1132" w:type="pct"/>
            <w:vAlign w:val="center"/>
          </w:tcPr>
          <w:p w14:paraId="6AD5D335" w14:textId="77777777" w:rsidR="007F5585" w:rsidRPr="007F5585" w:rsidRDefault="007F5585">
            <w:pPr>
              <w:pStyle w:val="NoSpacing"/>
              <w:jc w:val="center"/>
              <w:rPr>
                <w:color w:val="000000" w:themeColor="text1"/>
              </w:rPr>
            </w:pPr>
            <w:r w:rsidRPr="007F5585">
              <w:rPr>
                <w:color w:val="000000" w:themeColor="text1"/>
              </w:rPr>
              <w:t>xxx</w:t>
            </w:r>
          </w:p>
        </w:tc>
        <w:tc>
          <w:tcPr>
            <w:tcW w:w="1133" w:type="pct"/>
            <w:vAlign w:val="center"/>
          </w:tcPr>
          <w:p w14:paraId="28148FC4" w14:textId="77777777" w:rsidR="007F5585" w:rsidRPr="007F5585" w:rsidRDefault="007F5585">
            <w:pPr>
              <w:pStyle w:val="NoSpacing"/>
              <w:jc w:val="center"/>
              <w:rPr>
                <w:color w:val="000000" w:themeColor="text1"/>
              </w:rPr>
            </w:pPr>
            <w:r w:rsidRPr="007F5585">
              <w:rPr>
                <w:color w:val="000000" w:themeColor="text1"/>
              </w:rPr>
              <w:t>xxx</w:t>
            </w:r>
          </w:p>
        </w:tc>
      </w:tr>
      <w:tr w:rsidR="007F5585" w:rsidRPr="007F5585" w14:paraId="25338B8B" w14:textId="77777777">
        <w:tc>
          <w:tcPr>
            <w:tcW w:w="2735" w:type="pct"/>
            <w:vAlign w:val="center"/>
          </w:tcPr>
          <w:p w14:paraId="12F4864B" w14:textId="77777777" w:rsidR="007F5585" w:rsidRPr="007F5585" w:rsidRDefault="007F5585">
            <w:pPr>
              <w:pStyle w:val="NoSpacing"/>
              <w:rPr>
                <w:color w:val="000000" w:themeColor="text1"/>
                <w:lang w:val="en-US"/>
              </w:rPr>
            </w:pPr>
            <w:r w:rsidRPr="007F5585">
              <w:rPr>
                <w:color w:val="000000" w:themeColor="text1"/>
              </w:rPr>
              <w:t>Non- current transfer Obligations</w:t>
            </w:r>
          </w:p>
        </w:tc>
        <w:tc>
          <w:tcPr>
            <w:tcW w:w="1132" w:type="pct"/>
            <w:vAlign w:val="center"/>
          </w:tcPr>
          <w:p w14:paraId="49D0B041" w14:textId="77777777" w:rsidR="007F5585" w:rsidRPr="007F5585" w:rsidRDefault="007F5585">
            <w:pPr>
              <w:pStyle w:val="NoSpacing"/>
              <w:jc w:val="center"/>
              <w:rPr>
                <w:color w:val="000000" w:themeColor="text1"/>
              </w:rPr>
            </w:pPr>
            <w:r w:rsidRPr="007F5585">
              <w:rPr>
                <w:color w:val="000000" w:themeColor="text1"/>
              </w:rPr>
              <w:t>xxx</w:t>
            </w:r>
          </w:p>
        </w:tc>
        <w:tc>
          <w:tcPr>
            <w:tcW w:w="1133" w:type="pct"/>
            <w:vAlign w:val="center"/>
          </w:tcPr>
          <w:p w14:paraId="6606929D" w14:textId="77777777" w:rsidR="007F5585" w:rsidRPr="007F5585" w:rsidRDefault="007F5585">
            <w:pPr>
              <w:pStyle w:val="NoSpacing"/>
              <w:jc w:val="center"/>
              <w:rPr>
                <w:color w:val="000000" w:themeColor="text1"/>
              </w:rPr>
            </w:pPr>
            <w:r w:rsidRPr="007F5585">
              <w:rPr>
                <w:color w:val="000000" w:themeColor="text1"/>
              </w:rPr>
              <w:t>xxx</w:t>
            </w:r>
          </w:p>
        </w:tc>
      </w:tr>
      <w:tr w:rsidR="007F5585" w:rsidRPr="007F5585" w14:paraId="453D7C74" w14:textId="77777777">
        <w:tc>
          <w:tcPr>
            <w:tcW w:w="2735" w:type="pct"/>
            <w:vAlign w:val="center"/>
          </w:tcPr>
          <w:p w14:paraId="457D2CA9" w14:textId="77777777" w:rsidR="007F5585" w:rsidRPr="007F5585" w:rsidRDefault="007F5585">
            <w:pPr>
              <w:pStyle w:val="NoSpacing"/>
              <w:rPr>
                <w:b/>
                <w:color w:val="000000" w:themeColor="text1"/>
              </w:rPr>
            </w:pPr>
            <w:r w:rsidRPr="007F5585">
              <w:rPr>
                <w:b/>
                <w:color w:val="000000" w:themeColor="text1"/>
              </w:rPr>
              <w:t>Total Transfer Obligation</w:t>
            </w:r>
            <w:r w:rsidRPr="007F5585">
              <w:rPr>
                <w:b/>
                <w:bCs/>
                <w:color w:val="000000" w:themeColor="text1"/>
              </w:rPr>
              <w:t>s</w:t>
            </w:r>
          </w:p>
        </w:tc>
        <w:tc>
          <w:tcPr>
            <w:tcW w:w="1132" w:type="pct"/>
            <w:vAlign w:val="center"/>
          </w:tcPr>
          <w:p w14:paraId="6E272F13" w14:textId="77777777" w:rsidR="007F5585" w:rsidRPr="007F5585" w:rsidRDefault="007F5585">
            <w:pPr>
              <w:pStyle w:val="NoSpacing"/>
              <w:jc w:val="center"/>
              <w:rPr>
                <w:b/>
                <w:color w:val="000000" w:themeColor="text1"/>
              </w:rPr>
            </w:pPr>
            <w:r w:rsidRPr="007F5585">
              <w:rPr>
                <w:b/>
                <w:color w:val="000000" w:themeColor="text1"/>
              </w:rPr>
              <w:t>xxx</w:t>
            </w:r>
          </w:p>
        </w:tc>
        <w:tc>
          <w:tcPr>
            <w:tcW w:w="1133" w:type="pct"/>
            <w:vAlign w:val="center"/>
          </w:tcPr>
          <w:p w14:paraId="7045EA61" w14:textId="77777777" w:rsidR="007F5585" w:rsidRPr="007F5585" w:rsidRDefault="007F5585">
            <w:pPr>
              <w:pStyle w:val="NoSpacing"/>
              <w:jc w:val="center"/>
              <w:rPr>
                <w:b/>
                <w:color w:val="000000" w:themeColor="text1"/>
              </w:rPr>
            </w:pPr>
            <w:r w:rsidRPr="007F5585">
              <w:rPr>
                <w:b/>
                <w:color w:val="000000" w:themeColor="text1"/>
              </w:rPr>
              <w:t>xxx</w:t>
            </w:r>
          </w:p>
        </w:tc>
      </w:tr>
    </w:tbl>
    <w:p w14:paraId="7A8B6D21" w14:textId="77777777" w:rsidR="00756E39" w:rsidRDefault="00756E39" w:rsidP="00244603">
      <w:pPr>
        <w:spacing w:line="360" w:lineRule="auto"/>
        <w:ind w:right="-302"/>
        <w:rPr>
          <w:rFonts w:eastAsia="Arial"/>
          <w:b/>
          <w:bCs/>
          <w:spacing w:val="3"/>
        </w:rPr>
      </w:pPr>
    </w:p>
    <w:p w14:paraId="244E5A2A" w14:textId="23B9475D" w:rsidR="00756E39" w:rsidRDefault="007F5585" w:rsidP="00244603">
      <w:pPr>
        <w:spacing w:line="360" w:lineRule="auto"/>
        <w:ind w:right="-302"/>
        <w:rPr>
          <w:rFonts w:eastAsia="Arial"/>
          <w:b/>
          <w:bCs/>
          <w:spacing w:val="3"/>
        </w:rPr>
      </w:pPr>
      <w:r>
        <w:rPr>
          <w:rFonts w:eastAsia="Arial"/>
          <w:b/>
          <w:bCs/>
          <w:spacing w:val="3"/>
        </w:rPr>
        <w:t>Movement in Transfer Obligation</w:t>
      </w:r>
    </w:p>
    <w:tbl>
      <w:tblPr>
        <w:tblStyle w:val="TableGrid"/>
        <w:tblW w:w="5000" w:type="pct"/>
        <w:tblLayout w:type="fixed"/>
        <w:tblLook w:val="04A0" w:firstRow="1" w:lastRow="0" w:firstColumn="1" w:lastColumn="0" w:noHBand="0" w:noVBand="1"/>
      </w:tblPr>
      <w:tblGrid>
        <w:gridCol w:w="4940"/>
        <w:gridCol w:w="2044"/>
        <w:gridCol w:w="2046"/>
      </w:tblGrid>
      <w:tr w:rsidR="00623AD0" w:rsidRPr="00C07B4A" w14:paraId="521B874E" w14:textId="77777777">
        <w:tc>
          <w:tcPr>
            <w:tcW w:w="2735" w:type="pct"/>
            <w:shd w:val="clear" w:color="auto" w:fill="0070C0"/>
            <w:vAlign w:val="center"/>
          </w:tcPr>
          <w:p w14:paraId="09AB4C2A" w14:textId="77777777" w:rsidR="00623AD0" w:rsidRPr="00C07B4A" w:rsidRDefault="00623AD0">
            <w:pPr>
              <w:pStyle w:val="NoSpacing"/>
              <w:rPr>
                <w:color w:val="000000" w:themeColor="text1"/>
              </w:rPr>
            </w:pPr>
            <w:r w:rsidRPr="00C07B4A">
              <w:rPr>
                <w:color w:val="000000" w:themeColor="text1"/>
              </w:rPr>
              <w:t>Description</w:t>
            </w:r>
          </w:p>
        </w:tc>
        <w:tc>
          <w:tcPr>
            <w:tcW w:w="1132" w:type="pct"/>
            <w:shd w:val="clear" w:color="auto" w:fill="0070C0"/>
            <w:vAlign w:val="center"/>
          </w:tcPr>
          <w:p w14:paraId="0B95AA9F" w14:textId="77777777" w:rsidR="00623AD0" w:rsidRPr="00C07B4A" w:rsidRDefault="00623AD0">
            <w:pPr>
              <w:pStyle w:val="NoSpacing"/>
              <w:jc w:val="center"/>
              <w:rPr>
                <w:color w:val="000000" w:themeColor="text1"/>
              </w:rPr>
            </w:pPr>
            <w:r w:rsidRPr="00C07B4A">
              <w:rPr>
                <w:b/>
                <w:bCs/>
                <w:color w:val="000000" w:themeColor="text1"/>
                <w:sz w:val="22"/>
                <w:szCs w:val="22"/>
              </w:rPr>
              <w:t>Period ended Sep*/Dec*/March*/June* 20xx</w:t>
            </w:r>
          </w:p>
        </w:tc>
        <w:tc>
          <w:tcPr>
            <w:tcW w:w="1133" w:type="pct"/>
            <w:shd w:val="clear" w:color="auto" w:fill="0070C0"/>
            <w:vAlign w:val="center"/>
          </w:tcPr>
          <w:p w14:paraId="07BF548E" w14:textId="022574E8" w:rsidR="00623AD0" w:rsidRPr="00C07B4A" w:rsidRDefault="00623AD0">
            <w:pPr>
              <w:pStyle w:val="NoSpacing"/>
              <w:jc w:val="center"/>
              <w:rPr>
                <w:color w:val="000000" w:themeColor="text1"/>
              </w:rPr>
            </w:pPr>
            <w:r w:rsidRPr="007F5585">
              <w:rPr>
                <w:b/>
                <w:i/>
                <w:iCs/>
                <w:color w:val="000000" w:themeColor="text1"/>
                <w:sz w:val="20"/>
                <w:szCs w:val="20"/>
              </w:rPr>
              <w:t>Audited Prior Year</w:t>
            </w:r>
          </w:p>
        </w:tc>
      </w:tr>
      <w:tr w:rsidR="00623AD0" w:rsidRPr="00C07B4A" w14:paraId="7C030559" w14:textId="77777777">
        <w:tc>
          <w:tcPr>
            <w:tcW w:w="2735" w:type="pct"/>
            <w:shd w:val="clear" w:color="auto" w:fill="0070C0"/>
            <w:vAlign w:val="center"/>
          </w:tcPr>
          <w:p w14:paraId="05228C43" w14:textId="77777777" w:rsidR="00623AD0" w:rsidRPr="00C07B4A" w:rsidRDefault="00623AD0">
            <w:pPr>
              <w:pStyle w:val="NoSpacing"/>
              <w:rPr>
                <w:color w:val="000000" w:themeColor="text1"/>
              </w:rPr>
            </w:pPr>
          </w:p>
        </w:tc>
        <w:tc>
          <w:tcPr>
            <w:tcW w:w="1132" w:type="pct"/>
            <w:shd w:val="clear" w:color="auto" w:fill="0070C0"/>
            <w:vAlign w:val="center"/>
          </w:tcPr>
          <w:p w14:paraId="196BA069" w14:textId="77777777" w:rsidR="00623AD0" w:rsidRPr="00C07B4A" w:rsidRDefault="00623AD0">
            <w:pPr>
              <w:pStyle w:val="NoSpacing"/>
              <w:jc w:val="center"/>
              <w:rPr>
                <w:color w:val="000000" w:themeColor="text1"/>
              </w:rPr>
            </w:pPr>
            <w:r w:rsidRPr="00C07B4A">
              <w:rPr>
                <w:bCs/>
                <w:color w:val="000000" w:themeColor="text1"/>
                <w:sz w:val="22"/>
                <w:szCs w:val="22"/>
                <w:lang w:val="en-US"/>
              </w:rPr>
              <w:t>Kshs</w:t>
            </w:r>
          </w:p>
        </w:tc>
        <w:tc>
          <w:tcPr>
            <w:tcW w:w="1133" w:type="pct"/>
            <w:shd w:val="clear" w:color="auto" w:fill="0070C0"/>
            <w:vAlign w:val="center"/>
          </w:tcPr>
          <w:p w14:paraId="50F5AD37" w14:textId="77777777" w:rsidR="00623AD0" w:rsidRPr="00C07B4A" w:rsidRDefault="00623AD0">
            <w:pPr>
              <w:pStyle w:val="NoSpacing"/>
              <w:jc w:val="center"/>
              <w:rPr>
                <w:color w:val="000000" w:themeColor="text1"/>
              </w:rPr>
            </w:pPr>
            <w:r w:rsidRPr="00C07B4A">
              <w:rPr>
                <w:bCs/>
                <w:color w:val="000000" w:themeColor="text1"/>
                <w:sz w:val="22"/>
                <w:szCs w:val="22"/>
                <w:lang w:val="en-US"/>
              </w:rPr>
              <w:t>Kshs</w:t>
            </w:r>
          </w:p>
        </w:tc>
      </w:tr>
      <w:tr w:rsidR="00623AD0" w:rsidRPr="00C07B4A" w14:paraId="5905EB3F" w14:textId="77777777">
        <w:tc>
          <w:tcPr>
            <w:tcW w:w="2735" w:type="pct"/>
            <w:vAlign w:val="center"/>
          </w:tcPr>
          <w:p w14:paraId="1AF11687" w14:textId="77777777" w:rsidR="00623AD0" w:rsidRPr="00C07B4A" w:rsidRDefault="00623AD0">
            <w:pPr>
              <w:pStyle w:val="NoSpacing"/>
              <w:rPr>
                <w:color w:val="000000" w:themeColor="text1"/>
              </w:rPr>
            </w:pPr>
            <w:r>
              <w:rPr>
                <w:color w:val="000000" w:themeColor="text1"/>
              </w:rPr>
              <w:t>At beginning of the period</w:t>
            </w:r>
          </w:p>
        </w:tc>
        <w:tc>
          <w:tcPr>
            <w:tcW w:w="1132" w:type="pct"/>
            <w:vAlign w:val="center"/>
          </w:tcPr>
          <w:p w14:paraId="2DFA01CD" w14:textId="77777777" w:rsidR="00623AD0" w:rsidRPr="00C07B4A" w:rsidRDefault="00623AD0">
            <w:pPr>
              <w:pStyle w:val="NoSpacing"/>
              <w:jc w:val="center"/>
              <w:rPr>
                <w:color w:val="000000" w:themeColor="text1"/>
              </w:rPr>
            </w:pPr>
            <w:r w:rsidRPr="00C07B4A">
              <w:rPr>
                <w:color w:val="000000" w:themeColor="text1"/>
              </w:rPr>
              <w:t>xxx</w:t>
            </w:r>
          </w:p>
        </w:tc>
        <w:tc>
          <w:tcPr>
            <w:tcW w:w="1133" w:type="pct"/>
            <w:vAlign w:val="center"/>
          </w:tcPr>
          <w:p w14:paraId="6B23D742" w14:textId="77777777" w:rsidR="00623AD0" w:rsidRPr="00C07B4A" w:rsidRDefault="00623AD0">
            <w:pPr>
              <w:pStyle w:val="NoSpacing"/>
              <w:jc w:val="center"/>
              <w:rPr>
                <w:color w:val="000000" w:themeColor="text1"/>
              </w:rPr>
            </w:pPr>
            <w:r w:rsidRPr="00C07B4A">
              <w:rPr>
                <w:color w:val="000000" w:themeColor="text1"/>
              </w:rPr>
              <w:t>xxx</w:t>
            </w:r>
          </w:p>
        </w:tc>
      </w:tr>
      <w:tr w:rsidR="00623AD0" w:rsidRPr="00C07B4A" w14:paraId="24D1AD4E" w14:textId="77777777">
        <w:tc>
          <w:tcPr>
            <w:tcW w:w="2735" w:type="pct"/>
            <w:vAlign w:val="center"/>
          </w:tcPr>
          <w:p w14:paraId="531EBBDC" w14:textId="77777777" w:rsidR="00623AD0" w:rsidRPr="00C07B4A" w:rsidRDefault="00623AD0">
            <w:pPr>
              <w:pStyle w:val="NoSpacing"/>
              <w:rPr>
                <w:color w:val="000000" w:themeColor="text1"/>
                <w:lang w:val="en-US"/>
              </w:rPr>
            </w:pPr>
            <w:r>
              <w:rPr>
                <w:color w:val="000000" w:themeColor="text1"/>
              </w:rPr>
              <w:t xml:space="preserve">Add: </w:t>
            </w:r>
            <w:r w:rsidRPr="00A15CCF">
              <w:rPr>
                <w:color w:val="000000" w:themeColor="text1"/>
              </w:rPr>
              <w:t xml:space="preserve">Obligations incurred during the </w:t>
            </w:r>
            <w:r>
              <w:rPr>
                <w:color w:val="000000" w:themeColor="text1"/>
              </w:rPr>
              <w:t>period</w:t>
            </w:r>
          </w:p>
        </w:tc>
        <w:tc>
          <w:tcPr>
            <w:tcW w:w="1132" w:type="pct"/>
            <w:vAlign w:val="center"/>
          </w:tcPr>
          <w:p w14:paraId="5D19B6F2" w14:textId="77777777" w:rsidR="00623AD0" w:rsidRPr="00C07B4A" w:rsidRDefault="00623AD0">
            <w:pPr>
              <w:pStyle w:val="NoSpacing"/>
              <w:jc w:val="center"/>
              <w:rPr>
                <w:color w:val="000000" w:themeColor="text1"/>
              </w:rPr>
            </w:pPr>
            <w:r w:rsidRPr="00C07B4A">
              <w:rPr>
                <w:color w:val="000000" w:themeColor="text1"/>
              </w:rPr>
              <w:t>xxx</w:t>
            </w:r>
          </w:p>
        </w:tc>
        <w:tc>
          <w:tcPr>
            <w:tcW w:w="1133" w:type="pct"/>
            <w:vAlign w:val="center"/>
          </w:tcPr>
          <w:p w14:paraId="3E8C3B74" w14:textId="77777777" w:rsidR="00623AD0" w:rsidRPr="00C07B4A" w:rsidRDefault="00623AD0">
            <w:pPr>
              <w:pStyle w:val="NoSpacing"/>
              <w:jc w:val="center"/>
              <w:rPr>
                <w:color w:val="000000" w:themeColor="text1"/>
              </w:rPr>
            </w:pPr>
            <w:r w:rsidRPr="00C07B4A">
              <w:rPr>
                <w:color w:val="000000" w:themeColor="text1"/>
              </w:rPr>
              <w:t>xxx</w:t>
            </w:r>
          </w:p>
        </w:tc>
      </w:tr>
      <w:tr w:rsidR="00623AD0" w:rsidRPr="00C07B4A" w14:paraId="3DA5F70E" w14:textId="77777777">
        <w:tc>
          <w:tcPr>
            <w:tcW w:w="2735" w:type="pct"/>
            <w:vAlign w:val="center"/>
          </w:tcPr>
          <w:p w14:paraId="1AF24CD9" w14:textId="77777777" w:rsidR="00623AD0" w:rsidRPr="00246D72" w:rsidRDefault="00623AD0">
            <w:pPr>
              <w:pStyle w:val="NoSpacing"/>
              <w:rPr>
                <w:color w:val="000000" w:themeColor="text1"/>
              </w:rPr>
            </w:pPr>
            <w:r>
              <w:rPr>
                <w:color w:val="000000" w:themeColor="text1"/>
              </w:rPr>
              <w:t xml:space="preserve">Less: </w:t>
            </w:r>
            <w:r w:rsidRPr="004954AB">
              <w:rPr>
                <w:color w:val="000000" w:themeColor="text1"/>
              </w:rPr>
              <w:t xml:space="preserve">Cash disbursements paid during the </w:t>
            </w:r>
            <w:r>
              <w:rPr>
                <w:color w:val="000000" w:themeColor="text1"/>
              </w:rPr>
              <w:t>period</w:t>
            </w:r>
          </w:p>
        </w:tc>
        <w:tc>
          <w:tcPr>
            <w:tcW w:w="1132" w:type="pct"/>
            <w:vAlign w:val="center"/>
          </w:tcPr>
          <w:p w14:paraId="5C7AED8F" w14:textId="77777777" w:rsidR="00623AD0" w:rsidRPr="00246D72" w:rsidRDefault="00623AD0">
            <w:pPr>
              <w:pStyle w:val="NoSpacing"/>
              <w:jc w:val="center"/>
              <w:rPr>
                <w:color w:val="000000" w:themeColor="text1"/>
              </w:rPr>
            </w:pPr>
            <w:r>
              <w:rPr>
                <w:color w:val="000000" w:themeColor="text1"/>
              </w:rPr>
              <w:t>(</w:t>
            </w:r>
            <w:r w:rsidRPr="00246D72">
              <w:rPr>
                <w:color w:val="000000" w:themeColor="text1"/>
              </w:rPr>
              <w:t>xxx</w:t>
            </w:r>
            <w:r>
              <w:rPr>
                <w:color w:val="000000" w:themeColor="text1"/>
              </w:rPr>
              <w:t>)</w:t>
            </w:r>
          </w:p>
        </w:tc>
        <w:tc>
          <w:tcPr>
            <w:tcW w:w="1133" w:type="pct"/>
            <w:vAlign w:val="center"/>
          </w:tcPr>
          <w:p w14:paraId="72F860C9" w14:textId="77777777" w:rsidR="00623AD0" w:rsidRPr="00246D72" w:rsidRDefault="00623AD0">
            <w:pPr>
              <w:pStyle w:val="NoSpacing"/>
              <w:jc w:val="center"/>
              <w:rPr>
                <w:color w:val="000000" w:themeColor="text1"/>
              </w:rPr>
            </w:pPr>
            <w:r>
              <w:rPr>
                <w:color w:val="000000" w:themeColor="text1"/>
              </w:rPr>
              <w:t>(</w:t>
            </w:r>
            <w:r w:rsidRPr="00246D72">
              <w:rPr>
                <w:color w:val="000000" w:themeColor="text1"/>
              </w:rPr>
              <w:t>xxx</w:t>
            </w:r>
            <w:r>
              <w:rPr>
                <w:color w:val="000000" w:themeColor="text1"/>
              </w:rPr>
              <w:t>)</w:t>
            </w:r>
          </w:p>
        </w:tc>
      </w:tr>
      <w:tr w:rsidR="00623AD0" w:rsidRPr="00C07B4A" w14:paraId="47ADE803" w14:textId="77777777">
        <w:tc>
          <w:tcPr>
            <w:tcW w:w="2735" w:type="pct"/>
            <w:vAlign w:val="center"/>
          </w:tcPr>
          <w:p w14:paraId="2303AD7A" w14:textId="77777777" w:rsidR="00623AD0" w:rsidRPr="00EF3F05" w:rsidRDefault="00623AD0">
            <w:pPr>
              <w:pStyle w:val="NoSpacing"/>
              <w:rPr>
                <w:b/>
                <w:bCs/>
                <w:color w:val="000000" w:themeColor="text1"/>
              </w:rPr>
            </w:pPr>
            <w:r w:rsidRPr="00EF3F05">
              <w:rPr>
                <w:b/>
                <w:bCs/>
                <w:sz w:val="22"/>
                <w:szCs w:val="22"/>
                <w:lang w:val="en-US"/>
              </w:rPr>
              <w:t>At the end of the period</w:t>
            </w:r>
          </w:p>
        </w:tc>
        <w:tc>
          <w:tcPr>
            <w:tcW w:w="1132" w:type="pct"/>
            <w:vAlign w:val="center"/>
          </w:tcPr>
          <w:p w14:paraId="5F22EF8B" w14:textId="77777777" w:rsidR="00623AD0" w:rsidRPr="009B5A9A" w:rsidRDefault="00623AD0">
            <w:pPr>
              <w:pStyle w:val="NoSpacing"/>
              <w:jc w:val="center"/>
              <w:rPr>
                <w:b/>
                <w:bCs/>
                <w:color w:val="000000" w:themeColor="text1"/>
              </w:rPr>
            </w:pPr>
            <w:r w:rsidRPr="009B5A9A">
              <w:rPr>
                <w:b/>
                <w:bCs/>
                <w:color w:val="000000" w:themeColor="text1"/>
              </w:rPr>
              <w:t>xxx</w:t>
            </w:r>
          </w:p>
        </w:tc>
        <w:tc>
          <w:tcPr>
            <w:tcW w:w="1133" w:type="pct"/>
            <w:vAlign w:val="center"/>
          </w:tcPr>
          <w:p w14:paraId="5A4C999C" w14:textId="77777777" w:rsidR="00623AD0" w:rsidRPr="009B5A9A" w:rsidRDefault="00623AD0">
            <w:pPr>
              <w:pStyle w:val="NoSpacing"/>
              <w:jc w:val="center"/>
              <w:rPr>
                <w:b/>
                <w:bCs/>
                <w:color w:val="000000" w:themeColor="text1"/>
              </w:rPr>
            </w:pPr>
            <w:r w:rsidRPr="009B5A9A">
              <w:rPr>
                <w:b/>
                <w:bCs/>
                <w:color w:val="000000" w:themeColor="text1"/>
              </w:rPr>
              <w:t>xxx</w:t>
            </w:r>
          </w:p>
        </w:tc>
      </w:tr>
    </w:tbl>
    <w:p w14:paraId="3BB0BA46" w14:textId="77777777" w:rsidR="007F5585" w:rsidRDefault="007F5585" w:rsidP="00244603">
      <w:pPr>
        <w:spacing w:line="360" w:lineRule="auto"/>
        <w:ind w:right="-302"/>
        <w:rPr>
          <w:rFonts w:eastAsia="Arial"/>
          <w:b/>
          <w:bCs/>
          <w:spacing w:val="3"/>
        </w:rPr>
      </w:pPr>
    </w:p>
    <w:p w14:paraId="5B3069E8" w14:textId="66AED90E" w:rsidR="007857B6" w:rsidRDefault="007857B6" w:rsidP="00B7403E">
      <w:pPr>
        <w:pStyle w:val="ListParagraph"/>
        <w:numPr>
          <w:ilvl w:val="0"/>
          <w:numId w:val="15"/>
        </w:numPr>
        <w:spacing w:line="360" w:lineRule="auto"/>
        <w:ind w:right="-302" w:hanging="935"/>
        <w:rPr>
          <w:rFonts w:eastAsia="Arial"/>
          <w:b/>
          <w:bCs/>
          <w:spacing w:val="3"/>
        </w:rPr>
      </w:pPr>
      <w:r>
        <w:rPr>
          <w:rFonts w:eastAsia="Arial"/>
          <w:b/>
          <w:bCs/>
          <w:spacing w:val="3"/>
        </w:rPr>
        <w:t>Liabilities for Discontinued Operations or Liabilities for NCA Held for Sale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0"/>
        <w:gridCol w:w="2962"/>
        <w:gridCol w:w="2388"/>
      </w:tblGrid>
      <w:tr w:rsidR="007A5D9D" w:rsidRPr="00DE0DC6" w14:paraId="7E9A587C" w14:textId="77777777" w:rsidTr="007A5D9D">
        <w:trPr>
          <w:trHeight w:val="346"/>
        </w:trPr>
        <w:tc>
          <w:tcPr>
            <w:tcW w:w="2038"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504EA404" w14:textId="77777777" w:rsidR="007A5D9D" w:rsidRPr="00DE0DC6" w:rsidRDefault="007A5D9D">
            <w:pPr>
              <w:spacing w:line="276" w:lineRule="auto"/>
              <w:rPr>
                <w:rFonts w:asciiTheme="majorBidi" w:hAnsiTheme="majorBidi" w:cstheme="majorBidi"/>
                <w:b/>
                <w:bCs/>
                <w:lang w:eastAsia="en-GB"/>
              </w:rPr>
            </w:pPr>
            <w:r w:rsidRPr="00DE0DC6">
              <w:rPr>
                <w:rFonts w:asciiTheme="majorBidi" w:hAnsiTheme="majorBidi" w:cstheme="majorBidi"/>
                <w:b/>
                <w:bCs/>
              </w:rPr>
              <w:t>Description</w:t>
            </w:r>
          </w:p>
        </w:tc>
        <w:tc>
          <w:tcPr>
            <w:tcW w:w="1640" w:type="pct"/>
            <w:shd w:val="clear" w:color="auto" w:fill="0070C0"/>
            <w:noWrap/>
            <w:vAlign w:val="center"/>
            <w:hideMark/>
          </w:tcPr>
          <w:p w14:paraId="73F71946" w14:textId="77777777" w:rsidR="007A5D9D" w:rsidRPr="00DE0DC6" w:rsidRDefault="007A5D9D">
            <w:pPr>
              <w:spacing w:line="276" w:lineRule="auto"/>
              <w:jc w:val="center"/>
              <w:rPr>
                <w:rFonts w:asciiTheme="majorBidi" w:hAnsiTheme="majorBidi" w:cstheme="majorBidi"/>
                <w:b/>
                <w:bCs/>
                <w:color w:val="000000"/>
              </w:rPr>
            </w:pPr>
            <w:r w:rsidRPr="00DE0DC6">
              <w:rPr>
                <w:rFonts w:asciiTheme="majorBidi" w:hAnsiTheme="majorBidi" w:cstheme="majorBidi"/>
                <w:b/>
                <w:bCs/>
                <w:color w:val="000000"/>
              </w:rPr>
              <w:t xml:space="preserve">Period ended </w:t>
            </w:r>
          </w:p>
          <w:p w14:paraId="69917AE1" w14:textId="77777777" w:rsidR="007A5D9D" w:rsidRPr="00DE0DC6" w:rsidRDefault="007A5D9D">
            <w:pPr>
              <w:spacing w:line="276" w:lineRule="auto"/>
              <w:jc w:val="center"/>
              <w:rPr>
                <w:rFonts w:asciiTheme="majorBidi" w:hAnsiTheme="majorBidi" w:cstheme="majorBidi"/>
                <w:b/>
                <w:bCs/>
              </w:rPr>
            </w:pPr>
            <w:r w:rsidRPr="00DE0DC6">
              <w:rPr>
                <w:rFonts w:asciiTheme="majorBidi" w:hAnsiTheme="majorBidi" w:cstheme="majorBidi"/>
                <w:b/>
                <w:bCs/>
                <w:color w:val="000000"/>
              </w:rPr>
              <w:t xml:space="preserve">Sep*/Dec*/March*/June* </w:t>
            </w:r>
          </w:p>
        </w:tc>
        <w:tc>
          <w:tcPr>
            <w:tcW w:w="1322" w:type="pct"/>
            <w:shd w:val="clear" w:color="auto" w:fill="0070C0"/>
          </w:tcPr>
          <w:p w14:paraId="360F28BB" w14:textId="4054F749" w:rsidR="007A5D9D" w:rsidRPr="00DE0DC6" w:rsidRDefault="007A5D9D">
            <w:pPr>
              <w:spacing w:line="276" w:lineRule="auto"/>
              <w:jc w:val="center"/>
              <w:rPr>
                <w:rFonts w:asciiTheme="majorBidi" w:hAnsiTheme="majorBidi" w:cstheme="majorBidi"/>
                <w:b/>
                <w:bCs/>
                <w:color w:val="000000"/>
              </w:rPr>
            </w:pPr>
            <w:r w:rsidRPr="007F5585">
              <w:rPr>
                <w:b/>
                <w:i/>
                <w:iCs/>
                <w:color w:val="000000" w:themeColor="text1"/>
                <w:sz w:val="20"/>
                <w:szCs w:val="20"/>
              </w:rPr>
              <w:t>Audited Prior Year</w:t>
            </w:r>
          </w:p>
        </w:tc>
      </w:tr>
      <w:tr w:rsidR="007A5D9D" w:rsidRPr="00DE0DC6" w14:paraId="3FB82913" w14:textId="77777777" w:rsidTr="007A5D9D">
        <w:trPr>
          <w:trHeight w:val="346"/>
        </w:trPr>
        <w:tc>
          <w:tcPr>
            <w:tcW w:w="2038"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024182FD" w14:textId="77777777" w:rsidR="007A5D9D" w:rsidRPr="00DE0DC6" w:rsidRDefault="007A5D9D">
            <w:pPr>
              <w:spacing w:line="276" w:lineRule="auto"/>
              <w:rPr>
                <w:rFonts w:asciiTheme="majorBidi" w:hAnsiTheme="majorBidi" w:cstheme="majorBidi"/>
                <w:b/>
                <w:bCs/>
                <w:lang w:eastAsia="en-GB"/>
              </w:rPr>
            </w:pPr>
          </w:p>
        </w:tc>
        <w:tc>
          <w:tcPr>
            <w:tcW w:w="1640"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264AD3A4" w14:textId="77777777" w:rsidR="007A5D9D" w:rsidRPr="00DE0DC6" w:rsidRDefault="007A5D9D">
            <w:pPr>
              <w:spacing w:line="276" w:lineRule="auto"/>
              <w:jc w:val="center"/>
              <w:rPr>
                <w:rFonts w:asciiTheme="majorBidi" w:hAnsiTheme="majorBidi" w:cstheme="majorBidi"/>
                <w:b/>
                <w:bCs/>
              </w:rPr>
            </w:pPr>
            <w:r w:rsidRPr="00DE0DC6">
              <w:rPr>
                <w:rFonts w:asciiTheme="majorBidi" w:hAnsiTheme="majorBidi" w:cstheme="majorBidi"/>
                <w:b/>
                <w:bCs/>
              </w:rPr>
              <w:t>Kshs</w:t>
            </w:r>
          </w:p>
        </w:tc>
        <w:tc>
          <w:tcPr>
            <w:tcW w:w="1322" w:type="pct"/>
            <w:tcBorders>
              <w:top w:val="single" w:sz="4" w:space="0" w:color="auto"/>
              <w:left w:val="single" w:sz="4" w:space="0" w:color="auto"/>
              <w:bottom w:val="single" w:sz="4" w:space="0" w:color="auto"/>
              <w:right w:val="single" w:sz="4" w:space="0" w:color="auto"/>
            </w:tcBorders>
            <w:shd w:val="clear" w:color="auto" w:fill="0070C0"/>
            <w:vAlign w:val="bottom"/>
          </w:tcPr>
          <w:p w14:paraId="1FA6091C" w14:textId="77777777" w:rsidR="007A5D9D" w:rsidRPr="00DE0DC6" w:rsidRDefault="007A5D9D">
            <w:pPr>
              <w:spacing w:line="276" w:lineRule="auto"/>
              <w:jc w:val="center"/>
              <w:rPr>
                <w:rFonts w:asciiTheme="majorBidi" w:hAnsiTheme="majorBidi" w:cstheme="majorBidi"/>
                <w:b/>
                <w:bCs/>
              </w:rPr>
            </w:pPr>
            <w:r w:rsidRPr="00DE0DC6">
              <w:rPr>
                <w:rFonts w:asciiTheme="majorBidi" w:hAnsiTheme="majorBidi" w:cstheme="majorBidi"/>
                <w:b/>
                <w:bCs/>
              </w:rPr>
              <w:t>Kshs</w:t>
            </w:r>
          </w:p>
        </w:tc>
      </w:tr>
      <w:tr w:rsidR="007A5D9D" w:rsidRPr="00DE0DC6" w14:paraId="6B663F78" w14:textId="77777777" w:rsidTr="007A5D9D">
        <w:trPr>
          <w:trHeight w:val="346"/>
        </w:trPr>
        <w:tc>
          <w:tcPr>
            <w:tcW w:w="2038" w:type="pct"/>
            <w:noWrap/>
            <w:vAlign w:val="bottom"/>
          </w:tcPr>
          <w:p w14:paraId="170C96B2" w14:textId="77777777" w:rsidR="007A5D9D" w:rsidRPr="00C75A0E" w:rsidRDefault="007A5D9D">
            <w:pPr>
              <w:spacing w:line="276" w:lineRule="auto"/>
              <w:rPr>
                <w:rFonts w:asciiTheme="majorBidi" w:hAnsiTheme="majorBidi" w:cstheme="majorBidi"/>
                <w:i/>
                <w:iCs/>
              </w:rPr>
            </w:pPr>
            <w:r w:rsidRPr="00C75A0E">
              <w:rPr>
                <w:rFonts w:asciiTheme="majorBidi" w:hAnsiTheme="majorBidi" w:cstheme="majorBidi"/>
                <w:i/>
                <w:iCs/>
              </w:rPr>
              <w:t>Specify</w:t>
            </w:r>
          </w:p>
        </w:tc>
        <w:tc>
          <w:tcPr>
            <w:tcW w:w="1640" w:type="pct"/>
            <w:noWrap/>
            <w:vAlign w:val="bottom"/>
          </w:tcPr>
          <w:p w14:paraId="58FDE781" w14:textId="77777777" w:rsidR="007A5D9D" w:rsidRPr="00DE0DC6" w:rsidRDefault="007A5D9D">
            <w:pPr>
              <w:spacing w:line="276" w:lineRule="auto"/>
              <w:jc w:val="center"/>
              <w:rPr>
                <w:rFonts w:asciiTheme="majorBidi" w:hAnsiTheme="majorBidi" w:cstheme="majorBidi"/>
              </w:rPr>
            </w:pPr>
            <w:r w:rsidRPr="00DE0DC6">
              <w:rPr>
                <w:rFonts w:asciiTheme="majorBidi" w:hAnsiTheme="majorBidi" w:cstheme="majorBidi"/>
              </w:rPr>
              <w:t>xxx</w:t>
            </w:r>
          </w:p>
        </w:tc>
        <w:tc>
          <w:tcPr>
            <w:tcW w:w="1322" w:type="pct"/>
            <w:vAlign w:val="bottom"/>
          </w:tcPr>
          <w:p w14:paraId="1FA72C96" w14:textId="77777777" w:rsidR="007A5D9D" w:rsidRPr="00DE0DC6" w:rsidRDefault="007A5D9D">
            <w:pPr>
              <w:spacing w:line="276" w:lineRule="auto"/>
              <w:jc w:val="center"/>
              <w:rPr>
                <w:rFonts w:asciiTheme="majorBidi" w:hAnsiTheme="majorBidi" w:cstheme="majorBidi"/>
              </w:rPr>
            </w:pPr>
            <w:r w:rsidRPr="00DE0DC6">
              <w:rPr>
                <w:rFonts w:asciiTheme="majorBidi" w:hAnsiTheme="majorBidi" w:cstheme="majorBidi"/>
              </w:rPr>
              <w:t>xxx</w:t>
            </w:r>
          </w:p>
        </w:tc>
      </w:tr>
      <w:tr w:rsidR="007A5D9D" w:rsidRPr="00DE0DC6" w14:paraId="413736F6" w14:textId="77777777" w:rsidTr="007A5D9D">
        <w:trPr>
          <w:trHeight w:val="346"/>
        </w:trPr>
        <w:tc>
          <w:tcPr>
            <w:tcW w:w="2038" w:type="pct"/>
            <w:noWrap/>
            <w:vAlign w:val="bottom"/>
          </w:tcPr>
          <w:p w14:paraId="4C9DDBA6" w14:textId="77777777" w:rsidR="007A5D9D" w:rsidRPr="00C75A0E" w:rsidRDefault="007A5D9D">
            <w:pPr>
              <w:spacing w:line="276" w:lineRule="auto"/>
              <w:rPr>
                <w:rFonts w:asciiTheme="majorBidi" w:hAnsiTheme="majorBidi" w:cstheme="majorBidi"/>
                <w:i/>
                <w:iCs/>
              </w:rPr>
            </w:pPr>
            <w:r w:rsidRPr="00C75A0E">
              <w:rPr>
                <w:rFonts w:asciiTheme="majorBidi" w:hAnsiTheme="majorBidi" w:cstheme="majorBidi"/>
                <w:i/>
                <w:iCs/>
              </w:rPr>
              <w:t>Specify</w:t>
            </w:r>
          </w:p>
        </w:tc>
        <w:tc>
          <w:tcPr>
            <w:tcW w:w="1640" w:type="pct"/>
            <w:noWrap/>
            <w:vAlign w:val="bottom"/>
          </w:tcPr>
          <w:p w14:paraId="5F004F49" w14:textId="77777777" w:rsidR="007A5D9D" w:rsidRPr="00DE0DC6" w:rsidRDefault="007A5D9D">
            <w:pPr>
              <w:spacing w:line="276" w:lineRule="auto"/>
              <w:jc w:val="center"/>
              <w:rPr>
                <w:rFonts w:asciiTheme="majorBidi" w:hAnsiTheme="majorBidi" w:cstheme="majorBidi"/>
              </w:rPr>
            </w:pPr>
            <w:r w:rsidRPr="00DE0DC6">
              <w:rPr>
                <w:rFonts w:asciiTheme="majorBidi" w:hAnsiTheme="majorBidi" w:cstheme="majorBidi"/>
              </w:rPr>
              <w:t>(xxx)</w:t>
            </w:r>
          </w:p>
        </w:tc>
        <w:tc>
          <w:tcPr>
            <w:tcW w:w="1322" w:type="pct"/>
            <w:vAlign w:val="bottom"/>
          </w:tcPr>
          <w:p w14:paraId="29EE9783" w14:textId="77777777" w:rsidR="007A5D9D" w:rsidRPr="00DE0DC6" w:rsidRDefault="007A5D9D">
            <w:pPr>
              <w:spacing w:line="276" w:lineRule="auto"/>
              <w:jc w:val="center"/>
              <w:rPr>
                <w:rFonts w:asciiTheme="majorBidi" w:hAnsiTheme="majorBidi" w:cstheme="majorBidi"/>
              </w:rPr>
            </w:pPr>
            <w:r w:rsidRPr="00DE0DC6">
              <w:rPr>
                <w:rFonts w:asciiTheme="majorBidi" w:hAnsiTheme="majorBidi" w:cstheme="majorBidi"/>
              </w:rPr>
              <w:t>(xxx)</w:t>
            </w:r>
          </w:p>
        </w:tc>
      </w:tr>
      <w:tr w:rsidR="007A5D9D" w:rsidRPr="00DE0DC6" w14:paraId="1729A966" w14:textId="77777777" w:rsidTr="007A5D9D">
        <w:trPr>
          <w:trHeight w:val="346"/>
        </w:trPr>
        <w:tc>
          <w:tcPr>
            <w:tcW w:w="2038" w:type="pct"/>
            <w:noWrap/>
            <w:vAlign w:val="bottom"/>
            <w:hideMark/>
          </w:tcPr>
          <w:p w14:paraId="7E4441F2" w14:textId="77777777" w:rsidR="007A5D9D" w:rsidRPr="00DE0DC6" w:rsidRDefault="007A5D9D">
            <w:pPr>
              <w:spacing w:line="276" w:lineRule="auto"/>
              <w:rPr>
                <w:rFonts w:asciiTheme="majorBidi" w:hAnsiTheme="majorBidi" w:cstheme="majorBidi"/>
                <w:b/>
                <w:bCs/>
              </w:rPr>
            </w:pPr>
            <w:r>
              <w:rPr>
                <w:rFonts w:asciiTheme="majorBidi" w:hAnsiTheme="majorBidi" w:cstheme="majorBidi"/>
                <w:b/>
                <w:bCs/>
                <w:lang w:eastAsia="en-GB"/>
              </w:rPr>
              <w:t>Total</w:t>
            </w:r>
          </w:p>
        </w:tc>
        <w:tc>
          <w:tcPr>
            <w:tcW w:w="1640" w:type="pct"/>
            <w:noWrap/>
            <w:vAlign w:val="bottom"/>
            <w:hideMark/>
          </w:tcPr>
          <w:p w14:paraId="1BA2E52A" w14:textId="77777777" w:rsidR="007A5D9D" w:rsidRPr="00DE0DC6" w:rsidRDefault="007A5D9D">
            <w:pPr>
              <w:spacing w:line="276" w:lineRule="auto"/>
              <w:jc w:val="center"/>
              <w:rPr>
                <w:rFonts w:asciiTheme="majorBidi" w:hAnsiTheme="majorBidi" w:cstheme="majorBidi"/>
                <w:b/>
                <w:bCs/>
              </w:rPr>
            </w:pPr>
            <w:r w:rsidRPr="00DE0DC6">
              <w:rPr>
                <w:rFonts w:asciiTheme="majorBidi" w:hAnsiTheme="majorBidi" w:cstheme="majorBidi"/>
                <w:b/>
                <w:bCs/>
              </w:rPr>
              <w:t>xxx</w:t>
            </w:r>
          </w:p>
        </w:tc>
        <w:tc>
          <w:tcPr>
            <w:tcW w:w="1322" w:type="pct"/>
            <w:vAlign w:val="bottom"/>
          </w:tcPr>
          <w:p w14:paraId="533E46A9" w14:textId="77777777" w:rsidR="007A5D9D" w:rsidRPr="00DE0DC6" w:rsidRDefault="007A5D9D">
            <w:pPr>
              <w:spacing w:line="276" w:lineRule="auto"/>
              <w:jc w:val="center"/>
              <w:rPr>
                <w:rFonts w:asciiTheme="majorBidi" w:hAnsiTheme="majorBidi" w:cstheme="majorBidi"/>
                <w:b/>
                <w:bCs/>
              </w:rPr>
            </w:pPr>
            <w:r w:rsidRPr="00DE0DC6">
              <w:rPr>
                <w:rFonts w:asciiTheme="majorBidi" w:hAnsiTheme="majorBidi" w:cstheme="majorBidi"/>
                <w:b/>
                <w:bCs/>
              </w:rPr>
              <w:t>xxx</w:t>
            </w:r>
          </w:p>
        </w:tc>
      </w:tr>
    </w:tbl>
    <w:p w14:paraId="7942984D" w14:textId="77777777" w:rsidR="00B15BEB" w:rsidRDefault="00B15BEB" w:rsidP="00244603">
      <w:pPr>
        <w:spacing w:line="360" w:lineRule="auto"/>
        <w:ind w:right="-302"/>
        <w:rPr>
          <w:rFonts w:eastAsia="Arial"/>
          <w:b/>
          <w:bCs/>
          <w:spacing w:val="3"/>
        </w:rPr>
      </w:pPr>
    </w:p>
    <w:p w14:paraId="2AAFDC04" w14:textId="77777777" w:rsidR="00B15BEB" w:rsidRDefault="00B15BEB">
      <w:pPr>
        <w:rPr>
          <w:rFonts w:eastAsia="Arial"/>
          <w:b/>
          <w:bCs/>
          <w:spacing w:val="3"/>
        </w:rPr>
      </w:pPr>
      <w:r>
        <w:rPr>
          <w:rFonts w:eastAsia="Arial"/>
          <w:b/>
          <w:bCs/>
          <w:spacing w:val="3"/>
        </w:rPr>
        <w:br w:type="page"/>
      </w:r>
    </w:p>
    <w:p w14:paraId="641D6FBF" w14:textId="21D633C1" w:rsidR="00F24F0D" w:rsidRPr="00580EDF" w:rsidRDefault="009A07FD" w:rsidP="00B7403E">
      <w:pPr>
        <w:pStyle w:val="ListParagraph"/>
        <w:numPr>
          <w:ilvl w:val="0"/>
          <w:numId w:val="15"/>
        </w:numPr>
        <w:spacing w:line="360" w:lineRule="auto"/>
        <w:ind w:right="-302" w:hanging="935"/>
        <w:rPr>
          <w:rFonts w:eastAsia="Arial"/>
          <w:b/>
          <w:bCs/>
          <w:spacing w:val="3"/>
        </w:rPr>
      </w:pPr>
      <w:r w:rsidRPr="00580EDF">
        <w:rPr>
          <w:rFonts w:eastAsia="Arial"/>
          <w:b/>
          <w:bCs/>
          <w:spacing w:val="3"/>
        </w:rPr>
        <w:lastRenderedPageBreak/>
        <w:t>Cash Generated from Operations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8"/>
        <w:gridCol w:w="2624"/>
        <w:gridCol w:w="2198"/>
      </w:tblGrid>
      <w:tr w:rsidR="00F31E83" w:rsidRPr="00580EDF" w14:paraId="03648314" w14:textId="45EC5CCA" w:rsidTr="00F31E83">
        <w:trPr>
          <w:trHeight w:val="340"/>
          <w:tblHeader/>
        </w:trPr>
        <w:tc>
          <w:tcPr>
            <w:tcW w:w="2330" w:type="pct"/>
            <w:shd w:val="clear" w:color="auto" w:fill="0070C0"/>
            <w:noWrap/>
            <w:hideMark/>
          </w:tcPr>
          <w:p w14:paraId="5854D00C" w14:textId="77777777" w:rsidR="00F31E83" w:rsidRPr="00580EDF" w:rsidRDefault="00F31E83" w:rsidP="00F31E83">
            <w:pPr>
              <w:spacing w:line="276" w:lineRule="auto"/>
              <w:rPr>
                <w:b/>
                <w:bCs/>
                <w:lang w:eastAsia="en-GB"/>
              </w:rPr>
            </w:pPr>
          </w:p>
        </w:tc>
        <w:tc>
          <w:tcPr>
            <w:tcW w:w="1453" w:type="pct"/>
            <w:shd w:val="clear" w:color="auto" w:fill="0070C0"/>
            <w:vAlign w:val="center"/>
          </w:tcPr>
          <w:p w14:paraId="3B5D64F2" w14:textId="77777777" w:rsidR="00532E3C" w:rsidRDefault="00F31E83" w:rsidP="00F31E83">
            <w:pPr>
              <w:spacing w:line="276" w:lineRule="auto"/>
              <w:jc w:val="center"/>
              <w:rPr>
                <w:b/>
                <w:bCs/>
                <w:color w:val="000000"/>
                <w:sz w:val="22"/>
                <w:szCs w:val="22"/>
              </w:rPr>
            </w:pPr>
            <w:r>
              <w:rPr>
                <w:b/>
                <w:bCs/>
                <w:color w:val="000000"/>
                <w:sz w:val="22"/>
                <w:szCs w:val="22"/>
              </w:rPr>
              <w:t>Period ended Sep*/Dec*/</w:t>
            </w:r>
          </w:p>
          <w:p w14:paraId="48BE3825" w14:textId="278BDB00" w:rsidR="00F31E83" w:rsidRPr="00580EDF" w:rsidRDefault="00F31E83" w:rsidP="00F31E83">
            <w:pPr>
              <w:spacing w:line="276" w:lineRule="auto"/>
              <w:jc w:val="center"/>
              <w:rPr>
                <w:b/>
                <w:bCs/>
              </w:rPr>
            </w:pPr>
            <w:r>
              <w:rPr>
                <w:b/>
                <w:bCs/>
                <w:color w:val="000000"/>
                <w:sz w:val="22"/>
                <w:szCs w:val="22"/>
              </w:rPr>
              <w:t>March*/June* 20xx</w:t>
            </w:r>
          </w:p>
        </w:tc>
        <w:tc>
          <w:tcPr>
            <w:tcW w:w="1217" w:type="pct"/>
            <w:shd w:val="clear" w:color="auto" w:fill="0070C0"/>
            <w:vAlign w:val="center"/>
          </w:tcPr>
          <w:p w14:paraId="17B07B91" w14:textId="5ACB99A0" w:rsidR="00F31E83" w:rsidRDefault="00F31E83" w:rsidP="00F31E83">
            <w:pPr>
              <w:spacing w:line="276" w:lineRule="auto"/>
              <w:jc w:val="center"/>
              <w:rPr>
                <w:b/>
                <w:bCs/>
                <w:color w:val="000000"/>
                <w:sz w:val="22"/>
                <w:szCs w:val="22"/>
              </w:rPr>
            </w:pPr>
            <w:r>
              <w:rPr>
                <w:b/>
                <w:bCs/>
                <w:color w:val="000000"/>
                <w:sz w:val="22"/>
                <w:szCs w:val="22"/>
              </w:rPr>
              <w:t>Comparative Period</w:t>
            </w:r>
          </w:p>
        </w:tc>
      </w:tr>
      <w:tr w:rsidR="00F31E83" w:rsidRPr="00580EDF" w14:paraId="1F0A473F" w14:textId="74120155" w:rsidTr="00F31E83">
        <w:trPr>
          <w:trHeight w:val="340"/>
          <w:tblHeader/>
        </w:trPr>
        <w:tc>
          <w:tcPr>
            <w:tcW w:w="2330" w:type="pct"/>
            <w:shd w:val="clear" w:color="auto" w:fill="0070C0"/>
            <w:noWrap/>
            <w:hideMark/>
          </w:tcPr>
          <w:p w14:paraId="420547DE" w14:textId="77777777" w:rsidR="00F31E83" w:rsidRPr="00580EDF" w:rsidRDefault="00F31E83" w:rsidP="00F31E83">
            <w:pPr>
              <w:spacing w:line="276" w:lineRule="auto"/>
              <w:rPr>
                <w:b/>
                <w:bCs/>
                <w:lang w:eastAsia="en-GB"/>
              </w:rPr>
            </w:pPr>
          </w:p>
        </w:tc>
        <w:tc>
          <w:tcPr>
            <w:tcW w:w="1453" w:type="pct"/>
            <w:shd w:val="clear" w:color="auto" w:fill="0070C0"/>
            <w:noWrap/>
            <w:vAlign w:val="bottom"/>
            <w:hideMark/>
          </w:tcPr>
          <w:p w14:paraId="5FA2F2ED" w14:textId="1A4B78B8" w:rsidR="00F31E83" w:rsidRPr="00580EDF" w:rsidRDefault="00F31E83" w:rsidP="00F31E83">
            <w:pPr>
              <w:spacing w:line="276" w:lineRule="auto"/>
              <w:jc w:val="center"/>
              <w:rPr>
                <w:b/>
                <w:bCs/>
              </w:rPr>
            </w:pPr>
            <w:r w:rsidRPr="00580EDF">
              <w:rPr>
                <w:b/>
                <w:bCs/>
              </w:rPr>
              <w:t>Kshs</w:t>
            </w:r>
          </w:p>
        </w:tc>
        <w:tc>
          <w:tcPr>
            <w:tcW w:w="1217" w:type="pct"/>
            <w:shd w:val="clear" w:color="auto" w:fill="0070C0"/>
            <w:vAlign w:val="center"/>
          </w:tcPr>
          <w:p w14:paraId="71CA131C" w14:textId="33926904" w:rsidR="00F31E83" w:rsidRPr="00580EDF" w:rsidRDefault="00F31E83" w:rsidP="00F31E83">
            <w:pPr>
              <w:spacing w:line="276" w:lineRule="auto"/>
              <w:jc w:val="center"/>
              <w:rPr>
                <w:b/>
                <w:bCs/>
              </w:rPr>
            </w:pPr>
            <w:r>
              <w:rPr>
                <w:b/>
                <w:bCs/>
              </w:rPr>
              <w:t>Kshs</w:t>
            </w:r>
          </w:p>
        </w:tc>
      </w:tr>
      <w:tr w:rsidR="00197294" w:rsidRPr="00580EDF" w14:paraId="5E98F8EA" w14:textId="3C18E319" w:rsidTr="00CA2CBF">
        <w:trPr>
          <w:trHeight w:val="340"/>
        </w:trPr>
        <w:tc>
          <w:tcPr>
            <w:tcW w:w="2330" w:type="pct"/>
            <w:noWrap/>
            <w:vAlign w:val="bottom"/>
          </w:tcPr>
          <w:p w14:paraId="685BEC97" w14:textId="046933D0" w:rsidR="00197294" w:rsidRPr="00580EDF" w:rsidRDefault="00197294" w:rsidP="00197294">
            <w:pPr>
              <w:spacing w:line="276" w:lineRule="auto"/>
              <w:rPr>
                <w:b/>
                <w:bCs/>
              </w:rPr>
            </w:pPr>
            <w:r w:rsidRPr="00580EDF">
              <w:rPr>
                <w:b/>
                <w:bCs/>
              </w:rPr>
              <w:t xml:space="preserve">Surplus for the </w:t>
            </w:r>
            <w:r>
              <w:rPr>
                <w:b/>
                <w:bCs/>
              </w:rPr>
              <w:t>period</w:t>
            </w:r>
            <w:r w:rsidRPr="00580EDF">
              <w:rPr>
                <w:b/>
                <w:bCs/>
              </w:rPr>
              <w:t xml:space="preserve"> before tax</w:t>
            </w:r>
          </w:p>
        </w:tc>
        <w:tc>
          <w:tcPr>
            <w:tcW w:w="1453" w:type="pct"/>
            <w:noWrap/>
            <w:vAlign w:val="bottom"/>
          </w:tcPr>
          <w:p w14:paraId="2990393E" w14:textId="77777777" w:rsidR="00197294" w:rsidRPr="00580EDF" w:rsidRDefault="00197294" w:rsidP="00197294">
            <w:pPr>
              <w:spacing w:line="276" w:lineRule="auto"/>
              <w:jc w:val="center"/>
              <w:rPr>
                <w:b/>
              </w:rPr>
            </w:pPr>
            <w:r w:rsidRPr="00580EDF">
              <w:rPr>
                <w:b/>
              </w:rPr>
              <w:t>xxx</w:t>
            </w:r>
          </w:p>
        </w:tc>
        <w:tc>
          <w:tcPr>
            <w:tcW w:w="1217" w:type="pct"/>
            <w:vAlign w:val="bottom"/>
          </w:tcPr>
          <w:p w14:paraId="21CD194A" w14:textId="20871FC7" w:rsidR="00197294" w:rsidRPr="00580EDF" w:rsidRDefault="00197294" w:rsidP="00197294">
            <w:pPr>
              <w:spacing w:line="276" w:lineRule="auto"/>
              <w:jc w:val="center"/>
              <w:rPr>
                <w:b/>
              </w:rPr>
            </w:pPr>
            <w:r w:rsidRPr="00580EDF">
              <w:rPr>
                <w:b/>
              </w:rPr>
              <w:t>xxx</w:t>
            </w:r>
          </w:p>
        </w:tc>
      </w:tr>
      <w:tr w:rsidR="00197294" w:rsidRPr="00580EDF" w14:paraId="029484E2" w14:textId="7F66148D" w:rsidTr="00CA2CBF">
        <w:trPr>
          <w:trHeight w:val="340"/>
        </w:trPr>
        <w:tc>
          <w:tcPr>
            <w:tcW w:w="2330" w:type="pct"/>
            <w:noWrap/>
            <w:vAlign w:val="bottom"/>
            <w:hideMark/>
          </w:tcPr>
          <w:p w14:paraId="2D9203F9" w14:textId="2D53BE35" w:rsidR="00197294" w:rsidRPr="00580EDF" w:rsidRDefault="00197294" w:rsidP="00197294">
            <w:pPr>
              <w:spacing w:line="276" w:lineRule="auto"/>
              <w:rPr>
                <w:b/>
                <w:lang w:eastAsia="en-GB"/>
              </w:rPr>
            </w:pPr>
            <w:r w:rsidRPr="00580EDF">
              <w:rPr>
                <w:b/>
                <w:lang w:eastAsia="en-GB"/>
              </w:rPr>
              <w:t>Adjusted for:</w:t>
            </w:r>
          </w:p>
        </w:tc>
        <w:tc>
          <w:tcPr>
            <w:tcW w:w="1453" w:type="pct"/>
            <w:noWrap/>
            <w:vAlign w:val="bottom"/>
            <w:hideMark/>
          </w:tcPr>
          <w:p w14:paraId="55AF2E90" w14:textId="77777777" w:rsidR="00197294" w:rsidRPr="00580EDF" w:rsidRDefault="00197294" w:rsidP="00197294">
            <w:pPr>
              <w:spacing w:line="276" w:lineRule="auto"/>
              <w:jc w:val="center"/>
            </w:pPr>
          </w:p>
        </w:tc>
        <w:tc>
          <w:tcPr>
            <w:tcW w:w="1217" w:type="pct"/>
            <w:vAlign w:val="bottom"/>
          </w:tcPr>
          <w:p w14:paraId="0A2F6B7F" w14:textId="77777777" w:rsidR="00197294" w:rsidRPr="00580EDF" w:rsidRDefault="00197294" w:rsidP="00197294">
            <w:pPr>
              <w:spacing w:line="276" w:lineRule="auto"/>
              <w:jc w:val="center"/>
            </w:pPr>
          </w:p>
        </w:tc>
      </w:tr>
      <w:tr w:rsidR="00197294" w:rsidRPr="00580EDF" w14:paraId="3CA8FA5A" w14:textId="5053BF27" w:rsidTr="00CA2CBF">
        <w:trPr>
          <w:trHeight w:val="340"/>
        </w:trPr>
        <w:tc>
          <w:tcPr>
            <w:tcW w:w="2330" w:type="pct"/>
            <w:noWrap/>
            <w:vAlign w:val="bottom"/>
            <w:hideMark/>
          </w:tcPr>
          <w:p w14:paraId="16BA8F65" w14:textId="77777777" w:rsidR="00197294" w:rsidRPr="00580EDF" w:rsidRDefault="00197294" w:rsidP="00197294">
            <w:pPr>
              <w:spacing w:line="276" w:lineRule="auto"/>
              <w:rPr>
                <w:lang w:eastAsia="en-GB"/>
              </w:rPr>
            </w:pPr>
            <w:r w:rsidRPr="00580EDF">
              <w:rPr>
                <w:lang w:eastAsia="en-GB"/>
              </w:rPr>
              <w:t>Depreciation</w:t>
            </w:r>
          </w:p>
        </w:tc>
        <w:tc>
          <w:tcPr>
            <w:tcW w:w="1453" w:type="pct"/>
            <w:noWrap/>
            <w:vAlign w:val="bottom"/>
            <w:hideMark/>
          </w:tcPr>
          <w:p w14:paraId="0E1BDF80" w14:textId="77777777" w:rsidR="00197294" w:rsidRPr="00580EDF" w:rsidRDefault="00197294" w:rsidP="00197294">
            <w:pPr>
              <w:spacing w:line="276" w:lineRule="auto"/>
              <w:jc w:val="center"/>
            </w:pPr>
            <w:r w:rsidRPr="00580EDF">
              <w:t>xxx</w:t>
            </w:r>
          </w:p>
        </w:tc>
        <w:tc>
          <w:tcPr>
            <w:tcW w:w="1217" w:type="pct"/>
            <w:vAlign w:val="bottom"/>
          </w:tcPr>
          <w:p w14:paraId="37D91C93" w14:textId="7ADADE58" w:rsidR="00197294" w:rsidRPr="00580EDF" w:rsidRDefault="00197294" w:rsidP="00197294">
            <w:pPr>
              <w:spacing w:line="276" w:lineRule="auto"/>
              <w:jc w:val="center"/>
            </w:pPr>
            <w:r w:rsidRPr="00580EDF">
              <w:t>xxx</w:t>
            </w:r>
          </w:p>
        </w:tc>
      </w:tr>
      <w:tr w:rsidR="00197294" w:rsidRPr="00580EDF" w14:paraId="001D87C1" w14:textId="3B95D91F" w:rsidTr="00CA2CBF">
        <w:trPr>
          <w:trHeight w:val="340"/>
        </w:trPr>
        <w:tc>
          <w:tcPr>
            <w:tcW w:w="2330" w:type="pct"/>
            <w:noWrap/>
            <w:vAlign w:val="bottom"/>
            <w:hideMark/>
          </w:tcPr>
          <w:p w14:paraId="39991A4C" w14:textId="317911E7" w:rsidR="00197294" w:rsidRPr="00580EDF" w:rsidRDefault="00197294" w:rsidP="00197294">
            <w:pPr>
              <w:spacing w:line="276" w:lineRule="auto"/>
              <w:rPr>
                <w:lang w:eastAsia="en-GB"/>
              </w:rPr>
            </w:pPr>
            <w:r w:rsidRPr="00580EDF">
              <w:rPr>
                <w:lang w:eastAsia="en-GB"/>
              </w:rPr>
              <w:t>Non-cash grants received</w:t>
            </w:r>
          </w:p>
        </w:tc>
        <w:tc>
          <w:tcPr>
            <w:tcW w:w="1453" w:type="pct"/>
            <w:noWrap/>
            <w:vAlign w:val="bottom"/>
            <w:hideMark/>
          </w:tcPr>
          <w:p w14:paraId="4192BA03" w14:textId="77777777" w:rsidR="00197294" w:rsidRPr="00580EDF" w:rsidRDefault="00197294" w:rsidP="00197294">
            <w:pPr>
              <w:spacing w:line="276" w:lineRule="auto"/>
              <w:jc w:val="center"/>
            </w:pPr>
            <w:r w:rsidRPr="00580EDF">
              <w:t>(xxx)</w:t>
            </w:r>
          </w:p>
        </w:tc>
        <w:tc>
          <w:tcPr>
            <w:tcW w:w="1217" w:type="pct"/>
            <w:vAlign w:val="bottom"/>
          </w:tcPr>
          <w:p w14:paraId="7EB73B98" w14:textId="3990D9FE" w:rsidR="00197294" w:rsidRPr="00580EDF" w:rsidRDefault="00197294" w:rsidP="00197294">
            <w:pPr>
              <w:spacing w:line="276" w:lineRule="auto"/>
              <w:jc w:val="center"/>
            </w:pPr>
            <w:r w:rsidRPr="00580EDF">
              <w:t>(xxx)</w:t>
            </w:r>
          </w:p>
        </w:tc>
      </w:tr>
      <w:tr w:rsidR="00197294" w:rsidRPr="00580EDF" w14:paraId="5907FB69" w14:textId="5C6C9DAC" w:rsidTr="00CA2CBF">
        <w:trPr>
          <w:trHeight w:val="340"/>
        </w:trPr>
        <w:tc>
          <w:tcPr>
            <w:tcW w:w="2330" w:type="pct"/>
            <w:vAlign w:val="bottom"/>
            <w:hideMark/>
          </w:tcPr>
          <w:p w14:paraId="07EDAD71" w14:textId="6FBBE300" w:rsidR="00197294" w:rsidRPr="00580EDF" w:rsidRDefault="00197294" w:rsidP="00197294">
            <w:pPr>
              <w:spacing w:line="276" w:lineRule="auto"/>
              <w:rPr>
                <w:lang w:eastAsia="en-GB"/>
              </w:rPr>
            </w:pPr>
            <w:r w:rsidRPr="00580EDF">
              <w:rPr>
                <w:lang w:eastAsia="en-GB"/>
              </w:rPr>
              <w:t>Contributed assets</w:t>
            </w:r>
          </w:p>
        </w:tc>
        <w:tc>
          <w:tcPr>
            <w:tcW w:w="1453" w:type="pct"/>
            <w:noWrap/>
            <w:vAlign w:val="bottom"/>
            <w:hideMark/>
          </w:tcPr>
          <w:p w14:paraId="44236F9D" w14:textId="77777777" w:rsidR="00197294" w:rsidRPr="00580EDF" w:rsidRDefault="00197294" w:rsidP="00197294">
            <w:pPr>
              <w:spacing w:line="276" w:lineRule="auto"/>
              <w:jc w:val="center"/>
            </w:pPr>
            <w:r w:rsidRPr="00580EDF">
              <w:t>(xxx)</w:t>
            </w:r>
          </w:p>
        </w:tc>
        <w:tc>
          <w:tcPr>
            <w:tcW w:w="1217" w:type="pct"/>
            <w:vAlign w:val="bottom"/>
          </w:tcPr>
          <w:p w14:paraId="4DE9BE27" w14:textId="0507C111" w:rsidR="00197294" w:rsidRPr="00580EDF" w:rsidRDefault="00197294" w:rsidP="00197294">
            <w:pPr>
              <w:spacing w:line="276" w:lineRule="auto"/>
              <w:jc w:val="center"/>
            </w:pPr>
            <w:r w:rsidRPr="00580EDF">
              <w:t>(xxx)</w:t>
            </w:r>
          </w:p>
        </w:tc>
      </w:tr>
      <w:tr w:rsidR="00197294" w:rsidRPr="00580EDF" w14:paraId="781084C7" w14:textId="704E7A96" w:rsidTr="00CA2CBF">
        <w:trPr>
          <w:trHeight w:val="340"/>
        </w:trPr>
        <w:tc>
          <w:tcPr>
            <w:tcW w:w="2330" w:type="pct"/>
            <w:vAlign w:val="bottom"/>
            <w:hideMark/>
          </w:tcPr>
          <w:p w14:paraId="2244D6D2" w14:textId="77777777" w:rsidR="00197294" w:rsidRPr="00580EDF" w:rsidRDefault="00197294" w:rsidP="00197294">
            <w:pPr>
              <w:spacing w:line="276" w:lineRule="auto"/>
              <w:rPr>
                <w:lang w:eastAsia="en-GB"/>
              </w:rPr>
            </w:pPr>
            <w:r w:rsidRPr="00580EDF">
              <w:rPr>
                <w:lang w:eastAsia="en-GB"/>
              </w:rPr>
              <w:t>Impairment</w:t>
            </w:r>
          </w:p>
        </w:tc>
        <w:tc>
          <w:tcPr>
            <w:tcW w:w="1453" w:type="pct"/>
            <w:noWrap/>
            <w:vAlign w:val="bottom"/>
            <w:hideMark/>
          </w:tcPr>
          <w:p w14:paraId="45F1EA70" w14:textId="77777777" w:rsidR="00197294" w:rsidRPr="00580EDF" w:rsidRDefault="00197294" w:rsidP="00197294">
            <w:pPr>
              <w:spacing w:line="276" w:lineRule="auto"/>
              <w:jc w:val="center"/>
            </w:pPr>
            <w:r w:rsidRPr="00580EDF">
              <w:t>xxx</w:t>
            </w:r>
          </w:p>
        </w:tc>
        <w:tc>
          <w:tcPr>
            <w:tcW w:w="1217" w:type="pct"/>
            <w:vAlign w:val="bottom"/>
          </w:tcPr>
          <w:p w14:paraId="0DC1D10B" w14:textId="158649D9" w:rsidR="00197294" w:rsidRPr="00580EDF" w:rsidRDefault="00197294" w:rsidP="00197294">
            <w:pPr>
              <w:spacing w:line="276" w:lineRule="auto"/>
              <w:jc w:val="center"/>
            </w:pPr>
            <w:r w:rsidRPr="00580EDF">
              <w:t>xxx</w:t>
            </w:r>
          </w:p>
        </w:tc>
      </w:tr>
      <w:tr w:rsidR="00197294" w:rsidRPr="00580EDF" w14:paraId="79CFE812" w14:textId="3F27E0BA" w:rsidTr="00CA2CBF">
        <w:trPr>
          <w:trHeight w:val="340"/>
        </w:trPr>
        <w:tc>
          <w:tcPr>
            <w:tcW w:w="2330" w:type="pct"/>
            <w:vAlign w:val="bottom"/>
            <w:hideMark/>
          </w:tcPr>
          <w:p w14:paraId="2CC2BE68" w14:textId="29F412A9" w:rsidR="00197294" w:rsidRPr="00580EDF" w:rsidRDefault="00197294" w:rsidP="00197294">
            <w:pPr>
              <w:spacing w:line="276" w:lineRule="auto"/>
              <w:rPr>
                <w:lang w:eastAsia="en-GB"/>
              </w:rPr>
            </w:pPr>
            <w:r w:rsidRPr="00580EDF">
              <w:rPr>
                <w:lang w:eastAsia="en-GB"/>
              </w:rPr>
              <w:t>Gains and losses on disposal of assets</w:t>
            </w:r>
          </w:p>
        </w:tc>
        <w:tc>
          <w:tcPr>
            <w:tcW w:w="1453" w:type="pct"/>
            <w:noWrap/>
            <w:vAlign w:val="bottom"/>
            <w:hideMark/>
          </w:tcPr>
          <w:p w14:paraId="460F55DA" w14:textId="77777777" w:rsidR="00197294" w:rsidRPr="00580EDF" w:rsidRDefault="00197294" w:rsidP="00197294">
            <w:pPr>
              <w:spacing w:line="276" w:lineRule="auto"/>
              <w:jc w:val="center"/>
            </w:pPr>
            <w:r w:rsidRPr="00580EDF">
              <w:t>(xxx)</w:t>
            </w:r>
          </w:p>
        </w:tc>
        <w:tc>
          <w:tcPr>
            <w:tcW w:w="1217" w:type="pct"/>
            <w:vAlign w:val="bottom"/>
          </w:tcPr>
          <w:p w14:paraId="77E5259F" w14:textId="5BCBC4CD" w:rsidR="00197294" w:rsidRPr="00580EDF" w:rsidRDefault="00197294" w:rsidP="00197294">
            <w:pPr>
              <w:spacing w:line="276" w:lineRule="auto"/>
              <w:jc w:val="center"/>
            </w:pPr>
            <w:r w:rsidRPr="00580EDF">
              <w:t>(xxx)</w:t>
            </w:r>
          </w:p>
        </w:tc>
      </w:tr>
      <w:tr w:rsidR="00197294" w:rsidRPr="00580EDF" w14:paraId="08237370" w14:textId="20A5B393" w:rsidTr="00CA2CBF">
        <w:trPr>
          <w:trHeight w:val="340"/>
        </w:trPr>
        <w:tc>
          <w:tcPr>
            <w:tcW w:w="2330" w:type="pct"/>
            <w:noWrap/>
            <w:vAlign w:val="bottom"/>
            <w:hideMark/>
          </w:tcPr>
          <w:p w14:paraId="3806E9BC" w14:textId="2E529B3A" w:rsidR="00197294" w:rsidRPr="00580EDF" w:rsidRDefault="00197294" w:rsidP="00197294">
            <w:pPr>
              <w:spacing w:line="276" w:lineRule="auto"/>
              <w:rPr>
                <w:lang w:eastAsia="en-GB"/>
              </w:rPr>
            </w:pPr>
            <w:r w:rsidRPr="00580EDF">
              <w:rPr>
                <w:lang w:eastAsia="en-GB"/>
              </w:rPr>
              <w:t>Contribution to provisions</w:t>
            </w:r>
          </w:p>
        </w:tc>
        <w:tc>
          <w:tcPr>
            <w:tcW w:w="1453" w:type="pct"/>
            <w:noWrap/>
            <w:vAlign w:val="bottom"/>
            <w:hideMark/>
          </w:tcPr>
          <w:p w14:paraId="7C419A0D" w14:textId="77777777" w:rsidR="00197294" w:rsidRPr="00580EDF" w:rsidRDefault="00197294" w:rsidP="00197294">
            <w:pPr>
              <w:spacing w:line="276" w:lineRule="auto"/>
              <w:jc w:val="center"/>
            </w:pPr>
            <w:r w:rsidRPr="00580EDF">
              <w:t>xxx</w:t>
            </w:r>
          </w:p>
        </w:tc>
        <w:tc>
          <w:tcPr>
            <w:tcW w:w="1217" w:type="pct"/>
            <w:vAlign w:val="bottom"/>
          </w:tcPr>
          <w:p w14:paraId="0FE6D776" w14:textId="3349C471" w:rsidR="00197294" w:rsidRPr="00580EDF" w:rsidRDefault="00197294" w:rsidP="00197294">
            <w:pPr>
              <w:spacing w:line="276" w:lineRule="auto"/>
              <w:jc w:val="center"/>
            </w:pPr>
            <w:r w:rsidRPr="00580EDF">
              <w:t>xxx</w:t>
            </w:r>
          </w:p>
        </w:tc>
      </w:tr>
      <w:tr w:rsidR="00197294" w:rsidRPr="00580EDF" w14:paraId="688B0A63" w14:textId="7B740763" w:rsidTr="00CA2CBF">
        <w:trPr>
          <w:trHeight w:val="340"/>
        </w:trPr>
        <w:tc>
          <w:tcPr>
            <w:tcW w:w="2330" w:type="pct"/>
            <w:noWrap/>
            <w:vAlign w:val="bottom"/>
            <w:hideMark/>
          </w:tcPr>
          <w:p w14:paraId="53103CDE" w14:textId="21D59355" w:rsidR="00197294" w:rsidRPr="00580EDF" w:rsidRDefault="00197294" w:rsidP="00197294">
            <w:pPr>
              <w:spacing w:line="276" w:lineRule="auto"/>
              <w:rPr>
                <w:lang w:eastAsia="en-GB"/>
              </w:rPr>
            </w:pPr>
            <w:r w:rsidRPr="00580EDF">
              <w:rPr>
                <w:lang w:eastAsia="en-GB"/>
              </w:rPr>
              <w:t>Contribution to impairment allowance</w:t>
            </w:r>
          </w:p>
        </w:tc>
        <w:tc>
          <w:tcPr>
            <w:tcW w:w="1453" w:type="pct"/>
            <w:noWrap/>
            <w:vAlign w:val="bottom"/>
            <w:hideMark/>
          </w:tcPr>
          <w:p w14:paraId="30FBFECB" w14:textId="77777777" w:rsidR="00197294" w:rsidRPr="00580EDF" w:rsidRDefault="00197294" w:rsidP="00197294">
            <w:pPr>
              <w:spacing w:line="276" w:lineRule="auto"/>
              <w:jc w:val="center"/>
            </w:pPr>
            <w:r w:rsidRPr="00580EDF">
              <w:t>xxx</w:t>
            </w:r>
          </w:p>
        </w:tc>
        <w:tc>
          <w:tcPr>
            <w:tcW w:w="1217" w:type="pct"/>
            <w:vAlign w:val="bottom"/>
          </w:tcPr>
          <w:p w14:paraId="2D4C68A9" w14:textId="3001DFF8" w:rsidR="00197294" w:rsidRPr="00580EDF" w:rsidRDefault="00197294" w:rsidP="00197294">
            <w:pPr>
              <w:spacing w:line="276" w:lineRule="auto"/>
              <w:jc w:val="center"/>
            </w:pPr>
            <w:r w:rsidRPr="00580EDF">
              <w:t>xxx</w:t>
            </w:r>
          </w:p>
        </w:tc>
      </w:tr>
      <w:tr w:rsidR="00197294" w:rsidRPr="00580EDF" w14:paraId="5CCDF7F6" w14:textId="371B779C" w:rsidTr="00CA2CBF">
        <w:trPr>
          <w:trHeight w:val="340"/>
        </w:trPr>
        <w:tc>
          <w:tcPr>
            <w:tcW w:w="2330" w:type="pct"/>
            <w:noWrap/>
            <w:vAlign w:val="bottom"/>
            <w:hideMark/>
          </w:tcPr>
          <w:p w14:paraId="2F1A0366" w14:textId="54140DEA" w:rsidR="00197294" w:rsidRPr="00580EDF" w:rsidRDefault="00197294" w:rsidP="00197294">
            <w:pPr>
              <w:spacing w:line="276" w:lineRule="auto"/>
              <w:rPr>
                <w:b/>
                <w:lang w:eastAsia="en-GB"/>
              </w:rPr>
            </w:pPr>
            <w:r w:rsidRPr="00580EDF">
              <w:rPr>
                <w:b/>
                <w:lang w:eastAsia="en-GB"/>
              </w:rPr>
              <w:t>Working capital adjustments</w:t>
            </w:r>
          </w:p>
        </w:tc>
        <w:tc>
          <w:tcPr>
            <w:tcW w:w="1453" w:type="pct"/>
            <w:noWrap/>
            <w:vAlign w:val="bottom"/>
            <w:hideMark/>
          </w:tcPr>
          <w:p w14:paraId="140129F0" w14:textId="77777777" w:rsidR="00197294" w:rsidRPr="00580EDF" w:rsidRDefault="00197294" w:rsidP="00197294">
            <w:pPr>
              <w:spacing w:line="276" w:lineRule="auto"/>
              <w:jc w:val="center"/>
            </w:pPr>
          </w:p>
        </w:tc>
        <w:tc>
          <w:tcPr>
            <w:tcW w:w="1217" w:type="pct"/>
            <w:vAlign w:val="bottom"/>
          </w:tcPr>
          <w:p w14:paraId="33C860E8" w14:textId="77777777" w:rsidR="00197294" w:rsidRPr="00580EDF" w:rsidRDefault="00197294" w:rsidP="00197294">
            <w:pPr>
              <w:spacing w:line="276" w:lineRule="auto"/>
              <w:jc w:val="center"/>
            </w:pPr>
          </w:p>
        </w:tc>
      </w:tr>
      <w:tr w:rsidR="00197294" w:rsidRPr="00580EDF" w14:paraId="46B0DEB6" w14:textId="68E4B765" w:rsidTr="00CA2CBF">
        <w:trPr>
          <w:trHeight w:val="340"/>
        </w:trPr>
        <w:tc>
          <w:tcPr>
            <w:tcW w:w="2330" w:type="pct"/>
            <w:noWrap/>
            <w:vAlign w:val="bottom"/>
            <w:hideMark/>
          </w:tcPr>
          <w:p w14:paraId="64AE89E2" w14:textId="14CDC4BA" w:rsidR="00197294" w:rsidRPr="00580EDF" w:rsidRDefault="00197294" w:rsidP="00197294">
            <w:pPr>
              <w:spacing w:line="276" w:lineRule="auto"/>
              <w:rPr>
                <w:lang w:eastAsia="en-GB"/>
              </w:rPr>
            </w:pPr>
            <w:r w:rsidRPr="00580EDF">
              <w:rPr>
                <w:lang w:eastAsia="en-GB"/>
              </w:rPr>
              <w:t>Increase in inventory</w:t>
            </w:r>
          </w:p>
        </w:tc>
        <w:tc>
          <w:tcPr>
            <w:tcW w:w="1453" w:type="pct"/>
            <w:noWrap/>
            <w:vAlign w:val="bottom"/>
            <w:hideMark/>
          </w:tcPr>
          <w:p w14:paraId="16EC8410" w14:textId="77777777" w:rsidR="00197294" w:rsidRPr="00580EDF" w:rsidRDefault="00197294" w:rsidP="00197294">
            <w:pPr>
              <w:spacing w:line="276" w:lineRule="auto"/>
              <w:jc w:val="center"/>
              <w:rPr>
                <w:lang w:eastAsia="en-GB"/>
              </w:rPr>
            </w:pPr>
            <w:r w:rsidRPr="00580EDF">
              <w:rPr>
                <w:lang w:eastAsia="en-GB"/>
              </w:rPr>
              <w:t>(xxx)</w:t>
            </w:r>
          </w:p>
        </w:tc>
        <w:tc>
          <w:tcPr>
            <w:tcW w:w="1217" w:type="pct"/>
            <w:vAlign w:val="bottom"/>
          </w:tcPr>
          <w:p w14:paraId="295C992D" w14:textId="52F9FA6B" w:rsidR="00197294" w:rsidRPr="00580EDF" w:rsidRDefault="00197294" w:rsidP="00197294">
            <w:pPr>
              <w:spacing w:line="276" w:lineRule="auto"/>
              <w:jc w:val="center"/>
              <w:rPr>
                <w:lang w:eastAsia="en-GB"/>
              </w:rPr>
            </w:pPr>
            <w:r w:rsidRPr="00580EDF">
              <w:rPr>
                <w:lang w:eastAsia="en-GB"/>
              </w:rPr>
              <w:t>(xxx)</w:t>
            </w:r>
          </w:p>
        </w:tc>
      </w:tr>
      <w:tr w:rsidR="00197294" w:rsidRPr="00580EDF" w14:paraId="30575A75" w14:textId="104E7C4D" w:rsidTr="00CA2CBF">
        <w:trPr>
          <w:trHeight w:val="340"/>
        </w:trPr>
        <w:tc>
          <w:tcPr>
            <w:tcW w:w="2330" w:type="pct"/>
            <w:noWrap/>
            <w:vAlign w:val="bottom"/>
            <w:hideMark/>
          </w:tcPr>
          <w:p w14:paraId="0A5CB793" w14:textId="79B2EB19" w:rsidR="00197294" w:rsidRPr="00580EDF" w:rsidRDefault="00197294" w:rsidP="00197294">
            <w:pPr>
              <w:spacing w:line="276" w:lineRule="auto"/>
              <w:rPr>
                <w:lang w:eastAsia="en-GB"/>
              </w:rPr>
            </w:pPr>
            <w:r w:rsidRPr="00580EDF">
              <w:rPr>
                <w:lang w:eastAsia="en-GB"/>
              </w:rPr>
              <w:t>Increase in receivables</w:t>
            </w:r>
          </w:p>
        </w:tc>
        <w:tc>
          <w:tcPr>
            <w:tcW w:w="1453" w:type="pct"/>
            <w:noWrap/>
            <w:vAlign w:val="bottom"/>
            <w:hideMark/>
          </w:tcPr>
          <w:p w14:paraId="21FB3282" w14:textId="77777777" w:rsidR="00197294" w:rsidRPr="00580EDF" w:rsidRDefault="00197294" w:rsidP="00197294">
            <w:pPr>
              <w:spacing w:line="276" w:lineRule="auto"/>
              <w:jc w:val="center"/>
              <w:rPr>
                <w:lang w:eastAsia="en-GB"/>
              </w:rPr>
            </w:pPr>
            <w:r w:rsidRPr="00580EDF">
              <w:rPr>
                <w:lang w:eastAsia="en-GB"/>
              </w:rPr>
              <w:t>(xxx)</w:t>
            </w:r>
          </w:p>
        </w:tc>
        <w:tc>
          <w:tcPr>
            <w:tcW w:w="1217" w:type="pct"/>
            <w:vAlign w:val="bottom"/>
          </w:tcPr>
          <w:p w14:paraId="2E035969" w14:textId="5B08C618" w:rsidR="00197294" w:rsidRPr="00580EDF" w:rsidRDefault="00197294" w:rsidP="00197294">
            <w:pPr>
              <w:spacing w:line="276" w:lineRule="auto"/>
              <w:jc w:val="center"/>
              <w:rPr>
                <w:lang w:eastAsia="en-GB"/>
              </w:rPr>
            </w:pPr>
            <w:r w:rsidRPr="00580EDF">
              <w:rPr>
                <w:lang w:eastAsia="en-GB"/>
              </w:rPr>
              <w:t>(xxx)</w:t>
            </w:r>
          </w:p>
        </w:tc>
      </w:tr>
      <w:tr w:rsidR="00197294" w:rsidRPr="00580EDF" w14:paraId="40615445" w14:textId="79E73E08" w:rsidTr="00CA2CBF">
        <w:trPr>
          <w:trHeight w:val="340"/>
        </w:trPr>
        <w:tc>
          <w:tcPr>
            <w:tcW w:w="2330" w:type="pct"/>
            <w:noWrap/>
            <w:vAlign w:val="bottom"/>
            <w:hideMark/>
          </w:tcPr>
          <w:p w14:paraId="2235F7DF" w14:textId="64D17BAA" w:rsidR="00197294" w:rsidRPr="00580EDF" w:rsidRDefault="00197294" w:rsidP="00197294">
            <w:pPr>
              <w:spacing w:line="276" w:lineRule="auto"/>
              <w:rPr>
                <w:lang w:eastAsia="en-GB"/>
              </w:rPr>
            </w:pPr>
            <w:r w:rsidRPr="00580EDF">
              <w:rPr>
                <w:lang w:eastAsia="en-GB"/>
              </w:rPr>
              <w:t>Increase in deferred income</w:t>
            </w:r>
          </w:p>
        </w:tc>
        <w:tc>
          <w:tcPr>
            <w:tcW w:w="1453" w:type="pct"/>
            <w:noWrap/>
            <w:vAlign w:val="bottom"/>
            <w:hideMark/>
          </w:tcPr>
          <w:p w14:paraId="0B72F6CA" w14:textId="77777777" w:rsidR="00197294" w:rsidRPr="00580EDF" w:rsidRDefault="00197294" w:rsidP="00197294">
            <w:pPr>
              <w:spacing w:line="276" w:lineRule="auto"/>
              <w:jc w:val="center"/>
            </w:pPr>
            <w:r w:rsidRPr="00580EDF">
              <w:t>xxx</w:t>
            </w:r>
          </w:p>
        </w:tc>
        <w:tc>
          <w:tcPr>
            <w:tcW w:w="1217" w:type="pct"/>
            <w:vAlign w:val="bottom"/>
          </w:tcPr>
          <w:p w14:paraId="3743BC2E" w14:textId="7AA45DC8" w:rsidR="00197294" w:rsidRPr="00580EDF" w:rsidRDefault="00197294" w:rsidP="00197294">
            <w:pPr>
              <w:spacing w:line="276" w:lineRule="auto"/>
              <w:jc w:val="center"/>
            </w:pPr>
            <w:r w:rsidRPr="00580EDF">
              <w:t>xxx</w:t>
            </w:r>
          </w:p>
        </w:tc>
      </w:tr>
      <w:tr w:rsidR="00197294" w:rsidRPr="00580EDF" w14:paraId="316811AA" w14:textId="3C6A9176" w:rsidTr="00CA2CBF">
        <w:trPr>
          <w:trHeight w:val="340"/>
        </w:trPr>
        <w:tc>
          <w:tcPr>
            <w:tcW w:w="2330" w:type="pct"/>
            <w:noWrap/>
            <w:vAlign w:val="bottom"/>
            <w:hideMark/>
          </w:tcPr>
          <w:p w14:paraId="70EAA252" w14:textId="3F4B4681" w:rsidR="00197294" w:rsidRPr="00580EDF" w:rsidRDefault="00197294" w:rsidP="00197294">
            <w:pPr>
              <w:spacing w:line="276" w:lineRule="auto"/>
              <w:rPr>
                <w:lang w:eastAsia="en-GB"/>
              </w:rPr>
            </w:pPr>
            <w:r w:rsidRPr="00580EDF">
              <w:rPr>
                <w:lang w:eastAsia="en-GB"/>
              </w:rPr>
              <w:t>Increase in payables</w:t>
            </w:r>
          </w:p>
        </w:tc>
        <w:tc>
          <w:tcPr>
            <w:tcW w:w="1453" w:type="pct"/>
            <w:noWrap/>
            <w:vAlign w:val="bottom"/>
            <w:hideMark/>
          </w:tcPr>
          <w:p w14:paraId="74621A06" w14:textId="77777777" w:rsidR="00197294" w:rsidRPr="00580EDF" w:rsidRDefault="00197294" w:rsidP="00197294">
            <w:pPr>
              <w:spacing w:line="276" w:lineRule="auto"/>
              <w:jc w:val="center"/>
            </w:pPr>
            <w:r w:rsidRPr="00580EDF">
              <w:t>xxx</w:t>
            </w:r>
          </w:p>
        </w:tc>
        <w:tc>
          <w:tcPr>
            <w:tcW w:w="1217" w:type="pct"/>
            <w:vAlign w:val="bottom"/>
          </w:tcPr>
          <w:p w14:paraId="5F5B30AF" w14:textId="0EAEC469" w:rsidR="00197294" w:rsidRPr="00580EDF" w:rsidRDefault="00197294" w:rsidP="00197294">
            <w:pPr>
              <w:spacing w:line="276" w:lineRule="auto"/>
              <w:jc w:val="center"/>
            </w:pPr>
            <w:r w:rsidRPr="00580EDF">
              <w:t>xxx</w:t>
            </w:r>
          </w:p>
        </w:tc>
      </w:tr>
      <w:tr w:rsidR="00197294" w:rsidRPr="00580EDF" w14:paraId="0A8ED082" w14:textId="5820B28C" w:rsidTr="00CA2CBF">
        <w:trPr>
          <w:trHeight w:val="340"/>
        </w:trPr>
        <w:tc>
          <w:tcPr>
            <w:tcW w:w="2330" w:type="pct"/>
            <w:noWrap/>
            <w:vAlign w:val="bottom"/>
          </w:tcPr>
          <w:p w14:paraId="007A6853" w14:textId="38133DFE" w:rsidR="00197294" w:rsidRPr="00580EDF" w:rsidRDefault="00197294" w:rsidP="00197294">
            <w:pPr>
              <w:spacing w:line="276" w:lineRule="auto"/>
              <w:rPr>
                <w:lang w:eastAsia="en-GB"/>
              </w:rPr>
            </w:pPr>
            <w:r w:rsidRPr="00580EDF">
              <w:rPr>
                <w:lang w:eastAsia="en-GB"/>
              </w:rPr>
              <w:t>Increase in payments received in advance</w:t>
            </w:r>
          </w:p>
        </w:tc>
        <w:tc>
          <w:tcPr>
            <w:tcW w:w="1453" w:type="pct"/>
            <w:noWrap/>
            <w:vAlign w:val="bottom"/>
          </w:tcPr>
          <w:p w14:paraId="7300E927" w14:textId="77777777" w:rsidR="00197294" w:rsidRPr="00580EDF" w:rsidRDefault="00197294" w:rsidP="00197294">
            <w:pPr>
              <w:spacing w:line="276" w:lineRule="auto"/>
              <w:jc w:val="center"/>
            </w:pPr>
            <w:r w:rsidRPr="00580EDF">
              <w:t>xxx</w:t>
            </w:r>
          </w:p>
        </w:tc>
        <w:tc>
          <w:tcPr>
            <w:tcW w:w="1217" w:type="pct"/>
            <w:vAlign w:val="bottom"/>
          </w:tcPr>
          <w:p w14:paraId="796E9CBE" w14:textId="61B1A245" w:rsidR="00197294" w:rsidRPr="00580EDF" w:rsidRDefault="00197294" w:rsidP="00197294">
            <w:pPr>
              <w:spacing w:line="276" w:lineRule="auto"/>
              <w:jc w:val="center"/>
            </w:pPr>
            <w:r w:rsidRPr="00580EDF">
              <w:t>xxx</w:t>
            </w:r>
          </w:p>
        </w:tc>
      </w:tr>
      <w:tr w:rsidR="00197294" w:rsidRPr="00580EDF" w14:paraId="02B77C12" w14:textId="04670E48" w:rsidTr="00CA2CBF">
        <w:trPr>
          <w:trHeight w:val="340"/>
        </w:trPr>
        <w:tc>
          <w:tcPr>
            <w:tcW w:w="2330" w:type="pct"/>
            <w:noWrap/>
            <w:vAlign w:val="bottom"/>
          </w:tcPr>
          <w:p w14:paraId="23E1D303" w14:textId="458A9E15" w:rsidR="00197294" w:rsidRPr="00580EDF" w:rsidRDefault="00197294" w:rsidP="00197294">
            <w:pPr>
              <w:spacing w:line="276" w:lineRule="auto"/>
              <w:rPr>
                <w:b/>
                <w:lang w:eastAsia="en-GB"/>
              </w:rPr>
            </w:pPr>
            <w:r w:rsidRPr="00580EDF">
              <w:rPr>
                <w:b/>
                <w:lang w:eastAsia="en-GB"/>
              </w:rPr>
              <w:t>Net cash flow from operating activities</w:t>
            </w:r>
          </w:p>
        </w:tc>
        <w:tc>
          <w:tcPr>
            <w:tcW w:w="1453" w:type="pct"/>
            <w:noWrap/>
            <w:vAlign w:val="bottom"/>
          </w:tcPr>
          <w:p w14:paraId="2968CE04" w14:textId="77777777" w:rsidR="00197294" w:rsidRPr="00580EDF" w:rsidRDefault="00197294" w:rsidP="00197294">
            <w:pPr>
              <w:spacing w:line="276" w:lineRule="auto"/>
              <w:jc w:val="center"/>
              <w:rPr>
                <w:b/>
              </w:rPr>
            </w:pPr>
            <w:r w:rsidRPr="00580EDF">
              <w:rPr>
                <w:b/>
              </w:rPr>
              <w:t>xxx</w:t>
            </w:r>
          </w:p>
        </w:tc>
        <w:tc>
          <w:tcPr>
            <w:tcW w:w="1217" w:type="pct"/>
            <w:vAlign w:val="bottom"/>
          </w:tcPr>
          <w:p w14:paraId="009B88B2" w14:textId="76AB1EC2" w:rsidR="00197294" w:rsidRPr="00580EDF" w:rsidRDefault="00197294" w:rsidP="00197294">
            <w:pPr>
              <w:spacing w:line="276" w:lineRule="auto"/>
              <w:jc w:val="center"/>
              <w:rPr>
                <w:b/>
              </w:rPr>
            </w:pPr>
            <w:r w:rsidRPr="00580EDF">
              <w:rPr>
                <w:b/>
              </w:rPr>
              <w:t>xxx</w:t>
            </w:r>
          </w:p>
        </w:tc>
      </w:tr>
    </w:tbl>
    <w:p w14:paraId="69ED3AFF" w14:textId="226BC7AF" w:rsidR="007D72A4" w:rsidRPr="00580EDF" w:rsidRDefault="007D72A4" w:rsidP="002B031C">
      <w:pPr>
        <w:spacing w:line="360" w:lineRule="auto"/>
        <w:jc w:val="both"/>
        <w:rPr>
          <w:bCs/>
          <w:i/>
        </w:rPr>
      </w:pPr>
      <w:r w:rsidRPr="00580EDF">
        <w:rPr>
          <w:bCs/>
          <w:i/>
        </w:rPr>
        <w:t>(The total of this statement should tie to the cash flow section on net cash flows from/ used in operations)</w:t>
      </w:r>
    </w:p>
    <w:p w14:paraId="25499139" w14:textId="77777777" w:rsidR="00716470" w:rsidRPr="00580EDF" w:rsidRDefault="00716470" w:rsidP="00E73D9D">
      <w:pPr>
        <w:spacing w:line="360" w:lineRule="auto"/>
        <w:rPr>
          <w:b/>
        </w:rPr>
      </w:pPr>
    </w:p>
    <w:p w14:paraId="08FE61C5" w14:textId="2CAF3754" w:rsidR="00696310" w:rsidRPr="00580EDF" w:rsidRDefault="00893492" w:rsidP="00B7403E">
      <w:pPr>
        <w:pStyle w:val="ListParagraph"/>
        <w:numPr>
          <w:ilvl w:val="0"/>
          <w:numId w:val="15"/>
        </w:numPr>
        <w:spacing w:line="360" w:lineRule="auto"/>
        <w:ind w:left="851" w:right="-302" w:hanging="709"/>
        <w:rPr>
          <w:rFonts w:eastAsia="Arial"/>
          <w:b/>
          <w:bCs/>
          <w:spacing w:val="3"/>
        </w:rPr>
      </w:pPr>
      <w:r w:rsidRPr="00580EDF">
        <w:rPr>
          <w:rFonts w:eastAsia="Arial"/>
          <w:b/>
          <w:bCs/>
          <w:spacing w:val="3"/>
        </w:rPr>
        <w:t xml:space="preserve">Ultimate And Holding </w:t>
      </w:r>
      <w:r w:rsidR="00145EAF">
        <w:rPr>
          <w:rFonts w:eastAsia="Arial"/>
          <w:b/>
          <w:bCs/>
          <w:spacing w:val="3"/>
        </w:rPr>
        <w:t>MDA</w:t>
      </w:r>
    </w:p>
    <w:p w14:paraId="2CACFA21" w14:textId="32A42510" w:rsidR="006D19CB" w:rsidRDefault="006D19CB" w:rsidP="008676FA">
      <w:pPr>
        <w:spacing w:line="360" w:lineRule="auto"/>
        <w:jc w:val="both"/>
        <w:rPr>
          <w:bCs/>
          <w:lang w:eastAsia="en-GB"/>
        </w:rPr>
      </w:pPr>
      <w:r w:rsidRPr="00580EDF">
        <w:rPr>
          <w:bCs/>
          <w:lang w:eastAsia="en-GB"/>
        </w:rPr>
        <w:t xml:space="preserve">The </w:t>
      </w:r>
      <w:r w:rsidR="00145EAF">
        <w:rPr>
          <w:bCs/>
          <w:lang w:eastAsia="en-GB"/>
        </w:rPr>
        <w:t>MDA</w:t>
      </w:r>
      <w:r w:rsidRPr="00580EDF">
        <w:rPr>
          <w:bCs/>
          <w:lang w:eastAsia="en-GB"/>
        </w:rPr>
        <w:t xml:space="preserve"> ultimate parent is the Government of Kenya.</w:t>
      </w:r>
    </w:p>
    <w:p w14:paraId="6B525C1A" w14:textId="77777777" w:rsidR="00F356F8" w:rsidRPr="00580EDF" w:rsidRDefault="00F356F8" w:rsidP="008676FA">
      <w:pPr>
        <w:spacing w:line="360" w:lineRule="auto"/>
        <w:jc w:val="both"/>
        <w:rPr>
          <w:bCs/>
          <w:lang w:eastAsia="en-GB"/>
        </w:rPr>
      </w:pPr>
    </w:p>
    <w:p w14:paraId="3DDB4A68" w14:textId="1A383CE8" w:rsidR="00696310" w:rsidRPr="00580EDF" w:rsidRDefault="006D19CB" w:rsidP="00B7403E">
      <w:pPr>
        <w:pStyle w:val="ListParagraph"/>
        <w:numPr>
          <w:ilvl w:val="0"/>
          <w:numId w:val="15"/>
        </w:numPr>
        <w:spacing w:line="360" w:lineRule="auto"/>
        <w:ind w:right="-302" w:hanging="793"/>
        <w:rPr>
          <w:rFonts w:eastAsia="Arial"/>
          <w:b/>
          <w:bCs/>
          <w:spacing w:val="3"/>
        </w:rPr>
      </w:pPr>
      <w:r w:rsidRPr="00580EDF">
        <w:rPr>
          <w:rFonts w:eastAsia="Arial"/>
          <w:b/>
          <w:bCs/>
          <w:spacing w:val="3"/>
        </w:rPr>
        <w:t>Currency</w:t>
      </w:r>
    </w:p>
    <w:p w14:paraId="3A6DBC8E" w14:textId="3E6ACE09" w:rsidR="00F356F8" w:rsidRDefault="006D19CB" w:rsidP="00D02A00">
      <w:pPr>
        <w:spacing w:line="360" w:lineRule="auto"/>
        <w:jc w:val="both"/>
        <w:rPr>
          <w:bCs/>
          <w:lang w:eastAsia="en-GB"/>
        </w:rPr>
      </w:pPr>
      <w:r w:rsidRPr="00580EDF">
        <w:rPr>
          <w:bCs/>
          <w:lang w:eastAsia="en-GB"/>
        </w:rPr>
        <w:t>The financial statements are presented in Kenya Shillings (Kshs)</w:t>
      </w:r>
      <w:r w:rsidR="005B6C79">
        <w:rPr>
          <w:bCs/>
          <w:lang w:eastAsia="en-GB"/>
        </w:rPr>
        <w:t xml:space="preserve"> and is rounded off to the nearest shilling</w:t>
      </w:r>
      <w:r w:rsidRPr="00580EDF">
        <w:rPr>
          <w:bCs/>
          <w:lang w:eastAsia="en-GB"/>
        </w:rPr>
        <w:t>.</w:t>
      </w:r>
    </w:p>
    <w:p w14:paraId="226EFC39" w14:textId="77777777" w:rsidR="00F356F8" w:rsidRDefault="00F356F8">
      <w:pPr>
        <w:rPr>
          <w:bCs/>
          <w:lang w:eastAsia="en-GB"/>
        </w:rPr>
      </w:pPr>
      <w:r>
        <w:rPr>
          <w:bCs/>
          <w:lang w:eastAsia="en-GB"/>
        </w:rPr>
        <w:br w:type="page"/>
      </w:r>
    </w:p>
    <w:p w14:paraId="057C288A" w14:textId="77777777" w:rsidR="00D02A00" w:rsidRPr="00580EDF" w:rsidRDefault="00D02A00" w:rsidP="00D02A00">
      <w:pPr>
        <w:spacing w:line="360" w:lineRule="auto"/>
        <w:jc w:val="both"/>
        <w:sectPr w:rsidR="00D02A00" w:rsidRPr="00580EDF" w:rsidSect="00647BDA">
          <w:pgSz w:w="11920" w:h="16840"/>
          <w:pgMar w:top="1440" w:right="1440" w:bottom="1440" w:left="1440" w:header="743" w:footer="510" w:gutter="0"/>
          <w:cols w:space="720"/>
          <w:docGrid w:linePitch="326"/>
        </w:sectPr>
      </w:pPr>
    </w:p>
    <w:p w14:paraId="78717C97" w14:textId="31AFA0A5" w:rsidR="00D42793" w:rsidRPr="00600255" w:rsidRDefault="00752C4F" w:rsidP="00AF334D">
      <w:pPr>
        <w:pStyle w:val="Heading1"/>
        <w:numPr>
          <w:ilvl w:val="0"/>
          <w:numId w:val="22"/>
        </w:numPr>
        <w:tabs>
          <w:tab w:val="left" w:pos="450"/>
        </w:tabs>
        <w:spacing w:line="360" w:lineRule="auto"/>
        <w:jc w:val="both"/>
      </w:pPr>
      <w:bookmarkStart w:id="22" w:name="_Toc241131835"/>
      <w:r w:rsidRPr="007A1A46">
        <w:lastRenderedPageBreak/>
        <w:t>Appendices</w:t>
      </w:r>
      <w:bookmarkEnd w:id="22"/>
    </w:p>
    <w:p w14:paraId="39B65581" w14:textId="393D608D" w:rsidR="006D0912" w:rsidRDefault="00DA1C8A" w:rsidP="00803441">
      <w:pPr>
        <w:rPr>
          <w:b/>
          <w:bCs/>
        </w:rPr>
      </w:pPr>
      <w:r>
        <w:rPr>
          <w:b/>
          <w:bCs/>
        </w:rPr>
        <w:t xml:space="preserve">Appendix I: </w:t>
      </w:r>
      <w:r w:rsidR="007457A6">
        <w:rPr>
          <w:b/>
          <w:bCs/>
        </w:rPr>
        <w:t>Statement of Financial Performance for Each Quarter</w:t>
      </w:r>
    </w:p>
    <w:p w14:paraId="153FD66F" w14:textId="77777777" w:rsidR="006D0912" w:rsidRDefault="006D0912" w:rsidP="00803441">
      <w:pP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1"/>
        <w:gridCol w:w="790"/>
        <w:gridCol w:w="1540"/>
        <w:gridCol w:w="1409"/>
        <w:gridCol w:w="1406"/>
        <w:gridCol w:w="1403"/>
        <w:gridCol w:w="1401"/>
      </w:tblGrid>
      <w:tr w:rsidR="0062732A" w:rsidRPr="00580EDF" w14:paraId="2C31950D" w14:textId="1A5B389F" w:rsidTr="00A128F1">
        <w:trPr>
          <w:trHeight w:val="459"/>
          <w:tblHeader/>
        </w:trPr>
        <w:tc>
          <w:tcPr>
            <w:tcW w:w="2151" w:type="pct"/>
            <w:shd w:val="clear" w:color="auto" w:fill="0070C0"/>
            <w:noWrap/>
            <w:vAlign w:val="center"/>
            <w:hideMark/>
          </w:tcPr>
          <w:p w14:paraId="29120DA6" w14:textId="77777777" w:rsidR="0062732A" w:rsidRPr="00580EDF" w:rsidRDefault="0062732A" w:rsidP="00A852C6">
            <w:pPr>
              <w:jc w:val="center"/>
            </w:pPr>
          </w:p>
        </w:tc>
        <w:tc>
          <w:tcPr>
            <w:tcW w:w="283" w:type="pct"/>
            <w:shd w:val="clear" w:color="auto" w:fill="0070C0"/>
            <w:noWrap/>
            <w:vAlign w:val="center"/>
            <w:hideMark/>
          </w:tcPr>
          <w:p w14:paraId="34A273BF" w14:textId="77777777" w:rsidR="0062732A" w:rsidRPr="00580EDF" w:rsidRDefault="0062732A" w:rsidP="00A852C6">
            <w:pPr>
              <w:jc w:val="center"/>
              <w:rPr>
                <w:b/>
              </w:rPr>
            </w:pPr>
            <w:r w:rsidRPr="00580EDF">
              <w:rPr>
                <w:b/>
              </w:rPr>
              <w:t>Notes</w:t>
            </w:r>
          </w:p>
        </w:tc>
        <w:tc>
          <w:tcPr>
            <w:tcW w:w="552" w:type="pct"/>
            <w:shd w:val="clear" w:color="auto" w:fill="0070C0"/>
            <w:noWrap/>
            <w:vAlign w:val="center"/>
            <w:hideMark/>
          </w:tcPr>
          <w:p w14:paraId="573F2314" w14:textId="53D5823D" w:rsidR="0062732A" w:rsidRPr="00E16368" w:rsidRDefault="0062732A" w:rsidP="00380A7A">
            <w:pPr>
              <w:jc w:val="center"/>
              <w:rPr>
                <w:b/>
                <w:i/>
                <w:iCs/>
                <w:sz w:val="20"/>
                <w:szCs w:val="20"/>
              </w:rPr>
            </w:pPr>
            <w:r>
              <w:rPr>
                <w:b/>
                <w:i/>
                <w:iCs/>
                <w:sz w:val="20"/>
                <w:szCs w:val="20"/>
              </w:rPr>
              <w:t>Quarter 1</w:t>
            </w:r>
          </w:p>
        </w:tc>
        <w:tc>
          <w:tcPr>
            <w:tcW w:w="505" w:type="pct"/>
            <w:shd w:val="clear" w:color="auto" w:fill="0070C0"/>
            <w:vAlign w:val="center"/>
          </w:tcPr>
          <w:p w14:paraId="5C256DD9" w14:textId="34E52EC8" w:rsidR="0062732A" w:rsidRPr="00E16368" w:rsidRDefault="00171D21" w:rsidP="00380A7A">
            <w:pPr>
              <w:jc w:val="center"/>
              <w:rPr>
                <w:b/>
                <w:i/>
                <w:iCs/>
                <w:sz w:val="20"/>
                <w:szCs w:val="20"/>
              </w:rPr>
            </w:pPr>
            <w:r>
              <w:rPr>
                <w:b/>
                <w:i/>
                <w:iCs/>
                <w:sz w:val="20"/>
                <w:szCs w:val="20"/>
              </w:rPr>
              <w:t>Quarter 2</w:t>
            </w:r>
          </w:p>
        </w:tc>
        <w:tc>
          <w:tcPr>
            <w:tcW w:w="504" w:type="pct"/>
            <w:shd w:val="clear" w:color="auto" w:fill="0070C0"/>
            <w:vAlign w:val="center"/>
          </w:tcPr>
          <w:p w14:paraId="19D980E6" w14:textId="5DAADBDD" w:rsidR="0062732A" w:rsidRPr="00E16368" w:rsidRDefault="00171D21" w:rsidP="00380A7A">
            <w:pPr>
              <w:jc w:val="center"/>
              <w:rPr>
                <w:b/>
                <w:i/>
                <w:iCs/>
                <w:sz w:val="20"/>
                <w:szCs w:val="20"/>
              </w:rPr>
            </w:pPr>
            <w:r>
              <w:rPr>
                <w:b/>
                <w:i/>
                <w:iCs/>
                <w:sz w:val="20"/>
                <w:szCs w:val="20"/>
              </w:rPr>
              <w:t>Quarter 3</w:t>
            </w:r>
          </w:p>
        </w:tc>
        <w:tc>
          <w:tcPr>
            <w:tcW w:w="503" w:type="pct"/>
            <w:shd w:val="clear" w:color="auto" w:fill="0070C0"/>
            <w:vAlign w:val="center"/>
          </w:tcPr>
          <w:p w14:paraId="2B949C67" w14:textId="441562C9" w:rsidR="0062732A" w:rsidRPr="00E16368" w:rsidRDefault="00171D21" w:rsidP="00380A7A">
            <w:pPr>
              <w:jc w:val="center"/>
              <w:rPr>
                <w:b/>
                <w:i/>
                <w:iCs/>
                <w:sz w:val="20"/>
                <w:szCs w:val="20"/>
              </w:rPr>
            </w:pPr>
            <w:r>
              <w:rPr>
                <w:b/>
                <w:i/>
                <w:iCs/>
                <w:sz w:val="20"/>
                <w:szCs w:val="20"/>
              </w:rPr>
              <w:t>Quarter 4</w:t>
            </w:r>
          </w:p>
        </w:tc>
        <w:tc>
          <w:tcPr>
            <w:tcW w:w="502" w:type="pct"/>
            <w:shd w:val="clear" w:color="auto" w:fill="0070C0"/>
            <w:vAlign w:val="center"/>
          </w:tcPr>
          <w:p w14:paraId="3897FE8F" w14:textId="760973BC" w:rsidR="0062732A" w:rsidRPr="00E16368" w:rsidRDefault="00171D21" w:rsidP="00380A7A">
            <w:pPr>
              <w:jc w:val="center"/>
              <w:rPr>
                <w:b/>
                <w:i/>
                <w:iCs/>
                <w:sz w:val="20"/>
                <w:szCs w:val="20"/>
              </w:rPr>
            </w:pPr>
            <w:r>
              <w:rPr>
                <w:b/>
                <w:i/>
                <w:iCs/>
                <w:sz w:val="20"/>
                <w:szCs w:val="20"/>
              </w:rPr>
              <w:t>Cumulative</w:t>
            </w:r>
          </w:p>
        </w:tc>
      </w:tr>
      <w:tr w:rsidR="0062732A" w:rsidRPr="00580EDF" w14:paraId="741D5817" w14:textId="556E348C" w:rsidTr="00A128F1">
        <w:trPr>
          <w:trHeight w:val="459"/>
          <w:tblHeader/>
        </w:trPr>
        <w:tc>
          <w:tcPr>
            <w:tcW w:w="2151" w:type="pct"/>
            <w:shd w:val="clear" w:color="auto" w:fill="0070C0"/>
            <w:noWrap/>
            <w:vAlign w:val="center"/>
            <w:hideMark/>
          </w:tcPr>
          <w:p w14:paraId="052FE4F3" w14:textId="77777777" w:rsidR="0062732A" w:rsidRPr="00580EDF" w:rsidRDefault="0062732A" w:rsidP="00A852C6">
            <w:pPr>
              <w:jc w:val="center"/>
              <w:rPr>
                <w:b/>
                <w:bCs/>
              </w:rPr>
            </w:pPr>
          </w:p>
        </w:tc>
        <w:tc>
          <w:tcPr>
            <w:tcW w:w="283" w:type="pct"/>
            <w:shd w:val="clear" w:color="auto" w:fill="0070C0"/>
            <w:noWrap/>
            <w:vAlign w:val="center"/>
            <w:hideMark/>
          </w:tcPr>
          <w:p w14:paraId="196EEDDC" w14:textId="77777777" w:rsidR="0062732A" w:rsidRPr="00580EDF" w:rsidRDefault="0062732A" w:rsidP="00A852C6">
            <w:pPr>
              <w:jc w:val="center"/>
            </w:pPr>
          </w:p>
        </w:tc>
        <w:tc>
          <w:tcPr>
            <w:tcW w:w="552" w:type="pct"/>
            <w:shd w:val="clear" w:color="auto" w:fill="0070C0"/>
            <w:noWrap/>
            <w:vAlign w:val="center"/>
            <w:hideMark/>
          </w:tcPr>
          <w:p w14:paraId="4FA7D182" w14:textId="77777777" w:rsidR="0062732A" w:rsidRPr="00580EDF" w:rsidRDefault="0062732A" w:rsidP="00380A7A">
            <w:pPr>
              <w:jc w:val="center"/>
              <w:rPr>
                <w:b/>
              </w:rPr>
            </w:pPr>
            <w:r w:rsidRPr="00580EDF">
              <w:rPr>
                <w:b/>
              </w:rPr>
              <w:t>Kshs</w:t>
            </w:r>
          </w:p>
        </w:tc>
        <w:tc>
          <w:tcPr>
            <w:tcW w:w="505" w:type="pct"/>
            <w:shd w:val="clear" w:color="auto" w:fill="0070C0"/>
            <w:vAlign w:val="center"/>
          </w:tcPr>
          <w:p w14:paraId="18CBAD30" w14:textId="6471A2E5" w:rsidR="0062732A" w:rsidRPr="00580EDF" w:rsidRDefault="00171D21" w:rsidP="00380A7A">
            <w:pPr>
              <w:jc w:val="center"/>
              <w:rPr>
                <w:b/>
              </w:rPr>
            </w:pPr>
            <w:r>
              <w:rPr>
                <w:b/>
              </w:rPr>
              <w:t>Kshs</w:t>
            </w:r>
          </w:p>
        </w:tc>
        <w:tc>
          <w:tcPr>
            <w:tcW w:w="504" w:type="pct"/>
            <w:shd w:val="clear" w:color="auto" w:fill="0070C0"/>
            <w:vAlign w:val="center"/>
          </w:tcPr>
          <w:p w14:paraId="32CE3A80" w14:textId="03370A9F" w:rsidR="0062732A" w:rsidRPr="00580EDF" w:rsidRDefault="00171D21" w:rsidP="00380A7A">
            <w:pPr>
              <w:jc w:val="center"/>
              <w:rPr>
                <w:b/>
              </w:rPr>
            </w:pPr>
            <w:r>
              <w:rPr>
                <w:b/>
              </w:rPr>
              <w:t>Kshs</w:t>
            </w:r>
          </w:p>
        </w:tc>
        <w:tc>
          <w:tcPr>
            <w:tcW w:w="503" w:type="pct"/>
            <w:shd w:val="clear" w:color="auto" w:fill="0070C0"/>
            <w:vAlign w:val="center"/>
          </w:tcPr>
          <w:p w14:paraId="6FD15FF4" w14:textId="228524B3" w:rsidR="0062732A" w:rsidRPr="00580EDF" w:rsidRDefault="00863A4F" w:rsidP="00380A7A">
            <w:pPr>
              <w:jc w:val="center"/>
              <w:rPr>
                <w:b/>
              </w:rPr>
            </w:pPr>
            <w:r>
              <w:rPr>
                <w:b/>
              </w:rPr>
              <w:t>Kshs</w:t>
            </w:r>
          </w:p>
        </w:tc>
        <w:tc>
          <w:tcPr>
            <w:tcW w:w="502" w:type="pct"/>
            <w:shd w:val="clear" w:color="auto" w:fill="0070C0"/>
            <w:vAlign w:val="center"/>
          </w:tcPr>
          <w:p w14:paraId="7FE2C2BC" w14:textId="5408ED7C" w:rsidR="0062732A" w:rsidRPr="00580EDF" w:rsidRDefault="00863A4F" w:rsidP="00380A7A">
            <w:pPr>
              <w:jc w:val="center"/>
              <w:rPr>
                <w:b/>
              </w:rPr>
            </w:pPr>
            <w:r>
              <w:rPr>
                <w:b/>
              </w:rPr>
              <w:t>Kshs</w:t>
            </w:r>
          </w:p>
        </w:tc>
      </w:tr>
      <w:tr w:rsidR="0062732A" w:rsidRPr="00580EDF" w14:paraId="31236C10" w14:textId="4F61AA44" w:rsidTr="00A128F1">
        <w:trPr>
          <w:trHeight w:val="459"/>
        </w:trPr>
        <w:tc>
          <w:tcPr>
            <w:tcW w:w="2151" w:type="pct"/>
            <w:noWrap/>
            <w:vAlign w:val="center"/>
            <w:hideMark/>
          </w:tcPr>
          <w:p w14:paraId="24C971D4" w14:textId="27F31E31" w:rsidR="0062732A" w:rsidRPr="00580EDF" w:rsidRDefault="0062732A" w:rsidP="00A852C6">
            <w:pPr>
              <w:rPr>
                <w:b/>
                <w:bCs/>
              </w:rPr>
            </w:pPr>
            <w:r w:rsidRPr="00580EDF">
              <w:rPr>
                <w:b/>
                <w:bCs/>
              </w:rPr>
              <w:t>Revenue</w:t>
            </w:r>
            <w:r w:rsidRPr="00580EDF">
              <w:t xml:space="preserve"> </w:t>
            </w:r>
            <w:r w:rsidRPr="00580EDF">
              <w:rPr>
                <w:b/>
                <w:bCs/>
              </w:rPr>
              <w:t>from</w:t>
            </w:r>
            <w:r w:rsidRPr="00580EDF">
              <w:t xml:space="preserve"> </w:t>
            </w:r>
            <w:r w:rsidR="00E31D14" w:rsidRPr="005D7B76">
              <w:rPr>
                <w:b/>
                <w:color w:val="000000" w:themeColor="text1"/>
                <w:sz w:val="22"/>
                <w:szCs w:val="22"/>
              </w:rPr>
              <w:t>Transactions Without Binding Arrangements</w:t>
            </w:r>
          </w:p>
        </w:tc>
        <w:tc>
          <w:tcPr>
            <w:tcW w:w="283" w:type="pct"/>
            <w:noWrap/>
            <w:vAlign w:val="center"/>
            <w:hideMark/>
          </w:tcPr>
          <w:p w14:paraId="5F209513" w14:textId="77777777" w:rsidR="0062732A" w:rsidRPr="00580EDF" w:rsidRDefault="0062732A" w:rsidP="00A852C6">
            <w:pPr>
              <w:jc w:val="center"/>
            </w:pPr>
          </w:p>
        </w:tc>
        <w:tc>
          <w:tcPr>
            <w:tcW w:w="552" w:type="pct"/>
            <w:noWrap/>
            <w:vAlign w:val="center"/>
            <w:hideMark/>
          </w:tcPr>
          <w:p w14:paraId="0003E98D" w14:textId="77777777" w:rsidR="0062732A" w:rsidRPr="00580EDF" w:rsidRDefault="0062732A" w:rsidP="00A852C6">
            <w:pPr>
              <w:jc w:val="center"/>
            </w:pPr>
          </w:p>
        </w:tc>
        <w:tc>
          <w:tcPr>
            <w:tcW w:w="505" w:type="pct"/>
            <w:vAlign w:val="center"/>
          </w:tcPr>
          <w:p w14:paraId="2B192CFD" w14:textId="77777777" w:rsidR="0062732A" w:rsidRPr="00580EDF" w:rsidRDefault="0062732A" w:rsidP="00B75B5F">
            <w:pPr>
              <w:jc w:val="center"/>
            </w:pPr>
          </w:p>
        </w:tc>
        <w:tc>
          <w:tcPr>
            <w:tcW w:w="504" w:type="pct"/>
            <w:vAlign w:val="center"/>
          </w:tcPr>
          <w:p w14:paraId="2CE011FE" w14:textId="77777777" w:rsidR="0062732A" w:rsidRPr="00580EDF" w:rsidRDefault="0062732A" w:rsidP="00B75B5F">
            <w:pPr>
              <w:jc w:val="center"/>
            </w:pPr>
          </w:p>
        </w:tc>
        <w:tc>
          <w:tcPr>
            <w:tcW w:w="503" w:type="pct"/>
            <w:vAlign w:val="center"/>
          </w:tcPr>
          <w:p w14:paraId="48C6E76B" w14:textId="77777777" w:rsidR="0062732A" w:rsidRPr="00580EDF" w:rsidRDefault="0062732A" w:rsidP="00B75B5F">
            <w:pPr>
              <w:jc w:val="center"/>
            </w:pPr>
          </w:p>
        </w:tc>
        <w:tc>
          <w:tcPr>
            <w:tcW w:w="502" w:type="pct"/>
            <w:vAlign w:val="center"/>
          </w:tcPr>
          <w:p w14:paraId="70CDD947" w14:textId="77777777" w:rsidR="0062732A" w:rsidRPr="00580EDF" w:rsidRDefault="0062732A" w:rsidP="00B75B5F">
            <w:pPr>
              <w:jc w:val="center"/>
            </w:pPr>
          </w:p>
        </w:tc>
      </w:tr>
      <w:tr w:rsidR="0062732A" w:rsidRPr="00580EDF" w14:paraId="1F895272" w14:textId="1D3D14CA" w:rsidTr="00A128F1">
        <w:trPr>
          <w:trHeight w:val="459"/>
        </w:trPr>
        <w:tc>
          <w:tcPr>
            <w:tcW w:w="2151" w:type="pct"/>
            <w:noWrap/>
            <w:vAlign w:val="center"/>
          </w:tcPr>
          <w:p w14:paraId="36F5713D" w14:textId="295A4038" w:rsidR="0062732A" w:rsidRPr="00580EDF" w:rsidRDefault="009516F2" w:rsidP="00A852C6">
            <w:r>
              <w:t xml:space="preserve">Unconditional </w:t>
            </w:r>
            <w:r w:rsidR="0062732A" w:rsidRPr="00580EDF">
              <w:t xml:space="preserve">Transfers from </w:t>
            </w:r>
            <w:r w:rsidR="006E2F88">
              <w:t>e</w:t>
            </w:r>
            <w:r w:rsidR="0062732A">
              <w:t>xchequer</w:t>
            </w:r>
          </w:p>
        </w:tc>
        <w:tc>
          <w:tcPr>
            <w:tcW w:w="283" w:type="pct"/>
            <w:noWrap/>
            <w:vAlign w:val="center"/>
          </w:tcPr>
          <w:p w14:paraId="01060725" w14:textId="564DBB27" w:rsidR="0062732A" w:rsidRPr="00580EDF" w:rsidRDefault="004249F8" w:rsidP="00A852C6">
            <w:pPr>
              <w:jc w:val="center"/>
            </w:pPr>
            <w:r>
              <w:t>5</w:t>
            </w:r>
          </w:p>
        </w:tc>
        <w:tc>
          <w:tcPr>
            <w:tcW w:w="552" w:type="pct"/>
            <w:noWrap/>
            <w:vAlign w:val="center"/>
          </w:tcPr>
          <w:p w14:paraId="5F4CC75E" w14:textId="77777777" w:rsidR="0062732A" w:rsidRPr="00580EDF" w:rsidRDefault="0062732A" w:rsidP="00A852C6">
            <w:pPr>
              <w:jc w:val="center"/>
            </w:pPr>
            <w:r w:rsidRPr="00580EDF">
              <w:t>xxx</w:t>
            </w:r>
          </w:p>
        </w:tc>
        <w:tc>
          <w:tcPr>
            <w:tcW w:w="505" w:type="pct"/>
            <w:vAlign w:val="center"/>
          </w:tcPr>
          <w:p w14:paraId="3B591BCA" w14:textId="72EA2586" w:rsidR="0062732A" w:rsidRPr="00580EDF" w:rsidRDefault="00565722" w:rsidP="00B75B5F">
            <w:pPr>
              <w:jc w:val="center"/>
            </w:pPr>
            <w:r>
              <w:t>xx</w:t>
            </w:r>
            <w:r w:rsidR="00066133">
              <w:t>x</w:t>
            </w:r>
          </w:p>
        </w:tc>
        <w:tc>
          <w:tcPr>
            <w:tcW w:w="504" w:type="pct"/>
            <w:vAlign w:val="center"/>
          </w:tcPr>
          <w:p w14:paraId="3C01E5B1" w14:textId="0C820443" w:rsidR="0062732A" w:rsidRPr="00580EDF" w:rsidRDefault="00066133" w:rsidP="00B75B5F">
            <w:pPr>
              <w:jc w:val="center"/>
            </w:pPr>
            <w:r>
              <w:t>xxx</w:t>
            </w:r>
          </w:p>
        </w:tc>
        <w:tc>
          <w:tcPr>
            <w:tcW w:w="503" w:type="pct"/>
            <w:vAlign w:val="center"/>
          </w:tcPr>
          <w:p w14:paraId="77E5B509" w14:textId="4A0B1B6E" w:rsidR="0062732A" w:rsidRPr="00580EDF" w:rsidRDefault="00066133" w:rsidP="00B75B5F">
            <w:pPr>
              <w:jc w:val="center"/>
            </w:pPr>
            <w:r>
              <w:t>xxx</w:t>
            </w:r>
          </w:p>
        </w:tc>
        <w:tc>
          <w:tcPr>
            <w:tcW w:w="502" w:type="pct"/>
            <w:vAlign w:val="center"/>
          </w:tcPr>
          <w:p w14:paraId="4B533DE8" w14:textId="41759C53" w:rsidR="0062732A" w:rsidRPr="00580EDF" w:rsidRDefault="00066133" w:rsidP="00B75B5F">
            <w:pPr>
              <w:jc w:val="center"/>
            </w:pPr>
            <w:r>
              <w:t>xxx</w:t>
            </w:r>
          </w:p>
        </w:tc>
      </w:tr>
      <w:tr w:rsidR="004249F8" w:rsidRPr="00580EDF" w14:paraId="3F7F63A3" w14:textId="7DD9AEBB" w:rsidTr="00A128F1">
        <w:trPr>
          <w:trHeight w:val="459"/>
        </w:trPr>
        <w:tc>
          <w:tcPr>
            <w:tcW w:w="2151" w:type="pct"/>
            <w:noWrap/>
            <w:vAlign w:val="center"/>
          </w:tcPr>
          <w:p w14:paraId="722C9090" w14:textId="0D44920E" w:rsidR="004249F8" w:rsidRPr="00580EDF" w:rsidRDefault="009516F2" w:rsidP="004249F8">
            <w:r>
              <w:t xml:space="preserve">Unconditional </w:t>
            </w:r>
            <w:r w:rsidR="004249F8">
              <w:t>Transfers from other government entities</w:t>
            </w:r>
          </w:p>
        </w:tc>
        <w:tc>
          <w:tcPr>
            <w:tcW w:w="283" w:type="pct"/>
            <w:noWrap/>
            <w:vAlign w:val="center"/>
          </w:tcPr>
          <w:p w14:paraId="32B2EA83" w14:textId="00B6D570" w:rsidR="004249F8" w:rsidRPr="00580EDF" w:rsidRDefault="004249F8" w:rsidP="004249F8">
            <w:pPr>
              <w:jc w:val="center"/>
            </w:pPr>
            <w:r w:rsidRPr="00580EDF">
              <w:t>6</w:t>
            </w:r>
          </w:p>
        </w:tc>
        <w:tc>
          <w:tcPr>
            <w:tcW w:w="552" w:type="pct"/>
            <w:noWrap/>
            <w:vAlign w:val="center"/>
          </w:tcPr>
          <w:p w14:paraId="14DB635B" w14:textId="77777777" w:rsidR="004249F8" w:rsidRPr="00580EDF" w:rsidRDefault="004249F8" w:rsidP="004249F8">
            <w:pPr>
              <w:jc w:val="center"/>
            </w:pPr>
            <w:r>
              <w:t>xxx</w:t>
            </w:r>
          </w:p>
        </w:tc>
        <w:tc>
          <w:tcPr>
            <w:tcW w:w="505" w:type="pct"/>
            <w:vAlign w:val="center"/>
          </w:tcPr>
          <w:p w14:paraId="26D7BBAC" w14:textId="68F8C1C2" w:rsidR="004249F8" w:rsidRDefault="004249F8" w:rsidP="004249F8">
            <w:pPr>
              <w:jc w:val="center"/>
            </w:pPr>
            <w:r>
              <w:t>xxx</w:t>
            </w:r>
          </w:p>
        </w:tc>
        <w:tc>
          <w:tcPr>
            <w:tcW w:w="504" w:type="pct"/>
            <w:vAlign w:val="center"/>
          </w:tcPr>
          <w:p w14:paraId="242E348D" w14:textId="518C41B2" w:rsidR="004249F8" w:rsidRDefault="004249F8" w:rsidP="004249F8">
            <w:pPr>
              <w:jc w:val="center"/>
            </w:pPr>
            <w:r>
              <w:t>xxx</w:t>
            </w:r>
          </w:p>
        </w:tc>
        <w:tc>
          <w:tcPr>
            <w:tcW w:w="503" w:type="pct"/>
            <w:vAlign w:val="center"/>
          </w:tcPr>
          <w:p w14:paraId="1892CA6B" w14:textId="5AC5B937" w:rsidR="004249F8" w:rsidRDefault="004249F8" w:rsidP="004249F8">
            <w:pPr>
              <w:jc w:val="center"/>
            </w:pPr>
            <w:r>
              <w:t>xxx</w:t>
            </w:r>
          </w:p>
        </w:tc>
        <w:tc>
          <w:tcPr>
            <w:tcW w:w="502" w:type="pct"/>
            <w:vAlign w:val="center"/>
          </w:tcPr>
          <w:p w14:paraId="2311497A" w14:textId="6DF685F3" w:rsidR="004249F8" w:rsidRDefault="004249F8" w:rsidP="004249F8">
            <w:pPr>
              <w:jc w:val="center"/>
            </w:pPr>
            <w:r>
              <w:t>xxx</w:t>
            </w:r>
          </w:p>
        </w:tc>
      </w:tr>
      <w:tr w:rsidR="004249F8" w:rsidRPr="00580EDF" w14:paraId="206CE867" w14:textId="6AADEE44" w:rsidTr="00A128F1">
        <w:trPr>
          <w:trHeight w:val="459"/>
        </w:trPr>
        <w:tc>
          <w:tcPr>
            <w:tcW w:w="2151" w:type="pct"/>
            <w:noWrap/>
            <w:vAlign w:val="center"/>
          </w:tcPr>
          <w:p w14:paraId="151E4C4B" w14:textId="5D80F8B6" w:rsidR="004249F8" w:rsidRDefault="009516F2" w:rsidP="004249F8">
            <w:r>
              <w:t xml:space="preserve">Unconditional </w:t>
            </w:r>
            <w:r w:rsidR="004249F8">
              <w:t>Transfers from domestic and foreign partners</w:t>
            </w:r>
          </w:p>
        </w:tc>
        <w:tc>
          <w:tcPr>
            <w:tcW w:w="283" w:type="pct"/>
            <w:noWrap/>
            <w:vAlign w:val="center"/>
          </w:tcPr>
          <w:p w14:paraId="46619830" w14:textId="4CA5F2EB" w:rsidR="004249F8" w:rsidRDefault="004249F8" w:rsidP="004249F8">
            <w:pPr>
              <w:jc w:val="center"/>
            </w:pPr>
            <w:r>
              <w:t>7</w:t>
            </w:r>
          </w:p>
        </w:tc>
        <w:tc>
          <w:tcPr>
            <w:tcW w:w="552" w:type="pct"/>
            <w:noWrap/>
            <w:vAlign w:val="center"/>
          </w:tcPr>
          <w:p w14:paraId="29183318" w14:textId="77777777" w:rsidR="004249F8" w:rsidRDefault="004249F8" w:rsidP="004249F8">
            <w:pPr>
              <w:jc w:val="center"/>
            </w:pPr>
            <w:r>
              <w:t>xx</w:t>
            </w:r>
          </w:p>
        </w:tc>
        <w:tc>
          <w:tcPr>
            <w:tcW w:w="505" w:type="pct"/>
            <w:vAlign w:val="center"/>
          </w:tcPr>
          <w:p w14:paraId="34090401" w14:textId="4F01F957" w:rsidR="004249F8" w:rsidRDefault="004249F8" w:rsidP="004249F8">
            <w:pPr>
              <w:jc w:val="center"/>
            </w:pPr>
            <w:r>
              <w:t>xxx</w:t>
            </w:r>
          </w:p>
        </w:tc>
        <w:tc>
          <w:tcPr>
            <w:tcW w:w="504" w:type="pct"/>
            <w:vAlign w:val="center"/>
          </w:tcPr>
          <w:p w14:paraId="353A0021" w14:textId="59711CC8" w:rsidR="004249F8" w:rsidRDefault="004249F8" w:rsidP="004249F8">
            <w:pPr>
              <w:jc w:val="center"/>
            </w:pPr>
            <w:r>
              <w:t>xxx</w:t>
            </w:r>
          </w:p>
        </w:tc>
        <w:tc>
          <w:tcPr>
            <w:tcW w:w="503" w:type="pct"/>
            <w:vAlign w:val="center"/>
          </w:tcPr>
          <w:p w14:paraId="74477889" w14:textId="436D5A94" w:rsidR="004249F8" w:rsidRDefault="004249F8" w:rsidP="004249F8">
            <w:pPr>
              <w:jc w:val="center"/>
            </w:pPr>
            <w:r>
              <w:t>xxx</w:t>
            </w:r>
          </w:p>
        </w:tc>
        <w:tc>
          <w:tcPr>
            <w:tcW w:w="502" w:type="pct"/>
            <w:vAlign w:val="center"/>
          </w:tcPr>
          <w:p w14:paraId="2D9A8C28" w14:textId="1E3CEE73" w:rsidR="004249F8" w:rsidRDefault="004249F8" w:rsidP="004249F8">
            <w:pPr>
              <w:jc w:val="center"/>
            </w:pPr>
            <w:r>
              <w:t>xxx</w:t>
            </w:r>
          </w:p>
        </w:tc>
      </w:tr>
      <w:tr w:rsidR="004249F8" w:rsidRPr="00580EDF" w14:paraId="6533EDF1" w14:textId="6463E5BE" w:rsidTr="00A128F1">
        <w:trPr>
          <w:trHeight w:val="459"/>
        </w:trPr>
        <w:tc>
          <w:tcPr>
            <w:tcW w:w="2151" w:type="pct"/>
            <w:noWrap/>
            <w:vAlign w:val="center"/>
          </w:tcPr>
          <w:p w14:paraId="0D1C723D" w14:textId="77777777" w:rsidR="004249F8" w:rsidRPr="00580EDF" w:rsidRDefault="004249F8" w:rsidP="004249F8">
            <w:r w:rsidRPr="00580EDF">
              <w:t xml:space="preserve">Levies, </w:t>
            </w:r>
            <w:r>
              <w:t>fines, penalties, and forfeitures</w:t>
            </w:r>
          </w:p>
        </w:tc>
        <w:tc>
          <w:tcPr>
            <w:tcW w:w="283" w:type="pct"/>
            <w:noWrap/>
            <w:vAlign w:val="center"/>
          </w:tcPr>
          <w:p w14:paraId="17575831" w14:textId="60E19069" w:rsidR="004249F8" w:rsidRPr="00580EDF" w:rsidRDefault="004249F8" w:rsidP="004249F8">
            <w:pPr>
              <w:jc w:val="center"/>
            </w:pPr>
            <w:r>
              <w:t>8</w:t>
            </w:r>
          </w:p>
        </w:tc>
        <w:tc>
          <w:tcPr>
            <w:tcW w:w="552" w:type="pct"/>
            <w:noWrap/>
            <w:vAlign w:val="center"/>
          </w:tcPr>
          <w:p w14:paraId="0CDF14F7" w14:textId="77777777" w:rsidR="004249F8" w:rsidRPr="00580EDF" w:rsidRDefault="004249F8" w:rsidP="004249F8">
            <w:pPr>
              <w:jc w:val="center"/>
            </w:pPr>
            <w:r w:rsidRPr="00580EDF">
              <w:t>xxx</w:t>
            </w:r>
          </w:p>
        </w:tc>
        <w:tc>
          <w:tcPr>
            <w:tcW w:w="505" w:type="pct"/>
            <w:vAlign w:val="center"/>
          </w:tcPr>
          <w:p w14:paraId="32863002" w14:textId="7F0B3620" w:rsidR="004249F8" w:rsidRPr="00580EDF" w:rsidRDefault="004249F8" w:rsidP="004249F8">
            <w:pPr>
              <w:jc w:val="center"/>
            </w:pPr>
            <w:r>
              <w:t>xxx</w:t>
            </w:r>
          </w:p>
        </w:tc>
        <w:tc>
          <w:tcPr>
            <w:tcW w:w="504" w:type="pct"/>
            <w:vAlign w:val="center"/>
          </w:tcPr>
          <w:p w14:paraId="7AED4EA0" w14:textId="1D7AE872" w:rsidR="004249F8" w:rsidRPr="00580EDF" w:rsidRDefault="004249F8" w:rsidP="004249F8">
            <w:pPr>
              <w:jc w:val="center"/>
            </w:pPr>
            <w:r>
              <w:t>xxx</w:t>
            </w:r>
          </w:p>
        </w:tc>
        <w:tc>
          <w:tcPr>
            <w:tcW w:w="503" w:type="pct"/>
            <w:vAlign w:val="center"/>
          </w:tcPr>
          <w:p w14:paraId="0EC6B066" w14:textId="47F8CEE9" w:rsidR="004249F8" w:rsidRPr="00580EDF" w:rsidRDefault="004249F8" w:rsidP="004249F8">
            <w:pPr>
              <w:jc w:val="center"/>
            </w:pPr>
            <w:r>
              <w:t>xxx</w:t>
            </w:r>
          </w:p>
        </w:tc>
        <w:tc>
          <w:tcPr>
            <w:tcW w:w="502" w:type="pct"/>
            <w:vAlign w:val="center"/>
          </w:tcPr>
          <w:p w14:paraId="6771935F" w14:textId="4AA8D644" w:rsidR="004249F8" w:rsidRPr="00580EDF" w:rsidRDefault="004249F8" w:rsidP="004249F8">
            <w:pPr>
              <w:jc w:val="center"/>
            </w:pPr>
            <w:r>
              <w:t>xxx</w:t>
            </w:r>
          </w:p>
        </w:tc>
      </w:tr>
      <w:tr w:rsidR="004249F8" w:rsidRPr="00580EDF" w14:paraId="0DC1CFA9" w14:textId="404550E4" w:rsidTr="00A128F1">
        <w:trPr>
          <w:trHeight w:val="459"/>
        </w:trPr>
        <w:tc>
          <w:tcPr>
            <w:tcW w:w="2151" w:type="pct"/>
            <w:noWrap/>
            <w:vAlign w:val="center"/>
          </w:tcPr>
          <w:p w14:paraId="143C28D2" w14:textId="3A93E96D" w:rsidR="004249F8" w:rsidRPr="00580EDF" w:rsidRDefault="004249F8" w:rsidP="004249F8">
            <w:r>
              <w:t>Reimbursement and refunds</w:t>
            </w:r>
          </w:p>
        </w:tc>
        <w:tc>
          <w:tcPr>
            <w:tcW w:w="283" w:type="pct"/>
            <w:noWrap/>
            <w:vAlign w:val="center"/>
          </w:tcPr>
          <w:p w14:paraId="62F6B3D7" w14:textId="3AFA47C5" w:rsidR="004249F8" w:rsidRDefault="004249F8" w:rsidP="004249F8">
            <w:pPr>
              <w:jc w:val="center"/>
            </w:pPr>
            <w:r>
              <w:t>9</w:t>
            </w:r>
          </w:p>
        </w:tc>
        <w:tc>
          <w:tcPr>
            <w:tcW w:w="552" w:type="pct"/>
            <w:noWrap/>
            <w:vAlign w:val="center"/>
          </w:tcPr>
          <w:p w14:paraId="2D5E17BF" w14:textId="77777777" w:rsidR="004249F8" w:rsidRPr="00580EDF" w:rsidRDefault="004249F8" w:rsidP="004249F8">
            <w:pPr>
              <w:jc w:val="center"/>
            </w:pPr>
            <w:r w:rsidRPr="00580EDF">
              <w:t>xxx</w:t>
            </w:r>
          </w:p>
        </w:tc>
        <w:tc>
          <w:tcPr>
            <w:tcW w:w="505" w:type="pct"/>
            <w:vAlign w:val="center"/>
          </w:tcPr>
          <w:p w14:paraId="5AEDBAE7" w14:textId="5F4B2802" w:rsidR="004249F8" w:rsidRPr="00580EDF" w:rsidRDefault="004249F8" w:rsidP="004249F8">
            <w:pPr>
              <w:jc w:val="center"/>
            </w:pPr>
            <w:r>
              <w:t>xxx</w:t>
            </w:r>
          </w:p>
        </w:tc>
        <w:tc>
          <w:tcPr>
            <w:tcW w:w="504" w:type="pct"/>
            <w:vAlign w:val="center"/>
          </w:tcPr>
          <w:p w14:paraId="0B9C96A3" w14:textId="5FB4F7AD" w:rsidR="004249F8" w:rsidRPr="00580EDF" w:rsidRDefault="004249F8" w:rsidP="004249F8">
            <w:pPr>
              <w:jc w:val="center"/>
            </w:pPr>
            <w:r>
              <w:t>xxx</w:t>
            </w:r>
          </w:p>
        </w:tc>
        <w:tc>
          <w:tcPr>
            <w:tcW w:w="503" w:type="pct"/>
            <w:vAlign w:val="center"/>
          </w:tcPr>
          <w:p w14:paraId="3D7501F6" w14:textId="3607B8C8" w:rsidR="004249F8" w:rsidRPr="00580EDF" w:rsidRDefault="004249F8" w:rsidP="004249F8">
            <w:pPr>
              <w:jc w:val="center"/>
            </w:pPr>
            <w:r>
              <w:t>xxx</w:t>
            </w:r>
          </w:p>
        </w:tc>
        <w:tc>
          <w:tcPr>
            <w:tcW w:w="502" w:type="pct"/>
            <w:vAlign w:val="center"/>
          </w:tcPr>
          <w:p w14:paraId="3E3D0682" w14:textId="66231C22" w:rsidR="004249F8" w:rsidRPr="00580EDF" w:rsidRDefault="004249F8" w:rsidP="004249F8">
            <w:pPr>
              <w:jc w:val="center"/>
            </w:pPr>
            <w:r>
              <w:t>xxx</w:t>
            </w:r>
          </w:p>
        </w:tc>
      </w:tr>
      <w:tr w:rsidR="00A128F1" w:rsidRPr="00580EDF" w14:paraId="5D82C6FB" w14:textId="77777777" w:rsidTr="00A128F1">
        <w:trPr>
          <w:trHeight w:val="459"/>
        </w:trPr>
        <w:tc>
          <w:tcPr>
            <w:tcW w:w="2151" w:type="pct"/>
            <w:noWrap/>
            <w:vAlign w:val="center"/>
          </w:tcPr>
          <w:p w14:paraId="7B098EDB" w14:textId="12C8A9A9" w:rsidR="00A128F1" w:rsidRDefault="00A128F1" w:rsidP="004249F8">
            <w:r>
              <w:t>Goods</w:t>
            </w:r>
            <w:r w:rsidR="00333FE4">
              <w:t>/Services</w:t>
            </w:r>
            <w:r>
              <w:t xml:space="preserve"> in Kind</w:t>
            </w:r>
          </w:p>
        </w:tc>
        <w:tc>
          <w:tcPr>
            <w:tcW w:w="283" w:type="pct"/>
            <w:noWrap/>
            <w:vAlign w:val="center"/>
          </w:tcPr>
          <w:p w14:paraId="38BA5E65" w14:textId="7DF06CDC" w:rsidR="00A128F1" w:rsidRDefault="00A128F1" w:rsidP="004249F8">
            <w:pPr>
              <w:jc w:val="center"/>
            </w:pPr>
            <w:r>
              <w:t>10</w:t>
            </w:r>
          </w:p>
        </w:tc>
        <w:tc>
          <w:tcPr>
            <w:tcW w:w="552" w:type="pct"/>
            <w:noWrap/>
            <w:vAlign w:val="center"/>
          </w:tcPr>
          <w:p w14:paraId="60C425AD" w14:textId="43BE0DD7" w:rsidR="00A128F1" w:rsidRPr="00580EDF" w:rsidRDefault="00A128F1" w:rsidP="004249F8">
            <w:pPr>
              <w:jc w:val="center"/>
            </w:pPr>
            <w:r>
              <w:t>xxx</w:t>
            </w:r>
          </w:p>
        </w:tc>
        <w:tc>
          <w:tcPr>
            <w:tcW w:w="505" w:type="pct"/>
            <w:vAlign w:val="center"/>
          </w:tcPr>
          <w:p w14:paraId="5FE647A5" w14:textId="7A6B9139" w:rsidR="00A128F1" w:rsidRDefault="00A128F1" w:rsidP="004249F8">
            <w:pPr>
              <w:jc w:val="center"/>
            </w:pPr>
            <w:r>
              <w:t>xxx</w:t>
            </w:r>
          </w:p>
        </w:tc>
        <w:tc>
          <w:tcPr>
            <w:tcW w:w="504" w:type="pct"/>
            <w:vAlign w:val="center"/>
          </w:tcPr>
          <w:p w14:paraId="20577111" w14:textId="7BF3DD30" w:rsidR="00A128F1" w:rsidRDefault="00A128F1" w:rsidP="004249F8">
            <w:pPr>
              <w:jc w:val="center"/>
            </w:pPr>
            <w:r>
              <w:t>xxx</w:t>
            </w:r>
          </w:p>
        </w:tc>
        <w:tc>
          <w:tcPr>
            <w:tcW w:w="503" w:type="pct"/>
            <w:vAlign w:val="center"/>
          </w:tcPr>
          <w:p w14:paraId="559950C6" w14:textId="4A87FE3D" w:rsidR="00A128F1" w:rsidRDefault="00A128F1" w:rsidP="004249F8">
            <w:pPr>
              <w:jc w:val="center"/>
            </w:pPr>
            <w:r>
              <w:t>xxx</w:t>
            </w:r>
          </w:p>
        </w:tc>
        <w:tc>
          <w:tcPr>
            <w:tcW w:w="502" w:type="pct"/>
            <w:vAlign w:val="center"/>
          </w:tcPr>
          <w:p w14:paraId="75BC8D39" w14:textId="7F37FCF0" w:rsidR="00A128F1" w:rsidRDefault="00A128F1" w:rsidP="004249F8">
            <w:pPr>
              <w:jc w:val="center"/>
            </w:pPr>
            <w:r>
              <w:t>xxx</w:t>
            </w:r>
          </w:p>
        </w:tc>
      </w:tr>
      <w:tr w:rsidR="00A128F1" w:rsidRPr="00580EDF" w14:paraId="4BEE888B" w14:textId="77777777" w:rsidTr="00A128F1">
        <w:trPr>
          <w:trHeight w:val="459"/>
        </w:trPr>
        <w:tc>
          <w:tcPr>
            <w:tcW w:w="2151" w:type="pct"/>
            <w:noWrap/>
            <w:vAlign w:val="center"/>
          </w:tcPr>
          <w:p w14:paraId="3ABCC990" w14:textId="255BD627" w:rsidR="00A128F1" w:rsidRDefault="00A128F1" w:rsidP="004249F8">
            <w:r>
              <w:t xml:space="preserve">Others </w:t>
            </w:r>
            <w:r w:rsidRPr="00A128F1">
              <w:rPr>
                <w:i/>
                <w:iCs/>
              </w:rPr>
              <w:t>(specify)</w:t>
            </w:r>
          </w:p>
        </w:tc>
        <w:tc>
          <w:tcPr>
            <w:tcW w:w="283" w:type="pct"/>
            <w:noWrap/>
            <w:vAlign w:val="center"/>
          </w:tcPr>
          <w:p w14:paraId="778D6523" w14:textId="425AA9B4" w:rsidR="00A128F1" w:rsidRDefault="00A128F1" w:rsidP="004249F8">
            <w:pPr>
              <w:jc w:val="center"/>
            </w:pPr>
            <w:r>
              <w:t>11</w:t>
            </w:r>
          </w:p>
        </w:tc>
        <w:tc>
          <w:tcPr>
            <w:tcW w:w="552" w:type="pct"/>
            <w:noWrap/>
            <w:vAlign w:val="center"/>
          </w:tcPr>
          <w:p w14:paraId="066DE907" w14:textId="02583852" w:rsidR="00A128F1" w:rsidRPr="00580EDF" w:rsidRDefault="00A128F1" w:rsidP="004249F8">
            <w:pPr>
              <w:jc w:val="center"/>
            </w:pPr>
            <w:r>
              <w:t>xxx</w:t>
            </w:r>
          </w:p>
        </w:tc>
        <w:tc>
          <w:tcPr>
            <w:tcW w:w="505" w:type="pct"/>
            <w:vAlign w:val="center"/>
          </w:tcPr>
          <w:p w14:paraId="41916804" w14:textId="3AAE68C2" w:rsidR="00A128F1" w:rsidRDefault="00A128F1" w:rsidP="004249F8">
            <w:pPr>
              <w:jc w:val="center"/>
            </w:pPr>
            <w:r>
              <w:t>xxx</w:t>
            </w:r>
          </w:p>
        </w:tc>
        <w:tc>
          <w:tcPr>
            <w:tcW w:w="504" w:type="pct"/>
            <w:vAlign w:val="center"/>
          </w:tcPr>
          <w:p w14:paraId="02503D52" w14:textId="56B87D2C" w:rsidR="00A128F1" w:rsidRDefault="00A128F1" w:rsidP="004249F8">
            <w:pPr>
              <w:jc w:val="center"/>
            </w:pPr>
            <w:r>
              <w:t>xxx</w:t>
            </w:r>
          </w:p>
        </w:tc>
        <w:tc>
          <w:tcPr>
            <w:tcW w:w="503" w:type="pct"/>
            <w:vAlign w:val="center"/>
          </w:tcPr>
          <w:p w14:paraId="5B4D1A6D" w14:textId="3FFF8945" w:rsidR="00A128F1" w:rsidRDefault="00A128F1" w:rsidP="004249F8">
            <w:pPr>
              <w:jc w:val="center"/>
            </w:pPr>
            <w:r>
              <w:t>xxx</w:t>
            </w:r>
          </w:p>
        </w:tc>
        <w:tc>
          <w:tcPr>
            <w:tcW w:w="502" w:type="pct"/>
            <w:vAlign w:val="center"/>
          </w:tcPr>
          <w:p w14:paraId="37FBA4D0" w14:textId="32D30DE0" w:rsidR="00A128F1" w:rsidRDefault="00A128F1" w:rsidP="004249F8">
            <w:pPr>
              <w:jc w:val="center"/>
            </w:pPr>
            <w:r>
              <w:t>xxx</w:t>
            </w:r>
          </w:p>
        </w:tc>
      </w:tr>
      <w:tr w:rsidR="0062732A" w:rsidRPr="00580EDF" w14:paraId="57E2969D" w14:textId="631E049E" w:rsidTr="00A128F1">
        <w:trPr>
          <w:trHeight w:val="459"/>
        </w:trPr>
        <w:tc>
          <w:tcPr>
            <w:tcW w:w="2151" w:type="pct"/>
            <w:noWrap/>
            <w:vAlign w:val="center"/>
            <w:hideMark/>
          </w:tcPr>
          <w:p w14:paraId="5F482EA1" w14:textId="56A56BAA" w:rsidR="0062732A" w:rsidRPr="00CD5906" w:rsidRDefault="0062732A" w:rsidP="00A852C6">
            <w:pPr>
              <w:rPr>
                <w:b/>
                <w:bCs/>
              </w:rPr>
            </w:pPr>
            <w:r w:rsidRPr="00CD5906">
              <w:rPr>
                <w:b/>
                <w:bCs/>
              </w:rPr>
              <w:t> </w:t>
            </w:r>
            <w:r w:rsidR="00C749AE">
              <w:rPr>
                <w:b/>
                <w:bCs/>
              </w:rPr>
              <w:t xml:space="preserve">Sub </w:t>
            </w:r>
            <w:r w:rsidRPr="00CD5906">
              <w:rPr>
                <w:b/>
                <w:bCs/>
              </w:rPr>
              <w:t>Total</w:t>
            </w:r>
          </w:p>
        </w:tc>
        <w:tc>
          <w:tcPr>
            <w:tcW w:w="283" w:type="pct"/>
            <w:noWrap/>
            <w:vAlign w:val="center"/>
            <w:hideMark/>
          </w:tcPr>
          <w:p w14:paraId="6F31C514" w14:textId="77777777" w:rsidR="0062732A" w:rsidRPr="00580EDF" w:rsidRDefault="0062732A" w:rsidP="00A852C6">
            <w:pPr>
              <w:jc w:val="center"/>
            </w:pPr>
          </w:p>
        </w:tc>
        <w:tc>
          <w:tcPr>
            <w:tcW w:w="552" w:type="pct"/>
            <w:noWrap/>
            <w:vAlign w:val="center"/>
            <w:hideMark/>
          </w:tcPr>
          <w:p w14:paraId="6362945D" w14:textId="77777777" w:rsidR="0062732A" w:rsidRPr="00580EDF" w:rsidRDefault="0062732A" w:rsidP="00A852C6">
            <w:pPr>
              <w:jc w:val="center"/>
              <w:rPr>
                <w:b/>
                <w:bCs/>
              </w:rPr>
            </w:pPr>
            <w:r w:rsidRPr="00580EDF">
              <w:rPr>
                <w:b/>
                <w:bCs/>
              </w:rPr>
              <w:t>xxx</w:t>
            </w:r>
          </w:p>
        </w:tc>
        <w:tc>
          <w:tcPr>
            <w:tcW w:w="505" w:type="pct"/>
            <w:vAlign w:val="center"/>
          </w:tcPr>
          <w:p w14:paraId="097166CA" w14:textId="0229C20D" w:rsidR="0062732A" w:rsidRPr="00580EDF" w:rsidRDefault="00066133" w:rsidP="00B75B5F">
            <w:pPr>
              <w:jc w:val="center"/>
              <w:rPr>
                <w:b/>
                <w:bCs/>
              </w:rPr>
            </w:pPr>
            <w:r>
              <w:rPr>
                <w:b/>
                <w:bCs/>
              </w:rPr>
              <w:t>xxx</w:t>
            </w:r>
          </w:p>
        </w:tc>
        <w:tc>
          <w:tcPr>
            <w:tcW w:w="504" w:type="pct"/>
            <w:vAlign w:val="center"/>
          </w:tcPr>
          <w:p w14:paraId="434F135D" w14:textId="19EFC050" w:rsidR="0062732A" w:rsidRPr="00580EDF" w:rsidRDefault="00066133" w:rsidP="00B75B5F">
            <w:pPr>
              <w:jc w:val="center"/>
              <w:rPr>
                <w:b/>
                <w:bCs/>
              </w:rPr>
            </w:pPr>
            <w:r>
              <w:rPr>
                <w:b/>
                <w:bCs/>
              </w:rPr>
              <w:t>xxx</w:t>
            </w:r>
          </w:p>
        </w:tc>
        <w:tc>
          <w:tcPr>
            <w:tcW w:w="503" w:type="pct"/>
            <w:vAlign w:val="center"/>
          </w:tcPr>
          <w:p w14:paraId="05F237A5" w14:textId="33794C5F" w:rsidR="0062732A" w:rsidRPr="00580EDF" w:rsidRDefault="00066133" w:rsidP="00B75B5F">
            <w:pPr>
              <w:jc w:val="center"/>
              <w:rPr>
                <w:b/>
                <w:bCs/>
              </w:rPr>
            </w:pPr>
            <w:r>
              <w:rPr>
                <w:b/>
                <w:bCs/>
              </w:rPr>
              <w:t>xxx</w:t>
            </w:r>
          </w:p>
        </w:tc>
        <w:tc>
          <w:tcPr>
            <w:tcW w:w="502" w:type="pct"/>
            <w:vAlign w:val="center"/>
          </w:tcPr>
          <w:p w14:paraId="11A3FA91" w14:textId="196DA830" w:rsidR="0062732A" w:rsidRPr="00580EDF" w:rsidRDefault="00066133" w:rsidP="00B75B5F">
            <w:pPr>
              <w:jc w:val="center"/>
              <w:rPr>
                <w:b/>
                <w:bCs/>
              </w:rPr>
            </w:pPr>
            <w:r>
              <w:rPr>
                <w:b/>
                <w:bCs/>
              </w:rPr>
              <w:t>xxx</w:t>
            </w:r>
          </w:p>
        </w:tc>
      </w:tr>
      <w:tr w:rsidR="0062732A" w:rsidRPr="00580EDF" w14:paraId="26AA429B" w14:textId="1C40F9F8" w:rsidTr="00A128F1">
        <w:trPr>
          <w:trHeight w:val="459"/>
        </w:trPr>
        <w:tc>
          <w:tcPr>
            <w:tcW w:w="2151" w:type="pct"/>
            <w:noWrap/>
            <w:vAlign w:val="center"/>
          </w:tcPr>
          <w:p w14:paraId="2AB8F548" w14:textId="77777777" w:rsidR="0062732A" w:rsidRPr="00580EDF" w:rsidRDefault="0062732A" w:rsidP="00A852C6"/>
        </w:tc>
        <w:tc>
          <w:tcPr>
            <w:tcW w:w="283" w:type="pct"/>
            <w:noWrap/>
            <w:vAlign w:val="center"/>
          </w:tcPr>
          <w:p w14:paraId="14A68262" w14:textId="77777777" w:rsidR="0062732A" w:rsidRPr="00580EDF" w:rsidRDefault="0062732A" w:rsidP="00A852C6">
            <w:pPr>
              <w:jc w:val="center"/>
            </w:pPr>
          </w:p>
        </w:tc>
        <w:tc>
          <w:tcPr>
            <w:tcW w:w="552" w:type="pct"/>
            <w:noWrap/>
            <w:vAlign w:val="center"/>
          </w:tcPr>
          <w:p w14:paraId="52E4980E" w14:textId="77777777" w:rsidR="0062732A" w:rsidRPr="00580EDF" w:rsidRDefault="0062732A" w:rsidP="00A852C6">
            <w:pPr>
              <w:jc w:val="center"/>
              <w:rPr>
                <w:b/>
                <w:bCs/>
              </w:rPr>
            </w:pPr>
          </w:p>
        </w:tc>
        <w:tc>
          <w:tcPr>
            <w:tcW w:w="505" w:type="pct"/>
            <w:vAlign w:val="center"/>
          </w:tcPr>
          <w:p w14:paraId="79FADE4D" w14:textId="77777777" w:rsidR="0062732A" w:rsidRPr="00580EDF" w:rsidRDefault="0062732A" w:rsidP="00B75B5F">
            <w:pPr>
              <w:jc w:val="center"/>
              <w:rPr>
                <w:b/>
                <w:bCs/>
              </w:rPr>
            </w:pPr>
          </w:p>
        </w:tc>
        <w:tc>
          <w:tcPr>
            <w:tcW w:w="504" w:type="pct"/>
            <w:vAlign w:val="center"/>
          </w:tcPr>
          <w:p w14:paraId="0D591E78" w14:textId="77777777" w:rsidR="0062732A" w:rsidRPr="00580EDF" w:rsidRDefault="0062732A" w:rsidP="00B75B5F">
            <w:pPr>
              <w:jc w:val="center"/>
              <w:rPr>
                <w:b/>
                <w:bCs/>
              </w:rPr>
            </w:pPr>
          </w:p>
        </w:tc>
        <w:tc>
          <w:tcPr>
            <w:tcW w:w="503" w:type="pct"/>
            <w:vAlign w:val="center"/>
          </w:tcPr>
          <w:p w14:paraId="6F032D10" w14:textId="77777777" w:rsidR="0062732A" w:rsidRPr="00580EDF" w:rsidRDefault="0062732A" w:rsidP="00B75B5F">
            <w:pPr>
              <w:jc w:val="center"/>
              <w:rPr>
                <w:b/>
                <w:bCs/>
              </w:rPr>
            </w:pPr>
          </w:p>
        </w:tc>
        <w:tc>
          <w:tcPr>
            <w:tcW w:w="502" w:type="pct"/>
            <w:vAlign w:val="center"/>
          </w:tcPr>
          <w:p w14:paraId="03C2642F" w14:textId="77777777" w:rsidR="0062732A" w:rsidRPr="00580EDF" w:rsidRDefault="0062732A" w:rsidP="00B75B5F">
            <w:pPr>
              <w:jc w:val="center"/>
              <w:rPr>
                <w:b/>
                <w:bCs/>
              </w:rPr>
            </w:pPr>
          </w:p>
        </w:tc>
      </w:tr>
      <w:tr w:rsidR="0062732A" w:rsidRPr="00580EDF" w14:paraId="63336DA8" w14:textId="654F8489" w:rsidTr="00A128F1">
        <w:trPr>
          <w:trHeight w:val="459"/>
        </w:trPr>
        <w:tc>
          <w:tcPr>
            <w:tcW w:w="2151" w:type="pct"/>
            <w:noWrap/>
            <w:vAlign w:val="center"/>
            <w:hideMark/>
          </w:tcPr>
          <w:p w14:paraId="6CC9EEE6" w14:textId="7AB301C8" w:rsidR="0062732A" w:rsidRPr="00580EDF" w:rsidRDefault="00C749AE" w:rsidP="00A852C6">
            <w:r w:rsidRPr="005D7B76">
              <w:rPr>
                <w:b/>
                <w:color w:val="000000" w:themeColor="text1"/>
                <w:sz w:val="22"/>
                <w:szCs w:val="22"/>
              </w:rPr>
              <w:t>Revenue From Transactions Without Binding Arrangements</w:t>
            </w:r>
          </w:p>
        </w:tc>
        <w:tc>
          <w:tcPr>
            <w:tcW w:w="283" w:type="pct"/>
            <w:noWrap/>
            <w:vAlign w:val="center"/>
            <w:hideMark/>
          </w:tcPr>
          <w:p w14:paraId="19DEEF68" w14:textId="77777777" w:rsidR="0062732A" w:rsidRPr="00580EDF" w:rsidRDefault="0062732A" w:rsidP="00A852C6">
            <w:pPr>
              <w:jc w:val="center"/>
            </w:pPr>
          </w:p>
        </w:tc>
        <w:tc>
          <w:tcPr>
            <w:tcW w:w="552" w:type="pct"/>
            <w:noWrap/>
            <w:vAlign w:val="center"/>
            <w:hideMark/>
          </w:tcPr>
          <w:p w14:paraId="18933A62" w14:textId="77777777" w:rsidR="0062732A" w:rsidRPr="00580EDF" w:rsidRDefault="0062732A" w:rsidP="00A852C6">
            <w:pPr>
              <w:jc w:val="center"/>
            </w:pPr>
          </w:p>
        </w:tc>
        <w:tc>
          <w:tcPr>
            <w:tcW w:w="505" w:type="pct"/>
            <w:vAlign w:val="center"/>
          </w:tcPr>
          <w:p w14:paraId="1A096531" w14:textId="77777777" w:rsidR="0062732A" w:rsidRPr="00580EDF" w:rsidRDefault="0062732A" w:rsidP="00B75B5F">
            <w:pPr>
              <w:jc w:val="center"/>
            </w:pPr>
          </w:p>
        </w:tc>
        <w:tc>
          <w:tcPr>
            <w:tcW w:w="504" w:type="pct"/>
            <w:vAlign w:val="center"/>
          </w:tcPr>
          <w:p w14:paraId="268B46D6" w14:textId="77777777" w:rsidR="0062732A" w:rsidRPr="00580EDF" w:rsidRDefault="0062732A" w:rsidP="00B75B5F">
            <w:pPr>
              <w:jc w:val="center"/>
            </w:pPr>
          </w:p>
        </w:tc>
        <w:tc>
          <w:tcPr>
            <w:tcW w:w="503" w:type="pct"/>
            <w:vAlign w:val="center"/>
          </w:tcPr>
          <w:p w14:paraId="1743C962" w14:textId="77777777" w:rsidR="0062732A" w:rsidRPr="00580EDF" w:rsidRDefault="0062732A" w:rsidP="00B75B5F">
            <w:pPr>
              <w:jc w:val="center"/>
            </w:pPr>
          </w:p>
        </w:tc>
        <w:tc>
          <w:tcPr>
            <w:tcW w:w="502" w:type="pct"/>
            <w:vAlign w:val="center"/>
          </w:tcPr>
          <w:p w14:paraId="369C57DB" w14:textId="77777777" w:rsidR="0062732A" w:rsidRPr="00580EDF" w:rsidRDefault="0062732A" w:rsidP="00B75B5F">
            <w:pPr>
              <w:jc w:val="center"/>
            </w:pPr>
          </w:p>
        </w:tc>
      </w:tr>
      <w:tr w:rsidR="002F5678" w:rsidRPr="00580EDF" w14:paraId="3AA45850" w14:textId="77777777" w:rsidTr="00A128F1">
        <w:trPr>
          <w:trHeight w:val="459"/>
        </w:trPr>
        <w:tc>
          <w:tcPr>
            <w:tcW w:w="2151" w:type="pct"/>
            <w:noWrap/>
            <w:vAlign w:val="center"/>
          </w:tcPr>
          <w:p w14:paraId="5A7D4D92" w14:textId="4C54BAEC" w:rsidR="002F5678" w:rsidRPr="005D7B76" w:rsidRDefault="002F5678" w:rsidP="00A852C6">
            <w:pPr>
              <w:rPr>
                <w:b/>
                <w:color w:val="000000" w:themeColor="text1"/>
                <w:sz w:val="22"/>
                <w:szCs w:val="22"/>
              </w:rPr>
            </w:pPr>
            <w:r w:rsidRPr="00557B46">
              <w:rPr>
                <w:bCs/>
                <w:color w:val="000000" w:themeColor="text1"/>
                <w:sz w:val="22"/>
                <w:szCs w:val="22"/>
              </w:rPr>
              <w:t xml:space="preserve">Conditional Transfers/Grants </w:t>
            </w:r>
            <w:r w:rsidRPr="007C5E5E">
              <w:rPr>
                <w:bCs/>
                <w:i/>
                <w:iCs/>
                <w:color w:val="000000" w:themeColor="text1"/>
                <w:sz w:val="22"/>
                <w:szCs w:val="22"/>
              </w:rPr>
              <w:t>(specify</w:t>
            </w:r>
          </w:p>
        </w:tc>
        <w:tc>
          <w:tcPr>
            <w:tcW w:w="283" w:type="pct"/>
            <w:noWrap/>
            <w:vAlign w:val="center"/>
          </w:tcPr>
          <w:p w14:paraId="1415CA06" w14:textId="65865FA0" w:rsidR="002F5678" w:rsidRPr="00580EDF" w:rsidRDefault="002F5678" w:rsidP="00A852C6">
            <w:pPr>
              <w:jc w:val="center"/>
            </w:pPr>
            <w:r>
              <w:t>12</w:t>
            </w:r>
          </w:p>
        </w:tc>
        <w:tc>
          <w:tcPr>
            <w:tcW w:w="552" w:type="pct"/>
            <w:noWrap/>
            <w:vAlign w:val="center"/>
          </w:tcPr>
          <w:p w14:paraId="22F3FA3C" w14:textId="607A34ED" w:rsidR="002F5678" w:rsidRPr="00580EDF" w:rsidRDefault="002F5678" w:rsidP="00A852C6">
            <w:pPr>
              <w:jc w:val="center"/>
            </w:pPr>
            <w:r>
              <w:t>xxx</w:t>
            </w:r>
          </w:p>
        </w:tc>
        <w:tc>
          <w:tcPr>
            <w:tcW w:w="505" w:type="pct"/>
            <w:vAlign w:val="center"/>
          </w:tcPr>
          <w:p w14:paraId="04D3902A" w14:textId="25FCBC79" w:rsidR="002F5678" w:rsidRPr="00580EDF" w:rsidRDefault="002F5678" w:rsidP="00B75B5F">
            <w:pPr>
              <w:jc w:val="center"/>
            </w:pPr>
            <w:r>
              <w:t>xxx</w:t>
            </w:r>
          </w:p>
        </w:tc>
        <w:tc>
          <w:tcPr>
            <w:tcW w:w="504" w:type="pct"/>
            <w:vAlign w:val="center"/>
          </w:tcPr>
          <w:p w14:paraId="434E4FDC" w14:textId="73A82FA9" w:rsidR="002F5678" w:rsidRPr="00580EDF" w:rsidRDefault="002F5678" w:rsidP="00B75B5F">
            <w:pPr>
              <w:jc w:val="center"/>
            </w:pPr>
            <w:r>
              <w:t>xxx</w:t>
            </w:r>
          </w:p>
        </w:tc>
        <w:tc>
          <w:tcPr>
            <w:tcW w:w="503" w:type="pct"/>
            <w:vAlign w:val="center"/>
          </w:tcPr>
          <w:p w14:paraId="2E5A7208" w14:textId="4EC2C912" w:rsidR="002F5678" w:rsidRPr="00580EDF" w:rsidRDefault="002F5678" w:rsidP="00B75B5F">
            <w:pPr>
              <w:jc w:val="center"/>
            </w:pPr>
            <w:r>
              <w:t>xxx</w:t>
            </w:r>
          </w:p>
        </w:tc>
        <w:tc>
          <w:tcPr>
            <w:tcW w:w="502" w:type="pct"/>
            <w:vAlign w:val="center"/>
          </w:tcPr>
          <w:p w14:paraId="5ED55ED7" w14:textId="008D2765" w:rsidR="002F5678" w:rsidRPr="00580EDF" w:rsidRDefault="002F5678" w:rsidP="00B75B5F">
            <w:pPr>
              <w:jc w:val="center"/>
            </w:pPr>
            <w:r>
              <w:t>xxx</w:t>
            </w:r>
          </w:p>
        </w:tc>
      </w:tr>
      <w:tr w:rsidR="0062732A" w:rsidRPr="00580EDF" w14:paraId="4DBEA67F" w14:textId="4CA22DBB" w:rsidTr="00A128F1">
        <w:trPr>
          <w:trHeight w:val="459"/>
        </w:trPr>
        <w:tc>
          <w:tcPr>
            <w:tcW w:w="2151" w:type="pct"/>
            <w:noWrap/>
            <w:vAlign w:val="center"/>
          </w:tcPr>
          <w:p w14:paraId="4702BEBE" w14:textId="3F0CAEB6" w:rsidR="0062732A" w:rsidRPr="00447ABB" w:rsidRDefault="0062732A" w:rsidP="00A852C6">
            <w:r w:rsidRPr="00447ABB">
              <w:t xml:space="preserve">Licenses, </w:t>
            </w:r>
            <w:r w:rsidR="006E2F88">
              <w:t>f</w:t>
            </w:r>
            <w:r w:rsidRPr="00447ABB">
              <w:t xml:space="preserve">ees and </w:t>
            </w:r>
            <w:r w:rsidR="006E2F88">
              <w:t>p</w:t>
            </w:r>
            <w:r w:rsidRPr="00447ABB">
              <w:t>ermits</w:t>
            </w:r>
          </w:p>
        </w:tc>
        <w:tc>
          <w:tcPr>
            <w:tcW w:w="283" w:type="pct"/>
            <w:noWrap/>
            <w:vAlign w:val="center"/>
          </w:tcPr>
          <w:p w14:paraId="4F5C4A67" w14:textId="3C20410A" w:rsidR="0062732A" w:rsidRPr="00580EDF" w:rsidRDefault="004249F8" w:rsidP="00A852C6">
            <w:pPr>
              <w:jc w:val="center"/>
            </w:pPr>
            <w:r>
              <w:t>1</w:t>
            </w:r>
            <w:r w:rsidR="002F5678">
              <w:t>3</w:t>
            </w:r>
          </w:p>
        </w:tc>
        <w:tc>
          <w:tcPr>
            <w:tcW w:w="552" w:type="pct"/>
            <w:noWrap/>
            <w:vAlign w:val="center"/>
          </w:tcPr>
          <w:p w14:paraId="229F20EB" w14:textId="77777777" w:rsidR="0062732A" w:rsidRPr="00580EDF" w:rsidRDefault="0062732A" w:rsidP="00066133">
            <w:pPr>
              <w:jc w:val="center"/>
            </w:pPr>
            <w:r w:rsidRPr="003D5E95">
              <w:t>xxx</w:t>
            </w:r>
          </w:p>
        </w:tc>
        <w:tc>
          <w:tcPr>
            <w:tcW w:w="505" w:type="pct"/>
            <w:vAlign w:val="center"/>
          </w:tcPr>
          <w:p w14:paraId="4D0027CF" w14:textId="5CF5B0D6" w:rsidR="0062732A" w:rsidRPr="003D5E95" w:rsidRDefault="00066133" w:rsidP="00B75B5F">
            <w:pPr>
              <w:jc w:val="center"/>
            </w:pPr>
            <w:r>
              <w:t>xxx</w:t>
            </w:r>
          </w:p>
        </w:tc>
        <w:tc>
          <w:tcPr>
            <w:tcW w:w="504" w:type="pct"/>
            <w:vAlign w:val="center"/>
          </w:tcPr>
          <w:p w14:paraId="1BE7210B" w14:textId="7C80AFFE" w:rsidR="0062732A" w:rsidRPr="003D5E95" w:rsidRDefault="00066133" w:rsidP="00B75B5F">
            <w:pPr>
              <w:jc w:val="center"/>
            </w:pPr>
            <w:r>
              <w:t>xxx</w:t>
            </w:r>
          </w:p>
        </w:tc>
        <w:tc>
          <w:tcPr>
            <w:tcW w:w="503" w:type="pct"/>
            <w:vAlign w:val="center"/>
          </w:tcPr>
          <w:p w14:paraId="03665FF5" w14:textId="2A1BEF50" w:rsidR="0062732A" w:rsidRPr="003D5E95" w:rsidRDefault="00066133" w:rsidP="00B75B5F">
            <w:pPr>
              <w:jc w:val="center"/>
            </w:pPr>
            <w:r>
              <w:t>xxx</w:t>
            </w:r>
          </w:p>
        </w:tc>
        <w:tc>
          <w:tcPr>
            <w:tcW w:w="502" w:type="pct"/>
            <w:vAlign w:val="center"/>
          </w:tcPr>
          <w:p w14:paraId="04C13422" w14:textId="3E346CE6" w:rsidR="0062732A" w:rsidRPr="003D5E95" w:rsidRDefault="00066133" w:rsidP="00B75B5F">
            <w:pPr>
              <w:jc w:val="center"/>
            </w:pPr>
            <w:r>
              <w:t>xxx</w:t>
            </w:r>
          </w:p>
        </w:tc>
      </w:tr>
      <w:tr w:rsidR="004249F8" w:rsidRPr="00580EDF" w14:paraId="70376804" w14:textId="29049AE6" w:rsidTr="00A128F1">
        <w:trPr>
          <w:trHeight w:val="459"/>
        </w:trPr>
        <w:tc>
          <w:tcPr>
            <w:tcW w:w="2151" w:type="pct"/>
            <w:noWrap/>
            <w:vAlign w:val="center"/>
            <w:hideMark/>
          </w:tcPr>
          <w:p w14:paraId="260628C9" w14:textId="77777777" w:rsidR="004249F8" w:rsidRPr="00580EDF" w:rsidRDefault="004249F8" w:rsidP="004249F8">
            <w:r w:rsidRPr="00580EDF">
              <w:t>Rendering of services</w:t>
            </w:r>
          </w:p>
        </w:tc>
        <w:tc>
          <w:tcPr>
            <w:tcW w:w="283" w:type="pct"/>
            <w:noWrap/>
            <w:vAlign w:val="center"/>
          </w:tcPr>
          <w:p w14:paraId="555767E8" w14:textId="13546338" w:rsidR="004249F8" w:rsidRPr="00580EDF" w:rsidRDefault="004249F8" w:rsidP="004249F8">
            <w:pPr>
              <w:jc w:val="center"/>
            </w:pPr>
            <w:r>
              <w:t>1</w:t>
            </w:r>
            <w:r w:rsidR="002F5678">
              <w:t>4</w:t>
            </w:r>
          </w:p>
        </w:tc>
        <w:tc>
          <w:tcPr>
            <w:tcW w:w="552" w:type="pct"/>
            <w:noWrap/>
            <w:vAlign w:val="center"/>
            <w:hideMark/>
          </w:tcPr>
          <w:p w14:paraId="153A14AA" w14:textId="77777777" w:rsidR="004249F8" w:rsidRPr="00580EDF" w:rsidRDefault="004249F8" w:rsidP="004249F8">
            <w:pPr>
              <w:jc w:val="center"/>
            </w:pPr>
            <w:r w:rsidRPr="00580EDF">
              <w:t>xxx</w:t>
            </w:r>
          </w:p>
        </w:tc>
        <w:tc>
          <w:tcPr>
            <w:tcW w:w="505" w:type="pct"/>
            <w:vAlign w:val="center"/>
          </w:tcPr>
          <w:p w14:paraId="6CAED94C" w14:textId="0956967F" w:rsidR="004249F8" w:rsidRPr="00580EDF" w:rsidRDefault="004249F8" w:rsidP="004249F8">
            <w:pPr>
              <w:jc w:val="center"/>
            </w:pPr>
            <w:r>
              <w:t>xxx</w:t>
            </w:r>
          </w:p>
        </w:tc>
        <w:tc>
          <w:tcPr>
            <w:tcW w:w="504" w:type="pct"/>
            <w:vAlign w:val="center"/>
          </w:tcPr>
          <w:p w14:paraId="39A46093" w14:textId="6E5C12AA" w:rsidR="004249F8" w:rsidRPr="00580EDF" w:rsidRDefault="004249F8" w:rsidP="004249F8">
            <w:pPr>
              <w:jc w:val="center"/>
            </w:pPr>
            <w:r>
              <w:t>xxx</w:t>
            </w:r>
          </w:p>
        </w:tc>
        <w:tc>
          <w:tcPr>
            <w:tcW w:w="503" w:type="pct"/>
            <w:vAlign w:val="center"/>
          </w:tcPr>
          <w:p w14:paraId="4598BD82" w14:textId="3FA45C6D" w:rsidR="004249F8" w:rsidRPr="00580EDF" w:rsidRDefault="004249F8" w:rsidP="004249F8">
            <w:pPr>
              <w:jc w:val="center"/>
            </w:pPr>
            <w:r>
              <w:t>xxx</w:t>
            </w:r>
          </w:p>
        </w:tc>
        <w:tc>
          <w:tcPr>
            <w:tcW w:w="502" w:type="pct"/>
            <w:vAlign w:val="center"/>
          </w:tcPr>
          <w:p w14:paraId="30B74079" w14:textId="1D66766E" w:rsidR="004249F8" w:rsidRPr="00580EDF" w:rsidRDefault="004249F8" w:rsidP="004249F8">
            <w:pPr>
              <w:jc w:val="center"/>
            </w:pPr>
            <w:r>
              <w:t>xxx</w:t>
            </w:r>
          </w:p>
        </w:tc>
      </w:tr>
      <w:tr w:rsidR="004249F8" w:rsidRPr="00580EDF" w14:paraId="30A5D430" w14:textId="3E073CAB" w:rsidTr="00A128F1">
        <w:trPr>
          <w:trHeight w:val="459"/>
        </w:trPr>
        <w:tc>
          <w:tcPr>
            <w:tcW w:w="2151" w:type="pct"/>
            <w:noWrap/>
            <w:vAlign w:val="center"/>
            <w:hideMark/>
          </w:tcPr>
          <w:p w14:paraId="189E4C61" w14:textId="77777777" w:rsidR="004249F8" w:rsidRPr="00580EDF" w:rsidRDefault="004249F8" w:rsidP="004249F8">
            <w:r w:rsidRPr="00580EDF">
              <w:t>Rental revenue from facilities and equipment</w:t>
            </w:r>
          </w:p>
        </w:tc>
        <w:tc>
          <w:tcPr>
            <w:tcW w:w="283" w:type="pct"/>
            <w:noWrap/>
            <w:vAlign w:val="center"/>
          </w:tcPr>
          <w:p w14:paraId="0BE4E083" w14:textId="6E07F862" w:rsidR="004249F8" w:rsidRPr="00580EDF" w:rsidRDefault="004249F8" w:rsidP="004249F8">
            <w:pPr>
              <w:jc w:val="center"/>
            </w:pPr>
            <w:r w:rsidRPr="00580EDF">
              <w:t>1</w:t>
            </w:r>
            <w:r w:rsidR="002F5678">
              <w:t>5</w:t>
            </w:r>
          </w:p>
        </w:tc>
        <w:tc>
          <w:tcPr>
            <w:tcW w:w="552" w:type="pct"/>
            <w:noWrap/>
            <w:vAlign w:val="center"/>
            <w:hideMark/>
          </w:tcPr>
          <w:p w14:paraId="6685A8B3" w14:textId="77777777" w:rsidR="004249F8" w:rsidRPr="00580EDF" w:rsidRDefault="004249F8" w:rsidP="004249F8">
            <w:pPr>
              <w:jc w:val="center"/>
            </w:pPr>
            <w:r w:rsidRPr="00580EDF">
              <w:t>xxx</w:t>
            </w:r>
          </w:p>
        </w:tc>
        <w:tc>
          <w:tcPr>
            <w:tcW w:w="505" w:type="pct"/>
            <w:vAlign w:val="center"/>
          </w:tcPr>
          <w:p w14:paraId="019EE9F6" w14:textId="724AEDF6" w:rsidR="004249F8" w:rsidRPr="00580EDF" w:rsidRDefault="004249F8" w:rsidP="004249F8">
            <w:pPr>
              <w:jc w:val="center"/>
            </w:pPr>
            <w:r>
              <w:t>xxx</w:t>
            </w:r>
          </w:p>
        </w:tc>
        <w:tc>
          <w:tcPr>
            <w:tcW w:w="504" w:type="pct"/>
            <w:vAlign w:val="center"/>
          </w:tcPr>
          <w:p w14:paraId="27E6376B" w14:textId="24EDFEAD" w:rsidR="004249F8" w:rsidRPr="00580EDF" w:rsidRDefault="004249F8" w:rsidP="004249F8">
            <w:pPr>
              <w:jc w:val="center"/>
            </w:pPr>
            <w:r>
              <w:t>xxx</w:t>
            </w:r>
          </w:p>
        </w:tc>
        <w:tc>
          <w:tcPr>
            <w:tcW w:w="503" w:type="pct"/>
            <w:vAlign w:val="center"/>
          </w:tcPr>
          <w:p w14:paraId="5BAF97F5" w14:textId="18A369DC" w:rsidR="004249F8" w:rsidRPr="00580EDF" w:rsidRDefault="004249F8" w:rsidP="004249F8">
            <w:pPr>
              <w:jc w:val="center"/>
            </w:pPr>
            <w:r>
              <w:t>xxx</w:t>
            </w:r>
          </w:p>
        </w:tc>
        <w:tc>
          <w:tcPr>
            <w:tcW w:w="502" w:type="pct"/>
            <w:vAlign w:val="center"/>
          </w:tcPr>
          <w:p w14:paraId="36AF333B" w14:textId="1A7117FD" w:rsidR="004249F8" w:rsidRPr="00580EDF" w:rsidRDefault="004249F8" w:rsidP="004249F8">
            <w:pPr>
              <w:jc w:val="center"/>
            </w:pPr>
            <w:r>
              <w:t>xxx</w:t>
            </w:r>
          </w:p>
        </w:tc>
      </w:tr>
      <w:tr w:rsidR="004249F8" w:rsidRPr="00580EDF" w14:paraId="30C1F22E" w14:textId="4F7D76CA" w:rsidTr="00A128F1">
        <w:trPr>
          <w:trHeight w:val="459"/>
        </w:trPr>
        <w:tc>
          <w:tcPr>
            <w:tcW w:w="2151" w:type="pct"/>
            <w:noWrap/>
            <w:vAlign w:val="center"/>
            <w:hideMark/>
          </w:tcPr>
          <w:p w14:paraId="64CA0443" w14:textId="77777777" w:rsidR="004249F8" w:rsidRPr="00580EDF" w:rsidRDefault="004249F8" w:rsidP="004249F8">
            <w:r w:rsidRPr="00580EDF">
              <w:lastRenderedPageBreak/>
              <w:t xml:space="preserve">Finance income </w:t>
            </w:r>
          </w:p>
        </w:tc>
        <w:tc>
          <w:tcPr>
            <w:tcW w:w="283" w:type="pct"/>
            <w:noWrap/>
            <w:vAlign w:val="center"/>
          </w:tcPr>
          <w:p w14:paraId="35125B7A" w14:textId="38094F07" w:rsidR="004249F8" w:rsidRPr="00580EDF" w:rsidRDefault="004249F8" w:rsidP="004249F8">
            <w:pPr>
              <w:jc w:val="center"/>
            </w:pPr>
            <w:r w:rsidRPr="00580EDF">
              <w:t>1</w:t>
            </w:r>
            <w:r w:rsidR="00C066C4">
              <w:t>6</w:t>
            </w:r>
          </w:p>
        </w:tc>
        <w:tc>
          <w:tcPr>
            <w:tcW w:w="552" w:type="pct"/>
            <w:noWrap/>
            <w:vAlign w:val="center"/>
            <w:hideMark/>
          </w:tcPr>
          <w:p w14:paraId="1C4C28B2" w14:textId="77777777" w:rsidR="004249F8" w:rsidRPr="00580EDF" w:rsidRDefault="004249F8" w:rsidP="004249F8">
            <w:pPr>
              <w:jc w:val="center"/>
            </w:pPr>
            <w:r w:rsidRPr="00580EDF">
              <w:t>xxx</w:t>
            </w:r>
          </w:p>
        </w:tc>
        <w:tc>
          <w:tcPr>
            <w:tcW w:w="505" w:type="pct"/>
            <w:vAlign w:val="center"/>
          </w:tcPr>
          <w:p w14:paraId="7624C40D" w14:textId="21F70DA5" w:rsidR="004249F8" w:rsidRPr="00580EDF" w:rsidRDefault="004249F8" w:rsidP="004249F8">
            <w:pPr>
              <w:jc w:val="center"/>
            </w:pPr>
            <w:r>
              <w:t>xxx</w:t>
            </w:r>
          </w:p>
        </w:tc>
        <w:tc>
          <w:tcPr>
            <w:tcW w:w="504" w:type="pct"/>
            <w:vAlign w:val="center"/>
          </w:tcPr>
          <w:p w14:paraId="440C9FA3" w14:textId="766A2EE3" w:rsidR="004249F8" w:rsidRPr="00580EDF" w:rsidRDefault="004249F8" w:rsidP="004249F8">
            <w:pPr>
              <w:jc w:val="center"/>
            </w:pPr>
            <w:r>
              <w:t>xxx</w:t>
            </w:r>
          </w:p>
        </w:tc>
        <w:tc>
          <w:tcPr>
            <w:tcW w:w="503" w:type="pct"/>
            <w:vAlign w:val="center"/>
          </w:tcPr>
          <w:p w14:paraId="37C77937" w14:textId="6B57D413" w:rsidR="004249F8" w:rsidRPr="00580EDF" w:rsidRDefault="004249F8" w:rsidP="004249F8">
            <w:pPr>
              <w:jc w:val="center"/>
            </w:pPr>
            <w:r>
              <w:t>xxx</w:t>
            </w:r>
          </w:p>
        </w:tc>
        <w:tc>
          <w:tcPr>
            <w:tcW w:w="502" w:type="pct"/>
            <w:vAlign w:val="center"/>
          </w:tcPr>
          <w:p w14:paraId="1B42F43C" w14:textId="3FAF88A6" w:rsidR="004249F8" w:rsidRPr="00580EDF" w:rsidRDefault="004249F8" w:rsidP="004249F8">
            <w:pPr>
              <w:jc w:val="center"/>
            </w:pPr>
            <w:r>
              <w:t>xxx</w:t>
            </w:r>
          </w:p>
        </w:tc>
      </w:tr>
      <w:tr w:rsidR="004249F8" w:rsidRPr="00580EDF" w14:paraId="61BA0B88" w14:textId="0A861D76" w:rsidTr="00A128F1">
        <w:trPr>
          <w:trHeight w:val="459"/>
        </w:trPr>
        <w:tc>
          <w:tcPr>
            <w:tcW w:w="2151" w:type="pct"/>
            <w:noWrap/>
            <w:vAlign w:val="center"/>
            <w:hideMark/>
          </w:tcPr>
          <w:p w14:paraId="1B74AD6C" w14:textId="78CA6CE7" w:rsidR="004249F8" w:rsidRPr="00580EDF" w:rsidRDefault="00D73CCC" w:rsidP="004249F8">
            <w:proofErr w:type="spellStart"/>
            <w:r>
              <w:t>Miscelleneous</w:t>
            </w:r>
            <w:proofErr w:type="spellEnd"/>
            <w:r w:rsidR="004249F8" w:rsidRPr="00580EDF">
              <w:t xml:space="preserve"> income</w:t>
            </w:r>
            <w:r>
              <w:t xml:space="preserve"> </w:t>
            </w:r>
            <w:r w:rsidRPr="00D73CCC">
              <w:rPr>
                <w:i/>
                <w:iCs/>
              </w:rPr>
              <w:t>(specify)</w:t>
            </w:r>
          </w:p>
        </w:tc>
        <w:tc>
          <w:tcPr>
            <w:tcW w:w="283" w:type="pct"/>
            <w:noWrap/>
            <w:vAlign w:val="center"/>
          </w:tcPr>
          <w:p w14:paraId="662DD27C" w14:textId="4E1C3FB7" w:rsidR="004249F8" w:rsidRPr="00580EDF" w:rsidRDefault="004249F8" w:rsidP="004249F8">
            <w:pPr>
              <w:jc w:val="center"/>
            </w:pPr>
            <w:r w:rsidRPr="00580EDF">
              <w:t>1</w:t>
            </w:r>
            <w:r w:rsidR="00C066C4">
              <w:t>7</w:t>
            </w:r>
          </w:p>
        </w:tc>
        <w:tc>
          <w:tcPr>
            <w:tcW w:w="552" w:type="pct"/>
            <w:noWrap/>
            <w:vAlign w:val="center"/>
            <w:hideMark/>
          </w:tcPr>
          <w:p w14:paraId="06F0DF7A" w14:textId="77777777" w:rsidR="004249F8" w:rsidRPr="00580EDF" w:rsidRDefault="004249F8" w:rsidP="004249F8">
            <w:pPr>
              <w:jc w:val="center"/>
            </w:pPr>
            <w:r w:rsidRPr="00580EDF">
              <w:t>xxx</w:t>
            </w:r>
          </w:p>
        </w:tc>
        <w:tc>
          <w:tcPr>
            <w:tcW w:w="505" w:type="pct"/>
            <w:vAlign w:val="center"/>
          </w:tcPr>
          <w:p w14:paraId="0F01DFCF" w14:textId="5EDDCD7D" w:rsidR="004249F8" w:rsidRPr="00580EDF" w:rsidRDefault="004249F8" w:rsidP="004249F8">
            <w:pPr>
              <w:jc w:val="center"/>
            </w:pPr>
            <w:r>
              <w:t>xxx</w:t>
            </w:r>
          </w:p>
        </w:tc>
        <w:tc>
          <w:tcPr>
            <w:tcW w:w="504" w:type="pct"/>
            <w:vAlign w:val="center"/>
          </w:tcPr>
          <w:p w14:paraId="624FFFF0" w14:textId="57F082F8" w:rsidR="004249F8" w:rsidRPr="00580EDF" w:rsidRDefault="004249F8" w:rsidP="004249F8">
            <w:pPr>
              <w:jc w:val="center"/>
            </w:pPr>
            <w:r>
              <w:t>xxx</w:t>
            </w:r>
          </w:p>
        </w:tc>
        <w:tc>
          <w:tcPr>
            <w:tcW w:w="503" w:type="pct"/>
            <w:vAlign w:val="center"/>
          </w:tcPr>
          <w:p w14:paraId="52DBDCCF" w14:textId="2D1FD027" w:rsidR="004249F8" w:rsidRPr="00580EDF" w:rsidRDefault="004249F8" w:rsidP="004249F8">
            <w:pPr>
              <w:jc w:val="center"/>
            </w:pPr>
            <w:r>
              <w:t>xxx</w:t>
            </w:r>
          </w:p>
        </w:tc>
        <w:tc>
          <w:tcPr>
            <w:tcW w:w="502" w:type="pct"/>
            <w:vAlign w:val="center"/>
          </w:tcPr>
          <w:p w14:paraId="5624E4D3" w14:textId="6F518B6D" w:rsidR="004249F8" w:rsidRPr="00580EDF" w:rsidRDefault="004249F8" w:rsidP="004249F8">
            <w:pPr>
              <w:jc w:val="center"/>
            </w:pPr>
            <w:r>
              <w:t>xxx</w:t>
            </w:r>
          </w:p>
        </w:tc>
      </w:tr>
      <w:tr w:rsidR="0062732A" w:rsidRPr="00580EDF" w14:paraId="05006BFA" w14:textId="575B52AD" w:rsidTr="00A128F1">
        <w:trPr>
          <w:trHeight w:val="459"/>
        </w:trPr>
        <w:tc>
          <w:tcPr>
            <w:tcW w:w="2151" w:type="pct"/>
            <w:noWrap/>
            <w:vAlign w:val="center"/>
            <w:hideMark/>
          </w:tcPr>
          <w:p w14:paraId="395953CC" w14:textId="77777777" w:rsidR="0062732A" w:rsidRPr="00580EDF" w:rsidRDefault="0062732A" w:rsidP="00A852C6">
            <w:r w:rsidRPr="00580EDF">
              <w:rPr>
                <w:b/>
                <w:bCs/>
              </w:rPr>
              <w:t>Total</w:t>
            </w:r>
            <w:r w:rsidRPr="00580EDF">
              <w:t xml:space="preserve"> </w:t>
            </w:r>
            <w:r w:rsidRPr="00580EDF">
              <w:rPr>
                <w:b/>
                <w:bCs/>
              </w:rPr>
              <w:t>revenue</w:t>
            </w:r>
          </w:p>
        </w:tc>
        <w:tc>
          <w:tcPr>
            <w:tcW w:w="283" w:type="pct"/>
            <w:noWrap/>
            <w:vAlign w:val="center"/>
            <w:hideMark/>
          </w:tcPr>
          <w:p w14:paraId="32F08876" w14:textId="77777777" w:rsidR="0062732A" w:rsidRPr="00580EDF" w:rsidRDefault="0062732A" w:rsidP="00A852C6">
            <w:pPr>
              <w:jc w:val="center"/>
            </w:pPr>
          </w:p>
        </w:tc>
        <w:tc>
          <w:tcPr>
            <w:tcW w:w="552" w:type="pct"/>
            <w:noWrap/>
            <w:vAlign w:val="center"/>
            <w:hideMark/>
          </w:tcPr>
          <w:p w14:paraId="50AFD80E" w14:textId="77777777" w:rsidR="0062732A" w:rsidRPr="00580EDF" w:rsidRDefault="0062732A" w:rsidP="00A852C6">
            <w:pPr>
              <w:jc w:val="center"/>
              <w:rPr>
                <w:b/>
                <w:bCs/>
              </w:rPr>
            </w:pPr>
            <w:r w:rsidRPr="00580EDF">
              <w:rPr>
                <w:b/>
                <w:bCs/>
              </w:rPr>
              <w:t>xxx</w:t>
            </w:r>
          </w:p>
        </w:tc>
        <w:tc>
          <w:tcPr>
            <w:tcW w:w="505" w:type="pct"/>
            <w:vAlign w:val="center"/>
          </w:tcPr>
          <w:p w14:paraId="336234E9" w14:textId="6DC38FDD" w:rsidR="0062732A" w:rsidRPr="00580EDF" w:rsidRDefault="00F51F7C" w:rsidP="00B75B5F">
            <w:pPr>
              <w:jc w:val="center"/>
              <w:rPr>
                <w:b/>
                <w:bCs/>
              </w:rPr>
            </w:pPr>
            <w:r>
              <w:rPr>
                <w:b/>
                <w:bCs/>
              </w:rPr>
              <w:t>xxx</w:t>
            </w:r>
          </w:p>
        </w:tc>
        <w:tc>
          <w:tcPr>
            <w:tcW w:w="504" w:type="pct"/>
            <w:vAlign w:val="center"/>
          </w:tcPr>
          <w:p w14:paraId="554DCDA2" w14:textId="0E409AD3" w:rsidR="0062732A" w:rsidRPr="00580EDF" w:rsidRDefault="00F51F7C" w:rsidP="00B75B5F">
            <w:pPr>
              <w:jc w:val="center"/>
              <w:rPr>
                <w:b/>
                <w:bCs/>
              </w:rPr>
            </w:pPr>
            <w:r>
              <w:rPr>
                <w:b/>
                <w:bCs/>
              </w:rPr>
              <w:t>xxx</w:t>
            </w:r>
          </w:p>
        </w:tc>
        <w:tc>
          <w:tcPr>
            <w:tcW w:w="503" w:type="pct"/>
            <w:vAlign w:val="center"/>
          </w:tcPr>
          <w:p w14:paraId="3B559D8C" w14:textId="263FE8E0" w:rsidR="0062732A" w:rsidRPr="00580EDF" w:rsidRDefault="00F51F7C" w:rsidP="00B75B5F">
            <w:pPr>
              <w:jc w:val="center"/>
              <w:rPr>
                <w:b/>
                <w:bCs/>
              </w:rPr>
            </w:pPr>
            <w:r>
              <w:rPr>
                <w:b/>
                <w:bCs/>
              </w:rPr>
              <w:t>xxx</w:t>
            </w:r>
          </w:p>
        </w:tc>
        <w:tc>
          <w:tcPr>
            <w:tcW w:w="502" w:type="pct"/>
            <w:vAlign w:val="center"/>
          </w:tcPr>
          <w:p w14:paraId="657FA870" w14:textId="48CDEE65" w:rsidR="0062732A" w:rsidRPr="00580EDF" w:rsidRDefault="00F51F7C" w:rsidP="00B75B5F">
            <w:pPr>
              <w:jc w:val="center"/>
              <w:rPr>
                <w:b/>
                <w:bCs/>
              </w:rPr>
            </w:pPr>
            <w:r>
              <w:rPr>
                <w:b/>
                <w:bCs/>
              </w:rPr>
              <w:t>xxx</w:t>
            </w:r>
          </w:p>
        </w:tc>
      </w:tr>
      <w:tr w:rsidR="0062732A" w:rsidRPr="00580EDF" w14:paraId="5EE9FDCD" w14:textId="05795C57" w:rsidTr="00A128F1">
        <w:trPr>
          <w:trHeight w:val="459"/>
        </w:trPr>
        <w:tc>
          <w:tcPr>
            <w:tcW w:w="2151" w:type="pct"/>
            <w:noWrap/>
            <w:vAlign w:val="center"/>
            <w:hideMark/>
          </w:tcPr>
          <w:p w14:paraId="0B392801" w14:textId="77777777" w:rsidR="0062732A" w:rsidRPr="00580EDF" w:rsidRDefault="0062732A" w:rsidP="00A852C6">
            <w:pPr>
              <w:rPr>
                <w:b/>
                <w:bCs/>
              </w:rPr>
            </w:pPr>
            <w:r w:rsidRPr="00580EDF">
              <w:rPr>
                <w:b/>
                <w:bCs/>
              </w:rPr>
              <w:t>Expenses</w:t>
            </w:r>
          </w:p>
        </w:tc>
        <w:tc>
          <w:tcPr>
            <w:tcW w:w="283" w:type="pct"/>
            <w:noWrap/>
            <w:vAlign w:val="center"/>
            <w:hideMark/>
          </w:tcPr>
          <w:p w14:paraId="2AC0540E" w14:textId="77777777" w:rsidR="0062732A" w:rsidRPr="00580EDF" w:rsidRDefault="0062732A" w:rsidP="00A852C6">
            <w:pPr>
              <w:jc w:val="center"/>
            </w:pPr>
          </w:p>
        </w:tc>
        <w:tc>
          <w:tcPr>
            <w:tcW w:w="552" w:type="pct"/>
            <w:noWrap/>
            <w:vAlign w:val="center"/>
            <w:hideMark/>
          </w:tcPr>
          <w:p w14:paraId="2F655E93" w14:textId="77777777" w:rsidR="0062732A" w:rsidRPr="00580EDF" w:rsidRDefault="0062732A" w:rsidP="00A852C6">
            <w:pPr>
              <w:jc w:val="center"/>
            </w:pPr>
          </w:p>
        </w:tc>
        <w:tc>
          <w:tcPr>
            <w:tcW w:w="505" w:type="pct"/>
            <w:vAlign w:val="center"/>
          </w:tcPr>
          <w:p w14:paraId="47A56129" w14:textId="77777777" w:rsidR="0062732A" w:rsidRPr="00580EDF" w:rsidRDefault="0062732A" w:rsidP="00B75B5F">
            <w:pPr>
              <w:jc w:val="center"/>
            </w:pPr>
          </w:p>
        </w:tc>
        <w:tc>
          <w:tcPr>
            <w:tcW w:w="504" w:type="pct"/>
            <w:vAlign w:val="center"/>
          </w:tcPr>
          <w:p w14:paraId="1F476585" w14:textId="77777777" w:rsidR="0062732A" w:rsidRPr="00580EDF" w:rsidRDefault="0062732A" w:rsidP="00B75B5F">
            <w:pPr>
              <w:jc w:val="center"/>
            </w:pPr>
          </w:p>
        </w:tc>
        <w:tc>
          <w:tcPr>
            <w:tcW w:w="503" w:type="pct"/>
            <w:vAlign w:val="center"/>
          </w:tcPr>
          <w:p w14:paraId="383B9DB2" w14:textId="77777777" w:rsidR="0062732A" w:rsidRPr="00580EDF" w:rsidRDefault="0062732A" w:rsidP="00B75B5F">
            <w:pPr>
              <w:jc w:val="center"/>
            </w:pPr>
          </w:p>
        </w:tc>
        <w:tc>
          <w:tcPr>
            <w:tcW w:w="502" w:type="pct"/>
            <w:vAlign w:val="center"/>
          </w:tcPr>
          <w:p w14:paraId="1BD83AEB" w14:textId="77777777" w:rsidR="0062732A" w:rsidRPr="00580EDF" w:rsidRDefault="0062732A" w:rsidP="00B75B5F">
            <w:pPr>
              <w:jc w:val="center"/>
            </w:pPr>
          </w:p>
        </w:tc>
      </w:tr>
      <w:tr w:rsidR="0062732A" w:rsidRPr="00580EDF" w14:paraId="59E429D2" w14:textId="2AC00145" w:rsidTr="00A128F1">
        <w:trPr>
          <w:trHeight w:val="459"/>
        </w:trPr>
        <w:tc>
          <w:tcPr>
            <w:tcW w:w="2151" w:type="pct"/>
            <w:noWrap/>
            <w:vAlign w:val="center"/>
            <w:hideMark/>
          </w:tcPr>
          <w:p w14:paraId="51BA777D" w14:textId="77777777" w:rsidR="0062732A" w:rsidRPr="00580EDF" w:rsidRDefault="0062732A" w:rsidP="00A852C6">
            <w:r w:rsidRPr="00580EDF">
              <w:t>Employee costs</w:t>
            </w:r>
          </w:p>
        </w:tc>
        <w:tc>
          <w:tcPr>
            <w:tcW w:w="283" w:type="pct"/>
            <w:noWrap/>
            <w:vAlign w:val="center"/>
          </w:tcPr>
          <w:p w14:paraId="7986E454" w14:textId="094F5934" w:rsidR="0062732A" w:rsidRPr="00580EDF" w:rsidRDefault="004249F8" w:rsidP="00A852C6">
            <w:pPr>
              <w:jc w:val="center"/>
            </w:pPr>
            <w:r>
              <w:t>1</w:t>
            </w:r>
            <w:r w:rsidR="008872FE">
              <w:t>8</w:t>
            </w:r>
          </w:p>
        </w:tc>
        <w:tc>
          <w:tcPr>
            <w:tcW w:w="552" w:type="pct"/>
            <w:noWrap/>
            <w:vAlign w:val="center"/>
            <w:hideMark/>
          </w:tcPr>
          <w:p w14:paraId="46F25643" w14:textId="77777777" w:rsidR="0062732A" w:rsidRPr="00580EDF" w:rsidRDefault="0062732A" w:rsidP="00A852C6">
            <w:pPr>
              <w:jc w:val="center"/>
            </w:pPr>
            <w:r w:rsidRPr="00580EDF">
              <w:t>xxx</w:t>
            </w:r>
          </w:p>
        </w:tc>
        <w:tc>
          <w:tcPr>
            <w:tcW w:w="505" w:type="pct"/>
            <w:vAlign w:val="center"/>
          </w:tcPr>
          <w:p w14:paraId="2FFFF6FA" w14:textId="0AE4A654" w:rsidR="0062732A" w:rsidRPr="00580EDF" w:rsidRDefault="00F51F7C" w:rsidP="00B75B5F">
            <w:pPr>
              <w:jc w:val="center"/>
            </w:pPr>
            <w:r>
              <w:t>xxx</w:t>
            </w:r>
          </w:p>
        </w:tc>
        <w:tc>
          <w:tcPr>
            <w:tcW w:w="504" w:type="pct"/>
            <w:vAlign w:val="center"/>
          </w:tcPr>
          <w:p w14:paraId="3640121F" w14:textId="0346EBA0" w:rsidR="0062732A" w:rsidRPr="00580EDF" w:rsidRDefault="00F51F7C" w:rsidP="00B75B5F">
            <w:pPr>
              <w:jc w:val="center"/>
            </w:pPr>
            <w:r>
              <w:t>xxx</w:t>
            </w:r>
          </w:p>
        </w:tc>
        <w:tc>
          <w:tcPr>
            <w:tcW w:w="503" w:type="pct"/>
            <w:vAlign w:val="center"/>
          </w:tcPr>
          <w:p w14:paraId="3681AC3C" w14:textId="00CF2A91" w:rsidR="0062732A" w:rsidRPr="00580EDF" w:rsidRDefault="00F51F7C" w:rsidP="00B75B5F">
            <w:pPr>
              <w:jc w:val="center"/>
            </w:pPr>
            <w:r>
              <w:t>xxx</w:t>
            </w:r>
          </w:p>
        </w:tc>
        <w:tc>
          <w:tcPr>
            <w:tcW w:w="502" w:type="pct"/>
            <w:vAlign w:val="center"/>
          </w:tcPr>
          <w:p w14:paraId="22FD85AA" w14:textId="2D648F17" w:rsidR="0062732A" w:rsidRPr="00580EDF" w:rsidRDefault="00F51F7C" w:rsidP="00B75B5F">
            <w:pPr>
              <w:jc w:val="center"/>
            </w:pPr>
            <w:r>
              <w:t>xxx</w:t>
            </w:r>
          </w:p>
        </w:tc>
      </w:tr>
      <w:tr w:rsidR="004249F8" w:rsidRPr="00580EDF" w14:paraId="1E2A87E4" w14:textId="076BCAE8" w:rsidTr="00A128F1">
        <w:trPr>
          <w:trHeight w:val="459"/>
        </w:trPr>
        <w:tc>
          <w:tcPr>
            <w:tcW w:w="2151" w:type="pct"/>
            <w:noWrap/>
            <w:vAlign w:val="center"/>
            <w:hideMark/>
          </w:tcPr>
          <w:p w14:paraId="21254332" w14:textId="77777777" w:rsidR="004249F8" w:rsidRPr="004B4C5A" w:rsidRDefault="004249F8" w:rsidP="004249F8">
            <w:r w:rsidRPr="004B4C5A">
              <w:t>Use of goods and services</w:t>
            </w:r>
          </w:p>
        </w:tc>
        <w:tc>
          <w:tcPr>
            <w:tcW w:w="283" w:type="pct"/>
            <w:noWrap/>
            <w:vAlign w:val="center"/>
          </w:tcPr>
          <w:p w14:paraId="2D8F89D7" w14:textId="472B8FDB" w:rsidR="004249F8" w:rsidRPr="00580EDF" w:rsidRDefault="004249F8" w:rsidP="004249F8">
            <w:pPr>
              <w:jc w:val="center"/>
            </w:pPr>
            <w:r w:rsidRPr="00580EDF">
              <w:t>1</w:t>
            </w:r>
            <w:r w:rsidR="008872FE">
              <w:t>9</w:t>
            </w:r>
          </w:p>
        </w:tc>
        <w:tc>
          <w:tcPr>
            <w:tcW w:w="552" w:type="pct"/>
            <w:noWrap/>
            <w:vAlign w:val="center"/>
            <w:hideMark/>
          </w:tcPr>
          <w:p w14:paraId="76A7CB2E" w14:textId="77777777" w:rsidR="004249F8" w:rsidRPr="00580EDF" w:rsidRDefault="004249F8" w:rsidP="004249F8">
            <w:pPr>
              <w:jc w:val="center"/>
            </w:pPr>
            <w:r w:rsidRPr="00580EDF">
              <w:t>xxx</w:t>
            </w:r>
          </w:p>
        </w:tc>
        <w:tc>
          <w:tcPr>
            <w:tcW w:w="505" w:type="pct"/>
            <w:vAlign w:val="center"/>
          </w:tcPr>
          <w:p w14:paraId="4C9B52E4" w14:textId="721DF239" w:rsidR="004249F8" w:rsidRPr="00580EDF" w:rsidRDefault="004249F8" w:rsidP="004249F8">
            <w:pPr>
              <w:jc w:val="center"/>
            </w:pPr>
            <w:r>
              <w:t>xxx</w:t>
            </w:r>
          </w:p>
        </w:tc>
        <w:tc>
          <w:tcPr>
            <w:tcW w:w="504" w:type="pct"/>
            <w:vAlign w:val="center"/>
          </w:tcPr>
          <w:p w14:paraId="584341F9" w14:textId="67AFDAFE" w:rsidR="004249F8" w:rsidRPr="00580EDF" w:rsidRDefault="004249F8" w:rsidP="004249F8">
            <w:pPr>
              <w:jc w:val="center"/>
            </w:pPr>
            <w:r>
              <w:t>xxx</w:t>
            </w:r>
          </w:p>
        </w:tc>
        <w:tc>
          <w:tcPr>
            <w:tcW w:w="503" w:type="pct"/>
            <w:vAlign w:val="center"/>
          </w:tcPr>
          <w:p w14:paraId="4BF00ADA" w14:textId="1CCFCF9A" w:rsidR="004249F8" w:rsidRPr="00580EDF" w:rsidRDefault="004249F8" w:rsidP="004249F8">
            <w:pPr>
              <w:jc w:val="center"/>
            </w:pPr>
            <w:r>
              <w:t>xxx</w:t>
            </w:r>
          </w:p>
        </w:tc>
        <w:tc>
          <w:tcPr>
            <w:tcW w:w="502" w:type="pct"/>
            <w:vAlign w:val="center"/>
          </w:tcPr>
          <w:p w14:paraId="4D53D662" w14:textId="3FC6AD67" w:rsidR="004249F8" w:rsidRPr="00580EDF" w:rsidRDefault="004249F8" w:rsidP="004249F8">
            <w:pPr>
              <w:jc w:val="center"/>
            </w:pPr>
            <w:r>
              <w:t>xxx</w:t>
            </w:r>
          </w:p>
        </w:tc>
      </w:tr>
      <w:tr w:rsidR="004249F8" w:rsidRPr="00580EDF" w14:paraId="1FA8F2F0" w14:textId="596BF343" w:rsidTr="00A128F1">
        <w:trPr>
          <w:trHeight w:val="459"/>
        </w:trPr>
        <w:tc>
          <w:tcPr>
            <w:tcW w:w="2151" w:type="pct"/>
            <w:noWrap/>
            <w:vAlign w:val="center"/>
          </w:tcPr>
          <w:p w14:paraId="60AC0A1F" w14:textId="4FFF521F" w:rsidR="004249F8" w:rsidRPr="004B4C5A" w:rsidRDefault="004249F8" w:rsidP="004249F8">
            <w:r w:rsidRPr="004B4C5A">
              <w:t xml:space="preserve">Transfers </w:t>
            </w:r>
            <w:r w:rsidR="008872FE">
              <w:t>Expenses</w:t>
            </w:r>
          </w:p>
        </w:tc>
        <w:tc>
          <w:tcPr>
            <w:tcW w:w="283" w:type="pct"/>
            <w:noWrap/>
            <w:vAlign w:val="center"/>
          </w:tcPr>
          <w:p w14:paraId="430D2E5D" w14:textId="18E393DB" w:rsidR="004249F8" w:rsidRPr="00580EDF" w:rsidRDefault="008872FE" w:rsidP="004249F8">
            <w:pPr>
              <w:jc w:val="center"/>
            </w:pPr>
            <w:r>
              <w:t>20</w:t>
            </w:r>
          </w:p>
        </w:tc>
        <w:tc>
          <w:tcPr>
            <w:tcW w:w="552" w:type="pct"/>
            <w:noWrap/>
            <w:vAlign w:val="center"/>
          </w:tcPr>
          <w:p w14:paraId="6BB87D39" w14:textId="77777777" w:rsidR="004249F8" w:rsidRPr="00580EDF" w:rsidRDefault="004249F8" w:rsidP="004249F8">
            <w:pPr>
              <w:jc w:val="center"/>
            </w:pPr>
            <w:r w:rsidRPr="00580EDF">
              <w:t>xxx</w:t>
            </w:r>
          </w:p>
        </w:tc>
        <w:tc>
          <w:tcPr>
            <w:tcW w:w="505" w:type="pct"/>
            <w:vAlign w:val="center"/>
          </w:tcPr>
          <w:p w14:paraId="29A7FB49" w14:textId="6AA1943E" w:rsidR="004249F8" w:rsidRPr="00580EDF" w:rsidRDefault="004249F8" w:rsidP="004249F8">
            <w:pPr>
              <w:jc w:val="center"/>
            </w:pPr>
            <w:r>
              <w:t>xxx</w:t>
            </w:r>
          </w:p>
        </w:tc>
        <w:tc>
          <w:tcPr>
            <w:tcW w:w="504" w:type="pct"/>
            <w:vAlign w:val="center"/>
          </w:tcPr>
          <w:p w14:paraId="08429462" w14:textId="00BC8F97" w:rsidR="004249F8" w:rsidRPr="00580EDF" w:rsidRDefault="004249F8" w:rsidP="004249F8">
            <w:pPr>
              <w:jc w:val="center"/>
            </w:pPr>
            <w:r>
              <w:t>xxx</w:t>
            </w:r>
          </w:p>
        </w:tc>
        <w:tc>
          <w:tcPr>
            <w:tcW w:w="503" w:type="pct"/>
            <w:vAlign w:val="center"/>
          </w:tcPr>
          <w:p w14:paraId="0DFB39DC" w14:textId="35BA0178" w:rsidR="004249F8" w:rsidRPr="00580EDF" w:rsidRDefault="004249F8" w:rsidP="004249F8">
            <w:pPr>
              <w:jc w:val="center"/>
            </w:pPr>
            <w:r>
              <w:t>xxx</w:t>
            </w:r>
          </w:p>
        </w:tc>
        <w:tc>
          <w:tcPr>
            <w:tcW w:w="502" w:type="pct"/>
            <w:vAlign w:val="center"/>
          </w:tcPr>
          <w:p w14:paraId="1D60487A" w14:textId="3529F9A2" w:rsidR="004249F8" w:rsidRPr="00580EDF" w:rsidRDefault="004249F8" w:rsidP="004249F8">
            <w:pPr>
              <w:jc w:val="center"/>
            </w:pPr>
            <w:r>
              <w:t>xxx</w:t>
            </w:r>
          </w:p>
        </w:tc>
      </w:tr>
      <w:tr w:rsidR="004249F8" w:rsidRPr="00580EDF" w14:paraId="66DB3F1F" w14:textId="534282C8" w:rsidTr="00A128F1">
        <w:trPr>
          <w:trHeight w:val="459"/>
        </w:trPr>
        <w:tc>
          <w:tcPr>
            <w:tcW w:w="2151" w:type="pct"/>
            <w:noWrap/>
            <w:vAlign w:val="center"/>
            <w:hideMark/>
          </w:tcPr>
          <w:p w14:paraId="2F7CA500" w14:textId="1F0BA407" w:rsidR="004249F8" w:rsidRPr="004B4C5A" w:rsidRDefault="004249F8" w:rsidP="004249F8">
            <w:proofErr w:type="gramStart"/>
            <w:r w:rsidRPr="004B4C5A">
              <w:t>Commissioners</w:t>
            </w:r>
            <w:proofErr w:type="gramEnd"/>
            <w:r w:rsidRPr="004B4C5A">
              <w:t xml:space="preserve"> </w:t>
            </w:r>
            <w:r>
              <w:t>e</w:t>
            </w:r>
            <w:r w:rsidRPr="004B4C5A">
              <w:t>xpenses</w:t>
            </w:r>
          </w:p>
        </w:tc>
        <w:tc>
          <w:tcPr>
            <w:tcW w:w="283" w:type="pct"/>
            <w:noWrap/>
            <w:vAlign w:val="center"/>
          </w:tcPr>
          <w:p w14:paraId="5BD2B33C" w14:textId="1AC71D6C" w:rsidR="004249F8" w:rsidRPr="00580EDF" w:rsidRDefault="008872FE" w:rsidP="004249F8">
            <w:pPr>
              <w:jc w:val="center"/>
            </w:pPr>
            <w:r>
              <w:t>21</w:t>
            </w:r>
          </w:p>
        </w:tc>
        <w:tc>
          <w:tcPr>
            <w:tcW w:w="552" w:type="pct"/>
            <w:noWrap/>
            <w:vAlign w:val="center"/>
            <w:hideMark/>
          </w:tcPr>
          <w:p w14:paraId="3D32F484" w14:textId="77777777" w:rsidR="004249F8" w:rsidRPr="00580EDF" w:rsidRDefault="004249F8" w:rsidP="004249F8">
            <w:pPr>
              <w:jc w:val="center"/>
            </w:pPr>
            <w:r w:rsidRPr="00580EDF">
              <w:t>xxx</w:t>
            </w:r>
          </w:p>
        </w:tc>
        <w:tc>
          <w:tcPr>
            <w:tcW w:w="505" w:type="pct"/>
            <w:vAlign w:val="center"/>
          </w:tcPr>
          <w:p w14:paraId="2CFAF640" w14:textId="5451CFD7" w:rsidR="004249F8" w:rsidRPr="00580EDF" w:rsidRDefault="004249F8" w:rsidP="004249F8">
            <w:pPr>
              <w:jc w:val="center"/>
            </w:pPr>
            <w:r>
              <w:t>xxx</w:t>
            </w:r>
          </w:p>
        </w:tc>
        <w:tc>
          <w:tcPr>
            <w:tcW w:w="504" w:type="pct"/>
            <w:vAlign w:val="center"/>
          </w:tcPr>
          <w:p w14:paraId="3837C3BF" w14:textId="4F997BBC" w:rsidR="004249F8" w:rsidRPr="00580EDF" w:rsidRDefault="004249F8" w:rsidP="004249F8">
            <w:pPr>
              <w:jc w:val="center"/>
            </w:pPr>
            <w:r>
              <w:t>xxx</w:t>
            </w:r>
          </w:p>
        </w:tc>
        <w:tc>
          <w:tcPr>
            <w:tcW w:w="503" w:type="pct"/>
            <w:vAlign w:val="center"/>
          </w:tcPr>
          <w:p w14:paraId="1784540C" w14:textId="0ECC9D87" w:rsidR="004249F8" w:rsidRPr="00580EDF" w:rsidRDefault="004249F8" w:rsidP="004249F8">
            <w:pPr>
              <w:jc w:val="center"/>
            </w:pPr>
            <w:r>
              <w:t>xxx</w:t>
            </w:r>
          </w:p>
        </w:tc>
        <w:tc>
          <w:tcPr>
            <w:tcW w:w="502" w:type="pct"/>
            <w:vAlign w:val="center"/>
          </w:tcPr>
          <w:p w14:paraId="39A0029B" w14:textId="5EF9C61E" w:rsidR="004249F8" w:rsidRPr="00580EDF" w:rsidRDefault="004249F8" w:rsidP="004249F8">
            <w:pPr>
              <w:jc w:val="center"/>
            </w:pPr>
            <w:r>
              <w:t>xxx</w:t>
            </w:r>
          </w:p>
        </w:tc>
      </w:tr>
      <w:tr w:rsidR="004249F8" w:rsidRPr="00580EDF" w14:paraId="2B621697" w14:textId="0D645752" w:rsidTr="00A128F1">
        <w:trPr>
          <w:trHeight w:val="459"/>
        </w:trPr>
        <w:tc>
          <w:tcPr>
            <w:tcW w:w="2151" w:type="pct"/>
            <w:noWrap/>
            <w:vAlign w:val="center"/>
            <w:hideMark/>
          </w:tcPr>
          <w:p w14:paraId="041179EF" w14:textId="77777777" w:rsidR="004249F8" w:rsidRPr="004B4C5A" w:rsidRDefault="004249F8" w:rsidP="004249F8">
            <w:r w:rsidRPr="004B4C5A">
              <w:t>Depreciation and amortization expense</w:t>
            </w:r>
          </w:p>
        </w:tc>
        <w:tc>
          <w:tcPr>
            <w:tcW w:w="283" w:type="pct"/>
            <w:noWrap/>
            <w:vAlign w:val="center"/>
          </w:tcPr>
          <w:p w14:paraId="2D7F67FE" w14:textId="61925DA3" w:rsidR="004249F8" w:rsidRPr="00580EDF" w:rsidRDefault="008872FE" w:rsidP="004249F8">
            <w:pPr>
              <w:jc w:val="center"/>
            </w:pPr>
            <w:r>
              <w:t>22</w:t>
            </w:r>
          </w:p>
        </w:tc>
        <w:tc>
          <w:tcPr>
            <w:tcW w:w="552" w:type="pct"/>
            <w:noWrap/>
            <w:vAlign w:val="center"/>
            <w:hideMark/>
          </w:tcPr>
          <w:p w14:paraId="0BC54E86" w14:textId="77777777" w:rsidR="004249F8" w:rsidRPr="00580EDF" w:rsidRDefault="004249F8" w:rsidP="004249F8">
            <w:pPr>
              <w:jc w:val="center"/>
            </w:pPr>
            <w:r w:rsidRPr="00580EDF">
              <w:t>xxx</w:t>
            </w:r>
          </w:p>
        </w:tc>
        <w:tc>
          <w:tcPr>
            <w:tcW w:w="505" w:type="pct"/>
            <w:vAlign w:val="center"/>
          </w:tcPr>
          <w:p w14:paraId="5759B2DD" w14:textId="44A32F4D" w:rsidR="004249F8" w:rsidRPr="00580EDF" w:rsidRDefault="004249F8" w:rsidP="004249F8">
            <w:pPr>
              <w:jc w:val="center"/>
            </w:pPr>
            <w:r>
              <w:t>xxx</w:t>
            </w:r>
          </w:p>
        </w:tc>
        <w:tc>
          <w:tcPr>
            <w:tcW w:w="504" w:type="pct"/>
            <w:vAlign w:val="center"/>
          </w:tcPr>
          <w:p w14:paraId="1336641C" w14:textId="314CF436" w:rsidR="004249F8" w:rsidRPr="00580EDF" w:rsidRDefault="004249F8" w:rsidP="004249F8">
            <w:pPr>
              <w:jc w:val="center"/>
            </w:pPr>
            <w:r>
              <w:t>xxx</w:t>
            </w:r>
          </w:p>
        </w:tc>
        <w:tc>
          <w:tcPr>
            <w:tcW w:w="503" w:type="pct"/>
            <w:vAlign w:val="center"/>
          </w:tcPr>
          <w:p w14:paraId="16646FE6" w14:textId="57F0E9B9" w:rsidR="004249F8" w:rsidRPr="00580EDF" w:rsidRDefault="004249F8" w:rsidP="004249F8">
            <w:pPr>
              <w:jc w:val="center"/>
            </w:pPr>
            <w:r>
              <w:t>xxx</w:t>
            </w:r>
          </w:p>
        </w:tc>
        <w:tc>
          <w:tcPr>
            <w:tcW w:w="502" w:type="pct"/>
            <w:vAlign w:val="center"/>
          </w:tcPr>
          <w:p w14:paraId="5D768EAC" w14:textId="3E879C43" w:rsidR="004249F8" w:rsidRPr="00580EDF" w:rsidRDefault="004249F8" w:rsidP="004249F8">
            <w:pPr>
              <w:jc w:val="center"/>
            </w:pPr>
            <w:r>
              <w:t>xxx</w:t>
            </w:r>
          </w:p>
        </w:tc>
      </w:tr>
      <w:tr w:rsidR="004249F8" w:rsidRPr="00580EDF" w14:paraId="495E4436" w14:textId="77777777" w:rsidTr="00A128F1">
        <w:trPr>
          <w:trHeight w:val="459"/>
        </w:trPr>
        <w:tc>
          <w:tcPr>
            <w:tcW w:w="2151" w:type="pct"/>
            <w:noWrap/>
            <w:vAlign w:val="center"/>
          </w:tcPr>
          <w:p w14:paraId="3F6C7077" w14:textId="6EB4CA55" w:rsidR="004249F8" w:rsidRPr="00532E3C" w:rsidRDefault="004249F8" w:rsidP="004249F8">
            <w:pPr>
              <w:rPr>
                <w:color w:val="000000" w:themeColor="text1"/>
              </w:rPr>
            </w:pPr>
            <w:r w:rsidRPr="00532E3C">
              <w:rPr>
                <w:color w:val="000000" w:themeColor="text1"/>
              </w:rPr>
              <w:t>Certified Works</w:t>
            </w:r>
          </w:p>
        </w:tc>
        <w:tc>
          <w:tcPr>
            <w:tcW w:w="283" w:type="pct"/>
            <w:noWrap/>
            <w:vAlign w:val="center"/>
          </w:tcPr>
          <w:p w14:paraId="3E234957" w14:textId="10865A6E" w:rsidR="004249F8" w:rsidRPr="00532E3C" w:rsidRDefault="004249F8" w:rsidP="004249F8">
            <w:pPr>
              <w:jc w:val="center"/>
              <w:rPr>
                <w:color w:val="000000" w:themeColor="text1"/>
              </w:rPr>
            </w:pPr>
            <w:r>
              <w:t>2</w:t>
            </w:r>
            <w:r w:rsidR="008872FE">
              <w:t>3</w:t>
            </w:r>
          </w:p>
        </w:tc>
        <w:tc>
          <w:tcPr>
            <w:tcW w:w="552" w:type="pct"/>
            <w:noWrap/>
            <w:vAlign w:val="center"/>
          </w:tcPr>
          <w:p w14:paraId="6AC16CB7" w14:textId="6F2ABAF9" w:rsidR="004249F8" w:rsidRPr="00532E3C" w:rsidRDefault="004249F8" w:rsidP="004249F8">
            <w:pPr>
              <w:jc w:val="center"/>
              <w:rPr>
                <w:color w:val="000000" w:themeColor="text1"/>
              </w:rPr>
            </w:pPr>
            <w:r w:rsidRPr="00532E3C">
              <w:rPr>
                <w:color w:val="000000" w:themeColor="text1"/>
              </w:rPr>
              <w:t>xx</w:t>
            </w:r>
          </w:p>
        </w:tc>
        <w:tc>
          <w:tcPr>
            <w:tcW w:w="505" w:type="pct"/>
            <w:vAlign w:val="center"/>
          </w:tcPr>
          <w:p w14:paraId="197487B8" w14:textId="6FD36A68" w:rsidR="004249F8" w:rsidRPr="00532E3C" w:rsidRDefault="004249F8" w:rsidP="004249F8">
            <w:pPr>
              <w:jc w:val="center"/>
              <w:rPr>
                <w:color w:val="000000" w:themeColor="text1"/>
              </w:rPr>
            </w:pPr>
            <w:r w:rsidRPr="00532E3C">
              <w:rPr>
                <w:color w:val="000000" w:themeColor="text1"/>
              </w:rPr>
              <w:t>xxx</w:t>
            </w:r>
          </w:p>
        </w:tc>
        <w:tc>
          <w:tcPr>
            <w:tcW w:w="504" w:type="pct"/>
            <w:vAlign w:val="center"/>
          </w:tcPr>
          <w:p w14:paraId="26874C27" w14:textId="062AF9DA" w:rsidR="004249F8" w:rsidRPr="00532E3C" w:rsidRDefault="004249F8" w:rsidP="004249F8">
            <w:pPr>
              <w:jc w:val="center"/>
              <w:rPr>
                <w:color w:val="000000" w:themeColor="text1"/>
              </w:rPr>
            </w:pPr>
            <w:r w:rsidRPr="00532E3C">
              <w:rPr>
                <w:color w:val="000000" w:themeColor="text1"/>
              </w:rPr>
              <w:t>xxx</w:t>
            </w:r>
          </w:p>
        </w:tc>
        <w:tc>
          <w:tcPr>
            <w:tcW w:w="503" w:type="pct"/>
            <w:vAlign w:val="center"/>
          </w:tcPr>
          <w:p w14:paraId="2F813163" w14:textId="7FE8CB25" w:rsidR="004249F8" w:rsidRPr="00532E3C" w:rsidRDefault="004249F8" w:rsidP="004249F8">
            <w:pPr>
              <w:jc w:val="center"/>
              <w:rPr>
                <w:color w:val="000000" w:themeColor="text1"/>
              </w:rPr>
            </w:pPr>
            <w:r w:rsidRPr="00532E3C">
              <w:rPr>
                <w:color w:val="000000" w:themeColor="text1"/>
              </w:rPr>
              <w:t>xxx</w:t>
            </w:r>
          </w:p>
        </w:tc>
        <w:tc>
          <w:tcPr>
            <w:tcW w:w="502" w:type="pct"/>
            <w:vAlign w:val="center"/>
          </w:tcPr>
          <w:p w14:paraId="0A5065CE" w14:textId="13C39D7A" w:rsidR="004249F8" w:rsidRPr="00532E3C" w:rsidRDefault="004249F8" w:rsidP="004249F8">
            <w:pPr>
              <w:jc w:val="center"/>
              <w:rPr>
                <w:color w:val="000000" w:themeColor="text1"/>
              </w:rPr>
            </w:pPr>
            <w:r w:rsidRPr="00532E3C">
              <w:rPr>
                <w:color w:val="000000" w:themeColor="text1"/>
              </w:rPr>
              <w:t>xxx</w:t>
            </w:r>
          </w:p>
        </w:tc>
      </w:tr>
      <w:tr w:rsidR="0062732A" w:rsidRPr="00580EDF" w14:paraId="392C0E26" w14:textId="1BD130D4" w:rsidTr="00A128F1">
        <w:trPr>
          <w:trHeight w:val="459"/>
        </w:trPr>
        <w:tc>
          <w:tcPr>
            <w:tcW w:w="2151" w:type="pct"/>
            <w:noWrap/>
            <w:vAlign w:val="center"/>
            <w:hideMark/>
          </w:tcPr>
          <w:p w14:paraId="2C2EDA7D" w14:textId="77777777" w:rsidR="0062732A" w:rsidRPr="00580EDF" w:rsidRDefault="0062732A" w:rsidP="00A852C6">
            <w:r w:rsidRPr="00580EDF">
              <w:t>Finance costs</w:t>
            </w:r>
          </w:p>
        </w:tc>
        <w:tc>
          <w:tcPr>
            <w:tcW w:w="283" w:type="pct"/>
            <w:noWrap/>
            <w:vAlign w:val="center"/>
            <w:hideMark/>
          </w:tcPr>
          <w:p w14:paraId="1C80AA8E" w14:textId="52F0BA62" w:rsidR="0062732A" w:rsidRPr="00580EDF" w:rsidRDefault="0062732A" w:rsidP="00A852C6">
            <w:pPr>
              <w:jc w:val="center"/>
            </w:pPr>
            <w:r w:rsidRPr="00580EDF">
              <w:t>2</w:t>
            </w:r>
            <w:r w:rsidR="00A808FC">
              <w:t>4</w:t>
            </w:r>
          </w:p>
        </w:tc>
        <w:tc>
          <w:tcPr>
            <w:tcW w:w="552" w:type="pct"/>
            <w:noWrap/>
            <w:vAlign w:val="center"/>
            <w:hideMark/>
          </w:tcPr>
          <w:p w14:paraId="0F1BD0F5" w14:textId="77777777" w:rsidR="0062732A" w:rsidRPr="00580EDF" w:rsidRDefault="0062732A" w:rsidP="00A852C6">
            <w:pPr>
              <w:jc w:val="center"/>
            </w:pPr>
            <w:r w:rsidRPr="00580EDF">
              <w:t>xxx</w:t>
            </w:r>
          </w:p>
        </w:tc>
        <w:tc>
          <w:tcPr>
            <w:tcW w:w="505" w:type="pct"/>
            <w:vAlign w:val="center"/>
          </w:tcPr>
          <w:p w14:paraId="667B6FC6" w14:textId="22EDC651" w:rsidR="0062732A" w:rsidRPr="00580EDF" w:rsidRDefault="00F51F7C" w:rsidP="00B75B5F">
            <w:pPr>
              <w:jc w:val="center"/>
            </w:pPr>
            <w:r>
              <w:t>xxx</w:t>
            </w:r>
          </w:p>
        </w:tc>
        <w:tc>
          <w:tcPr>
            <w:tcW w:w="504" w:type="pct"/>
            <w:vAlign w:val="center"/>
          </w:tcPr>
          <w:p w14:paraId="76C16EF3" w14:textId="43A40BEA" w:rsidR="0062732A" w:rsidRPr="00580EDF" w:rsidRDefault="00F51F7C" w:rsidP="00B75B5F">
            <w:pPr>
              <w:jc w:val="center"/>
            </w:pPr>
            <w:r>
              <w:t>xxx</w:t>
            </w:r>
          </w:p>
        </w:tc>
        <w:tc>
          <w:tcPr>
            <w:tcW w:w="503" w:type="pct"/>
            <w:vAlign w:val="center"/>
          </w:tcPr>
          <w:p w14:paraId="044E6667" w14:textId="0CDF7720" w:rsidR="0062732A" w:rsidRPr="00580EDF" w:rsidRDefault="00421F92" w:rsidP="00B75B5F">
            <w:pPr>
              <w:jc w:val="center"/>
            </w:pPr>
            <w:r>
              <w:t>xxx</w:t>
            </w:r>
          </w:p>
        </w:tc>
        <w:tc>
          <w:tcPr>
            <w:tcW w:w="502" w:type="pct"/>
            <w:vAlign w:val="center"/>
          </w:tcPr>
          <w:p w14:paraId="434B0111" w14:textId="363D107A" w:rsidR="0062732A" w:rsidRPr="00580EDF" w:rsidRDefault="00421F92" w:rsidP="00B75B5F">
            <w:pPr>
              <w:jc w:val="center"/>
            </w:pPr>
            <w:r>
              <w:t>xxx</w:t>
            </w:r>
          </w:p>
        </w:tc>
      </w:tr>
      <w:tr w:rsidR="0062732A" w:rsidRPr="00580EDF" w14:paraId="16F3556D" w14:textId="6DE6F891" w:rsidTr="00A128F1">
        <w:trPr>
          <w:trHeight w:val="459"/>
        </w:trPr>
        <w:tc>
          <w:tcPr>
            <w:tcW w:w="2151" w:type="pct"/>
            <w:noWrap/>
            <w:vAlign w:val="center"/>
          </w:tcPr>
          <w:p w14:paraId="6A27A068" w14:textId="3B115814" w:rsidR="0062732A" w:rsidRPr="007849DA" w:rsidRDefault="0062732A" w:rsidP="00A852C6">
            <w:pPr>
              <w:rPr>
                <w:color w:val="000000" w:themeColor="text1"/>
              </w:rPr>
            </w:pPr>
            <w:r w:rsidRPr="007849DA">
              <w:rPr>
                <w:color w:val="000000" w:themeColor="text1"/>
              </w:rPr>
              <w:t xml:space="preserve">Social </w:t>
            </w:r>
            <w:r w:rsidR="006E2F88">
              <w:rPr>
                <w:color w:val="000000" w:themeColor="text1"/>
              </w:rPr>
              <w:t>b</w:t>
            </w:r>
            <w:r w:rsidRPr="007849DA">
              <w:rPr>
                <w:color w:val="000000" w:themeColor="text1"/>
              </w:rPr>
              <w:t>enefits</w:t>
            </w:r>
          </w:p>
        </w:tc>
        <w:tc>
          <w:tcPr>
            <w:tcW w:w="283" w:type="pct"/>
            <w:noWrap/>
            <w:vAlign w:val="center"/>
          </w:tcPr>
          <w:p w14:paraId="0D419ACA" w14:textId="288C3271" w:rsidR="0062732A" w:rsidRPr="007849DA" w:rsidRDefault="0062732A" w:rsidP="00A852C6">
            <w:pPr>
              <w:jc w:val="center"/>
              <w:rPr>
                <w:color w:val="000000" w:themeColor="text1"/>
              </w:rPr>
            </w:pPr>
            <w:r w:rsidRPr="007849DA">
              <w:rPr>
                <w:color w:val="000000" w:themeColor="text1"/>
              </w:rPr>
              <w:t>2</w:t>
            </w:r>
            <w:r w:rsidR="00A808FC">
              <w:rPr>
                <w:color w:val="000000" w:themeColor="text1"/>
              </w:rPr>
              <w:t>5</w:t>
            </w:r>
          </w:p>
        </w:tc>
        <w:tc>
          <w:tcPr>
            <w:tcW w:w="552" w:type="pct"/>
            <w:noWrap/>
            <w:vAlign w:val="center"/>
          </w:tcPr>
          <w:p w14:paraId="28DBE52A" w14:textId="77777777" w:rsidR="0062732A" w:rsidRPr="007849DA" w:rsidRDefault="0062732A" w:rsidP="00A852C6">
            <w:pPr>
              <w:jc w:val="center"/>
              <w:rPr>
                <w:color w:val="000000" w:themeColor="text1"/>
              </w:rPr>
            </w:pPr>
            <w:r w:rsidRPr="007849DA">
              <w:rPr>
                <w:color w:val="000000" w:themeColor="text1"/>
              </w:rPr>
              <w:t>xxx</w:t>
            </w:r>
          </w:p>
        </w:tc>
        <w:tc>
          <w:tcPr>
            <w:tcW w:w="505" w:type="pct"/>
            <w:vAlign w:val="center"/>
          </w:tcPr>
          <w:p w14:paraId="678A67AB" w14:textId="5AA7D6F5" w:rsidR="0062732A" w:rsidRPr="007849DA" w:rsidRDefault="00421F92" w:rsidP="00B75B5F">
            <w:pPr>
              <w:jc w:val="center"/>
              <w:rPr>
                <w:color w:val="000000" w:themeColor="text1"/>
              </w:rPr>
            </w:pPr>
            <w:r>
              <w:rPr>
                <w:color w:val="000000" w:themeColor="text1"/>
              </w:rPr>
              <w:t>xxx</w:t>
            </w:r>
          </w:p>
        </w:tc>
        <w:tc>
          <w:tcPr>
            <w:tcW w:w="504" w:type="pct"/>
            <w:vAlign w:val="center"/>
          </w:tcPr>
          <w:p w14:paraId="3ACDDC31" w14:textId="12103DE2" w:rsidR="0062732A" w:rsidRPr="007849DA" w:rsidRDefault="00421F92" w:rsidP="00B75B5F">
            <w:pPr>
              <w:jc w:val="center"/>
              <w:rPr>
                <w:color w:val="000000" w:themeColor="text1"/>
              </w:rPr>
            </w:pPr>
            <w:r>
              <w:rPr>
                <w:color w:val="000000" w:themeColor="text1"/>
              </w:rPr>
              <w:t>xxx</w:t>
            </w:r>
          </w:p>
        </w:tc>
        <w:tc>
          <w:tcPr>
            <w:tcW w:w="503" w:type="pct"/>
            <w:vAlign w:val="center"/>
          </w:tcPr>
          <w:p w14:paraId="3FE929F4" w14:textId="359A0112" w:rsidR="0062732A" w:rsidRPr="007849DA" w:rsidRDefault="00421F92" w:rsidP="00B75B5F">
            <w:pPr>
              <w:jc w:val="center"/>
              <w:rPr>
                <w:color w:val="000000" w:themeColor="text1"/>
              </w:rPr>
            </w:pPr>
            <w:r>
              <w:rPr>
                <w:color w:val="000000" w:themeColor="text1"/>
              </w:rPr>
              <w:t>xxx</w:t>
            </w:r>
          </w:p>
        </w:tc>
        <w:tc>
          <w:tcPr>
            <w:tcW w:w="502" w:type="pct"/>
            <w:vAlign w:val="center"/>
          </w:tcPr>
          <w:p w14:paraId="50DAC098" w14:textId="283933E7" w:rsidR="0062732A" w:rsidRPr="007849DA" w:rsidRDefault="00421F92" w:rsidP="00B75B5F">
            <w:pPr>
              <w:jc w:val="center"/>
              <w:rPr>
                <w:color w:val="000000" w:themeColor="text1"/>
              </w:rPr>
            </w:pPr>
            <w:r>
              <w:rPr>
                <w:color w:val="000000" w:themeColor="text1"/>
              </w:rPr>
              <w:t>xxx</w:t>
            </w:r>
          </w:p>
        </w:tc>
      </w:tr>
      <w:tr w:rsidR="0062732A" w:rsidRPr="00580EDF" w14:paraId="309A15CA" w14:textId="04301A6A" w:rsidTr="00A128F1">
        <w:trPr>
          <w:trHeight w:val="459"/>
        </w:trPr>
        <w:tc>
          <w:tcPr>
            <w:tcW w:w="2151" w:type="pct"/>
            <w:noWrap/>
            <w:vAlign w:val="center"/>
            <w:hideMark/>
          </w:tcPr>
          <w:p w14:paraId="1020EFEC" w14:textId="77777777" w:rsidR="0062732A" w:rsidRPr="00580EDF" w:rsidRDefault="0062732A" w:rsidP="00A852C6">
            <w:r w:rsidRPr="00580EDF">
              <w:rPr>
                <w:b/>
                <w:bCs/>
              </w:rPr>
              <w:t>Total</w:t>
            </w:r>
            <w:r w:rsidRPr="00580EDF">
              <w:t xml:space="preserve"> </w:t>
            </w:r>
            <w:r w:rsidRPr="00580EDF">
              <w:rPr>
                <w:b/>
                <w:bCs/>
              </w:rPr>
              <w:t>expenses</w:t>
            </w:r>
          </w:p>
        </w:tc>
        <w:tc>
          <w:tcPr>
            <w:tcW w:w="283" w:type="pct"/>
            <w:noWrap/>
            <w:vAlign w:val="center"/>
            <w:hideMark/>
          </w:tcPr>
          <w:p w14:paraId="5AA0E27C" w14:textId="77777777" w:rsidR="0062732A" w:rsidRPr="00580EDF" w:rsidRDefault="0062732A" w:rsidP="00A852C6">
            <w:pPr>
              <w:jc w:val="center"/>
            </w:pPr>
          </w:p>
        </w:tc>
        <w:tc>
          <w:tcPr>
            <w:tcW w:w="552" w:type="pct"/>
            <w:noWrap/>
            <w:vAlign w:val="center"/>
            <w:hideMark/>
          </w:tcPr>
          <w:p w14:paraId="691DA043" w14:textId="77777777" w:rsidR="0062732A" w:rsidRPr="00580EDF" w:rsidRDefault="0062732A" w:rsidP="00A852C6">
            <w:pPr>
              <w:jc w:val="center"/>
              <w:rPr>
                <w:b/>
                <w:bCs/>
              </w:rPr>
            </w:pPr>
            <w:r w:rsidRPr="00580EDF">
              <w:rPr>
                <w:b/>
                <w:bCs/>
              </w:rPr>
              <w:t>xxx</w:t>
            </w:r>
          </w:p>
        </w:tc>
        <w:tc>
          <w:tcPr>
            <w:tcW w:w="505" w:type="pct"/>
            <w:vAlign w:val="center"/>
          </w:tcPr>
          <w:p w14:paraId="08F6F30B" w14:textId="192B4082" w:rsidR="0062732A" w:rsidRPr="00580EDF" w:rsidRDefault="00421F92" w:rsidP="00B75B5F">
            <w:pPr>
              <w:jc w:val="center"/>
              <w:rPr>
                <w:b/>
                <w:bCs/>
              </w:rPr>
            </w:pPr>
            <w:r>
              <w:rPr>
                <w:b/>
                <w:bCs/>
              </w:rPr>
              <w:t>xxx</w:t>
            </w:r>
          </w:p>
        </w:tc>
        <w:tc>
          <w:tcPr>
            <w:tcW w:w="504" w:type="pct"/>
            <w:vAlign w:val="center"/>
          </w:tcPr>
          <w:p w14:paraId="6AD1BE4F" w14:textId="65FA67CD" w:rsidR="0062732A" w:rsidRPr="00580EDF" w:rsidRDefault="00421F92" w:rsidP="00B75B5F">
            <w:pPr>
              <w:jc w:val="center"/>
              <w:rPr>
                <w:b/>
                <w:bCs/>
              </w:rPr>
            </w:pPr>
            <w:r>
              <w:rPr>
                <w:b/>
                <w:bCs/>
              </w:rPr>
              <w:t>xxx</w:t>
            </w:r>
          </w:p>
        </w:tc>
        <w:tc>
          <w:tcPr>
            <w:tcW w:w="503" w:type="pct"/>
            <w:vAlign w:val="center"/>
          </w:tcPr>
          <w:p w14:paraId="333C49D1" w14:textId="5F6F7BC4" w:rsidR="0062732A" w:rsidRPr="00580EDF" w:rsidRDefault="008257BF" w:rsidP="00B75B5F">
            <w:pPr>
              <w:jc w:val="center"/>
              <w:rPr>
                <w:b/>
                <w:bCs/>
              </w:rPr>
            </w:pPr>
            <w:r>
              <w:rPr>
                <w:b/>
                <w:bCs/>
              </w:rPr>
              <w:t>xxx</w:t>
            </w:r>
          </w:p>
        </w:tc>
        <w:tc>
          <w:tcPr>
            <w:tcW w:w="502" w:type="pct"/>
            <w:vAlign w:val="center"/>
          </w:tcPr>
          <w:p w14:paraId="447209A2" w14:textId="2B10F28A" w:rsidR="0062732A" w:rsidRPr="00580EDF" w:rsidRDefault="008257BF" w:rsidP="00B75B5F">
            <w:pPr>
              <w:jc w:val="center"/>
              <w:rPr>
                <w:b/>
                <w:bCs/>
              </w:rPr>
            </w:pPr>
            <w:r>
              <w:rPr>
                <w:b/>
                <w:bCs/>
              </w:rPr>
              <w:t>xxx</w:t>
            </w:r>
          </w:p>
        </w:tc>
      </w:tr>
      <w:tr w:rsidR="0062732A" w:rsidRPr="00580EDF" w14:paraId="4825EE0B" w14:textId="6FE727FB" w:rsidTr="00A128F1">
        <w:trPr>
          <w:trHeight w:val="459"/>
        </w:trPr>
        <w:tc>
          <w:tcPr>
            <w:tcW w:w="2151" w:type="pct"/>
            <w:noWrap/>
            <w:vAlign w:val="center"/>
            <w:hideMark/>
          </w:tcPr>
          <w:p w14:paraId="2242ABFE" w14:textId="77777777" w:rsidR="0062732A" w:rsidRPr="00580EDF" w:rsidRDefault="0062732A" w:rsidP="00A852C6">
            <w:r w:rsidRPr="00580EDF">
              <w:rPr>
                <w:b/>
                <w:bCs/>
              </w:rPr>
              <w:t>Other</w:t>
            </w:r>
            <w:r w:rsidRPr="00580EDF">
              <w:t xml:space="preserve"> </w:t>
            </w:r>
            <w:r w:rsidRPr="00580EDF">
              <w:rPr>
                <w:b/>
                <w:bCs/>
              </w:rPr>
              <w:t>gains/(losses)</w:t>
            </w:r>
          </w:p>
        </w:tc>
        <w:tc>
          <w:tcPr>
            <w:tcW w:w="283" w:type="pct"/>
            <w:noWrap/>
            <w:vAlign w:val="center"/>
            <w:hideMark/>
          </w:tcPr>
          <w:p w14:paraId="72CCFF4B" w14:textId="77777777" w:rsidR="0062732A" w:rsidRPr="00580EDF" w:rsidRDefault="0062732A" w:rsidP="00A852C6">
            <w:pPr>
              <w:jc w:val="center"/>
            </w:pPr>
          </w:p>
        </w:tc>
        <w:tc>
          <w:tcPr>
            <w:tcW w:w="552" w:type="pct"/>
            <w:noWrap/>
            <w:vAlign w:val="center"/>
            <w:hideMark/>
          </w:tcPr>
          <w:p w14:paraId="3D6AE026" w14:textId="77777777" w:rsidR="0062732A" w:rsidRPr="00580EDF" w:rsidRDefault="0062732A" w:rsidP="00A852C6">
            <w:pPr>
              <w:jc w:val="center"/>
            </w:pPr>
          </w:p>
        </w:tc>
        <w:tc>
          <w:tcPr>
            <w:tcW w:w="505" w:type="pct"/>
            <w:vAlign w:val="center"/>
          </w:tcPr>
          <w:p w14:paraId="78C33BE5" w14:textId="77777777" w:rsidR="0062732A" w:rsidRPr="00580EDF" w:rsidRDefault="0062732A" w:rsidP="00B75B5F">
            <w:pPr>
              <w:jc w:val="center"/>
            </w:pPr>
          </w:p>
        </w:tc>
        <w:tc>
          <w:tcPr>
            <w:tcW w:w="504" w:type="pct"/>
            <w:vAlign w:val="center"/>
          </w:tcPr>
          <w:p w14:paraId="583A09B2" w14:textId="77777777" w:rsidR="0062732A" w:rsidRPr="00580EDF" w:rsidRDefault="0062732A" w:rsidP="00B75B5F">
            <w:pPr>
              <w:jc w:val="center"/>
            </w:pPr>
          </w:p>
        </w:tc>
        <w:tc>
          <w:tcPr>
            <w:tcW w:w="503" w:type="pct"/>
            <w:vAlign w:val="center"/>
          </w:tcPr>
          <w:p w14:paraId="4B82FFF2" w14:textId="77777777" w:rsidR="0062732A" w:rsidRPr="00580EDF" w:rsidRDefault="0062732A" w:rsidP="00B75B5F">
            <w:pPr>
              <w:jc w:val="center"/>
            </w:pPr>
          </w:p>
        </w:tc>
        <w:tc>
          <w:tcPr>
            <w:tcW w:w="502" w:type="pct"/>
            <w:vAlign w:val="center"/>
          </w:tcPr>
          <w:p w14:paraId="11F5B98E" w14:textId="77777777" w:rsidR="0062732A" w:rsidRPr="00580EDF" w:rsidRDefault="0062732A" w:rsidP="00B75B5F">
            <w:pPr>
              <w:jc w:val="center"/>
            </w:pPr>
          </w:p>
        </w:tc>
      </w:tr>
      <w:tr w:rsidR="00183BAF" w:rsidRPr="00580EDF" w14:paraId="5C56DF15" w14:textId="6360DF46" w:rsidTr="00A128F1">
        <w:trPr>
          <w:trHeight w:val="459"/>
        </w:trPr>
        <w:tc>
          <w:tcPr>
            <w:tcW w:w="2151" w:type="pct"/>
            <w:noWrap/>
            <w:vAlign w:val="center"/>
            <w:hideMark/>
          </w:tcPr>
          <w:p w14:paraId="7229E679" w14:textId="77777777" w:rsidR="00183BAF" w:rsidRPr="00580EDF" w:rsidRDefault="00183BAF" w:rsidP="00183BAF">
            <w:r w:rsidRPr="00580EDF">
              <w:t>Gain</w:t>
            </w:r>
            <w:r>
              <w:t>/(loss)</w:t>
            </w:r>
            <w:r w:rsidRPr="00580EDF">
              <w:t xml:space="preserve"> on sale of assets</w:t>
            </w:r>
          </w:p>
        </w:tc>
        <w:tc>
          <w:tcPr>
            <w:tcW w:w="283" w:type="pct"/>
            <w:noWrap/>
            <w:vAlign w:val="center"/>
            <w:hideMark/>
          </w:tcPr>
          <w:p w14:paraId="4C7B9EED" w14:textId="271B7325" w:rsidR="00183BAF" w:rsidRPr="00580EDF" w:rsidRDefault="00183BAF" w:rsidP="00183BAF">
            <w:pPr>
              <w:jc w:val="center"/>
            </w:pPr>
            <w:r w:rsidRPr="00580EDF">
              <w:t>2</w:t>
            </w:r>
            <w:r w:rsidR="000B765A">
              <w:t>6</w:t>
            </w:r>
          </w:p>
        </w:tc>
        <w:tc>
          <w:tcPr>
            <w:tcW w:w="552" w:type="pct"/>
            <w:noWrap/>
            <w:vAlign w:val="center"/>
            <w:hideMark/>
          </w:tcPr>
          <w:p w14:paraId="3D8CC463" w14:textId="77777777" w:rsidR="00183BAF" w:rsidRPr="00580EDF" w:rsidRDefault="00183BAF" w:rsidP="00183BAF">
            <w:pPr>
              <w:jc w:val="center"/>
            </w:pPr>
            <w:r>
              <w:t>x</w:t>
            </w:r>
            <w:r w:rsidRPr="00580EDF">
              <w:t>xx</w:t>
            </w:r>
            <w:r>
              <w:t>/(xxx)</w:t>
            </w:r>
          </w:p>
        </w:tc>
        <w:tc>
          <w:tcPr>
            <w:tcW w:w="505" w:type="pct"/>
            <w:vAlign w:val="center"/>
          </w:tcPr>
          <w:p w14:paraId="0523A5B8" w14:textId="2002594C" w:rsidR="00183BAF" w:rsidRDefault="00183BAF" w:rsidP="00183BAF">
            <w:pPr>
              <w:jc w:val="center"/>
            </w:pPr>
            <w:r w:rsidRPr="004A4156">
              <w:t>xxx/(xxx)</w:t>
            </w:r>
          </w:p>
        </w:tc>
        <w:tc>
          <w:tcPr>
            <w:tcW w:w="504" w:type="pct"/>
            <w:vAlign w:val="center"/>
          </w:tcPr>
          <w:p w14:paraId="488AAE93" w14:textId="15287022" w:rsidR="00183BAF" w:rsidRDefault="00183BAF" w:rsidP="00183BAF">
            <w:pPr>
              <w:jc w:val="center"/>
            </w:pPr>
            <w:r w:rsidRPr="004A4156">
              <w:t>xxx/(xxx)</w:t>
            </w:r>
          </w:p>
        </w:tc>
        <w:tc>
          <w:tcPr>
            <w:tcW w:w="503" w:type="pct"/>
            <w:vAlign w:val="center"/>
          </w:tcPr>
          <w:p w14:paraId="03925FA2" w14:textId="4B6292AE" w:rsidR="00183BAF" w:rsidRDefault="00183BAF" w:rsidP="00183BAF">
            <w:pPr>
              <w:jc w:val="center"/>
            </w:pPr>
            <w:r w:rsidRPr="004A4156">
              <w:t>xxx/(xxx)</w:t>
            </w:r>
          </w:p>
        </w:tc>
        <w:tc>
          <w:tcPr>
            <w:tcW w:w="502" w:type="pct"/>
            <w:vAlign w:val="center"/>
          </w:tcPr>
          <w:p w14:paraId="166279AB" w14:textId="1FA1FE3F" w:rsidR="00183BAF" w:rsidRDefault="00183BAF" w:rsidP="00183BAF">
            <w:pPr>
              <w:jc w:val="center"/>
            </w:pPr>
            <w:r w:rsidRPr="004A4156">
              <w:t>xxx/(xxx)</w:t>
            </w:r>
          </w:p>
        </w:tc>
      </w:tr>
      <w:tr w:rsidR="008257BF" w:rsidRPr="00580EDF" w14:paraId="08172BA2" w14:textId="25652BE9" w:rsidTr="00A128F1">
        <w:trPr>
          <w:trHeight w:val="459"/>
        </w:trPr>
        <w:tc>
          <w:tcPr>
            <w:tcW w:w="2151" w:type="pct"/>
            <w:noWrap/>
            <w:vAlign w:val="center"/>
            <w:hideMark/>
          </w:tcPr>
          <w:p w14:paraId="0BB90FA9" w14:textId="77777777" w:rsidR="008257BF" w:rsidRPr="00580EDF" w:rsidRDefault="008257BF" w:rsidP="008257BF">
            <w:r w:rsidRPr="00580EDF">
              <w:t>Gain</w:t>
            </w:r>
            <w:r>
              <w:t xml:space="preserve">/Loss </w:t>
            </w:r>
            <w:r w:rsidRPr="00580EDF">
              <w:t>on foreign exchange transactions</w:t>
            </w:r>
          </w:p>
        </w:tc>
        <w:tc>
          <w:tcPr>
            <w:tcW w:w="283" w:type="pct"/>
            <w:noWrap/>
            <w:vAlign w:val="center"/>
            <w:hideMark/>
          </w:tcPr>
          <w:p w14:paraId="559A7081" w14:textId="6DE89DFA" w:rsidR="008257BF" w:rsidRPr="00580EDF" w:rsidRDefault="008257BF" w:rsidP="008257BF">
            <w:pPr>
              <w:jc w:val="center"/>
            </w:pPr>
            <w:r w:rsidRPr="00580EDF">
              <w:t>2</w:t>
            </w:r>
            <w:r w:rsidR="000B765A">
              <w:t>7</w:t>
            </w:r>
          </w:p>
        </w:tc>
        <w:tc>
          <w:tcPr>
            <w:tcW w:w="552" w:type="pct"/>
            <w:noWrap/>
            <w:vAlign w:val="center"/>
            <w:hideMark/>
          </w:tcPr>
          <w:p w14:paraId="20DAE1DA" w14:textId="77777777" w:rsidR="008257BF" w:rsidRPr="00580EDF" w:rsidRDefault="008257BF" w:rsidP="008257BF">
            <w:pPr>
              <w:jc w:val="center"/>
            </w:pPr>
            <w:r w:rsidRPr="00580EDF">
              <w:t>xxx</w:t>
            </w:r>
          </w:p>
        </w:tc>
        <w:tc>
          <w:tcPr>
            <w:tcW w:w="505" w:type="pct"/>
            <w:vAlign w:val="center"/>
          </w:tcPr>
          <w:p w14:paraId="48D848A9" w14:textId="3BF0DAE6" w:rsidR="008257BF" w:rsidRPr="00580EDF" w:rsidRDefault="008257BF" w:rsidP="008257BF">
            <w:pPr>
              <w:jc w:val="center"/>
            </w:pPr>
            <w:r w:rsidRPr="00580EDF">
              <w:t>xxx</w:t>
            </w:r>
          </w:p>
        </w:tc>
        <w:tc>
          <w:tcPr>
            <w:tcW w:w="504" w:type="pct"/>
            <w:vAlign w:val="center"/>
          </w:tcPr>
          <w:p w14:paraId="2662224D" w14:textId="09510081" w:rsidR="008257BF" w:rsidRPr="00580EDF" w:rsidRDefault="008257BF" w:rsidP="008257BF">
            <w:pPr>
              <w:jc w:val="center"/>
            </w:pPr>
            <w:r w:rsidRPr="00580EDF">
              <w:t>xxx</w:t>
            </w:r>
          </w:p>
        </w:tc>
        <w:tc>
          <w:tcPr>
            <w:tcW w:w="503" w:type="pct"/>
            <w:vAlign w:val="center"/>
          </w:tcPr>
          <w:p w14:paraId="3A30274F" w14:textId="5452059B" w:rsidR="008257BF" w:rsidRPr="00580EDF" w:rsidRDefault="008257BF" w:rsidP="008257BF">
            <w:pPr>
              <w:jc w:val="center"/>
            </w:pPr>
            <w:r w:rsidRPr="00580EDF">
              <w:t>xxx</w:t>
            </w:r>
          </w:p>
        </w:tc>
        <w:tc>
          <w:tcPr>
            <w:tcW w:w="502" w:type="pct"/>
            <w:vAlign w:val="center"/>
          </w:tcPr>
          <w:p w14:paraId="355243A4" w14:textId="4EC9B9A6" w:rsidR="008257BF" w:rsidRPr="00580EDF" w:rsidRDefault="008257BF" w:rsidP="008257BF">
            <w:pPr>
              <w:jc w:val="center"/>
            </w:pPr>
            <w:r w:rsidRPr="00580EDF">
              <w:t>xxx</w:t>
            </w:r>
          </w:p>
        </w:tc>
      </w:tr>
      <w:tr w:rsidR="008257BF" w:rsidRPr="00580EDF" w14:paraId="76A74BB7" w14:textId="1404E6D9" w:rsidTr="00A128F1">
        <w:trPr>
          <w:trHeight w:val="459"/>
        </w:trPr>
        <w:tc>
          <w:tcPr>
            <w:tcW w:w="2151" w:type="pct"/>
            <w:noWrap/>
            <w:vAlign w:val="center"/>
            <w:hideMark/>
          </w:tcPr>
          <w:p w14:paraId="7BF1AB9B" w14:textId="3200B046" w:rsidR="008257BF" w:rsidRPr="00580EDF" w:rsidRDefault="008257BF" w:rsidP="008257BF">
            <w:r>
              <w:t>G</w:t>
            </w:r>
            <w:r w:rsidRPr="00580EDF">
              <w:t>ain</w:t>
            </w:r>
            <w:r>
              <w:t>/Loss</w:t>
            </w:r>
            <w:r w:rsidRPr="00580EDF">
              <w:t xml:space="preserve"> on fair value of investment</w:t>
            </w:r>
            <w:r w:rsidR="000E0F28">
              <w:t xml:space="preserve"> property</w:t>
            </w:r>
          </w:p>
        </w:tc>
        <w:tc>
          <w:tcPr>
            <w:tcW w:w="283" w:type="pct"/>
            <w:noWrap/>
            <w:vAlign w:val="center"/>
            <w:hideMark/>
          </w:tcPr>
          <w:p w14:paraId="01515DA3" w14:textId="025A52BC" w:rsidR="008257BF" w:rsidRPr="00580EDF" w:rsidRDefault="008257BF" w:rsidP="008257BF">
            <w:pPr>
              <w:jc w:val="center"/>
            </w:pPr>
            <w:r w:rsidRPr="00580EDF">
              <w:t>2</w:t>
            </w:r>
            <w:r w:rsidR="00667F1E">
              <w:t>8</w:t>
            </w:r>
          </w:p>
        </w:tc>
        <w:tc>
          <w:tcPr>
            <w:tcW w:w="552" w:type="pct"/>
            <w:noWrap/>
            <w:vAlign w:val="center"/>
            <w:hideMark/>
          </w:tcPr>
          <w:p w14:paraId="2981E127" w14:textId="77777777" w:rsidR="008257BF" w:rsidRPr="00580EDF" w:rsidRDefault="008257BF" w:rsidP="008257BF">
            <w:pPr>
              <w:jc w:val="center"/>
            </w:pPr>
            <w:r w:rsidRPr="00580EDF">
              <w:t>xxx</w:t>
            </w:r>
          </w:p>
        </w:tc>
        <w:tc>
          <w:tcPr>
            <w:tcW w:w="505" w:type="pct"/>
            <w:vAlign w:val="center"/>
          </w:tcPr>
          <w:p w14:paraId="4BA34D20" w14:textId="220A89B1" w:rsidR="008257BF" w:rsidRPr="00580EDF" w:rsidRDefault="008257BF" w:rsidP="008257BF">
            <w:pPr>
              <w:jc w:val="center"/>
            </w:pPr>
            <w:r w:rsidRPr="00580EDF">
              <w:t>xxx</w:t>
            </w:r>
          </w:p>
        </w:tc>
        <w:tc>
          <w:tcPr>
            <w:tcW w:w="504" w:type="pct"/>
            <w:vAlign w:val="center"/>
          </w:tcPr>
          <w:p w14:paraId="06956959" w14:textId="038D06FF" w:rsidR="008257BF" w:rsidRPr="00580EDF" w:rsidRDefault="008257BF" w:rsidP="008257BF">
            <w:pPr>
              <w:jc w:val="center"/>
            </w:pPr>
            <w:r w:rsidRPr="00580EDF">
              <w:t>xxx</w:t>
            </w:r>
          </w:p>
        </w:tc>
        <w:tc>
          <w:tcPr>
            <w:tcW w:w="503" w:type="pct"/>
            <w:vAlign w:val="center"/>
          </w:tcPr>
          <w:p w14:paraId="15ACB023" w14:textId="69ADE226" w:rsidR="008257BF" w:rsidRPr="00580EDF" w:rsidRDefault="008257BF" w:rsidP="008257BF">
            <w:pPr>
              <w:jc w:val="center"/>
            </w:pPr>
            <w:r w:rsidRPr="00580EDF">
              <w:t>xxx</w:t>
            </w:r>
          </w:p>
        </w:tc>
        <w:tc>
          <w:tcPr>
            <w:tcW w:w="502" w:type="pct"/>
            <w:vAlign w:val="center"/>
          </w:tcPr>
          <w:p w14:paraId="1B18DF1D" w14:textId="2BE3FA16" w:rsidR="008257BF" w:rsidRPr="00580EDF" w:rsidRDefault="008257BF" w:rsidP="008257BF">
            <w:pPr>
              <w:jc w:val="center"/>
            </w:pPr>
            <w:r w:rsidRPr="00580EDF">
              <w:t>xxx</w:t>
            </w:r>
          </w:p>
        </w:tc>
      </w:tr>
      <w:tr w:rsidR="00574287" w:rsidRPr="00580EDF" w14:paraId="726CA738" w14:textId="77777777" w:rsidTr="00A128F1">
        <w:trPr>
          <w:trHeight w:val="459"/>
        </w:trPr>
        <w:tc>
          <w:tcPr>
            <w:tcW w:w="2151" w:type="pct"/>
            <w:noWrap/>
            <w:vAlign w:val="center"/>
          </w:tcPr>
          <w:p w14:paraId="2214F194" w14:textId="42E7A2F5" w:rsidR="00574287" w:rsidRDefault="00742F08" w:rsidP="00574287">
            <w:r>
              <w:lastRenderedPageBreak/>
              <w:t>Unrealized Gain</w:t>
            </w:r>
            <w:r w:rsidR="00574287" w:rsidRPr="00580EDF">
              <w:t xml:space="preserve"> on fair value of investments</w:t>
            </w:r>
          </w:p>
        </w:tc>
        <w:tc>
          <w:tcPr>
            <w:tcW w:w="283" w:type="pct"/>
            <w:noWrap/>
            <w:vAlign w:val="center"/>
          </w:tcPr>
          <w:p w14:paraId="1884853F" w14:textId="4035BB3C" w:rsidR="00574287" w:rsidRPr="00580EDF" w:rsidRDefault="00574287" w:rsidP="00574287">
            <w:pPr>
              <w:jc w:val="center"/>
            </w:pPr>
            <w:r w:rsidRPr="00580EDF">
              <w:t>2</w:t>
            </w:r>
            <w:r w:rsidR="00667F1E">
              <w:t>9</w:t>
            </w:r>
          </w:p>
        </w:tc>
        <w:tc>
          <w:tcPr>
            <w:tcW w:w="552" w:type="pct"/>
            <w:noWrap/>
            <w:vAlign w:val="center"/>
          </w:tcPr>
          <w:p w14:paraId="2EF88A7E" w14:textId="64B0F3D1" w:rsidR="00574287" w:rsidRPr="00580EDF" w:rsidRDefault="00574287" w:rsidP="00574287">
            <w:pPr>
              <w:jc w:val="center"/>
            </w:pPr>
            <w:r w:rsidRPr="00580EDF">
              <w:t>xxx</w:t>
            </w:r>
          </w:p>
        </w:tc>
        <w:tc>
          <w:tcPr>
            <w:tcW w:w="505" w:type="pct"/>
            <w:vAlign w:val="center"/>
          </w:tcPr>
          <w:p w14:paraId="0FE5DDFE" w14:textId="73868BB7" w:rsidR="00574287" w:rsidRPr="00580EDF" w:rsidRDefault="00574287" w:rsidP="00574287">
            <w:pPr>
              <w:jc w:val="center"/>
            </w:pPr>
            <w:r w:rsidRPr="00580EDF">
              <w:t>xxx</w:t>
            </w:r>
          </w:p>
        </w:tc>
        <w:tc>
          <w:tcPr>
            <w:tcW w:w="504" w:type="pct"/>
            <w:vAlign w:val="center"/>
          </w:tcPr>
          <w:p w14:paraId="00820111" w14:textId="0BAACFD0" w:rsidR="00574287" w:rsidRPr="00580EDF" w:rsidRDefault="00574287" w:rsidP="00574287">
            <w:pPr>
              <w:jc w:val="center"/>
            </w:pPr>
            <w:r w:rsidRPr="00580EDF">
              <w:t>xxx</w:t>
            </w:r>
          </w:p>
        </w:tc>
        <w:tc>
          <w:tcPr>
            <w:tcW w:w="503" w:type="pct"/>
            <w:vAlign w:val="center"/>
          </w:tcPr>
          <w:p w14:paraId="166F8799" w14:textId="32F31A6E" w:rsidR="00574287" w:rsidRPr="00580EDF" w:rsidRDefault="00574287" w:rsidP="00574287">
            <w:pPr>
              <w:jc w:val="center"/>
            </w:pPr>
            <w:r w:rsidRPr="00580EDF">
              <w:t>xxx</w:t>
            </w:r>
          </w:p>
        </w:tc>
        <w:tc>
          <w:tcPr>
            <w:tcW w:w="502" w:type="pct"/>
            <w:vAlign w:val="center"/>
          </w:tcPr>
          <w:p w14:paraId="4FB1C8AE" w14:textId="3349CCD2" w:rsidR="00574287" w:rsidRPr="00580EDF" w:rsidRDefault="00574287" w:rsidP="00574287">
            <w:pPr>
              <w:jc w:val="center"/>
            </w:pPr>
            <w:r w:rsidRPr="00580EDF">
              <w:t>xxx</w:t>
            </w:r>
          </w:p>
        </w:tc>
      </w:tr>
      <w:tr w:rsidR="0055144B" w:rsidRPr="00580EDF" w14:paraId="3F2260B7" w14:textId="235F8643" w:rsidTr="00A128F1">
        <w:trPr>
          <w:trHeight w:val="459"/>
        </w:trPr>
        <w:tc>
          <w:tcPr>
            <w:tcW w:w="2151" w:type="pct"/>
            <w:noWrap/>
            <w:vAlign w:val="center"/>
            <w:hideMark/>
          </w:tcPr>
          <w:p w14:paraId="0B1099D1" w14:textId="77777777" w:rsidR="0055144B" w:rsidRPr="004B4C5A" w:rsidRDefault="0055144B" w:rsidP="0055144B">
            <w:r w:rsidRPr="004B4C5A">
              <w:t>Impairment loss</w:t>
            </w:r>
          </w:p>
        </w:tc>
        <w:tc>
          <w:tcPr>
            <w:tcW w:w="283" w:type="pct"/>
            <w:noWrap/>
            <w:vAlign w:val="center"/>
            <w:hideMark/>
          </w:tcPr>
          <w:p w14:paraId="16E9990E" w14:textId="2FD79D3A" w:rsidR="0055144B" w:rsidRPr="004B4C5A" w:rsidRDefault="00667F1E" w:rsidP="0055144B">
            <w:pPr>
              <w:jc w:val="center"/>
            </w:pPr>
            <w:r>
              <w:t>30</w:t>
            </w:r>
          </w:p>
        </w:tc>
        <w:tc>
          <w:tcPr>
            <w:tcW w:w="552" w:type="pct"/>
            <w:noWrap/>
            <w:vAlign w:val="center"/>
            <w:hideMark/>
          </w:tcPr>
          <w:p w14:paraId="1AA1756C" w14:textId="77777777" w:rsidR="0055144B" w:rsidRPr="004B4C5A" w:rsidRDefault="0055144B" w:rsidP="0055144B">
            <w:pPr>
              <w:jc w:val="center"/>
            </w:pPr>
            <w:r w:rsidRPr="004B4C5A">
              <w:t>(xxx)</w:t>
            </w:r>
          </w:p>
        </w:tc>
        <w:tc>
          <w:tcPr>
            <w:tcW w:w="505" w:type="pct"/>
          </w:tcPr>
          <w:p w14:paraId="76841755" w14:textId="38CBC96D" w:rsidR="0055144B" w:rsidRPr="004B4C5A" w:rsidRDefault="0055144B" w:rsidP="0055144B">
            <w:pPr>
              <w:jc w:val="center"/>
            </w:pPr>
            <w:r w:rsidRPr="00F4180E">
              <w:t>(xxx)</w:t>
            </w:r>
          </w:p>
        </w:tc>
        <w:tc>
          <w:tcPr>
            <w:tcW w:w="504" w:type="pct"/>
          </w:tcPr>
          <w:p w14:paraId="5C1A414F" w14:textId="7CFB236D" w:rsidR="0055144B" w:rsidRPr="004B4C5A" w:rsidRDefault="0055144B" w:rsidP="0055144B">
            <w:pPr>
              <w:jc w:val="center"/>
            </w:pPr>
            <w:r w:rsidRPr="00F4180E">
              <w:t>(xxx)</w:t>
            </w:r>
          </w:p>
        </w:tc>
        <w:tc>
          <w:tcPr>
            <w:tcW w:w="503" w:type="pct"/>
          </w:tcPr>
          <w:p w14:paraId="51C8C374" w14:textId="498AFBB7" w:rsidR="0055144B" w:rsidRPr="004B4C5A" w:rsidRDefault="0055144B" w:rsidP="0055144B">
            <w:pPr>
              <w:jc w:val="center"/>
            </w:pPr>
            <w:r w:rsidRPr="00F4180E">
              <w:t>(xxx)</w:t>
            </w:r>
          </w:p>
        </w:tc>
        <w:tc>
          <w:tcPr>
            <w:tcW w:w="502" w:type="pct"/>
          </w:tcPr>
          <w:p w14:paraId="22AE7569" w14:textId="73E783B4" w:rsidR="0055144B" w:rsidRPr="004B4C5A" w:rsidRDefault="0055144B" w:rsidP="0055144B">
            <w:pPr>
              <w:jc w:val="center"/>
            </w:pPr>
            <w:r w:rsidRPr="00F4180E">
              <w:t>(xxx)</w:t>
            </w:r>
          </w:p>
        </w:tc>
      </w:tr>
      <w:tr w:rsidR="0055144B" w:rsidRPr="00580EDF" w14:paraId="5A244986" w14:textId="173BB8A4" w:rsidTr="00A128F1">
        <w:trPr>
          <w:trHeight w:val="459"/>
        </w:trPr>
        <w:tc>
          <w:tcPr>
            <w:tcW w:w="2151" w:type="pct"/>
            <w:noWrap/>
            <w:vAlign w:val="center"/>
          </w:tcPr>
          <w:p w14:paraId="24E513F7" w14:textId="07CFB22F" w:rsidR="0055144B" w:rsidRPr="00180795" w:rsidRDefault="0055144B" w:rsidP="0055144B">
            <w:pPr>
              <w:rPr>
                <w:b/>
                <w:bCs/>
              </w:rPr>
            </w:pPr>
            <w:r w:rsidRPr="00180795">
              <w:rPr>
                <w:b/>
                <w:bCs/>
              </w:rPr>
              <w:t xml:space="preserve">Surplus/Deficit </w:t>
            </w:r>
            <w:r w:rsidR="00DC4079">
              <w:rPr>
                <w:b/>
                <w:bCs/>
              </w:rPr>
              <w:t>before tax</w:t>
            </w:r>
          </w:p>
        </w:tc>
        <w:tc>
          <w:tcPr>
            <w:tcW w:w="283" w:type="pct"/>
            <w:noWrap/>
            <w:vAlign w:val="center"/>
          </w:tcPr>
          <w:p w14:paraId="033BA926" w14:textId="77777777" w:rsidR="0055144B" w:rsidRPr="00180795" w:rsidRDefault="0055144B" w:rsidP="0055144B">
            <w:pPr>
              <w:jc w:val="center"/>
            </w:pPr>
          </w:p>
        </w:tc>
        <w:tc>
          <w:tcPr>
            <w:tcW w:w="552" w:type="pct"/>
            <w:noWrap/>
            <w:vAlign w:val="center"/>
          </w:tcPr>
          <w:p w14:paraId="22D4D60C" w14:textId="77777777" w:rsidR="0055144B" w:rsidRPr="00180795" w:rsidRDefault="0055144B" w:rsidP="0055144B">
            <w:pPr>
              <w:jc w:val="center"/>
              <w:rPr>
                <w:b/>
                <w:bCs/>
              </w:rPr>
            </w:pPr>
            <w:r w:rsidRPr="00180795">
              <w:rPr>
                <w:b/>
                <w:bCs/>
              </w:rPr>
              <w:t>xxx</w:t>
            </w:r>
          </w:p>
        </w:tc>
        <w:tc>
          <w:tcPr>
            <w:tcW w:w="505" w:type="pct"/>
          </w:tcPr>
          <w:p w14:paraId="578ED0A3" w14:textId="51D00ED4" w:rsidR="0055144B" w:rsidRPr="00180795" w:rsidRDefault="0055144B" w:rsidP="0055144B">
            <w:pPr>
              <w:jc w:val="center"/>
              <w:rPr>
                <w:b/>
                <w:bCs/>
              </w:rPr>
            </w:pPr>
            <w:r w:rsidRPr="003F23C5">
              <w:rPr>
                <w:b/>
                <w:bCs/>
              </w:rPr>
              <w:t>xxx</w:t>
            </w:r>
          </w:p>
        </w:tc>
        <w:tc>
          <w:tcPr>
            <w:tcW w:w="504" w:type="pct"/>
          </w:tcPr>
          <w:p w14:paraId="511C4ACC" w14:textId="35D5BDC6" w:rsidR="0055144B" w:rsidRPr="00180795" w:rsidRDefault="0055144B" w:rsidP="0055144B">
            <w:pPr>
              <w:jc w:val="center"/>
              <w:rPr>
                <w:b/>
                <w:bCs/>
              </w:rPr>
            </w:pPr>
            <w:r w:rsidRPr="003F23C5">
              <w:rPr>
                <w:b/>
                <w:bCs/>
              </w:rPr>
              <w:t>xxx</w:t>
            </w:r>
          </w:p>
        </w:tc>
        <w:tc>
          <w:tcPr>
            <w:tcW w:w="503" w:type="pct"/>
          </w:tcPr>
          <w:p w14:paraId="612046C2" w14:textId="63DE17D7" w:rsidR="0055144B" w:rsidRPr="00180795" w:rsidRDefault="0055144B" w:rsidP="0055144B">
            <w:pPr>
              <w:jc w:val="center"/>
              <w:rPr>
                <w:b/>
                <w:bCs/>
              </w:rPr>
            </w:pPr>
            <w:r w:rsidRPr="003F23C5">
              <w:rPr>
                <w:b/>
                <w:bCs/>
              </w:rPr>
              <w:t>xxx</w:t>
            </w:r>
          </w:p>
        </w:tc>
        <w:tc>
          <w:tcPr>
            <w:tcW w:w="502" w:type="pct"/>
          </w:tcPr>
          <w:p w14:paraId="69271A8E" w14:textId="5A4574D0" w:rsidR="0055144B" w:rsidRPr="00180795" w:rsidRDefault="0055144B" w:rsidP="0055144B">
            <w:pPr>
              <w:jc w:val="center"/>
              <w:rPr>
                <w:b/>
                <w:bCs/>
              </w:rPr>
            </w:pPr>
            <w:r w:rsidRPr="003F23C5">
              <w:rPr>
                <w:b/>
                <w:bCs/>
              </w:rPr>
              <w:t>xxx</w:t>
            </w:r>
          </w:p>
        </w:tc>
      </w:tr>
      <w:tr w:rsidR="00396110" w:rsidRPr="00580EDF" w14:paraId="0113503A" w14:textId="6EDAFAB4" w:rsidTr="00A128F1">
        <w:trPr>
          <w:trHeight w:val="459"/>
        </w:trPr>
        <w:tc>
          <w:tcPr>
            <w:tcW w:w="2151" w:type="pct"/>
            <w:noWrap/>
            <w:vAlign w:val="center"/>
          </w:tcPr>
          <w:p w14:paraId="3D258F3E" w14:textId="77777777" w:rsidR="00396110" w:rsidRPr="008F0EF6" w:rsidRDefault="00396110" w:rsidP="00396110">
            <w:r w:rsidRPr="008F0EF6">
              <w:t>Taxation</w:t>
            </w:r>
          </w:p>
        </w:tc>
        <w:tc>
          <w:tcPr>
            <w:tcW w:w="283" w:type="pct"/>
            <w:noWrap/>
            <w:vAlign w:val="center"/>
          </w:tcPr>
          <w:p w14:paraId="64F51723" w14:textId="2091B0D9" w:rsidR="00396110" w:rsidRPr="00180795" w:rsidRDefault="00667F1E" w:rsidP="00396110">
            <w:pPr>
              <w:jc w:val="center"/>
            </w:pPr>
            <w:r>
              <w:t>31</w:t>
            </w:r>
          </w:p>
        </w:tc>
        <w:tc>
          <w:tcPr>
            <w:tcW w:w="552" w:type="pct"/>
            <w:noWrap/>
            <w:vAlign w:val="center"/>
          </w:tcPr>
          <w:p w14:paraId="29857CD9" w14:textId="77777777" w:rsidR="00396110" w:rsidRPr="00CA6566" w:rsidRDefault="00396110" w:rsidP="00DC4079">
            <w:pPr>
              <w:jc w:val="center"/>
            </w:pPr>
            <w:r>
              <w:t>(</w:t>
            </w:r>
            <w:r w:rsidRPr="00CA6566">
              <w:t>xxx</w:t>
            </w:r>
            <w:r>
              <w:t>)</w:t>
            </w:r>
          </w:p>
        </w:tc>
        <w:tc>
          <w:tcPr>
            <w:tcW w:w="505" w:type="pct"/>
            <w:vAlign w:val="center"/>
          </w:tcPr>
          <w:p w14:paraId="521C7182" w14:textId="6B721CE0" w:rsidR="00396110" w:rsidRDefault="00396110" w:rsidP="00DC4079">
            <w:pPr>
              <w:jc w:val="center"/>
            </w:pPr>
            <w:r w:rsidRPr="0050194F">
              <w:t>(xxx)</w:t>
            </w:r>
          </w:p>
        </w:tc>
        <w:tc>
          <w:tcPr>
            <w:tcW w:w="504" w:type="pct"/>
            <w:vAlign w:val="center"/>
          </w:tcPr>
          <w:p w14:paraId="630956F3" w14:textId="13CAB6D6" w:rsidR="00396110" w:rsidRDefault="00396110" w:rsidP="00DC4079">
            <w:pPr>
              <w:jc w:val="center"/>
            </w:pPr>
            <w:r w:rsidRPr="0050194F">
              <w:t>(xxx)</w:t>
            </w:r>
          </w:p>
        </w:tc>
        <w:tc>
          <w:tcPr>
            <w:tcW w:w="503" w:type="pct"/>
            <w:vAlign w:val="center"/>
          </w:tcPr>
          <w:p w14:paraId="5F816061" w14:textId="62D4F426" w:rsidR="00396110" w:rsidRDefault="00396110" w:rsidP="00DC4079">
            <w:pPr>
              <w:jc w:val="center"/>
            </w:pPr>
            <w:r w:rsidRPr="0050194F">
              <w:t>(xxx)</w:t>
            </w:r>
          </w:p>
        </w:tc>
        <w:tc>
          <w:tcPr>
            <w:tcW w:w="502" w:type="pct"/>
            <w:vAlign w:val="center"/>
          </w:tcPr>
          <w:p w14:paraId="61D0D0FC" w14:textId="1EA74FCA" w:rsidR="00396110" w:rsidRDefault="00396110" w:rsidP="00DC4079">
            <w:pPr>
              <w:jc w:val="center"/>
            </w:pPr>
            <w:r w:rsidRPr="0050194F">
              <w:t>(xxx)</w:t>
            </w:r>
          </w:p>
        </w:tc>
      </w:tr>
      <w:tr w:rsidR="00DC4079" w:rsidRPr="00DC4079" w14:paraId="7C753F7B" w14:textId="77777777" w:rsidTr="00A128F1">
        <w:trPr>
          <w:trHeight w:val="459"/>
        </w:trPr>
        <w:tc>
          <w:tcPr>
            <w:tcW w:w="2151" w:type="pct"/>
            <w:noWrap/>
            <w:vAlign w:val="center"/>
          </w:tcPr>
          <w:p w14:paraId="084B9457" w14:textId="225A5CF5" w:rsidR="00DC4079" w:rsidRPr="00DC4079" w:rsidRDefault="00DC4079" w:rsidP="00DC4079">
            <w:pPr>
              <w:rPr>
                <w:b/>
                <w:bCs/>
              </w:rPr>
            </w:pPr>
            <w:r w:rsidRPr="00DC4079">
              <w:rPr>
                <w:b/>
                <w:bCs/>
                <w:color w:val="231F20"/>
              </w:rPr>
              <w:t>Surplus/(deficit)</w:t>
            </w:r>
            <w:r w:rsidRPr="00DC4079">
              <w:rPr>
                <w:b/>
                <w:bCs/>
                <w:color w:val="000000"/>
              </w:rPr>
              <w:t xml:space="preserve"> </w:t>
            </w:r>
            <w:r w:rsidRPr="00DC4079">
              <w:rPr>
                <w:b/>
                <w:bCs/>
                <w:color w:val="231F20"/>
              </w:rPr>
              <w:t>for</w:t>
            </w:r>
            <w:r w:rsidRPr="00DC4079">
              <w:rPr>
                <w:b/>
                <w:bCs/>
                <w:color w:val="000000"/>
              </w:rPr>
              <w:t xml:space="preserve"> </w:t>
            </w:r>
            <w:r w:rsidRPr="00DC4079">
              <w:rPr>
                <w:b/>
                <w:bCs/>
                <w:color w:val="231F20"/>
              </w:rPr>
              <w:t>the</w:t>
            </w:r>
            <w:r w:rsidRPr="00DC4079">
              <w:rPr>
                <w:b/>
                <w:bCs/>
                <w:color w:val="000000"/>
              </w:rPr>
              <w:t xml:space="preserve"> </w:t>
            </w:r>
            <w:r w:rsidRPr="00DC4079">
              <w:rPr>
                <w:b/>
                <w:bCs/>
                <w:color w:val="231F20"/>
              </w:rPr>
              <w:t>period</w:t>
            </w:r>
          </w:p>
        </w:tc>
        <w:tc>
          <w:tcPr>
            <w:tcW w:w="283" w:type="pct"/>
            <w:noWrap/>
            <w:vAlign w:val="center"/>
          </w:tcPr>
          <w:p w14:paraId="568688B9" w14:textId="77777777" w:rsidR="00DC4079" w:rsidRPr="00DC4079" w:rsidRDefault="00DC4079" w:rsidP="00DC4079">
            <w:pPr>
              <w:jc w:val="center"/>
              <w:rPr>
                <w:b/>
                <w:bCs/>
              </w:rPr>
            </w:pPr>
          </w:p>
        </w:tc>
        <w:tc>
          <w:tcPr>
            <w:tcW w:w="552" w:type="pct"/>
            <w:noWrap/>
            <w:vAlign w:val="center"/>
          </w:tcPr>
          <w:p w14:paraId="0238071D" w14:textId="16153110" w:rsidR="00DC4079" w:rsidRPr="00DC4079" w:rsidRDefault="00DC4079" w:rsidP="00DC4079">
            <w:pPr>
              <w:jc w:val="center"/>
              <w:rPr>
                <w:b/>
                <w:bCs/>
              </w:rPr>
            </w:pPr>
            <w:r w:rsidRPr="00DC4079">
              <w:rPr>
                <w:b/>
                <w:bCs/>
              </w:rPr>
              <w:t>xxx</w:t>
            </w:r>
          </w:p>
        </w:tc>
        <w:tc>
          <w:tcPr>
            <w:tcW w:w="505" w:type="pct"/>
            <w:vAlign w:val="center"/>
          </w:tcPr>
          <w:p w14:paraId="3A759836" w14:textId="296EAA0D" w:rsidR="00DC4079" w:rsidRPr="00DC4079" w:rsidRDefault="00DC4079" w:rsidP="00DC4079">
            <w:pPr>
              <w:jc w:val="center"/>
              <w:rPr>
                <w:b/>
                <w:bCs/>
              </w:rPr>
            </w:pPr>
            <w:r w:rsidRPr="00DC4079">
              <w:rPr>
                <w:b/>
                <w:bCs/>
              </w:rPr>
              <w:t>xxx</w:t>
            </w:r>
          </w:p>
        </w:tc>
        <w:tc>
          <w:tcPr>
            <w:tcW w:w="504" w:type="pct"/>
            <w:vAlign w:val="center"/>
          </w:tcPr>
          <w:p w14:paraId="4C5D1DB2" w14:textId="56EECE47" w:rsidR="00DC4079" w:rsidRPr="00DC4079" w:rsidRDefault="00DC4079" w:rsidP="00DC4079">
            <w:pPr>
              <w:jc w:val="center"/>
              <w:rPr>
                <w:b/>
                <w:bCs/>
              </w:rPr>
            </w:pPr>
            <w:r w:rsidRPr="00DC4079">
              <w:rPr>
                <w:b/>
                <w:bCs/>
              </w:rPr>
              <w:t>xxx</w:t>
            </w:r>
          </w:p>
        </w:tc>
        <w:tc>
          <w:tcPr>
            <w:tcW w:w="503" w:type="pct"/>
            <w:vAlign w:val="center"/>
          </w:tcPr>
          <w:p w14:paraId="2B490A7C" w14:textId="42EC87BE" w:rsidR="00DC4079" w:rsidRPr="00DC4079" w:rsidRDefault="00DC4079" w:rsidP="00DC4079">
            <w:pPr>
              <w:jc w:val="center"/>
              <w:rPr>
                <w:b/>
                <w:bCs/>
              </w:rPr>
            </w:pPr>
            <w:r w:rsidRPr="00DC4079">
              <w:rPr>
                <w:b/>
                <w:bCs/>
              </w:rPr>
              <w:t>xxx</w:t>
            </w:r>
          </w:p>
        </w:tc>
        <w:tc>
          <w:tcPr>
            <w:tcW w:w="502" w:type="pct"/>
            <w:vAlign w:val="center"/>
          </w:tcPr>
          <w:p w14:paraId="2C240234" w14:textId="35EFDCB7" w:rsidR="00DC4079" w:rsidRPr="00DC4079" w:rsidRDefault="00DC4079" w:rsidP="00DC4079">
            <w:pPr>
              <w:jc w:val="center"/>
              <w:rPr>
                <w:b/>
                <w:bCs/>
              </w:rPr>
            </w:pPr>
            <w:r w:rsidRPr="00DC4079">
              <w:rPr>
                <w:b/>
                <w:bCs/>
              </w:rPr>
              <w:t>xxx</w:t>
            </w:r>
          </w:p>
        </w:tc>
      </w:tr>
      <w:tr w:rsidR="00DC4079" w:rsidRPr="00580EDF" w14:paraId="73066434" w14:textId="77777777" w:rsidTr="00A128F1">
        <w:trPr>
          <w:trHeight w:val="459"/>
        </w:trPr>
        <w:tc>
          <w:tcPr>
            <w:tcW w:w="2151" w:type="pct"/>
            <w:noWrap/>
            <w:vAlign w:val="center"/>
          </w:tcPr>
          <w:p w14:paraId="594255D0" w14:textId="7FACF054" w:rsidR="00DC4079" w:rsidRPr="008F0EF6" w:rsidRDefault="00DC4079" w:rsidP="00DC4079">
            <w:r w:rsidRPr="00200EA9">
              <w:rPr>
                <w:color w:val="231F20"/>
              </w:rPr>
              <w:t>Surplus/Deficit from Discontinued Operations</w:t>
            </w:r>
          </w:p>
        </w:tc>
        <w:tc>
          <w:tcPr>
            <w:tcW w:w="283" w:type="pct"/>
            <w:noWrap/>
            <w:vAlign w:val="center"/>
          </w:tcPr>
          <w:p w14:paraId="60E2E760" w14:textId="5567E8FA" w:rsidR="00DC4079" w:rsidRDefault="00667F1E" w:rsidP="00DC4079">
            <w:pPr>
              <w:jc w:val="center"/>
            </w:pPr>
            <w:r>
              <w:t>32</w:t>
            </w:r>
          </w:p>
        </w:tc>
        <w:tc>
          <w:tcPr>
            <w:tcW w:w="552" w:type="pct"/>
            <w:noWrap/>
            <w:vAlign w:val="center"/>
          </w:tcPr>
          <w:p w14:paraId="7BD32D68" w14:textId="7A9D12E6" w:rsidR="00DC4079" w:rsidRDefault="00DC4079" w:rsidP="00DC4079">
            <w:pPr>
              <w:jc w:val="center"/>
            </w:pPr>
            <w:r>
              <w:t>xxx</w:t>
            </w:r>
          </w:p>
        </w:tc>
        <w:tc>
          <w:tcPr>
            <w:tcW w:w="505" w:type="pct"/>
            <w:vAlign w:val="center"/>
          </w:tcPr>
          <w:p w14:paraId="6F81DF52" w14:textId="6A3DA41A" w:rsidR="00DC4079" w:rsidRPr="0050194F" w:rsidRDefault="00DC4079" w:rsidP="00DC4079">
            <w:pPr>
              <w:jc w:val="center"/>
            </w:pPr>
            <w:r>
              <w:t>xxx</w:t>
            </w:r>
          </w:p>
        </w:tc>
        <w:tc>
          <w:tcPr>
            <w:tcW w:w="504" w:type="pct"/>
            <w:vAlign w:val="center"/>
          </w:tcPr>
          <w:p w14:paraId="6461463F" w14:textId="3DAE0CD7" w:rsidR="00DC4079" w:rsidRPr="0050194F" w:rsidRDefault="00DC4079" w:rsidP="00DC4079">
            <w:pPr>
              <w:jc w:val="center"/>
            </w:pPr>
            <w:r>
              <w:t>xxx</w:t>
            </w:r>
          </w:p>
        </w:tc>
        <w:tc>
          <w:tcPr>
            <w:tcW w:w="503" w:type="pct"/>
            <w:vAlign w:val="center"/>
          </w:tcPr>
          <w:p w14:paraId="02D0C9AA" w14:textId="7CEDEE06" w:rsidR="00DC4079" w:rsidRPr="0050194F" w:rsidRDefault="00DC4079" w:rsidP="00DC4079">
            <w:pPr>
              <w:jc w:val="center"/>
            </w:pPr>
            <w:r>
              <w:t>xxx</w:t>
            </w:r>
          </w:p>
        </w:tc>
        <w:tc>
          <w:tcPr>
            <w:tcW w:w="502" w:type="pct"/>
            <w:vAlign w:val="center"/>
          </w:tcPr>
          <w:p w14:paraId="1ED52C04" w14:textId="4A0D9F8D" w:rsidR="00DC4079" w:rsidRPr="0050194F" w:rsidRDefault="00DC4079" w:rsidP="00DC4079">
            <w:pPr>
              <w:jc w:val="center"/>
            </w:pPr>
            <w:r>
              <w:t>xxx</w:t>
            </w:r>
          </w:p>
        </w:tc>
      </w:tr>
      <w:tr w:rsidR="0062732A" w:rsidRPr="00580EDF" w14:paraId="7A886C13" w14:textId="2854EE0F" w:rsidTr="00A128F1">
        <w:trPr>
          <w:trHeight w:val="459"/>
        </w:trPr>
        <w:tc>
          <w:tcPr>
            <w:tcW w:w="2151" w:type="pct"/>
            <w:noWrap/>
            <w:vAlign w:val="center"/>
          </w:tcPr>
          <w:p w14:paraId="5CF967CF" w14:textId="77777777" w:rsidR="0062732A" w:rsidRPr="00180795" w:rsidRDefault="0062732A" w:rsidP="00A852C6">
            <w:pPr>
              <w:rPr>
                <w:b/>
                <w:bCs/>
              </w:rPr>
            </w:pPr>
            <w:r>
              <w:rPr>
                <w:b/>
                <w:bCs/>
              </w:rPr>
              <w:t>Net Surplus/Deficit</w:t>
            </w:r>
          </w:p>
        </w:tc>
        <w:tc>
          <w:tcPr>
            <w:tcW w:w="283" w:type="pct"/>
            <w:noWrap/>
            <w:vAlign w:val="center"/>
          </w:tcPr>
          <w:p w14:paraId="67104684" w14:textId="77777777" w:rsidR="0062732A" w:rsidRPr="00180795" w:rsidRDefault="0062732A" w:rsidP="00A852C6">
            <w:pPr>
              <w:jc w:val="center"/>
            </w:pPr>
          </w:p>
        </w:tc>
        <w:tc>
          <w:tcPr>
            <w:tcW w:w="552" w:type="pct"/>
            <w:noWrap/>
            <w:vAlign w:val="center"/>
          </w:tcPr>
          <w:p w14:paraId="766E24D8" w14:textId="77777777" w:rsidR="0062732A" w:rsidRPr="00180795" w:rsidRDefault="0062732A" w:rsidP="00DC4079">
            <w:pPr>
              <w:jc w:val="center"/>
              <w:rPr>
                <w:b/>
                <w:bCs/>
              </w:rPr>
            </w:pPr>
            <w:r>
              <w:rPr>
                <w:b/>
                <w:bCs/>
              </w:rPr>
              <w:t>xxx</w:t>
            </w:r>
          </w:p>
        </w:tc>
        <w:tc>
          <w:tcPr>
            <w:tcW w:w="505" w:type="pct"/>
            <w:vAlign w:val="center"/>
          </w:tcPr>
          <w:p w14:paraId="0A08EB8F" w14:textId="10B89DE9" w:rsidR="0062732A" w:rsidRDefault="00396110" w:rsidP="00DC4079">
            <w:pPr>
              <w:jc w:val="center"/>
              <w:rPr>
                <w:b/>
                <w:bCs/>
              </w:rPr>
            </w:pPr>
            <w:r>
              <w:rPr>
                <w:b/>
                <w:bCs/>
              </w:rPr>
              <w:t>xx</w:t>
            </w:r>
            <w:r w:rsidR="00DC4079">
              <w:rPr>
                <w:b/>
                <w:bCs/>
              </w:rPr>
              <w:t>x</w:t>
            </w:r>
          </w:p>
        </w:tc>
        <w:tc>
          <w:tcPr>
            <w:tcW w:w="504" w:type="pct"/>
            <w:vAlign w:val="center"/>
          </w:tcPr>
          <w:p w14:paraId="497B2E1D" w14:textId="158EB669" w:rsidR="0062732A" w:rsidRDefault="00396110" w:rsidP="00DC4079">
            <w:pPr>
              <w:jc w:val="center"/>
              <w:rPr>
                <w:b/>
                <w:bCs/>
              </w:rPr>
            </w:pPr>
            <w:r>
              <w:rPr>
                <w:b/>
                <w:bCs/>
              </w:rPr>
              <w:t>xx</w:t>
            </w:r>
            <w:r w:rsidR="00DC4079">
              <w:rPr>
                <w:b/>
                <w:bCs/>
              </w:rPr>
              <w:t>x</w:t>
            </w:r>
          </w:p>
        </w:tc>
        <w:tc>
          <w:tcPr>
            <w:tcW w:w="503" w:type="pct"/>
            <w:vAlign w:val="center"/>
          </w:tcPr>
          <w:p w14:paraId="254479CB" w14:textId="1EF8878E" w:rsidR="0062732A" w:rsidRDefault="00396110" w:rsidP="00DC4079">
            <w:pPr>
              <w:jc w:val="center"/>
              <w:rPr>
                <w:b/>
                <w:bCs/>
              </w:rPr>
            </w:pPr>
            <w:r>
              <w:rPr>
                <w:b/>
                <w:bCs/>
              </w:rPr>
              <w:t>xx</w:t>
            </w:r>
            <w:r w:rsidR="00DC4079">
              <w:rPr>
                <w:b/>
                <w:bCs/>
              </w:rPr>
              <w:t>x</w:t>
            </w:r>
          </w:p>
        </w:tc>
        <w:tc>
          <w:tcPr>
            <w:tcW w:w="502" w:type="pct"/>
            <w:vAlign w:val="center"/>
          </w:tcPr>
          <w:p w14:paraId="5D3D9090" w14:textId="3F7508E9" w:rsidR="0062732A" w:rsidRDefault="00396110" w:rsidP="00DC4079">
            <w:pPr>
              <w:jc w:val="center"/>
              <w:rPr>
                <w:b/>
                <w:bCs/>
              </w:rPr>
            </w:pPr>
            <w:r>
              <w:rPr>
                <w:b/>
                <w:bCs/>
              </w:rPr>
              <w:t>xx</w:t>
            </w:r>
            <w:r w:rsidR="00DC4079">
              <w:rPr>
                <w:b/>
                <w:bCs/>
              </w:rPr>
              <w:t>x</w:t>
            </w:r>
          </w:p>
        </w:tc>
      </w:tr>
    </w:tbl>
    <w:p w14:paraId="1F6BFF9E" w14:textId="77777777" w:rsidR="006D0912" w:rsidRDefault="006D0912" w:rsidP="00803441">
      <w:pPr>
        <w:rPr>
          <w:b/>
          <w:bCs/>
        </w:rPr>
      </w:pPr>
    </w:p>
    <w:p w14:paraId="4D4BA614" w14:textId="1E27B610" w:rsidR="006D0912" w:rsidRDefault="006D0912">
      <w:pPr>
        <w:rPr>
          <w:b/>
          <w:bCs/>
        </w:rPr>
      </w:pPr>
      <w:r>
        <w:rPr>
          <w:b/>
          <w:bCs/>
        </w:rPr>
        <w:br w:type="page"/>
      </w:r>
    </w:p>
    <w:p w14:paraId="6FB53917" w14:textId="18D66E03" w:rsidR="00F54DAD" w:rsidRPr="00580EDF" w:rsidRDefault="00693EBF" w:rsidP="00803441">
      <w:pPr>
        <w:rPr>
          <w:b/>
          <w:bCs/>
        </w:rPr>
      </w:pPr>
      <w:r w:rsidRPr="00580EDF">
        <w:rPr>
          <w:b/>
          <w:bCs/>
        </w:rPr>
        <w:lastRenderedPageBreak/>
        <w:t>Appendix</w:t>
      </w:r>
      <w:r w:rsidR="00F17633" w:rsidRPr="00580EDF">
        <w:rPr>
          <w:b/>
          <w:bCs/>
        </w:rPr>
        <w:t xml:space="preserve"> I</w:t>
      </w:r>
      <w:r w:rsidR="00283A5B">
        <w:rPr>
          <w:b/>
          <w:bCs/>
        </w:rPr>
        <w:t>I</w:t>
      </w:r>
      <w:r w:rsidR="00F17633" w:rsidRPr="00580EDF">
        <w:rPr>
          <w:b/>
          <w:bCs/>
        </w:rPr>
        <w:t xml:space="preserve">: </w:t>
      </w:r>
      <w:r w:rsidRPr="00580EDF">
        <w:rPr>
          <w:b/>
          <w:bCs/>
        </w:rPr>
        <w:t xml:space="preserve">Transfers </w:t>
      </w:r>
      <w:r w:rsidR="003B0770" w:rsidRPr="00580EDF">
        <w:rPr>
          <w:b/>
          <w:bCs/>
        </w:rPr>
        <w:t>from</w:t>
      </w:r>
      <w:r w:rsidRPr="00580EDF">
        <w:rPr>
          <w:b/>
          <w:bCs/>
        </w:rPr>
        <w:t xml:space="preserve"> Other Government Entities</w:t>
      </w:r>
    </w:p>
    <w:p w14:paraId="22953C9C" w14:textId="77777777" w:rsidR="00FB688B" w:rsidRPr="00580EDF" w:rsidRDefault="00FB688B" w:rsidP="00803441">
      <w:pPr>
        <w:rPr>
          <w:b/>
          <w:bCs/>
        </w:rPr>
      </w:pPr>
    </w:p>
    <w:tbl>
      <w:tblPr>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6"/>
        <w:gridCol w:w="1451"/>
        <w:gridCol w:w="1467"/>
        <w:gridCol w:w="1221"/>
        <w:gridCol w:w="1373"/>
        <w:gridCol w:w="1373"/>
        <w:gridCol w:w="1373"/>
        <w:gridCol w:w="1373"/>
        <w:gridCol w:w="1442"/>
        <w:gridCol w:w="1282"/>
      </w:tblGrid>
      <w:tr w:rsidR="00803441" w:rsidRPr="00580EDF" w14:paraId="0D8733BE" w14:textId="77777777" w:rsidTr="00A1513A">
        <w:trPr>
          <w:trHeight w:val="864"/>
        </w:trPr>
        <w:tc>
          <w:tcPr>
            <w:tcW w:w="537" w:type="pct"/>
            <w:vMerge w:val="restart"/>
            <w:shd w:val="clear" w:color="auto" w:fill="0070C0"/>
            <w:vAlign w:val="bottom"/>
            <w:hideMark/>
          </w:tcPr>
          <w:p w14:paraId="09BACE2F" w14:textId="77777777" w:rsidR="00F54DAD" w:rsidRDefault="00F54DAD" w:rsidP="002F59D5">
            <w:pPr>
              <w:spacing w:line="276" w:lineRule="auto"/>
              <w:rPr>
                <w:b/>
                <w:bCs/>
                <w:lang w:eastAsia="en-GB"/>
              </w:rPr>
            </w:pPr>
          </w:p>
          <w:p w14:paraId="165C15E1" w14:textId="599F3E59" w:rsidR="00AF334D" w:rsidRPr="00580EDF" w:rsidRDefault="00AF334D" w:rsidP="002F59D5">
            <w:pPr>
              <w:spacing w:line="276" w:lineRule="auto"/>
              <w:rPr>
                <w:b/>
                <w:bCs/>
                <w:lang w:eastAsia="en-GB"/>
              </w:rPr>
            </w:pPr>
          </w:p>
        </w:tc>
        <w:tc>
          <w:tcPr>
            <w:tcW w:w="524" w:type="pct"/>
            <w:shd w:val="clear" w:color="auto" w:fill="0070C0"/>
            <w:vAlign w:val="bottom"/>
            <w:hideMark/>
          </w:tcPr>
          <w:p w14:paraId="65C00937" w14:textId="2DA7580B" w:rsidR="00F54DAD" w:rsidRPr="00580EDF" w:rsidRDefault="00F54DAD" w:rsidP="002F59D5">
            <w:pPr>
              <w:spacing w:line="276" w:lineRule="auto"/>
              <w:rPr>
                <w:b/>
                <w:bCs/>
                <w:lang w:eastAsia="en-GB"/>
              </w:rPr>
            </w:pPr>
          </w:p>
        </w:tc>
        <w:tc>
          <w:tcPr>
            <w:tcW w:w="971" w:type="pct"/>
            <w:gridSpan w:val="2"/>
            <w:shd w:val="clear" w:color="auto" w:fill="0070C0"/>
            <w:vAlign w:val="bottom"/>
            <w:hideMark/>
          </w:tcPr>
          <w:p w14:paraId="132E70D4" w14:textId="77777777" w:rsidR="00F54DAD" w:rsidRPr="00580EDF" w:rsidRDefault="00F54DAD" w:rsidP="002F59D5">
            <w:pPr>
              <w:spacing w:line="276" w:lineRule="auto"/>
              <w:rPr>
                <w:b/>
                <w:bCs/>
                <w:lang w:eastAsia="en-GB"/>
              </w:rPr>
            </w:pPr>
            <w:r w:rsidRPr="00580EDF">
              <w:rPr>
                <w:b/>
                <w:bCs/>
                <w:lang w:eastAsia="en-GB"/>
              </w:rPr>
              <w:t> </w:t>
            </w:r>
          </w:p>
        </w:tc>
        <w:tc>
          <w:tcPr>
            <w:tcW w:w="496" w:type="pct"/>
            <w:shd w:val="clear" w:color="auto" w:fill="0070C0"/>
            <w:vAlign w:val="bottom"/>
            <w:hideMark/>
          </w:tcPr>
          <w:p w14:paraId="77AB336E" w14:textId="77777777" w:rsidR="00F54DAD" w:rsidRPr="00580EDF" w:rsidRDefault="00F54DAD" w:rsidP="002F59D5">
            <w:pPr>
              <w:spacing w:line="276" w:lineRule="auto"/>
              <w:rPr>
                <w:b/>
                <w:bCs/>
                <w:lang w:eastAsia="en-GB"/>
              </w:rPr>
            </w:pPr>
            <w:r w:rsidRPr="00580EDF">
              <w:rPr>
                <w:b/>
                <w:bCs/>
                <w:lang w:eastAsia="en-GB"/>
              </w:rPr>
              <w:t> </w:t>
            </w:r>
          </w:p>
        </w:tc>
        <w:tc>
          <w:tcPr>
            <w:tcW w:w="2009" w:type="pct"/>
            <w:gridSpan w:val="4"/>
            <w:shd w:val="clear" w:color="auto" w:fill="0070C0"/>
            <w:vAlign w:val="bottom"/>
            <w:hideMark/>
          </w:tcPr>
          <w:p w14:paraId="7DE0E88F" w14:textId="77777777" w:rsidR="00F54DAD" w:rsidRPr="00580EDF" w:rsidRDefault="00F54DAD" w:rsidP="002F59D5">
            <w:pPr>
              <w:spacing w:line="276" w:lineRule="auto"/>
              <w:rPr>
                <w:b/>
                <w:bCs/>
                <w:lang w:eastAsia="en-GB"/>
              </w:rPr>
            </w:pPr>
            <w:r w:rsidRPr="00580EDF">
              <w:rPr>
                <w:b/>
                <w:bCs/>
                <w:lang w:eastAsia="en-GB"/>
              </w:rPr>
              <w:t>Where Recorded/recognized</w:t>
            </w:r>
          </w:p>
        </w:tc>
        <w:tc>
          <w:tcPr>
            <w:tcW w:w="463" w:type="pct"/>
            <w:shd w:val="clear" w:color="auto" w:fill="0070C0"/>
            <w:vAlign w:val="bottom"/>
            <w:hideMark/>
          </w:tcPr>
          <w:p w14:paraId="3846C1D7" w14:textId="77777777" w:rsidR="00F54DAD" w:rsidRPr="00580EDF" w:rsidRDefault="00F54DAD" w:rsidP="002F59D5">
            <w:pPr>
              <w:spacing w:line="276" w:lineRule="auto"/>
              <w:rPr>
                <w:b/>
                <w:bCs/>
                <w:lang w:eastAsia="en-GB"/>
              </w:rPr>
            </w:pPr>
            <w:r w:rsidRPr="00580EDF">
              <w:rPr>
                <w:b/>
                <w:bCs/>
                <w:lang w:eastAsia="en-GB"/>
              </w:rPr>
              <w:t> </w:t>
            </w:r>
          </w:p>
        </w:tc>
      </w:tr>
      <w:tr w:rsidR="00803441" w:rsidRPr="00580EDF" w14:paraId="5139C6A2" w14:textId="77777777" w:rsidTr="00A1513A">
        <w:trPr>
          <w:trHeight w:val="864"/>
        </w:trPr>
        <w:tc>
          <w:tcPr>
            <w:tcW w:w="537" w:type="pct"/>
            <w:vMerge/>
            <w:shd w:val="clear" w:color="auto" w:fill="0070C0"/>
            <w:vAlign w:val="bottom"/>
            <w:hideMark/>
          </w:tcPr>
          <w:p w14:paraId="16D8C350" w14:textId="77777777" w:rsidR="00F54DAD" w:rsidRPr="00580EDF" w:rsidRDefault="00F54DAD" w:rsidP="002F59D5">
            <w:pPr>
              <w:spacing w:line="276" w:lineRule="auto"/>
              <w:rPr>
                <w:b/>
                <w:bCs/>
                <w:lang w:eastAsia="en-GB"/>
              </w:rPr>
            </w:pPr>
          </w:p>
        </w:tc>
        <w:tc>
          <w:tcPr>
            <w:tcW w:w="524" w:type="pct"/>
            <w:shd w:val="clear" w:color="auto" w:fill="0070C0"/>
            <w:vAlign w:val="bottom"/>
            <w:hideMark/>
          </w:tcPr>
          <w:p w14:paraId="14C98BE3" w14:textId="381F8E6A" w:rsidR="00F54DAD" w:rsidRPr="00580EDF" w:rsidRDefault="002F59D5" w:rsidP="002F59D5">
            <w:pPr>
              <w:spacing w:line="276" w:lineRule="auto"/>
              <w:rPr>
                <w:b/>
                <w:bCs/>
                <w:lang w:eastAsia="en-GB"/>
              </w:rPr>
            </w:pPr>
            <w:r w:rsidRPr="00580EDF">
              <w:rPr>
                <w:b/>
                <w:bCs/>
                <w:lang w:eastAsia="en-GB"/>
              </w:rPr>
              <w:t xml:space="preserve">Date received </w:t>
            </w:r>
            <w:r w:rsidR="00F54DAD" w:rsidRPr="00580EDF">
              <w:rPr>
                <w:b/>
                <w:bCs/>
                <w:lang w:eastAsia="en-GB"/>
              </w:rPr>
              <w:t>as per bank statement</w:t>
            </w:r>
          </w:p>
        </w:tc>
        <w:tc>
          <w:tcPr>
            <w:tcW w:w="530" w:type="pct"/>
            <w:shd w:val="clear" w:color="auto" w:fill="0070C0"/>
            <w:vAlign w:val="bottom"/>
            <w:hideMark/>
          </w:tcPr>
          <w:p w14:paraId="1308434F" w14:textId="77777777" w:rsidR="00F54DAD" w:rsidRPr="00580EDF" w:rsidRDefault="00F54DAD" w:rsidP="002F59D5">
            <w:pPr>
              <w:spacing w:line="276" w:lineRule="auto"/>
              <w:rPr>
                <w:b/>
                <w:bCs/>
                <w:lang w:eastAsia="en-GB"/>
              </w:rPr>
            </w:pPr>
            <w:r w:rsidRPr="00580EDF">
              <w:rPr>
                <w:b/>
                <w:bCs/>
                <w:lang w:eastAsia="en-GB"/>
              </w:rPr>
              <w:t>Nature: Recurrent/Development/Others</w:t>
            </w:r>
          </w:p>
        </w:tc>
        <w:tc>
          <w:tcPr>
            <w:tcW w:w="441" w:type="pct"/>
            <w:shd w:val="clear" w:color="auto" w:fill="0070C0"/>
            <w:vAlign w:val="bottom"/>
            <w:hideMark/>
          </w:tcPr>
          <w:p w14:paraId="3F0AD7E2" w14:textId="77777777" w:rsidR="00F54DAD" w:rsidRPr="00580EDF" w:rsidRDefault="00F54DAD" w:rsidP="002F59D5">
            <w:pPr>
              <w:spacing w:line="276" w:lineRule="auto"/>
              <w:rPr>
                <w:b/>
                <w:bCs/>
                <w:lang w:eastAsia="en-GB"/>
              </w:rPr>
            </w:pPr>
            <w:r w:rsidRPr="00580EDF">
              <w:rPr>
                <w:b/>
                <w:bCs/>
                <w:lang w:eastAsia="en-GB"/>
              </w:rPr>
              <w:t>Total Amount - KES</w:t>
            </w:r>
          </w:p>
        </w:tc>
        <w:tc>
          <w:tcPr>
            <w:tcW w:w="496" w:type="pct"/>
            <w:shd w:val="clear" w:color="auto" w:fill="0070C0"/>
            <w:vAlign w:val="bottom"/>
            <w:hideMark/>
          </w:tcPr>
          <w:p w14:paraId="1E08DD0F" w14:textId="77777777" w:rsidR="00F54DAD" w:rsidRPr="00580EDF" w:rsidRDefault="00F54DAD" w:rsidP="002F59D5">
            <w:pPr>
              <w:spacing w:line="276" w:lineRule="auto"/>
              <w:rPr>
                <w:b/>
                <w:bCs/>
                <w:lang w:eastAsia="en-GB"/>
              </w:rPr>
            </w:pPr>
            <w:r w:rsidRPr="00580EDF">
              <w:rPr>
                <w:b/>
                <w:bCs/>
                <w:lang w:eastAsia="en-GB"/>
              </w:rPr>
              <w:t>Statement of Financial Performance</w:t>
            </w:r>
          </w:p>
        </w:tc>
        <w:tc>
          <w:tcPr>
            <w:tcW w:w="496" w:type="pct"/>
            <w:shd w:val="clear" w:color="auto" w:fill="0070C0"/>
            <w:vAlign w:val="bottom"/>
          </w:tcPr>
          <w:p w14:paraId="551547C3" w14:textId="3C545E28" w:rsidR="00F54DAD" w:rsidRPr="00580EDF" w:rsidRDefault="00F54DAD" w:rsidP="002F59D5">
            <w:pPr>
              <w:spacing w:line="276" w:lineRule="auto"/>
              <w:rPr>
                <w:b/>
                <w:bCs/>
                <w:lang w:eastAsia="en-GB"/>
              </w:rPr>
            </w:pPr>
          </w:p>
        </w:tc>
        <w:tc>
          <w:tcPr>
            <w:tcW w:w="496" w:type="pct"/>
            <w:shd w:val="clear" w:color="auto" w:fill="0070C0"/>
            <w:vAlign w:val="bottom"/>
            <w:hideMark/>
          </w:tcPr>
          <w:p w14:paraId="2C6EF056" w14:textId="77777777" w:rsidR="00F54DAD" w:rsidRPr="00580EDF" w:rsidRDefault="00F54DAD" w:rsidP="002F59D5">
            <w:pPr>
              <w:spacing w:line="276" w:lineRule="auto"/>
              <w:rPr>
                <w:b/>
                <w:bCs/>
                <w:lang w:eastAsia="en-GB"/>
              </w:rPr>
            </w:pPr>
            <w:r w:rsidRPr="00580EDF">
              <w:rPr>
                <w:b/>
                <w:bCs/>
                <w:lang w:eastAsia="en-GB"/>
              </w:rPr>
              <w:t>Deferred Income</w:t>
            </w:r>
          </w:p>
        </w:tc>
        <w:tc>
          <w:tcPr>
            <w:tcW w:w="496" w:type="pct"/>
            <w:shd w:val="clear" w:color="auto" w:fill="0070C0"/>
            <w:vAlign w:val="bottom"/>
            <w:hideMark/>
          </w:tcPr>
          <w:p w14:paraId="3706EDAE" w14:textId="77777777" w:rsidR="00F54DAD" w:rsidRPr="00580EDF" w:rsidRDefault="00F54DAD" w:rsidP="002F59D5">
            <w:pPr>
              <w:spacing w:line="276" w:lineRule="auto"/>
              <w:rPr>
                <w:b/>
                <w:bCs/>
                <w:lang w:eastAsia="en-GB"/>
              </w:rPr>
            </w:pPr>
            <w:r w:rsidRPr="00580EDF">
              <w:rPr>
                <w:b/>
                <w:bCs/>
                <w:lang w:eastAsia="en-GB"/>
              </w:rPr>
              <w:t>Receivables</w:t>
            </w:r>
          </w:p>
        </w:tc>
        <w:tc>
          <w:tcPr>
            <w:tcW w:w="521" w:type="pct"/>
            <w:shd w:val="clear" w:color="auto" w:fill="0070C0"/>
            <w:vAlign w:val="bottom"/>
            <w:hideMark/>
          </w:tcPr>
          <w:p w14:paraId="1FD90F45" w14:textId="77777777" w:rsidR="00F54DAD" w:rsidRPr="00580EDF" w:rsidRDefault="00F54DAD" w:rsidP="002F59D5">
            <w:pPr>
              <w:spacing w:line="276" w:lineRule="auto"/>
              <w:rPr>
                <w:b/>
                <w:bCs/>
                <w:lang w:eastAsia="en-GB"/>
              </w:rPr>
            </w:pPr>
            <w:r w:rsidRPr="00580EDF">
              <w:rPr>
                <w:b/>
                <w:bCs/>
                <w:lang w:eastAsia="en-GB"/>
              </w:rPr>
              <w:t>Others - must be specific</w:t>
            </w:r>
          </w:p>
        </w:tc>
        <w:tc>
          <w:tcPr>
            <w:tcW w:w="463" w:type="pct"/>
            <w:shd w:val="clear" w:color="auto" w:fill="0070C0"/>
            <w:vAlign w:val="bottom"/>
            <w:hideMark/>
          </w:tcPr>
          <w:p w14:paraId="652B827C" w14:textId="77777777" w:rsidR="00F54DAD" w:rsidRPr="00580EDF" w:rsidRDefault="00F54DAD" w:rsidP="002F59D5">
            <w:pPr>
              <w:spacing w:line="276" w:lineRule="auto"/>
              <w:rPr>
                <w:b/>
                <w:bCs/>
                <w:lang w:eastAsia="en-GB"/>
              </w:rPr>
            </w:pPr>
            <w:r w:rsidRPr="00580EDF">
              <w:rPr>
                <w:b/>
                <w:bCs/>
                <w:lang w:eastAsia="en-GB"/>
              </w:rPr>
              <w:t>Total Transfers during the Year</w:t>
            </w:r>
          </w:p>
        </w:tc>
      </w:tr>
      <w:tr w:rsidR="00803441" w:rsidRPr="00580EDF" w14:paraId="53FA089D" w14:textId="77777777" w:rsidTr="00A1513A">
        <w:trPr>
          <w:trHeight w:val="864"/>
        </w:trPr>
        <w:tc>
          <w:tcPr>
            <w:tcW w:w="537" w:type="pct"/>
            <w:vAlign w:val="center"/>
          </w:tcPr>
          <w:p w14:paraId="30860ACC" w14:textId="576FB79D" w:rsidR="00F54DAD" w:rsidRPr="00580EDF" w:rsidRDefault="00F54DAD" w:rsidP="00BC2BD9">
            <w:pPr>
              <w:spacing w:line="276" w:lineRule="auto"/>
              <w:rPr>
                <w:lang w:eastAsia="en-GB"/>
              </w:rPr>
            </w:pPr>
          </w:p>
        </w:tc>
        <w:tc>
          <w:tcPr>
            <w:tcW w:w="524" w:type="pct"/>
            <w:vAlign w:val="bottom"/>
          </w:tcPr>
          <w:p w14:paraId="2158F4B3" w14:textId="0A0AB288" w:rsidR="00F54DAD" w:rsidRPr="00580EDF" w:rsidRDefault="00F54DAD" w:rsidP="002F59D5">
            <w:pPr>
              <w:spacing w:line="276" w:lineRule="auto"/>
              <w:jc w:val="center"/>
              <w:rPr>
                <w:lang w:eastAsia="en-GB"/>
              </w:rPr>
            </w:pPr>
          </w:p>
        </w:tc>
        <w:tc>
          <w:tcPr>
            <w:tcW w:w="530" w:type="pct"/>
            <w:vAlign w:val="bottom"/>
          </w:tcPr>
          <w:p w14:paraId="6CB04088" w14:textId="05A79BA5" w:rsidR="00F54DAD" w:rsidRPr="00580EDF" w:rsidRDefault="00F54DAD" w:rsidP="002F59D5">
            <w:pPr>
              <w:spacing w:line="276" w:lineRule="auto"/>
              <w:jc w:val="center"/>
              <w:rPr>
                <w:lang w:eastAsia="en-GB"/>
              </w:rPr>
            </w:pPr>
          </w:p>
        </w:tc>
        <w:tc>
          <w:tcPr>
            <w:tcW w:w="441" w:type="pct"/>
            <w:vAlign w:val="bottom"/>
          </w:tcPr>
          <w:p w14:paraId="40A88283" w14:textId="7C7DEADA" w:rsidR="00F54DAD" w:rsidRPr="00580EDF" w:rsidRDefault="00F54DAD" w:rsidP="002F59D5">
            <w:pPr>
              <w:spacing w:line="276" w:lineRule="auto"/>
              <w:jc w:val="center"/>
              <w:rPr>
                <w:lang w:eastAsia="en-GB"/>
              </w:rPr>
            </w:pPr>
          </w:p>
        </w:tc>
        <w:tc>
          <w:tcPr>
            <w:tcW w:w="496" w:type="pct"/>
            <w:vAlign w:val="bottom"/>
          </w:tcPr>
          <w:p w14:paraId="1BA3C504" w14:textId="5D2556C0" w:rsidR="00F54DAD" w:rsidRPr="00580EDF" w:rsidRDefault="00F54DAD" w:rsidP="002F59D5">
            <w:pPr>
              <w:spacing w:line="276" w:lineRule="auto"/>
              <w:jc w:val="center"/>
              <w:rPr>
                <w:lang w:eastAsia="en-GB"/>
              </w:rPr>
            </w:pPr>
          </w:p>
        </w:tc>
        <w:tc>
          <w:tcPr>
            <w:tcW w:w="496" w:type="pct"/>
            <w:vAlign w:val="bottom"/>
          </w:tcPr>
          <w:p w14:paraId="74C9F3BB" w14:textId="01E8DAFA" w:rsidR="00F54DAD" w:rsidRPr="00580EDF" w:rsidRDefault="00F54DAD" w:rsidP="002F59D5">
            <w:pPr>
              <w:spacing w:line="276" w:lineRule="auto"/>
              <w:jc w:val="center"/>
              <w:rPr>
                <w:lang w:eastAsia="en-GB"/>
              </w:rPr>
            </w:pPr>
          </w:p>
        </w:tc>
        <w:tc>
          <w:tcPr>
            <w:tcW w:w="496" w:type="pct"/>
            <w:vAlign w:val="bottom"/>
          </w:tcPr>
          <w:p w14:paraId="02983F81" w14:textId="31256037" w:rsidR="00F54DAD" w:rsidRPr="00580EDF" w:rsidRDefault="00F54DAD" w:rsidP="002F59D5">
            <w:pPr>
              <w:spacing w:line="276" w:lineRule="auto"/>
              <w:jc w:val="center"/>
              <w:rPr>
                <w:lang w:eastAsia="en-GB"/>
              </w:rPr>
            </w:pPr>
          </w:p>
        </w:tc>
        <w:tc>
          <w:tcPr>
            <w:tcW w:w="496" w:type="pct"/>
            <w:vAlign w:val="bottom"/>
          </w:tcPr>
          <w:p w14:paraId="25C8E100" w14:textId="22A1B83A" w:rsidR="00F54DAD" w:rsidRPr="00580EDF" w:rsidRDefault="00F54DAD" w:rsidP="002F59D5">
            <w:pPr>
              <w:spacing w:line="276" w:lineRule="auto"/>
              <w:jc w:val="center"/>
              <w:rPr>
                <w:lang w:eastAsia="en-GB"/>
              </w:rPr>
            </w:pPr>
          </w:p>
        </w:tc>
        <w:tc>
          <w:tcPr>
            <w:tcW w:w="521" w:type="pct"/>
            <w:vAlign w:val="bottom"/>
          </w:tcPr>
          <w:p w14:paraId="266C8C21" w14:textId="5A6CFFE4" w:rsidR="00F54DAD" w:rsidRPr="00580EDF" w:rsidRDefault="00F54DAD" w:rsidP="002F59D5">
            <w:pPr>
              <w:spacing w:line="276" w:lineRule="auto"/>
              <w:jc w:val="center"/>
              <w:rPr>
                <w:lang w:eastAsia="en-GB"/>
              </w:rPr>
            </w:pPr>
          </w:p>
        </w:tc>
        <w:tc>
          <w:tcPr>
            <w:tcW w:w="463" w:type="pct"/>
            <w:vAlign w:val="bottom"/>
          </w:tcPr>
          <w:p w14:paraId="2D489146" w14:textId="245B3780" w:rsidR="00F54DAD" w:rsidRPr="00580EDF" w:rsidRDefault="00F54DAD" w:rsidP="002F59D5">
            <w:pPr>
              <w:spacing w:line="276" w:lineRule="auto"/>
              <w:jc w:val="center"/>
              <w:rPr>
                <w:lang w:eastAsia="en-GB"/>
              </w:rPr>
            </w:pPr>
          </w:p>
        </w:tc>
      </w:tr>
      <w:tr w:rsidR="00803441" w:rsidRPr="00580EDF" w14:paraId="10D72CBB" w14:textId="77777777" w:rsidTr="00A1513A">
        <w:trPr>
          <w:trHeight w:val="864"/>
        </w:trPr>
        <w:tc>
          <w:tcPr>
            <w:tcW w:w="537" w:type="pct"/>
            <w:vAlign w:val="center"/>
          </w:tcPr>
          <w:p w14:paraId="3A29553D" w14:textId="5C05394E" w:rsidR="00F54DAD" w:rsidRPr="00580EDF" w:rsidRDefault="00F54DAD" w:rsidP="00BC2BD9">
            <w:pPr>
              <w:spacing w:line="276" w:lineRule="auto"/>
              <w:rPr>
                <w:lang w:eastAsia="en-GB"/>
              </w:rPr>
            </w:pPr>
          </w:p>
        </w:tc>
        <w:tc>
          <w:tcPr>
            <w:tcW w:w="524" w:type="pct"/>
            <w:vAlign w:val="bottom"/>
          </w:tcPr>
          <w:p w14:paraId="5EB7D5B5" w14:textId="553E8F1D" w:rsidR="00F54DAD" w:rsidRPr="00580EDF" w:rsidRDefault="00F54DAD" w:rsidP="002F59D5">
            <w:pPr>
              <w:spacing w:line="276" w:lineRule="auto"/>
              <w:jc w:val="center"/>
            </w:pPr>
          </w:p>
        </w:tc>
        <w:tc>
          <w:tcPr>
            <w:tcW w:w="530" w:type="pct"/>
            <w:vAlign w:val="bottom"/>
          </w:tcPr>
          <w:p w14:paraId="4D8E64B5" w14:textId="2205D80F" w:rsidR="00F54DAD" w:rsidRPr="00580EDF" w:rsidRDefault="00F54DAD" w:rsidP="002F59D5">
            <w:pPr>
              <w:spacing w:line="276" w:lineRule="auto"/>
              <w:jc w:val="center"/>
              <w:rPr>
                <w:lang w:eastAsia="en-GB"/>
              </w:rPr>
            </w:pPr>
          </w:p>
        </w:tc>
        <w:tc>
          <w:tcPr>
            <w:tcW w:w="441" w:type="pct"/>
            <w:vAlign w:val="bottom"/>
          </w:tcPr>
          <w:p w14:paraId="6ABA596E" w14:textId="3414EE47" w:rsidR="00F54DAD" w:rsidRPr="00580EDF" w:rsidRDefault="00F54DAD" w:rsidP="002F59D5">
            <w:pPr>
              <w:spacing w:line="276" w:lineRule="auto"/>
              <w:jc w:val="center"/>
            </w:pPr>
          </w:p>
        </w:tc>
        <w:tc>
          <w:tcPr>
            <w:tcW w:w="496" w:type="pct"/>
            <w:vAlign w:val="bottom"/>
          </w:tcPr>
          <w:p w14:paraId="0A05BD76" w14:textId="21617D69" w:rsidR="00F54DAD" w:rsidRPr="00580EDF" w:rsidRDefault="00F54DAD" w:rsidP="002F59D5">
            <w:pPr>
              <w:spacing w:line="276" w:lineRule="auto"/>
              <w:jc w:val="center"/>
            </w:pPr>
          </w:p>
        </w:tc>
        <w:tc>
          <w:tcPr>
            <w:tcW w:w="496" w:type="pct"/>
            <w:vAlign w:val="bottom"/>
          </w:tcPr>
          <w:p w14:paraId="19420BF2" w14:textId="10DA4A4F" w:rsidR="00F54DAD" w:rsidRPr="00580EDF" w:rsidRDefault="00F54DAD" w:rsidP="002F59D5">
            <w:pPr>
              <w:spacing w:line="276" w:lineRule="auto"/>
              <w:jc w:val="center"/>
            </w:pPr>
          </w:p>
        </w:tc>
        <w:tc>
          <w:tcPr>
            <w:tcW w:w="496" w:type="pct"/>
            <w:vAlign w:val="bottom"/>
          </w:tcPr>
          <w:p w14:paraId="15D0FF9C" w14:textId="72AA7869" w:rsidR="00F54DAD" w:rsidRPr="00580EDF" w:rsidRDefault="00F54DAD" w:rsidP="002F59D5">
            <w:pPr>
              <w:spacing w:line="276" w:lineRule="auto"/>
              <w:jc w:val="center"/>
            </w:pPr>
          </w:p>
        </w:tc>
        <w:tc>
          <w:tcPr>
            <w:tcW w:w="496" w:type="pct"/>
            <w:vAlign w:val="bottom"/>
          </w:tcPr>
          <w:p w14:paraId="0DEABC19" w14:textId="04D8225A" w:rsidR="00F54DAD" w:rsidRPr="00580EDF" w:rsidRDefault="00F54DAD" w:rsidP="002F59D5">
            <w:pPr>
              <w:spacing w:line="276" w:lineRule="auto"/>
              <w:jc w:val="center"/>
            </w:pPr>
          </w:p>
        </w:tc>
        <w:tc>
          <w:tcPr>
            <w:tcW w:w="521" w:type="pct"/>
            <w:vAlign w:val="bottom"/>
          </w:tcPr>
          <w:p w14:paraId="013EB5F2" w14:textId="086E26EE" w:rsidR="00F54DAD" w:rsidRPr="00580EDF" w:rsidRDefault="00F54DAD" w:rsidP="002F59D5">
            <w:pPr>
              <w:spacing w:line="276" w:lineRule="auto"/>
              <w:jc w:val="center"/>
            </w:pPr>
          </w:p>
        </w:tc>
        <w:tc>
          <w:tcPr>
            <w:tcW w:w="463" w:type="pct"/>
            <w:vAlign w:val="bottom"/>
          </w:tcPr>
          <w:p w14:paraId="5DD6B47E" w14:textId="73E3E251" w:rsidR="00F54DAD" w:rsidRPr="00580EDF" w:rsidRDefault="00F54DAD" w:rsidP="002F59D5">
            <w:pPr>
              <w:spacing w:line="276" w:lineRule="auto"/>
              <w:jc w:val="center"/>
            </w:pPr>
          </w:p>
        </w:tc>
      </w:tr>
      <w:tr w:rsidR="00803441" w:rsidRPr="00580EDF" w14:paraId="54882E65" w14:textId="77777777" w:rsidTr="00A1513A">
        <w:trPr>
          <w:trHeight w:val="864"/>
        </w:trPr>
        <w:tc>
          <w:tcPr>
            <w:tcW w:w="537" w:type="pct"/>
            <w:vAlign w:val="center"/>
          </w:tcPr>
          <w:p w14:paraId="29DBB08A" w14:textId="09943AD9" w:rsidR="00F54DAD" w:rsidRPr="00580EDF" w:rsidRDefault="00F54DAD" w:rsidP="00BC2BD9">
            <w:pPr>
              <w:spacing w:line="276" w:lineRule="auto"/>
              <w:rPr>
                <w:lang w:eastAsia="en-GB"/>
              </w:rPr>
            </w:pPr>
          </w:p>
        </w:tc>
        <w:tc>
          <w:tcPr>
            <w:tcW w:w="524" w:type="pct"/>
            <w:vAlign w:val="bottom"/>
          </w:tcPr>
          <w:p w14:paraId="6C107738" w14:textId="70550B02" w:rsidR="00F54DAD" w:rsidRPr="00580EDF" w:rsidRDefault="00F54DAD" w:rsidP="002F59D5">
            <w:pPr>
              <w:spacing w:line="276" w:lineRule="auto"/>
              <w:jc w:val="center"/>
            </w:pPr>
          </w:p>
        </w:tc>
        <w:tc>
          <w:tcPr>
            <w:tcW w:w="530" w:type="pct"/>
            <w:vAlign w:val="bottom"/>
          </w:tcPr>
          <w:p w14:paraId="4EBA9E6C" w14:textId="13B70C06" w:rsidR="00F54DAD" w:rsidRPr="00580EDF" w:rsidRDefault="00F54DAD" w:rsidP="002F59D5">
            <w:pPr>
              <w:spacing w:line="276" w:lineRule="auto"/>
              <w:jc w:val="center"/>
              <w:rPr>
                <w:lang w:eastAsia="en-GB"/>
              </w:rPr>
            </w:pPr>
          </w:p>
        </w:tc>
        <w:tc>
          <w:tcPr>
            <w:tcW w:w="441" w:type="pct"/>
            <w:vAlign w:val="bottom"/>
          </w:tcPr>
          <w:p w14:paraId="685C7178" w14:textId="0B2E8BD4" w:rsidR="00F54DAD" w:rsidRPr="00580EDF" w:rsidRDefault="00F54DAD" w:rsidP="002F59D5">
            <w:pPr>
              <w:spacing w:line="276" w:lineRule="auto"/>
              <w:jc w:val="center"/>
            </w:pPr>
          </w:p>
        </w:tc>
        <w:tc>
          <w:tcPr>
            <w:tcW w:w="496" w:type="pct"/>
            <w:vAlign w:val="bottom"/>
          </w:tcPr>
          <w:p w14:paraId="3D79F970" w14:textId="252157B5" w:rsidR="00F54DAD" w:rsidRPr="00580EDF" w:rsidRDefault="00F54DAD" w:rsidP="002F59D5">
            <w:pPr>
              <w:spacing w:line="276" w:lineRule="auto"/>
              <w:jc w:val="center"/>
            </w:pPr>
          </w:p>
        </w:tc>
        <w:tc>
          <w:tcPr>
            <w:tcW w:w="496" w:type="pct"/>
            <w:vAlign w:val="bottom"/>
          </w:tcPr>
          <w:p w14:paraId="0B63064C" w14:textId="571393FE" w:rsidR="00F54DAD" w:rsidRPr="00580EDF" w:rsidRDefault="00F54DAD" w:rsidP="002F59D5">
            <w:pPr>
              <w:spacing w:line="276" w:lineRule="auto"/>
              <w:jc w:val="center"/>
            </w:pPr>
          </w:p>
        </w:tc>
        <w:tc>
          <w:tcPr>
            <w:tcW w:w="496" w:type="pct"/>
            <w:vAlign w:val="bottom"/>
          </w:tcPr>
          <w:p w14:paraId="70F54575" w14:textId="11B13A3B" w:rsidR="00F54DAD" w:rsidRPr="00580EDF" w:rsidRDefault="00F54DAD" w:rsidP="002F59D5">
            <w:pPr>
              <w:spacing w:line="276" w:lineRule="auto"/>
              <w:jc w:val="center"/>
            </w:pPr>
          </w:p>
        </w:tc>
        <w:tc>
          <w:tcPr>
            <w:tcW w:w="496" w:type="pct"/>
            <w:vAlign w:val="bottom"/>
          </w:tcPr>
          <w:p w14:paraId="0C768E05" w14:textId="62E54C69" w:rsidR="00F54DAD" w:rsidRPr="00580EDF" w:rsidRDefault="00F54DAD" w:rsidP="002F59D5">
            <w:pPr>
              <w:spacing w:line="276" w:lineRule="auto"/>
              <w:jc w:val="center"/>
            </w:pPr>
          </w:p>
        </w:tc>
        <w:tc>
          <w:tcPr>
            <w:tcW w:w="521" w:type="pct"/>
            <w:vAlign w:val="bottom"/>
          </w:tcPr>
          <w:p w14:paraId="3B331AAD" w14:textId="3A40CC2A" w:rsidR="00F54DAD" w:rsidRPr="00580EDF" w:rsidRDefault="00F54DAD" w:rsidP="002F59D5">
            <w:pPr>
              <w:spacing w:line="276" w:lineRule="auto"/>
              <w:jc w:val="center"/>
            </w:pPr>
          </w:p>
        </w:tc>
        <w:tc>
          <w:tcPr>
            <w:tcW w:w="463" w:type="pct"/>
            <w:vAlign w:val="bottom"/>
          </w:tcPr>
          <w:p w14:paraId="329335EA" w14:textId="4F744325" w:rsidR="00F54DAD" w:rsidRPr="00580EDF" w:rsidRDefault="00F54DAD" w:rsidP="002F59D5">
            <w:pPr>
              <w:spacing w:line="276" w:lineRule="auto"/>
              <w:jc w:val="center"/>
            </w:pPr>
          </w:p>
        </w:tc>
      </w:tr>
      <w:tr w:rsidR="00803441" w:rsidRPr="00580EDF" w14:paraId="06426B65" w14:textId="77777777" w:rsidTr="00A1513A">
        <w:trPr>
          <w:trHeight w:val="864"/>
        </w:trPr>
        <w:tc>
          <w:tcPr>
            <w:tcW w:w="537" w:type="pct"/>
            <w:vAlign w:val="center"/>
          </w:tcPr>
          <w:p w14:paraId="0768B11C" w14:textId="7B0EA0AE" w:rsidR="00F54DAD" w:rsidRPr="00580EDF" w:rsidRDefault="00F54DAD" w:rsidP="00BC2BD9">
            <w:pPr>
              <w:spacing w:line="276" w:lineRule="auto"/>
              <w:rPr>
                <w:lang w:eastAsia="en-GB"/>
              </w:rPr>
            </w:pPr>
          </w:p>
        </w:tc>
        <w:tc>
          <w:tcPr>
            <w:tcW w:w="524" w:type="pct"/>
            <w:vAlign w:val="bottom"/>
          </w:tcPr>
          <w:p w14:paraId="565F3F89" w14:textId="0D57C433" w:rsidR="00F54DAD" w:rsidRPr="00580EDF" w:rsidRDefault="00F54DAD" w:rsidP="002F59D5">
            <w:pPr>
              <w:spacing w:line="276" w:lineRule="auto"/>
              <w:jc w:val="center"/>
            </w:pPr>
          </w:p>
        </w:tc>
        <w:tc>
          <w:tcPr>
            <w:tcW w:w="530" w:type="pct"/>
            <w:vAlign w:val="bottom"/>
          </w:tcPr>
          <w:p w14:paraId="1F1545BC" w14:textId="6B112F7D" w:rsidR="00F54DAD" w:rsidRPr="00580EDF" w:rsidRDefault="00F54DAD" w:rsidP="002F59D5">
            <w:pPr>
              <w:spacing w:line="276" w:lineRule="auto"/>
              <w:jc w:val="center"/>
              <w:rPr>
                <w:lang w:eastAsia="en-GB"/>
              </w:rPr>
            </w:pPr>
          </w:p>
        </w:tc>
        <w:tc>
          <w:tcPr>
            <w:tcW w:w="441" w:type="pct"/>
            <w:vAlign w:val="bottom"/>
          </w:tcPr>
          <w:p w14:paraId="0E210468" w14:textId="1FF3E7D2" w:rsidR="00F54DAD" w:rsidRPr="00580EDF" w:rsidRDefault="00F54DAD" w:rsidP="002F59D5">
            <w:pPr>
              <w:spacing w:line="276" w:lineRule="auto"/>
              <w:jc w:val="center"/>
            </w:pPr>
          </w:p>
        </w:tc>
        <w:tc>
          <w:tcPr>
            <w:tcW w:w="496" w:type="pct"/>
            <w:vAlign w:val="bottom"/>
          </w:tcPr>
          <w:p w14:paraId="23B2CBB8" w14:textId="4BD75C11" w:rsidR="00F54DAD" w:rsidRPr="00580EDF" w:rsidRDefault="00F54DAD" w:rsidP="002F59D5">
            <w:pPr>
              <w:spacing w:line="276" w:lineRule="auto"/>
              <w:jc w:val="center"/>
            </w:pPr>
          </w:p>
        </w:tc>
        <w:tc>
          <w:tcPr>
            <w:tcW w:w="496" w:type="pct"/>
            <w:vAlign w:val="bottom"/>
          </w:tcPr>
          <w:p w14:paraId="1D3E25B1" w14:textId="38BD28EA" w:rsidR="00F54DAD" w:rsidRPr="00580EDF" w:rsidRDefault="00F54DAD" w:rsidP="002F59D5">
            <w:pPr>
              <w:spacing w:line="276" w:lineRule="auto"/>
              <w:jc w:val="center"/>
            </w:pPr>
          </w:p>
        </w:tc>
        <w:tc>
          <w:tcPr>
            <w:tcW w:w="496" w:type="pct"/>
            <w:vAlign w:val="bottom"/>
          </w:tcPr>
          <w:p w14:paraId="7438B497" w14:textId="7DBF8E25" w:rsidR="00F54DAD" w:rsidRPr="00580EDF" w:rsidRDefault="00F54DAD" w:rsidP="002F59D5">
            <w:pPr>
              <w:spacing w:line="276" w:lineRule="auto"/>
              <w:jc w:val="center"/>
            </w:pPr>
          </w:p>
        </w:tc>
        <w:tc>
          <w:tcPr>
            <w:tcW w:w="496" w:type="pct"/>
            <w:vAlign w:val="bottom"/>
          </w:tcPr>
          <w:p w14:paraId="3E74F506" w14:textId="1CDDA2E9" w:rsidR="00F54DAD" w:rsidRPr="00580EDF" w:rsidRDefault="00F54DAD" w:rsidP="002F59D5">
            <w:pPr>
              <w:spacing w:line="276" w:lineRule="auto"/>
              <w:jc w:val="center"/>
            </w:pPr>
          </w:p>
        </w:tc>
        <w:tc>
          <w:tcPr>
            <w:tcW w:w="521" w:type="pct"/>
            <w:vAlign w:val="bottom"/>
          </w:tcPr>
          <w:p w14:paraId="27E8BDE0" w14:textId="6D31718A" w:rsidR="00F54DAD" w:rsidRPr="00580EDF" w:rsidRDefault="00F54DAD" w:rsidP="002F59D5">
            <w:pPr>
              <w:spacing w:line="276" w:lineRule="auto"/>
              <w:jc w:val="center"/>
            </w:pPr>
          </w:p>
        </w:tc>
        <w:tc>
          <w:tcPr>
            <w:tcW w:w="463" w:type="pct"/>
            <w:vAlign w:val="bottom"/>
          </w:tcPr>
          <w:p w14:paraId="26C8F3EC" w14:textId="16A258B2" w:rsidR="00F54DAD" w:rsidRPr="00580EDF" w:rsidRDefault="00F54DAD" w:rsidP="002F59D5">
            <w:pPr>
              <w:spacing w:line="276" w:lineRule="auto"/>
              <w:jc w:val="center"/>
            </w:pPr>
          </w:p>
        </w:tc>
      </w:tr>
      <w:tr w:rsidR="00803441" w:rsidRPr="00580EDF" w14:paraId="7DA78CAA" w14:textId="77777777" w:rsidTr="00A1513A">
        <w:trPr>
          <w:trHeight w:val="864"/>
        </w:trPr>
        <w:tc>
          <w:tcPr>
            <w:tcW w:w="537" w:type="pct"/>
            <w:vAlign w:val="center"/>
          </w:tcPr>
          <w:p w14:paraId="6691381C" w14:textId="66622C78" w:rsidR="00F54DAD" w:rsidRPr="00580EDF" w:rsidRDefault="00F54DAD" w:rsidP="00BC2BD9">
            <w:pPr>
              <w:spacing w:line="276" w:lineRule="auto"/>
              <w:rPr>
                <w:b/>
                <w:bCs/>
                <w:lang w:eastAsia="en-GB"/>
              </w:rPr>
            </w:pPr>
          </w:p>
        </w:tc>
        <w:tc>
          <w:tcPr>
            <w:tcW w:w="524" w:type="pct"/>
            <w:vAlign w:val="bottom"/>
          </w:tcPr>
          <w:p w14:paraId="6C226E33" w14:textId="77777777" w:rsidR="00F54DAD" w:rsidRPr="00580EDF" w:rsidRDefault="00F54DAD" w:rsidP="002F59D5">
            <w:pPr>
              <w:spacing w:line="276" w:lineRule="auto"/>
              <w:jc w:val="center"/>
              <w:rPr>
                <w:b/>
                <w:bCs/>
                <w:lang w:eastAsia="en-GB"/>
              </w:rPr>
            </w:pPr>
          </w:p>
        </w:tc>
        <w:tc>
          <w:tcPr>
            <w:tcW w:w="530" w:type="pct"/>
            <w:vAlign w:val="bottom"/>
          </w:tcPr>
          <w:p w14:paraId="7FEA872B" w14:textId="77777777" w:rsidR="00F54DAD" w:rsidRPr="00580EDF" w:rsidRDefault="00F54DAD" w:rsidP="002F59D5">
            <w:pPr>
              <w:spacing w:line="276" w:lineRule="auto"/>
              <w:jc w:val="center"/>
              <w:rPr>
                <w:b/>
                <w:bCs/>
                <w:lang w:eastAsia="en-GB"/>
              </w:rPr>
            </w:pPr>
          </w:p>
        </w:tc>
        <w:tc>
          <w:tcPr>
            <w:tcW w:w="441" w:type="pct"/>
            <w:vAlign w:val="bottom"/>
          </w:tcPr>
          <w:p w14:paraId="63508B82" w14:textId="1D29C473" w:rsidR="00F54DAD" w:rsidRPr="00580EDF" w:rsidRDefault="00F54DAD" w:rsidP="002F59D5">
            <w:pPr>
              <w:spacing w:line="276" w:lineRule="auto"/>
              <w:jc w:val="center"/>
            </w:pPr>
          </w:p>
        </w:tc>
        <w:tc>
          <w:tcPr>
            <w:tcW w:w="496" w:type="pct"/>
            <w:vAlign w:val="bottom"/>
          </w:tcPr>
          <w:p w14:paraId="2404E30E" w14:textId="4D71ADEA" w:rsidR="00F54DAD" w:rsidRPr="00580EDF" w:rsidRDefault="00F54DAD" w:rsidP="002F59D5">
            <w:pPr>
              <w:spacing w:line="276" w:lineRule="auto"/>
              <w:jc w:val="center"/>
            </w:pPr>
          </w:p>
        </w:tc>
        <w:tc>
          <w:tcPr>
            <w:tcW w:w="496" w:type="pct"/>
            <w:vAlign w:val="bottom"/>
          </w:tcPr>
          <w:p w14:paraId="6A8747FB" w14:textId="65717A67" w:rsidR="00F54DAD" w:rsidRPr="00580EDF" w:rsidRDefault="00F54DAD" w:rsidP="002F59D5">
            <w:pPr>
              <w:spacing w:line="276" w:lineRule="auto"/>
              <w:jc w:val="center"/>
            </w:pPr>
          </w:p>
        </w:tc>
        <w:tc>
          <w:tcPr>
            <w:tcW w:w="496" w:type="pct"/>
            <w:vAlign w:val="bottom"/>
          </w:tcPr>
          <w:p w14:paraId="62E1555A" w14:textId="0C20E803" w:rsidR="00F54DAD" w:rsidRPr="00580EDF" w:rsidRDefault="00F54DAD" w:rsidP="002F59D5">
            <w:pPr>
              <w:spacing w:line="276" w:lineRule="auto"/>
              <w:jc w:val="center"/>
            </w:pPr>
          </w:p>
        </w:tc>
        <w:tc>
          <w:tcPr>
            <w:tcW w:w="496" w:type="pct"/>
            <w:vAlign w:val="bottom"/>
          </w:tcPr>
          <w:p w14:paraId="7994507B" w14:textId="19F5F767" w:rsidR="00F54DAD" w:rsidRPr="00580EDF" w:rsidRDefault="00F54DAD" w:rsidP="002F59D5">
            <w:pPr>
              <w:spacing w:line="276" w:lineRule="auto"/>
              <w:jc w:val="center"/>
            </w:pPr>
          </w:p>
        </w:tc>
        <w:tc>
          <w:tcPr>
            <w:tcW w:w="521" w:type="pct"/>
            <w:vAlign w:val="bottom"/>
          </w:tcPr>
          <w:p w14:paraId="49E08960" w14:textId="0F4660A3" w:rsidR="00F54DAD" w:rsidRPr="00580EDF" w:rsidRDefault="00F54DAD" w:rsidP="002F59D5">
            <w:pPr>
              <w:spacing w:line="276" w:lineRule="auto"/>
              <w:jc w:val="center"/>
            </w:pPr>
          </w:p>
        </w:tc>
        <w:tc>
          <w:tcPr>
            <w:tcW w:w="463" w:type="pct"/>
            <w:vAlign w:val="bottom"/>
          </w:tcPr>
          <w:p w14:paraId="46030A1B" w14:textId="7B373057" w:rsidR="00F54DAD" w:rsidRPr="00580EDF" w:rsidRDefault="00F54DAD" w:rsidP="002F59D5">
            <w:pPr>
              <w:spacing w:line="276" w:lineRule="auto"/>
              <w:jc w:val="center"/>
            </w:pPr>
          </w:p>
        </w:tc>
      </w:tr>
    </w:tbl>
    <w:p w14:paraId="1FCC5450" w14:textId="10B2CCB6" w:rsidR="00F54DAD" w:rsidRPr="00580EDF" w:rsidRDefault="00F54DAD" w:rsidP="00B2787A">
      <w:pPr>
        <w:spacing w:line="360" w:lineRule="auto"/>
        <w:jc w:val="center"/>
        <w:rPr>
          <w:b/>
        </w:rPr>
      </w:pPr>
    </w:p>
    <w:p w14:paraId="27FE9213" w14:textId="603490AE" w:rsidR="00B145B8" w:rsidRDefault="00B145B8">
      <w:pPr>
        <w:rPr>
          <w:rFonts w:eastAsia="Symbol"/>
          <w:b/>
          <w:sz w:val="28"/>
          <w:szCs w:val="28"/>
          <w:lang w:eastAsia="fr-FR"/>
        </w:rPr>
      </w:pPr>
    </w:p>
    <w:p w14:paraId="5F1152C9" w14:textId="77777777" w:rsidR="00FB688B" w:rsidRPr="00580EDF" w:rsidRDefault="00FB688B" w:rsidP="00B2787A">
      <w:pPr>
        <w:spacing w:line="360" w:lineRule="auto"/>
        <w:jc w:val="center"/>
        <w:rPr>
          <w:b/>
        </w:rPr>
      </w:pPr>
    </w:p>
    <w:sectPr w:rsidR="00FB688B" w:rsidRPr="00580EDF" w:rsidSect="00396110">
      <w:pgSz w:w="16840" w:h="11920" w:orient="landscape"/>
      <w:pgMar w:top="1440" w:right="1440" w:bottom="1440" w:left="1440" w:header="743" w:footer="45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EDC202" w14:textId="77777777" w:rsidR="009A20F8" w:rsidRDefault="009A20F8">
      <w:r>
        <w:separator/>
      </w:r>
    </w:p>
  </w:endnote>
  <w:endnote w:type="continuationSeparator" w:id="0">
    <w:p w14:paraId="21240476" w14:textId="77777777" w:rsidR="009A20F8" w:rsidRDefault="009A20F8">
      <w:r>
        <w:continuationSeparator/>
      </w:r>
    </w:p>
  </w:endnote>
  <w:endnote w:type="continuationNotice" w:id="1">
    <w:p w14:paraId="126BC2CE" w14:textId="77777777" w:rsidR="009A20F8" w:rsidRDefault="009A20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20B06040202020202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0C8A9E" w14:textId="2F1499AD" w:rsidR="00287471" w:rsidRDefault="002874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0</w:t>
    </w:r>
    <w:r>
      <w:rPr>
        <w:rStyle w:val="PageNumber"/>
      </w:rPr>
      <w:fldChar w:fldCharType="end"/>
    </w:r>
  </w:p>
  <w:p w14:paraId="5D2EC050" w14:textId="77777777" w:rsidR="00287471" w:rsidRDefault="002874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A3DD18" w14:textId="77777777" w:rsidR="00287471" w:rsidRDefault="00287471">
    <w:pPr>
      <w:pStyle w:val="Footer"/>
      <w:jc w:val="right"/>
    </w:pPr>
  </w:p>
  <w:p w14:paraId="6D65B03E" w14:textId="77777777" w:rsidR="00287471" w:rsidRDefault="002874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1CC05" w14:textId="77777777" w:rsidR="00287471" w:rsidRDefault="00287471" w:rsidP="00B067B1">
    <w:pPr>
      <w:pStyle w:val="Footer"/>
      <w:pBdr>
        <w:top w:val="single" w:sz="4" w:space="1" w:color="D9D9D9" w:themeColor="background1" w:themeShade="D9"/>
      </w:pBdr>
      <w:rPr>
        <w:b/>
      </w:rPr>
    </w:pPr>
  </w:p>
  <w:p w14:paraId="7BACD8F1" w14:textId="77777777" w:rsidR="00287471" w:rsidRDefault="00287471" w:rsidP="00B067B1">
    <w:pPr>
      <w:pStyle w:val="Footer"/>
      <w:pBdr>
        <w:top w:val="single" w:sz="4" w:space="1" w:color="D9D9D9" w:themeColor="background1" w:themeShade="D9"/>
      </w:pBdr>
      <w:rPr>
        <w:b/>
      </w:rPr>
    </w:pPr>
  </w:p>
  <w:p w14:paraId="310BA2F1" w14:textId="77777777" w:rsidR="00287471" w:rsidRDefault="0028747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75A7DC" w14:textId="7036CADF" w:rsidR="00287471" w:rsidRDefault="00287471">
    <w:pPr>
      <w:pStyle w:val="Footer"/>
      <w:jc w:val="center"/>
    </w:pPr>
  </w:p>
  <w:p w14:paraId="06B57426" w14:textId="77777777" w:rsidR="00287471" w:rsidRDefault="0028747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4AE78D" w14:textId="05FEAC8A" w:rsidR="00287471" w:rsidRDefault="00287471" w:rsidP="004A2700">
    <w:pPr>
      <w:pStyle w:val="Footer"/>
      <w:rPr>
        <w:b/>
      </w:rPr>
    </w:pPr>
  </w:p>
  <w:p w14:paraId="3EA1FC3E" w14:textId="77777777" w:rsidR="00287471" w:rsidRDefault="00287471" w:rsidP="004A2700">
    <w:pPr>
      <w:pStyle w:val="Footer"/>
      <w:rPr>
        <w:b/>
      </w:rPr>
    </w:pPr>
  </w:p>
  <w:p w14:paraId="67569F47" w14:textId="77777777" w:rsidR="00287471" w:rsidRDefault="0028747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90998195"/>
      <w:docPartObj>
        <w:docPartGallery w:val="Page Numbers (Bottom of Page)"/>
        <w:docPartUnique/>
      </w:docPartObj>
    </w:sdtPr>
    <w:sdtEndPr>
      <w:rPr>
        <w:noProof/>
      </w:rPr>
    </w:sdtEndPr>
    <w:sdtContent>
      <w:p w14:paraId="28C65FD3" w14:textId="0256B2E1" w:rsidR="00287471" w:rsidRDefault="00287471">
        <w:pPr>
          <w:pStyle w:val="Footer"/>
          <w:jc w:val="center"/>
        </w:pPr>
        <w:r>
          <w:fldChar w:fldCharType="begin"/>
        </w:r>
        <w:r>
          <w:instrText xml:space="preserve"> PAGE   \* MERGEFORMAT </w:instrText>
        </w:r>
        <w:r>
          <w:fldChar w:fldCharType="separate"/>
        </w:r>
        <w:r w:rsidR="00F25A34">
          <w:rPr>
            <w:noProof/>
          </w:rPr>
          <w:t>11</w:t>
        </w:r>
        <w:r>
          <w:rPr>
            <w:noProof/>
          </w:rPr>
          <w:fldChar w:fldCharType="end"/>
        </w:r>
      </w:p>
    </w:sdtContent>
  </w:sdt>
  <w:p w14:paraId="5D56E72F" w14:textId="77777777" w:rsidR="00287471" w:rsidRDefault="0028747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FD2C9F" w14:textId="3BB498AE" w:rsidR="00287471" w:rsidRDefault="00287471">
    <w:pPr>
      <w:pStyle w:val="Footer"/>
      <w:jc w:val="center"/>
    </w:pPr>
    <w:r>
      <w:fldChar w:fldCharType="begin"/>
    </w:r>
    <w:r>
      <w:instrText xml:space="preserve"> PAGE   \* MERGEFORMAT </w:instrText>
    </w:r>
    <w:r>
      <w:fldChar w:fldCharType="separate"/>
    </w:r>
    <w:r w:rsidR="00916832">
      <w:rPr>
        <w:noProof/>
      </w:rPr>
      <w:t>ii</w:t>
    </w:r>
    <w:r>
      <w:rPr>
        <w:noProof/>
      </w:rPr>
      <w:fldChar w:fldCharType="end"/>
    </w:r>
  </w:p>
  <w:p w14:paraId="6FA59C43" w14:textId="77777777" w:rsidR="00287471" w:rsidRDefault="00287471" w:rsidP="008C4B7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59848013"/>
      <w:docPartObj>
        <w:docPartGallery w:val="Page Numbers (Bottom of Page)"/>
        <w:docPartUnique/>
      </w:docPartObj>
    </w:sdtPr>
    <w:sdtEndPr>
      <w:rPr>
        <w:noProof/>
      </w:rPr>
    </w:sdtEndPr>
    <w:sdtContent>
      <w:p w14:paraId="0ADD51DD" w14:textId="77777777" w:rsidR="008C2D64" w:rsidRDefault="008C2D64">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14:paraId="679A43C7" w14:textId="77777777" w:rsidR="008C2D64" w:rsidRDefault="008C2D6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3081A8" w14:textId="77777777" w:rsidR="008C2D64" w:rsidRDefault="008C2D64">
    <w:pPr>
      <w:pStyle w:val="Footer"/>
      <w:jc w:val="center"/>
    </w:pPr>
    <w:r>
      <w:fldChar w:fldCharType="begin"/>
    </w:r>
    <w:r>
      <w:instrText xml:space="preserve"> PAGE   \* MERGEFORMAT </w:instrText>
    </w:r>
    <w:r>
      <w:fldChar w:fldCharType="separate"/>
    </w:r>
    <w:r>
      <w:rPr>
        <w:noProof/>
      </w:rPr>
      <w:t>1</w:t>
    </w:r>
    <w:r>
      <w:rPr>
        <w:noProof/>
      </w:rPr>
      <w:fldChar w:fldCharType="end"/>
    </w:r>
  </w:p>
  <w:p w14:paraId="18EACAFF" w14:textId="77777777" w:rsidR="008C2D64" w:rsidRDefault="008C2D64" w:rsidP="008C4B7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0DC840" w14:textId="2A783F96" w:rsidR="00287471" w:rsidRDefault="00287471">
    <w:pPr>
      <w:pStyle w:val="Footer"/>
      <w:jc w:val="center"/>
    </w:pPr>
    <w:r>
      <w:fldChar w:fldCharType="begin"/>
    </w:r>
    <w:r>
      <w:instrText xml:space="preserve"> PAGE   \* MERGEFORMAT </w:instrText>
    </w:r>
    <w:r>
      <w:fldChar w:fldCharType="separate"/>
    </w:r>
    <w:r w:rsidR="00916832">
      <w:rPr>
        <w:noProof/>
      </w:rPr>
      <w:t>9</w:t>
    </w:r>
    <w:r>
      <w:rPr>
        <w:noProof/>
      </w:rPr>
      <w:fldChar w:fldCharType="end"/>
    </w:r>
  </w:p>
  <w:p w14:paraId="27C81784" w14:textId="77777777" w:rsidR="00287471" w:rsidRDefault="00287471" w:rsidP="008C4B7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4526486"/>
      <w:docPartObj>
        <w:docPartGallery w:val="Page Numbers (Bottom of Page)"/>
        <w:docPartUnique/>
      </w:docPartObj>
    </w:sdtPr>
    <w:sdtEndPr>
      <w:rPr>
        <w:noProof/>
      </w:rPr>
    </w:sdtEndPr>
    <w:sdtContent>
      <w:p w14:paraId="60E1E000" w14:textId="4E35ABC0" w:rsidR="00287471" w:rsidRDefault="00287471" w:rsidP="00634404">
        <w:pPr>
          <w:pStyle w:val="Footer"/>
          <w:jc w:val="center"/>
        </w:pPr>
        <w:r>
          <w:fldChar w:fldCharType="begin"/>
        </w:r>
        <w:r>
          <w:instrText xml:space="preserve"> PAGE   \* MERGEFORMAT </w:instrText>
        </w:r>
        <w:r>
          <w:fldChar w:fldCharType="separate"/>
        </w:r>
        <w:r w:rsidR="00F25A34">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A2505E" w14:textId="77777777" w:rsidR="009A20F8" w:rsidRDefault="009A20F8">
      <w:r>
        <w:separator/>
      </w:r>
    </w:p>
  </w:footnote>
  <w:footnote w:type="continuationSeparator" w:id="0">
    <w:p w14:paraId="3C44A921" w14:textId="77777777" w:rsidR="009A20F8" w:rsidRDefault="009A20F8">
      <w:r>
        <w:continuationSeparator/>
      </w:r>
    </w:p>
  </w:footnote>
  <w:footnote w:type="continuationNotice" w:id="1">
    <w:p w14:paraId="3058D0D5" w14:textId="77777777" w:rsidR="009A20F8" w:rsidRDefault="009A20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55EDBD" w14:textId="708B9B3A" w:rsidR="00287471" w:rsidRDefault="00287471" w:rsidP="002B027B">
    <w:pPr>
      <w:pStyle w:val="Header"/>
      <w:rPr>
        <w:b/>
        <w:i/>
      </w:rPr>
    </w:pPr>
    <w:r>
      <w:rPr>
        <w:b/>
        <w:i/>
      </w:rPr>
      <w:t xml:space="preserve"> </w:t>
    </w:r>
    <w:r w:rsidRPr="00F01242">
      <w:rPr>
        <w:i/>
      </w:rPr>
      <w:t xml:space="preserve">(Indicate actual name of the </w:t>
    </w:r>
    <w:r w:rsidR="00145EAF">
      <w:rPr>
        <w:i/>
      </w:rPr>
      <w:t>MDA</w:t>
    </w:r>
    <w:r w:rsidRPr="00F01242">
      <w:rPr>
        <w:i/>
      </w:rPr>
      <w:t>)</w:t>
    </w:r>
  </w:p>
  <w:p w14:paraId="4C8E2EB8" w14:textId="77777777" w:rsidR="00287471" w:rsidRDefault="00287471" w:rsidP="002B027B">
    <w:pPr>
      <w:pStyle w:val="Header"/>
      <w:rPr>
        <w:b/>
        <w:i/>
      </w:rPr>
    </w:pPr>
    <w:r>
      <w:rPr>
        <w:b/>
      </w:rPr>
      <w:t>Annual Reports and Financial Statements</w:t>
    </w:r>
  </w:p>
  <w:p w14:paraId="05A3387E" w14:textId="5F2E2FBB" w:rsidR="00287471" w:rsidRPr="00065C8B" w:rsidRDefault="00287471" w:rsidP="00B97DA9">
    <w:pPr>
      <w:pStyle w:val="Header"/>
      <w:pBdr>
        <w:bottom w:val="single" w:sz="4" w:space="1" w:color="auto"/>
      </w:pBdr>
      <w:rPr>
        <w:b/>
      </w:rPr>
    </w:pPr>
    <w:r>
      <w:rPr>
        <w:b/>
      </w:rPr>
      <w:t>For the year ended June 30, 2022.</w:t>
    </w:r>
  </w:p>
  <w:p w14:paraId="61BADF9C" w14:textId="77777777" w:rsidR="00287471" w:rsidRDefault="002874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5BB9CA" w14:textId="5990A5D2" w:rsidR="00287471" w:rsidRDefault="002874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535403" w14:textId="77777777" w:rsidR="00AF7A6A" w:rsidRDefault="00AF7A6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9C3237" w14:textId="3EC029CD" w:rsidR="004644A7" w:rsidRDefault="004644A7" w:rsidP="004644A7">
    <w:pPr>
      <w:pStyle w:val="Header"/>
      <w:rPr>
        <w:b/>
        <w:i/>
      </w:rPr>
    </w:pPr>
    <w:r>
      <w:rPr>
        <w:b/>
        <w:i/>
      </w:rPr>
      <w:t xml:space="preserve"> </w:t>
    </w:r>
    <w:r w:rsidRPr="00F01242">
      <w:rPr>
        <w:i/>
      </w:rPr>
      <w:t xml:space="preserve">(Indicate actual name of the </w:t>
    </w:r>
    <w:r w:rsidR="00145EAF">
      <w:rPr>
        <w:i/>
      </w:rPr>
      <w:t>MDA</w:t>
    </w:r>
    <w:r w:rsidRPr="00F01242">
      <w:rPr>
        <w:i/>
      </w:rPr>
      <w:t>)</w:t>
    </w:r>
  </w:p>
  <w:p w14:paraId="6C793997" w14:textId="77777777" w:rsidR="008115BF" w:rsidRPr="006E5F57" w:rsidRDefault="008115BF" w:rsidP="008115BF">
    <w:pPr>
      <w:pStyle w:val="Header"/>
      <w:pBdr>
        <w:bottom w:val="single" w:sz="4" w:space="1" w:color="auto"/>
      </w:pBdr>
      <w:rPr>
        <w:b/>
        <w:i/>
      </w:rPr>
    </w:pPr>
    <w:r>
      <w:rPr>
        <w:b/>
      </w:rPr>
      <w:t>Quarterly Reports and Financial Statements</w:t>
    </w:r>
    <w:r>
      <w:rPr>
        <w:b/>
        <w:i/>
      </w:rPr>
      <w:t xml:space="preserve"> </w:t>
    </w:r>
    <w:r>
      <w:rPr>
        <w:b/>
      </w:rPr>
      <w:t>for the period ended xx, 20xx.</w:t>
    </w:r>
  </w:p>
  <w:p w14:paraId="055A978C" w14:textId="1A841E71" w:rsidR="00287471" w:rsidRDefault="0028747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8493BD" w14:textId="4A60251E" w:rsidR="00287471" w:rsidRDefault="0028747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2F2AFF" w14:textId="2959C548" w:rsidR="00287471" w:rsidRDefault="00287471" w:rsidP="00942D3A">
    <w:pPr>
      <w:pStyle w:val="Header"/>
      <w:rPr>
        <w:b/>
        <w:i/>
      </w:rPr>
    </w:pPr>
    <w:r>
      <w:rPr>
        <w:b/>
        <w:i/>
      </w:rPr>
      <w:t xml:space="preserve"> </w:t>
    </w:r>
    <w:r w:rsidRPr="00F01242">
      <w:rPr>
        <w:i/>
      </w:rPr>
      <w:t xml:space="preserve">(Indicate actual name of the </w:t>
    </w:r>
    <w:r w:rsidR="00145EAF">
      <w:rPr>
        <w:i/>
      </w:rPr>
      <w:t>MDA</w:t>
    </w:r>
    <w:r w:rsidRPr="00F01242">
      <w:rPr>
        <w:i/>
      </w:rPr>
      <w:t>)</w:t>
    </w:r>
  </w:p>
  <w:p w14:paraId="72005FD7" w14:textId="77777777" w:rsidR="0019090C" w:rsidRPr="006E5F57" w:rsidRDefault="0019090C" w:rsidP="0019090C">
    <w:pPr>
      <w:pStyle w:val="Header"/>
      <w:pBdr>
        <w:bottom w:val="single" w:sz="4" w:space="1" w:color="auto"/>
      </w:pBdr>
      <w:rPr>
        <w:b/>
        <w:i/>
      </w:rPr>
    </w:pPr>
    <w:r>
      <w:rPr>
        <w:b/>
      </w:rPr>
      <w:t>Quarterly Reports and Financial Statements</w:t>
    </w:r>
    <w:r>
      <w:rPr>
        <w:b/>
        <w:i/>
      </w:rPr>
      <w:t xml:space="preserve"> </w:t>
    </w:r>
    <w:r>
      <w:rPr>
        <w:b/>
      </w:rPr>
      <w:t>for the period ended xx, 20xx.</w:t>
    </w:r>
  </w:p>
  <w:p w14:paraId="47EE9D53" w14:textId="4D8D55AC" w:rsidR="00287471" w:rsidRDefault="0028747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8C3F1C" w14:textId="2D2A34D8" w:rsidR="00287471" w:rsidRDefault="00287471" w:rsidP="00942D3A">
    <w:pPr>
      <w:pStyle w:val="Header"/>
      <w:rPr>
        <w:b/>
        <w:i/>
      </w:rPr>
    </w:pPr>
    <w:r>
      <w:rPr>
        <w:b/>
        <w:i/>
      </w:rPr>
      <w:t xml:space="preserve"> </w:t>
    </w:r>
    <w:r w:rsidRPr="00F01242">
      <w:rPr>
        <w:i/>
      </w:rPr>
      <w:t xml:space="preserve">(Indicate actual name of the </w:t>
    </w:r>
    <w:r w:rsidR="00145EAF">
      <w:rPr>
        <w:i/>
      </w:rPr>
      <w:t>MDA</w:t>
    </w:r>
    <w:r w:rsidRPr="00F01242">
      <w:rPr>
        <w:i/>
      </w:rPr>
      <w:t>)</w:t>
    </w:r>
  </w:p>
  <w:p w14:paraId="58510726" w14:textId="1CB0E558" w:rsidR="00287471" w:rsidRPr="006E5F57" w:rsidRDefault="0019090C" w:rsidP="00AE4108">
    <w:pPr>
      <w:pStyle w:val="Header"/>
      <w:pBdr>
        <w:bottom w:val="single" w:sz="4" w:space="1" w:color="auto"/>
      </w:pBdr>
      <w:rPr>
        <w:b/>
        <w:i/>
      </w:rPr>
    </w:pPr>
    <w:r>
      <w:rPr>
        <w:b/>
      </w:rPr>
      <w:t>Quarterly</w:t>
    </w:r>
    <w:r w:rsidR="00287471">
      <w:rPr>
        <w:b/>
      </w:rPr>
      <w:t xml:space="preserve"> Report</w:t>
    </w:r>
    <w:r>
      <w:rPr>
        <w:b/>
      </w:rPr>
      <w:t>s</w:t>
    </w:r>
    <w:r w:rsidR="00287471">
      <w:rPr>
        <w:b/>
      </w:rPr>
      <w:t xml:space="preserve"> and Financial Statements</w:t>
    </w:r>
    <w:r w:rsidR="00287471">
      <w:rPr>
        <w:b/>
        <w:i/>
      </w:rPr>
      <w:t xml:space="preserve"> </w:t>
    </w:r>
    <w:r w:rsidR="00287471">
      <w:rPr>
        <w:b/>
      </w:rPr>
      <w:t xml:space="preserve">for the </w:t>
    </w:r>
    <w:r>
      <w:rPr>
        <w:b/>
      </w:rPr>
      <w:t>period</w:t>
    </w:r>
    <w:r w:rsidR="00287471">
      <w:rPr>
        <w:b/>
      </w:rPr>
      <w:t xml:space="preserve"> ended </w:t>
    </w:r>
    <w:r>
      <w:rPr>
        <w:b/>
      </w:rPr>
      <w:t>xx</w:t>
    </w:r>
    <w:r w:rsidR="00287471">
      <w:rPr>
        <w:b/>
      </w:rPr>
      <w:t>, 20</w:t>
    </w:r>
    <w:r w:rsidR="00AE4108">
      <w:rPr>
        <w:b/>
      </w:rPr>
      <w:t>xx</w:t>
    </w:r>
    <w:r w:rsidR="00287471">
      <w:rPr>
        <w:b/>
      </w:rPr>
      <w:t>.</w:t>
    </w:r>
  </w:p>
  <w:p w14:paraId="5E47ECF2" w14:textId="753D1C54" w:rsidR="00287471" w:rsidRDefault="0028747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956DD1" w14:textId="77777777" w:rsidR="00C00234" w:rsidRDefault="00C0023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A44D57" w14:textId="1BCFCF33" w:rsidR="00C00234" w:rsidRDefault="00C00234" w:rsidP="00C00234">
    <w:pPr>
      <w:pStyle w:val="Header"/>
      <w:rPr>
        <w:b/>
        <w:i/>
      </w:rPr>
    </w:pPr>
    <w:r w:rsidRPr="00F01242">
      <w:rPr>
        <w:i/>
      </w:rPr>
      <w:t xml:space="preserve">Indicate </w:t>
    </w:r>
    <w:r>
      <w:rPr>
        <w:i/>
      </w:rPr>
      <w:t xml:space="preserve">the </w:t>
    </w:r>
    <w:r w:rsidRPr="00F01242">
      <w:rPr>
        <w:i/>
      </w:rPr>
      <w:t xml:space="preserve">actual name of the </w:t>
    </w:r>
    <w:r w:rsidR="00145EAF">
      <w:rPr>
        <w:i/>
      </w:rPr>
      <w:t>MDA</w:t>
    </w:r>
    <w:r w:rsidRPr="00F01242">
      <w:rPr>
        <w:i/>
      </w:rPr>
      <w:t>)</w:t>
    </w:r>
  </w:p>
  <w:p w14:paraId="01B35EBA" w14:textId="0995F310" w:rsidR="00C00234" w:rsidRPr="00C00234" w:rsidRDefault="00C00234" w:rsidP="00C00234">
    <w:pPr>
      <w:pStyle w:val="Header"/>
      <w:pBdr>
        <w:bottom w:val="single" w:sz="4" w:space="1" w:color="auto"/>
      </w:pBdr>
      <w:rPr>
        <w:b/>
        <w:i/>
      </w:rPr>
    </w:pPr>
    <w:r>
      <w:rPr>
        <w:b/>
      </w:rPr>
      <w:t>Quarterly Reports and Financial Statements</w:t>
    </w:r>
    <w:r>
      <w:rPr>
        <w:b/>
        <w:i/>
      </w:rPr>
      <w:t xml:space="preserve"> </w:t>
    </w:r>
    <w:r>
      <w:rPr>
        <w:b/>
      </w:rPr>
      <w:t>for the period ended xx, 20xx.</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6C0368" w14:textId="2D770941" w:rsidR="00C00234" w:rsidRDefault="00C00234" w:rsidP="00C00234">
    <w:pPr>
      <w:pStyle w:val="Header"/>
      <w:rPr>
        <w:b/>
        <w:i/>
      </w:rPr>
    </w:pPr>
    <w:r w:rsidRPr="00F01242">
      <w:rPr>
        <w:i/>
      </w:rPr>
      <w:t xml:space="preserve">Indicate actual name of the </w:t>
    </w:r>
    <w:r w:rsidR="00145EAF">
      <w:rPr>
        <w:i/>
      </w:rPr>
      <w:t>MDA</w:t>
    </w:r>
    <w:r w:rsidRPr="00F01242">
      <w:rPr>
        <w:i/>
      </w:rPr>
      <w:t>)</w:t>
    </w:r>
  </w:p>
  <w:p w14:paraId="10CBB2C2" w14:textId="77777777" w:rsidR="00C00234" w:rsidRPr="006E5F57" w:rsidRDefault="00C00234" w:rsidP="00C00234">
    <w:pPr>
      <w:pStyle w:val="Header"/>
      <w:pBdr>
        <w:bottom w:val="single" w:sz="4" w:space="1" w:color="auto"/>
      </w:pBdr>
      <w:rPr>
        <w:b/>
        <w:i/>
      </w:rPr>
    </w:pPr>
    <w:r>
      <w:rPr>
        <w:b/>
      </w:rPr>
      <w:t>Quarterly Reports and Financial Statements</w:t>
    </w:r>
    <w:r>
      <w:rPr>
        <w:b/>
        <w:i/>
      </w:rPr>
      <w:t xml:space="preserve"> </w:t>
    </w:r>
    <w:r>
      <w:rPr>
        <w:b/>
      </w:rPr>
      <w:t>for the period ended xx, 20xx.</w:t>
    </w:r>
  </w:p>
  <w:p w14:paraId="2F0127BF" w14:textId="77777777" w:rsidR="00C00234" w:rsidRDefault="00C0023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9A5828" w14:textId="135FAE68" w:rsidR="00287471" w:rsidRDefault="0028747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C5C7D4" w14:textId="179EA267" w:rsidR="00287471" w:rsidRDefault="00287471" w:rsidP="00942D3A">
    <w:pPr>
      <w:pStyle w:val="Header"/>
      <w:rPr>
        <w:b/>
        <w:i/>
      </w:rPr>
    </w:pPr>
    <w:r>
      <w:rPr>
        <w:b/>
        <w:i/>
      </w:rPr>
      <w:t xml:space="preserve"> </w:t>
    </w:r>
    <w:r w:rsidRPr="00F01242">
      <w:rPr>
        <w:i/>
      </w:rPr>
      <w:t xml:space="preserve">(Indicate </w:t>
    </w:r>
    <w:r w:rsidR="00BF671F">
      <w:rPr>
        <w:i/>
      </w:rPr>
      <w:t xml:space="preserve">the </w:t>
    </w:r>
    <w:r w:rsidRPr="00F01242">
      <w:rPr>
        <w:i/>
      </w:rPr>
      <w:t xml:space="preserve">actual name of the </w:t>
    </w:r>
    <w:r w:rsidR="00145EAF">
      <w:rPr>
        <w:i/>
      </w:rPr>
      <w:t>MDA</w:t>
    </w:r>
    <w:r w:rsidRPr="00F01242">
      <w:rPr>
        <w:i/>
      </w:rPr>
      <w:t>)</w:t>
    </w:r>
  </w:p>
  <w:p w14:paraId="13699DDD" w14:textId="77777777" w:rsidR="0019090C" w:rsidRPr="006E5F57" w:rsidRDefault="0019090C" w:rsidP="0019090C">
    <w:pPr>
      <w:pStyle w:val="Header"/>
      <w:pBdr>
        <w:bottom w:val="single" w:sz="4" w:space="1" w:color="auto"/>
      </w:pBdr>
      <w:rPr>
        <w:b/>
        <w:i/>
      </w:rPr>
    </w:pPr>
    <w:r>
      <w:rPr>
        <w:b/>
      </w:rPr>
      <w:t>Quarterly Reports and Financial Statements</w:t>
    </w:r>
    <w:r>
      <w:rPr>
        <w:b/>
        <w:i/>
      </w:rPr>
      <w:t xml:space="preserve"> </w:t>
    </w:r>
    <w:r>
      <w:rPr>
        <w:b/>
      </w:rPr>
      <w:t>for the period ended xx, 20xx.</w:t>
    </w:r>
  </w:p>
  <w:p w14:paraId="783A6990" w14:textId="49DD1778" w:rsidR="00287471" w:rsidRDefault="00287471">
    <w:pPr>
      <w:pStyle w:val="Header"/>
    </w:pPr>
  </w:p>
  <w:p w14:paraId="41DA2E09" w14:textId="77777777" w:rsidR="008938BB" w:rsidRDefault="008938B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C687B4" w14:textId="2963E5D0" w:rsidR="00287471" w:rsidRDefault="00287471" w:rsidP="00942D3A">
    <w:pPr>
      <w:pStyle w:val="Header"/>
      <w:rPr>
        <w:b/>
        <w:i/>
      </w:rPr>
    </w:pPr>
    <w:r>
      <w:rPr>
        <w:b/>
        <w:i/>
      </w:rPr>
      <w:t xml:space="preserve"> </w:t>
    </w:r>
    <w:r w:rsidRPr="00F01242">
      <w:rPr>
        <w:i/>
      </w:rPr>
      <w:t xml:space="preserve">(Indicate actual name of the </w:t>
    </w:r>
    <w:r w:rsidR="00145EAF">
      <w:rPr>
        <w:i/>
      </w:rPr>
      <w:t>MDA</w:t>
    </w:r>
    <w:r w:rsidRPr="00F01242">
      <w:rPr>
        <w:i/>
      </w:rPr>
      <w:t>)</w:t>
    </w:r>
  </w:p>
  <w:p w14:paraId="55D9EA58" w14:textId="77777777" w:rsidR="0019090C" w:rsidRPr="006E5F57" w:rsidRDefault="0019090C" w:rsidP="0019090C">
    <w:pPr>
      <w:pStyle w:val="Header"/>
      <w:pBdr>
        <w:bottom w:val="single" w:sz="4" w:space="1" w:color="auto"/>
      </w:pBdr>
      <w:rPr>
        <w:b/>
        <w:i/>
      </w:rPr>
    </w:pPr>
    <w:r>
      <w:rPr>
        <w:b/>
      </w:rPr>
      <w:t>Quarterly Reports and Financial Statements</w:t>
    </w:r>
    <w:r>
      <w:rPr>
        <w:b/>
        <w:i/>
      </w:rPr>
      <w:t xml:space="preserve"> </w:t>
    </w:r>
    <w:r>
      <w:rPr>
        <w:b/>
      </w:rPr>
      <w:t>for the period ended xx, 20xx.</w:t>
    </w:r>
  </w:p>
  <w:p w14:paraId="23793192" w14:textId="474D511A" w:rsidR="00287471" w:rsidRDefault="0028747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DA56EE" w14:textId="3E66FC93" w:rsidR="00287471" w:rsidRDefault="0028747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D88B3A" w14:textId="1A4A0245" w:rsidR="00287471" w:rsidRDefault="00287471" w:rsidP="004439A5">
    <w:pPr>
      <w:pStyle w:val="Header"/>
      <w:rPr>
        <w:b/>
        <w:i/>
      </w:rPr>
    </w:pPr>
    <w:r w:rsidRPr="00F01242">
      <w:rPr>
        <w:i/>
      </w:rPr>
      <w:t xml:space="preserve">(Indicate actual name of the </w:t>
    </w:r>
    <w:r w:rsidR="00145EAF">
      <w:rPr>
        <w:i/>
      </w:rPr>
      <w:t>MDA</w:t>
    </w:r>
    <w:r w:rsidRPr="00F01242">
      <w:rPr>
        <w:i/>
      </w:rPr>
      <w:t>)</w:t>
    </w:r>
  </w:p>
  <w:p w14:paraId="2400219D" w14:textId="77777777" w:rsidR="0019090C" w:rsidRPr="006E5F57" w:rsidRDefault="0019090C" w:rsidP="0019090C">
    <w:pPr>
      <w:pStyle w:val="Header"/>
      <w:pBdr>
        <w:bottom w:val="single" w:sz="4" w:space="1" w:color="auto"/>
      </w:pBdr>
      <w:rPr>
        <w:b/>
        <w:i/>
      </w:rPr>
    </w:pPr>
    <w:r>
      <w:rPr>
        <w:b/>
      </w:rPr>
      <w:t>Quarterly Reports and Financial Statements</w:t>
    </w:r>
    <w:r>
      <w:rPr>
        <w:b/>
        <w:i/>
      </w:rPr>
      <w:t xml:space="preserve"> </w:t>
    </w:r>
    <w:r>
      <w:rPr>
        <w:b/>
      </w:rPr>
      <w:t>for the period ended xx, 20xx.</w:t>
    </w:r>
  </w:p>
  <w:p w14:paraId="18497636" w14:textId="77777777" w:rsidR="00287471" w:rsidRDefault="00287471">
    <w:pPr>
      <w:spacing w:line="0" w:lineRule="atLeast"/>
      <w:rPr>
        <w:sz w:val="0"/>
        <w:szCs w:val="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B3633B" w14:textId="545E3D6A" w:rsidR="00287471" w:rsidRDefault="00287471">
    <w:pPr>
      <w:pStyle w:val="Header"/>
    </w:pPr>
  </w:p>
</w:hdr>
</file>

<file path=word/intelligence2.xml><?xml version="1.0" encoding="utf-8"?>
<int2:intelligence xmlns:int2="http://schemas.microsoft.com/office/intelligence/2020/intelligence" xmlns:oel="http://schemas.microsoft.com/office/2019/extlst">
  <int2:observations>
    <int2:textHash int2:hashCode="Nz7o3LdQW68kjT" int2:id="K8Wwd4I2">
      <int2:state int2:value="Rejected" int2:type="spell"/>
    </int2:textHash>
    <int2:bookmark int2:bookmarkName="_Int_M1YpFJ1T" int2:invalidationBookmarkName="" int2:hashCode="9ro6gN6yxtoihS" int2:id="BOJC5Kn9">
      <int2:state int2:value="Rejected" int2:type="gram"/>
    </int2:bookmark>
    <int2:bookmark int2:bookmarkName="_Int_jZmqjfdP" int2:invalidationBookmarkName="" int2:hashCode="5f2c/g6AOREdVL" int2:id="tHM1B1H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E373CD"/>
    <w:multiLevelType w:val="hybridMultilevel"/>
    <w:tmpl w:val="25CA1AF0"/>
    <w:lvl w:ilvl="0" w:tplc="922070F8">
      <w:start w:val="1"/>
      <w:numFmt w:val="lowerLetter"/>
      <w:lvlText w:val="%1)"/>
      <w:lvlJc w:val="left"/>
      <w:pPr>
        <w:ind w:left="935" w:hanging="360"/>
      </w:pPr>
      <w:rPr>
        <w:rFonts w:hint="default"/>
        <w:b/>
        <w:color w:val="231F20"/>
      </w:rPr>
    </w:lvl>
    <w:lvl w:ilvl="1" w:tplc="08090019" w:tentative="1">
      <w:start w:val="1"/>
      <w:numFmt w:val="lowerLetter"/>
      <w:lvlText w:val="%2."/>
      <w:lvlJc w:val="left"/>
      <w:pPr>
        <w:ind w:left="1655" w:hanging="360"/>
      </w:pPr>
    </w:lvl>
    <w:lvl w:ilvl="2" w:tplc="0809001B" w:tentative="1">
      <w:start w:val="1"/>
      <w:numFmt w:val="lowerRoman"/>
      <w:lvlText w:val="%3."/>
      <w:lvlJc w:val="right"/>
      <w:pPr>
        <w:ind w:left="2375" w:hanging="180"/>
      </w:pPr>
    </w:lvl>
    <w:lvl w:ilvl="3" w:tplc="0809000F" w:tentative="1">
      <w:start w:val="1"/>
      <w:numFmt w:val="decimal"/>
      <w:lvlText w:val="%4."/>
      <w:lvlJc w:val="left"/>
      <w:pPr>
        <w:ind w:left="3095" w:hanging="360"/>
      </w:pPr>
    </w:lvl>
    <w:lvl w:ilvl="4" w:tplc="08090019" w:tentative="1">
      <w:start w:val="1"/>
      <w:numFmt w:val="lowerLetter"/>
      <w:lvlText w:val="%5."/>
      <w:lvlJc w:val="left"/>
      <w:pPr>
        <w:ind w:left="3815" w:hanging="360"/>
      </w:pPr>
    </w:lvl>
    <w:lvl w:ilvl="5" w:tplc="0809001B" w:tentative="1">
      <w:start w:val="1"/>
      <w:numFmt w:val="lowerRoman"/>
      <w:lvlText w:val="%6."/>
      <w:lvlJc w:val="right"/>
      <w:pPr>
        <w:ind w:left="4535" w:hanging="180"/>
      </w:pPr>
    </w:lvl>
    <w:lvl w:ilvl="6" w:tplc="0809000F" w:tentative="1">
      <w:start w:val="1"/>
      <w:numFmt w:val="decimal"/>
      <w:lvlText w:val="%7."/>
      <w:lvlJc w:val="left"/>
      <w:pPr>
        <w:ind w:left="5255" w:hanging="360"/>
      </w:pPr>
    </w:lvl>
    <w:lvl w:ilvl="7" w:tplc="08090019" w:tentative="1">
      <w:start w:val="1"/>
      <w:numFmt w:val="lowerLetter"/>
      <w:lvlText w:val="%8."/>
      <w:lvlJc w:val="left"/>
      <w:pPr>
        <w:ind w:left="5975" w:hanging="360"/>
      </w:pPr>
    </w:lvl>
    <w:lvl w:ilvl="8" w:tplc="0809001B" w:tentative="1">
      <w:start w:val="1"/>
      <w:numFmt w:val="lowerRoman"/>
      <w:lvlText w:val="%9."/>
      <w:lvlJc w:val="right"/>
      <w:pPr>
        <w:ind w:left="6695" w:hanging="180"/>
      </w:pPr>
    </w:lvl>
  </w:abstractNum>
  <w:abstractNum w:abstractNumId="1" w15:restartNumberingAfterBreak="0">
    <w:nsid w:val="0CA013E9"/>
    <w:multiLevelType w:val="hybridMultilevel"/>
    <w:tmpl w:val="F96404D6"/>
    <w:lvl w:ilvl="0" w:tplc="FBE0805C">
      <w:start w:val="1"/>
      <w:numFmt w:val="bullet"/>
      <w:lvlText w:val="•"/>
      <w:lvlJc w:val="left"/>
      <w:pPr>
        <w:tabs>
          <w:tab w:val="num" w:pos="720"/>
        </w:tabs>
        <w:ind w:left="720" w:hanging="360"/>
      </w:pPr>
      <w:rPr>
        <w:rFonts w:ascii="Times New Roman" w:hAnsi="Times New Roman" w:hint="default"/>
      </w:rPr>
    </w:lvl>
    <w:lvl w:ilvl="1" w:tplc="CC80E0D4" w:tentative="1">
      <w:start w:val="1"/>
      <w:numFmt w:val="bullet"/>
      <w:lvlText w:val="•"/>
      <w:lvlJc w:val="left"/>
      <w:pPr>
        <w:tabs>
          <w:tab w:val="num" w:pos="1440"/>
        </w:tabs>
        <w:ind w:left="1440" w:hanging="360"/>
      </w:pPr>
      <w:rPr>
        <w:rFonts w:ascii="Times New Roman" w:hAnsi="Times New Roman" w:hint="default"/>
      </w:rPr>
    </w:lvl>
    <w:lvl w:ilvl="2" w:tplc="CB9A4C06" w:tentative="1">
      <w:start w:val="1"/>
      <w:numFmt w:val="bullet"/>
      <w:lvlText w:val="•"/>
      <w:lvlJc w:val="left"/>
      <w:pPr>
        <w:tabs>
          <w:tab w:val="num" w:pos="2160"/>
        </w:tabs>
        <w:ind w:left="2160" w:hanging="360"/>
      </w:pPr>
      <w:rPr>
        <w:rFonts w:ascii="Times New Roman" w:hAnsi="Times New Roman" w:hint="default"/>
      </w:rPr>
    </w:lvl>
    <w:lvl w:ilvl="3" w:tplc="1652CDA2" w:tentative="1">
      <w:start w:val="1"/>
      <w:numFmt w:val="bullet"/>
      <w:lvlText w:val="•"/>
      <w:lvlJc w:val="left"/>
      <w:pPr>
        <w:tabs>
          <w:tab w:val="num" w:pos="2880"/>
        </w:tabs>
        <w:ind w:left="2880" w:hanging="360"/>
      </w:pPr>
      <w:rPr>
        <w:rFonts w:ascii="Times New Roman" w:hAnsi="Times New Roman" w:hint="default"/>
      </w:rPr>
    </w:lvl>
    <w:lvl w:ilvl="4" w:tplc="4D482C34" w:tentative="1">
      <w:start w:val="1"/>
      <w:numFmt w:val="bullet"/>
      <w:lvlText w:val="•"/>
      <w:lvlJc w:val="left"/>
      <w:pPr>
        <w:tabs>
          <w:tab w:val="num" w:pos="3600"/>
        </w:tabs>
        <w:ind w:left="3600" w:hanging="360"/>
      </w:pPr>
      <w:rPr>
        <w:rFonts w:ascii="Times New Roman" w:hAnsi="Times New Roman" w:hint="default"/>
      </w:rPr>
    </w:lvl>
    <w:lvl w:ilvl="5" w:tplc="5674F3C4" w:tentative="1">
      <w:start w:val="1"/>
      <w:numFmt w:val="bullet"/>
      <w:lvlText w:val="•"/>
      <w:lvlJc w:val="left"/>
      <w:pPr>
        <w:tabs>
          <w:tab w:val="num" w:pos="4320"/>
        </w:tabs>
        <w:ind w:left="4320" w:hanging="360"/>
      </w:pPr>
      <w:rPr>
        <w:rFonts w:ascii="Times New Roman" w:hAnsi="Times New Roman" w:hint="default"/>
      </w:rPr>
    </w:lvl>
    <w:lvl w:ilvl="6" w:tplc="387676C4" w:tentative="1">
      <w:start w:val="1"/>
      <w:numFmt w:val="bullet"/>
      <w:lvlText w:val="•"/>
      <w:lvlJc w:val="left"/>
      <w:pPr>
        <w:tabs>
          <w:tab w:val="num" w:pos="5040"/>
        </w:tabs>
        <w:ind w:left="5040" w:hanging="360"/>
      </w:pPr>
      <w:rPr>
        <w:rFonts w:ascii="Times New Roman" w:hAnsi="Times New Roman" w:hint="default"/>
      </w:rPr>
    </w:lvl>
    <w:lvl w:ilvl="7" w:tplc="B4465024" w:tentative="1">
      <w:start w:val="1"/>
      <w:numFmt w:val="bullet"/>
      <w:lvlText w:val="•"/>
      <w:lvlJc w:val="left"/>
      <w:pPr>
        <w:tabs>
          <w:tab w:val="num" w:pos="5760"/>
        </w:tabs>
        <w:ind w:left="5760" w:hanging="360"/>
      </w:pPr>
      <w:rPr>
        <w:rFonts w:ascii="Times New Roman" w:hAnsi="Times New Roman" w:hint="default"/>
      </w:rPr>
    </w:lvl>
    <w:lvl w:ilvl="8" w:tplc="FE9663DE"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15D5DED"/>
    <w:multiLevelType w:val="hybridMultilevel"/>
    <w:tmpl w:val="222AFF18"/>
    <w:lvl w:ilvl="0" w:tplc="C6821C62">
      <w:start w:val="1"/>
      <w:numFmt w:val="bullet"/>
      <w:lvlText w:val="•"/>
      <w:lvlJc w:val="left"/>
      <w:pPr>
        <w:tabs>
          <w:tab w:val="num" w:pos="720"/>
        </w:tabs>
        <w:ind w:left="720" w:hanging="360"/>
      </w:pPr>
      <w:rPr>
        <w:rFonts w:ascii="Times New Roman" w:hAnsi="Times New Roman" w:hint="default"/>
      </w:rPr>
    </w:lvl>
    <w:lvl w:ilvl="1" w:tplc="4C106190" w:tentative="1">
      <w:start w:val="1"/>
      <w:numFmt w:val="bullet"/>
      <w:lvlText w:val="•"/>
      <w:lvlJc w:val="left"/>
      <w:pPr>
        <w:tabs>
          <w:tab w:val="num" w:pos="1440"/>
        </w:tabs>
        <w:ind w:left="1440" w:hanging="360"/>
      </w:pPr>
      <w:rPr>
        <w:rFonts w:ascii="Times New Roman" w:hAnsi="Times New Roman" w:hint="default"/>
      </w:rPr>
    </w:lvl>
    <w:lvl w:ilvl="2" w:tplc="7032AF08" w:tentative="1">
      <w:start w:val="1"/>
      <w:numFmt w:val="bullet"/>
      <w:lvlText w:val="•"/>
      <w:lvlJc w:val="left"/>
      <w:pPr>
        <w:tabs>
          <w:tab w:val="num" w:pos="2160"/>
        </w:tabs>
        <w:ind w:left="2160" w:hanging="360"/>
      </w:pPr>
      <w:rPr>
        <w:rFonts w:ascii="Times New Roman" w:hAnsi="Times New Roman" w:hint="default"/>
      </w:rPr>
    </w:lvl>
    <w:lvl w:ilvl="3" w:tplc="6F989C12" w:tentative="1">
      <w:start w:val="1"/>
      <w:numFmt w:val="bullet"/>
      <w:lvlText w:val="•"/>
      <w:lvlJc w:val="left"/>
      <w:pPr>
        <w:tabs>
          <w:tab w:val="num" w:pos="2880"/>
        </w:tabs>
        <w:ind w:left="2880" w:hanging="360"/>
      </w:pPr>
      <w:rPr>
        <w:rFonts w:ascii="Times New Roman" w:hAnsi="Times New Roman" w:hint="default"/>
      </w:rPr>
    </w:lvl>
    <w:lvl w:ilvl="4" w:tplc="EF64911A" w:tentative="1">
      <w:start w:val="1"/>
      <w:numFmt w:val="bullet"/>
      <w:lvlText w:val="•"/>
      <w:lvlJc w:val="left"/>
      <w:pPr>
        <w:tabs>
          <w:tab w:val="num" w:pos="3600"/>
        </w:tabs>
        <w:ind w:left="3600" w:hanging="360"/>
      </w:pPr>
      <w:rPr>
        <w:rFonts w:ascii="Times New Roman" w:hAnsi="Times New Roman" w:hint="default"/>
      </w:rPr>
    </w:lvl>
    <w:lvl w:ilvl="5" w:tplc="36920538" w:tentative="1">
      <w:start w:val="1"/>
      <w:numFmt w:val="bullet"/>
      <w:lvlText w:val="•"/>
      <w:lvlJc w:val="left"/>
      <w:pPr>
        <w:tabs>
          <w:tab w:val="num" w:pos="4320"/>
        </w:tabs>
        <w:ind w:left="4320" w:hanging="360"/>
      </w:pPr>
      <w:rPr>
        <w:rFonts w:ascii="Times New Roman" w:hAnsi="Times New Roman" w:hint="default"/>
      </w:rPr>
    </w:lvl>
    <w:lvl w:ilvl="6" w:tplc="87C87EAC" w:tentative="1">
      <w:start w:val="1"/>
      <w:numFmt w:val="bullet"/>
      <w:lvlText w:val="•"/>
      <w:lvlJc w:val="left"/>
      <w:pPr>
        <w:tabs>
          <w:tab w:val="num" w:pos="5040"/>
        </w:tabs>
        <w:ind w:left="5040" w:hanging="360"/>
      </w:pPr>
      <w:rPr>
        <w:rFonts w:ascii="Times New Roman" w:hAnsi="Times New Roman" w:hint="default"/>
      </w:rPr>
    </w:lvl>
    <w:lvl w:ilvl="7" w:tplc="2C4484FE" w:tentative="1">
      <w:start w:val="1"/>
      <w:numFmt w:val="bullet"/>
      <w:lvlText w:val="•"/>
      <w:lvlJc w:val="left"/>
      <w:pPr>
        <w:tabs>
          <w:tab w:val="num" w:pos="5760"/>
        </w:tabs>
        <w:ind w:left="5760" w:hanging="360"/>
      </w:pPr>
      <w:rPr>
        <w:rFonts w:ascii="Times New Roman" w:hAnsi="Times New Roman" w:hint="default"/>
      </w:rPr>
    </w:lvl>
    <w:lvl w:ilvl="8" w:tplc="94E8EE00"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23D6A24"/>
    <w:multiLevelType w:val="hybridMultilevel"/>
    <w:tmpl w:val="6944D372"/>
    <w:lvl w:ilvl="0" w:tplc="ADF6297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3512DD"/>
    <w:multiLevelType w:val="hybridMultilevel"/>
    <w:tmpl w:val="0FC8AA6A"/>
    <w:lvl w:ilvl="0" w:tplc="E02A5082">
      <w:start w:val="3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B30105"/>
    <w:multiLevelType w:val="hybridMultilevel"/>
    <w:tmpl w:val="C430EA14"/>
    <w:lvl w:ilvl="0" w:tplc="9360421E">
      <w:start w:val="1"/>
      <w:numFmt w:val="decimal"/>
      <w:lvlText w:val="%1."/>
      <w:lvlJc w:val="left"/>
      <w:pPr>
        <w:ind w:left="935" w:hanging="360"/>
      </w:pPr>
      <w:rPr>
        <w:rFonts w:hint="default"/>
        <w:b/>
        <w:bCs/>
      </w:rPr>
    </w:lvl>
    <w:lvl w:ilvl="1" w:tplc="20000019" w:tentative="1">
      <w:start w:val="1"/>
      <w:numFmt w:val="lowerLetter"/>
      <w:lvlText w:val="%2."/>
      <w:lvlJc w:val="left"/>
      <w:pPr>
        <w:ind w:left="-1246" w:hanging="360"/>
      </w:pPr>
    </w:lvl>
    <w:lvl w:ilvl="2" w:tplc="2000001B" w:tentative="1">
      <w:start w:val="1"/>
      <w:numFmt w:val="lowerRoman"/>
      <w:lvlText w:val="%3."/>
      <w:lvlJc w:val="right"/>
      <w:pPr>
        <w:ind w:left="-526" w:hanging="180"/>
      </w:pPr>
    </w:lvl>
    <w:lvl w:ilvl="3" w:tplc="2000000F" w:tentative="1">
      <w:start w:val="1"/>
      <w:numFmt w:val="decimal"/>
      <w:lvlText w:val="%4."/>
      <w:lvlJc w:val="left"/>
      <w:pPr>
        <w:ind w:left="194" w:hanging="360"/>
      </w:pPr>
    </w:lvl>
    <w:lvl w:ilvl="4" w:tplc="20000019" w:tentative="1">
      <w:start w:val="1"/>
      <w:numFmt w:val="lowerLetter"/>
      <w:lvlText w:val="%5."/>
      <w:lvlJc w:val="left"/>
      <w:pPr>
        <w:ind w:left="914" w:hanging="360"/>
      </w:pPr>
    </w:lvl>
    <w:lvl w:ilvl="5" w:tplc="2000001B" w:tentative="1">
      <w:start w:val="1"/>
      <w:numFmt w:val="lowerRoman"/>
      <w:lvlText w:val="%6."/>
      <w:lvlJc w:val="right"/>
      <w:pPr>
        <w:ind w:left="1634" w:hanging="180"/>
      </w:pPr>
    </w:lvl>
    <w:lvl w:ilvl="6" w:tplc="2000000F" w:tentative="1">
      <w:start w:val="1"/>
      <w:numFmt w:val="decimal"/>
      <w:lvlText w:val="%7."/>
      <w:lvlJc w:val="left"/>
      <w:pPr>
        <w:ind w:left="2354" w:hanging="360"/>
      </w:pPr>
    </w:lvl>
    <w:lvl w:ilvl="7" w:tplc="20000019" w:tentative="1">
      <w:start w:val="1"/>
      <w:numFmt w:val="lowerLetter"/>
      <w:lvlText w:val="%8."/>
      <w:lvlJc w:val="left"/>
      <w:pPr>
        <w:ind w:left="3074" w:hanging="360"/>
      </w:pPr>
    </w:lvl>
    <w:lvl w:ilvl="8" w:tplc="2000001B" w:tentative="1">
      <w:start w:val="1"/>
      <w:numFmt w:val="lowerRoman"/>
      <w:lvlText w:val="%9."/>
      <w:lvlJc w:val="right"/>
      <w:pPr>
        <w:ind w:left="3794" w:hanging="180"/>
      </w:pPr>
    </w:lvl>
  </w:abstractNum>
  <w:abstractNum w:abstractNumId="6" w15:restartNumberingAfterBreak="0">
    <w:nsid w:val="177B04D5"/>
    <w:multiLevelType w:val="hybridMultilevel"/>
    <w:tmpl w:val="87044F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8042FF"/>
    <w:multiLevelType w:val="multilevel"/>
    <w:tmpl w:val="9B20BAEE"/>
    <w:lvl w:ilvl="0">
      <w:start w:val="1"/>
      <w:numFmt w:val="upperRoman"/>
      <w:pStyle w:val="Heading1"/>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7940948"/>
    <w:multiLevelType w:val="hybridMultilevel"/>
    <w:tmpl w:val="FFFFFFFF"/>
    <w:lvl w:ilvl="0" w:tplc="6FEE81C8">
      <w:start w:val="1"/>
      <w:numFmt w:val="bullet"/>
      <w:lvlText w:val=""/>
      <w:lvlJc w:val="left"/>
      <w:pPr>
        <w:ind w:left="720" w:hanging="360"/>
      </w:pPr>
      <w:rPr>
        <w:rFonts w:ascii="Symbol" w:hAnsi="Symbol" w:hint="default"/>
      </w:rPr>
    </w:lvl>
    <w:lvl w:ilvl="1" w:tplc="42F4E3BA">
      <w:start w:val="1"/>
      <w:numFmt w:val="bullet"/>
      <w:lvlText w:val="o"/>
      <w:lvlJc w:val="left"/>
      <w:pPr>
        <w:ind w:left="1440" w:hanging="360"/>
      </w:pPr>
      <w:rPr>
        <w:rFonts w:ascii="Courier New" w:hAnsi="Courier New" w:hint="default"/>
      </w:rPr>
    </w:lvl>
    <w:lvl w:ilvl="2" w:tplc="DCC04BEA">
      <w:start w:val="1"/>
      <w:numFmt w:val="bullet"/>
      <w:lvlText w:val=""/>
      <w:lvlJc w:val="left"/>
      <w:pPr>
        <w:ind w:left="2160" w:hanging="360"/>
      </w:pPr>
      <w:rPr>
        <w:rFonts w:ascii="Wingdings" w:hAnsi="Wingdings" w:hint="default"/>
      </w:rPr>
    </w:lvl>
    <w:lvl w:ilvl="3" w:tplc="D58AA74C">
      <w:start w:val="1"/>
      <w:numFmt w:val="bullet"/>
      <w:lvlText w:val=""/>
      <w:lvlJc w:val="left"/>
      <w:pPr>
        <w:ind w:left="2880" w:hanging="360"/>
      </w:pPr>
      <w:rPr>
        <w:rFonts w:ascii="Symbol" w:hAnsi="Symbol" w:hint="default"/>
      </w:rPr>
    </w:lvl>
    <w:lvl w:ilvl="4" w:tplc="7B5E39D2">
      <w:start w:val="1"/>
      <w:numFmt w:val="bullet"/>
      <w:lvlText w:val="o"/>
      <w:lvlJc w:val="left"/>
      <w:pPr>
        <w:ind w:left="3600" w:hanging="360"/>
      </w:pPr>
      <w:rPr>
        <w:rFonts w:ascii="Courier New" w:hAnsi="Courier New" w:hint="default"/>
      </w:rPr>
    </w:lvl>
    <w:lvl w:ilvl="5" w:tplc="BB006036">
      <w:start w:val="1"/>
      <w:numFmt w:val="bullet"/>
      <w:lvlText w:val=""/>
      <w:lvlJc w:val="left"/>
      <w:pPr>
        <w:ind w:left="4320" w:hanging="360"/>
      </w:pPr>
      <w:rPr>
        <w:rFonts w:ascii="Wingdings" w:hAnsi="Wingdings" w:hint="default"/>
      </w:rPr>
    </w:lvl>
    <w:lvl w:ilvl="6" w:tplc="6514287E">
      <w:start w:val="1"/>
      <w:numFmt w:val="bullet"/>
      <w:lvlText w:val=""/>
      <w:lvlJc w:val="left"/>
      <w:pPr>
        <w:ind w:left="5040" w:hanging="360"/>
      </w:pPr>
      <w:rPr>
        <w:rFonts w:ascii="Symbol" w:hAnsi="Symbol" w:hint="default"/>
      </w:rPr>
    </w:lvl>
    <w:lvl w:ilvl="7" w:tplc="B0F092A2">
      <w:start w:val="1"/>
      <w:numFmt w:val="bullet"/>
      <w:lvlText w:val="o"/>
      <w:lvlJc w:val="left"/>
      <w:pPr>
        <w:ind w:left="5760" w:hanging="360"/>
      </w:pPr>
      <w:rPr>
        <w:rFonts w:ascii="Courier New" w:hAnsi="Courier New" w:hint="default"/>
      </w:rPr>
    </w:lvl>
    <w:lvl w:ilvl="8" w:tplc="B8C4B3B2">
      <w:start w:val="1"/>
      <w:numFmt w:val="bullet"/>
      <w:lvlText w:val=""/>
      <w:lvlJc w:val="left"/>
      <w:pPr>
        <w:ind w:left="6480" w:hanging="360"/>
      </w:pPr>
      <w:rPr>
        <w:rFonts w:ascii="Wingdings" w:hAnsi="Wingdings" w:hint="default"/>
      </w:rPr>
    </w:lvl>
  </w:abstractNum>
  <w:abstractNum w:abstractNumId="9" w15:restartNumberingAfterBreak="0">
    <w:nsid w:val="190D2C7E"/>
    <w:multiLevelType w:val="hybridMultilevel"/>
    <w:tmpl w:val="DB5AACDE"/>
    <w:lvl w:ilvl="0" w:tplc="4C6E6F36">
      <w:start w:val="1"/>
      <w:numFmt w:val="lowerRoman"/>
      <w:lvlText w:val="%1)"/>
      <w:lvlJc w:val="left"/>
      <w:pPr>
        <w:ind w:left="1295" w:hanging="720"/>
      </w:pPr>
      <w:rPr>
        <w:rFonts w:hint="default"/>
        <w:b/>
        <w:color w:val="231F20"/>
        <w:w w:val="96"/>
      </w:rPr>
    </w:lvl>
    <w:lvl w:ilvl="1" w:tplc="08090019" w:tentative="1">
      <w:start w:val="1"/>
      <w:numFmt w:val="lowerLetter"/>
      <w:lvlText w:val="%2."/>
      <w:lvlJc w:val="left"/>
      <w:pPr>
        <w:ind w:left="1655" w:hanging="360"/>
      </w:pPr>
    </w:lvl>
    <w:lvl w:ilvl="2" w:tplc="0809001B" w:tentative="1">
      <w:start w:val="1"/>
      <w:numFmt w:val="lowerRoman"/>
      <w:lvlText w:val="%3."/>
      <w:lvlJc w:val="right"/>
      <w:pPr>
        <w:ind w:left="2375" w:hanging="180"/>
      </w:pPr>
    </w:lvl>
    <w:lvl w:ilvl="3" w:tplc="0809000F" w:tentative="1">
      <w:start w:val="1"/>
      <w:numFmt w:val="decimal"/>
      <w:lvlText w:val="%4."/>
      <w:lvlJc w:val="left"/>
      <w:pPr>
        <w:ind w:left="3095" w:hanging="360"/>
      </w:pPr>
    </w:lvl>
    <w:lvl w:ilvl="4" w:tplc="08090019" w:tentative="1">
      <w:start w:val="1"/>
      <w:numFmt w:val="lowerLetter"/>
      <w:lvlText w:val="%5."/>
      <w:lvlJc w:val="left"/>
      <w:pPr>
        <w:ind w:left="3815" w:hanging="360"/>
      </w:pPr>
    </w:lvl>
    <w:lvl w:ilvl="5" w:tplc="0809001B" w:tentative="1">
      <w:start w:val="1"/>
      <w:numFmt w:val="lowerRoman"/>
      <w:lvlText w:val="%6."/>
      <w:lvlJc w:val="right"/>
      <w:pPr>
        <w:ind w:left="4535" w:hanging="180"/>
      </w:pPr>
    </w:lvl>
    <w:lvl w:ilvl="6" w:tplc="0809000F" w:tentative="1">
      <w:start w:val="1"/>
      <w:numFmt w:val="decimal"/>
      <w:lvlText w:val="%7."/>
      <w:lvlJc w:val="left"/>
      <w:pPr>
        <w:ind w:left="5255" w:hanging="360"/>
      </w:pPr>
    </w:lvl>
    <w:lvl w:ilvl="7" w:tplc="08090019" w:tentative="1">
      <w:start w:val="1"/>
      <w:numFmt w:val="lowerLetter"/>
      <w:lvlText w:val="%8."/>
      <w:lvlJc w:val="left"/>
      <w:pPr>
        <w:ind w:left="5975" w:hanging="360"/>
      </w:pPr>
    </w:lvl>
    <w:lvl w:ilvl="8" w:tplc="0809001B" w:tentative="1">
      <w:start w:val="1"/>
      <w:numFmt w:val="lowerRoman"/>
      <w:lvlText w:val="%9."/>
      <w:lvlJc w:val="right"/>
      <w:pPr>
        <w:ind w:left="6695" w:hanging="180"/>
      </w:pPr>
    </w:lvl>
  </w:abstractNum>
  <w:abstractNum w:abstractNumId="10" w15:restartNumberingAfterBreak="0">
    <w:nsid w:val="1C227456"/>
    <w:multiLevelType w:val="hybridMultilevel"/>
    <w:tmpl w:val="8F82DA26"/>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1" w15:restartNumberingAfterBreak="0">
    <w:nsid w:val="1D7A133E"/>
    <w:multiLevelType w:val="hybridMultilevel"/>
    <w:tmpl w:val="20940F30"/>
    <w:lvl w:ilvl="0" w:tplc="F1FE2924">
      <w:start w:val="1"/>
      <w:numFmt w:val="lowerLetter"/>
      <w:lvlText w:val="%1)"/>
      <w:lvlJc w:val="left"/>
      <w:pPr>
        <w:ind w:left="1440" w:hanging="360"/>
      </w:pPr>
      <w:rPr>
        <w:rFonts w:hint="default"/>
        <w:b w:val="0"/>
        <w:bCs/>
        <w:color w:val="231F2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1E47284"/>
    <w:multiLevelType w:val="multilevel"/>
    <w:tmpl w:val="315022E4"/>
    <w:lvl w:ilvl="0">
      <w:start w:val="1"/>
      <w:numFmt w:val="decimal"/>
      <w:pStyle w:val="Heading8"/>
      <w:lvlText w:val="%1"/>
      <w:lvlJc w:val="left"/>
      <w:pPr>
        <w:tabs>
          <w:tab w:val="num" w:pos="720"/>
        </w:tabs>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27A06D54"/>
    <w:multiLevelType w:val="hybridMultilevel"/>
    <w:tmpl w:val="9BBE592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FCC5B22"/>
    <w:multiLevelType w:val="multilevel"/>
    <w:tmpl w:val="DB606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1F1962"/>
    <w:multiLevelType w:val="hybridMultilevel"/>
    <w:tmpl w:val="01C05A5E"/>
    <w:lvl w:ilvl="0" w:tplc="2D52FC3E">
      <w:start w:val="1"/>
      <w:numFmt w:val="bullet"/>
      <w:lvlText w:val="•"/>
      <w:lvlJc w:val="left"/>
      <w:pPr>
        <w:tabs>
          <w:tab w:val="num" w:pos="720"/>
        </w:tabs>
        <w:ind w:left="720" w:hanging="360"/>
      </w:pPr>
      <w:rPr>
        <w:rFonts w:ascii="Times New Roman" w:hAnsi="Times New Roman" w:hint="default"/>
      </w:rPr>
    </w:lvl>
    <w:lvl w:ilvl="1" w:tplc="623650E8" w:tentative="1">
      <w:start w:val="1"/>
      <w:numFmt w:val="bullet"/>
      <w:lvlText w:val="•"/>
      <w:lvlJc w:val="left"/>
      <w:pPr>
        <w:tabs>
          <w:tab w:val="num" w:pos="1440"/>
        </w:tabs>
        <w:ind w:left="1440" w:hanging="360"/>
      </w:pPr>
      <w:rPr>
        <w:rFonts w:ascii="Times New Roman" w:hAnsi="Times New Roman" w:hint="default"/>
      </w:rPr>
    </w:lvl>
    <w:lvl w:ilvl="2" w:tplc="63067860" w:tentative="1">
      <w:start w:val="1"/>
      <w:numFmt w:val="bullet"/>
      <w:lvlText w:val="•"/>
      <w:lvlJc w:val="left"/>
      <w:pPr>
        <w:tabs>
          <w:tab w:val="num" w:pos="2160"/>
        </w:tabs>
        <w:ind w:left="2160" w:hanging="360"/>
      </w:pPr>
      <w:rPr>
        <w:rFonts w:ascii="Times New Roman" w:hAnsi="Times New Roman" w:hint="default"/>
      </w:rPr>
    </w:lvl>
    <w:lvl w:ilvl="3" w:tplc="964C7416" w:tentative="1">
      <w:start w:val="1"/>
      <w:numFmt w:val="bullet"/>
      <w:lvlText w:val="•"/>
      <w:lvlJc w:val="left"/>
      <w:pPr>
        <w:tabs>
          <w:tab w:val="num" w:pos="2880"/>
        </w:tabs>
        <w:ind w:left="2880" w:hanging="360"/>
      </w:pPr>
      <w:rPr>
        <w:rFonts w:ascii="Times New Roman" w:hAnsi="Times New Roman" w:hint="default"/>
      </w:rPr>
    </w:lvl>
    <w:lvl w:ilvl="4" w:tplc="F1004A0E" w:tentative="1">
      <w:start w:val="1"/>
      <w:numFmt w:val="bullet"/>
      <w:lvlText w:val="•"/>
      <w:lvlJc w:val="left"/>
      <w:pPr>
        <w:tabs>
          <w:tab w:val="num" w:pos="3600"/>
        </w:tabs>
        <w:ind w:left="3600" w:hanging="360"/>
      </w:pPr>
      <w:rPr>
        <w:rFonts w:ascii="Times New Roman" w:hAnsi="Times New Roman" w:hint="default"/>
      </w:rPr>
    </w:lvl>
    <w:lvl w:ilvl="5" w:tplc="4CB8AA0A" w:tentative="1">
      <w:start w:val="1"/>
      <w:numFmt w:val="bullet"/>
      <w:lvlText w:val="•"/>
      <w:lvlJc w:val="left"/>
      <w:pPr>
        <w:tabs>
          <w:tab w:val="num" w:pos="4320"/>
        </w:tabs>
        <w:ind w:left="4320" w:hanging="360"/>
      </w:pPr>
      <w:rPr>
        <w:rFonts w:ascii="Times New Roman" w:hAnsi="Times New Roman" w:hint="default"/>
      </w:rPr>
    </w:lvl>
    <w:lvl w:ilvl="6" w:tplc="BCDA8BB0" w:tentative="1">
      <w:start w:val="1"/>
      <w:numFmt w:val="bullet"/>
      <w:lvlText w:val="•"/>
      <w:lvlJc w:val="left"/>
      <w:pPr>
        <w:tabs>
          <w:tab w:val="num" w:pos="5040"/>
        </w:tabs>
        <w:ind w:left="5040" w:hanging="360"/>
      </w:pPr>
      <w:rPr>
        <w:rFonts w:ascii="Times New Roman" w:hAnsi="Times New Roman" w:hint="default"/>
      </w:rPr>
    </w:lvl>
    <w:lvl w:ilvl="7" w:tplc="43C08970" w:tentative="1">
      <w:start w:val="1"/>
      <w:numFmt w:val="bullet"/>
      <w:lvlText w:val="•"/>
      <w:lvlJc w:val="left"/>
      <w:pPr>
        <w:tabs>
          <w:tab w:val="num" w:pos="5760"/>
        </w:tabs>
        <w:ind w:left="5760" w:hanging="360"/>
      </w:pPr>
      <w:rPr>
        <w:rFonts w:ascii="Times New Roman" w:hAnsi="Times New Roman" w:hint="default"/>
      </w:rPr>
    </w:lvl>
    <w:lvl w:ilvl="8" w:tplc="2FDEDC8E"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40246E58"/>
    <w:multiLevelType w:val="hybridMultilevel"/>
    <w:tmpl w:val="098EDD26"/>
    <w:lvl w:ilvl="0" w:tplc="C91E13E6">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2103084"/>
    <w:multiLevelType w:val="hybridMultilevel"/>
    <w:tmpl w:val="C706E7E4"/>
    <w:lvl w:ilvl="0" w:tplc="BDC6D534">
      <w:start w:val="1"/>
      <w:numFmt w:val="lowerRoman"/>
      <w:lvlText w:val="%1)"/>
      <w:lvlJc w:val="left"/>
      <w:pPr>
        <w:ind w:left="1440" w:hanging="360"/>
      </w:pPr>
      <w:rPr>
        <w:rFonts w:ascii="Times New Roman" w:eastAsia="Times New Roman" w:hAnsi="Times New Roman" w:cs="Times New Roman" w:hint="default"/>
        <w:b w:val="0"/>
        <w:bCs/>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2560F35"/>
    <w:multiLevelType w:val="hybridMultilevel"/>
    <w:tmpl w:val="50648C0A"/>
    <w:lvl w:ilvl="0" w:tplc="F0B29AD6">
      <w:start w:val="1"/>
      <w:numFmt w:val="bullet"/>
      <w:lvlText w:val="•"/>
      <w:lvlJc w:val="left"/>
      <w:pPr>
        <w:tabs>
          <w:tab w:val="num" w:pos="720"/>
        </w:tabs>
        <w:ind w:left="720" w:hanging="360"/>
      </w:pPr>
      <w:rPr>
        <w:rFonts w:ascii="Times New Roman" w:hAnsi="Times New Roman" w:hint="default"/>
      </w:rPr>
    </w:lvl>
    <w:lvl w:ilvl="1" w:tplc="796C9F28" w:tentative="1">
      <w:start w:val="1"/>
      <w:numFmt w:val="bullet"/>
      <w:lvlText w:val="•"/>
      <w:lvlJc w:val="left"/>
      <w:pPr>
        <w:tabs>
          <w:tab w:val="num" w:pos="1440"/>
        </w:tabs>
        <w:ind w:left="1440" w:hanging="360"/>
      </w:pPr>
      <w:rPr>
        <w:rFonts w:ascii="Times New Roman" w:hAnsi="Times New Roman" w:hint="default"/>
      </w:rPr>
    </w:lvl>
    <w:lvl w:ilvl="2" w:tplc="642A225A" w:tentative="1">
      <w:start w:val="1"/>
      <w:numFmt w:val="bullet"/>
      <w:lvlText w:val="•"/>
      <w:lvlJc w:val="left"/>
      <w:pPr>
        <w:tabs>
          <w:tab w:val="num" w:pos="2160"/>
        </w:tabs>
        <w:ind w:left="2160" w:hanging="360"/>
      </w:pPr>
      <w:rPr>
        <w:rFonts w:ascii="Times New Roman" w:hAnsi="Times New Roman" w:hint="default"/>
      </w:rPr>
    </w:lvl>
    <w:lvl w:ilvl="3" w:tplc="3B20AB2A" w:tentative="1">
      <w:start w:val="1"/>
      <w:numFmt w:val="bullet"/>
      <w:lvlText w:val="•"/>
      <w:lvlJc w:val="left"/>
      <w:pPr>
        <w:tabs>
          <w:tab w:val="num" w:pos="2880"/>
        </w:tabs>
        <w:ind w:left="2880" w:hanging="360"/>
      </w:pPr>
      <w:rPr>
        <w:rFonts w:ascii="Times New Roman" w:hAnsi="Times New Roman" w:hint="default"/>
      </w:rPr>
    </w:lvl>
    <w:lvl w:ilvl="4" w:tplc="F8440A12" w:tentative="1">
      <w:start w:val="1"/>
      <w:numFmt w:val="bullet"/>
      <w:lvlText w:val="•"/>
      <w:lvlJc w:val="left"/>
      <w:pPr>
        <w:tabs>
          <w:tab w:val="num" w:pos="3600"/>
        </w:tabs>
        <w:ind w:left="3600" w:hanging="360"/>
      </w:pPr>
      <w:rPr>
        <w:rFonts w:ascii="Times New Roman" w:hAnsi="Times New Roman" w:hint="default"/>
      </w:rPr>
    </w:lvl>
    <w:lvl w:ilvl="5" w:tplc="A4025618" w:tentative="1">
      <w:start w:val="1"/>
      <w:numFmt w:val="bullet"/>
      <w:lvlText w:val="•"/>
      <w:lvlJc w:val="left"/>
      <w:pPr>
        <w:tabs>
          <w:tab w:val="num" w:pos="4320"/>
        </w:tabs>
        <w:ind w:left="4320" w:hanging="360"/>
      </w:pPr>
      <w:rPr>
        <w:rFonts w:ascii="Times New Roman" w:hAnsi="Times New Roman" w:hint="default"/>
      </w:rPr>
    </w:lvl>
    <w:lvl w:ilvl="6" w:tplc="2A30F3BA" w:tentative="1">
      <w:start w:val="1"/>
      <w:numFmt w:val="bullet"/>
      <w:lvlText w:val="•"/>
      <w:lvlJc w:val="left"/>
      <w:pPr>
        <w:tabs>
          <w:tab w:val="num" w:pos="5040"/>
        </w:tabs>
        <w:ind w:left="5040" w:hanging="360"/>
      </w:pPr>
      <w:rPr>
        <w:rFonts w:ascii="Times New Roman" w:hAnsi="Times New Roman" w:hint="default"/>
      </w:rPr>
    </w:lvl>
    <w:lvl w:ilvl="7" w:tplc="B7001CD6" w:tentative="1">
      <w:start w:val="1"/>
      <w:numFmt w:val="bullet"/>
      <w:lvlText w:val="•"/>
      <w:lvlJc w:val="left"/>
      <w:pPr>
        <w:tabs>
          <w:tab w:val="num" w:pos="5760"/>
        </w:tabs>
        <w:ind w:left="5760" w:hanging="360"/>
      </w:pPr>
      <w:rPr>
        <w:rFonts w:ascii="Times New Roman" w:hAnsi="Times New Roman" w:hint="default"/>
      </w:rPr>
    </w:lvl>
    <w:lvl w:ilvl="8" w:tplc="859E9370"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42C408FE"/>
    <w:multiLevelType w:val="hybridMultilevel"/>
    <w:tmpl w:val="76F40E02"/>
    <w:lvl w:ilvl="0" w:tplc="D184303A">
      <w:start w:val="1"/>
      <w:numFmt w:val="bullet"/>
      <w:lvlText w:val="•"/>
      <w:lvlJc w:val="left"/>
      <w:pPr>
        <w:tabs>
          <w:tab w:val="num" w:pos="720"/>
        </w:tabs>
        <w:ind w:left="720" w:hanging="360"/>
      </w:pPr>
      <w:rPr>
        <w:rFonts w:ascii="Times New Roman" w:hAnsi="Times New Roman" w:hint="default"/>
      </w:rPr>
    </w:lvl>
    <w:lvl w:ilvl="1" w:tplc="A2B6BBF0" w:tentative="1">
      <w:start w:val="1"/>
      <w:numFmt w:val="bullet"/>
      <w:lvlText w:val="•"/>
      <w:lvlJc w:val="left"/>
      <w:pPr>
        <w:tabs>
          <w:tab w:val="num" w:pos="1440"/>
        </w:tabs>
        <w:ind w:left="1440" w:hanging="360"/>
      </w:pPr>
      <w:rPr>
        <w:rFonts w:ascii="Times New Roman" w:hAnsi="Times New Roman" w:hint="default"/>
      </w:rPr>
    </w:lvl>
    <w:lvl w:ilvl="2" w:tplc="767E55BE" w:tentative="1">
      <w:start w:val="1"/>
      <w:numFmt w:val="bullet"/>
      <w:lvlText w:val="•"/>
      <w:lvlJc w:val="left"/>
      <w:pPr>
        <w:tabs>
          <w:tab w:val="num" w:pos="2160"/>
        </w:tabs>
        <w:ind w:left="2160" w:hanging="360"/>
      </w:pPr>
      <w:rPr>
        <w:rFonts w:ascii="Times New Roman" w:hAnsi="Times New Roman" w:hint="default"/>
      </w:rPr>
    </w:lvl>
    <w:lvl w:ilvl="3" w:tplc="AC12BE70" w:tentative="1">
      <w:start w:val="1"/>
      <w:numFmt w:val="bullet"/>
      <w:lvlText w:val="•"/>
      <w:lvlJc w:val="left"/>
      <w:pPr>
        <w:tabs>
          <w:tab w:val="num" w:pos="2880"/>
        </w:tabs>
        <w:ind w:left="2880" w:hanging="360"/>
      </w:pPr>
      <w:rPr>
        <w:rFonts w:ascii="Times New Roman" w:hAnsi="Times New Roman" w:hint="default"/>
      </w:rPr>
    </w:lvl>
    <w:lvl w:ilvl="4" w:tplc="87C86F86" w:tentative="1">
      <w:start w:val="1"/>
      <w:numFmt w:val="bullet"/>
      <w:lvlText w:val="•"/>
      <w:lvlJc w:val="left"/>
      <w:pPr>
        <w:tabs>
          <w:tab w:val="num" w:pos="3600"/>
        </w:tabs>
        <w:ind w:left="3600" w:hanging="360"/>
      </w:pPr>
      <w:rPr>
        <w:rFonts w:ascii="Times New Roman" w:hAnsi="Times New Roman" w:hint="default"/>
      </w:rPr>
    </w:lvl>
    <w:lvl w:ilvl="5" w:tplc="0868CA16" w:tentative="1">
      <w:start w:val="1"/>
      <w:numFmt w:val="bullet"/>
      <w:lvlText w:val="•"/>
      <w:lvlJc w:val="left"/>
      <w:pPr>
        <w:tabs>
          <w:tab w:val="num" w:pos="4320"/>
        </w:tabs>
        <w:ind w:left="4320" w:hanging="360"/>
      </w:pPr>
      <w:rPr>
        <w:rFonts w:ascii="Times New Roman" w:hAnsi="Times New Roman" w:hint="default"/>
      </w:rPr>
    </w:lvl>
    <w:lvl w:ilvl="6" w:tplc="42669310" w:tentative="1">
      <w:start w:val="1"/>
      <w:numFmt w:val="bullet"/>
      <w:lvlText w:val="•"/>
      <w:lvlJc w:val="left"/>
      <w:pPr>
        <w:tabs>
          <w:tab w:val="num" w:pos="5040"/>
        </w:tabs>
        <w:ind w:left="5040" w:hanging="360"/>
      </w:pPr>
      <w:rPr>
        <w:rFonts w:ascii="Times New Roman" w:hAnsi="Times New Roman" w:hint="default"/>
      </w:rPr>
    </w:lvl>
    <w:lvl w:ilvl="7" w:tplc="3F90E4E0" w:tentative="1">
      <w:start w:val="1"/>
      <w:numFmt w:val="bullet"/>
      <w:lvlText w:val="•"/>
      <w:lvlJc w:val="left"/>
      <w:pPr>
        <w:tabs>
          <w:tab w:val="num" w:pos="5760"/>
        </w:tabs>
        <w:ind w:left="5760" w:hanging="360"/>
      </w:pPr>
      <w:rPr>
        <w:rFonts w:ascii="Times New Roman" w:hAnsi="Times New Roman" w:hint="default"/>
      </w:rPr>
    </w:lvl>
    <w:lvl w:ilvl="8" w:tplc="0BC03DB4"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498C54D9"/>
    <w:multiLevelType w:val="hybridMultilevel"/>
    <w:tmpl w:val="A98AB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4E66E5"/>
    <w:multiLevelType w:val="hybridMultilevel"/>
    <w:tmpl w:val="63D2D86A"/>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7C7A33"/>
    <w:multiLevelType w:val="hybridMultilevel"/>
    <w:tmpl w:val="A85A1FDC"/>
    <w:lvl w:ilvl="0" w:tplc="9F142A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CA7357"/>
    <w:multiLevelType w:val="hybridMultilevel"/>
    <w:tmpl w:val="EF785706"/>
    <w:lvl w:ilvl="0" w:tplc="9D74E1CC">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291C4C"/>
    <w:multiLevelType w:val="hybridMultilevel"/>
    <w:tmpl w:val="22A8FB28"/>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A6F0DB2"/>
    <w:multiLevelType w:val="hybridMultilevel"/>
    <w:tmpl w:val="7F66D21C"/>
    <w:lvl w:ilvl="0" w:tplc="74D46328">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144A76"/>
    <w:multiLevelType w:val="hybridMultilevel"/>
    <w:tmpl w:val="D04EB64E"/>
    <w:lvl w:ilvl="0" w:tplc="861EAFD4">
      <w:start w:val="1"/>
      <w:numFmt w:val="decimal"/>
      <w:lvlText w:val="%1."/>
      <w:lvlJc w:val="left"/>
      <w:pPr>
        <w:ind w:left="720" w:hanging="360"/>
      </w:pPr>
      <w:rPr>
        <w:rFonts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3D11F97"/>
    <w:multiLevelType w:val="hybridMultilevel"/>
    <w:tmpl w:val="0DB09C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24170E"/>
    <w:multiLevelType w:val="hybridMultilevel"/>
    <w:tmpl w:val="16B6A1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EE2F3A"/>
    <w:multiLevelType w:val="hybridMultilevel"/>
    <w:tmpl w:val="E69A24D2"/>
    <w:lvl w:ilvl="0" w:tplc="A12E022A">
      <w:start w:val="1"/>
      <w:numFmt w:val="lowerRoman"/>
      <w:lvlText w:val="%1)"/>
      <w:lvlJc w:val="left"/>
      <w:pPr>
        <w:ind w:left="720" w:hanging="360"/>
      </w:pPr>
      <w:rPr>
        <w:rFonts w:ascii="Times New Roman" w:eastAsia="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CA82592"/>
    <w:multiLevelType w:val="hybridMultilevel"/>
    <w:tmpl w:val="F746BB4E"/>
    <w:lvl w:ilvl="0" w:tplc="4C6E6F36">
      <w:start w:val="1"/>
      <w:numFmt w:val="lowerRoman"/>
      <w:lvlText w:val="%1)"/>
      <w:lvlJc w:val="left"/>
      <w:pPr>
        <w:ind w:left="720" w:hanging="360"/>
      </w:pPr>
      <w:rPr>
        <w:rFonts w:hint="default"/>
        <w:b/>
        <w:color w:val="231F20"/>
        <w:w w:val="9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703B74"/>
    <w:multiLevelType w:val="hybridMultilevel"/>
    <w:tmpl w:val="21DC5978"/>
    <w:lvl w:ilvl="0" w:tplc="74D46328">
      <w:start w:val="5"/>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144189F"/>
    <w:multiLevelType w:val="multilevel"/>
    <w:tmpl w:val="2774D09E"/>
    <w:lvl w:ilvl="0">
      <w:start w:val="1"/>
      <w:numFmt w:val="bullet"/>
      <w:pStyle w:val="ListBullet"/>
      <w:lvlText w:val=""/>
      <w:lvlJc w:val="left"/>
      <w:pPr>
        <w:ind w:left="360" w:hanging="360"/>
      </w:pPr>
      <w:rPr>
        <w:rFonts w:ascii="Symbol" w:hAnsi="Symbol" w:hint="default"/>
        <w:color w:val="auto"/>
      </w:rPr>
    </w:lvl>
    <w:lvl w:ilvl="1">
      <w:start w:val="1"/>
      <w:numFmt w:val="bullet"/>
      <w:lvlText w:val=""/>
      <w:lvlJc w:val="left"/>
      <w:pPr>
        <w:tabs>
          <w:tab w:val="num" w:pos="1134"/>
        </w:tabs>
        <w:ind w:left="1134" w:hanging="567"/>
      </w:pPr>
      <w:rPr>
        <w:rFonts w:ascii="Symbol" w:hAnsi="Symbol" w:hint="default"/>
        <w:color w:val="1F497D" w:themeColor="text2"/>
      </w:rPr>
    </w:lvl>
    <w:lvl w:ilvl="2">
      <w:start w:val="1"/>
      <w:numFmt w:val="bullet"/>
      <w:lvlText w:val="◦"/>
      <w:lvlJc w:val="left"/>
      <w:pPr>
        <w:tabs>
          <w:tab w:val="num" w:pos="1701"/>
        </w:tabs>
        <w:ind w:left="1701" w:hanging="567"/>
      </w:pPr>
      <w:rPr>
        <w:rFonts w:ascii="Georgia" w:hAnsi="Georgia" w:hint="default"/>
        <w:b/>
        <w:color w:val="1F497D" w:themeColor="text2"/>
      </w:rPr>
    </w:lvl>
    <w:lvl w:ilvl="3">
      <w:start w:val="1"/>
      <w:numFmt w:val="bullet"/>
      <w:pStyle w:val="ListBullet4"/>
      <w:lvlText w:val=""/>
      <w:lvlJc w:val="left"/>
      <w:pPr>
        <w:tabs>
          <w:tab w:val="num" w:pos="2268"/>
        </w:tabs>
        <w:ind w:left="2268" w:hanging="567"/>
      </w:pPr>
      <w:rPr>
        <w:rFonts w:ascii="Symbol" w:hAnsi="Symbol" w:hint="default"/>
        <w:color w:val="1F497D" w:themeColor="text2"/>
      </w:rPr>
    </w:lvl>
    <w:lvl w:ilvl="4">
      <w:start w:val="1"/>
      <w:numFmt w:val="bullet"/>
      <w:pStyle w:val="ListBullet5"/>
      <w:lvlText w:val="~"/>
      <w:lvlJc w:val="left"/>
      <w:pPr>
        <w:tabs>
          <w:tab w:val="num" w:pos="2835"/>
        </w:tabs>
        <w:ind w:left="2835" w:hanging="567"/>
      </w:pPr>
      <w:rPr>
        <w:rFonts w:ascii="Georgia" w:hAnsi="Georgia" w:hint="default"/>
        <w:color w:val="1F497D" w:themeColor="text2"/>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33" w15:restartNumberingAfterBreak="0">
    <w:nsid w:val="72E21DC5"/>
    <w:multiLevelType w:val="hybridMultilevel"/>
    <w:tmpl w:val="5F2C8A14"/>
    <w:lvl w:ilvl="0" w:tplc="9CF4DF06">
      <w:start w:val="1"/>
      <w:numFmt w:val="lowerRoman"/>
      <w:lvlText w:val="%1."/>
      <w:lvlJc w:val="righ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4AA6B5E"/>
    <w:multiLevelType w:val="hybridMultilevel"/>
    <w:tmpl w:val="7818B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82660E"/>
    <w:multiLevelType w:val="hybridMultilevel"/>
    <w:tmpl w:val="E69A24D2"/>
    <w:lvl w:ilvl="0" w:tplc="FFFFFFFF">
      <w:start w:val="1"/>
      <w:numFmt w:val="lowerRoman"/>
      <w:lvlText w:val="%1)"/>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DD94B77"/>
    <w:multiLevelType w:val="hybridMultilevel"/>
    <w:tmpl w:val="8B6E990A"/>
    <w:lvl w:ilvl="0" w:tplc="A12E022A">
      <w:start w:val="1"/>
      <w:numFmt w:val="lowerRoman"/>
      <w:lvlText w:val="%1)"/>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FB51A15"/>
    <w:multiLevelType w:val="hybridMultilevel"/>
    <w:tmpl w:val="FFE815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76530025">
    <w:abstractNumId w:val="12"/>
  </w:num>
  <w:num w:numId="2" w16cid:durableId="558371200">
    <w:abstractNumId w:val="25"/>
  </w:num>
  <w:num w:numId="3" w16cid:durableId="148984072">
    <w:abstractNumId w:val="26"/>
  </w:num>
  <w:num w:numId="4" w16cid:durableId="1342201778">
    <w:abstractNumId w:val="7"/>
  </w:num>
  <w:num w:numId="5" w16cid:durableId="27681626">
    <w:abstractNumId w:val="22"/>
  </w:num>
  <w:num w:numId="6" w16cid:durableId="826946487">
    <w:abstractNumId w:val="17"/>
  </w:num>
  <w:num w:numId="7" w16cid:durableId="1573616527">
    <w:abstractNumId w:val="36"/>
  </w:num>
  <w:num w:numId="8" w16cid:durableId="1402288849">
    <w:abstractNumId w:val="11"/>
  </w:num>
  <w:num w:numId="9" w16cid:durableId="773592007">
    <w:abstractNumId w:val="6"/>
  </w:num>
  <w:num w:numId="10" w16cid:durableId="658580958">
    <w:abstractNumId w:val="32"/>
  </w:num>
  <w:num w:numId="11" w16cid:durableId="402527127">
    <w:abstractNumId w:val="37"/>
  </w:num>
  <w:num w:numId="12" w16cid:durableId="1874077703">
    <w:abstractNumId w:val="0"/>
  </w:num>
  <w:num w:numId="13" w16cid:durableId="1350833346">
    <w:abstractNumId w:val="9"/>
  </w:num>
  <w:num w:numId="14" w16cid:durableId="63994646">
    <w:abstractNumId w:val="21"/>
  </w:num>
  <w:num w:numId="15" w16cid:durableId="2012947266">
    <w:abstractNumId w:val="5"/>
  </w:num>
  <w:num w:numId="16" w16cid:durableId="299648767">
    <w:abstractNumId w:val="27"/>
  </w:num>
  <w:num w:numId="17" w16cid:durableId="808402018">
    <w:abstractNumId w:val="28"/>
  </w:num>
  <w:num w:numId="18" w16cid:durableId="45688246">
    <w:abstractNumId w:val="31"/>
  </w:num>
  <w:num w:numId="19" w16cid:durableId="724791051">
    <w:abstractNumId w:val="20"/>
  </w:num>
  <w:num w:numId="20" w16cid:durableId="91361850">
    <w:abstractNumId w:val="4"/>
  </w:num>
  <w:num w:numId="21" w16cid:durableId="1901817288">
    <w:abstractNumId w:val="13"/>
  </w:num>
  <w:num w:numId="22" w16cid:durableId="1881478436">
    <w:abstractNumId w:val="16"/>
  </w:num>
  <w:num w:numId="23" w16cid:durableId="799691436">
    <w:abstractNumId w:val="29"/>
  </w:num>
  <w:num w:numId="24" w16cid:durableId="1827629263">
    <w:abstractNumId w:val="35"/>
  </w:num>
  <w:num w:numId="25" w16cid:durableId="1793160714">
    <w:abstractNumId w:val="1"/>
  </w:num>
  <w:num w:numId="26" w16cid:durableId="1479149048">
    <w:abstractNumId w:val="15"/>
  </w:num>
  <w:num w:numId="27" w16cid:durableId="1473476470">
    <w:abstractNumId w:val="18"/>
  </w:num>
  <w:num w:numId="28" w16cid:durableId="154028391">
    <w:abstractNumId w:val="2"/>
  </w:num>
  <w:num w:numId="29" w16cid:durableId="1115910376">
    <w:abstractNumId w:val="19"/>
  </w:num>
  <w:num w:numId="30" w16cid:durableId="1799296435">
    <w:abstractNumId w:val="8"/>
  </w:num>
  <w:num w:numId="31" w16cid:durableId="276571294">
    <w:abstractNumId w:val="34"/>
  </w:num>
  <w:num w:numId="32" w16cid:durableId="1939411010">
    <w:abstractNumId w:val="14"/>
  </w:num>
  <w:num w:numId="33" w16cid:durableId="580409225">
    <w:abstractNumId w:val="33"/>
  </w:num>
  <w:num w:numId="34" w16cid:durableId="889272410">
    <w:abstractNumId w:val="24"/>
  </w:num>
  <w:num w:numId="35" w16cid:durableId="719062666">
    <w:abstractNumId w:val="10"/>
  </w:num>
  <w:num w:numId="36" w16cid:durableId="1657226934">
    <w:abstractNumId w:val="23"/>
  </w:num>
  <w:num w:numId="37" w16cid:durableId="377360326">
    <w:abstractNumId w:val="3"/>
  </w:num>
  <w:num w:numId="38" w16cid:durableId="461730909">
    <w:abstractNumId w:val="30"/>
  </w:num>
  <w:numIdMacAtCleanup w:val="2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1"/>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6A7"/>
    <w:rsid w:val="00000096"/>
    <w:rsid w:val="000000EB"/>
    <w:rsid w:val="00001E15"/>
    <w:rsid w:val="00002076"/>
    <w:rsid w:val="000020CD"/>
    <w:rsid w:val="00002BE0"/>
    <w:rsid w:val="00002CE2"/>
    <w:rsid w:val="00002F3E"/>
    <w:rsid w:val="00003634"/>
    <w:rsid w:val="00003A24"/>
    <w:rsid w:val="00003DF8"/>
    <w:rsid w:val="00003F1A"/>
    <w:rsid w:val="000044CF"/>
    <w:rsid w:val="000052FA"/>
    <w:rsid w:val="000066E2"/>
    <w:rsid w:val="00006E88"/>
    <w:rsid w:val="00007441"/>
    <w:rsid w:val="0001041D"/>
    <w:rsid w:val="000108F8"/>
    <w:rsid w:val="00010E63"/>
    <w:rsid w:val="000118A0"/>
    <w:rsid w:val="00011C70"/>
    <w:rsid w:val="000123EF"/>
    <w:rsid w:val="00012738"/>
    <w:rsid w:val="00012D18"/>
    <w:rsid w:val="00012EDC"/>
    <w:rsid w:val="00012FC6"/>
    <w:rsid w:val="00013DB8"/>
    <w:rsid w:val="000142EE"/>
    <w:rsid w:val="00015040"/>
    <w:rsid w:val="000150AA"/>
    <w:rsid w:val="00015CE0"/>
    <w:rsid w:val="00015F18"/>
    <w:rsid w:val="00015F41"/>
    <w:rsid w:val="0001630F"/>
    <w:rsid w:val="00016895"/>
    <w:rsid w:val="00016D10"/>
    <w:rsid w:val="00016D22"/>
    <w:rsid w:val="00017215"/>
    <w:rsid w:val="0001789E"/>
    <w:rsid w:val="000221DC"/>
    <w:rsid w:val="000225CE"/>
    <w:rsid w:val="000225F7"/>
    <w:rsid w:val="000226CF"/>
    <w:rsid w:val="00022781"/>
    <w:rsid w:val="00023460"/>
    <w:rsid w:val="00024238"/>
    <w:rsid w:val="000242A8"/>
    <w:rsid w:val="000245DF"/>
    <w:rsid w:val="00024D31"/>
    <w:rsid w:val="00024F59"/>
    <w:rsid w:val="0002628A"/>
    <w:rsid w:val="0002638A"/>
    <w:rsid w:val="00026764"/>
    <w:rsid w:val="0002713B"/>
    <w:rsid w:val="0002786B"/>
    <w:rsid w:val="00027BE6"/>
    <w:rsid w:val="0003005C"/>
    <w:rsid w:val="00030617"/>
    <w:rsid w:val="0003095B"/>
    <w:rsid w:val="000309AC"/>
    <w:rsid w:val="000310B1"/>
    <w:rsid w:val="000317F9"/>
    <w:rsid w:val="000318C3"/>
    <w:rsid w:val="000318CD"/>
    <w:rsid w:val="00031F1A"/>
    <w:rsid w:val="00032245"/>
    <w:rsid w:val="00032C96"/>
    <w:rsid w:val="00032D23"/>
    <w:rsid w:val="000339BC"/>
    <w:rsid w:val="00033E8E"/>
    <w:rsid w:val="00033ED7"/>
    <w:rsid w:val="00034665"/>
    <w:rsid w:val="00034990"/>
    <w:rsid w:val="00034F1C"/>
    <w:rsid w:val="00035665"/>
    <w:rsid w:val="000356F7"/>
    <w:rsid w:val="00035D7D"/>
    <w:rsid w:val="000368DA"/>
    <w:rsid w:val="00036C1B"/>
    <w:rsid w:val="000371FF"/>
    <w:rsid w:val="00040124"/>
    <w:rsid w:val="00040351"/>
    <w:rsid w:val="0004078F"/>
    <w:rsid w:val="00040806"/>
    <w:rsid w:val="00041BE1"/>
    <w:rsid w:val="00042283"/>
    <w:rsid w:val="000422D0"/>
    <w:rsid w:val="00042950"/>
    <w:rsid w:val="00042CE1"/>
    <w:rsid w:val="00042EFF"/>
    <w:rsid w:val="00043318"/>
    <w:rsid w:val="000440C2"/>
    <w:rsid w:val="0004426C"/>
    <w:rsid w:val="00044694"/>
    <w:rsid w:val="000451BA"/>
    <w:rsid w:val="00045608"/>
    <w:rsid w:val="0004560C"/>
    <w:rsid w:val="00045766"/>
    <w:rsid w:val="000460E0"/>
    <w:rsid w:val="0004658F"/>
    <w:rsid w:val="00046870"/>
    <w:rsid w:val="00046DD1"/>
    <w:rsid w:val="000475A8"/>
    <w:rsid w:val="00047D60"/>
    <w:rsid w:val="0005035F"/>
    <w:rsid w:val="00050CD4"/>
    <w:rsid w:val="00050EDC"/>
    <w:rsid w:val="00051213"/>
    <w:rsid w:val="00051451"/>
    <w:rsid w:val="00051599"/>
    <w:rsid w:val="00051656"/>
    <w:rsid w:val="000518CE"/>
    <w:rsid w:val="0005191D"/>
    <w:rsid w:val="0005194C"/>
    <w:rsid w:val="00052273"/>
    <w:rsid w:val="00053A01"/>
    <w:rsid w:val="00053A41"/>
    <w:rsid w:val="00053EFB"/>
    <w:rsid w:val="00054676"/>
    <w:rsid w:val="000549B2"/>
    <w:rsid w:val="00054CD7"/>
    <w:rsid w:val="000559A4"/>
    <w:rsid w:val="000562D2"/>
    <w:rsid w:val="0005653D"/>
    <w:rsid w:val="0005658E"/>
    <w:rsid w:val="00060182"/>
    <w:rsid w:val="00060C54"/>
    <w:rsid w:val="00060E90"/>
    <w:rsid w:val="0006119D"/>
    <w:rsid w:val="000615A2"/>
    <w:rsid w:val="000619EB"/>
    <w:rsid w:val="000620B2"/>
    <w:rsid w:val="000621D5"/>
    <w:rsid w:val="00062A5D"/>
    <w:rsid w:val="00062C54"/>
    <w:rsid w:val="00062ED9"/>
    <w:rsid w:val="00063203"/>
    <w:rsid w:val="0006368F"/>
    <w:rsid w:val="000637CD"/>
    <w:rsid w:val="00063F7B"/>
    <w:rsid w:val="000641C0"/>
    <w:rsid w:val="000654DF"/>
    <w:rsid w:val="000657D0"/>
    <w:rsid w:val="00065C8B"/>
    <w:rsid w:val="00066133"/>
    <w:rsid w:val="00066778"/>
    <w:rsid w:val="00066895"/>
    <w:rsid w:val="0007041D"/>
    <w:rsid w:val="00070473"/>
    <w:rsid w:val="00070DCA"/>
    <w:rsid w:val="000711C6"/>
    <w:rsid w:val="00071915"/>
    <w:rsid w:val="00071DB5"/>
    <w:rsid w:val="00071E88"/>
    <w:rsid w:val="00072279"/>
    <w:rsid w:val="0007245E"/>
    <w:rsid w:val="00072E9C"/>
    <w:rsid w:val="0007366A"/>
    <w:rsid w:val="000736CE"/>
    <w:rsid w:val="000742D0"/>
    <w:rsid w:val="000748FB"/>
    <w:rsid w:val="000751F5"/>
    <w:rsid w:val="0007580F"/>
    <w:rsid w:val="0007683B"/>
    <w:rsid w:val="00076B69"/>
    <w:rsid w:val="00076DB9"/>
    <w:rsid w:val="00076FF7"/>
    <w:rsid w:val="0008018D"/>
    <w:rsid w:val="0008052D"/>
    <w:rsid w:val="00080A43"/>
    <w:rsid w:val="00081894"/>
    <w:rsid w:val="00081C0E"/>
    <w:rsid w:val="0008266F"/>
    <w:rsid w:val="0008349F"/>
    <w:rsid w:val="0008431C"/>
    <w:rsid w:val="00084589"/>
    <w:rsid w:val="00084634"/>
    <w:rsid w:val="00084901"/>
    <w:rsid w:val="00085451"/>
    <w:rsid w:val="00085608"/>
    <w:rsid w:val="000857D7"/>
    <w:rsid w:val="00085C49"/>
    <w:rsid w:val="0008647C"/>
    <w:rsid w:val="00087561"/>
    <w:rsid w:val="000905C4"/>
    <w:rsid w:val="00090915"/>
    <w:rsid w:val="00090A40"/>
    <w:rsid w:val="00090F4D"/>
    <w:rsid w:val="00091349"/>
    <w:rsid w:val="00092304"/>
    <w:rsid w:val="000925C8"/>
    <w:rsid w:val="00092A4A"/>
    <w:rsid w:val="00092B47"/>
    <w:rsid w:val="00092EBB"/>
    <w:rsid w:val="00093100"/>
    <w:rsid w:val="00093412"/>
    <w:rsid w:val="000937B8"/>
    <w:rsid w:val="00093EA9"/>
    <w:rsid w:val="000941A3"/>
    <w:rsid w:val="00094377"/>
    <w:rsid w:val="00094A75"/>
    <w:rsid w:val="00095037"/>
    <w:rsid w:val="000952A9"/>
    <w:rsid w:val="0009557C"/>
    <w:rsid w:val="0009561E"/>
    <w:rsid w:val="0009582B"/>
    <w:rsid w:val="00096E47"/>
    <w:rsid w:val="000976CC"/>
    <w:rsid w:val="000978FE"/>
    <w:rsid w:val="00097A65"/>
    <w:rsid w:val="000A0413"/>
    <w:rsid w:val="000A0629"/>
    <w:rsid w:val="000A0C99"/>
    <w:rsid w:val="000A0D64"/>
    <w:rsid w:val="000A0E04"/>
    <w:rsid w:val="000A17A1"/>
    <w:rsid w:val="000A1A72"/>
    <w:rsid w:val="000A1DCE"/>
    <w:rsid w:val="000A2483"/>
    <w:rsid w:val="000A255A"/>
    <w:rsid w:val="000A2A3C"/>
    <w:rsid w:val="000A3148"/>
    <w:rsid w:val="000A3907"/>
    <w:rsid w:val="000A3BEF"/>
    <w:rsid w:val="000A4B3F"/>
    <w:rsid w:val="000A4DFE"/>
    <w:rsid w:val="000A51C1"/>
    <w:rsid w:val="000A5AA3"/>
    <w:rsid w:val="000A5F44"/>
    <w:rsid w:val="000A62D2"/>
    <w:rsid w:val="000A6E53"/>
    <w:rsid w:val="000A7B21"/>
    <w:rsid w:val="000B05FD"/>
    <w:rsid w:val="000B0A43"/>
    <w:rsid w:val="000B12FE"/>
    <w:rsid w:val="000B23B4"/>
    <w:rsid w:val="000B3821"/>
    <w:rsid w:val="000B3E1F"/>
    <w:rsid w:val="000B3FBB"/>
    <w:rsid w:val="000B43CE"/>
    <w:rsid w:val="000B4529"/>
    <w:rsid w:val="000B488B"/>
    <w:rsid w:val="000B4FF7"/>
    <w:rsid w:val="000B5C34"/>
    <w:rsid w:val="000B6C70"/>
    <w:rsid w:val="000B6C83"/>
    <w:rsid w:val="000B765A"/>
    <w:rsid w:val="000C0CE3"/>
    <w:rsid w:val="000C0E3D"/>
    <w:rsid w:val="000C0E55"/>
    <w:rsid w:val="000C11D2"/>
    <w:rsid w:val="000C1E81"/>
    <w:rsid w:val="000C1EC9"/>
    <w:rsid w:val="000C2202"/>
    <w:rsid w:val="000C2501"/>
    <w:rsid w:val="000C2D35"/>
    <w:rsid w:val="000C40AE"/>
    <w:rsid w:val="000C45D0"/>
    <w:rsid w:val="000C471F"/>
    <w:rsid w:val="000C472F"/>
    <w:rsid w:val="000C48F9"/>
    <w:rsid w:val="000C4D63"/>
    <w:rsid w:val="000C5902"/>
    <w:rsid w:val="000C5911"/>
    <w:rsid w:val="000C6583"/>
    <w:rsid w:val="000C6EF6"/>
    <w:rsid w:val="000C6F21"/>
    <w:rsid w:val="000C7122"/>
    <w:rsid w:val="000C772D"/>
    <w:rsid w:val="000D0574"/>
    <w:rsid w:val="000D058A"/>
    <w:rsid w:val="000D0639"/>
    <w:rsid w:val="000D065A"/>
    <w:rsid w:val="000D06DC"/>
    <w:rsid w:val="000D0AB2"/>
    <w:rsid w:val="000D0D48"/>
    <w:rsid w:val="000D1795"/>
    <w:rsid w:val="000D25E8"/>
    <w:rsid w:val="000D2F25"/>
    <w:rsid w:val="000D3299"/>
    <w:rsid w:val="000D32A9"/>
    <w:rsid w:val="000D3414"/>
    <w:rsid w:val="000D345B"/>
    <w:rsid w:val="000D400E"/>
    <w:rsid w:val="000D410B"/>
    <w:rsid w:val="000D43E9"/>
    <w:rsid w:val="000D4AD0"/>
    <w:rsid w:val="000D4EB0"/>
    <w:rsid w:val="000D552F"/>
    <w:rsid w:val="000D5539"/>
    <w:rsid w:val="000D573E"/>
    <w:rsid w:val="000D658C"/>
    <w:rsid w:val="000D6ED0"/>
    <w:rsid w:val="000D7AD1"/>
    <w:rsid w:val="000E050C"/>
    <w:rsid w:val="000E0BA6"/>
    <w:rsid w:val="000E0C91"/>
    <w:rsid w:val="000E0D4F"/>
    <w:rsid w:val="000E0F28"/>
    <w:rsid w:val="000E20E3"/>
    <w:rsid w:val="000E343E"/>
    <w:rsid w:val="000E3485"/>
    <w:rsid w:val="000E3600"/>
    <w:rsid w:val="000E378F"/>
    <w:rsid w:val="000E4405"/>
    <w:rsid w:val="000E476E"/>
    <w:rsid w:val="000E5376"/>
    <w:rsid w:val="000E5634"/>
    <w:rsid w:val="000E5ED0"/>
    <w:rsid w:val="000E6D39"/>
    <w:rsid w:val="000E6E4C"/>
    <w:rsid w:val="000E6E5D"/>
    <w:rsid w:val="000E713B"/>
    <w:rsid w:val="000E724F"/>
    <w:rsid w:val="000E7919"/>
    <w:rsid w:val="000E7DC3"/>
    <w:rsid w:val="000E7EFB"/>
    <w:rsid w:val="000F0050"/>
    <w:rsid w:val="000F0789"/>
    <w:rsid w:val="000F2281"/>
    <w:rsid w:val="000F2686"/>
    <w:rsid w:val="000F2EC7"/>
    <w:rsid w:val="000F2F9B"/>
    <w:rsid w:val="000F33A1"/>
    <w:rsid w:val="000F3740"/>
    <w:rsid w:val="000F41FF"/>
    <w:rsid w:val="000F4381"/>
    <w:rsid w:val="000F47D3"/>
    <w:rsid w:val="000F4FC3"/>
    <w:rsid w:val="000F5079"/>
    <w:rsid w:val="000F59C5"/>
    <w:rsid w:val="000F60FF"/>
    <w:rsid w:val="000F6AFB"/>
    <w:rsid w:val="000F768C"/>
    <w:rsid w:val="000F78B4"/>
    <w:rsid w:val="00100535"/>
    <w:rsid w:val="0010289A"/>
    <w:rsid w:val="001034E2"/>
    <w:rsid w:val="00103647"/>
    <w:rsid w:val="00103862"/>
    <w:rsid w:val="001038E1"/>
    <w:rsid w:val="0010414B"/>
    <w:rsid w:val="001041F3"/>
    <w:rsid w:val="00104847"/>
    <w:rsid w:val="001052D0"/>
    <w:rsid w:val="00105BA4"/>
    <w:rsid w:val="001060D0"/>
    <w:rsid w:val="001065F2"/>
    <w:rsid w:val="001068D0"/>
    <w:rsid w:val="00106B29"/>
    <w:rsid w:val="00106D96"/>
    <w:rsid w:val="00106F7A"/>
    <w:rsid w:val="00107251"/>
    <w:rsid w:val="0010729A"/>
    <w:rsid w:val="00107F2F"/>
    <w:rsid w:val="00111F62"/>
    <w:rsid w:val="001127A3"/>
    <w:rsid w:val="001127DE"/>
    <w:rsid w:val="00113332"/>
    <w:rsid w:val="00113606"/>
    <w:rsid w:val="0011366A"/>
    <w:rsid w:val="00114BD5"/>
    <w:rsid w:val="00114EC9"/>
    <w:rsid w:val="00115141"/>
    <w:rsid w:val="00115A47"/>
    <w:rsid w:val="00115AC1"/>
    <w:rsid w:val="00115C4E"/>
    <w:rsid w:val="0011618F"/>
    <w:rsid w:val="001165B4"/>
    <w:rsid w:val="0011663E"/>
    <w:rsid w:val="0011689E"/>
    <w:rsid w:val="00116954"/>
    <w:rsid w:val="00116B90"/>
    <w:rsid w:val="00116BDF"/>
    <w:rsid w:val="001177F4"/>
    <w:rsid w:val="001206C7"/>
    <w:rsid w:val="00121631"/>
    <w:rsid w:val="00121675"/>
    <w:rsid w:val="00121B18"/>
    <w:rsid w:val="001226B2"/>
    <w:rsid w:val="00122A36"/>
    <w:rsid w:val="00122C40"/>
    <w:rsid w:val="00123297"/>
    <w:rsid w:val="001232EC"/>
    <w:rsid w:val="00123F7D"/>
    <w:rsid w:val="00124439"/>
    <w:rsid w:val="00124A57"/>
    <w:rsid w:val="00124AFB"/>
    <w:rsid w:val="0012545F"/>
    <w:rsid w:val="0012567A"/>
    <w:rsid w:val="00125F92"/>
    <w:rsid w:val="00126756"/>
    <w:rsid w:val="00127188"/>
    <w:rsid w:val="001273FC"/>
    <w:rsid w:val="00127CE1"/>
    <w:rsid w:val="00130D18"/>
    <w:rsid w:val="00130D8E"/>
    <w:rsid w:val="00130DAA"/>
    <w:rsid w:val="00131371"/>
    <w:rsid w:val="00131511"/>
    <w:rsid w:val="00131D9B"/>
    <w:rsid w:val="00132162"/>
    <w:rsid w:val="00132CA2"/>
    <w:rsid w:val="00132FF0"/>
    <w:rsid w:val="00133588"/>
    <w:rsid w:val="0013417C"/>
    <w:rsid w:val="00134731"/>
    <w:rsid w:val="00134CBD"/>
    <w:rsid w:val="00134E1E"/>
    <w:rsid w:val="00135A47"/>
    <w:rsid w:val="00136282"/>
    <w:rsid w:val="00136680"/>
    <w:rsid w:val="00136B03"/>
    <w:rsid w:val="00137257"/>
    <w:rsid w:val="001378F5"/>
    <w:rsid w:val="00137BBD"/>
    <w:rsid w:val="00137F2A"/>
    <w:rsid w:val="00140F2C"/>
    <w:rsid w:val="00141D9D"/>
    <w:rsid w:val="00141EB8"/>
    <w:rsid w:val="0014217A"/>
    <w:rsid w:val="00142211"/>
    <w:rsid w:val="00142637"/>
    <w:rsid w:val="00142669"/>
    <w:rsid w:val="00142E74"/>
    <w:rsid w:val="001431A9"/>
    <w:rsid w:val="001431E5"/>
    <w:rsid w:val="001433F7"/>
    <w:rsid w:val="0014347B"/>
    <w:rsid w:val="00143C86"/>
    <w:rsid w:val="00143D78"/>
    <w:rsid w:val="001446F5"/>
    <w:rsid w:val="00144BB9"/>
    <w:rsid w:val="00144DB8"/>
    <w:rsid w:val="001452D2"/>
    <w:rsid w:val="00145EAF"/>
    <w:rsid w:val="00146432"/>
    <w:rsid w:val="00146BB8"/>
    <w:rsid w:val="00146F81"/>
    <w:rsid w:val="0014706C"/>
    <w:rsid w:val="001471FE"/>
    <w:rsid w:val="0014735B"/>
    <w:rsid w:val="00147565"/>
    <w:rsid w:val="001502CD"/>
    <w:rsid w:val="001506AD"/>
    <w:rsid w:val="0015106A"/>
    <w:rsid w:val="001519AD"/>
    <w:rsid w:val="00151F98"/>
    <w:rsid w:val="001521B8"/>
    <w:rsid w:val="00152202"/>
    <w:rsid w:val="001522EC"/>
    <w:rsid w:val="001530CF"/>
    <w:rsid w:val="00154840"/>
    <w:rsid w:val="00155693"/>
    <w:rsid w:val="00155BF1"/>
    <w:rsid w:val="001562E9"/>
    <w:rsid w:val="00156784"/>
    <w:rsid w:val="0015779B"/>
    <w:rsid w:val="001600F4"/>
    <w:rsid w:val="00160704"/>
    <w:rsid w:val="001608C5"/>
    <w:rsid w:val="001608EA"/>
    <w:rsid w:val="001609D3"/>
    <w:rsid w:val="00160ADD"/>
    <w:rsid w:val="00160D0F"/>
    <w:rsid w:val="00161699"/>
    <w:rsid w:val="001616E6"/>
    <w:rsid w:val="00161DF3"/>
    <w:rsid w:val="00162E15"/>
    <w:rsid w:val="001632C9"/>
    <w:rsid w:val="0016383E"/>
    <w:rsid w:val="00164038"/>
    <w:rsid w:val="00165B5E"/>
    <w:rsid w:val="00165BE4"/>
    <w:rsid w:val="00167091"/>
    <w:rsid w:val="00167A0A"/>
    <w:rsid w:val="00167F27"/>
    <w:rsid w:val="001702BA"/>
    <w:rsid w:val="00170A58"/>
    <w:rsid w:val="00170AFC"/>
    <w:rsid w:val="00170BE8"/>
    <w:rsid w:val="00171059"/>
    <w:rsid w:val="001716CC"/>
    <w:rsid w:val="00171D21"/>
    <w:rsid w:val="00172044"/>
    <w:rsid w:val="00172101"/>
    <w:rsid w:val="0017233A"/>
    <w:rsid w:val="00172927"/>
    <w:rsid w:val="00172CB8"/>
    <w:rsid w:val="00172FB1"/>
    <w:rsid w:val="001731C3"/>
    <w:rsid w:val="00173FEC"/>
    <w:rsid w:val="001740E1"/>
    <w:rsid w:val="00174325"/>
    <w:rsid w:val="00174487"/>
    <w:rsid w:val="001748CD"/>
    <w:rsid w:val="00174BED"/>
    <w:rsid w:val="00174DF7"/>
    <w:rsid w:val="001750DF"/>
    <w:rsid w:val="00175ECD"/>
    <w:rsid w:val="001769D0"/>
    <w:rsid w:val="00176CD6"/>
    <w:rsid w:val="00177241"/>
    <w:rsid w:val="001774AD"/>
    <w:rsid w:val="001775B1"/>
    <w:rsid w:val="00177946"/>
    <w:rsid w:val="00177D9F"/>
    <w:rsid w:val="00177DAB"/>
    <w:rsid w:val="00177F41"/>
    <w:rsid w:val="00180317"/>
    <w:rsid w:val="00180321"/>
    <w:rsid w:val="001804CD"/>
    <w:rsid w:val="001804FB"/>
    <w:rsid w:val="00180795"/>
    <w:rsid w:val="00180AB1"/>
    <w:rsid w:val="0018121E"/>
    <w:rsid w:val="00181270"/>
    <w:rsid w:val="001814AD"/>
    <w:rsid w:val="00181A3A"/>
    <w:rsid w:val="00181C43"/>
    <w:rsid w:val="00182E48"/>
    <w:rsid w:val="0018378D"/>
    <w:rsid w:val="00183BAF"/>
    <w:rsid w:val="00184508"/>
    <w:rsid w:val="00184D63"/>
    <w:rsid w:val="00184E45"/>
    <w:rsid w:val="00185EA1"/>
    <w:rsid w:val="00185F17"/>
    <w:rsid w:val="00186240"/>
    <w:rsid w:val="00186338"/>
    <w:rsid w:val="0018725A"/>
    <w:rsid w:val="0018734D"/>
    <w:rsid w:val="001876E7"/>
    <w:rsid w:val="00187CC7"/>
    <w:rsid w:val="00187ECA"/>
    <w:rsid w:val="00187F79"/>
    <w:rsid w:val="00187FD2"/>
    <w:rsid w:val="001902C9"/>
    <w:rsid w:val="0019090C"/>
    <w:rsid w:val="00191450"/>
    <w:rsid w:val="00191A95"/>
    <w:rsid w:val="001926FD"/>
    <w:rsid w:val="00192715"/>
    <w:rsid w:val="00192796"/>
    <w:rsid w:val="001929ED"/>
    <w:rsid w:val="00192C7E"/>
    <w:rsid w:val="00192F6D"/>
    <w:rsid w:val="00193363"/>
    <w:rsid w:val="0019348B"/>
    <w:rsid w:val="00193591"/>
    <w:rsid w:val="00193704"/>
    <w:rsid w:val="00193913"/>
    <w:rsid w:val="001945EB"/>
    <w:rsid w:val="00194808"/>
    <w:rsid w:val="00194933"/>
    <w:rsid w:val="00194A1D"/>
    <w:rsid w:val="0019567A"/>
    <w:rsid w:val="001967F9"/>
    <w:rsid w:val="00197294"/>
    <w:rsid w:val="00197806"/>
    <w:rsid w:val="00197915"/>
    <w:rsid w:val="001A056E"/>
    <w:rsid w:val="001A12E1"/>
    <w:rsid w:val="001A1941"/>
    <w:rsid w:val="001A1F89"/>
    <w:rsid w:val="001A2771"/>
    <w:rsid w:val="001A376F"/>
    <w:rsid w:val="001A38E8"/>
    <w:rsid w:val="001A3C76"/>
    <w:rsid w:val="001A41B8"/>
    <w:rsid w:val="001A42EB"/>
    <w:rsid w:val="001A44BD"/>
    <w:rsid w:val="001A4CC8"/>
    <w:rsid w:val="001A56FD"/>
    <w:rsid w:val="001A5A66"/>
    <w:rsid w:val="001A6029"/>
    <w:rsid w:val="001A61A3"/>
    <w:rsid w:val="001A6414"/>
    <w:rsid w:val="001A6F15"/>
    <w:rsid w:val="001B026B"/>
    <w:rsid w:val="001B056B"/>
    <w:rsid w:val="001B1017"/>
    <w:rsid w:val="001B16D5"/>
    <w:rsid w:val="001B229C"/>
    <w:rsid w:val="001B3363"/>
    <w:rsid w:val="001B35DB"/>
    <w:rsid w:val="001B3C01"/>
    <w:rsid w:val="001B3D41"/>
    <w:rsid w:val="001B48ED"/>
    <w:rsid w:val="001B5206"/>
    <w:rsid w:val="001B5248"/>
    <w:rsid w:val="001B5362"/>
    <w:rsid w:val="001B5D50"/>
    <w:rsid w:val="001B6329"/>
    <w:rsid w:val="001B6A4C"/>
    <w:rsid w:val="001B6B9E"/>
    <w:rsid w:val="001B6D95"/>
    <w:rsid w:val="001B6E8C"/>
    <w:rsid w:val="001B7282"/>
    <w:rsid w:val="001B7459"/>
    <w:rsid w:val="001B7E5B"/>
    <w:rsid w:val="001C0114"/>
    <w:rsid w:val="001C01E3"/>
    <w:rsid w:val="001C107D"/>
    <w:rsid w:val="001C16B7"/>
    <w:rsid w:val="001C173F"/>
    <w:rsid w:val="001C1A5F"/>
    <w:rsid w:val="001C1B0F"/>
    <w:rsid w:val="001C1C75"/>
    <w:rsid w:val="001C1FF1"/>
    <w:rsid w:val="001C2103"/>
    <w:rsid w:val="001C23C7"/>
    <w:rsid w:val="001C23E7"/>
    <w:rsid w:val="001C28D7"/>
    <w:rsid w:val="001C295B"/>
    <w:rsid w:val="001C2E4D"/>
    <w:rsid w:val="001C3DDF"/>
    <w:rsid w:val="001C4970"/>
    <w:rsid w:val="001C4ABB"/>
    <w:rsid w:val="001C53C3"/>
    <w:rsid w:val="001C5633"/>
    <w:rsid w:val="001C567A"/>
    <w:rsid w:val="001C5BBF"/>
    <w:rsid w:val="001C5D8F"/>
    <w:rsid w:val="001C61A3"/>
    <w:rsid w:val="001C7418"/>
    <w:rsid w:val="001C7884"/>
    <w:rsid w:val="001D0D26"/>
    <w:rsid w:val="001D1F64"/>
    <w:rsid w:val="001D3836"/>
    <w:rsid w:val="001D3CA3"/>
    <w:rsid w:val="001D3CBD"/>
    <w:rsid w:val="001D5211"/>
    <w:rsid w:val="001D52C8"/>
    <w:rsid w:val="001D536F"/>
    <w:rsid w:val="001D5881"/>
    <w:rsid w:val="001D599B"/>
    <w:rsid w:val="001D626F"/>
    <w:rsid w:val="001D62AF"/>
    <w:rsid w:val="001D79EC"/>
    <w:rsid w:val="001E041C"/>
    <w:rsid w:val="001E138E"/>
    <w:rsid w:val="001E19B5"/>
    <w:rsid w:val="001E1CA0"/>
    <w:rsid w:val="001E1E12"/>
    <w:rsid w:val="001E2E0E"/>
    <w:rsid w:val="001E31D4"/>
    <w:rsid w:val="001E3CD5"/>
    <w:rsid w:val="001E4025"/>
    <w:rsid w:val="001E4E00"/>
    <w:rsid w:val="001E4E2D"/>
    <w:rsid w:val="001E5253"/>
    <w:rsid w:val="001E5EFF"/>
    <w:rsid w:val="001E622D"/>
    <w:rsid w:val="001E6486"/>
    <w:rsid w:val="001E667B"/>
    <w:rsid w:val="001F1143"/>
    <w:rsid w:val="001F134E"/>
    <w:rsid w:val="001F1501"/>
    <w:rsid w:val="001F1788"/>
    <w:rsid w:val="001F272F"/>
    <w:rsid w:val="001F304D"/>
    <w:rsid w:val="001F3539"/>
    <w:rsid w:val="001F3E3A"/>
    <w:rsid w:val="001F3F26"/>
    <w:rsid w:val="001F3FE2"/>
    <w:rsid w:val="001F3FE8"/>
    <w:rsid w:val="001F4482"/>
    <w:rsid w:val="001F4808"/>
    <w:rsid w:val="001F53CB"/>
    <w:rsid w:val="001F53D5"/>
    <w:rsid w:val="001F5A37"/>
    <w:rsid w:val="001F6011"/>
    <w:rsid w:val="001F6DB6"/>
    <w:rsid w:val="001F753C"/>
    <w:rsid w:val="001F78C2"/>
    <w:rsid w:val="001F7ABA"/>
    <w:rsid w:val="0020036A"/>
    <w:rsid w:val="00200540"/>
    <w:rsid w:val="002005A8"/>
    <w:rsid w:val="002008C9"/>
    <w:rsid w:val="00200A61"/>
    <w:rsid w:val="00200B38"/>
    <w:rsid w:val="00200C24"/>
    <w:rsid w:val="00200EA9"/>
    <w:rsid w:val="0020109F"/>
    <w:rsid w:val="00201475"/>
    <w:rsid w:val="00201F31"/>
    <w:rsid w:val="0020281B"/>
    <w:rsid w:val="00202A70"/>
    <w:rsid w:val="00202C4C"/>
    <w:rsid w:val="00203402"/>
    <w:rsid w:val="0020396E"/>
    <w:rsid w:val="00204982"/>
    <w:rsid w:val="00204E19"/>
    <w:rsid w:val="00204EF0"/>
    <w:rsid w:val="00205368"/>
    <w:rsid w:val="002058DB"/>
    <w:rsid w:val="00206539"/>
    <w:rsid w:val="00206BDD"/>
    <w:rsid w:val="00206C6F"/>
    <w:rsid w:val="00206D29"/>
    <w:rsid w:val="00206D3A"/>
    <w:rsid w:val="00210171"/>
    <w:rsid w:val="00210648"/>
    <w:rsid w:val="00210799"/>
    <w:rsid w:val="0021080D"/>
    <w:rsid w:val="002109A2"/>
    <w:rsid w:val="00210B5D"/>
    <w:rsid w:val="00210CFB"/>
    <w:rsid w:val="0021190C"/>
    <w:rsid w:val="002125CA"/>
    <w:rsid w:val="0021285E"/>
    <w:rsid w:val="0021325D"/>
    <w:rsid w:val="00213CF8"/>
    <w:rsid w:val="002141C2"/>
    <w:rsid w:val="00214E04"/>
    <w:rsid w:val="002160F5"/>
    <w:rsid w:val="00216502"/>
    <w:rsid w:val="00216923"/>
    <w:rsid w:val="00216D12"/>
    <w:rsid w:val="002171C0"/>
    <w:rsid w:val="00217975"/>
    <w:rsid w:val="00220391"/>
    <w:rsid w:val="002203FF"/>
    <w:rsid w:val="00221807"/>
    <w:rsid w:val="00221AE2"/>
    <w:rsid w:val="002223B3"/>
    <w:rsid w:val="002224D1"/>
    <w:rsid w:val="00223E9F"/>
    <w:rsid w:val="00225A0D"/>
    <w:rsid w:val="00225E51"/>
    <w:rsid w:val="002261C8"/>
    <w:rsid w:val="0022630F"/>
    <w:rsid w:val="00226FEB"/>
    <w:rsid w:val="00227C4A"/>
    <w:rsid w:val="00227F09"/>
    <w:rsid w:val="0023005C"/>
    <w:rsid w:val="00230073"/>
    <w:rsid w:val="002302A4"/>
    <w:rsid w:val="00230A21"/>
    <w:rsid w:val="002315FA"/>
    <w:rsid w:val="00231653"/>
    <w:rsid w:val="00231D69"/>
    <w:rsid w:val="00232790"/>
    <w:rsid w:val="00232891"/>
    <w:rsid w:val="0023319E"/>
    <w:rsid w:val="00233A43"/>
    <w:rsid w:val="00233DA6"/>
    <w:rsid w:val="00234350"/>
    <w:rsid w:val="002343C3"/>
    <w:rsid w:val="002345BE"/>
    <w:rsid w:val="00234A2D"/>
    <w:rsid w:val="002351AA"/>
    <w:rsid w:val="00235715"/>
    <w:rsid w:val="00235763"/>
    <w:rsid w:val="002365BE"/>
    <w:rsid w:val="002369DE"/>
    <w:rsid w:val="0023701B"/>
    <w:rsid w:val="0023736C"/>
    <w:rsid w:val="0023758D"/>
    <w:rsid w:val="002376EE"/>
    <w:rsid w:val="00237802"/>
    <w:rsid w:val="0024000D"/>
    <w:rsid w:val="002405CB"/>
    <w:rsid w:val="00240AC0"/>
    <w:rsid w:val="00240B48"/>
    <w:rsid w:val="00241022"/>
    <w:rsid w:val="0024108C"/>
    <w:rsid w:val="002411FB"/>
    <w:rsid w:val="002418BF"/>
    <w:rsid w:val="0024227B"/>
    <w:rsid w:val="002424AC"/>
    <w:rsid w:val="0024268E"/>
    <w:rsid w:val="00242755"/>
    <w:rsid w:val="00242BA1"/>
    <w:rsid w:val="00242CFC"/>
    <w:rsid w:val="002430DE"/>
    <w:rsid w:val="00243B1C"/>
    <w:rsid w:val="00243C47"/>
    <w:rsid w:val="00243EF1"/>
    <w:rsid w:val="00244603"/>
    <w:rsid w:val="00244795"/>
    <w:rsid w:val="00245185"/>
    <w:rsid w:val="0024597F"/>
    <w:rsid w:val="00246617"/>
    <w:rsid w:val="00247288"/>
    <w:rsid w:val="00247617"/>
    <w:rsid w:val="00247780"/>
    <w:rsid w:val="00247FC9"/>
    <w:rsid w:val="00250329"/>
    <w:rsid w:val="0025075E"/>
    <w:rsid w:val="0025082C"/>
    <w:rsid w:val="00253304"/>
    <w:rsid w:val="00253617"/>
    <w:rsid w:val="00253F1C"/>
    <w:rsid w:val="002545DF"/>
    <w:rsid w:val="00254808"/>
    <w:rsid w:val="002548B3"/>
    <w:rsid w:val="00254BEB"/>
    <w:rsid w:val="00255060"/>
    <w:rsid w:val="002554AD"/>
    <w:rsid w:val="002557CC"/>
    <w:rsid w:val="002559FC"/>
    <w:rsid w:val="00255D7F"/>
    <w:rsid w:val="00256162"/>
    <w:rsid w:val="00256376"/>
    <w:rsid w:val="00257291"/>
    <w:rsid w:val="0025749E"/>
    <w:rsid w:val="002576B3"/>
    <w:rsid w:val="00260249"/>
    <w:rsid w:val="00260936"/>
    <w:rsid w:val="0026126C"/>
    <w:rsid w:val="00261878"/>
    <w:rsid w:val="00261D40"/>
    <w:rsid w:val="00261FAD"/>
    <w:rsid w:val="00262232"/>
    <w:rsid w:val="00263023"/>
    <w:rsid w:val="00263561"/>
    <w:rsid w:val="00263A80"/>
    <w:rsid w:val="0026489F"/>
    <w:rsid w:val="00265AFF"/>
    <w:rsid w:val="00265FDE"/>
    <w:rsid w:val="00266B97"/>
    <w:rsid w:val="00266BD1"/>
    <w:rsid w:val="00267EE3"/>
    <w:rsid w:val="00270331"/>
    <w:rsid w:val="00270442"/>
    <w:rsid w:val="00270ADE"/>
    <w:rsid w:val="00270CBE"/>
    <w:rsid w:val="00270CF1"/>
    <w:rsid w:val="00270F1B"/>
    <w:rsid w:val="002715A1"/>
    <w:rsid w:val="00271EF3"/>
    <w:rsid w:val="00272069"/>
    <w:rsid w:val="00272330"/>
    <w:rsid w:val="00272616"/>
    <w:rsid w:val="0027357F"/>
    <w:rsid w:val="00273970"/>
    <w:rsid w:val="00273EB9"/>
    <w:rsid w:val="0027427F"/>
    <w:rsid w:val="002742B4"/>
    <w:rsid w:val="00274916"/>
    <w:rsid w:val="00274D8F"/>
    <w:rsid w:val="002752E4"/>
    <w:rsid w:val="00275837"/>
    <w:rsid w:val="00275F57"/>
    <w:rsid w:val="002762B0"/>
    <w:rsid w:val="00276414"/>
    <w:rsid w:val="00276720"/>
    <w:rsid w:val="002767D6"/>
    <w:rsid w:val="002769AB"/>
    <w:rsid w:val="00276AA3"/>
    <w:rsid w:val="00276B37"/>
    <w:rsid w:val="00277188"/>
    <w:rsid w:val="00277A2C"/>
    <w:rsid w:val="00277A33"/>
    <w:rsid w:val="00277BC3"/>
    <w:rsid w:val="00277E78"/>
    <w:rsid w:val="00277EEA"/>
    <w:rsid w:val="00280069"/>
    <w:rsid w:val="00280191"/>
    <w:rsid w:val="0028033A"/>
    <w:rsid w:val="00280EF5"/>
    <w:rsid w:val="00281283"/>
    <w:rsid w:val="00281D72"/>
    <w:rsid w:val="00282850"/>
    <w:rsid w:val="00282880"/>
    <w:rsid w:val="00283A5B"/>
    <w:rsid w:val="002844F7"/>
    <w:rsid w:val="0028472E"/>
    <w:rsid w:val="00284F3F"/>
    <w:rsid w:val="002853C6"/>
    <w:rsid w:val="002856BA"/>
    <w:rsid w:val="002859D3"/>
    <w:rsid w:val="00286B2C"/>
    <w:rsid w:val="00287471"/>
    <w:rsid w:val="002876AF"/>
    <w:rsid w:val="00287794"/>
    <w:rsid w:val="00287865"/>
    <w:rsid w:val="002878FA"/>
    <w:rsid w:val="00287C34"/>
    <w:rsid w:val="00290699"/>
    <w:rsid w:val="00291696"/>
    <w:rsid w:val="00292118"/>
    <w:rsid w:val="00292324"/>
    <w:rsid w:val="00292ABF"/>
    <w:rsid w:val="00293675"/>
    <w:rsid w:val="00293EE7"/>
    <w:rsid w:val="00295157"/>
    <w:rsid w:val="002951C0"/>
    <w:rsid w:val="00296403"/>
    <w:rsid w:val="00296BDE"/>
    <w:rsid w:val="00296DE7"/>
    <w:rsid w:val="002A028D"/>
    <w:rsid w:val="002A0F73"/>
    <w:rsid w:val="002A13A2"/>
    <w:rsid w:val="002A1CDB"/>
    <w:rsid w:val="002A20EC"/>
    <w:rsid w:val="002A253A"/>
    <w:rsid w:val="002A311A"/>
    <w:rsid w:val="002A32EE"/>
    <w:rsid w:val="002A3DBD"/>
    <w:rsid w:val="002A4CCD"/>
    <w:rsid w:val="002A4EBD"/>
    <w:rsid w:val="002A5994"/>
    <w:rsid w:val="002A59E7"/>
    <w:rsid w:val="002A638F"/>
    <w:rsid w:val="002A6CC5"/>
    <w:rsid w:val="002A7480"/>
    <w:rsid w:val="002A75F2"/>
    <w:rsid w:val="002A7837"/>
    <w:rsid w:val="002B027B"/>
    <w:rsid w:val="002B031C"/>
    <w:rsid w:val="002B040B"/>
    <w:rsid w:val="002B0648"/>
    <w:rsid w:val="002B0E30"/>
    <w:rsid w:val="002B1AB3"/>
    <w:rsid w:val="002B1AB4"/>
    <w:rsid w:val="002B1EC9"/>
    <w:rsid w:val="002B1F2D"/>
    <w:rsid w:val="002B1FCF"/>
    <w:rsid w:val="002B323D"/>
    <w:rsid w:val="002B3B66"/>
    <w:rsid w:val="002B519C"/>
    <w:rsid w:val="002B5B0A"/>
    <w:rsid w:val="002B5C03"/>
    <w:rsid w:val="002B61E1"/>
    <w:rsid w:val="002B6A95"/>
    <w:rsid w:val="002B70E2"/>
    <w:rsid w:val="002B7152"/>
    <w:rsid w:val="002B731F"/>
    <w:rsid w:val="002B79A4"/>
    <w:rsid w:val="002C0DFC"/>
    <w:rsid w:val="002C0F18"/>
    <w:rsid w:val="002C183B"/>
    <w:rsid w:val="002C1940"/>
    <w:rsid w:val="002C19E3"/>
    <w:rsid w:val="002C1B20"/>
    <w:rsid w:val="002C1F09"/>
    <w:rsid w:val="002C2621"/>
    <w:rsid w:val="002C2D2E"/>
    <w:rsid w:val="002C2EB7"/>
    <w:rsid w:val="002C2F5D"/>
    <w:rsid w:val="002C3145"/>
    <w:rsid w:val="002C34F7"/>
    <w:rsid w:val="002C3845"/>
    <w:rsid w:val="002C39AB"/>
    <w:rsid w:val="002C3F70"/>
    <w:rsid w:val="002C3FE4"/>
    <w:rsid w:val="002C4185"/>
    <w:rsid w:val="002C43EF"/>
    <w:rsid w:val="002C44B5"/>
    <w:rsid w:val="002C46A9"/>
    <w:rsid w:val="002C510C"/>
    <w:rsid w:val="002C5138"/>
    <w:rsid w:val="002C5B86"/>
    <w:rsid w:val="002C5B8E"/>
    <w:rsid w:val="002C5DA8"/>
    <w:rsid w:val="002C5F21"/>
    <w:rsid w:val="002C6259"/>
    <w:rsid w:val="002C6980"/>
    <w:rsid w:val="002D0CC9"/>
    <w:rsid w:val="002D13BF"/>
    <w:rsid w:val="002D17BC"/>
    <w:rsid w:val="002D1CE3"/>
    <w:rsid w:val="002D202D"/>
    <w:rsid w:val="002D2691"/>
    <w:rsid w:val="002D39B6"/>
    <w:rsid w:val="002D3AC6"/>
    <w:rsid w:val="002D432A"/>
    <w:rsid w:val="002D461C"/>
    <w:rsid w:val="002D4CCA"/>
    <w:rsid w:val="002D4E7A"/>
    <w:rsid w:val="002D5182"/>
    <w:rsid w:val="002D5DAC"/>
    <w:rsid w:val="002D608B"/>
    <w:rsid w:val="002D6897"/>
    <w:rsid w:val="002D6DDF"/>
    <w:rsid w:val="002D6E6D"/>
    <w:rsid w:val="002D72E1"/>
    <w:rsid w:val="002D753A"/>
    <w:rsid w:val="002D75B7"/>
    <w:rsid w:val="002D7E10"/>
    <w:rsid w:val="002E0142"/>
    <w:rsid w:val="002E0457"/>
    <w:rsid w:val="002E0993"/>
    <w:rsid w:val="002E0A2F"/>
    <w:rsid w:val="002E0CAA"/>
    <w:rsid w:val="002E14D7"/>
    <w:rsid w:val="002E19CC"/>
    <w:rsid w:val="002E1B53"/>
    <w:rsid w:val="002E28BC"/>
    <w:rsid w:val="002E33C1"/>
    <w:rsid w:val="002E5114"/>
    <w:rsid w:val="002E53DF"/>
    <w:rsid w:val="002E58D7"/>
    <w:rsid w:val="002E6676"/>
    <w:rsid w:val="002E6EBC"/>
    <w:rsid w:val="002E6EFC"/>
    <w:rsid w:val="002E7541"/>
    <w:rsid w:val="002E7CAB"/>
    <w:rsid w:val="002F0825"/>
    <w:rsid w:val="002F1A0A"/>
    <w:rsid w:val="002F22D4"/>
    <w:rsid w:val="002F238A"/>
    <w:rsid w:val="002F259F"/>
    <w:rsid w:val="002F2BFF"/>
    <w:rsid w:val="002F2CD5"/>
    <w:rsid w:val="002F3D27"/>
    <w:rsid w:val="002F3E43"/>
    <w:rsid w:val="002F42CB"/>
    <w:rsid w:val="002F5678"/>
    <w:rsid w:val="002F5855"/>
    <w:rsid w:val="002F59D5"/>
    <w:rsid w:val="002F5DB1"/>
    <w:rsid w:val="002F6556"/>
    <w:rsid w:val="002F719D"/>
    <w:rsid w:val="002F743A"/>
    <w:rsid w:val="002F7867"/>
    <w:rsid w:val="002F798D"/>
    <w:rsid w:val="002F79E3"/>
    <w:rsid w:val="00300551"/>
    <w:rsid w:val="00300818"/>
    <w:rsid w:val="00300A2D"/>
    <w:rsid w:val="00301764"/>
    <w:rsid w:val="003019A0"/>
    <w:rsid w:val="00301DB6"/>
    <w:rsid w:val="003030C5"/>
    <w:rsid w:val="00303597"/>
    <w:rsid w:val="00303A7C"/>
    <w:rsid w:val="00303C75"/>
    <w:rsid w:val="00304AC5"/>
    <w:rsid w:val="00305179"/>
    <w:rsid w:val="00305816"/>
    <w:rsid w:val="00305831"/>
    <w:rsid w:val="00306F96"/>
    <w:rsid w:val="003074BB"/>
    <w:rsid w:val="003076D4"/>
    <w:rsid w:val="00307A0D"/>
    <w:rsid w:val="00307A8A"/>
    <w:rsid w:val="0031095E"/>
    <w:rsid w:val="0031112F"/>
    <w:rsid w:val="0031117C"/>
    <w:rsid w:val="00311549"/>
    <w:rsid w:val="00311B88"/>
    <w:rsid w:val="003127B2"/>
    <w:rsid w:val="00312884"/>
    <w:rsid w:val="0031309E"/>
    <w:rsid w:val="0031327F"/>
    <w:rsid w:val="00313638"/>
    <w:rsid w:val="003139A2"/>
    <w:rsid w:val="00313A16"/>
    <w:rsid w:val="00313C9E"/>
    <w:rsid w:val="00313E8F"/>
    <w:rsid w:val="00313EFC"/>
    <w:rsid w:val="00314D85"/>
    <w:rsid w:val="003150F0"/>
    <w:rsid w:val="00315ACE"/>
    <w:rsid w:val="00316051"/>
    <w:rsid w:val="003161E7"/>
    <w:rsid w:val="0031665A"/>
    <w:rsid w:val="0031704F"/>
    <w:rsid w:val="00317222"/>
    <w:rsid w:val="003179B2"/>
    <w:rsid w:val="00317A20"/>
    <w:rsid w:val="00317C7F"/>
    <w:rsid w:val="00317FAE"/>
    <w:rsid w:val="003201F7"/>
    <w:rsid w:val="003208CA"/>
    <w:rsid w:val="00320D0F"/>
    <w:rsid w:val="00321BF5"/>
    <w:rsid w:val="0032251E"/>
    <w:rsid w:val="00322693"/>
    <w:rsid w:val="00322D26"/>
    <w:rsid w:val="00323311"/>
    <w:rsid w:val="0032461D"/>
    <w:rsid w:val="00324B46"/>
    <w:rsid w:val="00324CE0"/>
    <w:rsid w:val="00325900"/>
    <w:rsid w:val="00325E93"/>
    <w:rsid w:val="00326087"/>
    <w:rsid w:val="003276BA"/>
    <w:rsid w:val="003302DB"/>
    <w:rsid w:val="0033158F"/>
    <w:rsid w:val="00332484"/>
    <w:rsid w:val="00332DCE"/>
    <w:rsid w:val="0033369D"/>
    <w:rsid w:val="00333D52"/>
    <w:rsid w:val="00333FE4"/>
    <w:rsid w:val="0033472E"/>
    <w:rsid w:val="00334E92"/>
    <w:rsid w:val="0033569D"/>
    <w:rsid w:val="003357B7"/>
    <w:rsid w:val="00336917"/>
    <w:rsid w:val="003372A6"/>
    <w:rsid w:val="0033778F"/>
    <w:rsid w:val="00337F7A"/>
    <w:rsid w:val="00340187"/>
    <w:rsid w:val="003404D5"/>
    <w:rsid w:val="0034098A"/>
    <w:rsid w:val="00341D88"/>
    <w:rsid w:val="00341EC1"/>
    <w:rsid w:val="0034202F"/>
    <w:rsid w:val="00342400"/>
    <w:rsid w:val="00342B68"/>
    <w:rsid w:val="00342EE7"/>
    <w:rsid w:val="003435E1"/>
    <w:rsid w:val="0034360F"/>
    <w:rsid w:val="003438AD"/>
    <w:rsid w:val="00344171"/>
    <w:rsid w:val="0034419E"/>
    <w:rsid w:val="00344420"/>
    <w:rsid w:val="00344B42"/>
    <w:rsid w:val="00344BD2"/>
    <w:rsid w:val="00344DE7"/>
    <w:rsid w:val="00344EEF"/>
    <w:rsid w:val="00344F0F"/>
    <w:rsid w:val="00345532"/>
    <w:rsid w:val="00346126"/>
    <w:rsid w:val="0034632E"/>
    <w:rsid w:val="003466CD"/>
    <w:rsid w:val="0034693D"/>
    <w:rsid w:val="00347299"/>
    <w:rsid w:val="003475CA"/>
    <w:rsid w:val="00347788"/>
    <w:rsid w:val="00347795"/>
    <w:rsid w:val="00347C21"/>
    <w:rsid w:val="00351199"/>
    <w:rsid w:val="00351488"/>
    <w:rsid w:val="0035223B"/>
    <w:rsid w:val="0035225A"/>
    <w:rsid w:val="00352615"/>
    <w:rsid w:val="00352B87"/>
    <w:rsid w:val="00354032"/>
    <w:rsid w:val="00354285"/>
    <w:rsid w:val="0035456C"/>
    <w:rsid w:val="00354F3F"/>
    <w:rsid w:val="00355222"/>
    <w:rsid w:val="00355535"/>
    <w:rsid w:val="0035595C"/>
    <w:rsid w:val="00355B39"/>
    <w:rsid w:val="00355D86"/>
    <w:rsid w:val="003562E0"/>
    <w:rsid w:val="003576A5"/>
    <w:rsid w:val="0036035E"/>
    <w:rsid w:val="003606C2"/>
    <w:rsid w:val="0036096D"/>
    <w:rsid w:val="00360AC2"/>
    <w:rsid w:val="00360EC7"/>
    <w:rsid w:val="00362963"/>
    <w:rsid w:val="00362EF6"/>
    <w:rsid w:val="00363D66"/>
    <w:rsid w:val="003646C8"/>
    <w:rsid w:val="00364A4A"/>
    <w:rsid w:val="00365119"/>
    <w:rsid w:val="00365204"/>
    <w:rsid w:val="00365540"/>
    <w:rsid w:val="003659EF"/>
    <w:rsid w:val="00365CB1"/>
    <w:rsid w:val="0036650D"/>
    <w:rsid w:val="00366BA0"/>
    <w:rsid w:val="0036709F"/>
    <w:rsid w:val="0036754D"/>
    <w:rsid w:val="003679C1"/>
    <w:rsid w:val="00367CD3"/>
    <w:rsid w:val="00367DB4"/>
    <w:rsid w:val="003703C5"/>
    <w:rsid w:val="00370657"/>
    <w:rsid w:val="003708FB"/>
    <w:rsid w:val="003712CC"/>
    <w:rsid w:val="003713F4"/>
    <w:rsid w:val="00371653"/>
    <w:rsid w:val="00372B8B"/>
    <w:rsid w:val="00373085"/>
    <w:rsid w:val="00373B6D"/>
    <w:rsid w:val="00373E85"/>
    <w:rsid w:val="0037431F"/>
    <w:rsid w:val="00374494"/>
    <w:rsid w:val="00374B2D"/>
    <w:rsid w:val="003761A4"/>
    <w:rsid w:val="0037634D"/>
    <w:rsid w:val="00376634"/>
    <w:rsid w:val="003769AA"/>
    <w:rsid w:val="00376A77"/>
    <w:rsid w:val="003771C5"/>
    <w:rsid w:val="003773B7"/>
    <w:rsid w:val="00377495"/>
    <w:rsid w:val="00380196"/>
    <w:rsid w:val="00380A7A"/>
    <w:rsid w:val="00380C94"/>
    <w:rsid w:val="00381225"/>
    <w:rsid w:val="003812BB"/>
    <w:rsid w:val="003812DD"/>
    <w:rsid w:val="0038140F"/>
    <w:rsid w:val="003814D0"/>
    <w:rsid w:val="003819AF"/>
    <w:rsid w:val="00382195"/>
    <w:rsid w:val="003825E7"/>
    <w:rsid w:val="00382BD9"/>
    <w:rsid w:val="00383582"/>
    <w:rsid w:val="003837F4"/>
    <w:rsid w:val="00383E22"/>
    <w:rsid w:val="0038483A"/>
    <w:rsid w:val="00384C4A"/>
    <w:rsid w:val="00384D30"/>
    <w:rsid w:val="00384DCC"/>
    <w:rsid w:val="00384F57"/>
    <w:rsid w:val="00385774"/>
    <w:rsid w:val="00386193"/>
    <w:rsid w:val="0038655A"/>
    <w:rsid w:val="00386D34"/>
    <w:rsid w:val="00386F91"/>
    <w:rsid w:val="003874F6"/>
    <w:rsid w:val="0038759E"/>
    <w:rsid w:val="0039011F"/>
    <w:rsid w:val="00390633"/>
    <w:rsid w:val="00390A8F"/>
    <w:rsid w:val="00390C3F"/>
    <w:rsid w:val="00391420"/>
    <w:rsid w:val="0039187D"/>
    <w:rsid w:val="00391C10"/>
    <w:rsid w:val="0039213E"/>
    <w:rsid w:val="00392578"/>
    <w:rsid w:val="00392652"/>
    <w:rsid w:val="00393075"/>
    <w:rsid w:val="003934F9"/>
    <w:rsid w:val="003936B7"/>
    <w:rsid w:val="00394297"/>
    <w:rsid w:val="00394DF6"/>
    <w:rsid w:val="0039551E"/>
    <w:rsid w:val="00395C47"/>
    <w:rsid w:val="00396110"/>
    <w:rsid w:val="003961E4"/>
    <w:rsid w:val="00396C8E"/>
    <w:rsid w:val="00396DE5"/>
    <w:rsid w:val="003978AA"/>
    <w:rsid w:val="00397997"/>
    <w:rsid w:val="003A074E"/>
    <w:rsid w:val="003A0B2A"/>
    <w:rsid w:val="003A0E5A"/>
    <w:rsid w:val="003A0F50"/>
    <w:rsid w:val="003A1604"/>
    <w:rsid w:val="003A17E7"/>
    <w:rsid w:val="003A1D34"/>
    <w:rsid w:val="003A1DAB"/>
    <w:rsid w:val="003A2965"/>
    <w:rsid w:val="003A2E85"/>
    <w:rsid w:val="003A31F7"/>
    <w:rsid w:val="003A34A4"/>
    <w:rsid w:val="003A351C"/>
    <w:rsid w:val="003A35EF"/>
    <w:rsid w:val="003A3744"/>
    <w:rsid w:val="003A41E3"/>
    <w:rsid w:val="003A434F"/>
    <w:rsid w:val="003A478A"/>
    <w:rsid w:val="003A5257"/>
    <w:rsid w:val="003A5AE1"/>
    <w:rsid w:val="003A5E16"/>
    <w:rsid w:val="003A65E8"/>
    <w:rsid w:val="003A7167"/>
    <w:rsid w:val="003A71BB"/>
    <w:rsid w:val="003A7665"/>
    <w:rsid w:val="003A78A5"/>
    <w:rsid w:val="003A795B"/>
    <w:rsid w:val="003A7D87"/>
    <w:rsid w:val="003A7E37"/>
    <w:rsid w:val="003B0319"/>
    <w:rsid w:val="003B0770"/>
    <w:rsid w:val="003B15DB"/>
    <w:rsid w:val="003B234A"/>
    <w:rsid w:val="003B23BE"/>
    <w:rsid w:val="003B264D"/>
    <w:rsid w:val="003B35CE"/>
    <w:rsid w:val="003B4D08"/>
    <w:rsid w:val="003B4F49"/>
    <w:rsid w:val="003B5373"/>
    <w:rsid w:val="003B5557"/>
    <w:rsid w:val="003B5C3E"/>
    <w:rsid w:val="003B63AE"/>
    <w:rsid w:val="003B6685"/>
    <w:rsid w:val="003B6ACF"/>
    <w:rsid w:val="003B6FD1"/>
    <w:rsid w:val="003B7061"/>
    <w:rsid w:val="003B73B1"/>
    <w:rsid w:val="003B743A"/>
    <w:rsid w:val="003B75A0"/>
    <w:rsid w:val="003B7BD7"/>
    <w:rsid w:val="003C0087"/>
    <w:rsid w:val="003C01AE"/>
    <w:rsid w:val="003C01CB"/>
    <w:rsid w:val="003C070E"/>
    <w:rsid w:val="003C0DE0"/>
    <w:rsid w:val="003C1361"/>
    <w:rsid w:val="003C17DB"/>
    <w:rsid w:val="003C214E"/>
    <w:rsid w:val="003C2714"/>
    <w:rsid w:val="003C27CF"/>
    <w:rsid w:val="003C2D5D"/>
    <w:rsid w:val="003C3134"/>
    <w:rsid w:val="003C3361"/>
    <w:rsid w:val="003C3AA0"/>
    <w:rsid w:val="003C3D63"/>
    <w:rsid w:val="003C44ED"/>
    <w:rsid w:val="003C49AD"/>
    <w:rsid w:val="003C4ADE"/>
    <w:rsid w:val="003C5543"/>
    <w:rsid w:val="003C5A35"/>
    <w:rsid w:val="003C6330"/>
    <w:rsid w:val="003C6AAF"/>
    <w:rsid w:val="003C771F"/>
    <w:rsid w:val="003C79D8"/>
    <w:rsid w:val="003C7AFB"/>
    <w:rsid w:val="003CE329"/>
    <w:rsid w:val="003D0D3B"/>
    <w:rsid w:val="003D1239"/>
    <w:rsid w:val="003D15FD"/>
    <w:rsid w:val="003D202F"/>
    <w:rsid w:val="003D20FF"/>
    <w:rsid w:val="003D2120"/>
    <w:rsid w:val="003D2655"/>
    <w:rsid w:val="003D2925"/>
    <w:rsid w:val="003D2B20"/>
    <w:rsid w:val="003D31BB"/>
    <w:rsid w:val="003D3611"/>
    <w:rsid w:val="003D36CC"/>
    <w:rsid w:val="003D3BAB"/>
    <w:rsid w:val="003D3C0B"/>
    <w:rsid w:val="003D426B"/>
    <w:rsid w:val="003D452B"/>
    <w:rsid w:val="003D49C0"/>
    <w:rsid w:val="003D4FF7"/>
    <w:rsid w:val="003D573B"/>
    <w:rsid w:val="003D585A"/>
    <w:rsid w:val="003D5861"/>
    <w:rsid w:val="003D5C78"/>
    <w:rsid w:val="003D5FE2"/>
    <w:rsid w:val="003D5FFC"/>
    <w:rsid w:val="003D6496"/>
    <w:rsid w:val="003D6542"/>
    <w:rsid w:val="003D65AC"/>
    <w:rsid w:val="003D6A99"/>
    <w:rsid w:val="003D6F3B"/>
    <w:rsid w:val="003E021A"/>
    <w:rsid w:val="003E04F9"/>
    <w:rsid w:val="003E3C3A"/>
    <w:rsid w:val="003E3E19"/>
    <w:rsid w:val="003E4F16"/>
    <w:rsid w:val="003E5752"/>
    <w:rsid w:val="003E5DC0"/>
    <w:rsid w:val="003E66EB"/>
    <w:rsid w:val="003E690F"/>
    <w:rsid w:val="003E6BC4"/>
    <w:rsid w:val="003E6DD5"/>
    <w:rsid w:val="003E6EA3"/>
    <w:rsid w:val="003E6FE8"/>
    <w:rsid w:val="003E7701"/>
    <w:rsid w:val="003E77A5"/>
    <w:rsid w:val="003E7D51"/>
    <w:rsid w:val="003F0E64"/>
    <w:rsid w:val="003F17A9"/>
    <w:rsid w:val="003F1C4D"/>
    <w:rsid w:val="003F24CD"/>
    <w:rsid w:val="003F2F40"/>
    <w:rsid w:val="003F3D24"/>
    <w:rsid w:val="003F412E"/>
    <w:rsid w:val="003F4D7A"/>
    <w:rsid w:val="003F4F7A"/>
    <w:rsid w:val="003F5383"/>
    <w:rsid w:val="003F6006"/>
    <w:rsid w:val="003F68F0"/>
    <w:rsid w:val="003F6EE5"/>
    <w:rsid w:val="003F6F21"/>
    <w:rsid w:val="003F7204"/>
    <w:rsid w:val="003F75C1"/>
    <w:rsid w:val="003F7752"/>
    <w:rsid w:val="003F7986"/>
    <w:rsid w:val="003F7B17"/>
    <w:rsid w:val="00400502"/>
    <w:rsid w:val="00400DA5"/>
    <w:rsid w:val="004019AB"/>
    <w:rsid w:val="00401CDD"/>
    <w:rsid w:val="00401E2E"/>
    <w:rsid w:val="0040235B"/>
    <w:rsid w:val="0040268B"/>
    <w:rsid w:val="00402AF8"/>
    <w:rsid w:val="00403EAE"/>
    <w:rsid w:val="004065BF"/>
    <w:rsid w:val="0040780B"/>
    <w:rsid w:val="00407CB0"/>
    <w:rsid w:val="00410054"/>
    <w:rsid w:val="00410D7F"/>
    <w:rsid w:val="00411669"/>
    <w:rsid w:val="00411CEE"/>
    <w:rsid w:val="00411E0C"/>
    <w:rsid w:val="0041206B"/>
    <w:rsid w:val="00413BF0"/>
    <w:rsid w:val="00414749"/>
    <w:rsid w:val="004147A6"/>
    <w:rsid w:val="00414A80"/>
    <w:rsid w:val="00415471"/>
    <w:rsid w:val="0041550E"/>
    <w:rsid w:val="00415DD6"/>
    <w:rsid w:val="004160AD"/>
    <w:rsid w:val="00416183"/>
    <w:rsid w:val="00417895"/>
    <w:rsid w:val="00420233"/>
    <w:rsid w:val="00420294"/>
    <w:rsid w:val="00420448"/>
    <w:rsid w:val="00420481"/>
    <w:rsid w:val="004205E7"/>
    <w:rsid w:val="00421052"/>
    <w:rsid w:val="004212DD"/>
    <w:rsid w:val="00421974"/>
    <w:rsid w:val="00421EFB"/>
    <w:rsid w:val="00421EFD"/>
    <w:rsid w:val="00421F92"/>
    <w:rsid w:val="00422009"/>
    <w:rsid w:val="00422284"/>
    <w:rsid w:val="004223A4"/>
    <w:rsid w:val="0042298B"/>
    <w:rsid w:val="00423037"/>
    <w:rsid w:val="00423A79"/>
    <w:rsid w:val="004249F8"/>
    <w:rsid w:val="00424E34"/>
    <w:rsid w:val="00424F39"/>
    <w:rsid w:val="004252BA"/>
    <w:rsid w:val="00425ACA"/>
    <w:rsid w:val="00425ACE"/>
    <w:rsid w:val="00426B5F"/>
    <w:rsid w:val="00426DA3"/>
    <w:rsid w:val="00426EAB"/>
    <w:rsid w:val="004270EA"/>
    <w:rsid w:val="00430130"/>
    <w:rsid w:val="00430165"/>
    <w:rsid w:val="00430232"/>
    <w:rsid w:val="004302D0"/>
    <w:rsid w:val="00430415"/>
    <w:rsid w:val="004308AE"/>
    <w:rsid w:val="00431924"/>
    <w:rsid w:val="00431F07"/>
    <w:rsid w:val="004322CB"/>
    <w:rsid w:val="00432D36"/>
    <w:rsid w:val="00432DC9"/>
    <w:rsid w:val="00432DF1"/>
    <w:rsid w:val="00433428"/>
    <w:rsid w:val="00433A91"/>
    <w:rsid w:val="004342C2"/>
    <w:rsid w:val="00434425"/>
    <w:rsid w:val="00434A28"/>
    <w:rsid w:val="00434A9B"/>
    <w:rsid w:val="00434F35"/>
    <w:rsid w:val="004358CD"/>
    <w:rsid w:val="00435EBE"/>
    <w:rsid w:val="004366A7"/>
    <w:rsid w:val="00436D09"/>
    <w:rsid w:val="00436E8D"/>
    <w:rsid w:val="004401D2"/>
    <w:rsid w:val="004401D3"/>
    <w:rsid w:val="00440564"/>
    <w:rsid w:val="004405F3"/>
    <w:rsid w:val="004407F1"/>
    <w:rsid w:val="004408FF"/>
    <w:rsid w:val="00440A13"/>
    <w:rsid w:val="00440E34"/>
    <w:rsid w:val="0044121B"/>
    <w:rsid w:val="004414A7"/>
    <w:rsid w:val="00441EE8"/>
    <w:rsid w:val="00442162"/>
    <w:rsid w:val="00442475"/>
    <w:rsid w:val="0044252A"/>
    <w:rsid w:val="00442C19"/>
    <w:rsid w:val="00442ECC"/>
    <w:rsid w:val="004434B1"/>
    <w:rsid w:val="0044379D"/>
    <w:rsid w:val="004439A5"/>
    <w:rsid w:val="0044412F"/>
    <w:rsid w:val="00444A33"/>
    <w:rsid w:val="00444D92"/>
    <w:rsid w:val="00445278"/>
    <w:rsid w:val="0044612D"/>
    <w:rsid w:val="00446463"/>
    <w:rsid w:val="0044675A"/>
    <w:rsid w:val="00447ABB"/>
    <w:rsid w:val="00450CAF"/>
    <w:rsid w:val="00451017"/>
    <w:rsid w:val="0045119E"/>
    <w:rsid w:val="00452C6D"/>
    <w:rsid w:val="00452D81"/>
    <w:rsid w:val="00453968"/>
    <w:rsid w:val="00453D24"/>
    <w:rsid w:val="004542D6"/>
    <w:rsid w:val="004544DA"/>
    <w:rsid w:val="00454CA7"/>
    <w:rsid w:val="00454E22"/>
    <w:rsid w:val="0045528D"/>
    <w:rsid w:val="00456415"/>
    <w:rsid w:val="0045686D"/>
    <w:rsid w:val="004577E3"/>
    <w:rsid w:val="00457ACB"/>
    <w:rsid w:val="00457DBC"/>
    <w:rsid w:val="0046162E"/>
    <w:rsid w:val="00461C61"/>
    <w:rsid w:val="00461D1E"/>
    <w:rsid w:val="00461E21"/>
    <w:rsid w:val="004620F0"/>
    <w:rsid w:val="00462609"/>
    <w:rsid w:val="00463543"/>
    <w:rsid w:val="00463970"/>
    <w:rsid w:val="00464187"/>
    <w:rsid w:val="004644A7"/>
    <w:rsid w:val="004651EF"/>
    <w:rsid w:val="0046522E"/>
    <w:rsid w:val="00465D82"/>
    <w:rsid w:val="00465FF8"/>
    <w:rsid w:val="004662F9"/>
    <w:rsid w:val="00466DAF"/>
    <w:rsid w:val="00467897"/>
    <w:rsid w:val="00470B8D"/>
    <w:rsid w:val="00471772"/>
    <w:rsid w:val="00471BAF"/>
    <w:rsid w:val="00471BCD"/>
    <w:rsid w:val="004726D3"/>
    <w:rsid w:val="00472A3D"/>
    <w:rsid w:val="00473079"/>
    <w:rsid w:val="00473C81"/>
    <w:rsid w:val="004740E0"/>
    <w:rsid w:val="00474526"/>
    <w:rsid w:val="00474CD7"/>
    <w:rsid w:val="00475775"/>
    <w:rsid w:val="004758AC"/>
    <w:rsid w:val="00475BE7"/>
    <w:rsid w:val="00475FFB"/>
    <w:rsid w:val="004761F0"/>
    <w:rsid w:val="0047634F"/>
    <w:rsid w:val="00476743"/>
    <w:rsid w:val="004772A5"/>
    <w:rsid w:val="004773CE"/>
    <w:rsid w:val="00480906"/>
    <w:rsid w:val="00480CD3"/>
    <w:rsid w:val="004811F7"/>
    <w:rsid w:val="00482463"/>
    <w:rsid w:val="0048259B"/>
    <w:rsid w:val="004825B8"/>
    <w:rsid w:val="00482D53"/>
    <w:rsid w:val="00482E67"/>
    <w:rsid w:val="00483355"/>
    <w:rsid w:val="004834BA"/>
    <w:rsid w:val="004838FD"/>
    <w:rsid w:val="00483BD7"/>
    <w:rsid w:val="00483C59"/>
    <w:rsid w:val="0048423C"/>
    <w:rsid w:val="0048480F"/>
    <w:rsid w:val="004849F6"/>
    <w:rsid w:val="00484CB0"/>
    <w:rsid w:val="0048594C"/>
    <w:rsid w:val="00486385"/>
    <w:rsid w:val="00487B23"/>
    <w:rsid w:val="004909B6"/>
    <w:rsid w:val="00490C6D"/>
    <w:rsid w:val="00491830"/>
    <w:rsid w:val="0049206A"/>
    <w:rsid w:val="00492A5A"/>
    <w:rsid w:val="004932D9"/>
    <w:rsid w:val="004932FE"/>
    <w:rsid w:val="0049378E"/>
    <w:rsid w:val="00493E99"/>
    <w:rsid w:val="00494063"/>
    <w:rsid w:val="004947B5"/>
    <w:rsid w:val="0049489D"/>
    <w:rsid w:val="00494CEE"/>
    <w:rsid w:val="00494DE9"/>
    <w:rsid w:val="00494F7E"/>
    <w:rsid w:val="0049606F"/>
    <w:rsid w:val="0049636A"/>
    <w:rsid w:val="004976F6"/>
    <w:rsid w:val="004979E5"/>
    <w:rsid w:val="00497A9C"/>
    <w:rsid w:val="004A06A9"/>
    <w:rsid w:val="004A0A4F"/>
    <w:rsid w:val="004A0D89"/>
    <w:rsid w:val="004A1790"/>
    <w:rsid w:val="004A23E5"/>
    <w:rsid w:val="004A2700"/>
    <w:rsid w:val="004A31A8"/>
    <w:rsid w:val="004A3622"/>
    <w:rsid w:val="004A408D"/>
    <w:rsid w:val="004A40CD"/>
    <w:rsid w:val="004A4957"/>
    <w:rsid w:val="004A4B0D"/>
    <w:rsid w:val="004A4BFD"/>
    <w:rsid w:val="004A500A"/>
    <w:rsid w:val="004A584B"/>
    <w:rsid w:val="004A5A95"/>
    <w:rsid w:val="004A5B52"/>
    <w:rsid w:val="004A7431"/>
    <w:rsid w:val="004A7CA2"/>
    <w:rsid w:val="004A7EE9"/>
    <w:rsid w:val="004B0252"/>
    <w:rsid w:val="004B073A"/>
    <w:rsid w:val="004B11A9"/>
    <w:rsid w:val="004B11D3"/>
    <w:rsid w:val="004B1505"/>
    <w:rsid w:val="004B15DB"/>
    <w:rsid w:val="004B174A"/>
    <w:rsid w:val="004B1D22"/>
    <w:rsid w:val="004B29C7"/>
    <w:rsid w:val="004B3C14"/>
    <w:rsid w:val="004B4C5A"/>
    <w:rsid w:val="004B4CDA"/>
    <w:rsid w:val="004B506E"/>
    <w:rsid w:val="004B55D2"/>
    <w:rsid w:val="004B5694"/>
    <w:rsid w:val="004B63B2"/>
    <w:rsid w:val="004B6D70"/>
    <w:rsid w:val="004B77AD"/>
    <w:rsid w:val="004B7805"/>
    <w:rsid w:val="004B7B4F"/>
    <w:rsid w:val="004B7CA4"/>
    <w:rsid w:val="004C0161"/>
    <w:rsid w:val="004C07B7"/>
    <w:rsid w:val="004C0C22"/>
    <w:rsid w:val="004C1D54"/>
    <w:rsid w:val="004C24F3"/>
    <w:rsid w:val="004C2913"/>
    <w:rsid w:val="004C37DD"/>
    <w:rsid w:val="004C390A"/>
    <w:rsid w:val="004C3C14"/>
    <w:rsid w:val="004C4FFC"/>
    <w:rsid w:val="004C5838"/>
    <w:rsid w:val="004C5915"/>
    <w:rsid w:val="004C6436"/>
    <w:rsid w:val="004C68A2"/>
    <w:rsid w:val="004C6EE6"/>
    <w:rsid w:val="004C71A6"/>
    <w:rsid w:val="004C7968"/>
    <w:rsid w:val="004C7C37"/>
    <w:rsid w:val="004C7F0D"/>
    <w:rsid w:val="004D06AC"/>
    <w:rsid w:val="004D0E29"/>
    <w:rsid w:val="004D136D"/>
    <w:rsid w:val="004D1925"/>
    <w:rsid w:val="004D20E2"/>
    <w:rsid w:val="004D21EE"/>
    <w:rsid w:val="004D2472"/>
    <w:rsid w:val="004D291A"/>
    <w:rsid w:val="004D33B8"/>
    <w:rsid w:val="004D375A"/>
    <w:rsid w:val="004D396B"/>
    <w:rsid w:val="004D3A47"/>
    <w:rsid w:val="004D3BA3"/>
    <w:rsid w:val="004D4767"/>
    <w:rsid w:val="004D51EB"/>
    <w:rsid w:val="004D5485"/>
    <w:rsid w:val="004D553D"/>
    <w:rsid w:val="004D5AC2"/>
    <w:rsid w:val="004D6293"/>
    <w:rsid w:val="004D7133"/>
    <w:rsid w:val="004D75DC"/>
    <w:rsid w:val="004D7625"/>
    <w:rsid w:val="004D76BA"/>
    <w:rsid w:val="004D79B6"/>
    <w:rsid w:val="004D7ADB"/>
    <w:rsid w:val="004E036C"/>
    <w:rsid w:val="004E0B8B"/>
    <w:rsid w:val="004E11DC"/>
    <w:rsid w:val="004E1238"/>
    <w:rsid w:val="004E13A2"/>
    <w:rsid w:val="004E155B"/>
    <w:rsid w:val="004E20A0"/>
    <w:rsid w:val="004E24B0"/>
    <w:rsid w:val="004E2CA2"/>
    <w:rsid w:val="004E2CC2"/>
    <w:rsid w:val="004E2CD7"/>
    <w:rsid w:val="004E2E47"/>
    <w:rsid w:val="004E30B7"/>
    <w:rsid w:val="004E3835"/>
    <w:rsid w:val="004E3ECA"/>
    <w:rsid w:val="004E3FE8"/>
    <w:rsid w:val="004E48BD"/>
    <w:rsid w:val="004E4D32"/>
    <w:rsid w:val="004E50E0"/>
    <w:rsid w:val="004E52A0"/>
    <w:rsid w:val="004E537E"/>
    <w:rsid w:val="004E56DD"/>
    <w:rsid w:val="004E57B7"/>
    <w:rsid w:val="004E5ADE"/>
    <w:rsid w:val="004E63DC"/>
    <w:rsid w:val="004E651D"/>
    <w:rsid w:val="004E6598"/>
    <w:rsid w:val="004E67AB"/>
    <w:rsid w:val="004E7C2D"/>
    <w:rsid w:val="004E7DED"/>
    <w:rsid w:val="004E7F76"/>
    <w:rsid w:val="004F0A02"/>
    <w:rsid w:val="004F0B20"/>
    <w:rsid w:val="004F0B5F"/>
    <w:rsid w:val="004F1016"/>
    <w:rsid w:val="004F1805"/>
    <w:rsid w:val="004F1A75"/>
    <w:rsid w:val="004F1D5C"/>
    <w:rsid w:val="004F1DB0"/>
    <w:rsid w:val="004F258C"/>
    <w:rsid w:val="004F26BD"/>
    <w:rsid w:val="004F2B1A"/>
    <w:rsid w:val="004F2D0B"/>
    <w:rsid w:val="004F2EC3"/>
    <w:rsid w:val="004F360F"/>
    <w:rsid w:val="004F3A3C"/>
    <w:rsid w:val="004F3C5E"/>
    <w:rsid w:val="004F4360"/>
    <w:rsid w:val="004F47D7"/>
    <w:rsid w:val="004F47E1"/>
    <w:rsid w:val="004F4F3D"/>
    <w:rsid w:val="004F4F41"/>
    <w:rsid w:val="004F4FBE"/>
    <w:rsid w:val="004F4FDF"/>
    <w:rsid w:val="004F5042"/>
    <w:rsid w:val="004F554B"/>
    <w:rsid w:val="004F5A41"/>
    <w:rsid w:val="004F5BAD"/>
    <w:rsid w:val="004F5C7C"/>
    <w:rsid w:val="004F5EE5"/>
    <w:rsid w:val="004F6319"/>
    <w:rsid w:val="004F65CA"/>
    <w:rsid w:val="004F6920"/>
    <w:rsid w:val="004F6B2C"/>
    <w:rsid w:val="004F6E37"/>
    <w:rsid w:val="004F6F7F"/>
    <w:rsid w:val="004F7A4D"/>
    <w:rsid w:val="004F7AAB"/>
    <w:rsid w:val="004F7D98"/>
    <w:rsid w:val="004F7F04"/>
    <w:rsid w:val="005008ED"/>
    <w:rsid w:val="00500ABC"/>
    <w:rsid w:val="00500DEA"/>
    <w:rsid w:val="00501861"/>
    <w:rsid w:val="00501B79"/>
    <w:rsid w:val="0050234A"/>
    <w:rsid w:val="005023DD"/>
    <w:rsid w:val="005025F7"/>
    <w:rsid w:val="005027D3"/>
    <w:rsid w:val="005027DD"/>
    <w:rsid w:val="00502D06"/>
    <w:rsid w:val="005030D8"/>
    <w:rsid w:val="005046BD"/>
    <w:rsid w:val="005047EA"/>
    <w:rsid w:val="00504B4F"/>
    <w:rsid w:val="00504E22"/>
    <w:rsid w:val="00504F71"/>
    <w:rsid w:val="0050576F"/>
    <w:rsid w:val="00505FA5"/>
    <w:rsid w:val="00505FEF"/>
    <w:rsid w:val="005063F0"/>
    <w:rsid w:val="00506BB5"/>
    <w:rsid w:val="00506C33"/>
    <w:rsid w:val="00507431"/>
    <w:rsid w:val="005076F7"/>
    <w:rsid w:val="00507D8F"/>
    <w:rsid w:val="005128D9"/>
    <w:rsid w:val="00513081"/>
    <w:rsid w:val="0051332B"/>
    <w:rsid w:val="0051414F"/>
    <w:rsid w:val="00514D4B"/>
    <w:rsid w:val="0051525C"/>
    <w:rsid w:val="005156B8"/>
    <w:rsid w:val="005158E1"/>
    <w:rsid w:val="00515DD4"/>
    <w:rsid w:val="00516026"/>
    <w:rsid w:val="00516E36"/>
    <w:rsid w:val="00516F07"/>
    <w:rsid w:val="00516F1A"/>
    <w:rsid w:val="005173EA"/>
    <w:rsid w:val="0052031D"/>
    <w:rsid w:val="005206AF"/>
    <w:rsid w:val="005207E0"/>
    <w:rsid w:val="005212CD"/>
    <w:rsid w:val="005215D8"/>
    <w:rsid w:val="0052192E"/>
    <w:rsid w:val="00522459"/>
    <w:rsid w:val="005225D0"/>
    <w:rsid w:val="0052261F"/>
    <w:rsid w:val="00522B3D"/>
    <w:rsid w:val="00522F09"/>
    <w:rsid w:val="00523044"/>
    <w:rsid w:val="005236A1"/>
    <w:rsid w:val="00523D60"/>
    <w:rsid w:val="00524333"/>
    <w:rsid w:val="00524562"/>
    <w:rsid w:val="00524B0A"/>
    <w:rsid w:val="00524F8F"/>
    <w:rsid w:val="005256A1"/>
    <w:rsid w:val="005258D6"/>
    <w:rsid w:val="00525DE3"/>
    <w:rsid w:val="00526717"/>
    <w:rsid w:val="005267BC"/>
    <w:rsid w:val="00527134"/>
    <w:rsid w:val="005276B4"/>
    <w:rsid w:val="00527820"/>
    <w:rsid w:val="00527976"/>
    <w:rsid w:val="005313F2"/>
    <w:rsid w:val="00532A41"/>
    <w:rsid w:val="00532E3C"/>
    <w:rsid w:val="00533107"/>
    <w:rsid w:val="005335EE"/>
    <w:rsid w:val="005336CA"/>
    <w:rsid w:val="00533C75"/>
    <w:rsid w:val="005345F5"/>
    <w:rsid w:val="005350BB"/>
    <w:rsid w:val="005353E2"/>
    <w:rsid w:val="00535665"/>
    <w:rsid w:val="0053602C"/>
    <w:rsid w:val="00536AD2"/>
    <w:rsid w:val="00536DA7"/>
    <w:rsid w:val="00537D90"/>
    <w:rsid w:val="00537E3E"/>
    <w:rsid w:val="0054058E"/>
    <w:rsid w:val="00540603"/>
    <w:rsid w:val="00540BF1"/>
    <w:rsid w:val="00541E6C"/>
    <w:rsid w:val="0054208D"/>
    <w:rsid w:val="005421EC"/>
    <w:rsid w:val="00542CEA"/>
    <w:rsid w:val="00542E8A"/>
    <w:rsid w:val="00542ED8"/>
    <w:rsid w:val="005432F5"/>
    <w:rsid w:val="00543770"/>
    <w:rsid w:val="0054393D"/>
    <w:rsid w:val="005442E5"/>
    <w:rsid w:val="00544314"/>
    <w:rsid w:val="00544792"/>
    <w:rsid w:val="00545380"/>
    <w:rsid w:val="005463E2"/>
    <w:rsid w:val="00546853"/>
    <w:rsid w:val="00546EEE"/>
    <w:rsid w:val="0054784B"/>
    <w:rsid w:val="00550A60"/>
    <w:rsid w:val="0055144B"/>
    <w:rsid w:val="005516C5"/>
    <w:rsid w:val="00552A71"/>
    <w:rsid w:val="00554DBE"/>
    <w:rsid w:val="00555203"/>
    <w:rsid w:val="005553AD"/>
    <w:rsid w:val="00555EA6"/>
    <w:rsid w:val="00556455"/>
    <w:rsid w:val="00557211"/>
    <w:rsid w:val="00557497"/>
    <w:rsid w:val="00557B46"/>
    <w:rsid w:val="00557D6F"/>
    <w:rsid w:val="0056038E"/>
    <w:rsid w:val="00561139"/>
    <w:rsid w:val="00561997"/>
    <w:rsid w:val="00561A91"/>
    <w:rsid w:val="00562B07"/>
    <w:rsid w:val="00562F56"/>
    <w:rsid w:val="00563381"/>
    <w:rsid w:val="00563BFB"/>
    <w:rsid w:val="00563F21"/>
    <w:rsid w:val="00563F44"/>
    <w:rsid w:val="00564212"/>
    <w:rsid w:val="00564332"/>
    <w:rsid w:val="00564F36"/>
    <w:rsid w:val="00565722"/>
    <w:rsid w:val="00565877"/>
    <w:rsid w:val="00565ABF"/>
    <w:rsid w:val="0056619F"/>
    <w:rsid w:val="0056667E"/>
    <w:rsid w:val="00566957"/>
    <w:rsid w:val="00566FE1"/>
    <w:rsid w:val="00567794"/>
    <w:rsid w:val="00567996"/>
    <w:rsid w:val="00567F17"/>
    <w:rsid w:val="00570245"/>
    <w:rsid w:val="005703E7"/>
    <w:rsid w:val="00570B1B"/>
    <w:rsid w:val="005714E3"/>
    <w:rsid w:val="005718A3"/>
    <w:rsid w:val="0057205A"/>
    <w:rsid w:val="0057298F"/>
    <w:rsid w:val="00572A37"/>
    <w:rsid w:val="00572E36"/>
    <w:rsid w:val="005732FB"/>
    <w:rsid w:val="005736E5"/>
    <w:rsid w:val="00573911"/>
    <w:rsid w:val="00573DF3"/>
    <w:rsid w:val="00573FA1"/>
    <w:rsid w:val="00574287"/>
    <w:rsid w:val="0057447F"/>
    <w:rsid w:val="00574794"/>
    <w:rsid w:val="005747BC"/>
    <w:rsid w:val="005747DF"/>
    <w:rsid w:val="00574DB8"/>
    <w:rsid w:val="005752B8"/>
    <w:rsid w:val="005757EE"/>
    <w:rsid w:val="00575A4B"/>
    <w:rsid w:val="00575BA6"/>
    <w:rsid w:val="00575C31"/>
    <w:rsid w:val="00576355"/>
    <w:rsid w:val="00576553"/>
    <w:rsid w:val="00577138"/>
    <w:rsid w:val="0057726E"/>
    <w:rsid w:val="00577772"/>
    <w:rsid w:val="00577DF4"/>
    <w:rsid w:val="00580837"/>
    <w:rsid w:val="005808BE"/>
    <w:rsid w:val="00580EDF"/>
    <w:rsid w:val="0058106F"/>
    <w:rsid w:val="00581C45"/>
    <w:rsid w:val="00581DF1"/>
    <w:rsid w:val="00582A82"/>
    <w:rsid w:val="00583128"/>
    <w:rsid w:val="00583453"/>
    <w:rsid w:val="00584737"/>
    <w:rsid w:val="00584C83"/>
    <w:rsid w:val="00585195"/>
    <w:rsid w:val="00585B19"/>
    <w:rsid w:val="0058617C"/>
    <w:rsid w:val="00587A1D"/>
    <w:rsid w:val="00587B8E"/>
    <w:rsid w:val="00590157"/>
    <w:rsid w:val="00590E6C"/>
    <w:rsid w:val="005913CC"/>
    <w:rsid w:val="00591782"/>
    <w:rsid w:val="00591969"/>
    <w:rsid w:val="005921D6"/>
    <w:rsid w:val="00592622"/>
    <w:rsid w:val="00592A3F"/>
    <w:rsid w:val="00593613"/>
    <w:rsid w:val="005942AE"/>
    <w:rsid w:val="005949D9"/>
    <w:rsid w:val="0059547A"/>
    <w:rsid w:val="005956BE"/>
    <w:rsid w:val="00595A5F"/>
    <w:rsid w:val="00595AD6"/>
    <w:rsid w:val="00595C4B"/>
    <w:rsid w:val="005960F6"/>
    <w:rsid w:val="005968F9"/>
    <w:rsid w:val="00596CBB"/>
    <w:rsid w:val="00596F36"/>
    <w:rsid w:val="00597356"/>
    <w:rsid w:val="00597470"/>
    <w:rsid w:val="005974B9"/>
    <w:rsid w:val="00597CD4"/>
    <w:rsid w:val="005A0248"/>
    <w:rsid w:val="005A043A"/>
    <w:rsid w:val="005A12FC"/>
    <w:rsid w:val="005A1352"/>
    <w:rsid w:val="005A1AFF"/>
    <w:rsid w:val="005A1EC2"/>
    <w:rsid w:val="005A2C11"/>
    <w:rsid w:val="005A3482"/>
    <w:rsid w:val="005A36DF"/>
    <w:rsid w:val="005A48DE"/>
    <w:rsid w:val="005A4F0B"/>
    <w:rsid w:val="005A5321"/>
    <w:rsid w:val="005A5DFB"/>
    <w:rsid w:val="005A6131"/>
    <w:rsid w:val="005A635A"/>
    <w:rsid w:val="005A6B81"/>
    <w:rsid w:val="005A6D9E"/>
    <w:rsid w:val="005A7BBC"/>
    <w:rsid w:val="005A7CB8"/>
    <w:rsid w:val="005B0FE8"/>
    <w:rsid w:val="005B10B7"/>
    <w:rsid w:val="005B1B2A"/>
    <w:rsid w:val="005B1BDE"/>
    <w:rsid w:val="005B26D0"/>
    <w:rsid w:val="005B297A"/>
    <w:rsid w:val="005B35C7"/>
    <w:rsid w:val="005B3883"/>
    <w:rsid w:val="005B4959"/>
    <w:rsid w:val="005B4C51"/>
    <w:rsid w:val="005B5C07"/>
    <w:rsid w:val="005B5E97"/>
    <w:rsid w:val="005B6854"/>
    <w:rsid w:val="005B6A43"/>
    <w:rsid w:val="005B6C79"/>
    <w:rsid w:val="005B7475"/>
    <w:rsid w:val="005B7504"/>
    <w:rsid w:val="005C0022"/>
    <w:rsid w:val="005C0314"/>
    <w:rsid w:val="005C045A"/>
    <w:rsid w:val="005C08B0"/>
    <w:rsid w:val="005C1550"/>
    <w:rsid w:val="005C1580"/>
    <w:rsid w:val="005C16C9"/>
    <w:rsid w:val="005C18B8"/>
    <w:rsid w:val="005C1C2F"/>
    <w:rsid w:val="005C2DB1"/>
    <w:rsid w:val="005C38C0"/>
    <w:rsid w:val="005C4740"/>
    <w:rsid w:val="005C529C"/>
    <w:rsid w:val="005C55CD"/>
    <w:rsid w:val="005C57F0"/>
    <w:rsid w:val="005C5EDB"/>
    <w:rsid w:val="005C6462"/>
    <w:rsid w:val="005C6CD0"/>
    <w:rsid w:val="005C708B"/>
    <w:rsid w:val="005C71E0"/>
    <w:rsid w:val="005C7519"/>
    <w:rsid w:val="005C7A8D"/>
    <w:rsid w:val="005D0266"/>
    <w:rsid w:val="005D0B3E"/>
    <w:rsid w:val="005D19F9"/>
    <w:rsid w:val="005D1AB5"/>
    <w:rsid w:val="005D1F6F"/>
    <w:rsid w:val="005D2BC5"/>
    <w:rsid w:val="005D33CA"/>
    <w:rsid w:val="005D3CC7"/>
    <w:rsid w:val="005D52E4"/>
    <w:rsid w:val="005D5312"/>
    <w:rsid w:val="005D5C68"/>
    <w:rsid w:val="005D6094"/>
    <w:rsid w:val="005D6AD3"/>
    <w:rsid w:val="005D708E"/>
    <w:rsid w:val="005D70F5"/>
    <w:rsid w:val="005D74E6"/>
    <w:rsid w:val="005D7B76"/>
    <w:rsid w:val="005E1379"/>
    <w:rsid w:val="005E17D2"/>
    <w:rsid w:val="005E1E3E"/>
    <w:rsid w:val="005E2015"/>
    <w:rsid w:val="005E2902"/>
    <w:rsid w:val="005E2E4A"/>
    <w:rsid w:val="005E304F"/>
    <w:rsid w:val="005E3372"/>
    <w:rsid w:val="005E411F"/>
    <w:rsid w:val="005E47F8"/>
    <w:rsid w:val="005E583E"/>
    <w:rsid w:val="005E58D5"/>
    <w:rsid w:val="005E5978"/>
    <w:rsid w:val="005E5E46"/>
    <w:rsid w:val="005E66C4"/>
    <w:rsid w:val="005E68FA"/>
    <w:rsid w:val="005E6BC5"/>
    <w:rsid w:val="005E707B"/>
    <w:rsid w:val="005E749A"/>
    <w:rsid w:val="005F00A7"/>
    <w:rsid w:val="005F03DF"/>
    <w:rsid w:val="005F07A5"/>
    <w:rsid w:val="005F07F6"/>
    <w:rsid w:val="005F142A"/>
    <w:rsid w:val="005F1DA3"/>
    <w:rsid w:val="005F1FA3"/>
    <w:rsid w:val="005F245A"/>
    <w:rsid w:val="005F28D9"/>
    <w:rsid w:val="005F2F78"/>
    <w:rsid w:val="005F38F0"/>
    <w:rsid w:val="005F4500"/>
    <w:rsid w:val="005F46B8"/>
    <w:rsid w:val="005F4858"/>
    <w:rsid w:val="005F4B10"/>
    <w:rsid w:val="005F4DC1"/>
    <w:rsid w:val="005F5795"/>
    <w:rsid w:val="005F58EC"/>
    <w:rsid w:val="005F5EF7"/>
    <w:rsid w:val="005F620C"/>
    <w:rsid w:val="005F645A"/>
    <w:rsid w:val="005F7AA7"/>
    <w:rsid w:val="005F7F9D"/>
    <w:rsid w:val="00600255"/>
    <w:rsid w:val="00600EC7"/>
    <w:rsid w:val="006011AA"/>
    <w:rsid w:val="00601220"/>
    <w:rsid w:val="0060123D"/>
    <w:rsid w:val="00601795"/>
    <w:rsid w:val="00602108"/>
    <w:rsid w:val="00602176"/>
    <w:rsid w:val="00602865"/>
    <w:rsid w:val="00602A65"/>
    <w:rsid w:val="00603D5B"/>
    <w:rsid w:val="0060496B"/>
    <w:rsid w:val="00604E0E"/>
    <w:rsid w:val="006053FA"/>
    <w:rsid w:val="00606383"/>
    <w:rsid w:val="0060684B"/>
    <w:rsid w:val="00606B3C"/>
    <w:rsid w:val="00606D1E"/>
    <w:rsid w:val="00606D8B"/>
    <w:rsid w:val="0060735F"/>
    <w:rsid w:val="00607852"/>
    <w:rsid w:val="0061002A"/>
    <w:rsid w:val="00610814"/>
    <w:rsid w:val="0061091A"/>
    <w:rsid w:val="00610985"/>
    <w:rsid w:val="00610BDA"/>
    <w:rsid w:val="00610F29"/>
    <w:rsid w:val="00611302"/>
    <w:rsid w:val="006113D9"/>
    <w:rsid w:val="00611A95"/>
    <w:rsid w:val="00611BA4"/>
    <w:rsid w:val="00611E2F"/>
    <w:rsid w:val="00613E86"/>
    <w:rsid w:val="00613F7B"/>
    <w:rsid w:val="006140C1"/>
    <w:rsid w:val="00614789"/>
    <w:rsid w:val="00614B3C"/>
    <w:rsid w:val="0061562C"/>
    <w:rsid w:val="00615A3A"/>
    <w:rsid w:val="00615EEC"/>
    <w:rsid w:val="00616053"/>
    <w:rsid w:val="00616CBB"/>
    <w:rsid w:val="00616E15"/>
    <w:rsid w:val="00617892"/>
    <w:rsid w:val="0061790F"/>
    <w:rsid w:val="0062007B"/>
    <w:rsid w:val="00620282"/>
    <w:rsid w:val="00621107"/>
    <w:rsid w:val="00621140"/>
    <w:rsid w:val="00621E55"/>
    <w:rsid w:val="00622849"/>
    <w:rsid w:val="00622DED"/>
    <w:rsid w:val="0062316F"/>
    <w:rsid w:val="006236C2"/>
    <w:rsid w:val="006236D4"/>
    <w:rsid w:val="0062391D"/>
    <w:rsid w:val="00623AD0"/>
    <w:rsid w:val="006244CB"/>
    <w:rsid w:val="006248BB"/>
    <w:rsid w:val="00625A85"/>
    <w:rsid w:val="0062603E"/>
    <w:rsid w:val="00626195"/>
    <w:rsid w:val="0062661B"/>
    <w:rsid w:val="0062665D"/>
    <w:rsid w:val="00626C62"/>
    <w:rsid w:val="00626DDE"/>
    <w:rsid w:val="0062702E"/>
    <w:rsid w:val="00627084"/>
    <w:rsid w:val="0062732A"/>
    <w:rsid w:val="0062746F"/>
    <w:rsid w:val="006276A0"/>
    <w:rsid w:val="0062784B"/>
    <w:rsid w:val="0062791F"/>
    <w:rsid w:val="0063030E"/>
    <w:rsid w:val="00630749"/>
    <w:rsid w:val="00630763"/>
    <w:rsid w:val="00630B7A"/>
    <w:rsid w:val="00630C9A"/>
    <w:rsid w:val="00630D46"/>
    <w:rsid w:val="0063165B"/>
    <w:rsid w:val="00631B37"/>
    <w:rsid w:val="00631E77"/>
    <w:rsid w:val="006324E3"/>
    <w:rsid w:val="00632B33"/>
    <w:rsid w:val="0063363B"/>
    <w:rsid w:val="006336E7"/>
    <w:rsid w:val="00634404"/>
    <w:rsid w:val="0063485E"/>
    <w:rsid w:val="00635125"/>
    <w:rsid w:val="00635215"/>
    <w:rsid w:val="00635A4C"/>
    <w:rsid w:val="00635EA9"/>
    <w:rsid w:val="00635EB3"/>
    <w:rsid w:val="00636A2C"/>
    <w:rsid w:val="00636E88"/>
    <w:rsid w:val="00637538"/>
    <w:rsid w:val="00637882"/>
    <w:rsid w:val="00637AC7"/>
    <w:rsid w:val="00637DC4"/>
    <w:rsid w:val="006405EB"/>
    <w:rsid w:val="006406D7"/>
    <w:rsid w:val="006406E0"/>
    <w:rsid w:val="00640A83"/>
    <w:rsid w:val="00640BEC"/>
    <w:rsid w:val="00640EFA"/>
    <w:rsid w:val="00640FFB"/>
    <w:rsid w:val="00641C41"/>
    <w:rsid w:val="006421AF"/>
    <w:rsid w:val="0064251D"/>
    <w:rsid w:val="00642C82"/>
    <w:rsid w:val="006438E7"/>
    <w:rsid w:val="0064393D"/>
    <w:rsid w:val="00643E70"/>
    <w:rsid w:val="0064431E"/>
    <w:rsid w:val="00644647"/>
    <w:rsid w:val="00644D88"/>
    <w:rsid w:val="00645C3E"/>
    <w:rsid w:val="00646359"/>
    <w:rsid w:val="006468A9"/>
    <w:rsid w:val="006469B9"/>
    <w:rsid w:val="00646C5F"/>
    <w:rsid w:val="00646D5C"/>
    <w:rsid w:val="00647034"/>
    <w:rsid w:val="00647473"/>
    <w:rsid w:val="00647939"/>
    <w:rsid w:val="00647B46"/>
    <w:rsid w:val="00647BDA"/>
    <w:rsid w:val="00647DB8"/>
    <w:rsid w:val="00650241"/>
    <w:rsid w:val="00650C14"/>
    <w:rsid w:val="00650F2F"/>
    <w:rsid w:val="00651418"/>
    <w:rsid w:val="006519E2"/>
    <w:rsid w:val="00652468"/>
    <w:rsid w:val="00652BDB"/>
    <w:rsid w:val="00652DD4"/>
    <w:rsid w:val="00653436"/>
    <w:rsid w:val="0065363E"/>
    <w:rsid w:val="00653DEC"/>
    <w:rsid w:val="006542D7"/>
    <w:rsid w:val="00654661"/>
    <w:rsid w:val="006549F5"/>
    <w:rsid w:val="00655308"/>
    <w:rsid w:val="00655376"/>
    <w:rsid w:val="006558E4"/>
    <w:rsid w:val="00655FA5"/>
    <w:rsid w:val="006560AB"/>
    <w:rsid w:val="00657B08"/>
    <w:rsid w:val="00660277"/>
    <w:rsid w:val="00660499"/>
    <w:rsid w:val="0066050C"/>
    <w:rsid w:val="0066059C"/>
    <w:rsid w:val="0066169C"/>
    <w:rsid w:val="00661929"/>
    <w:rsid w:val="00661AD7"/>
    <w:rsid w:val="00661BF1"/>
    <w:rsid w:val="0066233D"/>
    <w:rsid w:val="00662A9C"/>
    <w:rsid w:val="00662F07"/>
    <w:rsid w:val="00663600"/>
    <w:rsid w:val="006642A9"/>
    <w:rsid w:val="00664405"/>
    <w:rsid w:val="0066479E"/>
    <w:rsid w:val="00664AFF"/>
    <w:rsid w:val="006653B2"/>
    <w:rsid w:val="006655B2"/>
    <w:rsid w:val="00665A2E"/>
    <w:rsid w:val="00666185"/>
    <w:rsid w:val="006662E0"/>
    <w:rsid w:val="006664B4"/>
    <w:rsid w:val="006669C1"/>
    <w:rsid w:val="006670C0"/>
    <w:rsid w:val="006673AE"/>
    <w:rsid w:val="006676C7"/>
    <w:rsid w:val="0066795A"/>
    <w:rsid w:val="0066799F"/>
    <w:rsid w:val="00667F1E"/>
    <w:rsid w:val="00667F2F"/>
    <w:rsid w:val="006718A9"/>
    <w:rsid w:val="00671BEF"/>
    <w:rsid w:val="00672007"/>
    <w:rsid w:val="00672305"/>
    <w:rsid w:val="006724E0"/>
    <w:rsid w:val="0067251B"/>
    <w:rsid w:val="0067324C"/>
    <w:rsid w:val="006735A0"/>
    <w:rsid w:val="006739A2"/>
    <w:rsid w:val="00674051"/>
    <w:rsid w:val="006741E6"/>
    <w:rsid w:val="006747A7"/>
    <w:rsid w:val="0067566C"/>
    <w:rsid w:val="0067568A"/>
    <w:rsid w:val="00675863"/>
    <w:rsid w:val="00675B9A"/>
    <w:rsid w:val="006766FC"/>
    <w:rsid w:val="00677031"/>
    <w:rsid w:val="00677ABE"/>
    <w:rsid w:val="006801D3"/>
    <w:rsid w:val="006808F4"/>
    <w:rsid w:val="00680BE8"/>
    <w:rsid w:val="00680DAE"/>
    <w:rsid w:val="006812BA"/>
    <w:rsid w:val="00681430"/>
    <w:rsid w:val="00681C67"/>
    <w:rsid w:val="0068276F"/>
    <w:rsid w:val="006828EE"/>
    <w:rsid w:val="00682BC7"/>
    <w:rsid w:val="00683014"/>
    <w:rsid w:val="00683323"/>
    <w:rsid w:val="00683475"/>
    <w:rsid w:val="00683504"/>
    <w:rsid w:val="00683581"/>
    <w:rsid w:val="00683CB2"/>
    <w:rsid w:val="0068425C"/>
    <w:rsid w:val="00684366"/>
    <w:rsid w:val="006844E2"/>
    <w:rsid w:val="006846A1"/>
    <w:rsid w:val="0068488E"/>
    <w:rsid w:val="0068502D"/>
    <w:rsid w:val="0068557A"/>
    <w:rsid w:val="006857F5"/>
    <w:rsid w:val="00685ED1"/>
    <w:rsid w:val="00687A76"/>
    <w:rsid w:val="00687B77"/>
    <w:rsid w:val="00687E05"/>
    <w:rsid w:val="00687FAD"/>
    <w:rsid w:val="0069010E"/>
    <w:rsid w:val="0069032F"/>
    <w:rsid w:val="006918D5"/>
    <w:rsid w:val="00692937"/>
    <w:rsid w:val="00693EBF"/>
    <w:rsid w:val="006944B6"/>
    <w:rsid w:val="006946B0"/>
    <w:rsid w:val="00694C94"/>
    <w:rsid w:val="006958C3"/>
    <w:rsid w:val="0069626C"/>
    <w:rsid w:val="00696310"/>
    <w:rsid w:val="0069635D"/>
    <w:rsid w:val="006966D0"/>
    <w:rsid w:val="006969E7"/>
    <w:rsid w:val="00697870"/>
    <w:rsid w:val="006A0136"/>
    <w:rsid w:val="006A1379"/>
    <w:rsid w:val="006A13F4"/>
    <w:rsid w:val="006A19F7"/>
    <w:rsid w:val="006A1CA0"/>
    <w:rsid w:val="006A2C92"/>
    <w:rsid w:val="006A2D13"/>
    <w:rsid w:val="006A2EEE"/>
    <w:rsid w:val="006A375D"/>
    <w:rsid w:val="006A38E7"/>
    <w:rsid w:val="006A4D21"/>
    <w:rsid w:val="006A51B4"/>
    <w:rsid w:val="006A5396"/>
    <w:rsid w:val="006A54F4"/>
    <w:rsid w:val="006A5632"/>
    <w:rsid w:val="006A5E04"/>
    <w:rsid w:val="006A6199"/>
    <w:rsid w:val="006A647A"/>
    <w:rsid w:val="006A649F"/>
    <w:rsid w:val="006A6EE6"/>
    <w:rsid w:val="006A797C"/>
    <w:rsid w:val="006A7D31"/>
    <w:rsid w:val="006B001F"/>
    <w:rsid w:val="006B10EB"/>
    <w:rsid w:val="006B1449"/>
    <w:rsid w:val="006B2470"/>
    <w:rsid w:val="006B339A"/>
    <w:rsid w:val="006B33C5"/>
    <w:rsid w:val="006B4AF1"/>
    <w:rsid w:val="006B4E2E"/>
    <w:rsid w:val="006B53AF"/>
    <w:rsid w:val="006B5CA8"/>
    <w:rsid w:val="006B7016"/>
    <w:rsid w:val="006B7CE1"/>
    <w:rsid w:val="006B7DFB"/>
    <w:rsid w:val="006C1728"/>
    <w:rsid w:val="006C1A87"/>
    <w:rsid w:val="006C1C10"/>
    <w:rsid w:val="006C1EB2"/>
    <w:rsid w:val="006C1F00"/>
    <w:rsid w:val="006C2488"/>
    <w:rsid w:val="006C384A"/>
    <w:rsid w:val="006C38D6"/>
    <w:rsid w:val="006C3A77"/>
    <w:rsid w:val="006C3AAB"/>
    <w:rsid w:val="006C3ABA"/>
    <w:rsid w:val="006C406A"/>
    <w:rsid w:val="006C41C3"/>
    <w:rsid w:val="006C4310"/>
    <w:rsid w:val="006C4892"/>
    <w:rsid w:val="006C4948"/>
    <w:rsid w:val="006C57D2"/>
    <w:rsid w:val="006C598B"/>
    <w:rsid w:val="006C59FA"/>
    <w:rsid w:val="006C601C"/>
    <w:rsid w:val="006C643C"/>
    <w:rsid w:val="006C6FE5"/>
    <w:rsid w:val="006C7174"/>
    <w:rsid w:val="006C76E3"/>
    <w:rsid w:val="006D0912"/>
    <w:rsid w:val="006D0920"/>
    <w:rsid w:val="006D0B03"/>
    <w:rsid w:val="006D100D"/>
    <w:rsid w:val="006D12AD"/>
    <w:rsid w:val="006D14AE"/>
    <w:rsid w:val="006D1934"/>
    <w:rsid w:val="006D19CB"/>
    <w:rsid w:val="006D2818"/>
    <w:rsid w:val="006D2A17"/>
    <w:rsid w:val="006D2D74"/>
    <w:rsid w:val="006D3010"/>
    <w:rsid w:val="006D436F"/>
    <w:rsid w:val="006D4596"/>
    <w:rsid w:val="006D5D76"/>
    <w:rsid w:val="006D6331"/>
    <w:rsid w:val="006D699B"/>
    <w:rsid w:val="006D6AA0"/>
    <w:rsid w:val="006D7628"/>
    <w:rsid w:val="006E053D"/>
    <w:rsid w:val="006E114F"/>
    <w:rsid w:val="006E1247"/>
    <w:rsid w:val="006E1600"/>
    <w:rsid w:val="006E173C"/>
    <w:rsid w:val="006E19E5"/>
    <w:rsid w:val="006E1D84"/>
    <w:rsid w:val="006E1F07"/>
    <w:rsid w:val="006E2617"/>
    <w:rsid w:val="006E2F88"/>
    <w:rsid w:val="006E3094"/>
    <w:rsid w:val="006E3310"/>
    <w:rsid w:val="006E3320"/>
    <w:rsid w:val="006E36F7"/>
    <w:rsid w:val="006E3C55"/>
    <w:rsid w:val="006E4268"/>
    <w:rsid w:val="006E4A4D"/>
    <w:rsid w:val="006E4B05"/>
    <w:rsid w:val="006E4BDD"/>
    <w:rsid w:val="006E4E2B"/>
    <w:rsid w:val="006E5061"/>
    <w:rsid w:val="006E5615"/>
    <w:rsid w:val="006E5F57"/>
    <w:rsid w:val="006E6050"/>
    <w:rsid w:val="006E66E3"/>
    <w:rsid w:val="006E6BC2"/>
    <w:rsid w:val="006F0F37"/>
    <w:rsid w:val="006F0F38"/>
    <w:rsid w:val="006F14E3"/>
    <w:rsid w:val="006F1508"/>
    <w:rsid w:val="006F1908"/>
    <w:rsid w:val="006F28ED"/>
    <w:rsid w:val="006F2D92"/>
    <w:rsid w:val="006F330F"/>
    <w:rsid w:val="006F3A6F"/>
    <w:rsid w:val="006F3E35"/>
    <w:rsid w:val="006F40CC"/>
    <w:rsid w:val="006F4999"/>
    <w:rsid w:val="006F4EE2"/>
    <w:rsid w:val="006F4F53"/>
    <w:rsid w:val="006F4FB3"/>
    <w:rsid w:val="006F5376"/>
    <w:rsid w:val="006F548F"/>
    <w:rsid w:val="006F5BA0"/>
    <w:rsid w:val="006F5C25"/>
    <w:rsid w:val="006F660C"/>
    <w:rsid w:val="006F6FAD"/>
    <w:rsid w:val="006F7496"/>
    <w:rsid w:val="006F755A"/>
    <w:rsid w:val="006F7B7A"/>
    <w:rsid w:val="006F7D9E"/>
    <w:rsid w:val="00700075"/>
    <w:rsid w:val="00700120"/>
    <w:rsid w:val="0070096D"/>
    <w:rsid w:val="00700A50"/>
    <w:rsid w:val="00701E27"/>
    <w:rsid w:val="007025CF"/>
    <w:rsid w:val="00702780"/>
    <w:rsid w:val="007038FC"/>
    <w:rsid w:val="00703BCE"/>
    <w:rsid w:val="007044AD"/>
    <w:rsid w:val="007048DE"/>
    <w:rsid w:val="00704906"/>
    <w:rsid w:val="007049D7"/>
    <w:rsid w:val="00704DD4"/>
    <w:rsid w:val="00704EA8"/>
    <w:rsid w:val="00704EAC"/>
    <w:rsid w:val="00705409"/>
    <w:rsid w:val="0070543D"/>
    <w:rsid w:val="007055A4"/>
    <w:rsid w:val="00705728"/>
    <w:rsid w:val="00705877"/>
    <w:rsid w:val="007059AE"/>
    <w:rsid w:val="007059DE"/>
    <w:rsid w:val="00705C24"/>
    <w:rsid w:val="00705C40"/>
    <w:rsid w:val="00705C88"/>
    <w:rsid w:val="00705D82"/>
    <w:rsid w:val="007068E5"/>
    <w:rsid w:val="00706B5B"/>
    <w:rsid w:val="00706B8E"/>
    <w:rsid w:val="00710509"/>
    <w:rsid w:val="0071075C"/>
    <w:rsid w:val="00710904"/>
    <w:rsid w:val="00710D33"/>
    <w:rsid w:val="00710F2F"/>
    <w:rsid w:val="007111D6"/>
    <w:rsid w:val="0071157D"/>
    <w:rsid w:val="007117DD"/>
    <w:rsid w:val="00711D75"/>
    <w:rsid w:val="007123E9"/>
    <w:rsid w:val="00712A27"/>
    <w:rsid w:val="00712FE7"/>
    <w:rsid w:val="00713E3C"/>
    <w:rsid w:val="0071579E"/>
    <w:rsid w:val="00715B32"/>
    <w:rsid w:val="00716470"/>
    <w:rsid w:val="007164F4"/>
    <w:rsid w:val="0071681F"/>
    <w:rsid w:val="007168B9"/>
    <w:rsid w:val="007168F4"/>
    <w:rsid w:val="00716A53"/>
    <w:rsid w:val="00716B21"/>
    <w:rsid w:val="00716C90"/>
    <w:rsid w:val="00717293"/>
    <w:rsid w:val="00717B43"/>
    <w:rsid w:val="00717D8F"/>
    <w:rsid w:val="0072076D"/>
    <w:rsid w:val="00721BEA"/>
    <w:rsid w:val="00721C3C"/>
    <w:rsid w:val="00721C81"/>
    <w:rsid w:val="00722023"/>
    <w:rsid w:val="0072217C"/>
    <w:rsid w:val="00722333"/>
    <w:rsid w:val="00722767"/>
    <w:rsid w:val="00722A08"/>
    <w:rsid w:val="00722F5A"/>
    <w:rsid w:val="00723287"/>
    <w:rsid w:val="0072377C"/>
    <w:rsid w:val="00723781"/>
    <w:rsid w:val="00723815"/>
    <w:rsid w:val="00723BFE"/>
    <w:rsid w:val="00723EBF"/>
    <w:rsid w:val="00724213"/>
    <w:rsid w:val="00724A6E"/>
    <w:rsid w:val="00725200"/>
    <w:rsid w:val="007252E4"/>
    <w:rsid w:val="007254AD"/>
    <w:rsid w:val="00725CCA"/>
    <w:rsid w:val="007269C5"/>
    <w:rsid w:val="00726BD3"/>
    <w:rsid w:val="00726C93"/>
    <w:rsid w:val="00726D5A"/>
    <w:rsid w:val="007276ED"/>
    <w:rsid w:val="00727AB1"/>
    <w:rsid w:val="00727C6A"/>
    <w:rsid w:val="007302FC"/>
    <w:rsid w:val="007303DC"/>
    <w:rsid w:val="00730761"/>
    <w:rsid w:val="007308F0"/>
    <w:rsid w:val="00730E00"/>
    <w:rsid w:val="00731247"/>
    <w:rsid w:val="00731288"/>
    <w:rsid w:val="00732086"/>
    <w:rsid w:val="007324DF"/>
    <w:rsid w:val="0073273F"/>
    <w:rsid w:val="007328D4"/>
    <w:rsid w:val="00732D08"/>
    <w:rsid w:val="00733B77"/>
    <w:rsid w:val="00734210"/>
    <w:rsid w:val="00734F72"/>
    <w:rsid w:val="00735343"/>
    <w:rsid w:val="00735452"/>
    <w:rsid w:val="007358EB"/>
    <w:rsid w:val="00735B0F"/>
    <w:rsid w:val="00735FD2"/>
    <w:rsid w:val="0073646B"/>
    <w:rsid w:val="0073747F"/>
    <w:rsid w:val="0074012B"/>
    <w:rsid w:val="0074020A"/>
    <w:rsid w:val="00740215"/>
    <w:rsid w:val="00740E51"/>
    <w:rsid w:val="00741727"/>
    <w:rsid w:val="00741841"/>
    <w:rsid w:val="007418BF"/>
    <w:rsid w:val="00741A98"/>
    <w:rsid w:val="00741D0C"/>
    <w:rsid w:val="00742F08"/>
    <w:rsid w:val="00743732"/>
    <w:rsid w:val="00744326"/>
    <w:rsid w:val="007449F7"/>
    <w:rsid w:val="00744B58"/>
    <w:rsid w:val="007457A6"/>
    <w:rsid w:val="00745E1E"/>
    <w:rsid w:val="00745EC9"/>
    <w:rsid w:val="007461D7"/>
    <w:rsid w:val="007471BF"/>
    <w:rsid w:val="007474CF"/>
    <w:rsid w:val="00747953"/>
    <w:rsid w:val="00747CCB"/>
    <w:rsid w:val="00747E71"/>
    <w:rsid w:val="007509D7"/>
    <w:rsid w:val="00750CC0"/>
    <w:rsid w:val="00751405"/>
    <w:rsid w:val="00752425"/>
    <w:rsid w:val="00752685"/>
    <w:rsid w:val="00752A03"/>
    <w:rsid w:val="00752B77"/>
    <w:rsid w:val="00752C4F"/>
    <w:rsid w:val="00752CE6"/>
    <w:rsid w:val="00753264"/>
    <w:rsid w:val="0075375C"/>
    <w:rsid w:val="00753A1B"/>
    <w:rsid w:val="00753BF1"/>
    <w:rsid w:val="00754032"/>
    <w:rsid w:val="007546DC"/>
    <w:rsid w:val="007549B2"/>
    <w:rsid w:val="00754FAE"/>
    <w:rsid w:val="00755A23"/>
    <w:rsid w:val="00756160"/>
    <w:rsid w:val="00756670"/>
    <w:rsid w:val="00756E39"/>
    <w:rsid w:val="007570B2"/>
    <w:rsid w:val="00757253"/>
    <w:rsid w:val="00757893"/>
    <w:rsid w:val="0076036C"/>
    <w:rsid w:val="007606EC"/>
    <w:rsid w:val="007609A9"/>
    <w:rsid w:val="00761963"/>
    <w:rsid w:val="00761AC9"/>
    <w:rsid w:val="00761B73"/>
    <w:rsid w:val="00762085"/>
    <w:rsid w:val="00762294"/>
    <w:rsid w:val="007627DF"/>
    <w:rsid w:val="00762FBA"/>
    <w:rsid w:val="0076397B"/>
    <w:rsid w:val="00764C68"/>
    <w:rsid w:val="00764EA7"/>
    <w:rsid w:val="007651C0"/>
    <w:rsid w:val="00765281"/>
    <w:rsid w:val="00766505"/>
    <w:rsid w:val="0076651A"/>
    <w:rsid w:val="007668DC"/>
    <w:rsid w:val="007668E6"/>
    <w:rsid w:val="00766A04"/>
    <w:rsid w:val="00767490"/>
    <w:rsid w:val="00767544"/>
    <w:rsid w:val="00767C17"/>
    <w:rsid w:val="00770044"/>
    <w:rsid w:val="00770179"/>
    <w:rsid w:val="00770262"/>
    <w:rsid w:val="00770393"/>
    <w:rsid w:val="00770565"/>
    <w:rsid w:val="00770F23"/>
    <w:rsid w:val="007711F1"/>
    <w:rsid w:val="007714D3"/>
    <w:rsid w:val="007717A0"/>
    <w:rsid w:val="007719D3"/>
    <w:rsid w:val="007723A3"/>
    <w:rsid w:val="00772629"/>
    <w:rsid w:val="0077288C"/>
    <w:rsid w:val="00772E63"/>
    <w:rsid w:val="00773226"/>
    <w:rsid w:val="00773A93"/>
    <w:rsid w:val="00773F01"/>
    <w:rsid w:val="00774F4C"/>
    <w:rsid w:val="0077504F"/>
    <w:rsid w:val="00775D9D"/>
    <w:rsid w:val="00775F40"/>
    <w:rsid w:val="00775FD4"/>
    <w:rsid w:val="0077620E"/>
    <w:rsid w:val="0077650B"/>
    <w:rsid w:val="00776734"/>
    <w:rsid w:val="00776A27"/>
    <w:rsid w:val="007779DB"/>
    <w:rsid w:val="00780575"/>
    <w:rsid w:val="00780CA2"/>
    <w:rsid w:val="00780E6C"/>
    <w:rsid w:val="00780E84"/>
    <w:rsid w:val="00781A01"/>
    <w:rsid w:val="00781D0C"/>
    <w:rsid w:val="00781DD0"/>
    <w:rsid w:val="00781E6A"/>
    <w:rsid w:val="007820BE"/>
    <w:rsid w:val="00782EA3"/>
    <w:rsid w:val="00783198"/>
    <w:rsid w:val="007839CA"/>
    <w:rsid w:val="007849DA"/>
    <w:rsid w:val="00784BDA"/>
    <w:rsid w:val="00784EF8"/>
    <w:rsid w:val="007857B6"/>
    <w:rsid w:val="00785987"/>
    <w:rsid w:val="0078659E"/>
    <w:rsid w:val="00787C4D"/>
    <w:rsid w:val="007910BB"/>
    <w:rsid w:val="007911EB"/>
    <w:rsid w:val="0079172B"/>
    <w:rsid w:val="007917EE"/>
    <w:rsid w:val="00791B21"/>
    <w:rsid w:val="00791F1D"/>
    <w:rsid w:val="0079218F"/>
    <w:rsid w:val="007924E0"/>
    <w:rsid w:val="0079257B"/>
    <w:rsid w:val="007928FD"/>
    <w:rsid w:val="00793258"/>
    <w:rsid w:val="0079334E"/>
    <w:rsid w:val="00793376"/>
    <w:rsid w:val="00793880"/>
    <w:rsid w:val="00793994"/>
    <w:rsid w:val="007947CB"/>
    <w:rsid w:val="00794AD9"/>
    <w:rsid w:val="00794AE9"/>
    <w:rsid w:val="00794E11"/>
    <w:rsid w:val="00795F62"/>
    <w:rsid w:val="00796074"/>
    <w:rsid w:val="007960DC"/>
    <w:rsid w:val="00796429"/>
    <w:rsid w:val="00797471"/>
    <w:rsid w:val="00797A29"/>
    <w:rsid w:val="00797FD2"/>
    <w:rsid w:val="007A0117"/>
    <w:rsid w:val="007A059B"/>
    <w:rsid w:val="007A062C"/>
    <w:rsid w:val="007A07A0"/>
    <w:rsid w:val="007A090D"/>
    <w:rsid w:val="007A0DDA"/>
    <w:rsid w:val="007A1A46"/>
    <w:rsid w:val="007A1E7D"/>
    <w:rsid w:val="007A1FE5"/>
    <w:rsid w:val="007A2471"/>
    <w:rsid w:val="007A2505"/>
    <w:rsid w:val="007A2787"/>
    <w:rsid w:val="007A2BFB"/>
    <w:rsid w:val="007A2DB5"/>
    <w:rsid w:val="007A4785"/>
    <w:rsid w:val="007A488D"/>
    <w:rsid w:val="007A4A32"/>
    <w:rsid w:val="007A5461"/>
    <w:rsid w:val="007A54C1"/>
    <w:rsid w:val="007A5D9D"/>
    <w:rsid w:val="007A6103"/>
    <w:rsid w:val="007A6A64"/>
    <w:rsid w:val="007A6A9A"/>
    <w:rsid w:val="007A7164"/>
    <w:rsid w:val="007A7512"/>
    <w:rsid w:val="007A78D2"/>
    <w:rsid w:val="007A7C8F"/>
    <w:rsid w:val="007A7DBF"/>
    <w:rsid w:val="007A7E3D"/>
    <w:rsid w:val="007B01DB"/>
    <w:rsid w:val="007B03DC"/>
    <w:rsid w:val="007B0EBF"/>
    <w:rsid w:val="007B1D63"/>
    <w:rsid w:val="007B1D68"/>
    <w:rsid w:val="007B20F2"/>
    <w:rsid w:val="007B2578"/>
    <w:rsid w:val="007B25A5"/>
    <w:rsid w:val="007B287D"/>
    <w:rsid w:val="007B2FAD"/>
    <w:rsid w:val="007B352C"/>
    <w:rsid w:val="007B3737"/>
    <w:rsid w:val="007B3EF3"/>
    <w:rsid w:val="007B402B"/>
    <w:rsid w:val="007B4283"/>
    <w:rsid w:val="007B457A"/>
    <w:rsid w:val="007B49B2"/>
    <w:rsid w:val="007B518E"/>
    <w:rsid w:val="007B5B03"/>
    <w:rsid w:val="007B5B74"/>
    <w:rsid w:val="007B5D47"/>
    <w:rsid w:val="007B6C35"/>
    <w:rsid w:val="007B72B0"/>
    <w:rsid w:val="007B7881"/>
    <w:rsid w:val="007B7984"/>
    <w:rsid w:val="007B79EF"/>
    <w:rsid w:val="007C04D8"/>
    <w:rsid w:val="007C0A66"/>
    <w:rsid w:val="007C1FBF"/>
    <w:rsid w:val="007C1FC2"/>
    <w:rsid w:val="007C260C"/>
    <w:rsid w:val="007C2873"/>
    <w:rsid w:val="007C2E28"/>
    <w:rsid w:val="007C2F32"/>
    <w:rsid w:val="007C45A3"/>
    <w:rsid w:val="007C45A8"/>
    <w:rsid w:val="007C4BAC"/>
    <w:rsid w:val="007C4CB5"/>
    <w:rsid w:val="007C4F7C"/>
    <w:rsid w:val="007C5375"/>
    <w:rsid w:val="007C54B3"/>
    <w:rsid w:val="007C5B44"/>
    <w:rsid w:val="007C5E5E"/>
    <w:rsid w:val="007C6465"/>
    <w:rsid w:val="007C6D39"/>
    <w:rsid w:val="007C7AA7"/>
    <w:rsid w:val="007C7E0A"/>
    <w:rsid w:val="007D0F66"/>
    <w:rsid w:val="007D1993"/>
    <w:rsid w:val="007D2186"/>
    <w:rsid w:val="007D3293"/>
    <w:rsid w:val="007D4089"/>
    <w:rsid w:val="007D4A4A"/>
    <w:rsid w:val="007D5074"/>
    <w:rsid w:val="007D5088"/>
    <w:rsid w:val="007D52B5"/>
    <w:rsid w:val="007D54CC"/>
    <w:rsid w:val="007D605F"/>
    <w:rsid w:val="007D62FC"/>
    <w:rsid w:val="007D689A"/>
    <w:rsid w:val="007D71D2"/>
    <w:rsid w:val="007D72A4"/>
    <w:rsid w:val="007D72C1"/>
    <w:rsid w:val="007D7694"/>
    <w:rsid w:val="007E03DD"/>
    <w:rsid w:val="007E05EA"/>
    <w:rsid w:val="007E0762"/>
    <w:rsid w:val="007E0CD5"/>
    <w:rsid w:val="007E193B"/>
    <w:rsid w:val="007E1A1D"/>
    <w:rsid w:val="007E1AB2"/>
    <w:rsid w:val="007E1C26"/>
    <w:rsid w:val="007E1E71"/>
    <w:rsid w:val="007E20D9"/>
    <w:rsid w:val="007E231D"/>
    <w:rsid w:val="007E232C"/>
    <w:rsid w:val="007E2608"/>
    <w:rsid w:val="007E26EA"/>
    <w:rsid w:val="007E2DA8"/>
    <w:rsid w:val="007E31DA"/>
    <w:rsid w:val="007E4B19"/>
    <w:rsid w:val="007E4F32"/>
    <w:rsid w:val="007E4FB2"/>
    <w:rsid w:val="007E5921"/>
    <w:rsid w:val="007E5BDA"/>
    <w:rsid w:val="007E5D3C"/>
    <w:rsid w:val="007E5D85"/>
    <w:rsid w:val="007E5DE4"/>
    <w:rsid w:val="007E5F38"/>
    <w:rsid w:val="007E6553"/>
    <w:rsid w:val="007E6D9F"/>
    <w:rsid w:val="007E6E6E"/>
    <w:rsid w:val="007E7028"/>
    <w:rsid w:val="007E70D2"/>
    <w:rsid w:val="007E7D83"/>
    <w:rsid w:val="007E7EA4"/>
    <w:rsid w:val="007F0AF7"/>
    <w:rsid w:val="007F12D7"/>
    <w:rsid w:val="007F13C1"/>
    <w:rsid w:val="007F1D39"/>
    <w:rsid w:val="007F2265"/>
    <w:rsid w:val="007F2499"/>
    <w:rsid w:val="007F257C"/>
    <w:rsid w:val="007F337A"/>
    <w:rsid w:val="007F3856"/>
    <w:rsid w:val="007F47BD"/>
    <w:rsid w:val="007F4D45"/>
    <w:rsid w:val="007F5585"/>
    <w:rsid w:val="007F56D5"/>
    <w:rsid w:val="007F5932"/>
    <w:rsid w:val="007F59C4"/>
    <w:rsid w:val="007F6921"/>
    <w:rsid w:val="007F6D88"/>
    <w:rsid w:val="007F6FBD"/>
    <w:rsid w:val="007F741A"/>
    <w:rsid w:val="007F78A7"/>
    <w:rsid w:val="007F7BD6"/>
    <w:rsid w:val="00800140"/>
    <w:rsid w:val="00800878"/>
    <w:rsid w:val="008008D2"/>
    <w:rsid w:val="0080098A"/>
    <w:rsid w:val="00800F0B"/>
    <w:rsid w:val="00801226"/>
    <w:rsid w:val="008022FB"/>
    <w:rsid w:val="00802614"/>
    <w:rsid w:val="00802758"/>
    <w:rsid w:val="0080275C"/>
    <w:rsid w:val="0080291A"/>
    <w:rsid w:val="00802AF5"/>
    <w:rsid w:val="00803441"/>
    <w:rsid w:val="008038ED"/>
    <w:rsid w:val="0080508D"/>
    <w:rsid w:val="0080556C"/>
    <w:rsid w:val="00805AD8"/>
    <w:rsid w:val="00805B9A"/>
    <w:rsid w:val="00806230"/>
    <w:rsid w:val="00806BB2"/>
    <w:rsid w:val="008077FF"/>
    <w:rsid w:val="00807B23"/>
    <w:rsid w:val="00807C98"/>
    <w:rsid w:val="00811023"/>
    <w:rsid w:val="00811593"/>
    <w:rsid w:val="008115BF"/>
    <w:rsid w:val="00811640"/>
    <w:rsid w:val="008118A5"/>
    <w:rsid w:val="00811A95"/>
    <w:rsid w:val="00812537"/>
    <w:rsid w:val="00812722"/>
    <w:rsid w:val="00812FB7"/>
    <w:rsid w:val="00813710"/>
    <w:rsid w:val="00813954"/>
    <w:rsid w:val="00813AE5"/>
    <w:rsid w:val="00814151"/>
    <w:rsid w:val="008142B4"/>
    <w:rsid w:val="008143A5"/>
    <w:rsid w:val="00814F1F"/>
    <w:rsid w:val="00815719"/>
    <w:rsid w:val="00815A67"/>
    <w:rsid w:val="00815A88"/>
    <w:rsid w:val="00815E6E"/>
    <w:rsid w:val="008168D0"/>
    <w:rsid w:val="00816CAD"/>
    <w:rsid w:val="00817D5B"/>
    <w:rsid w:val="00820B18"/>
    <w:rsid w:val="00822607"/>
    <w:rsid w:val="00822A4D"/>
    <w:rsid w:val="00823D64"/>
    <w:rsid w:val="00823EE6"/>
    <w:rsid w:val="008246C8"/>
    <w:rsid w:val="00824CE4"/>
    <w:rsid w:val="008257BF"/>
    <w:rsid w:val="00825F9F"/>
    <w:rsid w:val="008263CA"/>
    <w:rsid w:val="00826506"/>
    <w:rsid w:val="0082770E"/>
    <w:rsid w:val="00827E31"/>
    <w:rsid w:val="008318F4"/>
    <w:rsid w:val="00832334"/>
    <w:rsid w:val="00832B1B"/>
    <w:rsid w:val="00832B94"/>
    <w:rsid w:val="0083365A"/>
    <w:rsid w:val="00833719"/>
    <w:rsid w:val="00833E14"/>
    <w:rsid w:val="00833EB4"/>
    <w:rsid w:val="008352A5"/>
    <w:rsid w:val="00835527"/>
    <w:rsid w:val="008359BC"/>
    <w:rsid w:val="00835C47"/>
    <w:rsid w:val="00835DAC"/>
    <w:rsid w:val="0083602D"/>
    <w:rsid w:val="0083673D"/>
    <w:rsid w:val="00836C43"/>
    <w:rsid w:val="00836D6A"/>
    <w:rsid w:val="0083721A"/>
    <w:rsid w:val="00837235"/>
    <w:rsid w:val="00837A69"/>
    <w:rsid w:val="00837B14"/>
    <w:rsid w:val="0084027B"/>
    <w:rsid w:val="0084106C"/>
    <w:rsid w:val="00841E17"/>
    <w:rsid w:val="00842396"/>
    <w:rsid w:val="00842711"/>
    <w:rsid w:val="0084298C"/>
    <w:rsid w:val="00842A0D"/>
    <w:rsid w:val="00842B0F"/>
    <w:rsid w:val="00842EB7"/>
    <w:rsid w:val="00843446"/>
    <w:rsid w:val="008435C0"/>
    <w:rsid w:val="008437F5"/>
    <w:rsid w:val="00843F75"/>
    <w:rsid w:val="00844BC9"/>
    <w:rsid w:val="00844C87"/>
    <w:rsid w:val="00845145"/>
    <w:rsid w:val="008451C1"/>
    <w:rsid w:val="008453E8"/>
    <w:rsid w:val="008453FC"/>
    <w:rsid w:val="00845411"/>
    <w:rsid w:val="00845A16"/>
    <w:rsid w:val="00845A68"/>
    <w:rsid w:val="00845CEF"/>
    <w:rsid w:val="008460FC"/>
    <w:rsid w:val="008469F4"/>
    <w:rsid w:val="00847296"/>
    <w:rsid w:val="00847504"/>
    <w:rsid w:val="00847A86"/>
    <w:rsid w:val="008503BE"/>
    <w:rsid w:val="0085048D"/>
    <w:rsid w:val="0085066A"/>
    <w:rsid w:val="0085092D"/>
    <w:rsid w:val="00851305"/>
    <w:rsid w:val="00852568"/>
    <w:rsid w:val="00853A11"/>
    <w:rsid w:val="00854D37"/>
    <w:rsid w:val="008557D0"/>
    <w:rsid w:val="00855F64"/>
    <w:rsid w:val="008564DB"/>
    <w:rsid w:val="00856A85"/>
    <w:rsid w:val="00856F5B"/>
    <w:rsid w:val="008570D5"/>
    <w:rsid w:val="0085728D"/>
    <w:rsid w:val="008579B1"/>
    <w:rsid w:val="00857E28"/>
    <w:rsid w:val="00857E79"/>
    <w:rsid w:val="00860E26"/>
    <w:rsid w:val="00861199"/>
    <w:rsid w:val="008614B0"/>
    <w:rsid w:val="00861667"/>
    <w:rsid w:val="008619F5"/>
    <w:rsid w:val="00861A38"/>
    <w:rsid w:val="008620D1"/>
    <w:rsid w:val="0086225B"/>
    <w:rsid w:val="00862772"/>
    <w:rsid w:val="008631EB"/>
    <w:rsid w:val="00863225"/>
    <w:rsid w:val="008635E8"/>
    <w:rsid w:val="0086371E"/>
    <w:rsid w:val="00863A4F"/>
    <w:rsid w:val="00863CDD"/>
    <w:rsid w:val="00863E08"/>
    <w:rsid w:val="00864206"/>
    <w:rsid w:val="00864FF0"/>
    <w:rsid w:val="00865112"/>
    <w:rsid w:val="008659C3"/>
    <w:rsid w:val="00865C7F"/>
    <w:rsid w:val="00866360"/>
    <w:rsid w:val="00866568"/>
    <w:rsid w:val="00866735"/>
    <w:rsid w:val="00866E36"/>
    <w:rsid w:val="008670D7"/>
    <w:rsid w:val="00867661"/>
    <w:rsid w:val="008676FA"/>
    <w:rsid w:val="0086794C"/>
    <w:rsid w:val="0087000F"/>
    <w:rsid w:val="008702C1"/>
    <w:rsid w:val="008707C9"/>
    <w:rsid w:val="00870E1D"/>
    <w:rsid w:val="00870E32"/>
    <w:rsid w:val="00871405"/>
    <w:rsid w:val="00874580"/>
    <w:rsid w:val="00874B91"/>
    <w:rsid w:val="008755CB"/>
    <w:rsid w:val="00875617"/>
    <w:rsid w:val="008757A9"/>
    <w:rsid w:val="00875B49"/>
    <w:rsid w:val="00875CE6"/>
    <w:rsid w:val="00875F85"/>
    <w:rsid w:val="00876048"/>
    <w:rsid w:val="00876BDD"/>
    <w:rsid w:val="0087705D"/>
    <w:rsid w:val="0087739B"/>
    <w:rsid w:val="0087770E"/>
    <w:rsid w:val="00877B9B"/>
    <w:rsid w:val="00880439"/>
    <w:rsid w:val="0088053A"/>
    <w:rsid w:val="00880562"/>
    <w:rsid w:val="008807B1"/>
    <w:rsid w:val="008808A8"/>
    <w:rsid w:val="00880A36"/>
    <w:rsid w:val="00880A72"/>
    <w:rsid w:val="00880B0F"/>
    <w:rsid w:val="00880F88"/>
    <w:rsid w:val="00881A69"/>
    <w:rsid w:val="00882858"/>
    <w:rsid w:val="00882BC6"/>
    <w:rsid w:val="00883126"/>
    <w:rsid w:val="0088373F"/>
    <w:rsid w:val="00883E3F"/>
    <w:rsid w:val="008852A8"/>
    <w:rsid w:val="008853D6"/>
    <w:rsid w:val="00885868"/>
    <w:rsid w:val="00885BF2"/>
    <w:rsid w:val="00885D7B"/>
    <w:rsid w:val="00885EEB"/>
    <w:rsid w:val="0088646C"/>
    <w:rsid w:val="00886701"/>
    <w:rsid w:val="008872FE"/>
    <w:rsid w:val="008875DF"/>
    <w:rsid w:val="008878EB"/>
    <w:rsid w:val="00887C03"/>
    <w:rsid w:val="00890199"/>
    <w:rsid w:val="008904EE"/>
    <w:rsid w:val="00890BF8"/>
    <w:rsid w:val="00891093"/>
    <w:rsid w:val="0089114F"/>
    <w:rsid w:val="008913D0"/>
    <w:rsid w:val="00891437"/>
    <w:rsid w:val="008915E4"/>
    <w:rsid w:val="00892068"/>
    <w:rsid w:val="0089276D"/>
    <w:rsid w:val="00892845"/>
    <w:rsid w:val="00892968"/>
    <w:rsid w:val="00892C78"/>
    <w:rsid w:val="00893069"/>
    <w:rsid w:val="00893348"/>
    <w:rsid w:val="00893492"/>
    <w:rsid w:val="008938BB"/>
    <w:rsid w:val="00894B78"/>
    <w:rsid w:val="00894C62"/>
    <w:rsid w:val="00894D7C"/>
    <w:rsid w:val="00894E7B"/>
    <w:rsid w:val="00895633"/>
    <w:rsid w:val="00895FA5"/>
    <w:rsid w:val="008968BA"/>
    <w:rsid w:val="00896E4D"/>
    <w:rsid w:val="00897E28"/>
    <w:rsid w:val="008A0332"/>
    <w:rsid w:val="008A0C09"/>
    <w:rsid w:val="008A1252"/>
    <w:rsid w:val="008A1405"/>
    <w:rsid w:val="008A24AE"/>
    <w:rsid w:val="008A2E63"/>
    <w:rsid w:val="008A3D9D"/>
    <w:rsid w:val="008A3E8F"/>
    <w:rsid w:val="008A3FE4"/>
    <w:rsid w:val="008A417F"/>
    <w:rsid w:val="008A440F"/>
    <w:rsid w:val="008A47EB"/>
    <w:rsid w:val="008A49B1"/>
    <w:rsid w:val="008A4DF2"/>
    <w:rsid w:val="008A5C6E"/>
    <w:rsid w:val="008A615C"/>
    <w:rsid w:val="008A6245"/>
    <w:rsid w:val="008A70E2"/>
    <w:rsid w:val="008A71B6"/>
    <w:rsid w:val="008A7238"/>
    <w:rsid w:val="008A7A1A"/>
    <w:rsid w:val="008B005F"/>
    <w:rsid w:val="008B0815"/>
    <w:rsid w:val="008B0914"/>
    <w:rsid w:val="008B0DE4"/>
    <w:rsid w:val="008B1317"/>
    <w:rsid w:val="008B1318"/>
    <w:rsid w:val="008B1500"/>
    <w:rsid w:val="008B2380"/>
    <w:rsid w:val="008B247C"/>
    <w:rsid w:val="008B2C71"/>
    <w:rsid w:val="008B2E05"/>
    <w:rsid w:val="008B35AA"/>
    <w:rsid w:val="008B3ABB"/>
    <w:rsid w:val="008B3B40"/>
    <w:rsid w:val="008B47A2"/>
    <w:rsid w:val="008B5D45"/>
    <w:rsid w:val="008B5E9D"/>
    <w:rsid w:val="008B61EE"/>
    <w:rsid w:val="008B6292"/>
    <w:rsid w:val="008B6846"/>
    <w:rsid w:val="008B6DAF"/>
    <w:rsid w:val="008B7FAF"/>
    <w:rsid w:val="008C0396"/>
    <w:rsid w:val="008C0874"/>
    <w:rsid w:val="008C0D94"/>
    <w:rsid w:val="008C127A"/>
    <w:rsid w:val="008C1777"/>
    <w:rsid w:val="008C188A"/>
    <w:rsid w:val="008C203D"/>
    <w:rsid w:val="008C21CC"/>
    <w:rsid w:val="008C22FD"/>
    <w:rsid w:val="008C2718"/>
    <w:rsid w:val="008C271C"/>
    <w:rsid w:val="008C274E"/>
    <w:rsid w:val="008C27BB"/>
    <w:rsid w:val="008C2D64"/>
    <w:rsid w:val="008C3721"/>
    <w:rsid w:val="008C3DF7"/>
    <w:rsid w:val="008C4838"/>
    <w:rsid w:val="008C4A69"/>
    <w:rsid w:val="008C4B73"/>
    <w:rsid w:val="008C51E0"/>
    <w:rsid w:val="008C5B3D"/>
    <w:rsid w:val="008C6AAE"/>
    <w:rsid w:val="008C6CBD"/>
    <w:rsid w:val="008C6F74"/>
    <w:rsid w:val="008C7944"/>
    <w:rsid w:val="008C7B72"/>
    <w:rsid w:val="008D0732"/>
    <w:rsid w:val="008D08B7"/>
    <w:rsid w:val="008D1941"/>
    <w:rsid w:val="008D1BBB"/>
    <w:rsid w:val="008D1FB1"/>
    <w:rsid w:val="008D2B3B"/>
    <w:rsid w:val="008D348A"/>
    <w:rsid w:val="008D3D9A"/>
    <w:rsid w:val="008D3E00"/>
    <w:rsid w:val="008D4142"/>
    <w:rsid w:val="008D41A9"/>
    <w:rsid w:val="008D46F1"/>
    <w:rsid w:val="008D4BB2"/>
    <w:rsid w:val="008D4FFC"/>
    <w:rsid w:val="008D5460"/>
    <w:rsid w:val="008D5AFA"/>
    <w:rsid w:val="008D5C87"/>
    <w:rsid w:val="008D5D0A"/>
    <w:rsid w:val="008D5DB3"/>
    <w:rsid w:val="008D62D5"/>
    <w:rsid w:val="008D68F1"/>
    <w:rsid w:val="008D76BB"/>
    <w:rsid w:val="008D78DE"/>
    <w:rsid w:val="008E01EA"/>
    <w:rsid w:val="008E1950"/>
    <w:rsid w:val="008E1C2E"/>
    <w:rsid w:val="008E263E"/>
    <w:rsid w:val="008E27C4"/>
    <w:rsid w:val="008E415F"/>
    <w:rsid w:val="008E4334"/>
    <w:rsid w:val="008E514A"/>
    <w:rsid w:val="008E56FA"/>
    <w:rsid w:val="008E57EB"/>
    <w:rsid w:val="008E724D"/>
    <w:rsid w:val="008E7992"/>
    <w:rsid w:val="008E7CBA"/>
    <w:rsid w:val="008F026A"/>
    <w:rsid w:val="008F0EF6"/>
    <w:rsid w:val="008F105B"/>
    <w:rsid w:val="008F117C"/>
    <w:rsid w:val="008F13DD"/>
    <w:rsid w:val="008F17D6"/>
    <w:rsid w:val="008F1D8B"/>
    <w:rsid w:val="008F1F52"/>
    <w:rsid w:val="008F2F8C"/>
    <w:rsid w:val="008F3E02"/>
    <w:rsid w:val="008F47DC"/>
    <w:rsid w:val="008F5624"/>
    <w:rsid w:val="008F63A5"/>
    <w:rsid w:val="008F6713"/>
    <w:rsid w:val="008F6851"/>
    <w:rsid w:val="008F68B7"/>
    <w:rsid w:val="008F6F6A"/>
    <w:rsid w:val="008F7108"/>
    <w:rsid w:val="008F7143"/>
    <w:rsid w:val="008F748E"/>
    <w:rsid w:val="0090061C"/>
    <w:rsid w:val="009007D1"/>
    <w:rsid w:val="00900BFF"/>
    <w:rsid w:val="00900D85"/>
    <w:rsid w:val="0090128B"/>
    <w:rsid w:val="009016A9"/>
    <w:rsid w:val="00901A63"/>
    <w:rsid w:val="00902429"/>
    <w:rsid w:val="009029BE"/>
    <w:rsid w:val="00902B31"/>
    <w:rsid w:val="00902D34"/>
    <w:rsid w:val="00902EAB"/>
    <w:rsid w:val="00902EC8"/>
    <w:rsid w:val="0090310B"/>
    <w:rsid w:val="009035FB"/>
    <w:rsid w:val="00903D7F"/>
    <w:rsid w:val="00904249"/>
    <w:rsid w:val="00904379"/>
    <w:rsid w:val="0090472D"/>
    <w:rsid w:val="00904953"/>
    <w:rsid w:val="00904EE9"/>
    <w:rsid w:val="00905245"/>
    <w:rsid w:val="0090577D"/>
    <w:rsid w:val="00905EF3"/>
    <w:rsid w:val="00905FD7"/>
    <w:rsid w:val="00906266"/>
    <w:rsid w:val="0090635D"/>
    <w:rsid w:val="00906BFC"/>
    <w:rsid w:val="00907BA1"/>
    <w:rsid w:val="00907CA1"/>
    <w:rsid w:val="009102E2"/>
    <w:rsid w:val="0091074B"/>
    <w:rsid w:val="00910E3A"/>
    <w:rsid w:val="009110C4"/>
    <w:rsid w:val="00911CEE"/>
    <w:rsid w:val="00912852"/>
    <w:rsid w:val="00912F89"/>
    <w:rsid w:val="00912FFA"/>
    <w:rsid w:val="00913507"/>
    <w:rsid w:val="009136DD"/>
    <w:rsid w:val="00914CA0"/>
    <w:rsid w:val="00914E4A"/>
    <w:rsid w:val="009153AF"/>
    <w:rsid w:val="00915518"/>
    <w:rsid w:val="00916832"/>
    <w:rsid w:val="00916EC9"/>
    <w:rsid w:val="0091705F"/>
    <w:rsid w:val="009174DA"/>
    <w:rsid w:val="009179AF"/>
    <w:rsid w:val="00917F34"/>
    <w:rsid w:val="00920227"/>
    <w:rsid w:val="00920468"/>
    <w:rsid w:val="00920EF2"/>
    <w:rsid w:val="00921128"/>
    <w:rsid w:val="00921B63"/>
    <w:rsid w:val="009221B0"/>
    <w:rsid w:val="00922451"/>
    <w:rsid w:val="00922993"/>
    <w:rsid w:val="00922ACD"/>
    <w:rsid w:val="009232B1"/>
    <w:rsid w:val="00923444"/>
    <w:rsid w:val="00924465"/>
    <w:rsid w:val="00924C96"/>
    <w:rsid w:val="00924FF5"/>
    <w:rsid w:val="00925099"/>
    <w:rsid w:val="009259AA"/>
    <w:rsid w:val="00925EEF"/>
    <w:rsid w:val="00926C22"/>
    <w:rsid w:val="00926F82"/>
    <w:rsid w:val="00927077"/>
    <w:rsid w:val="009271F8"/>
    <w:rsid w:val="009274CA"/>
    <w:rsid w:val="0093005A"/>
    <w:rsid w:val="0093022A"/>
    <w:rsid w:val="00930744"/>
    <w:rsid w:val="009309AD"/>
    <w:rsid w:val="00930A0E"/>
    <w:rsid w:val="00931347"/>
    <w:rsid w:val="00931404"/>
    <w:rsid w:val="00931806"/>
    <w:rsid w:val="00931FB6"/>
    <w:rsid w:val="009325B8"/>
    <w:rsid w:val="009334B2"/>
    <w:rsid w:val="00933702"/>
    <w:rsid w:val="00933A24"/>
    <w:rsid w:val="0093466E"/>
    <w:rsid w:val="0093495D"/>
    <w:rsid w:val="00935699"/>
    <w:rsid w:val="009356B5"/>
    <w:rsid w:val="00935C9B"/>
    <w:rsid w:val="00935EBD"/>
    <w:rsid w:val="00936457"/>
    <w:rsid w:val="00936700"/>
    <w:rsid w:val="00937931"/>
    <w:rsid w:val="00937A40"/>
    <w:rsid w:val="00937FB0"/>
    <w:rsid w:val="00940199"/>
    <w:rsid w:val="00940340"/>
    <w:rsid w:val="009409A6"/>
    <w:rsid w:val="00940F34"/>
    <w:rsid w:val="00940FC3"/>
    <w:rsid w:val="00941971"/>
    <w:rsid w:val="0094201C"/>
    <w:rsid w:val="00942216"/>
    <w:rsid w:val="00942813"/>
    <w:rsid w:val="00942B53"/>
    <w:rsid w:val="00942D3A"/>
    <w:rsid w:val="009433B5"/>
    <w:rsid w:val="009434B4"/>
    <w:rsid w:val="009438C7"/>
    <w:rsid w:val="0094422F"/>
    <w:rsid w:val="009447EB"/>
    <w:rsid w:val="009448E0"/>
    <w:rsid w:val="0094492B"/>
    <w:rsid w:val="00944AAC"/>
    <w:rsid w:val="00944B50"/>
    <w:rsid w:val="00945A0F"/>
    <w:rsid w:val="00945C0E"/>
    <w:rsid w:val="0094633A"/>
    <w:rsid w:val="009468D5"/>
    <w:rsid w:val="009468EF"/>
    <w:rsid w:val="00946C85"/>
    <w:rsid w:val="00946C91"/>
    <w:rsid w:val="0094723D"/>
    <w:rsid w:val="0094766E"/>
    <w:rsid w:val="00947999"/>
    <w:rsid w:val="00947F0E"/>
    <w:rsid w:val="009508CF"/>
    <w:rsid w:val="009516F2"/>
    <w:rsid w:val="009524F6"/>
    <w:rsid w:val="009528FF"/>
    <w:rsid w:val="00952CC7"/>
    <w:rsid w:val="009530AC"/>
    <w:rsid w:val="00953EB3"/>
    <w:rsid w:val="0095468A"/>
    <w:rsid w:val="00954C73"/>
    <w:rsid w:val="00954DDB"/>
    <w:rsid w:val="0095595B"/>
    <w:rsid w:val="009559EA"/>
    <w:rsid w:val="00955B33"/>
    <w:rsid w:val="00955FBC"/>
    <w:rsid w:val="00956EC7"/>
    <w:rsid w:val="00957A1E"/>
    <w:rsid w:val="00960AEE"/>
    <w:rsid w:val="009612CF"/>
    <w:rsid w:val="009620AA"/>
    <w:rsid w:val="0096309B"/>
    <w:rsid w:val="0096379A"/>
    <w:rsid w:val="00963A34"/>
    <w:rsid w:val="009642AA"/>
    <w:rsid w:val="00964C2F"/>
    <w:rsid w:val="00964F17"/>
    <w:rsid w:val="00965747"/>
    <w:rsid w:val="00965959"/>
    <w:rsid w:val="00965990"/>
    <w:rsid w:val="00965EB8"/>
    <w:rsid w:val="00966F84"/>
    <w:rsid w:val="009672A2"/>
    <w:rsid w:val="00967E71"/>
    <w:rsid w:val="009702DB"/>
    <w:rsid w:val="009703B8"/>
    <w:rsid w:val="00970BA8"/>
    <w:rsid w:val="00971260"/>
    <w:rsid w:val="009714CC"/>
    <w:rsid w:val="00971AAF"/>
    <w:rsid w:val="00971AE3"/>
    <w:rsid w:val="0097207D"/>
    <w:rsid w:val="0097377F"/>
    <w:rsid w:val="00974079"/>
    <w:rsid w:val="009745DE"/>
    <w:rsid w:val="00974620"/>
    <w:rsid w:val="009748D1"/>
    <w:rsid w:val="00974B57"/>
    <w:rsid w:val="00974CEA"/>
    <w:rsid w:val="00975774"/>
    <w:rsid w:val="009759A1"/>
    <w:rsid w:val="009760EC"/>
    <w:rsid w:val="00976245"/>
    <w:rsid w:val="009763E8"/>
    <w:rsid w:val="009764B5"/>
    <w:rsid w:val="00976504"/>
    <w:rsid w:val="00976F32"/>
    <w:rsid w:val="009776E6"/>
    <w:rsid w:val="00977C28"/>
    <w:rsid w:val="00977E42"/>
    <w:rsid w:val="009806B1"/>
    <w:rsid w:val="00980A7D"/>
    <w:rsid w:val="00981BB9"/>
    <w:rsid w:val="00981D75"/>
    <w:rsid w:val="00982961"/>
    <w:rsid w:val="009836F2"/>
    <w:rsid w:val="00983DF8"/>
    <w:rsid w:val="00983FF8"/>
    <w:rsid w:val="009848A1"/>
    <w:rsid w:val="00984C8B"/>
    <w:rsid w:val="00984F83"/>
    <w:rsid w:val="00985F0C"/>
    <w:rsid w:val="00985F62"/>
    <w:rsid w:val="00986768"/>
    <w:rsid w:val="00986EEF"/>
    <w:rsid w:val="00987012"/>
    <w:rsid w:val="009871E7"/>
    <w:rsid w:val="00987BA9"/>
    <w:rsid w:val="0099018E"/>
    <w:rsid w:val="009907D3"/>
    <w:rsid w:val="0099088B"/>
    <w:rsid w:val="00991A00"/>
    <w:rsid w:val="00991E73"/>
    <w:rsid w:val="00991F96"/>
    <w:rsid w:val="00992107"/>
    <w:rsid w:val="00992326"/>
    <w:rsid w:val="0099243C"/>
    <w:rsid w:val="0099303E"/>
    <w:rsid w:val="009934AF"/>
    <w:rsid w:val="0099363E"/>
    <w:rsid w:val="0099560F"/>
    <w:rsid w:val="00995D2F"/>
    <w:rsid w:val="009965AE"/>
    <w:rsid w:val="00996841"/>
    <w:rsid w:val="00997145"/>
    <w:rsid w:val="009971FC"/>
    <w:rsid w:val="00997628"/>
    <w:rsid w:val="009A07FD"/>
    <w:rsid w:val="009A1382"/>
    <w:rsid w:val="009A1647"/>
    <w:rsid w:val="009A1D82"/>
    <w:rsid w:val="009A1EEA"/>
    <w:rsid w:val="009A208C"/>
    <w:rsid w:val="009A20BE"/>
    <w:rsid w:val="009A20F8"/>
    <w:rsid w:val="009A26C2"/>
    <w:rsid w:val="009A2A39"/>
    <w:rsid w:val="009A2C52"/>
    <w:rsid w:val="009A2D07"/>
    <w:rsid w:val="009A3506"/>
    <w:rsid w:val="009A3E07"/>
    <w:rsid w:val="009A3F8B"/>
    <w:rsid w:val="009A41FF"/>
    <w:rsid w:val="009A4CCF"/>
    <w:rsid w:val="009A5B7F"/>
    <w:rsid w:val="009A63AD"/>
    <w:rsid w:val="009A67E0"/>
    <w:rsid w:val="009A68E6"/>
    <w:rsid w:val="009A6A0A"/>
    <w:rsid w:val="009A6B0C"/>
    <w:rsid w:val="009A6DE4"/>
    <w:rsid w:val="009A71FD"/>
    <w:rsid w:val="009A791E"/>
    <w:rsid w:val="009A7A5E"/>
    <w:rsid w:val="009B03B2"/>
    <w:rsid w:val="009B0684"/>
    <w:rsid w:val="009B08BD"/>
    <w:rsid w:val="009B0AD4"/>
    <w:rsid w:val="009B0E81"/>
    <w:rsid w:val="009B159B"/>
    <w:rsid w:val="009B178A"/>
    <w:rsid w:val="009B17F2"/>
    <w:rsid w:val="009B1B84"/>
    <w:rsid w:val="009B1BB5"/>
    <w:rsid w:val="009B1F9E"/>
    <w:rsid w:val="009B20E6"/>
    <w:rsid w:val="009B337A"/>
    <w:rsid w:val="009B33F9"/>
    <w:rsid w:val="009B35A7"/>
    <w:rsid w:val="009B3CA1"/>
    <w:rsid w:val="009B4068"/>
    <w:rsid w:val="009B4179"/>
    <w:rsid w:val="009B45B3"/>
    <w:rsid w:val="009B552B"/>
    <w:rsid w:val="009B6EA1"/>
    <w:rsid w:val="009B7726"/>
    <w:rsid w:val="009B7D43"/>
    <w:rsid w:val="009C0077"/>
    <w:rsid w:val="009C034C"/>
    <w:rsid w:val="009C04E1"/>
    <w:rsid w:val="009C1F72"/>
    <w:rsid w:val="009C206A"/>
    <w:rsid w:val="009C34F2"/>
    <w:rsid w:val="009C4E91"/>
    <w:rsid w:val="009C5100"/>
    <w:rsid w:val="009C5499"/>
    <w:rsid w:val="009C5B26"/>
    <w:rsid w:val="009C5BE6"/>
    <w:rsid w:val="009C5DE6"/>
    <w:rsid w:val="009C620E"/>
    <w:rsid w:val="009C645E"/>
    <w:rsid w:val="009C6CD2"/>
    <w:rsid w:val="009C70F8"/>
    <w:rsid w:val="009C7B00"/>
    <w:rsid w:val="009C7B45"/>
    <w:rsid w:val="009C7C32"/>
    <w:rsid w:val="009D032B"/>
    <w:rsid w:val="009D09AA"/>
    <w:rsid w:val="009D0B37"/>
    <w:rsid w:val="009D0D41"/>
    <w:rsid w:val="009D1D4B"/>
    <w:rsid w:val="009D1EE1"/>
    <w:rsid w:val="009D267B"/>
    <w:rsid w:val="009D29D6"/>
    <w:rsid w:val="009D484F"/>
    <w:rsid w:val="009D4D7C"/>
    <w:rsid w:val="009D5281"/>
    <w:rsid w:val="009D64AB"/>
    <w:rsid w:val="009D675B"/>
    <w:rsid w:val="009D675C"/>
    <w:rsid w:val="009D67EF"/>
    <w:rsid w:val="009D6B76"/>
    <w:rsid w:val="009D71FF"/>
    <w:rsid w:val="009D73F7"/>
    <w:rsid w:val="009D790A"/>
    <w:rsid w:val="009E0405"/>
    <w:rsid w:val="009E0A11"/>
    <w:rsid w:val="009E0CBE"/>
    <w:rsid w:val="009E185B"/>
    <w:rsid w:val="009E18CB"/>
    <w:rsid w:val="009E1E26"/>
    <w:rsid w:val="009E2C92"/>
    <w:rsid w:val="009E2EC5"/>
    <w:rsid w:val="009E32B8"/>
    <w:rsid w:val="009E3AF5"/>
    <w:rsid w:val="009E425F"/>
    <w:rsid w:val="009E4375"/>
    <w:rsid w:val="009E4597"/>
    <w:rsid w:val="009E459A"/>
    <w:rsid w:val="009E4DF7"/>
    <w:rsid w:val="009E4E11"/>
    <w:rsid w:val="009E5FF2"/>
    <w:rsid w:val="009E74CC"/>
    <w:rsid w:val="009E7DF9"/>
    <w:rsid w:val="009F11F4"/>
    <w:rsid w:val="009F179C"/>
    <w:rsid w:val="009F182F"/>
    <w:rsid w:val="009F1E7D"/>
    <w:rsid w:val="009F2157"/>
    <w:rsid w:val="009F22DE"/>
    <w:rsid w:val="009F25C8"/>
    <w:rsid w:val="009F27B4"/>
    <w:rsid w:val="009F2D79"/>
    <w:rsid w:val="009F3C90"/>
    <w:rsid w:val="009F4752"/>
    <w:rsid w:val="009F476C"/>
    <w:rsid w:val="009F4E52"/>
    <w:rsid w:val="009F5099"/>
    <w:rsid w:val="009F5CB2"/>
    <w:rsid w:val="009F68E9"/>
    <w:rsid w:val="009F6D06"/>
    <w:rsid w:val="009F6E30"/>
    <w:rsid w:val="009F7E0F"/>
    <w:rsid w:val="00A0060A"/>
    <w:rsid w:val="00A00DC8"/>
    <w:rsid w:val="00A00DDB"/>
    <w:rsid w:val="00A02085"/>
    <w:rsid w:val="00A026DA"/>
    <w:rsid w:val="00A028A2"/>
    <w:rsid w:val="00A02D1F"/>
    <w:rsid w:val="00A03664"/>
    <w:rsid w:val="00A048F0"/>
    <w:rsid w:val="00A04BF3"/>
    <w:rsid w:val="00A04D50"/>
    <w:rsid w:val="00A05695"/>
    <w:rsid w:val="00A05FC8"/>
    <w:rsid w:val="00A061D1"/>
    <w:rsid w:val="00A06B04"/>
    <w:rsid w:val="00A06CF1"/>
    <w:rsid w:val="00A07BB9"/>
    <w:rsid w:val="00A10B6B"/>
    <w:rsid w:val="00A10F5A"/>
    <w:rsid w:val="00A110E8"/>
    <w:rsid w:val="00A11E5A"/>
    <w:rsid w:val="00A128F1"/>
    <w:rsid w:val="00A12BCC"/>
    <w:rsid w:val="00A13441"/>
    <w:rsid w:val="00A1397A"/>
    <w:rsid w:val="00A13D65"/>
    <w:rsid w:val="00A14068"/>
    <w:rsid w:val="00A14546"/>
    <w:rsid w:val="00A14644"/>
    <w:rsid w:val="00A14D50"/>
    <w:rsid w:val="00A14F82"/>
    <w:rsid w:val="00A1513A"/>
    <w:rsid w:val="00A152A4"/>
    <w:rsid w:val="00A15379"/>
    <w:rsid w:val="00A1544B"/>
    <w:rsid w:val="00A15A9D"/>
    <w:rsid w:val="00A16DF3"/>
    <w:rsid w:val="00A17391"/>
    <w:rsid w:val="00A173AD"/>
    <w:rsid w:val="00A17A4C"/>
    <w:rsid w:val="00A2124F"/>
    <w:rsid w:val="00A217DA"/>
    <w:rsid w:val="00A21D97"/>
    <w:rsid w:val="00A220EF"/>
    <w:rsid w:val="00A224DC"/>
    <w:rsid w:val="00A2251D"/>
    <w:rsid w:val="00A228F7"/>
    <w:rsid w:val="00A232B7"/>
    <w:rsid w:val="00A23303"/>
    <w:rsid w:val="00A23F0F"/>
    <w:rsid w:val="00A247F9"/>
    <w:rsid w:val="00A25071"/>
    <w:rsid w:val="00A256EA"/>
    <w:rsid w:val="00A25C6A"/>
    <w:rsid w:val="00A25EAE"/>
    <w:rsid w:val="00A268AE"/>
    <w:rsid w:val="00A27818"/>
    <w:rsid w:val="00A27946"/>
    <w:rsid w:val="00A27DEA"/>
    <w:rsid w:val="00A300AF"/>
    <w:rsid w:val="00A30AB9"/>
    <w:rsid w:val="00A30B18"/>
    <w:rsid w:val="00A30B5B"/>
    <w:rsid w:val="00A31441"/>
    <w:rsid w:val="00A31772"/>
    <w:rsid w:val="00A32050"/>
    <w:rsid w:val="00A32AC8"/>
    <w:rsid w:val="00A332C0"/>
    <w:rsid w:val="00A33CB8"/>
    <w:rsid w:val="00A33E5A"/>
    <w:rsid w:val="00A33F92"/>
    <w:rsid w:val="00A34FAB"/>
    <w:rsid w:val="00A35CEE"/>
    <w:rsid w:val="00A368E9"/>
    <w:rsid w:val="00A36A93"/>
    <w:rsid w:val="00A371E1"/>
    <w:rsid w:val="00A376AE"/>
    <w:rsid w:val="00A37896"/>
    <w:rsid w:val="00A37F69"/>
    <w:rsid w:val="00A40813"/>
    <w:rsid w:val="00A40FC8"/>
    <w:rsid w:val="00A4120B"/>
    <w:rsid w:val="00A41673"/>
    <w:rsid w:val="00A41B7E"/>
    <w:rsid w:val="00A41CFA"/>
    <w:rsid w:val="00A42053"/>
    <w:rsid w:val="00A42637"/>
    <w:rsid w:val="00A43349"/>
    <w:rsid w:val="00A433AA"/>
    <w:rsid w:val="00A435E4"/>
    <w:rsid w:val="00A43739"/>
    <w:rsid w:val="00A438B3"/>
    <w:rsid w:val="00A4449E"/>
    <w:rsid w:val="00A4465C"/>
    <w:rsid w:val="00A45221"/>
    <w:rsid w:val="00A46472"/>
    <w:rsid w:val="00A468C2"/>
    <w:rsid w:val="00A46BDD"/>
    <w:rsid w:val="00A47900"/>
    <w:rsid w:val="00A47A71"/>
    <w:rsid w:val="00A47E2B"/>
    <w:rsid w:val="00A50212"/>
    <w:rsid w:val="00A503EE"/>
    <w:rsid w:val="00A509CA"/>
    <w:rsid w:val="00A50BED"/>
    <w:rsid w:val="00A50FBD"/>
    <w:rsid w:val="00A519C9"/>
    <w:rsid w:val="00A51B83"/>
    <w:rsid w:val="00A52E46"/>
    <w:rsid w:val="00A531C7"/>
    <w:rsid w:val="00A533B7"/>
    <w:rsid w:val="00A5392F"/>
    <w:rsid w:val="00A54207"/>
    <w:rsid w:val="00A54BFA"/>
    <w:rsid w:val="00A54E07"/>
    <w:rsid w:val="00A551B7"/>
    <w:rsid w:val="00A55773"/>
    <w:rsid w:val="00A55C16"/>
    <w:rsid w:val="00A55FAA"/>
    <w:rsid w:val="00A56B4B"/>
    <w:rsid w:val="00A57946"/>
    <w:rsid w:val="00A57D8E"/>
    <w:rsid w:val="00A60C49"/>
    <w:rsid w:val="00A61883"/>
    <w:rsid w:val="00A62D58"/>
    <w:rsid w:val="00A634A5"/>
    <w:rsid w:val="00A6360D"/>
    <w:rsid w:val="00A645A4"/>
    <w:rsid w:val="00A646C4"/>
    <w:rsid w:val="00A6496E"/>
    <w:rsid w:val="00A64B05"/>
    <w:rsid w:val="00A65819"/>
    <w:rsid w:val="00A6592A"/>
    <w:rsid w:val="00A65CB7"/>
    <w:rsid w:val="00A665C9"/>
    <w:rsid w:val="00A666F7"/>
    <w:rsid w:val="00A66E5D"/>
    <w:rsid w:val="00A6793F"/>
    <w:rsid w:val="00A67B31"/>
    <w:rsid w:val="00A67E06"/>
    <w:rsid w:val="00A70267"/>
    <w:rsid w:val="00A70B1B"/>
    <w:rsid w:val="00A70F0C"/>
    <w:rsid w:val="00A71100"/>
    <w:rsid w:val="00A71973"/>
    <w:rsid w:val="00A7198F"/>
    <w:rsid w:val="00A71C1B"/>
    <w:rsid w:val="00A7215A"/>
    <w:rsid w:val="00A721D8"/>
    <w:rsid w:val="00A72503"/>
    <w:rsid w:val="00A72603"/>
    <w:rsid w:val="00A73037"/>
    <w:rsid w:val="00A737D5"/>
    <w:rsid w:val="00A739A0"/>
    <w:rsid w:val="00A73B80"/>
    <w:rsid w:val="00A7508A"/>
    <w:rsid w:val="00A750BA"/>
    <w:rsid w:val="00A75647"/>
    <w:rsid w:val="00A75D6E"/>
    <w:rsid w:val="00A76BE6"/>
    <w:rsid w:val="00A77641"/>
    <w:rsid w:val="00A77E63"/>
    <w:rsid w:val="00A80329"/>
    <w:rsid w:val="00A80740"/>
    <w:rsid w:val="00A808FC"/>
    <w:rsid w:val="00A80FD3"/>
    <w:rsid w:val="00A8177B"/>
    <w:rsid w:val="00A8206C"/>
    <w:rsid w:val="00A82A20"/>
    <w:rsid w:val="00A82C13"/>
    <w:rsid w:val="00A82E40"/>
    <w:rsid w:val="00A83553"/>
    <w:rsid w:val="00A83571"/>
    <w:rsid w:val="00A8377C"/>
    <w:rsid w:val="00A83CE9"/>
    <w:rsid w:val="00A83D1B"/>
    <w:rsid w:val="00A840AF"/>
    <w:rsid w:val="00A8500F"/>
    <w:rsid w:val="00A85106"/>
    <w:rsid w:val="00A85210"/>
    <w:rsid w:val="00A852B5"/>
    <w:rsid w:val="00A852C6"/>
    <w:rsid w:val="00A85E60"/>
    <w:rsid w:val="00A86631"/>
    <w:rsid w:val="00A8669F"/>
    <w:rsid w:val="00A866A2"/>
    <w:rsid w:val="00A86D82"/>
    <w:rsid w:val="00A87142"/>
    <w:rsid w:val="00A872A4"/>
    <w:rsid w:val="00A87ACE"/>
    <w:rsid w:val="00A90057"/>
    <w:rsid w:val="00A90265"/>
    <w:rsid w:val="00A90B4B"/>
    <w:rsid w:val="00A90D36"/>
    <w:rsid w:val="00A92272"/>
    <w:rsid w:val="00A9287A"/>
    <w:rsid w:val="00A92C83"/>
    <w:rsid w:val="00A93033"/>
    <w:rsid w:val="00A93576"/>
    <w:rsid w:val="00A9379D"/>
    <w:rsid w:val="00A944F5"/>
    <w:rsid w:val="00A94573"/>
    <w:rsid w:val="00A94623"/>
    <w:rsid w:val="00A946C0"/>
    <w:rsid w:val="00A94711"/>
    <w:rsid w:val="00A94BA5"/>
    <w:rsid w:val="00A95129"/>
    <w:rsid w:val="00A953BC"/>
    <w:rsid w:val="00A95B16"/>
    <w:rsid w:val="00A95BAA"/>
    <w:rsid w:val="00A9640A"/>
    <w:rsid w:val="00A96CD5"/>
    <w:rsid w:val="00A96D5F"/>
    <w:rsid w:val="00A97843"/>
    <w:rsid w:val="00A97E17"/>
    <w:rsid w:val="00AA0156"/>
    <w:rsid w:val="00AA03A3"/>
    <w:rsid w:val="00AA072A"/>
    <w:rsid w:val="00AA0D5B"/>
    <w:rsid w:val="00AA0F33"/>
    <w:rsid w:val="00AA197D"/>
    <w:rsid w:val="00AA1D39"/>
    <w:rsid w:val="00AA2507"/>
    <w:rsid w:val="00AA3C70"/>
    <w:rsid w:val="00AA4294"/>
    <w:rsid w:val="00AA468D"/>
    <w:rsid w:val="00AA48B3"/>
    <w:rsid w:val="00AA4B4C"/>
    <w:rsid w:val="00AA50B5"/>
    <w:rsid w:val="00AA5AB1"/>
    <w:rsid w:val="00AA60D0"/>
    <w:rsid w:val="00AA69CD"/>
    <w:rsid w:val="00AA6BA5"/>
    <w:rsid w:val="00AA6CD1"/>
    <w:rsid w:val="00AA7586"/>
    <w:rsid w:val="00AA762E"/>
    <w:rsid w:val="00AA77D5"/>
    <w:rsid w:val="00AB0B05"/>
    <w:rsid w:val="00AB0B4E"/>
    <w:rsid w:val="00AB0EAB"/>
    <w:rsid w:val="00AB0FB6"/>
    <w:rsid w:val="00AB210D"/>
    <w:rsid w:val="00AB21DB"/>
    <w:rsid w:val="00AB2B47"/>
    <w:rsid w:val="00AB2C6B"/>
    <w:rsid w:val="00AB381F"/>
    <w:rsid w:val="00AB3EF1"/>
    <w:rsid w:val="00AB56B9"/>
    <w:rsid w:val="00AB59B2"/>
    <w:rsid w:val="00AB59C3"/>
    <w:rsid w:val="00AB5A23"/>
    <w:rsid w:val="00AB5A25"/>
    <w:rsid w:val="00AB5D9E"/>
    <w:rsid w:val="00AB5DF8"/>
    <w:rsid w:val="00AB70CF"/>
    <w:rsid w:val="00AB7FF0"/>
    <w:rsid w:val="00AC0D9E"/>
    <w:rsid w:val="00AC11B6"/>
    <w:rsid w:val="00AC12FB"/>
    <w:rsid w:val="00AC1807"/>
    <w:rsid w:val="00AC188B"/>
    <w:rsid w:val="00AC19E8"/>
    <w:rsid w:val="00AC2016"/>
    <w:rsid w:val="00AC209C"/>
    <w:rsid w:val="00AC223E"/>
    <w:rsid w:val="00AC2EBD"/>
    <w:rsid w:val="00AC2F29"/>
    <w:rsid w:val="00AC37A6"/>
    <w:rsid w:val="00AC4CE1"/>
    <w:rsid w:val="00AC55F9"/>
    <w:rsid w:val="00AC5908"/>
    <w:rsid w:val="00AC6B98"/>
    <w:rsid w:val="00AC6EEA"/>
    <w:rsid w:val="00AC7655"/>
    <w:rsid w:val="00AC7726"/>
    <w:rsid w:val="00AD012C"/>
    <w:rsid w:val="00AD03D3"/>
    <w:rsid w:val="00AD0F55"/>
    <w:rsid w:val="00AD123C"/>
    <w:rsid w:val="00AD189F"/>
    <w:rsid w:val="00AD2276"/>
    <w:rsid w:val="00AD2D73"/>
    <w:rsid w:val="00AD3431"/>
    <w:rsid w:val="00AD3867"/>
    <w:rsid w:val="00AD3F6D"/>
    <w:rsid w:val="00AD42D3"/>
    <w:rsid w:val="00AD4F19"/>
    <w:rsid w:val="00AD4F97"/>
    <w:rsid w:val="00AD563F"/>
    <w:rsid w:val="00AD5C98"/>
    <w:rsid w:val="00AD5E47"/>
    <w:rsid w:val="00AD6803"/>
    <w:rsid w:val="00AD6996"/>
    <w:rsid w:val="00AD6DAE"/>
    <w:rsid w:val="00AD6E1E"/>
    <w:rsid w:val="00AD7054"/>
    <w:rsid w:val="00AD7931"/>
    <w:rsid w:val="00AE0413"/>
    <w:rsid w:val="00AE10E5"/>
    <w:rsid w:val="00AE125A"/>
    <w:rsid w:val="00AE19DF"/>
    <w:rsid w:val="00AE1F1A"/>
    <w:rsid w:val="00AE2211"/>
    <w:rsid w:val="00AE3013"/>
    <w:rsid w:val="00AE37E7"/>
    <w:rsid w:val="00AE3CDA"/>
    <w:rsid w:val="00AE4108"/>
    <w:rsid w:val="00AE41EE"/>
    <w:rsid w:val="00AE465B"/>
    <w:rsid w:val="00AE49A9"/>
    <w:rsid w:val="00AE4A93"/>
    <w:rsid w:val="00AE547D"/>
    <w:rsid w:val="00AE65E0"/>
    <w:rsid w:val="00AE688C"/>
    <w:rsid w:val="00AE7054"/>
    <w:rsid w:val="00AE7153"/>
    <w:rsid w:val="00AE717B"/>
    <w:rsid w:val="00AE719E"/>
    <w:rsid w:val="00AF0BF4"/>
    <w:rsid w:val="00AF20AA"/>
    <w:rsid w:val="00AF2463"/>
    <w:rsid w:val="00AF2483"/>
    <w:rsid w:val="00AF24A9"/>
    <w:rsid w:val="00AF26D4"/>
    <w:rsid w:val="00AF2DBE"/>
    <w:rsid w:val="00AF307A"/>
    <w:rsid w:val="00AF3328"/>
    <w:rsid w:val="00AF334D"/>
    <w:rsid w:val="00AF3519"/>
    <w:rsid w:val="00AF3B06"/>
    <w:rsid w:val="00AF439F"/>
    <w:rsid w:val="00AF443D"/>
    <w:rsid w:val="00AF4859"/>
    <w:rsid w:val="00AF4C68"/>
    <w:rsid w:val="00AF4C7D"/>
    <w:rsid w:val="00AF5621"/>
    <w:rsid w:val="00AF5839"/>
    <w:rsid w:val="00AF63A6"/>
    <w:rsid w:val="00AF692C"/>
    <w:rsid w:val="00AF6C97"/>
    <w:rsid w:val="00AF7A6A"/>
    <w:rsid w:val="00B00B06"/>
    <w:rsid w:val="00B00CF7"/>
    <w:rsid w:val="00B010FA"/>
    <w:rsid w:val="00B015F0"/>
    <w:rsid w:val="00B016A4"/>
    <w:rsid w:val="00B01CC0"/>
    <w:rsid w:val="00B01FA0"/>
    <w:rsid w:val="00B01FCB"/>
    <w:rsid w:val="00B027AA"/>
    <w:rsid w:val="00B02E90"/>
    <w:rsid w:val="00B0303E"/>
    <w:rsid w:val="00B031CE"/>
    <w:rsid w:val="00B03372"/>
    <w:rsid w:val="00B0350B"/>
    <w:rsid w:val="00B035F3"/>
    <w:rsid w:val="00B067B1"/>
    <w:rsid w:val="00B068E9"/>
    <w:rsid w:val="00B0748D"/>
    <w:rsid w:val="00B100E9"/>
    <w:rsid w:val="00B107CD"/>
    <w:rsid w:val="00B11327"/>
    <w:rsid w:val="00B1135D"/>
    <w:rsid w:val="00B11460"/>
    <w:rsid w:val="00B11938"/>
    <w:rsid w:val="00B11E03"/>
    <w:rsid w:val="00B12263"/>
    <w:rsid w:val="00B1235F"/>
    <w:rsid w:val="00B12BC3"/>
    <w:rsid w:val="00B13162"/>
    <w:rsid w:val="00B13E39"/>
    <w:rsid w:val="00B14010"/>
    <w:rsid w:val="00B1434E"/>
    <w:rsid w:val="00B145B8"/>
    <w:rsid w:val="00B14940"/>
    <w:rsid w:val="00B14BD0"/>
    <w:rsid w:val="00B15030"/>
    <w:rsid w:val="00B15389"/>
    <w:rsid w:val="00B15BEB"/>
    <w:rsid w:val="00B15DB8"/>
    <w:rsid w:val="00B15E59"/>
    <w:rsid w:val="00B15E7F"/>
    <w:rsid w:val="00B16A65"/>
    <w:rsid w:val="00B176AA"/>
    <w:rsid w:val="00B17F55"/>
    <w:rsid w:val="00B20143"/>
    <w:rsid w:val="00B20AC0"/>
    <w:rsid w:val="00B20F8B"/>
    <w:rsid w:val="00B210DE"/>
    <w:rsid w:val="00B21231"/>
    <w:rsid w:val="00B2155D"/>
    <w:rsid w:val="00B216D1"/>
    <w:rsid w:val="00B219A1"/>
    <w:rsid w:val="00B21AA0"/>
    <w:rsid w:val="00B22229"/>
    <w:rsid w:val="00B2265C"/>
    <w:rsid w:val="00B22747"/>
    <w:rsid w:val="00B22BA3"/>
    <w:rsid w:val="00B239E7"/>
    <w:rsid w:val="00B23D7B"/>
    <w:rsid w:val="00B247F0"/>
    <w:rsid w:val="00B257B7"/>
    <w:rsid w:val="00B25D96"/>
    <w:rsid w:val="00B25DF4"/>
    <w:rsid w:val="00B25E0E"/>
    <w:rsid w:val="00B26B18"/>
    <w:rsid w:val="00B2787A"/>
    <w:rsid w:val="00B27C97"/>
    <w:rsid w:val="00B27FF7"/>
    <w:rsid w:val="00B30679"/>
    <w:rsid w:val="00B30726"/>
    <w:rsid w:val="00B307E2"/>
    <w:rsid w:val="00B30C7E"/>
    <w:rsid w:val="00B314A3"/>
    <w:rsid w:val="00B31923"/>
    <w:rsid w:val="00B324CF"/>
    <w:rsid w:val="00B32551"/>
    <w:rsid w:val="00B325C4"/>
    <w:rsid w:val="00B331F5"/>
    <w:rsid w:val="00B33542"/>
    <w:rsid w:val="00B33FC5"/>
    <w:rsid w:val="00B3450F"/>
    <w:rsid w:val="00B34C53"/>
    <w:rsid w:val="00B359D1"/>
    <w:rsid w:val="00B35B9C"/>
    <w:rsid w:val="00B35CD0"/>
    <w:rsid w:val="00B36713"/>
    <w:rsid w:val="00B36CA2"/>
    <w:rsid w:val="00B36CC0"/>
    <w:rsid w:val="00B36DAF"/>
    <w:rsid w:val="00B36E76"/>
    <w:rsid w:val="00B376E2"/>
    <w:rsid w:val="00B4055C"/>
    <w:rsid w:val="00B4082F"/>
    <w:rsid w:val="00B408E2"/>
    <w:rsid w:val="00B40A60"/>
    <w:rsid w:val="00B40C33"/>
    <w:rsid w:val="00B40F47"/>
    <w:rsid w:val="00B41D59"/>
    <w:rsid w:val="00B41ECD"/>
    <w:rsid w:val="00B4220F"/>
    <w:rsid w:val="00B42D7D"/>
    <w:rsid w:val="00B43186"/>
    <w:rsid w:val="00B4470D"/>
    <w:rsid w:val="00B44BE1"/>
    <w:rsid w:val="00B45C7B"/>
    <w:rsid w:val="00B45F95"/>
    <w:rsid w:val="00B4690E"/>
    <w:rsid w:val="00B469A3"/>
    <w:rsid w:val="00B46E9C"/>
    <w:rsid w:val="00B50BC2"/>
    <w:rsid w:val="00B518BC"/>
    <w:rsid w:val="00B52E40"/>
    <w:rsid w:val="00B53E50"/>
    <w:rsid w:val="00B53FB5"/>
    <w:rsid w:val="00B5412D"/>
    <w:rsid w:val="00B54F32"/>
    <w:rsid w:val="00B556A3"/>
    <w:rsid w:val="00B55BCB"/>
    <w:rsid w:val="00B55C3A"/>
    <w:rsid w:val="00B56F85"/>
    <w:rsid w:val="00B57567"/>
    <w:rsid w:val="00B57839"/>
    <w:rsid w:val="00B57F70"/>
    <w:rsid w:val="00B602C7"/>
    <w:rsid w:val="00B604B5"/>
    <w:rsid w:val="00B608EF"/>
    <w:rsid w:val="00B61A06"/>
    <w:rsid w:val="00B62B6E"/>
    <w:rsid w:val="00B63324"/>
    <w:rsid w:val="00B63A1B"/>
    <w:rsid w:val="00B63FEC"/>
    <w:rsid w:val="00B64305"/>
    <w:rsid w:val="00B645D6"/>
    <w:rsid w:val="00B646D1"/>
    <w:rsid w:val="00B64752"/>
    <w:rsid w:val="00B64C5A"/>
    <w:rsid w:val="00B64E02"/>
    <w:rsid w:val="00B65057"/>
    <w:rsid w:val="00B65310"/>
    <w:rsid w:val="00B655B5"/>
    <w:rsid w:val="00B65D8A"/>
    <w:rsid w:val="00B66300"/>
    <w:rsid w:val="00B66FEC"/>
    <w:rsid w:val="00B67D39"/>
    <w:rsid w:val="00B70961"/>
    <w:rsid w:val="00B70BA9"/>
    <w:rsid w:val="00B70FC9"/>
    <w:rsid w:val="00B711F6"/>
    <w:rsid w:val="00B7194A"/>
    <w:rsid w:val="00B71ACC"/>
    <w:rsid w:val="00B71F45"/>
    <w:rsid w:val="00B7229C"/>
    <w:rsid w:val="00B727D8"/>
    <w:rsid w:val="00B72854"/>
    <w:rsid w:val="00B7403E"/>
    <w:rsid w:val="00B74F95"/>
    <w:rsid w:val="00B75344"/>
    <w:rsid w:val="00B7579D"/>
    <w:rsid w:val="00B75B5F"/>
    <w:rsid w:val="00B75D6B"/>
    <w:rsid w:val="00B75DE5"/>
    <w:rsid w:val="00B76141"/>
    <w:rsid w:val="00B76C4A"/>
    <w:rsid w:val="00B76EBE"/>
    <w:rsid w:val="00B77CCD"/>
    <w:rsid w:val="00B77DC0"/>
    <w:rsid w:val="00B8049A"/>
    <w:rsid w:val="00B80FC4"/>
    <w:rsid w:val="00B811B1"/>
    <w:rsid w:val="00B81969"/>
    <w:rsid w:val="00B82C59"/>
    <w:rsid w:val="00B82F3E"/>
    <w:rsid w:val="00B82FC9"/>
    <w:rsid w:val="00B83464"/>
    <w:rsid w:val="00B83594"/>
    <w:rsid w:val="00B84E02"/>
    <w:rsid w:val="00B8533E"/>
    <w:rsid w:val="00B85342"/>
    <w:rsid w:val="00B85427"/>
    <w:rsid w:val="00B86523"/>
    <w:rsid w:val="00B86947"/>
    <w:rsid w:val="00B86AC8"/>
    <w:rsid w:val="00B86CFE"/>
    <w:rsid w:val="00B86E3E"/>
    <w:rsid w:val="00B872BE"/>
    <w:rsid w:val="00B87495"/>
    <w:rsid w:val="00B90B14"/>
    <w:rsid w:val="00B90BD8"/>
    <w:rsid w:val="00B90BF4"/>
    <w:rsid w:val="00B90D34"/>
    <w:rsid w:val="00B915F3"/>
    <w:rsid w:val="00B91948"/>
    <w:rsid w:val="00B923A5"/>
    <w:rsid w:val="00B93500"/>
    <w:rsid w:val="00B93609"/>
    <w:rsid w:val="00B93801"/>
    <w:rsid w:val="00B9389D"/>
    <w:rsid w:val="00B940B6"/>
    <w:rsid w:val="00B94BD7"/>
    <w:rsid w:val="00B951C0"/>
    <w:rsid w:val="00B956E2"/>
    <w:rsid w:val="00B9602B"/>
    <w:rsid w:val="00B963A9"/>
    <w:rsid w:val="00B968E5"/>
    <w:rsid w:val="00B976D3"/>
    <w:rsid w:val="00B97A4D"/>
    <w:rsid w:val="00B97A88"/>
    <w:rsid w:val="00B97DA9"/>
    <w:rsid w:val="00BA01A4"/>
    <w:rsid w:val="00BA046F"/>
    <w:rsid w:val="00BA096A"/>
    <w:rsid w:val="00BA155C"/>
    <w:rsid w:val="00BA16DC"/>
    <w:rsid w:val="00BA1DB7"/>
    <w:rsid w:val="00BA2D97"/>
    <w:rsid w:val="00BA2FF1"/>
    <w:rsid w:val="00BA3AED"/>
    <w:rsid w:val="00BA4412"/>
    <w:rsid w:val="00BA4A69"/>
    <w:rsid w:val="00BA4D52"/>
    <w:rsid w:val="00BA5DD3"/>
    <w:rsid w:val="00BA5E45"/>
    <w:rsid w:val="00BA5EDC"/>
    <w:rsid w:val="00BA7205"/>
    <w:rsid w:val="00BA7834"/>
    <w:rsid w:val="00BB0150"/>
    <w:rsid w:val="00BB0CF1"/>
    <w:rsid w:val="00BB14A3"/>
    <w:rsid w:val="00BB1964"/>
    <w:rsid w:val="00BB1AA1"/>
    <w:rsid w:val="00BB3771"/>
    <w:rsid w:val="00BB395E"/>
    <w:rsid w:val="00BB399B"/>
    <w:rsid w:val="00BB3E1A"/>
    <w:rsid w:val="00BB55F9"/>
    <w:rsid w:val="00BB5F3E"/>
    <w:rsid w:val="00BB6150"/>
    <w:rsid w:val="00BB64AE"/>
    <w:rsid w:val="00BB7184"/>
    <w:rsid w:val="00BB74BD"/>
    <w:rsid w:val="00BB79BE"/>
    <w:rsid w:val="00BB7CE9"/>
    <w:rsid w:val="00BC0FE7"/>
    <w:rsid w:val="00BC1029"/>
    <w:rsid w:val="00BC10FD"/>
    <w:rsid w:val="00BC17C6"/>
    <w:rsid w:val="00BC1EAE"/>
    <w:rsid w:val="00BC24C2"/>
    <w:rsid w:val="00BC2BD9"/>
    <w:rsid w:val="00BC2BF9"/>
    <w:rsid w:val="00BC472A"/>
    <w:rsid w:val="00BC48CA"/>
    <w:rsid w:val="00BC4B14"/>
    <w:rsid w:val="00BC4F8B"/>
    <w:rsid w:val="00BC5192"/>
    <w:rsid w:val="00BC60AF"/>
    <w:rsid w:val="00BC62A4"/>
    <w:rsid w:val="00BC6647"/>
    <w:rsid w:val="00BC7864"/>
    <w:rsid w:val="00BC7BE2"/>
    <w:rsid w:val="00BD05AE"/>
    <w:rsid w:val="00BD09B7"/>
    <w:rsid w:val="00BD0A22"/>
    <w:rsid w:val="00BD0E5A"/>
    <w:rsid w:val="00BD12DB"/>
    <w:rsid w:val="00BD1532"/>
    <w:rsid w:val="00BD16C7"/>
    <w:rsid w:val="00BD1FA4"/>
    <w:rsid w:val="00BD29A8"/>
    <w:rsid w:val="00BD2B23"/>
    <w:rsid w:val="00BD2B66"/>
    <w:rsid w:val="00BD301C"/>
    <w:rsid w:val="00BD3164"/>
    <w:rsid w:val="00BD3780"/>
    <w:rsid w:val="00BD3856"/>
    <w:rsid w:val="00BD38BE"/>
    <w:rsid w:val="00BD3F50"/>
    <w:rsid w:val="00BD3FE4"/>
    <w:rsid w:val="00BD4002"/>
    <w:rsid w:val="00BD52A9"/>
    <w:rsid w:val="00BD5325"/>
    <w:rsid w:val="00BD5A41"/>
    <w:rsid w:val="00BD6055"/>
    <w:rsid w:val="00BD6696"/>
    <w:rsid w:val="00BD6A5C"/>
    <w:rsid w:val="00BD6A85"/>
    <w:rsid w:val="00BD6A9E"/>
    <w:rsid w:val="00BD6D06"/>
    <w:rsid w:val="00BD6DC2"/>
    <w:rsid w:val="00BD75C2"/>
    <w:rsid w:val="00BD7EB6"/>
    <w:rsid w:val="00BE0207"/>
    <w:rsid w:val="00BE052A"/>
    <w:rsid w:val="00BE0756"/>
    <w:rsid w:val="00BE08DA"/>
    <w:rsid w:val="00BE0BC8"/>
    <w:rsid w:val="00BE0E0A"/>
    <w:rsid w:val="00BE1BB9"/>
    <w:rsid w:val="00BE2BB9"/>
    <w:rsid w:val="00BE2CDD"/>
    <w:rsid w:val="00BE37F9"/>
    <w:rsid w:val="00BE5A24"/>
    <w:rsid w:val="00BE5A31"/>
    <w:rsid w:val="00BE5BA9"/>
    <w:rsid w:val="00BE6622"/>
    <w:rsid w:val="00BE710F"/>
    <w:rsid w:val="00BE7925"/>
    <w:rsid w:val="00BE7AED"/>
    <w:rsid w:val="00BF002D"/>
    <w:rsid w:val="00BF01A1"/>
    <w:rsid w:val="00BF112F"/>
    <w:rsid w:val="00BF14F5"/>
    <w:rsid w:val="00BF17BF"/>
    <w:rsid w:val="00BF2527"/>
    <w:rsid w:val="00BF2742"/>
    <w:rsid w:val="00BF2905"/>
    <w:rsid w:val="00BF2F4D"/>
    <w:rsid w:val="00BF30B2"/>
    <w:rsid w:val="00BF37DA"/>
    <w:rsid w:val="00BF3B76"/>
    <w:rsid w:val="00BF4251"/>
    <w:rsid w:val="00BF47A5"/>
    <w:rsid w:val="00BF47C5"/>
    <w:rsid w:val="00BF4DAF"/>
    <w:rsid w:val="00BF4DBB"/>
    <w:rsid w:val="00BF4E5C"/>
    <w:rsid w:val="00BF5885"/>
    <w:rsid w:val="00BF612C"/>
    <w:rsid w:val="00BF671F"/>
    <w:rsid w:val="00BF6DB4"/>
    <w:rsid w:val="00BF6E74"/>
    <w:rsid w:val="00BF76D9"/>
    <w:rsid w:val="00C00234"/>
    <w:rsid w:val="00C003B7"/>
    <w:rsid w:val="00C00734"/>
    <w:rsid w:val="00C00BA3"/>
    <w:rsid w:val="00C00FA7"/>
    <w:rsid w:val="00C010E0"/>
    <w:rsid w:val="00C012E2"/>
    <w:rsid w:val="00C014F5"/>
    <w:rsid w:val="00C01A3F"/>
    <w:rsid w:val="00C01DFE"/>
    <w:rsid w:val="00C02F40"/>
    <w:rsid w:val="00C0320B"/>
    <w:rsid w:val="00C034F9"/>
    <w:rsid w:val="00C03687"/>
    <w:rsid w:val="00C036D8"/>
    <w:rsid w:val="00C04168"/>
    <w:rsid w:val="00C041CC"/>
    <w:rsid w:val="00C04C3A"/>
    <w:rsid w:val="00C04E91"/>
    <w:rsid w:val="00C04F2F"/>
    <w:rsid w:val="00C0557A"/>
    <w:rsid w:val="00C0627D"/>
    <w:rsid w:val="00C064A9"/>
    <w:rsid w:val="00C066C4"/>
    <w:rsid w:val="00C06C0D"/>
    <w:rsid w:val="00C06C61"/>
    <w:rsid w:val="00C070F4"/>
    <w:rsid w:val="00C07239"/>
    <w:rsid w:val="00C0758D"/>
    <w:rsid w:val="00C07926"/>
    <w:rsid w:val="00C07950"/>
    <w:rsid w:val="00C07C99"/>
    <w:rsid w:val="00C114F9"/>
    <w:rsid w:val="00C11D3C"/>
    <w:rsid w:val="00C11F0C"/>
    <w:rsid w:val="00C1334C"/>
    <w:rsid w:val="00C134BD"/>
    <w:rsid w:val="00C1367C"/>
    <w:rsid w:val="00C140E5"/>
    <w:rsid w:val="00C144F3"/>
    <w:rsid w:val="00C150C3"/>
    <w:rsid w:val="00C15B74"/>
    <w:rsid w:val="00C15D4D"/>
    <w:rsid w:val="00C15E40"/>
    <w:rsid w:val="00C15F65"/>
    <w:rsid w:val="00C16750"/>
    <w:rsid w:val="00C16A0C"/>
    <w:rsid w:val="00C16BE9"/>
    <w:rsid w:val="00C17559"/>
    <w:rsid w:val="00C175B0"/>
    <w:rsid w:val="00C17759"/>
    <w:rsid w:val="00C177C3"/>
    <w:rsid w:val="00C17D30"/>
    <w:rsid w:val="00C205EE"/>
    <w:rsid w:val="00C20AB1"/>
    <w:rsid w:val="00C20C58"/>
    <w:rsid w:val="00C21CF1"/>
    <w:rsid w:val="00C21D26"/>
    <w:rsid w:val="00C22389"/>
    <w:rsid w:val="00C223A0"/>
    <w:rsid w:val="00C22489"/>
    <w:rsid w:val="00C22731"/>
    <w:rsid w:val="00C22A20"/>
    <w:rsid w:val="00C23045"/>
    <w:rsid w:val="00C237D5"/>
    <w:rsid w:val="00C2409E"/>
    <w:rsid w:val="00C250E3"/>
    <w:rsid w:val="00C2576D"/>
    <w:rsid w:val="00C257CC"/>
    <w:rsid w:val="00C2588F"/>
    <w:rsid w:val="00C25EF4"/>
    <w:rsid w:val="00C2635C"/>
    <w:rsid w:val="00C2663A"/>
    <w:rsid w:val="00C27553"/>
    <w:rsid w:val="00C276F4"/>
    <w:rsid w:val="00C27A6B"/>
    <w:rsid w:val="00C300FD"/>
    <w:rsid w:val="00C30C2C"/>
    <w:rsid w:val="00C31BB2"/>
    <w:rsid w:val="00C31E69"/>
    <w:rsid w:val="00C32928"/>
    <w:rsid w:val="00C32DCD"/>
    <w:rsid w:val="00C333CB"/>
    <w:rsid w:val="00C3368B"/>
    <w:rsid w:val="00C339C9"/>
    <w:rsid w:val="00C3412F"/>
    <w:rsid w:val="00C34587"/>
    <w:rsid w:val="00C34A8E"/>
    <w:rsid w:val="00C34FCC"/>
    <w:rsid w:val="00C3517E"/>
    <w:rsid w:val="00C3521B"/>
    <w:rsid w:val="00C35A76"/>
    <w:rsid w:val="00C3609C"/>
    <w:rsid w:val="00C36B06"/>
    <w:rsid w:val="00C36F7D"/>
    <w:rsid w:val="00C37DA7"/>
    <w:rsid w:val="00C403C1"/>
    <w:rsid w:val="00C40682"/>
    <w:rsid w:val="00C407A2"/>
    <w:rsid w:val="00C415CA"/>
    <w:rsid w:val="00C4185E"/>
    <w:rsid w:val="00C41F14"/>
    <w:rsid w:val="00C421DA"/>
    <w:rsid w:val="00C424E3"/>
    <w:rsid w:val="00C426B1"/>
    <w:rsid w:val="00C42715"/>
    <w:rsid w:val="00C4306D"/>
    <w:rsid w:val="00C43677"/>
    <w:rsid w:val="00C445DC"/>
    <w:rsid w:val="00C44861"/>
    <w:rsid w:val="00C44B65"/>
    <w:rsid w:val="00C45AC4"/>
    <w:rsid w:val="00C460D3"/>
    <w:rsid w:val="00C46BE3"/>
    <w:rsid w:val="00C4705E"/>
    <w:rsid w:val="00C47349"/>
    <w:rsid w:val="00C47375"/>
    <w:rsid w:val="00C4737D"/>
    <w:rsid w:val="00C47687"/>
    <w:rsid w:val="00C476BD"/>
    <w:rsid w:val="00C477AD"/>
    <w:rsid w:val="00C47E01"/>
    <w:rsid w:val="00C50816"/>
    <w:rsid w:val="00C510E2"/>
    <w:rsid w:val="00C51DC8"/>
    <w:rsid w:val="00C51F89"/>
    <w:rsid w:val="00C52BAB"/>
    <w:rsid w:val="00C52C78"/>
    <w:rsid w:val="00C53A3D"/>
    <w:rsid w:val="00C5455E"/>
    <w:rsid w:val="00C5459E"/>
    <w:rsid w:val="00C555A3"/>
    <w:rsid w:val="00C55928"/>
    <w:rsid w:val="00C55C89"/>
    <w:rsid w:val="00C56441"/>
    <w:rsid w:val="00C565B2"/>
    <w:rsid w:val="00C567FB"/>
    <w:rsid w:val="00C56AAB"/>
    <w:rsid w:val="00C56ED1"/>
    <w:rsid w:val="00C579E9"/>
    <w:rsid w:val="00C57AD7"/>
    <w:rsid w:val="00C57D25"/>
    <w:rsid w:val="00C57F5F"/>
    <w:rsid w:val="00C60398"/>
    <w:rsid w:val="00C60763"/>
    <w:rsid w:val="00C619F3"/>
    <w:rsid w:val="00C62583"/>
    <w:rsid w:val="00C625A7"/>
    <w:rsid w:val="00C626D8"/>
    <w:rsid w:val="00C6279B"/>
    <w:rsid w:val="00C6290F"/>
    <w:rsid w:val="00C63104"/>
    <w:rsid w:val="00C63338"/>
    <w:rsid w:val="00C63AC2"/>
    <w:rsid w:val="00C64502"/>
    <w:rsid w:val="00C65BA0"/>
    <w:rsid w:val="00C65FEC"/>
    <w:rsid w:val="00C66D0F"/>
    <w:rsid w:val="00C67744"/>
    <w:rsid w:val="00C67996"/>
    <w:rsid w:val="00C7010E"/>
    <w:rsid w:val="00C702A8"/>
    <w:rsid w:val="00C707B2"/>
    <w:rsid w:val="00C70841"/>
    <w:rsid w:val="00C710A2"/>
    <w:rsid w:val="00C710B1"/>
    <w:rsid w:val="00C71969"/>
    <w:rsid w:val="00C71ACC"/>
    <w:rsid w:val="00C71B6F"/>
    <w:rsid w:val="00C71C69"/>
    <w:rsid w:val="00C72B86"/>
    <w:rsid w:val="00C7349C"/>
    <w:rsid w:val="00C737E0"/>
    <w:rsid w:val="00C73B2C"/>
    <w:rsid w:val="00C73B40"/>
    <w:rsid w:val="00C749AE"/>
    <w:rsid w:val="00C753C4"/>
    <w:rsid w:val="00C756F2"/>
    <w:rsid w:val="00C75D48"/>
    <w:rsid w:val="00C75E73"/>
    <w:rsid w:val="00C75FB0"/>
    <w:rsid w:val="00C76BE7"/>
    <w:rsid w:val="00C76C2B"/>
    <w:rsid w:val="00C778DE"/>
    <w:rsid w:val="00C77A8C"/>
    <w:rsid w:val="00C77CA9"/>
    <w:rsid w:val="00C803D8"/>
    <w:rsid w:val="00C8040A"/>
    <w:rsid w:val="00C80B7F"/>
    <w:rsid w:val="00C810D2"/>
    <w:rsid w:val="00C81201"/>
    <w:rsid w:val="00C8172F"/>
    <w:rsid w:val="00C8211D"/>
    <w:rsid w:val="00C831C4"/>
    <w:rsid w:val="00C84419"/>
    <w:rsid w:val="00C8478F"/>
    <w:rsid w:val="00C84947"/>
    <w:rsid w:val="00C84BE4"/>
    <w:rsid w:val="00C85AF9"/>
    <w:rsid w:val="00C85E52"/>
    <w:rsid w:val="00C8665A"/>
    <w:rsid w:val="00C86EA1"/>
    <w:rsid w:val="00C87A76"/>
    <w:rsid w:val="00C87E9F"/>
    <w:rsid w:val="00C90252"/>
    <w:rsid w:val="00C90E09"/>
    <w:rsid w:val="00C91396"/>
    <w:rsid w:val="00C91769"/>
    <w:rsid w:val="00C91E8D"/>
    <w:rsid w:val="00C92019"/>
    <w:rsid w:val="00C92E26"/>
    <w:rsid w:val="00C9425C"/>
    <w:rsid w:val="00C952C3"/>
    <w:rsid w:val="00C95367"/>
    <w:rsid w:val="00C95925"/>
    <w:rsid w:val="00C95933"/>
    <w:rsid w:val="00C95982"/>
    <w:rsid w:val="00C972AB"/>
    <w:rsid w:val="00C972CB"/>
    <w:rsid w:val="00C9760A"/>
    <w:rsid w:val="00CA084A"/>
    <w:rsid w:val="00CA088A"/>
    <w:rsid w:val="00CA0B6F"/>
    <w:rsid w:val="00CA0C70"/>
    <w:rsid w:val="00CA1165"/>
    <w:rsid w:val="00CA11DF"/>
    <w:rsid w:val="00CA1353"/>
    <w:rsid w:val="00CA150E"/>
    <w:rsid w:val="00CA166A"/>
    <w:rsid w:val="00CA1B73"/>
    <w:rsid w:val="00CA1F8A"/>
    <w:rsid w:val="00CA203A"/>
    <w:rsid w:val="00CA2948"/>
    <w:rsid w:val="00CA2CBF"/>
    <w:rsid w:val="00CA2DA0"/>
    <w:rsid w:val="00CA3444"/>
    <w:rsid w:val="00CA3AB9"/>
    <w:rsid w:val="00CA4357"/>
    <w:rsid w:val="00CA4953"/>
    <w:rsid w:val="00CA4B06"/>
    <w:rsid w:val="00CA4F38"/>
    <w:rsid w:val="00CA5767"/>
    <w:rsid w:val="00CA58CF"/>
    <w:rsid w:val="00CA6229"/>
    <w:rsid w:val="00CA6529"/>
    <w:rsid w:val="00CA6566"/>
    <w:rsid w:val="00CA66AA"/>
    <w:rsid w:val="00CA6A31"/>
    <w:rsid w:val="00CA6E72"/>
    <w:rsid w:val="00CB02C3"/>
    <w:rsid w:val="00CB0DF6"/>
    <w:rsid w:val="00CB157E"/>
    <w:rsid w:val="00CB26E9"/>
    <w:rsid w:val="00CB30B5"/>
    <w:rsid w:val="00CB36B7"/>
    <w:rsid w:val="00CB3B53"/>
    <w:rsid w:val="00CB3BA6"/>
    <w:rsid w:val="00CB539D"/>
    <w:rsid w:val="00CB544C"/>
    <w:rsid w:val="00CB5E83"/>
    <w:rsid w:val="00CB5EA6"/>
    <w:rsid w:val="00CB6FB5"/>
    <w:rsid w:val="00CB796D"/>
    <w:rsid w:val="00CC03CD"/>
    <w:rsid w:val="00CC03DA"/>
    <w:rsid w:val="00CC0613"/>
    <w:rsid w:val="00CC0950"/>
    <w:rsid w:val="00CC0CF3"/>
    <w:rsid w:val="00CC1B97"/>
    <w:rsid w:val="00CC21A8"/>
    <w:rsid w:val="00CC2504"/>
    <w:rsid w:val="00CC2796"/>
    <w:rsid w:val="00CC2A19"/>
    <w:rsid w:val="00CC2C10"/>
    <w:rsid w:val="00CC3AD2"/>
    <w:rsid w:val="00CC3CF0"/>
    <w:rsid w:val="00CC414E"/>
    <w:rsid w:val="00CC4902"/>
    <w:rsid w:val="00CC5822"/>
    <w:rsid w:val="00CC595A"/>
    <w:rsid w:val="00CC5B4D"/>
    <w:rsid w:val="00CC5DDC"/>
    <w:rsid w:val="00CC6048"/>
    <w:rsid w:val="00CC61A2"/>
    <w:rsid w:val="00CC6E2B"/>
    <w:rsid w:val="00CD05E2"/>
    <w:rsid w:val="00CD13F2"/>
    <w:rsid w:val="00CD144D"/>
    <w:rsid w:val="00CD1676"/>
    <w:rsid w:val="00CD1E21"/>
    <w:rsid w:val="00CD257C"/>
    <w:rsid w:val="00CD2B66"/>
    <w:rsid w:val="00CD2BD1"/>
    <w:rsid w:val="00CD2F02"/>
    <w:rsid w:val="00CD34C9"/>
    <w:rsid w:val="00CD385B"/>
    <w:rsid w:val="00CD39BC"/>
    <w:rsid w:val="00CD3A79"/>
    <w:rsid w:val="00CD3BEB"/>
    <w:rsid w:val="00CD3CF2"/>
    <w:rsid w:val="00CD3FF0"/>
    <w:rsid w:val="00CD5122"/>
    <w:rsid w:val="00CD56E4"/>
    <w:rsid w:val="00CD5906"/>
    <w:rsid w:val="00CD5F0D"/>
    <w:rsid w:val="00CD6271"/>
    <w:rsid w:val="00CD7554"/>
    <w:rsid w:val="00CD7E10"/>
    <w:rsid w:val="00CD7FF6"/>
    <w:rsid w:val="00CE0AFA"/>
    <w:rsid w:val="00CE0CBF"/>
    <w:rsid w:val="00CE133C"/>
    <w:rsid w:val="00CE24B2"/>
    <w:rsid w:val="00CE29BB"/>
    <w:rsid w:val="00CE301A"/>
    <w:rsid w:val="00CE32EF"/>
    <w:rsid w:val="00CE361F"/>
    <w:rsid w:val="00CE3745"/>
    <w:rsid w:val="00CE3D14"/>
    <w:rsid w:val="00CE4061"/>
    <w:rsid w:val="00CE42C1"/>
    <w:rsid w:val="00CE4AFD"/>
    <w:rsid w:val="00CE4C67"/>
    <w:rsid w:val="00CE4FB8"/>
    <w:rsid w:val="00CE50E7"/>
    <w:rsid w:val="00CE50EC"/>
    <w:rsid w:val="00CE617B"/>
    <w:rsid w:val="00CE6A37"/>
    <w:rsid w:val="00CE7542"/>
    <w:rsid w:val="00CE7630"/>
    <w:rsid w:val="00CE7921"/>
    <w:rsid w:val="00CF0040"/>
    <w:rsid w:val="00CF03AA"/>
    <w:rsid w:val="00CF06F6"/>
    <w:rsid w:val="00CF0F5C"/>
    <w:rsid w:val="00CF12C0"/>
    <w:rsid w:val="00CF1380"/>
    <w:rsid w:val="00CF187D"/>
    <w:rsid w:val="00CF345E"/>
    <w:rsid w:val="00CF3800"/>
    <w:rsid w:val="00CF412C"/>
    <w:rsid w:val="00CF521D"/>
    <w:rsid w:val="00CF582C"/>
    <w:rsid w:val="00CF593D"/>
    <w:rsid w:val="00CF6174"/>
    <w:rsid w:val="00CF680C"/>
    <w:rsid w:val="00CF69E9"/>
    <w:rsid w:val="00CF6CB2"/>
    <w:rsid w:val="00D003C9"/>
    <w:rsid w:val="00D0076A"/>
    <w:rsid w:val="00D00A27"/>
    <w:rsid w:val="00D00B75"/>
    <w:rsid w:val="00D00D9B"/>
    <w:rsid w:val="00D00DA1"/>
    <w:rsid w:val="00D00E16"/>
    <w:rsid w:val="00D014D0"/>
    <w:rsid w:val="00D017AD"/>
    <w:rsid w:val="00D01E5F"/>
    <w:rsid w:val="00D02010"/>
    <w:rsid w:val="00D0201D"/>
    <w:rsid w:val="00D024BE"/>
    <w:rsid w:val="00D0263F"/>
    <w:rsid w:val="00D02A00"/>
    <w:rsid w:val="00D031C3"/>
    <w:rsid w:val="00D03816"/>
    <w:rsid w:val="00D0389E"/>
    <w:rsid w:val="00D04260"/>
    <w:rsid w:val="00D04472"/>
    <w:rsid w:val="00D04855"/>
    <w:rsid w:val="00D04DED"/>
    <w:rsid w:val="00D04EE0"/>
    <w:rsid w:val="00D053CB"/>
    <w:rsid w:val="00D0548E"/>
    <w:rsid w:val="00D065EE"/>
    <w:rsid w:val="00D06B03"/>
    <w:rsid w:val="00D06D4C"/>
    <w:rsid w:val="00D06FAF"/>
    <w:rsid w:val="00D079FB"/>
    <w:rsid w:val="00D07F28"/>
    <w:rsid w:val="00D10176"/>
    <w:rsid w:val="00D1099C"/>
    <w:rsid w:val="00D10DEC"/>
    <w:rsid w:val="00D11A47"/>
    <w:rsid w:val="00D12976"/>
    <w:rsid w:val="00D12E57"/>
    <w:rsid w:val="00D133BA"/>
    <w:rsid w:val="00D13C7B"/>
    <w:rsid w:val="00D141F7"/>
    <w:rsid w:val="00D14466"/>
    <w:rsid w:val="00D1462C"/>
    <w:rsid w:val="00D147B8"/>
    <w:rsid w:val="00D1494C"/>
    <w:rsid w:val="00D15563"/>
    <w:rsid w:val="00D15731"/>
    <w:rsid w:val="00D159C7"/>
    <w:rsid w:val="00D160B6"/>
    <w:rsid w:val="00D162BB"/>
    <w:rsid w:val="00D16A67"/>
    <w:rsid w:val="00D17111"/>
    <w:rsid w:val="00D171DE"/>
    <w:rsid w:val="00D171EA"/>
    <w:rsid w:val="00D17791"/>
    <w:rsid w:val="00D203AE"/>
    <w:rsid w:val="00D203E0"/>
    <w:rsid w:val="00D20488"/>
    <w:rsid w:val="00D20626"/>
    <w:rsid w:val="00D21282"/>
    <w:rsid w:val="00D2163E"/>
    <w:rsid w:val="00D2198C"/>
    <w:rsid w:val="00D21C5A"/>
    <w:rsid w:val="00D220DB"/>
    <w:rsid w:val="00D222C6"/>
    <w:rsid w:val="00D22751"/>
    <w:rsid w:val="00D228DD"/>
    <w:rsid w:val="00D229C0"/>
    <w:rsid w:val="00D22ABB"/>
    <w:rsid w:val="00D23703"/>
    <w:rsid w:val="00D23AAF"/>
    <w:rsid w:val="00D24692"/>
    <w:rsid w:val="00D24B36"/>
    <w:rsid w:val="00D2514C"/>
    <w:rsid w:val="00D255A7"/>
    <w:rsid w:val="00D2637C"/>
    <w:rsid w:val="00D2669B"/>
    <w:rsid w:val="00D26D47"/>
    <w:rsid w:val="00D2756A"/>
    <w:rsid w:val="00D2781C"/>
    <w:rsid w:val="00D27E0D"/>
    <w:rsid w:val="00D307DB"/>
    <w:rsid w:val="00D30A03"/>
    <w:rsid w:val="00D30A10"/>
    <w:rsid w:val="00D30B83"/>
    <w:rsid w:val="00D30FAB"/>
    <w:rsid w:val="00D315A9"/>
    <w:rsid w:val="00D316FD"/>
    <w:rsid w:val="00D3248E"/>
    <w:rsid w:val="00D32798"/>
    <w:rsid w:val="00D32C1B"/>
    <w:rsid w:val="00D33062"/>
    <w:rsid w:val="00D33632"/>
    <w:rsid w:val="00D3372C"/>
    <w:rsid w:val="00D33B68"/>
    <w:rsid w:val="00D349FB"/>
    <w:rsid w:val="00D350FF"/>
    <w:rsid w:val="00D354C4"/>
    <w:rsid w:val="00D35BCC"/>
    <w:rsid w:val="00D35C59"/>
    <w:rsid w:val="00D368CF"/>
    <w:rsid w:val="00D36945"/>
    <w:rsid w:val="00D36ABE"/>
    <w:rsid w:val="00D37059"/>
    <w:rsid w:val="00D37CE7"/>
    <w:rsid w:val="00D40510"/>
    <w:rsid w:val="00D40E48"/>
    <w:rsid w:val="00D41651"/>
    <w:rsid w:val="00D4173D"/>
    <w:rsid w:val="00D41BEC"/>
    <w:rsid w:val="00D42793"/>
    <w:rsid w:val="00D42FE5"/>
    <w:rsid w:val="00D436A5"/>
    <w:rsid w:val="00D436B7"/>
    <w:rsid w:val="00D43776"/>
    <w:rsid w:val="00D43A4A"/>
    <w:rsid w:val="00D44442"/>
    <w:rsid w:val="00D45049"/>
    <w:rsid w:val="00D453B7"/>
    <w:rsid w:val="00D453E1"/>
    <w:rsid w:val="00D46635"/>
    <w:rsid w:val="00D46A04"/>
    <w:rsid w:val="00D47442"/>
    <w:rsid w:val="00D475F6"/>
    <w:rsid w:val="00D50715"/>
    <w:rsid w:val="00D515D7"/>
    <w:rsid w:val="00D51798"/>
    <w:rsid w:val="00D51A7C"/>
    <w:rsid w:val="00D51F21"/>
    <w:rsid w:val="00D51F6C"/>
    <w:rsid w:val="00D52060"/>
    <w:rsid w:val="00D53133"/>
    <w:rsid w:val="00D533BA"/>
    <w:rsid w:val="00D54E89"/>
    <w:rsid w:val="00D5558C"/>
    <w:rsid w:val="00D55942"/>
    <w:rsid w:val="00D55DD4"/>
    <w:rsid w:val="00D55E03"/>
    <w:rsid w:val="00D56354"/>
    <w:rsid w:val="00D56C59"/>
    <w:rsid w:val="00D56E21"/>
    <w:rsid w:val="00D56EF2"/>
    <w:rsid w:val="00D57510"/>
    <w:rsid w:val="00D57562"/>
    <w:rsid w:val="00D57A8E"/>
    <w:rsid w:val="00D57BDF"/>
    <w:rsid w:val="00D60216"/>
    <w:rsid w:val="00D60589"/>
    <w:rsid w:val="00D60762"/>
    <w:rsid w:val="00D60854"/>
    <w:rsid w:val="00D60D6D"/>
    <w:rsid w:val="00D6223A"/>
    <w:rsid w:val="00D6268B"/>
    <w:rsid w:val="00D62774"/>
    <w:rsid w:val="00D62D1B"/>
    <w:rsid w:val="00D62F06"/>
    <w:rsid w:val="00D6303C"/>
    <w:rsid w:val="00D63692"/>
    <w:rsid w:val="00D63CF7"/>
    <w:rsid w:val="00D642D4"/>
    <w:rsid w:val="00D64704"/>
    <w:rsid w:val="00D64A01"/>
    <w:rsid w:val="00D64B20"/>
    <w:rsid w:val="00D64BE8"/>
    <w:rsid w:val="00D6546C"/>
    <w:rsid w:val="00D656D3"/>
    <w:rsid w:val="00D65856"/>
    <w:rsid w:val="00D65BAC"/>
    <w:rsid w:val="00D663A9"/>
    <w:rsid w:val="00D66642"/>
    <w:rsid w:val="00D66B33"/>
    <w:rsid w:val="00D66BDB"/>
    <w:rsid w:val="00D66D8D"/>
    <w:rsid w:val="00D6783C"/>
    <w:rsid w:val="00D678E5"/>
    <w:rsid w:val="00D67C0B"/>
    <w:rsid w:val="00D67D8C"/>
    <w:rsid w:val="00D67F27"/>
    <w:rsid w:val="00D70964"/>
    <w:rsid w:val="00D716B1"/>
    <w:rsid w:val="00D717D9"/>
    <w:rsid w:val="00D71EF5"/>
    <w:rsid w:val="00D72254"/>
    <w:rsid w:val="00D7270D"/>
    <w:rsid w:val="00D728B1"/>
    <w:rsid w:val="00D72CD3"/>
    <w:rsid w:val="00D73531"/>
    <w:rsid w:val="00D7383C"/>
    <w:rsid w:val="00D73CCC"/>
    <w:rsid w:val="00D73CD2"/>
    <w:rsid w:val="00D7467F"/>
    <w:rsid w:val="00D747A0"/>
    <w:rsid w:val="00D747CA"/>
    <w:rsid w:val="00D74DE9"/>
    <w:rsid w:val="00D74F05"/>
    <w:rsid w:val="00D7682D"/>
    <w:rsid w:val="00D7699A"/>
    <w:rsid w:val="00D76AFC"/>
    <w:rsid w:val="00D76B86"/>
    <w:rsid w:val="00D76C4E"/>
    <w:rsid w:val="00D76C92"/>
    <w:rsid w:val="00D77B61"/>
    <w:rsid w:val="00D77C39"/>
    <w:rsid w:val="00D80D51"/>
    <w:rsid w:val="00D81888"/>
    <w:rsid w:val="00D81BCC"/>
    <w:rsid w:val="00D82328"/>
    <w:rsid w:val="00D82FE1"/>
    <w:rsid w:val="00D83802"/>
    <w:rsid w:val="00D83E03"/>
    <w:rsid w:val="00D83F1C"/>
    <w:rsid w:val="00D8448C"/>
    <w:rsid w:val="00D8487A"/>
    <w:rsid w:val="00D84D0C"/>
    <w:rsid w:val="00D85F53"/>
    <w:rsid w:val="00D86FC9"/>
    <w:rsid w:val="00D872EC"/>
    <w:rsid w:val="00D8793D"/>
    <w:rsid w:val="00D87B66"/>
    <w:rsid w:val="00D9073D"/>
    <w:rsid w:val="00D90833"/>
    <w:rsid w:val="00D91283"/>
    <w:rsid w:val="00D912E8"/>
    <w:rsid w:val="00D914AC"/>
    <w:rsid w:val="00D91A3A"/>
    <w:rsid w:val="00D9209D"/>
    <w:rsid w:val="00D9302F"/>
    <w:rsid w:val="00D932CF"/>
    <w:rsid w:val="00D93D5D"/>
    <w:rsid w:val="00D94DD1"/>
    <w:rsid w:val="00D95037"/>
    <w:rsid w:val="00D95987"/>
    <w:rsid w:val="00D95FA5"/>
    <w:rsid w:val="00D960A9"/>
    <w:rsid w:val="00D961A7"/>
    <w:rsid w:val="00DA004C"/>
    <w:rsid w:val="00DA0F5F"/>
    <w:rsid w:val="00DA1241"/>
    <w:rsid w:val="00DA1C8A"/>
    <w:rsid w:val="00DA1CD8"/>
    <w:rsid w:val="00DA2B04"/>
    <w:rsid w:val="00DA31E2"/>
    <w:rsid w:val="00DA371D"/>
    <w:rsid w:val="00DA40EE"/>
    <w:rsid w:val="00DA48F2"/>
    <w:rsid w:val="00DA4CB5"/>
    <w:rsid w:val="00DA54FB"/>
    <w:rsid w:val="00DA5A64"/>
    <w:rsid w:val="00DA6567"/>
    <w:rsid w:val="00DA65FB"/>
    <w:rsid w:val="00DA7E79"/>
    <w:rsid w:val="00DB07FC"/>
    <w:rsid w:val="00DB0A7B"/>
    <w:rsid w:val="00DB1E31"/>
    <w:rsid w:val="00DB27CE"/>
    <w:rsid w:val="00DB288F"/>
    <w:rsid w:val="00DB2B89"/>
    <w:rsid w:val="00DB2C20"/>
    <w:rsid w:val="00DB2D6C"/>
    <w:rsid w:val="00DB2DF7"/>
    <w:rsid w:val="00DB3460"/>
    <w:rsid w:val="00DB3CE9"/>
    <w:rsid w:val="00DB45F0"/>
    <w:rsid w:val="00DB4A38"/>
    <w:rsid w:val="00DB5047"/>
    <w:rsid w:val="00DB56BE"/>
    <w:rsid w:val="00DB570F"/>
    <w:rsid w:val="00DB6132"/>
    <w:rsid w:val="00DB78D4"/>
    <w:rsid w:val="00DB7AFD"/>
    <w:rsid w:val="00DC0172"/>
    <w:rsid w:val="00DC05B6"/>
    <w:rsid w:val="00DC06B8"/>
    <w:rsid w:val="00DC0977"/>
    <w:rsid w:val="00DC1682"/>
    <w:rsid w:val="00DC1A8E"/>
    <w:rsid w:val="00DC2ADA"/>
    <w:rsid w:val="00DC30C7"/>
    <w:rsid w:val="00DC3110"/>
    <w:rsid w:val="00DC3268"/>
    <w:rsid w:val="00DC32E7"/>
    <w:rsid w:val="00DC36BE"/>
    <w:rsid w:val="00DC3A39"/>
    <w:rsid w:val="00DC3E89"/>
    <w:rsid w:val="00DC3F82"/>
    <w:rsid w:val="00DC3FF1"/>
    <w:rsid w:val="00DC4079"/>
    <w:rsid w:val="00DC441A"/>
    <w:rsid w:val="00DC450C"/>
    <w:rsid w:val="00DC4ECE"/>
    <w:rsid w:val="00DC53C1"/>
    <w:rsid w:val="00DC5446"/>
    <w:rsid w:val="00DC5D62"/>
    <w:rsid w:val="00DC6366"/>
    <w:rsid w:val="00DC6821"/>
    <w:rsid w:val="00DC698E"/>
    <w:rsid w:val="00DC6DE4"/>
    <w:rsid w:val="00DC7367"/>
    <w:rsid w:val="00DC745E"/>
    <w:rsid w:val="00DC74AC"/>
    <w:rsid w:val="00DC7A36"/>
    <w:rsid w:val="00DD00EA"/>
    <w:rsid w:val="00DD06BD"/>
    <w:rsid w:val="00DD1616"/>
    <w:rsid w:val="00DD1BE2"/>
    <w:rsid w:val="00DD1CFC"/>
    <w:rsid w:val="00DD2516"/>
    <w:rsid w:val="00DD2991"/>
    <w:rsid w:val="00DD2BE4"/>
    <w:rsid w:val="00DD3531"/>
    <w:rsid w:val="00DD4B04"/>
    <w:rsid w:val="00DD4CCF"/>
    <w:rsid w:val="00DD5155"/>
    <w:rsid w:val="00DD5355"/>
    <w:rsid w:val="00DD5D51"/>
    <w:rsid w:val="00DD60E0"/>
    <w:rsid w:val="00DD6117"/>
    <w:rsid w:val="00DD6508"/>
    <w:rsid w:val="00DD6974"/>
    <w:rsid w:val="00DD747B"/>
    <w:rsid w:val="00DD7497"/>
    <w:rsid w:val="00DE022A"/>
    <w:rsid w:val="00DE0DAF"/>
    <w:rsid w:val="00DE0E92"/>
    <w:rsid w:val="00DE1516"/>
    <w:rsid w:val="00DE1D8F"/>
    <w:rsid w:val="00DE1E61"/>
    <w:rsid w:val="00DE250D"/>
    <w:rsid w:val="00DE2577"/>
    <w:rsid w:val="00DE31AD"/>
    <w:rsid w:val="00DE3C32"/>
    <w:rsid w:val="00DE4ED4"/>
    <w:rsid w:val="00DE4F01"/>
    <w:rsid w:val="00DE4F34"/>
    <w:rsid w:val="00DE5030"/>
    <w:rsid w:val="00DE5035"/>
    <w:rsid w:val="00DE58FB"/>
    <w:rsid w:val="00DE59AE"/>
    <w:rsid w:val="00DE63C4"/>
    <w:rsid w:val="00DE6FF1"/>
    <w:rsid w:val="00DE7696"/>
    <w:rsid w:val="00DE7B3B"/>
    <w:rsid w:val="00DF035E"/>
    <w:rsid w:val="00DF07D6"/>
    <w:rsid w:val="00DF14A9"/>
    <w:rsid w:val="00DF18FA"/>
    <w:rsid w:val="00DF1A5B"/>
    <w:rsid w:val="00DF1B0C"/>
    <w:rsid w:val="00DF1BF1"/>
    <w:rsid w:val="00DF1F7F"/>
    <w:rsid w:val="00DF2BFA"/>
    <w:rsid w:val="00DF2E97"/>
    <w:rsid w:val="00DF30D0"/>
    <w:rsid w:val="00DF45A8"/>
    <w:rsid w:val="00DF45C7"/>
    <w:rsid w:val="00DF50CA"/>
    <w:rsid w:val="00DF5552"/>
    <w:rsid w:val="00DF568F"/>
    <w:rsid w:val="00DF5A00"/>
    <w:rsid w:val="00DF5C9F"/>
    <w:rsid w:val="00DF6846"/>
    <w:rsid w:val="00DF6CCD"/>
    <w:rsid w:val="00DF6EC1"/>
    <w:rsid w:val="00DF778C"/>
    <w:rsid w:val="00DF7A32"/>
    <w:rsid w:val="00DF7D34"/>
    <w:rsid w:val="00DF7F98"/>
    <w:rsid w:val="00E008DE"/>
    <w:rsid w:val="00E00D31"/>
    <w:rsid w:val="00E01184"/>
    <w:rsid w:val="00E01AAD"/>
    <w:rsid w:val="00E01E52"/>
    <w:rsid w:val="00E01E63"/>
    <w:rsid w:val="00E01E77"/>
    <w:rsid w:val="00E02022"/>
    <w:rsid w:val="00E03082"/>
    <w:rsid w:val="00E034FC"/>
    <w:rsid w:val="00E03D2C"/>
    <w:rsid w:val="00E03DAC"/>
    <w:rsid w:val="00E03DD9"/>
    <w:rsid w:val="00E03FFC"/>
    <w:rsid w:val="00E0424F"/>
    <w:rsid w:val="00E0436B"/>
    <w:rsid w:val="00E0631A"/>
    <w:rsid w:val="00E06791"/>
    <w:rsid w:val="00E06935"/>
    <w:rsid w:val="00E06B61"/>
    <w:rsid w:val="00E06C0D"/>
    <w:rsid w:val="00E06EC2"/>
    <w:rsid w:val="00E07E49"/>
    <w:rsid w:val="00E10124"/>
    <w:rsid w:val="00E11630"/>
    <w:rsid w:val="00E11C42"/>
    <w:rsid w:val="00E11FEC"/>
    <w:rsid w:val="00E12238"/>
    <w:rsid w:val="00E12FCD"/>
    <w:rsid w:val="00E1438D"/>
    <w:rsid w:val="00E14E4F"/>
    <w:rsid w:val="00E14F3B"/>
    <w:rsid w:val="00E150DF"/>
    <w:rsid w:val="00E15D64"/>
    <w:rsid w:val="00E16368"/>
    <w:rsid w:val="00E166E2"/>
    <w:rsid w:val="00E168A8"/>
    <w:rsid w:val="00E1785B"/>
    <w:rsid w:val="00E17A39"/>
    <w:rsid w:val="00E17BD6"/>
    <w:rsid w:val="00E2021F"/>
    <w:rsid w:val="00E20381"/>
    <w:rsid w:val="00E203E6"/>
    <w:rsid w:val="00E2047E"/>
    <w:rsid w:val="00E205BD"/>
    <w:rsid w:val="00E209D7"/>
    <w:rsid w:val="00E20A7A"/>
    <w:rsid w:val="00E210E7"/>
    <w:rsid w:val="00E2127E"/>
    <w:rsid w:val="00E21E5D"/>
    <w:rsid w:val="00E22AB1"/>
    <w:rsid w:val="00E22C03"/>
    <w:rsid w:val="00E22E88"/>
    <w:rsid w:val="00E2314C"/>
    <w:rsid w:val="00E23272"/>
    <w:rsid w:val="00E235EB"/>
    <w:rsid w:val="00E2370B"/>
    <w:rsid w:val="00E24023"/>
    <w:rsid w:val="00E24198"/>
    <w:rsid w:val="00E245E3"/>
    <w:rsid w:val="00E25F93"/>
    <w:rsid w:val="00E262C7"/>
    <w:rsid w:val="00E263CA"/>
    <w:rsid w:val="00E2681E"/>
    <w:rsid w:val="00E26A32"/>
    <w:rsid w:val="00E27CB5"/>
    <w:rsid w:val="00E301F3"/>
    <w:rsid w:val="00E3089C"/>
    <w:rsid w:val="00E30DC8"/>
    <w:rsid w:val="00E31005"/>
    <w:rsid w:val="00E31D14"/>
    <w:rsid w:val="00E322E0"/>
    <w:rsid w:val="00E329F3"/>
    <w:rsid w:val="00E32ED3"/>
    <w:rsid w:val="00E333F3"/>
    <w:rsid w:val="00E3372A"/>
    <w:rsid w:val="00E338D3"/>
    <w:rsid w:val="00E33CDA"/>
    <w:rsid w:val="00E340D5"/>
    <w:rsid w:val="00E348A3"/>
    <w:rsid w:val="00E34DD9"/>
    <w:rsid w:val="00E350C4"/>
    <w:rsid w:val="00E35F29"/>
    <w:rsid w:val="00E3645B"/>
    <w:rsid w:val="00E36806"/>
    <w:rsid w:val="00E36B1E"/>
    <w:rsid w:val="00E36D76"/>
    <w:rsid w:val="00E375EF"/>
    <w:rsid w:val="00E37674"/>
    <w:rsid w:val="00E37E15"/>
    <w:rsid w:val="00E40853"/>
    <w:rsid w:val="00E42482"/>
    <w:rsid w:val="00E42B87"/>
    <w:rsid w:val="00E42E81"/>
    <w:rsid w:val="00E42F85"/>
    <w:rsid w:val="00E42FC3"/>
    <w:rsid w:val="00E44212"/>
    <w:rsid w:val="00E449EB"/>
    <w:rsid w:val="00E44B42"/>
    <w:rsid w:val="00E44E41"/>
    <w:rsid w:val="00E4701A"/>
    <w:rsid w:val="00E47557"/>
    <w:rsid w:val="00E47E8E"/>
    <w:rsid w:val="00E47F36"/>
    <w:rsid w:val="00E50785"/>
    <w:rsid w:val="00E50935"/>
    <w:rsid w:val="00E514E0"/>
    <w:rsid w:val="00E51DA1"/>
    <w:rsid w:val="00E52648"/>
    <w:rsid w:val="00E52765"/>
    <w:rsid w:val="00E528C5"/>
    <w:rsid w:val="00E53380"/>
    <w:rsid w:val="00E53A09"/>
    <w:rsid w:val="00E53C62"/>
    <w:rsid w:val="00E5490C"/>
    <w:rsid w:val="00E54AA1"/>
    <w:rsid w:val="00E54F19"/>
    <w:rsid w:val="00E54F2B"/>
    <w:rsid w:val="00E5537D"/>
    <w:rsid w:val="00E56806"/>
    <w:rsid w:val="00E572AC"/>
    <w:rsid w:val="00E57A97"/>
    <w:rsid w:val="00E57D24"/>
    <w:rsid w:val="00E609F7"/>
    <w:rsid w:val="00E60BD3"/>
    <w:rsid w:val="00E61417"/>
    <w:rsid w:val="00E617BF"/>
    <w:rsid w:val="00E61DD9"/>
    <w:rsid w:val="00E626DB"/>
    <w:rsid w:val="00E63779"/>
    <w:rsid w:val="00E6402D"/>
    <w:rsid w:val="00E644DB"/>
    <w:rsid w:val="00E65176"/>
    <w:rsid w:val="00E65668"/>
    <w:rsid w:val="00E65F10"/>
    <w:rsid w:val="00E66499"/>
    <w:rsid w:val="00E66BF2"/>
    <w:rsid w:val="00E67AE9"/>
    <w:rsid w:val="00E67DBC"/>
    <w:rsid w:val="00E67DC6"/>
    <w:rsid w:val="00E70000"/>
    <w:rsid w:val="00E703E9"/>
    <w:rsid w:val="00E704AC"/>
    <w:rsid w:val="00E706E5"/>
    <w:rsid w:val="00E7094B"/>
    <w:rsid w:val="00E71041"/>
    <w:rsid w:val="00E71085"/>
    <w:rsid w:val="00E7199A"/>
    <w:rsid w:val="00E729A2"/>
    <w:rsid w:val="00E72B8F"/>
    <w:rsid w:val="00E7325A"/>
    <w:rsid w:val="00E739A3"/>
    <w:rsid w:val="00E73D9D"/>
    <w:rsid w:val="00E746B5"/>
    <w:rsid w:val="00E7496B"/>
    <w:rsid w:val="00E74D3F"/>
    <w:rsid w:val="00E7513B"/>
    <w:rsid w:val="00E76296"/>
    <w:rsid w:val="00E76996"/>
    <w:rsid w:val="00E76C2C"/>
    <w:rsid w:val="00E77AC9"/>
    <w:rsid w:val="00E80625"/>
    <w:rsid w:val="00E820F0"/>
    <w:rsid w:val="00E82835"/>
    <w:rsid w:val="00E82E1D"/>
    <w:rsid w:val="00E82EE8"/>
    <w:rsid w:val="00E83777"/>
    <w:rsid w:val="00E83BF4"/>
    <w:rsid w:val="00E83FDD"/>
    <w:rsid w:val="00E8445B"/>
    <w:rsid w:val="00E84B06"/>
    <w:rsid w:val="00E85149"/>
    <w:rsid w:val="00E857C9"/>
    <w:rsid w:val="00E859EE"/>
    <w:rsid w:val="00E85F3F"/>
    <w:rsid w:val="00E86284"/>
    <w:rsid w:val="00E86737"/>
    <w:rsid w:val="00E869A3"/>
    <w:rsid w:val="00E86C3E"/>
    <w:rsid w:val="00E86D3B"/>
    <w:rsid w:val="00E86DAF"/>
    <w:rsid w:val="00E87085"/>
    <w:rsid w:val="00E87BE6"/>
    <w:rsid w:val="00E87C73"/>
    <w:rsid w:val="00E87D59"/>
    <w:rsid w:val="00E907BA"/>
    <w:rsid w:val="00E90A14"/>
    <w:rsid w:val="00E910BB"/>
    <w:rsid w:val="00E9160A"/>
    <w:rsid w:val="00E91846"/>
    <w:rsid w:val="00E91A5D"/>
    <w:rsid w:val="00E91F04"/>
    <w:rsid w:val="00E92757"/>
    <w:rsid w:val="00E92940"/>
    <w:rsid w:val="00E92C70"/>
    <w:rsid w:val="00E92FBC"/>
    <w:rsid w:val="00E966AE"/>
    <w:rsid w:val="00E968E5"/>
    <w:rsid w:val="00E968F6"/>
    <w:rsid w:val="00E96B3B"/>
    <w:rsid w:val="00E96D09"/>
    <w:rsid w:val="00E972D7"/>
    <w:rsid w:val="00E9750D"/>
    <w:rsid w:val="00E97C21"/>
    <w:rsid w:val="00E97DE3"/>
    <w:rsid w:val="00EA002B"/>
    <w:rsid w:val="00EA004E"/>
    <w:rsid w:val="00EA14E8"/>
    <w:rsid w:val="00EA18EE"/>
    <w:rsid w:val="00EA19FE"/>
    <w:rsid w:val="00EA22C0"/>
    <w:rsid w:val="00EA2418"/>
    <w:rsid w:val="00EA2AD7"/>
    <w:rsid w:val="00EA35A3"/>
    <w:rsid w:val="00EA3807"/>
    <w:rsid w:val="00EA495E"/>
    <w:rsid w:val="00EA5DD3"/>
    <w:rsid w:val="00EA6B4D"/>
    <w:rsid w:val="00EA712E"/>
    <w:rsid w:val="00EA71E0"/>
    <w:rsid w:val="00EA73A0"/>
    <w:rsid w:val="00EA795F"/>
    <w:rsid w:val="00EA7AB5"/>
    <w:rsid w:val="00EB0031"/>
    <w:rsid w:val="00EB0152"/>
    <w:rsid w:val="00EB0319"/>
    <w:rsid w:val="00EB03B8"/>
    <w:rsid w:val="00EB0527"/>
    <w:rsid w:val="00EB0F46"/>
    <w:rsid w:val="00EB13A2"/>
    <w:rsid w:val="00EB1659"/>
    <w:rsid w:val="00EB1C80"/>
    <w:rsid w:val="00EB225C"/>
    <w:rsid w:val="00EB2B33"/>
    <w:rsid w:val="00EB2CC8"/>
    <w:rsid w:val="00EB340E"/>
    <w:rsid w:val="00EB3B30"/>
    <w:rsid w:val="00EB3FB5"/>
    <w:rsid w:val="00EB4009"/>
    <w:rsid w:val="00EB4C83"/>
    <w:rsid w:val="00EB528F"/>
    <w:rsid w:val="00EB52E6"/>
    <w:rsid w:val="00EB5FDA"/>
    <w:rsid w:val="00EB70C9"/>
    <w:rsid w:val="00EB7501"/>
    <w:rsid w:val="00EB760C"/>
    <w:rsid w:val="00EB76EF"/>
    <w:rsid w:val="00EB7A15"/>
    <w:rsid w:val="00EB7F74"/>
    <w:rsid w:val="00EC0034"/>
    <w:rsid w:val="00EC01A8"/>
    <w:rsid w:val="00EC0206"/>
    <w:rsid w:val="00EC02B8"/>
    <w:rsid w:val="00EC058E"/>
    <w:rsid w:val="00EC08A6"/>
    <w:rsid w:val="00EC1CFD"/>
    <w:rsid w:val="00EC301F"/>
    <w:rsid w:val="00EC3E49"/>
    <w:rsid w:val="00EC477C"/>
    <w:rsid w:val="00EC4783"/>
    <w:rsid w:val="00EC4CC2"/>
    <w:rsid w:val="00EC4D99"/>
    <w:rsid w:val="00EC5394"/>
    <w:rsid w:val="00EC6022"/>
    <w:rsid w:val="00EC64BE"/>
    <w:rsid w:val="00EC6888"/>
    <w:rsid w:val="00EC73D3"/>
    <w:rsid w:val="00EC7D1B"/>
    <w:rsid w:val="00ED0036"/>
    <w:rsid w:val="00ED075E"/>
    <w:rsid w:val="00ED100F"/>
    <w:rsid w:val="00ED260D"/>
    <w:rsid w:val="00ED35F1"/>
    <w:rsid w:val="00ED3614"/>
    <w:rsid w:val="00ED38CE"/>
    <w:rsid w:val="00ED3CE7"/>
    <w:rsid w:val="00ED3D11"/>
    <w:rsid w:val="00ED3F47"/>
    <w:rsid w:val="00ED41C9"/>
    <w:rsid w:val="00ED42E2"/>
    <w:rsid w:val="00ED44A3"/>
    <w:rsid w:val="00ED462B"/>
    <w:rsid w:val="00ED4ED0"/>
    <w:rsid w:val="00ED5048"/>
    <w:rsid w:val="00ED5689"/>
    <w:rsid w:val="00ED61A2"/>
    <w:rsid w:val="00ED6382"/>
    <w:rsid w:val="00ED6FF3"/>
    <w:rsid w:val="00ED7140"/>
    <w:rsid w:val="00ED7322"/>
    <w:rsid w:val="00ED7502"/>
    <w:rsid w:val="00ED774E"/>
    <w:rsid w:val="00ED7FFA"/>
    <w:rsid w:val="00EE0521"/>
    <w:rsid w:val="00EE06C6"/>
    <w:rsid w:val="00EE0C6A"/>
    <w:rsid w:val="00EE0F53"/>
    <w:rsid w:val="00EE14BB"/>
    <w:rsid w:val="00EE2707"/>
    <w:rsid w:val="00EE2993"/>
    <w:rsid w:val="00EE363F"/>
    <w:rsid w:val="00EE3A74"/>
    <w:rsid w:val="00EE3BB5"/>
    <w:rsid w:val="00EE3FA3"/>
    <w:rsid w:val="00EE4350"/>
    <w:rsid w:val="00EE46EE"/>
    <w:rsid w:val="00EE471E"/>
    <w:rsid w:val="00EE4B77"/>
    <w:rsid w:val="00EE51FF"/>
    <w:rsid w:val="00EE5632"/>
    <w:rsid w:val="00EE5A42"/>
    <w:rsid w:val="00EE5B4C"/>
    <w:rsid w:val="00EE706F"/>
    <w:rsid w:val="00EE72C0"/>
    <w:rsid w:val="00EE7ADE"/>
    <w:rsid w:val="00EF0569"/>
    <w:rsid w:val="00EF1219"/>
    <w:rsid w:val="00EF18F0"/>
    <w:rsid w:val="00EF1C1B"/>
    <w:rsid w:val="00EF1D19"/>
    <w:rsid w:val="00EF2466"/>
    <w:rsid w:val="00EF2A97"/>
    <w:rsid w:val="00EF2D74"/>
    <w:rsid w:val="00EF2F91"/>
    <w:rsid w:val="00EF3618"/>
    <w:rsid w:val="00EF3F39"/>
    <w:rsid w:val="00EF451C"/>
    <w:rsid w:val="00EF45AF"/>
    <w:rsid w:val="00EF4A0A"/>
    <w:rsid w:val="00EF4B26"/>
    <w:rsid w:val="00EF5EEA"/>
    <w:rsid w:val="00EF5EED"/>
    <w:rsid w:val="00EF6119"/>
    <w:rsid w:val="00EF676B"/>
    <w:rsid w:val="00EF682D"/>
    <w:rsid w:val="00EF68DD"/>
    <w:rsid w:val="00EF6B4C"/>
    <w:rsid w:val="00EF7473"/>
    <w:rsid w:val="00F00E67"/>
    <w:rsid w:val="00F0109E"/>
    <w:rsid w:val="00F011C9"/>
    <w:rsid w:val="00F01242"/>
    <w:rsid w:val="00F021EA"/>
    <w:rsid w:val="00F02367"/>
    <w:rsid w:val="00F028EC"/>
    <w:rsid w:val="00F02C5A"/>
    <w:rsid w:val="00F043EA"/>
    <w:rsid w:val="00F04416"/>
    <w:rsid w:val="00F045D5"/>
    <w:rsid w:val="00F058BD"/>
    <w:rsid w:val="00F05957"/>
    <w:rsid w:val="00F05E4D"/>
    <w:rsid w:val="00F078E2"/>
    <w:rsid w:val="00F100E8"/>
    <w:rsid w:val="00F10CF8"/>
    <w:rsid w:val="00F11D40"/>
    <w:rsid w:val="00F11EEA"/>
    <w:rsid w:val="00F11F2B"/>
    <w:rsid w:val="00F12A68"/>
    <w:rsid w:val="00F12C6E"/>
    <w:rsid w:val="00F12E31"/>
    <w:rsid w:val="00F13095"/>
    <w:rsid w:val="00F13325"/>
    <w:rsid w:val="00F136CC"/>
    <w:rsid w:val="00F13990"/>
    <w:rsid w:val="00F13BBB"/>
    <w:rsid w:val="00F13E30"/>
    <w:rsid w:val="00F14048"/>
    <w:rsid w:val="00F14100"/>
    <w:rsid w:val="00F146EA"/>
    <w:rsid w:val="00F14BF4"/>
    <w:rsid w:val="00F153C3"/>
    <w:rsid w:val="00F157A2"/>
    <w:rsid w:val="00F1615B"/>
    <w:rsid w:val="00F16D4C"/>
    <w:rsid w:val="00F17633"/>
    <w:rsid w:val="00F176C6"/>
    <w:rsid w:val="00F1796D"/>
    <w:rsid w:val="00F20589"/>
    <w:rsid w:val="00F2101A"/>
    <w:rsid w:val="00F21507"/>
    <w:rsid w:val="00F22097"/>
    <w:rsid w:val="00F225A3"/>
    <w:rsid w:val="00F225B6"/>
    <w:rsid w:val="00F22721"/>
    <w:rsid w:val="00F22CED"/>
    <w:rsid w:val="00F230ED"/>
    <w:rsid w:val="00F23C1F"/>
    <w:rsid w:val="00F23FA1"/>
    <w:rsid w:val="00F242A1"/>
    <w:rsid w:val="00F24F0D"/>
    <w:rsid w:val="00F2578F"/>
    <w:rsid w:val="00F25A34"/>
    <w:rsid w:val="00F25CFA"/>
    <w:rsid w:val="00F25FC5"/>
    <w:rsid w:val="00F2603F"/>
    <w:rsid w:val="00F267D7"/>
    <w:rsid w:val="00F268BE"/>
    <w:rsid w:val="00F26902"/>
    <w:rsid w:val="00F26926"/>
    <w:rsid w:val="00F26DC6"/>
    <w:rsid w:val="00F27084"/>
    <w:rsid w:val="00F27265"/>
    <w:rsid w:val="00F2772C"/>
    <w:rsid w:val="00F30422"/>
    <w:rsid w:val="00F318AC"/>
    <w:rsid w:val="00F31A5F"/>
    <w:rsid w:val="00F31E83"/>
    <w:rsid w:val="00F328A8"/>
    <w:rsid w:val="00F32B90"/>
    <w:rsid w:val="00F33388"/>
    <w:rsid w:val="00F33711"/>
    <w:rsid w:val="00F34898"/>
    <w:rsid w:val="00F349C6"/>
    <w:rsid w:val="00F35416"/>
    <w:rsid w:val="00F3558B"/>
    <w:rsid w:val="00F356F8"/>
    <w:rsid w:val="00F36778"/>
    <w:rsid w:val="00F36C96"/>
    <w:rsid w:val="00F36E31"/>
    <w:rsid w:val="00F37842"/>
    <w:rsid w:val="00F37A66"/>
    <w:rsid w:val="00F37B62"/>
    <w:rsid w:val="00F40202"/>
    <w:rsid w:val="00F4027B"/>
    <w:rsid w:val="00F407E4"/>
    <w:rsid w:val="00F410AE"/>
    <w:rsid w:val="00F410F2"/>
    <w:rsid w:val="00F4148C"/>
    <w:rsid w:val="00F41FB1"/>
    <w:rsid w:val="00F436F2"/>
    <w:rsid w:val="00F43708"/>
    <w:rsid w:val="00F442D4"/>
    <w:rsid w:val="00F44616"/>
    <w:rsid w:val="00F44629"/>
    <w:rsid w:val="00F44914"/>
    <w:rsid w:val="00F44B29"/>
    <w:rsid w:val="00F44FE5"/>
    <w:rsid w:val="00F452EF"/>
    <w:rsid w:val="00F45774"/>
    <w:rsid w:val="00F4587F"/>
    <w:rsid w:val="00F46497"/>
    <w:rsid w:val="00F464A2"/>
    <w:rsid w:val="00F467AE"/>
    <w:rsid w:val="00F46C5F"/>
    <w:rsid w:val="00F46D8F"/>
    <w:rsid w:val="00F471E0"/>
    <w:rsid w:val="00F47243"/>
    <w:rsid w:val="00F474E4"/>
    <w:rsid w:val="00F47A45"/>
    <w:rsid w:val="00F47D77"/>
    <w:rsid w:val="00F47DA1"/>
    <w:rsid w:val="00F503FA"/>
    <w:rsid w:val="00F5089A"/>
    <w:rsid w:val="00F51022"/>
    <w:rsid w:val="00F517F8"/>
    <w:rsid w:val="00F51A55"/>
    <w:rsid w:val="00F51AB7"/>
    <w:rsid w:val="00F51BFB"/>
    <w:rsid w:val="00F51E0A"/>
    <w:rsid w:val="00F51EB5"/>
    <w:rsid w:val="00F51F67"/>
    <w:rsid w:val="00F51F7C"/>
    <w:rsid w:val="00F52054"/>
    <w:rsid w:val="00F521AF"/>
    <w:rsid w:val="00F5268B"/>
    <w:rsid w:val="00F529D7"/>
    <w:rsid w:val="00F52EA4"/>
    <w:rsid w:val="00F53825"/>
    <w:rsid w:val="00F5382F"/>
    <w:rsid w:val="00F53BDA"/>
    <w:rsid w:val="00F53E6A"/>
    <w:rsid w:val="00F53FBB"/>
    <w:rsid w:val="00F544F0"/>
    <w:rsid w:val="00F54901"/>
    <w:rsid w:val="00F54A21"/>
    <w:rsid w:val="00F54B36"/>
    <w:rsid w:val="00F54DAD"/>
    <w:rsid w:val="00F551D9"/>
    <w:rsid w:val="00F559E9"/>
    <w:rsid w:val="00F55A83"/>
    <w:rsid w:val="00F55AEF"/>
    <w:rsid w:val="00F55C28"/>
    <w:rsid w:val="00F5641D"/>
    <w:rsid w:val="00F5651A"/>
    <w:rsid w:val="00F566D5"/>
    <w:rsid w:val="00F577FA"/>
    <w:rsid w:val="00F57C5A"/>
    <w:rsid w:val="00F57D42"/>
    <w:rsid w:val="00F61246"/>
    <w:rsid w:val="00F6157C"/>
    <w:rsid w:val="00F615CE"/>
    <w:rsid w:val="00F61923"/>
    <w:rsid w:val="00F619A6"/>
    <w:rsid w:val="00F62288"/>
    <w:rsid w:val="00F63BF6"/>
    <w:rsid w:val="00F6461D"/>
    <w:rsid w:val="00F64B6E"/>
    <w:rsid w:val="00F65977"/>
    <w:rsid w:val="00F65C81"/>
    <w:rsid w:val="00F65EDA"/>
    <w:rsid w:val="00F65F21"/>
    <w:rsid w:val="00F6603C"/>
    <w:rsid w:val="00F66834"/>
    <w:rsid w:val="00F671E4"/>
    <w:rsid w:val="00F673B6"/>
    <w:rsid w:val="00F675AF"/>
    <w:rsid w:val="00F67B0B"/>
    <w:rsid w:val="00F716B4"/>
    <w:rsid w:val="00F719AC"/>
    <w:rsid w:val="00F71E86"/>
    <w:rsid w:val="00F71FE0"/>
    <w:rsid w:val="00F7370D"/>
    <w:rsid w:val="00F738B0"/>
    <w:rsid w:val="00F73DAE"/>
    <w:rsid w:val="00F740FB"/>
    <w:rsid w:val="00F74E94"/>
    <w:rsid w:val="00F757F8"/>
    <w:rsid w:val="00F76236"/>
    <w:rsid w:val="00F76247"/>
    <w:rsid w:val="00F763BC"/>
    <w:rsid w:val="00F769F9"/>
    <w:rsid w:val="00F76C4E"/>
    <w:rsid w:val="00F77185"/>
    <w:rsid w:val="00F77317"/>
    <w:rsid w:val="00F7735A"/>
    <w:rsid w:val="00F77535"/>
    <w:rsid w:val="00F802D9"/>
    <w:rsid w:val="00F811C2"/>
    <w:rsid w:val="00F81A62"/>
    <w:rsid w:val="00F81DEB"/>
    <w:rsid w:val="00F82225"/>
    <w:rsid w:val="00F82BA2"/>
    <w:rsid w:val="00F83199"/>
    <w:rsid w:val="00F83861"/>
    <w:rsid w:val="00F8404B"/>
    <w:rsid w:val="00F848D2"/>
    <w:rsid w:val="00F84A75"/>
    <w:rsid w:val="00F85434"/>
    <w:rsid w:val="00F858B8"/>
    <w:rsid w:val="00F85F80"/>
    <w:rsid w:val="00F86213"/>
    <w:rsid w:val="00F86416"/>
    <w:rsid w:val="00F870B4"/>
    <w:rsid w:val="00F870BD"/>
    <w:rsid w:val="00F8720C"/>
    <w:rsid w:val="00F8756C"/>
    <w:rsid w:val="00F877B7"/>
    <w:rsid w:val="00F90526"/>
    <w:rsid w:val="00F912E7"/>
    <w:rsid w:val="00F918EE"/>
    <w:rsid w:val="00F91C1E"/>
    <w:rsid w:val="00F925C3"/>
    <w:rsid w:val="00F93246"/>
    <w:rsid w:val="00F9326D"/>
    <w:rsid w:val="00F93A00"/>
    <w:rsid w:val="00F93CE5"/>
    <w:rsid w:val="00F94961"/>
    <w:rsid w:val="00F95382"/>
    <w:rsid w:val="00F95887"/>
    <w:rsid w:val="00F95EEE"/>
    <w:rsid w:val="00F969AD"/>
    <w:rsid w:val="00F970A3"/>
    <w:rsid w:val="00FA0709"/>
    <w:rsid w:val="00FA0B51"/>
    <w:rsid w:val="00FA137B"/>
    <w:rsid w:val="00FA22A9"/>
    <w:rsid w:val="00FA250D"/>
    <w:rsid w:val="00FA3371"/>
    <w:rsid w:val="00FA38EE"/>
    <w:rsid w:val="00FA4499"/>
    <w:rsid w:val="00FA4797"/>
    <w:rsid w:val="00FA4D5A"/>
    <w:rsid w:val="00FA4F43"/>
    <w:rsid w:val="00FA5036"/>
    <w:rsid w:val="00FA554D"/>
    <w:rsid w:val="00FA5FDE"/>
    <w:rsid w:val="00FA61D8"/>
    <w:rsid w:val="00FA6544"/>
    <w:rsid w:val="00FA7016"/>
    <w:rsid w:val="00FA7BB7"/>
    <w:rsid w:val="00FB0790"/>
    <w:rsid w:val="00FB19AF"/>
    <w:rsid w:val="00FB1EC3"/>
    <w:rsid w:val="00FB3BC5"/>
    <w:rsid w:val="00FB3C3D"/>
    <w:rsid w:val="00FB3C5C"/>
    <w:rsid w:val="00FB457A"/>
    <w:rsid w:val="00FB4918"/>
    <w:rsid w:val="00FB4FF7"/>
    <w:rsid w:val="00FB5A64"/>
    <w:rsid w:val="00FB6292"/>
    <w:rsid w:val="00FB62A7"/>
    <w:rsid w:val="00FB632C"/>
    <w:rsid w:val="00FB688B"/>
    <w:rsid w:val="00FB7240"/>
    <w:rsid w:val="00FB7B60"/>
    <w:rsid w:val="00FC03FE"/>
    <w:rsid w:val="00FC076D"/>
    <w:rsid w:val="00FC085F"/>
    <w:rsid w:val="00FC2BE9"/>
    <w:rsid w:val="00FC3A6F"/>
    <w:rsid w:val="00FC3A9B"/>
    <w:rsid w:val="00FC3E08"/>
    <w:rsid w:val="00FC3EBB"/>
    <w:rsid w:val="00FC411D"/>
    <w:rsid w:val="00FC43C0"/>
    <w:rsid w:val="00FC452C"/>
    <w:rsid w:val="00FC48AB"/>
    <w:rsid w:val="00FC4D84"/>
    <w:rsid w:val="00FC4F83"/>
    <w:rsid w:val="00FC54CA"/>
    <w:rsid w:val="00FC596C"/>
    <w:rsid w:val="00FC5F2E"/>
    <w:rsid w:val="00FC6218"/>
    <w:rsid w:val="00FC658F"/>
    <w:rsid w:val="00FC675B"/>
    <w:rsid w:val="00FC68C8"/>
    <w:rsid w:val="00FC6E57"/>
    <w:rsid w:val="00FC73C5"/>
    <w:rsid w:val="00FC7604"/>
    <w:rsid w:val="00FC76BC"/>
    <w:rsid w:val="00FC77BD"/>
    <w:rsid w:val="00FC7958"/>
    <w:rsid w:val="00FD0792"/>
    <w:rsid w:val="00FD09C1"/>
    <w:rsid w:val="00FD1C82"/>
    <w:rsid w:val="00FD1E1B"/>
    <w:rsid w:val="00FD2129"/>
    <w:rsid w:val="00FD2268"/>
    <w:rsid w:val="00FD2BF8"/>
    <w:rsid w:val="00FD2C59"/>
    <w:rsid w:val="00FD316B"/>
    <w:rsid w:val="00FD3494"/>
    <w:rsid w:val="00FD3943"/>
    <w:rsid w:val="00FD3BCB"/>
    <w:rsid w:val="00FD3E34"/>
    <w:rsid w:val="00FD4181"/>
    <w:rsid w:val="00FD42A8"/>
    <w:rsid w:val="00FD43DA"/>
    <w:rsid w:val="00FD5221"/>
    <w:rsid w:val="00FD549E"/>
    <w:rsid w:val="00FD550B"/>
    <w:rsid w:val="00FD5CA1"/>
    <w:rsid w:val="00FD5D22"/>
    <w:rsid w:val="00FD5D93"/>
    <w:rsid w:val="00FD614C"/>
    <w:rsid w:val="00FD6CCA"/>
    <w:rsid w:val="00FD7950"/>
    <w:rsid w:val="00FE003C"/>
    <w:rsid w:val="00FE041F"/>
    <w:rsid w:val="00FE04C9"/>
    <w:rsid w:val="00FE0579"/>
    <w:rsid w:val="00FE0C7D"/>
    <w:rsid w:val="00FE1013"/>
    <w:rsid w:val="00FE201D"/>
    <w:rsid w:val="00FE2646"/>
    <w:rsid w:val="00FE2AC6"/>
    <w:rsid w:val="00FE2E18"/>
    <w:rsid w:val="00FE337D"/>
    <w:rsid w:val="00FE3425"/>
    <w:rsid w:val="00FE3466"/>
    <w:rsid w:val="00FE3851"/>
    <w:rsid w:val="00FE4737"/>
    <w:rsid w:val="00FE4E2F"/>
    <w:rsid w:val="00FE5C5C"/>
    <w:rsid w:val="00FE64A3"/>
    <w:rsid w:val="00FE6A6B"/>
    <w:rsid w:val="00FE7269"/>
    <w:rsid w:val="00FE732B"/>
    <w:rsid w:val="00FE7B5B"/>
    <w:rsid w:val="00FF0060"/>
    <w:rsid w:val="00FF069B"/>
    <w:rsid w:val="00FF09C0"/>
    <w:rsid w:val="00FF0B5D"/>
    <w:rsid w:val="00FF21BC"/>
    <w:rsid w:val="00FF2823"/>
    <w:rsid w:val="00FF3ACA"/>
    <w:rsid w:val="00FF4049"/>
    <w:rsid w:val="00FF414A"/>
    <w:rsid w:val="00FF41F2"/>
    <w:rsid w:val="00FF45FA"/>
    <w:rsid w:val="00FF477A"/>
    <w:rsid w:val="00FF4C6B"/>
    <w:rsid w:val="00FF4E48"/>
    <w:rsid w:val="00FF4E72"/>
    <w:rsid w:val="00FF5652"/>
    <w:rsid w:val="00FF5805"/>
    <w:rsid w:val="00FF5872"/>
    <w:rsid w:val="00FF59B0"/>
    <w:rsid w:val="00FF60F1"/>
    <w:rsid w:val="00FF67C7"/>
    <w:rsid w:val="00FF686B"/>
    <w:rsid w:val="00FF6898"/>
    <w:rsid w:val="00FF6EA8"/>
    <w:rsid w:val="00FF6EE5"/>
    <w:rsid w:val="00FF6F4E"/>
    <w:rsid w:val="00FF6F95"/>
    <w:rsid w:val="00FF73B5"/>
    <w:rsid w:val="00FF767F"/>
    <w:rsid w:val="00FF7794"/>
    <w:rsid w:val="00FF7C25"/>
    <w:rsid w:val="00FF7CC7"/>
    <w:rsid w:val="0150D01D"/>
    <w:rsid w:val="0177CB86"/>
    <w:rsid w:val="01B6B42B"/>
    <w:rsid w:val="02283CAF"/>
    <w:rsid w:val="03C3A214"/>
    <w:rsid w:val="04D4D3EF"/>
    <w:rsid w:val="09A7D55D"/>
    <w:rsid w:val="0BAB55F3"/>
    <w:rsid w:val="0BE6B210"/>
    <w:rsid w:val="0C0036E0"/>
    <w:rsid w:val="0C4ED569"/>
    <w:rsid w:val="0C664D20"/>
    <w:rsid w:val="0D94604C"/>
    <w:rsid w:val="0D9E06C2"/>
    <w:rsid w:val="0EE2D288"/>
    <w:rsid w:val="10F71143"/>
    <w:rsid w:val="111DE88B"/>
    <w:rsid w:val="11905B6B"/>
    <w:rsid w:val="12454720"/>
    <w:rsid w:val="12D4F454"/>
    <w:rsid w:val="13E36E86"/>
    <w:rsid w:val="142F5571"/>
    <w:rsid w:val="185BD69A"/>
    <w:rsid w:val="1A9CFF66"/>
    <w:rsid w:val="1B12E687"/>
    <w:rsid w:val="1B3B963D"/>
    <w:rsid w:val="1C6CF03D"/>
    <w:rsid w:val="1DB7C4F1"/>
    <w:rsid w:val="1DC4C0FA"/>
    <w:rsid w:val="1F5C515D"/>
    <w:rsid w:val="20E22171"/>
    <w:rsid w:val="21DFA7A7"/>
    <w:rsid w:val="22A87EEC"/>
    <w:rsid w:val="22F67718"/>
    <w:rsid w:val="243B5B92"/>
    <w:rsid w:val="271992F3"/>
    <w:rsid w:val="273E0352"/>
    <w:rsid w:val="27BCA3CB"/>
    <w:rsid w:val="2805F25B"/>
    <w:rsid w:val="28265BA4"/>
    <w:rsid w:val="2835965C"/>
    <w:rsid w:val="29CB588B"/>
    <w:rsid w:val="29E1A099"/>
    <w:rsid w:val="2AA2B091"/>
    <w:rsid w:val="2AE3B15D"/>
    <w:rsid w:val="2B1DB71B"/>
    <w:rsid w:val="2D48E11F"/>
    <w:rsid w:val="2F5B4772"/>
    <w:rsid w:val="2F94A07A"/>
    <w:rsid w:val="305D1059"/>
    <w:rsid w:val="309C7F54"/>
    <w:rsid w:val="30A6AA7F"/>
    <w:rsid w:val="316C0C02"/>
    <w:rsid w:val="32403E4E"/>
    <w:rsid w:val="3333B6AA"/>
    <w:rsid w:val="3614CAAB"/>
    <w:rsid w:val="36BBC8B3"/>
    <w:rsid w:val="37C8A8FC"/>
    <w:rsid w:val="386B33BC"/>
    <w:rsid w:val="392A00A4"/>
    <w:rsid w:val="3B17FC65"/>
    <w:rsid w:val="3E1B0CDE"/>
    <w:rsid w:val="3E3E6A63"/>
    <w:rsid w:val="3F96F8D6"/>
    <w:rsid w:val="3FEC6DFF"/>
    <w:rsid w:val="406D940B"/>
    <w:rsid w:val="42723411"/>
    <w:rsid w:val="42A354F4"/>
    <w:rsid w:val="438BD76D"/>
    <w:rsid w:val="4446389F"/>
    <w:rsid w:val="44C63746"/>
    <w:rsid w:val="45A2CE1C"/>
    <w:rsid w:val="474B8D66"/>
    <w:rsid w:val="49A2AB03"/>
    <w:rsid w:val="4A20A10D"/>
    <w:rsid w:val="4B2E305F"/>
    <w:rsid w:val="4B886A17"/>
    <w:rsid w:val="4B9295D5"/>
    <w:rsid w:val="4C155A47"/>
    <w:rsid w:val="4C270348"/>
    <w:rsid w:val="4C9A7B0E"/>
    <w:rsid w:val="4EF26061"/>
    <w:rsid w:val="512BEDE6"/>
    <w:rsid w:val="530505F4"/>
    <w:rsid w:val="53D25E6D"/>
    <w:rsid w:val="54691519"/>
    <w:rsid w:val="549F0C72"/>
    <w:rsid w:val="5568C60F"/>
    <w:rsid w:val="55C80E39"/>
    <w:rsid w:val="56811F54"/>
    <w:rsid w:val="573A3338"/>
    <w:rsid w:val="57AE6F06"/>
    <w:rsid w:val="58B5BF15"/>
    <w:rsid w:val="592FA8A3"/>
    <w:rsid w:val="593BF002"/>
    <w:rsid w:val="5A06F192"/>
    <w:rsid w:val="5B8084CA"/>
    <w:rsid w:val="5CC0B1DF"/>
    <w:rsid w:val="5DE35696"/>
    <w:rsid w:val="61386C02"/>
    <w:rsid w:val="62C6A241"/>
    <w:rsid w:val="66FFD011"/>
    <w:rsid w:val="676637F9"/>
    <w:rsid w:val="67AF4EF3"/>
    <w:rsid w:val="6875D11C"/>
    <w:rsid w:val="6A7FE1F5"/>
    <w:rsid w:val="6B75D475"/>
    <w:rsid w:val="6B9C1A0E"/>
    <w:rsid w:val="6D3721C1"/>
    <w:rsid w:val="6E8328EF"/>
    <w:rsid w:val="6EABB97A"/>
    <w:rsid w:val="7263E3B3"/>
    <w:rsid w:val="7366030A"/>
    <w:rsid w:val="7494AAB1"/>
    <w:rsid w:val="74A95A00"/>
    <w:rsid w:val="768B898E"/>
    <w:rsid w:val="77A5C56E"/>
    <w:rsid w:val="7824F4C9"/>
    <w:rsid w:val="79644D9A"/>
    <w:rsid w:val="7970A7EA"/>
    <w:rsid w:val="79B6B0D5"/>
    <w:rsid w:val="7BAB6FB1"/>
    <w:rsid w:val="7C7880EC"/>
    <w:rsid w:val="7CE4D533"/>
    <w:rsid w:val="7D43F984"/>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A73A17"/>
  <w15:docId w15:val="{5A5E2A60-D8A7-4DFB-9A51-2B543EC72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3"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13" w:unhideWhenUsed="1"/>
    <w:lsdException w:name="List Bullet 5" w:semiHidden="1" w:uiPriority="13"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B21"/>
    <w:rPr>
      <w:sz w:val="24"/>
      <w:szCs w:val="24"/>
      <w:lang w:val="en-US" w:eastAsia="en-US"/>
    </w:rPr>
  </w:style>
  <w:style w:type="paragraph" w:styleId="Heading1">
    <w:name w:val="heading 1"/>
    <w:basedOn w:val="Normal"/>
    <w:next w:val="Normal"/>
    <w:link w:val="Heading1Char"/>
    <w:qFormat/>
    <w:rsid w:val="006D0B03"/>
    <w:pPr>
      <w:numPr>
        <w:numId w:val="4"/>
      </w:numPr>
      <w:outlineLvl w:val="0"/>
    </w:pPr>
    <w:rPr>
      <w:b/>
    </w:rPr>
  </w:style>
  <w:style w:type="paragraph" w:styleId="Heading2">
    <w:name w:val="heading 2"/>
    <w:basedOn w:val="Normal"/>
    <w:next w:val="Normal"/>
    <w:qFormat/>
    <w:rsid w:val="00935C9B"/>
    <w:pPr>
      <w:keepNext/>
      <w:ind w:left="720"/>
      <w:outlineLvl w:val="1"/>
    </w:pPr>
    <w:rPr>
      <w:rFonts w:ascii="Century Gothic" w:hAnsi="Century Gothic"/>
      <w:u w:val="single"/>
    </w:rPr>
  </w:style>
  <w:style w:type="paragraph" w:styleId="Heading3">
    <w:name w:val="heading 3"/>
    <w:basedOn w:val="Normal"/>
    <w:next w:val="Normal"/>
    <w:qFormat/>
    <w:rsid w:val="00935C9B"/>
    <w:pPr>
      <w:keepNext/>
      <w:outlineLvl w:val="2"/>
    </w:pPr>
    <w:rPr>
      <w:rFonts w:ascii="Century Gothic" w:hAnsi="Century Gothic"/>
      <w:b/>
      <w:bCs/>
    </w:rPr>
  </w:style>
  <w:style w:type="paragraph" w:styleId="Heading4">
    <w:name w:val="heading 4"/>
    <w:basedOn w:val="Normal"/>
    <w:next w:val="Normal"/>
    <w:qFormat/>
    <w:rsid w:val="00935C9B"/>
    <w:pPr>
      <w:keepNext/>
      <w:outlineLvl w:val="3"/>
    </w:pPr>
    <w:rPr>
      <w:b/>
      <w:bCs/>
      <w:sz w:val="20"/>
      <w:szCs w:val="20"/>
    </w:rPr>
  </w:style>
  <w:style w:type="paragraph" w:styleId="Heading5">
    <w:name w:val="heading 5"/>
    <w:basedOn w:val="Normal"/>
    <w:next w:val="Normal"/>
    <w:qFormat/>
    <w:rsid w:val="00935C9B"/>
    <w:pPr>
      <w:keepNext/>
      <w:outlineLvl w:val="4"/>
    </w:pPr>
    <w:rPr>
      <w:rFonts w:ascii="Century Gothic" w:hAnsi="Century Gothic"/>
      <w:i/>
      <w:iCs/>
    </w:rPr>
  </w:style>
  <w:style w:type="paragraph" w:styleId="Heading6">
    <w:name w:val="heading 6"/>
    <w:basedOn w:val="Normal"/>
    <w:next w:val="Normal"/>
    <w:qFormat/>
    <w:rsid w:val="00935C9B"/>
    <w:pPr>
      <w:keepNext/>
      <w:outlineLvl w:val="5"/>
    </w:pPr>
    <w:rPr>
      <w:rFonts w:ascii="Century Gothic" w:hAnsi="Century Gothic"/>
      <w:b/>
      <w:bCs/>
      <w:sz w:val="22"/>
      <w:szCs w:val="22"/>
    </w:rPr>
  </w:style>
  <w:style w:type="paragraph" w:styleId="Heading7">
    <w:name w:val="heading 7"/>
    <w:basedOn w:val="Normal"/>
    <w:next w:val="Normal"/>
    <w:qFormat/>
    <w:rsid w:val="00935C9B"/>
    <w:pPr>
      <w:keepNext/>
      <w:jc w:val="center"/>
      <w:outlineLvl w:val="6"/>
    </w:pPr>
    <w:rPr>
      <w:b/>
      <w:bCs/>
      <w:sz w:val="28"/>
      <w:szCs w:val="28"/>
    </w:rPr>
  </w:style>
  <w:style w:type="paragraph" w:styleId="Heading8">
    <w:name w:val="heading 8"/>
    <w:basedOn w:val="Normal"/>
    <w:next w:val="Normal"/>
    <w:qFormat/>
    <w:rsid w:val="00935C9B"/>
    <w:pPr>
      <w:keepNext/>
      <w:numPr>
        <w:numId w:val="1"/>
      </w:numPr>
      <w:outlineLvl w:val="7"/>
    </w:pPr>
    <w:rPr>
      <w:b/>
      <w:bCs/>
      <w:sz w:val="22"/>
      <w:szCs w:val="22"/>
    </w:rPr>
  </w:style>
  <w:style w:type="paragraph" w:styleId="Heading9">
    <w:name w:val="heading 9"/>
    <w:basedOn w:val="Normal"/>
    <w:next w:val="Normal"/>
    <w:qFormat/>
    <w:rsid w:val="00935C9B"/>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35C9B"/>
    <w:rPr>
      <w:sz w:val="20"/>
      <w:szCs w:val="20"/>
    </w:rPr>
  </w:style>
  <w:style w:type="paragraph" w:styleId="BodyTextIndent">
    <w:name w:val="Body Text Indent"/>
    <w:basedOn w:val="Normal"/>
    <w:rsid w:val="00935C9B"/>
    <w:pPr>
      <w:jc w:val="both"/>
    </w:pPr>
    <w:rPr>
      <w:sz w:val="22"/>
      <w:szCs w:val="22"/>
    </w:rPr>
  </w:style>
  <w:style w:type="paragraph" w:styleId="Header">
    <w:name w:val="header"/>
    <w:basedOn w:val="Normal"/>
    <w:link w:val="HeaderChar"/>
    <w:rsid w:val="00935C9B"/>
    <w:pPr>
      <w:tabs>
        <w:tab w:val="center" w:pos="4320"/>
        <w:tab w:val="right" w:pos="8640"/>
      </w:tabs>
    </w:pPr>
  </w:style>
  <w:style w:type="paragraph" w:styleId="Footer">
    <w:name w:val="footer"/>
    <w:basedOn w:val="Normal"/>
    <w:link w:val="FooterChar"/>
    <w:uiPriority w:val="99"/>
    <w:rsid w:val="00935C9B"/>
    <w:pPr>
      <w:tabs>
        <w:tab w:val="center" w:pos="4320"/>
        <w:tab w:val="right" w:pos="8640"/>
      </w:tabs>
    </w:pPr>
  </w:style>
  <w:style w:type="character" w:styleId="PageNumber">
    <w:name w:val="page number"/>
    <w:basedOn w:val="DefaultParagraphFont"/>
    <w:rsid w:val="00935C9B"/>
  </w:style>
  <w:style w:type="paragraph" w:styleId="Title">
    <w:name w:val="Title"/>
    <w:basedOn w:val="Normal"/>
    <w:link w:val="TitleChar"/>
    <w:uiPriority w:val="10"/>
    <w:qFormat/>
    <w:rsid w:val="00935C9B"/>
    <w:pPr>
      <w:jc w:val="center"/>
    </w:pPr>
    <w:rPr>
      <w:b/>
      <w:bCs/>
      <w:sz w:val="28"/>
      <w:szCs w:val="28"/>
    </w:rPr>
  </w:style>
  <w:style w:type="paragraph" w:styleId="BodyText3">
    <w:name w:val="Body Text 3"/>
    <w:basedOn w:val="Normal"/>
    <w:rsid w:val="00935C9B"/>
    <w:rPr>
      <w:rFonts w:ascii="Century Gothic" w:hAnsi="Century Gothic"/>
      <w:sz w:val="22"/>
      <w:szCs w:val="22"/>
    </w:rPr>
  </w:style>
  <w:style w:type="paragraph" w:styleId="BodyText2">
    <w:name w:val="Body Text 2"/>
    <w:basedOn w:val="Normal"/>
    <w:rsid w:val="00935C9B"/>
    <w:pPr>
      <w:numPr>
        <w:ilvl w:val="12"/>
      </w:numPr>
      <w:jc w:val="center"/>
    </w:pPr>
    <w:rPr>
      <w:sz w:val="22"/>
    </w:rPr>
  </w:style>
  <w:style w:type="paragraph" w:styleId="BodyTextIndent2">
    <w:name w:val="Body Text Indent 2"/>
    <w:basedOn w:val="Normal"/>
    <w:rsid w:val="00935C9B"/>
    <w:pPr>
      <w:ind w:left="720"/>
      <w:jc w:val="both"/>
    </w:pPr>
  </w:style>
  <w:style w:type="paragraph" w:styleId="BodyTextIndent3">
    <w:name w:val="Body Text Indent 3"/>
    <w:basedOn w:val="Normal"/>
    <w:rsid w:val="00935C9B"/>
    <w:pPr>
      <w:ind w:left="720"/>
      <w:jc w:val="both"/>
    </w:pPr>
    <w:rPr>
      <w:sz w:val="22"/>
    </w:rPr>
  </w:style>
  <w:style w:type="paragraph" w:styleId="BlockText">
    <w:name w:val="Block Text"/>
    <w:basedOn w:val="Normal"/>
    <w:rsid w:val="00935C9B"/>
    <w:pPr>
      <w:numPr>
        <w:ilvl w:val="12"/>
      </w:numPr>
      <w:ind w:left="-159" w:right="-18"/>
      <w:jc w:val="right"/>
    </w:pPr>
    <w:rPr>
      <w:sz w:val="20"/>
    </w:rPr>
  </w:style>
  <w:style w:type="paragraph" w:styleId="CommentText">
    <w:name w:val="annotation text"/>
    <w:basedOn w:val="Normal"/>
    <w:link w:val="CommentTextChar"/>
    <w:rsid w:val="00935C9B"/>
    <w:rPr>
      <w:sz w:val="20"/>
      <w:szCs w:val="20"/>
    </w:rPr>
  </w:style>
  <w:style w:type="paragraph" w:styleId="BalloonText">
    <w:name w:val="Balloon Text"/>
    <w:basedOn w:val="Normal"/>
    <w:semiHidden/>
    <w:rsid w:val="00D10176"/>
    <w:rPr>
      <w:rFonts w:ascii="Tahoma" w:hAnsi="Tahoma" w:cs="Tahoma"/>
      <w:sz w:val="16"/>
      <w:szCs w:val="16"/>
    </w:rPr>
  </w:style>
  <w:style w:type="table" w:styleId="TableGrid">
    <w:name w:val="Table Grid"/>
    <w:basedOn w:val="TableNormal"/>
    <w:rsid w:val="00F53BD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List Paragraph (numbered (a)),references,List Paragraph1"/>
    <w:basedOn w:val="Normal"/>
    <w:link w:val="ListParagraphChar"/>
    <w:uiPriority w:val="34"/>
    <w:qFormat/>
    <w:rsid w:val="002F3D27"/>
    <w:pPr>
      <w:ind w:left="720"/>
    </w:pPr>
  </w:style>
  <w:style w:type="character" w:customStyle="1" w:styleId="FooterChar">
    <w:name w:val="Footer Char"/>
    <w:link w:val="Footer"/>
    <w:uiPriority w:val="99"/>
    <w:rsid w:val="00035D7D"/>
    <w:rPr>
      <w:sz w:val="24"/>
      <w:szCs w:val="24"/>
      <w:lang w:eastAsia="en-US"/>
    </w:rPr>
  </w:style>
  <w:style w:type="character" w:customStyle="1" w:styleId="apple-converted-space">
    <w:name w:val="apple-converted-space"/>
    <w:basedOn w:val="DefaultParagraphFont"/>
    <w:rsid w:val="00B15030"/>
  </w:style>
  <w:style w:type="table" w:customStyle="1" w:styleId="Calendar2">
    <w:name w:val="Calendar 2"/>
    <w:basedOn w:val="TableNormal"/>
    <w:uiPriority w:val="99"/>
    <w:qFormat/>
    <w:rsid w:val="00636A2C"/>
    <w:pPr>
      <w:jc w:val="center"/>
    </w:pPr>
    <w:rPr>
      <w:rFonts w:ascii="Calibri" w:eastAsia="MS Mincho" w:hAnsi="Calibri" w:cs="Arial"/>
      <w:sz w:val="28"/>
      <w:szCs w:val="22"/>
      <w:lang w:eastAsia="ja-JP"/>
    </w:rPr>
    <w:tblPr>
      <w:tblBorders>
        <w:insideV w:val="single" w:sz="4" w:space="0" w:color="95B3D7"/>
      </w:tblBorders>
    </w:tblPr>
    <w:tblStylePr w:type="firstRow">
      <w:rPr>
        <w:rFonts w:ascii="Times" w:hAnsi="Times"/>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paragraph" w:styleId="TOCHeading">
    <w:name w:val="TOC Heading"/>
    <w:basedOn w:val="Heading1"/>
    <w:next w:val="Normal"/>
    <w:uiPriority w:val="39"/>
    <w:semiHidden/>
    <w:unhideWhenUsed/>
    <w:qFormat/>
    <w:rsid w:val="006D0B03"/>
    <w:pPr>
      <w:keepLines/>
      <w:spacing w:before="480" w:line="276" w:lineRule="auto"/>
      <w:ind w:left="0"/>
      <w:outlineLvl w:val="9"/>
    </w:pPr>
    <w:rPr>
      <w:rFonts w:ascii="Cambria" w:eastAsia="MS Gothic" w:hAnsi="Cambria"/>
      <w:color w:val="365F91"/>
      <w:sz w:val="28"/>
      <w:szCs w:val="28"/>
      <w:lang w:eastAsia="ja-JP"/>
    </w:rPr>
  </w:style>
  <w:style w:type="paragraph" w:styleId="TOC2">
    <w:name w:val="toc 2"/>
    <w:basedOn w:val="Normal"/>
    <w:next w:val="Normal"/>
    <w:autoRedefine/>
    <w:uiPriority w:val="39"/>
    <w:semiHidden/>
    <w:unhideWhenUsed/>
    <w:qFormat/>
    <w:rsid w:val="006D0B03"/>
    <w:pPr>
      <w:spacing w:after="100" w:line="276" w:lineRule="auto"/>
      <w:ind w:left="220"/>
    </w:pPr>
    <w:rPr>
      <w:rFonts w:ascii="Calibri" w:eastAsia="MS Mincho" w:hAnsi="Calibri" w:cs="Arial"/>
      <w:sz w:val="22"/>
      <w:szCs w:val="22"/>
      <w:lang w:eastAsia="ja-JP"/>
    </w:rPr>
  </w:style>
  <w:style w:type="paragraph" w:styleId="TOC1">
    <w:name w:val="toc 1"/>
    <w:basedOn w:val="Normal"/>
    <w:next w:val="Normal"/>
    <w:autoRedefine/>
    <w:uiPriority w:val="39"/>
    <w:unhideWhenUsed/>
    <w:qFormat/>
    <w:rsid w:val="00206D3A"/>
    <w:pPr>
      <w:tabs>
        <w:tab w:val="left" w:pos="426"/>
        <w:tab w:val="right" w:leader="dot" w:pos="9926"/>
      </w:tabs>
      <w:spacing w:after="100" w:line="276" w:lineRule="auto"/>
    </w:pPr>
    <w:rPr>
      <w:rFonts w:ascii="Calibri" w:eastAsia="MS Mincho" w:hAnsi="Calibri" w:cs="Arial"/>
      <w:noProof/>
      <w:sz w:val="22"/>
      <w:szCs w:val="22"/>
      <w:lang w:eastAsia="ja-JP"/>
    </w:rPr>
  </w:style>
  <w:style w:type="paragraph" w:styleId="TOC3">
    <w:name w:val="toc 3"/>
    <w:basedOn w:val="Normal"/>
    <w:next w:val="Normal"/>
    <w:autoRedefine/>
    <w:uiPriority w:val="39"/>
    <w:semiHidden/>
    <w:unhideWhenUsed/>
    <w:qFormat/>
    <w:rsid w:val="006D0B03"/>
    <w:pPr>
      <w:spacing w:after="100" w:line="276" w:lineRule="auto"/>
      <w:ind w:left="440"/>
    </w:pPr>
    <w:rPr>
      <w:rFonts w:ascii="Calibri" w:eastAsia="MS Mincho" w:hAnsi="Calibri" w:cs="Arial"/>
      <w:sz w:val="22"/>
      <w:szCs w:val="22"/>
      <w:lang w:eastAsia="ja-JP"/>
    </w:rPr>
  </w:style>
  <w:style w:type="character" w:styleId="Hyperlink">
    <w:name w:val="Hyperlink"/>
    <w:uiPriority w:val="99"/>
    <w:rsid w:val="006D0B03"/>
    <w:rPr>
      <w:rFonts w:ascii="Arial" w:hAnsi="Arial"/>
      <w:color w:val="0000FF"/>
      <w:u w:val="single"/>
    </w:rPr>
  </w:style>
  <w:style w:type="paragraph" w:styleId="FootnoteText">
    <w:name w:val="footnote text"/>
    <w:basedOn w:val="Normal"/>
    <w:link w:val="FootnoteTextChar"/>
    <w:uiPriority w:val="99"/>
    <w:semiHidden/>
    <w:unhideWhenUsed/>
    <w:rsid w:val="00C43677"/>
    <w:rPr>
      <w:sz w:val="20"/>
      <w:szCs w:val="20"/>
    </w:rPr>
  </w:style>
  <w:style w:type="character" w:customStyle="1" w:styleId="FootnoteTextChar">
    <w:name w:val="Footnote Text Char"/>
    <w:basedOn w:val="DefaultParagraphFont"/>
    <w:link w:val="FootnoteText"/>
    <w:uiPriority w:val="99"/>
    <w:semiHidden/>
    <w:rsid w:val="00C43677"/>
    <w:rPr>
      <w:lang w:eastAsia="en-US"/>
    </w:rPr>
  </w:style>
  <w:style w:type="character" w:styleId="FootnoteReference">
    <w:name w:val="footnote reference"/>
    <w:basedOn w:val="DefaultParagraphFont"/>
    <w:uiPriority w:val="99"/>
    <w:unhideWhenUsed/>
    <w:rsid w:val="00C43677"/>
    <w:rPr>
      <w:vertAlign w:val="superscript"/>
    </w:rPr>
  </w:style>
  <w:style w:type="character" w:customStyle="1" w:styleId="HeaderChar">
    <w:name w:val="Header Char"/>
    <w:basedOn w:val="DefaultParagraphFont"/>
    <w:link w:val="Header"/>
    <w:rsid w:val="00BB1964"/>
    <w:rPr>
      <w:sz w:val="24"/>
      <w:szCs w:val="24"/>
      <w:lang w:eastAsia="en-US"/>
    </w:rPr>
  </w:style>
  <w:style w:type="character" w:styleId="FollowedHyperlink">
    <w:name w:val="FollowedHyperlink"/>
    <w:basedOn w:val="DefaultParagraphFont"/>
    <w:uiPriority w:val="99"/>
    <w:semiHidden/>
    <w:unhideWhenUsed/>
    <w:rsid w:val="0025075E"/>
    <w:rPr>
      <w:color w:val="800080"/>
      <w:u w:val="single"/>
    </w:rPr>
  </w:style>
  <w:style w:type="paragraph" w:customStyle="1" w:styleId="font5">
    <w:name w:val="font5"/>
    <w:basedOn w:val="Normal"/>
    <w:rsid w:val="0025075E"/>
    <w:pPr>
      <w:spacing w:before="100" w:beforeAutospacing="1" w:after="100" w:afterAutospacing="1"/>
    </w:pPr>
    <w:rPr>
      <w:color w:val="000000"/>
      <w:sz w:val="22"/>
      <w:szCs w:val="22"/>
      <w:lang w:eastAsia="en-GB"/>
    </w:rPr>
  </w:style>
  <w:style w:type="paragraph" w:customStyle="1" w:styleId="font6">
    <w:name w:val="font6"/>
    <w:basedOn w:val="Normal"/>
    <w:rsid w:val="0025075E"/>
    <w:pPr>
      <w:spacing w:before="100" w:beforeAutospacing="1" w:after="100" w:afterAutospacing="1"/>
    </w:pPr>
    <w:rPr>
      <w:b/>
      <w:bCs/>
      <w:color w:val="231F20"/>
      <w:sz w:val="22"/>
      <w:szCs w:val="22"/>
      <w:lang w:eastAsia="en-GB"/>
    </w:rPr>
  </w:style>
  <w:style w:type="paragraph" w:customStyle="1" w:styleId="font7">
    <w:name w:val="font7"/>
    <w:basedOn w:val="Normal"/>
    <w:rsid w:val="0025075E"/>
    <w:pPr>
      <w:spacing w:before="100" w:beforeAutospacing="1" w:after="100" w:afterAutospacing="1"/>
    </w:pPr>
    <w:rPr>
      <w:color w:val="231F20"/>
      <w:sz w:val="22"/>
      <w:szCs w:val="22"/>
      <w:lang w:eastAsia="en-GB"/>
    </w:rPr>
  </w:style>
  <w:style w:type="paragraph" w:customStyle="1" w:styleId="font8">
    <w:name w:val="font8"/>
    <w:basedOn w:val="Normal"/>
    <w:rsid w:val="0025075E"/>
    <w:pPr>
      <w:spacing w:before="100" w:beforeAutospacing="1" w:after="100" w:afterAutospacing="1"/>
    </w:pPr>
    <w:rPr>
      <w:b/>
      <w:bCs/>
      <w:color w:val="000000"/>
      <w:sz w:val="22"/>
      <w:szCs w:val="22"/>
      <w:lang w:eastAsia="en-GB"/>
    </w:rPr>
  </w:style>
  <w:style w:type="paragraph" w:customStyle="1" w:styleId="font9">
    <w:name w:val="font9"/>
    <w:basedOn w:val="Normal"/>
    <w:rsid w:val="0025075E"/>
    <w:pPr>
      <w:spacing w:before="100" w:beforeAutospacing="1" w:after="100" w:afterAutospacing="1"/>
    </w:pPr>
    <w:rPr>
      <w:b/>
      <w:bCs/>
      <w:i/>
      <w:iCs/>
      <w:color w:val="231F20"/>
      <w:sz w:val="22"/>
      <w:szCs w:val="22"/>
      <w:lang w:eastAsia="en-GB"/>
    </w:rPr>
  </w:style>
  <w:style w:type="paragraph" w:customStyle="1" w:styleId="xl65">
    <w:name w:val="xl65"/>
    <w:basedOn w:val="Normal"/>
    <w:rsid w:val="0025075E"/>
    <w:pPr>
      <w:spacing w:before="100" w:beforeAutospacing="1" w:after="100" w:afterAutospacing="1"/>
      <w:textAlignment w:val="top"/>
    </w:pPr>
    <w:rPr>
      <w:color w:val="000000"/>
      <w:lang w:eastAsia="en-GB"/>
    </w:rPr>
  </w:style>
  <w:style w:type="paragraph" w:customStyle="1" w:styleId="xl66">
    <w:name w:val="xl66"/>
    <w:basedOn w:val="Normal"/>
    <w:rsid w:val="0025075E"/>
    <w:pPr>
      <w:spacing w:before="100" w:beforeAutospacing="1" w:after="100" w:afterAutospacing="1"/>
      <w:textAlignment w:val="top"/>
    </w:pPr>
    <w:rPr>
      <w:b/>
      <w:bCs/>
      <w:color w:val="231F20"/>
      <w:lang w:eastAsia="en-GB"/>
    </w:rPr>
  </w:style>
  <w:style w:type="paragraph" w:customStyle="1" w:styleId="xl67">
    <w:name w:val="xl67"/>
    <w:basedOn w:val="Normal"/>
    <w:rsid w:val="0025075E"/>
    <w:pPr>
      <w:spacing w:before="100" w:beforeAutospacing="1" w:after="100" w:afterAutospacing="1"/>
      <w:textAlignment w:val="top"/>
    </w:pPr>
    <w:rPr>
      <w:b/>
      <w:bCs/>
      <w:color w:val="231F20"/>
      <w:lang w:eastAsia="en-GB"/>
    </w:rPr>
  </w:style>
  <w:style w:type="paragraph" w:customStyle="1" w:styleId="xl68">
    <w:name w:val="xl68"/>
    <w:basedOn w:val="Normal"/>
    <w:rsid w:val="0025075E"/>
    <w:pPr>
      <w:spacing w:before="100" w:beforeAutospacing="1" w:after="100" w:afterAutospacing="1"/>
      <w:textAlignment w:val="top"/>
    </w:pPr>
    <w:rPr>
      <w:color w:val="231F20"/>
      <w:lang w:eastAsia="en-GB"/>
    </w:rPr>
  </w:style>
  <w:style w:type="paragraph" w:customStyle="1" w:styleId="xl69">
    <w:name w:val="xl69"/>
    <w:basedOn w:val="Normal"/>
    <w:rsid w:val="0025075E"/>
    <w:pPr>
      <w:spacing w:before="100" w:beforeAutospacing="1" w:after="100" w:afterAutospacing="1"/>
      <w:textAlignment w:val="top"/>
    </w:pPr>
    <w:rPr>
      <w:color w:val="231F20"/>
      <w:lang w:eastAsia="en-GB"/>
    </w:rPr>
  </w:style>
  <w:style w:type="paragraph" w:customStyle="1" w:styleId="xl70">
    <w:name w:val="xl70"/>
    <w:basedOn w:val="Normal"/>
    <w:rsid w:val="0025075E"/>
    <w:pPr>
      <w:pBdr>
        <w:bottom w:val="single" w:sz="4" w:space="0" w:color="auto"/>
      </w:pBdr>
      <w:spacing w:before="100" w:beforeAutospacing="1" w:after="100" w:afterAutospacing="1"/>
      <w:textAlignment w:val="top"/>
    </w:pPr>
    <w:rPr>
      <w:color w:val="231F20"/>
      <w:lang w:eastAsia="en-GB"/>
    </w:rPr>
  </w:style>
  <w:style w:type="paragraph" w:customStyle="1" w:styleId="xl71">
    <w:name w:val="xl71"/>
    <w:basedOn w:val="Normal"/>
    <w:rsid w:val="0025075E"/>
    <w:pPr>
      <w:spacing w:before="100" w:beforeAutospacing="1" w:after="100" w:afterAutospacing="1"/>
      <w:textAlignment w:val="top"/>
    </w:pPr>
    <w:rPr>
      <w:b/>
      <w:bCs/>
      <w:color w:val="231F20"/>
      <w:lang w:eastAsia="en-GB"/>
    </w:rPr>
  </w:style>
  <w:style w:type="paragraph" w:customStyle="1" w:styleId="xl72">
    <w:name w:val="xl72"/>
    <w:basedOn w:val="Normal"/>
    <w:rsid w:val="0025075E"/>
    <w:pPr>
      <w:pBdr>
        <w:top w:val="single" w:sz="4" w:space="0" w:color="auto"/>
        <w:bottom w:val="double" w:sz="6" w:space="0" w:color="auto"/>
      </w:pBdr>
      <w:spacing w:before="100" w:beforeAutospacing="1" w:after="100" w:afterAutospacing="1"/>
      <w:textAlignment w:val="top"/>
    </w:pPr>
    <w:rPr>
      <w:b/>
      <w:bCs/>
      <w:color w:val="231F20"/>
      <w:lang w:eastAsia="en-GB"/>
    </w:rPr>
  </w:style>
  <w:style w:type="paragraph" w:customStyle="1" w:styleId="xl73">
    <w:name w:val="xl73"/>
    <w:basedOn w:val="Normal"/>
    <w:rsid w:val="0025075E"/>
    <w:pPr>
      <w:spacing w:before="100" w:beforeAutospacing="1" w:after="100" w:afterAutospacing="1"/>
    </w:pPr>
    <w:rPr>
      <w:lang w:eastAsia="en-GB"/>
    </w:rPr>
  </w:style>
  <w:style w:type="paragraph" w:customStyle="1" w:styleId="xl74">
    <w:name w:val="xl74"/>
    <w:basedOn w:val="Normal"/>
    <w:rsid w:val="0025075E"/>
    <w:pPr>
      <w:spacing w:before="100" w:beforeAutospacing="1" w:after="100" w:afterAutospacing="1"/>
      <w:jc w:val="center"/>
    </w:pPr>
    <w:rPr>
      <w:lang w:eastAsia="en-GB"/>
    </w:rPr>
  </w:style>
  <w:style w:type="paragraph" w:customStyle="1" w:styleId="xl75">
    <w:name w:val="xl75"/>
    <w:basedOn w:val="Normal"/>
    <w:rsid w:val="0025075E"/>
    <w:pPr>
      <w:spacing w:before="100" w:beforeAutospacing="1" w:after="100" w:afterAutospacing="1"/>
      <w:textAlignment w:val="top"/>
    </w:pPr>
    <w:rPr>
      <w:lang w:eastAsia="en-GB"/>
    </w:rPr>
  </w:style>
  <w:style w:type="paragraph" w:customStyle="1" w:styleId="xl76">
    <w:name w:val="xl76"/>
    <w:basedOn w:val="Normal"/>
    <w:rsid w:val="0025075E"/>
    <w:pPr>
      <w:spacing w:before="100" w:beforeAutospacing="1" w:after="100" w:afterAutospacing="1"/>
      <w:jc w:val="center"/>
      <w:textAlignment w:val="top"/>
    </w:pPr>
    <w:rPr>
      <w:color w:val="000000"/>
      <w:lang w:eastAsia="en-GB"/>
    </w:rPr>
  </w:style>
  <w:style w:type="paragraph" w:customStyle="1" w:styleId="xl77">
    <w:name w:val="xl77"/>
    <w:basedOn w:val="Normal"/>
    <w:rsid w:val="0025075E"/>
    <w:pPr>
      <w:spacing w:before="100" w:beforeAutospacing="1" w:after="100" w:afterAutospacing="1"/>
      <w:jc w:val="center"/>
      <w:textAlignment w:val="top"/>
    </w:pPr>
    <w:rPr>
      <w:b/>
      <w:bCs/>
      <w:color w:val="231F20"/>
      <w:lang w:eastAsia="en-GB"/>
    </w:rPr>
  </w:style>
  <w:style w:type="paragraph" w:customStyle="1" w:styleId="xl78">
    <w:name w:val="xl78"/>
    <w:basedOn w:val="Normal"/>
    <w:rsid w:val="0025075E"/>
    <w:pPr>
      <w:spacing w:before="100" w:beforeAutospacing="1" w:after="100" w:afterAutospacing="1"/>
      <w:jc w:val="center"/>
      <w:textAlignment w:val="top"/>
    </w:pPr>
    <w:rPr>
      <w:b/>
      <w:bCs/>
      <w:color w:val="231F20"/>
      <w:lang w:eastAsia="en-GB"/>
    </w:rPr>
  </w:style>
  <w:style w:type="paragraph" w:customStyle="1" w:styleId="xl79">
    <w:name w:val="xl79"/>
    <w:basedOn w:val="Normal"/>
    <w:rsid w:val="0025075E"/>
    <w:pPr>
      <w:spacing w:before="100" w:beforeAutospacing="1" w:after="100" w:afterAutospacing="1"/>
      <w:jc w:val="center"/>
      <w:textAlignment w:val="top"/>
    </w:pPr>
    <w:rPr>
      <w:color w:val="231F20"/>
      <w:lang w:eastAsia="en-GB"/>
    </w:rPr>
  </w:style>
  <w:style w:type="paragraph" w:customStyle="1" w:styleId="xl80">
    <w:name w:val="xl80"/>
    <w:basedOn w:val="Normal"/>
    <w:rsid w:val="0025075E"/>
    <w:pPr>
      <w:pBdr>
        <w:bottom w:val="single" w:sz="4" w:space="0" w:color="auto"/>
      </w:pBdr>
      <w:spacing w:before="100" w:beforeAutospacing="1" w:after="100" w:afterAutospacing="1"/>
      <w:jc w:val="center"/>
      <w:textAlignment w:val="top"/>
    </w:pPr>
    <w:rPr>
      <w:color w:val="231F20"/>
      <w:lang w:eastAsia="en-GB"/>
    </w:rPr>
  </w:style>
  <w:style w:type="paragraph" w:customStyle="1" w:styleId="xl81">
    <w:name w:val="xl81"/>
    <w:basedOn w:val="Normal"/>
    <w:rsid w:val="0025075E"/>
    <w:pPr>
      <w:spacing w:before="100" w:beforeAutospacing="1" w:after="100" w:afterAutospacing="1"/>
      <w:jc w:val="center"/>
      <w:textAlignment w:val="top"/>
    </w:pPr>
    <w:rPr>
      <w:b/>
      <w:bCs/>
      <w:color w:val="231F20"/>
      <w:lang w:eastAsia="en-GB"/>
    </w:rPr>
  </w:style>
  <w:style w:type="paragraph" w:customStyle="1" w:styleId="xl82">
    <w:name w:val="xl82"/>
    <w:basedOn w:val="Normal"/>
    <w:rsid w:val="0025075E"/>
    <w:pPr>
      <w:spacing w:before="100" w:beforeAutospacing="1" w:after="100" w:afterAutospacing="1"/>
      <w:jc w:val="center"/>
      <w:textAlignment w:val="top"/>
    </w:pPr>
    <w:rPr>
      <w:color w:val="231F20"/>
      <w:lang w:eastAsia="en-GB"/>
    </w:rPr>
  </w:style>
  <w:style w:type="paragraph" w:customStyle="1" w:styleId="xl83">
    <w:name w:val="xl83"/>
    <w:basedOn w:val="Normal"/>
    <w:rsid w:val="0025075E"/>
    <w:pPr>
      <w:pBdr>
        <w:top w:val="single" w:sz="4" w:space="0" w:color="auto"/>
        <w:bottom w:val="double" w:sz="6" w:space="0" w:color="auto"/>
      </w:pBdr>
      <w:spacing w:before="100" w:beforeAutospacing="1" w:after="100" w:afterAutospacing="1"/>
      <w:jc w:val="center"/>
      <w:textAlignment w:val="top"/>
    </w:pPr>
    <w:rPr>
      <w:b/>
      <w:bCs/>
      <w:color w:val="231F20"/>
      <w:lang w:eastAsia="en-GB"/>
    </w:rPr>
  </w:style>
  <w:style w:type="paragraph" w:customStyle="1" w:styleId="xl84">
    <w:name w:val="xl84"/>
    <w:basedOn w:val="Normal"/>
    <w:rsid w:val="0025075E"/>
    <w:pPr>
      <w:pBdr>
        <w:bottom w:val="single" w:sz="4" w:space="0" w:color="auto"/>
      </w:pBdr>
      <w:spacing w:before="100" w:beforeAutospacing="1" w:after="100" w:afterAutospacing="1"/>
      <w:jc w:val="center"/>
      <w:textAlignment w:val="top"/>
    </w:pPr>
    <w:rPr>
      <w:color w:val="231F20"/>
      <w:lang w:eastAsia="en-GB"/>
    </w:rPr>
  </w:style>
  <w:style w:type="paragraph" w:customStyle="1" w:styleId="xl85">
    <w:name w:val="xl85"/>
    <w:basedOn w:val="Normal"/>
    <w:rsid w:val="0025075E"/>
    <w:pPr>
      <w:pBdr>
        <w:bottom w:val="single" w:sz="4" w:space="0" w:color="auto"/>
      </w:pBdr>
      <w:spacing w:before="100" w:beforeAutospacing="1" w:after="100" w:afterAutospacing="1"/>
      <w:jc w:val="center"/>
      <w:textAlignment w:val="top"/>
    </w:pPr>
    <w:rPr>
      <w:color w:val="231F20"/>
      <w:lang w:eastAsia="en-GB"/>
    </w:rPr>
  </w:style>
  <w:style w:type="paragraph" w:customStyle="1" w:styleId="xl86">
    <w:name w:val="xl86"/>
    <w:basedOn w:val="Normal"/>
    <w:rsid w:val="0025075E"/>
    <w:pPr>
      <w:spacing w:before="100" w:beforeAutospacing="1" w:after="100" w:afterAutospacing="1"/>
      <w:jc w:val="center"/>
      <w:textAlignment w:val="top"/>
    </w:pPr>
    <w:rPr>
      <w:color w:val="231F20"/>
      <w:lang w:eastAsia="en-GB"/>
    </w:rPr>
  </w:style>
  <w:style w:type="paragraph" w:customStyle="1" w:styleId="xl87">
    <w:name w:val="xl87"/>
    <w:basedOn w:val="Normal"/>
    <w:rsid w:val="0025075E"/>
    <w:pPr>
      <w:pBdr>
        <w:top w:val="single" w:sz="4" w:space="0" w:color="auto"/>
        <w:bottom w:val="double" w:sz="6" w:space="0" w:color="auto"/>
      </w:pBdr>
      <w:spacing w:before="100" w:beforeAutospacing="1" w:after="100" w:afterAutospacing="1"/>
      <w:textAlignment w:val="top"/>
    </w:pPr>
    <w:rPr>
      <w:color w:val="000000"/>
      <w:lang w:eastAsia="en-GB"/>
    </w:rPr>
  </w:style>
  <w:style w:type="paragraph" w:customStyle="1" w:styleId="xl88">
    <w:name w:val="xl88"/>
    <w:basedOn w:val="Normal"/>
    <w:rsid w:val="0025075E"/>
    <w:pPr>
      <w:spacing w:before="100" w:beforeAutospacing="1" w:after="100" w:afterAutospacing="1"/>
      <w:textAlignment w:val="top"/>
    </w:pPr>
    <w:rPr>
      <w:b/>
      <w:bCs/>
      <w:color w:val="000000"/>
      <w:lang w:eastAsia="en-GB"/>
    </w:rPr>
  </w:style>
  <w:style w:type="paragraph" w:customStyle="1" w:styleId="xl89">
    <w:name w:val="xl89"/>
    <w:basedOn w:val="Normal"/>
    <w:rsid w:val="0025075E"/>
    <w:pPr>
      <w:pBdr>
        <w:top w:val="single" w:sz="4" w:space="0" w:color="auto"/>
        <w:bottom w:val="double" w:sz="6" w:space="0" w:color="auto"/>
      </w:pBdr>
      <w:spacing w:before="100" w:beforeAutospacing="1" w:after="100" w:afterAutospacing="1"/>
      <w:textAlignment w:val="top"/>
    </w:pPr>
    <w:rPr>
      <w:b/>
      <w:bCs/>
      <w:color w:val="231F20"/>
      <w:lang w:eastAsia="en-GB"/>
    </w:rPr>
  </w:style>
  <w:style w:type="paragraph" w:customStyle="1" w:styleId="xl90">
    <w:name w:val="xl90"/>
    <w:basedOn w:val="Normal"/>
    <w:rsid w:val="0025075E"/>
    <w:pPr>
      <w:pBdr>
        <w:top w:val="single" w:sz="4" w:space="0" w:color="auto"/>
        <w:bottom w:val="double" w:sz="6" w:space="0" w:color="auto"/>
      </w:pBdr>
      <w:spacing w:before="100" w:beforeAutospacing="1" w:after="100" w:afterAutospacing="1"/>
      <w:jc w:val="center"/>
      <w:textAlignment w:val="top"/>
    </w:pPr>
    <w:rPr>
      <w:b/>
      <w:bCs/>
      <w:color w:val="231F20"/>
      <w:lang w:eastAsia="en-GB"/>
    </w:rPr>
  </w:style>
  <w:style w:type="paragraph" w:customStyle="1" w:styleId="xl91">
    <w:name w:val="xl91"/>
    <w:basedOn w:val="Normal"/>
    <w:rsid w:val="0025075E"/>
    <w:pPr>
      <w:pBdr>
        <w:top w:val="single" w:sz="4" w:space="0" w:color="auto"/>
        <w:bottom w:val="single" w:sz="4" w:space="0" w:color="auto"/>
      </w:pBdr>
      <w:spacing w:before="100" w:beforeAutospacing="1" w:after="100" w:afterAutospacing="1"/>
      <w:jc w:val="center"/>
      <w:textAlignment w:val="top"/>
    </w:pPr>
    <w:rPr>
      <w:b/>
      <w:bCs/>
      <w:color w:val="231F20"/>
      <w:lang w:eastAsia="en-GB"/>
    </w:rPr>
  </w:style>
  <w:style w:type="paragraph" w:customStyle="1" w:styleId="xl92">
    <w:name w:val="xl92"/>
    <w:basedOn w:val="Normal"/>
    <w:rsid w:val="0025075E"/>
    <w:pPr>
      <w:pBdr>
        <w:bottom w:val="single" w:sz="4" w:space="0" w:color="auto"/>
      </w:pBdr>
      <w:spacing w:before="100" w:beforeAutospacing="1" w:after="100" w:afterAutospacing="1"/>
      <w:textAlignment w:val="top"/>
    </w:pPr>
    <w:rPr>
      <w:b/>
      <w:bCs/>
      <w:color w:val="231F20"/>
      <w:lang w:eastAsia="en-GB"/>
    </w:rPr>
  </w:style>
  <w:style w:type="paragraph" w:customStyle="1" w:styleId="xl93">
    <w:name w:val="xl93"/>
    <w:basedOn w:val="Normal"/>
    <w:rsid w:val="0025075E"/>
    <w:pPr>
      <w:pBdr>
        <w:bottom w:val="single" w:sz="4" w:space="0" w:color="auto"/>
      </w:pBdr>
      <w:spacing w:before="100" w:beforeAutospacing="1" w:after="100" w:afterAutospacing="1"/>
      <w:textAlignment w:val="top"/>
    </w:pPr>
    <w:rPr>
      <w:color w:val="231F20"/>
      <w:lang w:eastAsia="en-GB"/>
    </w:rPr>
  </w:style>
  <w:style w:type="paragraph" w:customStyle="1" w:styleId="xl94">
    <w:name w:val="xl94"/>
    <w:basedOn w:val="Normal"/>
    <w:rsid w:val="0025075E"/>
    <w:pPr>
      <w:pBdr>
        <w:bottom w:val="single" w:sz="4" w:space="0" w:color="auto"/>
      </w:pBdr>
      <w:spacing w:before="100" w:beforeAutospacing="1" w:after="100" w:afterAutospacing="1"/>
      <w:textAlignment w:val="top"/>
    </w:pPr>
    <w:rPr>
      <w:b/>
      <w:bCs/>
      <w:color w:val="231F20"/>
      <w:lang w:eastAsia="en-GB"/>
    </w:rPr>
  </w:style>
  <w:style w:type="paragraph" w:customStyle="1" w:styleId="xl95">
    <w:name w:val="xl95"/>
    <w:basedOn w:val="Normal"/>
    <w:rsid w:val="0025075E"/>
    <w:pPr>
      <w:spacing w:before="100" w:beforeAutospacing="1" w:after="100" w:afterAutospacing="1"/>
      <w:textAlignment w:val="top"/>
    </w:pPr>
    <w:rPr>
      <w:color w:val="231F20"/>
      <w:lang w:eastAsia="en-GB"/>
    </w:rPr>
  </w:style>
  <w:style w:type="paragraph" w:customStyle="1" w:styleId="xl96">
    <w:name w:val="xl96"/>
    <w:basedOn w:val="Normal"/>
    <w:rsid w:val="0025075E"/>
    <w:pPr>
      <w:pBdr>
        <w:top w:val="single" w:sz="4" w:space="0" w:color="auto"/>
        <w:bottom w:val="double" w:sz="6" w:space="0" w:color="auto"/>
      </w:pBdr>
      <w:spacing w:before="100" w:beforeAutospacing="1" w:after="100" w:afterAutospacing="1"/>
      <w:jc w:val="center"/>
      <w:textAlignment w:val="top"/>
    </w:pPr>
    <w:rPr>
      <w:b/>
      <w:bCs/>
      <w:color w:val="000000"/>
      <w:lang w:eastAsia="en-GB"/>
    </w:rPr>
  </w:style>
  <w:style w:type="paragraph" w:customStyle="1" w:styleId="xl97">
    <w:name w:val="xl97"/>
    <w:basedOn w:val="Normal"/>
    <w:rsid w:val="0025075E"/>
    <w:pPr>
      <w:spacing w:before="100" w:beforeAutospacing="1" w:after="100" w:afterAutospacing="1"/>
    </w:pPr>
    <w:rPr>
      <w:i/>
      <w:iCs/>
      <w:lang w:eastAsia="en-GB"/>
    </w:rPr>
  </w:style>
  <w:style w:type="paragraph" w:customStyle="1" w:styleId="xl98">
    <w:name w:val="xl98"/>
    <w:basedOn w:val="Normal"/>
    <w:rsid w:val="0025075E"/>
    <w:pPr>
      <w:pBdr>
        <w:bottom w:val="single" w:sz="8" w:space="0" w:color="auto"/>
      </w:pBdr>
      <w:spacing w:before="100" w:beforeAutospacing="1" w:after="100" w:afterAutospacing="1"/>
      <w:jc w:val="center"/>
      <w:textAlignment w:val="top"/>
    </w:pPr>
    <w:rPr>
      <w:b/>
      <w:bCs/>
      <w:color w:val="231F20"/>
      <w:lang w:eastAsia="en-GB"/>
    </w:rPr>
  </w:style>
  <w:style w:type="paragraph" w:customStyle="1" w:styleId="xl99">
    <w:name w:val="xl99"/>
    <w:basedOn w:val="Normal"/>
    <w:rsid w:val="0025075E"/>
    <w:pPr>
      <w:pBdr>
        <w:bottom w:val="single" w:sz="8" w:space="0" w:color="auto"/>
      </w:pBdr>
      <w:spacing w:before="100" w:beforeAutospacing="1" w:after="100" w:afterAutospacing="1"/>
      <w:textAlignment w:val="top"/>
    </w:pPr>
    <w:rPr>
      <w:b/>
      <w:bCs/>
      <w:color w:val="231F20"/>
      <w:lang w:eastAsia="en-GB"/>
    </w:rPr>
  </w:style>
  <w:style w:type="paragraph" w:customStyle="1" w:styleId="xl100">
    <w:name w:val="xl100"/>
    <w:basedOn w:val="Normal"/>
    <w:rsid w:val="0025075E"/>
    <w:pPr>
      <w:pBdr>
        <w:top w:val="single" w:sz="4" w:space="0" w:color="auto"/>
        <w:bottom w:val="double" w:sz="6" w:space="0" w:color="auto"/>
      </w:pBdr>
      <w:spacing w:before="100" w:beforeAutospacing="1" w:after="100" w:afterAutospacing="1"/>
      <w:jc w:val="center"/>
      <w:textAlignment w:val="top"/>
    </w:pPr>
    <w:rPr>
      <w:color w:val="231F20"/>
      <w:lang w:eastAsia="en-GB"/>
    </w:rPr>
  </w:style>
  <w:style w:type="paragraph" w:customStyle="1" w:styleId="xl101">
    <w:name w:val="xl101"/>
    <w:basedOn w:val="Normal"/>
    <w:rsid w:val="0025075E"/>
    <w:pPr>
      <w:pBdr>
        <w:top w:val="single" w:sz="4" w:space="0" w:color="auto"/>
        <w:bottom w:val="double" w:sz="6" w:space="0" w:color="auto"/>
      </w:pBdr>
      <w:spacing w:before="100" w:beforeAutospacing="1" w:after="100" w:afterAutospacing="1"/>
      <w:jc w:val="center"/>
      <w:textAlignment w:val="top"/>
    </w:pPr>
    <w:rPr>
      <w:color w:val="231F20"/>
      <w:lang w:eastAsia="en-GB"/>
    </w:rPr>
  </w:style>
  <w:style w:type="paragraph" w:customStyle="1" w:styleId="xl102">
    <w:name w:val="xl102"/>
    <w:basedOn w:val="Normal"/>
    <w:rsid w:val="0025075E"/>
    <w:pPr>
      <w:spacing w:before="100" w:beforeAutospacing="1" w:after="100" w:afterAutospacing="1"/>
      <w:textAlignment w:val="top"/>
    </w:pPr>
    <w:rPr>
      <w:color w:val="000000"/>
      <w:lang w:eastAsia="en-GB"/>
    </w:rPr>
  </w:style>
  <w:style w:type="paragraph" w:styleId="EndnoteText">
    <w:name w:val="endnote text"/>
    <w:basedOn w:val="Normal"/>
    <w:link w:val="EndnoteTextChar"/>
    <w:uiPriority w:val="99"/>
    <w:semiHidden/>
    <w:unhideWhenUsed/>
    <w:rsid w:val="00797A29"/>
    <w:rPr>
      <w:sz w:val="20"/>
      <w:szCs w:val="20"/>
    </w:rPr>
  </w:style>
  <w:style w:type="character" w:customStyle="1" w:styleId="EndnoteTextChar">
    <w:name w:val="Endnote Text Char"/>
    <w:basedOn w:val="DefaultParagraphFont"/>
    <w:link w:val="EndnoteText"/>
    <w:uiPriority w:val="99"/>
    <w:semiHidden/>
    <w:rsid w:val="00797A29"/>
    <w:rPr>
      <w:lang w:eastAsia="en-US"/>
    </w:rPr>
  </w:style>
  <w:style w:type="character" w:styleId="EndnoteReference">
    <w:name w:val="endnote reference"/>
    <w:basedOn w:val="DefaultParagraphFont"/>
    <w:uiPriority w:val="99"/>
    <w:semiHidden/>
    <w:unhideWhenUsed/>
    <w:rsid w:val="00797A29"/>
    <w:rPr>
      <w:vertAlign w:val="superscript"/>
    </w:rPr>
  </w:style>
  <w:style w:type="paragraph" w:customStyle="1" w:styleId="Default">
    <w:name w:val="Default"/>
    <w:rsid w:val="006D6AA0"/>
    <w:pPr>
      <w:autoSpaceDE w:val="0"/>
      <w:autoSpaceDN w:val="0"/>
      <w:adjustRightInd w:val="0"/>
    </w:pPr>
    <w:rPr>
      <w:rFonts w:ascii="Calibri" w:hAnsi="Calibri" w:cs="Calibri"/>
      <w:color w:val="000000"/>
      <w:sz w:val="24"/>
      <w:szCs w:val="24"/>
    </w:rPr>
  </w:style>
  <w:style w:type="character" w:customStyle="1" w:styleId="CommentTextChar">
    <w:name w:val="Comment Text Char"/>
    <w:basedOn w:val="DefaultParagraphFont"/>
    <w:link w:val="CommentText"/>
    <w:rsid w:val="007D72A4"/>
    <w:rPr>
      <w:lang w:eastAsia="en-US"/>
    </w:rPr>
  </w:style>
  <w:style w:type="character" w:customStyle="1" w:styleId="TitleChar">
    <w:name w:val="Title Char"/>
    <w:basedOn w:val="DefaultParagraphFont"/>
    <w:link w:val="Title"/>
    <w:uiPriority w:val="10"/>
    <w:rsid w:val="009B0684"/>
    <w:rPr>
      <w:b/>
      <w:bCs/>
      <w:sz w:val="28"/>
      <w:szCs w:val="28"/>
      <w:lang w:eastAsia="en-US"/>
    </w:rPr>
  </w:style>
  <w:style w:type="paragraph" w:styleId="Subtitle">
    <w:name w:val="Subtitle"/>
    <w:basedOn w:val="Normal"/>
    <w:next w:val="Normal"/>
    <w:link w:val="SubtitleChar"/>
    <w:uiPriority w:val="11"/>
    <w:qFormat/>
    <w:rsid w:val="009B0684"/>
    <w:pPr>
      <w:numPr>
        <w:ilvl w:val="1"/>
      </w:numPr>
      <w:spacing w:after="160" w:line="259" w:lineRule="auto"/>
    </w:pPr>
    <w:rPr>
      <w:rFonts w:asciiTheme="minorHAnsi" w:eastAsiaTheme="minorEastAsia" w:hAnsiTheme="minorHAnsi"/>
      <w:color w:val="5A5A5A" w:themeColor="text1" w:themeTint="A5"/>
      <w:spacing w:val="15"/>
      <w:sz w:val="22"/>
      <w:szCs w:val="22"/>
    </w:rPr>
  </w:style>
  <w:style w:type="character" w:customStyle="1" w:styleId="SubtitleChar">
    <w:name w:val="Subtitle Char"/>
    <w:basedOn w:val="DefaultParagraphFont"/>
    <w:link w:val="Subtitle"/>
    <w:uiPriority w:val="11"/>
    <w:rsid w:val="009B0684"/>
    <w:rPr>
      <w:rFonts w:asciiTheme="minorHAnsi" w:eastAsiaTheme="minorEastAsia" w:hAnsiTheme="minorHAnsi"/>
      <w:color w:val="5A5A5A" w:themeColor="text1" w:themeTint="A5"/>
      <w:spacing w:val="15"/>
      <w:sz w:val="22"/>
      <w:szCs w:val="22"/>
      <w:lang w:val="en-US" w:eastAsia="en-US"/>
    </w:rPr>
  </w:style>
  <w:style w:type="paragraph" w:styleId="ListBullet">
    <w:name w:val="List Bullet"/>
    <w:basedOn w:val="BodyText"/>
    <w:uiPriority w:val="13"/>
    <w:unhideWhenUsed/>
    <w:qFormat/>
    <w:rsid w:val="006E4B05"/>
    <w:pPr>
      <w:numPr>
        <w:numId w:val="10"/>
      </w:numPr>
      <w:spacing w:after="120" w:line="240" w:lineRule="atLeast"/>
      <w:ind w:left="340" w:hanging="340"/>
    </w:pPr>
    <w:rPr>
      <w:rFonts w:ascii="Georgia" w:eastAsia="Calibri" w:hAnsi="Georgia" w:cs="Arial"/>
    </w:rPr>
  </w:style>
  <w:style w:type="paragraph" w:styleId="ListBullet4">
    <w:name w:val="List Bullet 4"/>
    <w:basedOn w:val="BodyText"/>
    <w:uiPriority w:val="13"/>
    <w:unhideWhenUsed/>
    <w:rsid w:val="006E4B05"/>
    <w:pPr>
      <w:numPr>
        <w:ilvl w:val="3"/>
        <w:numId w:val="10"/>
      </w:numPr>
      <w:tabs>
        <w:tab w:val="clear" w:pos="2268"/>
      </w:tabs>
      <w:spacing w:after="180" w:line="264" w:lineRule="auto"/>
      <w:ind w:left="3447" w:hanging="360"/>
      <w:contextualSpacing/>
    </w:pPr>
    <w:rPr>
      <w:rFonts w:ascii="Georgia" w:eastAsia="Calibri" w:hAnsi="Georgia" w:cs="Arial"/>
      <w:color w:val="000000"/>
      <w:szCs w:val="21"/>
    </w:rPr>
  </w:style>
  <w:style w:type="paragraph" w:styleId="ListBullet5">
    <w:name w:val="List Bullet 5"/>
    <w:basedOn w:val="BodyText"/>
    <w:uiPriority w:val="13"/>
    <w:unhideWhenUsed/>
    <w:rsid w:val="006E4B05"/>
    <w:pPr>
      <w:numPr>
        <w:ilvl w:val="4"/>
        <w:numId w:val="10"/>
      </w:numPr>
      <w:tabs>
        <w:tab w:val="clear" w:pos="2835"/>
      </w:tabs>
      <w:spacing w:after="240" w:line="240" w:lineRule="atLeast"/>
      <w:ind w:left="4167" w:hanging="360"/>
      <w:contextualSpacing/>
    </w:pPr>
    <w:rPr>
      <w:rFonts w:ascii="Georgia" w:eastAsia="Calibri" w:hAnsi="Georgia" w:cs="Arial"/>
    </w:rPr>
  </w:style>
  <w:style w:type="character" w:styleId="CommentReference">
    <w:name w:val="annotation reference"/>
    <w:basedOn w:val="DefaultParagraphFont"/>
    <w:uiPriority w:val="99"/>
    <w:semiHidden/>
    <w:unhideWhenUsed/>
    <w:rsid w:val="008807B1"/>
    <w:rPr>
      <w:sz w:val="16"/>
      <w:szCs w:val="16"/>
    </w:rPr>
  </w:style>
  <w:style w:type="paragraph" w:styleId="CommentSubject">
    <w:name w:val="annotation subject"/>
    <w:basedOn w:val="CommentText"/>
    <w:next w:val="CommentText"/>
    <w:link w:val="CommentSubjectChar"/>
    <w:uiPriority w:val="99"/>
    <w:semiHidden/>
    <w:unhideWhenUsed/>
    <w:rsid w:val="008807B1"/>
    <w:pPr>
      <w:autoSpaceDE w:val="0"/>
      <w:autoSpaceDN w:val="0"/>
    </w:pPr>
    <w:rPr>
      <w:b/>
      <w:bCs/>
    </w:rPr>
  </w:style>
  <w:style w:type="character" w:customStyle="1" w:styleId="CommentSubjectChar">
    <w:name w:val="Comment Subject Char"/>
    <w:basedOn w:val="CommentTextChar"/>
    <w:link w:val="CommentSubject"/>
    <w:uiPriority w:val="99"/>
    <w:semiHidden/>
    <w:rsid w:val="008807B1"/>
    <w:rPr>
      <w:b/>
      <w:bCs/>
      <w:lang w:eastAsia="en-US"/>
    </w:rPr>
  </w:style>
  <w:style w:type="paragraph" w:customStyle="1" w:styleId="paragraph">
    <w:name w:val="paragraph"/>
    <w:basedOn w:val="Normal"/>
    <w:rsid w:val="006B7CE1"/>
    <w:pPr>
      <w:spacing w:before="100" w:beforeAutospacing="1" w:after="100" w:afterAutospacing="1"/>
    </w:pPr>
  </w:style>
  <w:style w:type="character" w:customStyle="1" w:styleId="normaltextrun">
    <w:name w:val="normaltextrun"/>
    <w:basedOn w:val="DefaultParagraphFont"/>
    <w:rsid w:val="006B7CE1"/>
  </w:style>
  <w:style w:type="character" w:customStyle="1" w:styleId="eop">
    <w:name w:val="eop"/>
    <w:basedOn w:val="DefaultParagraphFont"/>
    <w:rsid w:val="006B7CE1"/>
  </w:style>
  <w:style w:type="character" w:customStyle="1" w:styleId="Heading1Char">
    <w:name w:val="Heading 1 Char"/>
    <w:basedOn w:val="DefaultParagraphFont"/>
    <w:link w:val="Heading1"/>
    <w:rsid w:val="00630C9A"/>
    <w:rPr>
      <w:b/>
      <w:sz w:val="24"/>
      <w:szCs w:val="24"/>
      <w:lang w:val="en-US" w:eastAsia="en-US"/>
    </w:rPr>
  </w:style>
  <w:style w:type="paragraph" w:styleId="NoSpacing">
    <w:name w:val="No Spacing"/>
    <w:uiPriority w:val="1"/>
    <w:qFormat/>
    <w:rsid w:val="009764B5"/>
    <w:pPr>
      <w:autoSpaceDE w:val="0"/>
      <w:autoSpaceDN w:val="0"/>
    </w:pPr>
    <w:rPr>
      <w:sz w:val="24"/>
      <w:szCs w:val="24"/>
      <w:lang w:eastAsia="en-US"/>
    </w:rPr>
  </w:style>
  <w:style w:type="character" w:styleId="UnresolvedMention">
    <w:name w:val="Unresolved Mention"/>
    <w:basedOn w:val="DefaultParagraphFont"/>
    <w:uiPriority w:val="99"/>
    <w:semiHidden/>
    <w:unhideWhenUsed/>
    <w:rsid w:val="002C5F21"/>
    <w:rPr>
      <w:color w:val="605E5C"/>
      <w:shd w:val="clear" w:color="auto" w:fill="E1DFDD"/>
    </w:rPr>
  </w:style>
  <w:style w:type="paragraph" w:styleId="NormalWeb">
    <w:name w:val="Normal (Web)"/>
    <w:basedOn w:val="Normal"/>
    <w:uiPriority w:val="99"/>
    <w:unhideWhenUsed/>
    <w:rsid w:val="0026126C"/>
    <w:pPr>
      <w:spacing w:before="100" w:beforeAutospacing="1" w:after="100" w:afterAutospacing="1"/>
    </w:pPr>
    <w:rPr>
      <w:lang w:eastAsia="en-GB"/>
    </w:rPr>
  </w:style>
  <w:style w:type="character" w:customStyle="1" w:styleId="ListParagraphChar">
    <w:name w:val="List Paragraph Char"/>
    <w:aliases w:val="Citation List Char,List Paragraph (numbered (a)) Char,references Char,List Paragraph1 Char"/>
    <w:link w:val="ListParagraph"/>
    <w:locked/>
    <w:rsid w:val="00B70961"/>
    <w:rPr>
      <w:sz w:val="24"/>
      <w:szCs w:val="24"/>
      <w:lang w:val="en-US" w:eastAsia="en-US"/>
    </w:rPr>
  </w:style>
  <w:style w:type="character" w:styleId="Strong">
    <w:name w:val="Strong"/>
    <w:basedOn w:val="DefaultParagraphFont"/>
    <w:uiPriority w:val="22"/>
    <w:qFormat/>
    <w:rsid w:val="00FB5A64"/>
    <w:rPr>
      <w:b/>
      <w:bCs/>
    </w:rPr>
  </w:style>
  <w:style w:type="paragraph" w:customStyle="1" w:styleId="font-claude-response-body">
    <w:name w:val="font-claude-response-body"/>
    <w:basedOn w:val="Normal"/>
    <w:rsid w:val="00FB5A64"/>
    <w:pPr>
      <w:spacing w:before="100" w:beforeAutospacing="1" w:after="100" w:afterAutospacing="1"/>
    </w:pPr>
    <w:rPr>
      <w:lang w:eastAsia="en-GB"/>
    </w:rPr>
  </w:style>
  <w:style w:type="paragraph" w:customStyle="1" w:styleId="isselectedend">
    <w:name w:val="isselectedend"/>
    <w:basedOn w:val="Normal"/>
    <w:rsid w:val="00883E3F"/>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2183">
      <w:bodyDiv w:val="1"/>
      <w:marLeft w:val="0"/>
      <w:marRight w:val="0"/>
      <w:marTop w:val="0"/>
      <w:marBottom w:val="0"/>
      <w:divBdr>
        <w:top w:val="none" w:sz="0" w:space="0" w:color="auto"/>
        <w:left w:val="none" w:sz="0" w:space="0" w:color="auto"/>
        <w:bottom w:val="none" w:sz="0" w:space="0" w:color="auto"/>
        <w:right w:val="none" w:sz="0" w:space="0" w:color="auto"/>
      </w:divBdr>
    </w:div>
    <w:div w:id="56902192">
      <w:bodyDiv w:val="1"/>
      <w:marLeft w:val="0"/>
      <w:marRight w:val="0"/>
      <w:marTop w:val="0"/>
      <w:marBottom w:val="0"/>
      <w:divBdr>
        <w:top w:val="none" w:sz="0" w:space="0" w:color="auto"/>
        <w:left w:val="none" w:sz="0" w:space="0" w:color="auto"/>
        <w:bottom w:val="none" w:sz="0" w:space="0" w:color="auto"/>
        <w:right w:val="none" w:sz="0" w:space="0" w:color="auto"/>
      </w:divBdr>
    </w:div>
    <w:div w:id="72817900">
      <w:bodyDiv w:val="1"/>
      <w:marLeft w:val="0"/>
      <w:marRight w:val="0"/>
      <w:marTop w:val="0"/>
      <w:marBottom w:val="0"/>
      <w:divBdr>
        <w:top w:val="none" w:sz="0" w:space="0" w:color="auto"/>
        <w:left w:val="none" w:sz="0" w:space="0" w:color="auto"/>
        <w:bottom w:val="none" w:sz="0" w:space="0" w:color="auto"/>
        <w:right w:val="none" w:sz="0" w:space="0" w:color="auto"/>
      </w:divBdr>
    </w:div>
    <w:div w:id="81144832">
      <w:bodyDiv w:val="1"/>
      <w:marLeft w:val="0"/>
      <w:marRight w:val="0"/>
      <w:marTop w:val="0"/>
      <w:marBottom w:val="0"/>
      <w:divBdr>
        <w:top w:val="none" w:sz="0" w:space="0" w:color="auto"/>
        <w:left w:val="none" w:sz="0" w:space="0" w:color="auto"/>
        <w:bottom w:val="none" w:sz="0" w:space="0" w:color="auto"/>
        <w:right w:val="none" w:sz="0" w:space="0" w:color="auto"/>
      </w:divBdr>
    </w:div>
    <w:div w:id="117995006">
      <w:bodyDiv w:val="1"/>
      <w:marLeft w:val="0"/>
      <w:marRight w:val="0"/>
      <w:marTop w:val="0"/>
      <w:marBottom w:val="0"/>
      <w:divBdr>
        <w:top w:val="none" w:sz="0" w:space="0" w:color="auto"/>
        <w:left w:val="none" w:sz="0" w:space="0" w:color="auto"/>
        <w:bottom w:val="none" w:sz="0" w:space="0" w:color="auto"/>
        <w:right w:val="none" w:sz="0" w:space="0" w:color="auto"/>
      </w:divBdr>
    </w:div>
    <w:div w:id="123936744">
      <w:bodyDiv w:val="1"/>
      <w:marLeft w:val="0"/>
      <w:marRight w:val="0"/>
      <w:marTop w:val="0"/>
      <w:marBottom w:val="0"/>
      <w:divBdr>
        <w:top w:val="none" w:sz="0" w:space="0" w:color="auto"/>
        <w:left w:val="none" w:sz="0" w:space="0" w:color="auto"/>
        <w:bottom w:val="none" w:sz="0" w:space="0" w:color="auto"/>
        <w:right w:val="none" w:sz="0" w:space="0" w:color="auto"/>
      </w:divBdr>
    </w:div>
    <w:div w:id="149031232">
      <w:bodyDiv w:val="1"/>
      <w:marLeft w:val="0"/>
      <w:marRight w:val="0"/>
      <w:marTop w:val="0"/>
      <w:marBottom w:val="0"/>
      <w:divBdr>
        <w:top w:val="none" w:sz="0" w:space="0" w:color="auto"/>
        <w:left w:val="none" w:sz="0" w:space="0" w:color="auto"/>
        <w:bottom w:val="none" w:sz="0" w:space="0" w:color="auto"/>
        <w:right w:val="none" w:sz="0" w:space="0" w:color="auto"/>
      </w:divBdr>
    </w:div>
    <w:div w:id="152574217">
      <w:bodyDiv w:val="1"/>
      <w:marLeft w:val="0"/>
      <w:marRight w:val="0"/>
      <w:marTop w:val="0"/>
      <w:marBottom w:val="0"/>
      <w:divBdr>
        <w:top w:val="none" w:sz="0" w:space="0" w:color="auto"/>
        <w:left w:val="none" w:sz="0" w:space="0" w:color="auto"/>
        <w:bottom w:val="none" w:sz="0" w:space="0" w:color="auto"/>
        <w:right w:val="none" w:sz="0" w:space="0" w:color="auto"/>
      </w:divBdr>
    </w:div>
    <w:div w:id="189228637">
      <w:bodyDiv w:val="1"/>
      <w:marLeft w:val="0"/>
      <w:marRight w:val="0"/>
      <w:marTop w:val="0"/>
      <w:marBottom w:val="0"/>
      <w:divBdr>
        <w:top w:val="none" w:sz="0" w:space="0" w:color="auto"/>
        <w:left w:val="none" w:sz="0" w:space="0" w:color="auto"/>
        <w:bottom w:val="none" w:sz="0" w:space="0" w:color="auto"/>
        <w:right w:val="none" w:sz="0" w:space="0" w:color="auto"/>
      </w:divBdr>
    </w:div>
    <w:div w:id="219827272">
      <w:bodyDiv w:val="1"/>
      <w:marLeft w:val="0"/>
      <w:marRight w:val="0"/>
      <w:marTop w:val="0"/>
      <w:marBottom w:val="0"/>
      <w:divBdr>
        <w:top w:val="none" w:sz="0" w:space="0" w:color="auto"/>
        <w:left w:val="none" w:sz="0" w:space="0" w:color="auto"/>
        <w:bottom w:val="none" w:sz="0" w:space="0" w:color="auto"/>
        <w:right w:val="none" w:sz="0" w:space="0" w:color="auto"/>
      </w:divBdr>
    </w:div>
    <w:div w:id="225728158">
      <w:bodyDiv w:val="1"/>
      <w:marLeft w:val="0"/>
      <w:marRight w:val="0"/>
      <w:marTop w:val="0"/>
      <w:marBottom w:val="0"/>
      <w:divBdr>
        <w:top w:val="none" w:sz="0" w:space="0" w:color="auto"/>
        <w:left w:val="none" w:sz="0" w:space="0" w:color="auto"/>
        <w:bottom w:val="none" w:sz="0" w:space="0" w:color="auto"/>
        <w:right w:val="none" w:sz="0" w:space="0" w:color="auto"/>
      </w:divBdr>
    </w:div>
    <w:div w:id="230315293">
      <w:bodyDiv w:val="1"/>
      <w:marLeft w:val="0"/>
      <w:marRight w:val="0"/>
      <w:marTop w:val="0"/>
      <w:marBottom w:val="0"/>
      <w:divBdr>
        <w:top w:val="none" w:sz="0" w:space="0" w:color="auto"/>
        <w:left w:val="none" w:sz="0" w:space="0" w:color="auto"/>
        <w:bottom w:val="none" w:sz="0" w:space="0" w:color="auto"/>
        <w:right w:val="none" w:sz="0" w:space="0" w:color="auto"/>
      </w:divBdr>
    </w:div>
    <w:div w:id="231670493">
      <w:bodyDiv w:val="1"/>
      <w:marLeft w:val="0"/>
      <w:marRight w:val="0"/>
      <w:marTop w:val="0"/>
      <w:marBottom w:val="0"/>
      <w:divBdr>
        <w:top w:val="none" w:sz="0" w:space="0" w:color="auto"/>
        <w:left w:val="none" w:sz="0" w:space="0" w:color="auto"/>
        <w:bottom w:val="none" w:sz="0" w:space="0" w:color="auto"/>
        <w:right w:val="none" w:sz="0" w:space="0" w:color="auto"/>
      </w:divBdr>
    </w:div>
    <w:div w:id="239215892">
      <w:bodyDiv w:val="1"/>
      <w:marLeft w:val="0"/>
      <w:marRight w:val="0"/>
      <w:marTop w:val="0"/>
      <w:marBottom w:val="0"/>
      <w:divBdr>
        <w:top w:val="none" w:sz="0" w:space="0" w:color="auto"/>
        <w:left w:val="none" w:sz="0" w:space="0" w:color="auto"/>
        <w:bottom w:val="none" w:sz="0" w:space="0" w:color="auto"/>
        <w:right w:val="none" w:sz="0" w:space="0" w:color="auto"/>
      </w:divBdr>
    </w:div>
    <w:div w:id="252008928">
      <w:bodyDiv w:val="1"/>
      <w:marLeft w:val="0"/>
      <w:marRight w:val="0"/>
      <w:marTop w:val="0"/>
      <w:marBottom w:val="0"/>
      <w:divBdr>
        <w:top w:val="none" w:sz="0" w:space="0" w:color="auto"/>
        <w:left w:val="none" w:sz="0" w:space="0" w:color="auto"/>
        <w:bottom w:val="none" w:sz="0" w:space="0" w:color="auto"/>
        <w:right w:val="none" w:sz="0" w:space="0" w:color="auto"/>
      </w:divBdr>
      <w:divsChild>
        <w:div w:id="209459105">
          <w:marLeft w:val="0"/>
          <w:marRight w:val="0"/>
          <w:marTop w:val="0"/>
          <w:marBottom w:val="0"/>
          <w:divBdr>
            <w:top w:val="none" w:sz="0" w:space="0" w:color="auto"/>
            <w:left w:val="none" w:sz="0" w:space="0" w:color="auto"/>
            <w:bottom w:val="none" w:sz="0" w:space="0" w:color="auto"/>
            <w:right w:val="none" w:sz="0" w:space="0" w:color="auto"/>
          </w:divBdr>
          <w:divsChild>
            <w:div w:id="1185708678">
              <w:marLeft w:val="0"/>
              <w:marRight w:val="0"/>
              <w:marTop w:val="30"/>
              <w:marBottom w:val="30"/>
              <w:divBdr>
                <w:top w:val="none" w:sz="0" w:space="0" w:color="auto"/>
                <w:left w:val="none" w:sz="0" w:space="0" w:color="auto"/>
                <w:bottom w:val="none" w:sz="0" w:space="0" w:color="auto"/>
                <w:right w:val="none" w:sz="0" w:space="0" w:color="auto"/>
              </w:divBdr>
              <w:divsChild>
                <w:div w:id="5519449">
                  <w:marLeft w:val="0"/>
                  <w:marRight w:val="0"/>
                  <w:marTop w:val="0"/>
                  <w:marBottom w:val="0"/>
                  <w:divBdr>
                    <w:top w:val="none" w:sz="0" w:space="0" w:color="auto"/>
                    <w:left w:val="none" w:sz="0" w:space="0" w:color="auto"/>
                    <w:bottom w:val="none" w:sz="0" w:space="0" w:color="auto"/>
                    <w:right w:val="none" w:sz="0" w:space="0" w:color="auto"/>
                  </w:divBdr>
                  <w:divsChild>
                    <w:div w:id="673604551">
                      <w:marLeft w:val="0"/>
                      <w:marRight w:val="0"/>
                      <w:marTop w:val="0"/>
                      <w:marBottom w:val="0"/>
                      <w:divBdr>
                        <w:top w:val="none" w:sz="0" w:space="0" w:color="auto"/>
                        <w:left w:val="none" w:sz="0" w:space="0" w:color="auto"/>
                        <w:bottom w:val="none" w:sz="0" w:space="0" w:color="auto"/>
                        <w:right w:val="none" w:sz="0" w:space="0" w:color="auto"/>
                      </w:divBdr>
                    </w:div>
                  </w:divsChild>
                </w:div>
                <w:div w:id="41515564">
                  <w:marLeft w:val="0"/>
                  <w:marRight w:val="0"/>
                  <w:marTop w:val="0"/>
                  <w:marBottom w:val="0"/>
                  <w:divBdr>
                    <w:top w:val="none" w:sz="0" w:space="0" w:color="auto"/>
                    <w:left w:val="none" w:sz="0" w:space="0" w:color="auto"/>
                    <w:bottom w:val="none" w:sz="0" w:space="0" w:color="auto"/>
                    <w:right w:val="none" w:sz="0" w:space="0" w:color="auto"/>
                  </w:divBdr>
                  <w:divsChild>
                    <w:div w:id="1385178034">
                      <w:marLeft w:val="0"/>
                      <w:marRight w:val="0"/>
                      <w:marTop w:val="0"/>
                      <w:marBottom w:val="0"/>
                      <w:divBdr>
                        <w:top w:val="none" w:sz="0" w:space="0" w:color="auto"/>
                        <w:left w:val="none" w:sz="0" w:space="0" w:color="auto"/>
                        <w:bottom w:val="none" w:sz="0" w:space="0" w:color="auto"/>
                        <w:right w:val="none" w:sz="0" w:space="0" w:color="auto"/>
                      </w:divBdr>
                    </w:div>
                  </w:divsChild>
                </w:div>
                <w:div w:id="55319525">
                  <w:marLeft w:val="0"/>
                  <w:marRight w:val="0"/>
                  <w:marTop w:val="0"/>
                  <w:marBottom w:val="0"/>
                  <w:divBdr>
                    <w:top w:val="none" w:sz="0" w:space="0" w:color="auto"/>
                    <w:left w:val="none" w:sz="0" w:space="0" w:color="auto"/>
                    <w:bottom w:val="none" w:sz="0" w:space="0" w:color="auto"/>
                    <w:right w:val="none" w:sz="0" w:space="0" w:color="auto"/>
                  </w:divBdr>
                  <w:divsChild>
                    <w:div w:id="1606418832">
                      <w:marLeft w:val="0"/>
                      <w:marRight w:val="0"/>
                      <w:marTop w:val="0"/>
                      <w:marBottom w:val="0"/>
                      <w:divBdr>
                        <w:top w:val="none" w:sz="0" w:space="0" w:color="auto"/>
                        <w:left w:val="none" w:sz="0" w:space="0" w:color="auto"/>
                        <w:bottom w:val="none" w:sz="0" w:space="0" w:color="auto"/>
                        <w:right w:val="none" w:sz="0" w:space="0" w:color="auto"/>
                      </w:divBdr>
                    </w:div>
                  </w:divsChild>
                </w:div>
                <w:div w:id="71321018">
                  <w:marLeft w:val="0"/>
                  <w:marRight w:val="0"/>
                  <w:marTop w:val="0"/>
                  <w:marBottom w:val="0"/>
                  <w:divBdr>
                    <w:top w:val="none" w:sz="0" w:space="0" w:color="auto"/>
                    <w:left w:val="none" w:sz="0" w:space="0" w:color="auto"/>
                    <w:bottom w:val="none" w:sz="0" w:space="0" w:color="auto"/>
                    <w:right w:val="none" w:sz="0" w:space="0" w:color="auto"/>
                  </w:divBdr>
                  <w:divsChild>
                    <w:div w:id="1801454128">
                      <w:marLeft w:val="0"/>
                      <w:marRight w:val="0"/>
                      <w:marTop w:val="0"/>
                      <w:marBottom w:val="0"/>
                      <w:divBdr>
                        <w:top w:val="none" w:sz="0" w:space="0" w:color="auto"/>
                        <w:left w:val="none" w:sz="0" w:space="0" w:color="auto"/>
                        <w:bottom w:val="none" w:sz="0" w:space="0" w:color="auto"/>
                        <w:right w:val="none" w:sz="0" w:space="0" w:color="auto"/>
                      </w:divBdr>
                    </w:div>
                  </w:divsChild>
                </w:div>
                <w:div w:id="76291321">
                  <w:marLeft w:val="0"/>
                  <w:marRight w:val="0"/>
                  <w:marTop w:val="0"/>
                  <w:marBottom w:val="0"/>
                  <w:divBdr>
                    <w:top w:val="none" w:sz="0" w:space="0" w:color="auto"/>
                    <w:left w:val="none" w:sz="0" w:space="0" w:color="auto"/>
                    <w:bottom w:val="none" w:sz="0" w:space="0" w:color="auto"/>
                    <w:right w:val="none" w:sz="0" w:space="0" w:color="auto"/>
                  </w:divBdr>
                  <w:divsChild>
                    <w:div w:id="456141934">
                      <w:marLeft w:val="0"/>
                      <w:marRight w:val="0"/>
                      <w:marTop w:val="0"/>
                      <w:marBottom w:val="0"/>
                      <w:divBdr>
                        <w:top w:val="none" w:sz="0" w:space="0" w:color="auto"/>
                        <w:left w:val="none" w:sz="0" w:space="0" w:color="auto"/>
                        <w:bottom w:val="none" w:sz="0" w:space="0" w:color="auto"/>
                        <w:right w:val="none" w:sz="0" w:space="0" w:color="auto"/>
                      </w:divBdr>
                    </w:div>
                  </w:divsChild>
                </w:div>
                <w:div w:id="116147120">
                  <w:marLeft w:val="0"/>
                  <w:marRight w:val="0"/>
                  <w:marTop w:val="0"/>
                  <w:marBottom w:val="0"/>
                  <w:divBdr>
                    <w:top w:val="none" w:sz="0" w:space="0" w:color="auto"/>
                    <w:left w:val="none" w:sz="0" w:space="0" w:color="auto"/>
                    <w:bottom w:val="none" w:sz="0" w:space="0" w:color="auto"/>
                    <w:right w:val="none" w:sz="0" w:space="0" w:color="auto"/>
                  </w:divBdr>
                  <w:divsChild>
                    <w:div w:id="2033409448">
                      <w:marLeft w:val="0"/>
                      <w:marRight w:val="0"/>
                      <w:marTop w:val="0"/>
                      <w:marBottom w:val="0"/>
                      <w:divBdr>
                        <w:top w:val="none" w:sz="0" w:space="0" w:color="auto"/>
                        <w:left w:val="none" w:sz="0" w:space="0" w:color="auto"/>
                        <w:bottom w:val="none" w:sz="0" w:space="0" w:color="auto"/>
                        <w:right w:val="none" w:sz="0" w:space="0" w:color="auto"/>
                      </w:divBdr>
                    </w:div>
                  </w:divsChild>
                </w:div>
                <w:div w:id="131406012">
                  <w:marLeft w:val="0"/>
                  <w:marRight w:val="0"/>
                  <w:marTop w:val="0"/>
                  <w:marBottom w:val="0"/>
                  <w:divBdr>
                    <w:top w:val="none" w:sz="0" w:space="0" w:color="auto"/>
                    <w:left w:val="none" w:sz="0" w:space="0" w:color="auto"/>
                    <w:bottom w:val="none" w:sz="0" w:space="0" w:color="auto"/>
                    <w:right w:val="none" w:sz="0" w:space="0" w:color="auto"/>
                  </w:divBdr>
                  <w:divsChild>
                    <w:div w:id="421725037">
                      <w:marLeft w:val="0"/>
                      <w:marRight w:val="0"/>
                      <w:marTop w:val="0"/>
                      <w:marBottom w:val="0"/>
                      <w:divBdr>
                        <w:top w:val="none" w:sz="0" w:space="0" w:color="auto"/>
                        <w:left w:val="none" w:sz="0" w:space="0" w:color="auto"/>
                        <w:bottom w:val="none" w:sz="0" w:space="0" w:color="auto"/>
                        <w:right w:val="none" w:sz="0" w:space="0" w:color="auto"/>
                      </w:divBdr>
                    </w:div>
                  </w:divsChild>
                </w:div>
                <w:div w:id="138546894">
                  <w:marLeft w:val="0"/>
                  <w:marRight w:val="0"/>
                  <w:marTop w:val="0"/>
                  <w:marBottom w:val="0"/>
                  <w:divBdr>
                    <w:top w:val="none" w:sz="0" w:space="0" w:color="auto"/>
                    <w:left w:val="none" w:sz="0" w:space="0" w:color="auto"/>
                    <w:bottom w:val="none" w:sz="0" w:space="0" w:color="auto"/>
                    <w:right w:val="none" w:sz="0" w:space="0" w:color="auto"/>
                  </w:divBdr>
                  <w:divsChild>
                    <w:div w:id="289866592">
                      <w:marLeft w:val="0"/>
                      <w:marRight w:val="0"/>
                      <w:marTop w:val="0"/>
                      <w:marBottom w:val="0"/>
                      <w:divBdr>
                        <w:top w:val="none" w:sz="0" w:space="0" w:color="auto"/>
                        <w:left w:val="none" w:sz="0" w:space="0" w:color="auto"/>
                        <w:bottom w:val="none" w:sz="0" w:space="0" w:color="auto"/>
                        <w:right w:val="none" w:sz="0" w:space="0" w:color="auto"/>
                      </w:divBdr>
                    </w:div>
                  </w:divsChild>
                </w:div>
                <w:div w:id="149950964">
                  <w:marLeft w:val="0"/>
                  <w:marRight w:val="0"/>
                  <w:marTop w:val="0"/>
                  <w:marBottom w:val="0"/>
                  <w:divBdr>
                    <w:top w:val="none" w:sz="0" w:space="0" w:color="auto"/>
                    <w:left w:val="none" w:sz="0" w:space="0" w:color="auto"/>
                    <w:bottom w:val="none" w:sz="0" w:space="0" w:color="auto"/>
                    <w:right w:val="none" w:sz="0" w:space="0" w:color="auto"/>
                  </w:divBdr>
                  <w:divsChild>
                    <w:div w:id="2011179288">
                      <w:marLeft w:val="0"/>
                      <w:marRight w:val="0"/>
                      <w:marTop w:val="0"/>
                      <w:marBottom w:val="0"/>
                      <w:divBdr>
                        <w:top w:val="none" w:sz="0" w:space="0" w:color="auto"/>
                        <w:left w:val="none" w:sz="0" w:space="0" w:color="auto"/>
                        <w:bottom w:val="none" w:sz="0" w:space="0" w:color="auto"/>
                        <w:right w:val="none" w:sz="0" w:space="0" w:color="auto"/>
                      </w:divBdr>
                    </w:div>
                  </w:divsChild>
                </w:div>
                <w:div w:id="168107672">
                  <w:marLeft w:val="0"/>
                  <w:marRight w:val="0"/>
                  <w:marTop w:val="0"/>
                  <w:marBottom w:val="0"/>
                  <w:divBdr>
                    <w:top w:val="none" w:sz="0" w:space="0" w:color="auto"/>
                    <w:left w:val="none" w:sz="0" w:space="0" w:color="auto"/>
                    <w:bottom w:val="none" w:sz="0" w:space="0" w:color="auto"/>
                    <w:right w:val="none" w:sz="0" w:space="0" w:color="auto"/>
                  </w:divBdr>
                  <w:divsChild>
                    <w:div w:id="524179155">
                      <w:marLeft w:val="0"/>
                      <w:marRight w:val="0"/>
                      <w:marTop w:val="0"/>
                      <w:marBottom w:val="0"/>
                      <w:divBdr>
                        <w:top w:val="none" w:sz="0" w:space="0" w:color="auto"/>
                        <w:left w:val="none" w:sz="0" w:space="0" w:color="auto"/>
                        <w:bottom w:val="none" w:sz="0" w:space="0" w:color="auto"/>
                        <w:right w:val="none" w:sz="0" w:space="0" w:color="auto"/>
                      </w:divBdr>
                    </w:div>
                  </w:divsChild>
                </w:div>
                <w:div w:id="203830093">
                  <w:marLeft w:val="0"/>
                  <w:marRight w:val="0"/>
                  <w:marTop w:val="0"/>
                  <w:marBottom w:val="0"/>
                  <w:divBdr>
                    <w:top w:val="none" w:sz="0" w:space="0" w:color="auto"/>
                    <w:left w:val="none" w:sz="0" w:space="0" w:color="auto"/>
                    <w:bottom w:val="none" w:sz="0" w:space="0" w:color="auto"/>
                    <w:right w:val="none" w:sz="0" w:space="0" w:color="auto"/>
                  </w:divBdr>
                  <w:divsChild>
                    <w:div w:id="692420510">
                      <w:marLeft w:val="0"/>
                      <w:marRight w:val="0"/>
                      <w:marTop w:val="0"/>
                      <w:marBottom w:val="0"/>
                      <w:divBdr>
                        <w:top w:val="none" w:sz="0" w:space="0" w:color="auto"/>
                        <w:left w:val="none" w:sz="0" w:space="0" w:color="auto"/>
                        <w:bottom w:val="none" w:sz="0" w:space="0" w:color="auto"/>
                        <w:right w:val="none" w:sz="0" w:space="0" w:color="auto"/>
                      </w:divBdr>
                    </w:div>
                  </w:divsChild>
                </w:div>
                <w:div w:id="219052022">
                  <w:marLeft w:val="0"/>
                  <w:marRight w:val="0"/>
                  <w:marTop w:val="0"/>
                  <w:marBottom w:val="0"/>
                  <w:divBdr>
                    <w:top w:val="none" w:sz="0" w:space="0" w:color="auto"/>
                    <w:left w:val="none" w:sz="0" w:space="0" w:color="auto"/>
                    <w:bottom w:val="none" w:sz="0" w:space="0" w:color="auto"/>
                    <w:right w:val="none" w:sz="0" w:space="0" w:color="auto"/>
                  </w:divBdr>
                  <w:divsChild>
                    <w:div w:id="1666207383">
                      <w:marLeft w:val="0"/>
                      <w:marRight w:val="0"/>
                      <w:marTop w:val="0"/>
                      <w:marBottom w:val="0"/>
                      <w:divBdr>
                        <w:top w:val="none" w:sz="0" w:space="0" w:color="auto"/>
                        <w:left w:val="none" w:sz="0" w:space="0" w:color="auto"/>
                        <w:bottom w:val="none" w:sz="0" w:space="0" w:color="auto"/>
                        <w:right w:val="none" w:sz="0" w:space="0" w:color="auto"/>
                      </w:divBdr>
                    </w:div>
                  </w:divsChild>
                </w:div>
                <w:div w:id="237254173">
                  <w:marLeft w:val="0"/>
                  <w:marRight w:val="0"/>
                  <w:marTop w:val="0"/>
                  <w:marBottom w:val="0"/>
                  <w:divBdr>
                    <w:top w:val="none" w:sz="0" w:space="0" w:color="auto"/>
                    <w:left w:val="none" w:sz="0" w:space="0" w:color="auto"/>
                    <w:bottom w:val="none" w:sz="0" w:space="0" w:color="auto"/>
                    <w:right w:val="none" w:sz="0" w:space="0" w:color="auto"/>
                  </w:divBdr>
                  <w:divsChild>
                    <w:div w:id="923877451">
                      <w:marLeft w:val="0"/>
                      <w:marRight w:val="0"/>
                      <w:marTop w:val="0"/>
                      <w:marBottom w:val="0"/>
                      <w:divBdr>
                        <w:top w:val="none" w:sz="0" w:space="0" w:color="auto"/>
                        <w:left w:val="none" w:sz="0" w:space="0" w:color="auto"/>
                        <w:bottom w:val="none" w:sz="0" w:space="0" w:color="auto"/>
                        <w:right w:val="none" w:sz="0" w:space="0" w:color="auto"/>
                      </w:divBdr>
                    </w:div>
                  </w:divsChild>
                </w:div>
                <w:div w:id="295914676">
                  <w:marLeft w:val="0"/>
                  <w:marRight w:val="0"/>
                  <w:marTop w:val="0"/>
                  <w:marBottom w:val="0"/>
                  <w:divBdr>
                    <w:top w:val="none" w:sz="0" w:space="0" w:color="auto"/>
                    <w:left w:val="none" w:sz="0" w:space="0" w:color="auto"/>
                    <w:bottom w:val="none" w:sz="0" w:space="0" w:color="auto"/>
                    <w:right w:val="none" w:sz="0" w:space="0" w:color="auto"/>
                  </w:divBdr>
                  <w:divsChild>
                    <w:div w:id="1086919471">
                      <w:marLeft w:val="0"/>
                      <w:marRight w:val="0"/>
                      <w:marTop w:val="0"/>
                      <w:marBottom w:val="0"/>
                      <w:divBdr>
                        <w:top w:val="none" w:sz="0" w:space="0" w:color="auto"/>
                        <w:left w:val="none" w:sz="0" w:space="0" w:color="auto"/>
                        <w:bottom w:val="none" w:sz="0" w:space="0" w:color="auto"/>
                        <w:right w:val="none" w:sz="0" w:space="0" w:color="auto"/>
                      </w:divBdr>
                    </w:div>
                  </w:divsChild>
                </w:div>
                <w:div w:id="297759651">
                  <w:marLeft w:val="0"/>
                  <w:marRight w:val="0"/>
                  <w:marTop w:val="0"/>
                  <w:marBottom w:val="0"/>
                  <w:divBdr>
                    <w:top w:val="none" w:sz="0" w:space="0" w:color="auto"/>
                    <w:left w:val="none" w:sz="0" w:space="0" w:color="auto"/>
                    <w:bottom w:val="none" w:sz="0" w:space="0" w:color="auto"/>
                    <w:right w:val="none" w:sz="0" w:space="0" w:color="auto"/>
                  </w:divBdr>
                  <w:divsChild>
                    <w:div w:id="980112470">
                      <w:marLeft w:val="0"/>
                      <w:marRight w:val="0"/>
                      <w:marTop w:val="0"/>
                      <w:marBottom w:val="0"/>
                      <w:divBdr>
                        <w:top w:val="none" w:sz="0" w:space="0" w:color="auto"/>
                        <w:left w:val="none" w:sz="0" w:space="0" w:color="auto"/>
                        <w:bottom w:val="none" w:sz="0" w:space="0" w:color="auto"/>
                        <w:right w:val="none" w:sz="0" w:space="0" w:color="auto"/>
                      </w:divBdr>
                    </w:div>
                  </w:divsChild>
                </w:div>
                <w:div w:id="302467458">
                  <w:marLeft w:val="0"/>
                  <w:marRight w:val="0"/>
                  <w:marTop w:val="0"/>
                  <w:marBottom w:val="0"/>
                  <w:divBdr>
                    <w:top w:val="none" w:sz="0" w:space="0" w:color="auto"/>
                    <w:left w:val="none" w:sz="0" w:space="0" w:color="auto"/>
                    <w:bottom w:val="none" w:sz="0" w:space="0" w:color="auto"/>
                    <w:right w:val="none" w:sz="0" w:space="0" w:color="auto"/>
                  </w:divBdr>
                  <w:divsChild>
                    <w:div w:id="1051727710">
                      <w:marLeft w:val="0"/>
                      <w:marRight w:val="0"/>
                      <w:marTop w:val="0"/>
                      <w:marBottom w:val="0"/>
                      <w:divBdr>
                        <w:top w:val="none" w:sz="0" w:space="0" w:color="auto"/>
                        <w:left w:val="none" w:sz="0" w:space="0" w:color="auto"/>
                        <w:bottom w:val="none" w:sz="0" w:space="0" w:color="auto"/>
                        <w:right w:val="none" w:sz="0" w:space="0" w:color="auto"/>
                      </w:divBdr>
                    </w:div>
                  </w:divsChild>
                </w:div>
                <w:div w:id="305623137">
                  <w:marLeft w:val="0"/>
                  <w:marRight w:val="0"/>
                  <w:marTop w:val="0"/>
                  <w:marBottom w:val="0"/>
                  <w:divBdr>
                    <w:top w:val="none" w:sz="0" w:space="0" w:color="auto"/>
                    <w:left w:val="none" w:sz="0" w:space="0" w:color="auto"/>
                    <w:bottom w:val="none" w:sz="0" w:space="0" w:color="auto"/>
                    <w:right w:val="none" w:sz="0" w:space="0" w:color="auto"/>
                  </w:divBdr>
                  <w:divsChild>
                    <w:div w:id="1150291943">
                      <w:marLeft w:val="0"/>
                      <w:marRight w:val="0"/>
                      <w:marTop w:val="0"/>
                      <w:marBottom w:val="0"/>
                      <w:divBdr>
                        <w:top w:val="none" w:sz="0" w:space="0" w:color="auto"/>
                        <w:left w:val="none" w:sz="0" w:space="0" w:color="auto"/>
                        <w:bottom w:val="none" w:sz="0" w:space="0" w:color="auto"/>
                        <w:right w:val="none" w:sz="0" w:space="0" w:color="auto"/>
                      </w:divBdr>
                    </w:div>
                  </w:divsChild>
                </w:div>
                <w:div w:id="308050977">
                  <w:marLeft w:val="0"/>
                  <w:marRight w:val="0"/>
                  <w:marTop w:val="0"/>
                  <w:marBottom w:val="0"/>
                  <w:divBdr>
                    <w:top w:val="none" w:sz="0" w:space="0" w:color="auto"/>
                    <w:left w:val="none" w:sz="0" w:space="0" w:color="auto"/>
                    <w:bottom w:val="none" w:sz="0" w:space="0" w:color="auto"/>
                    <w:right w:val="none" w:sz="0" w:space="0" w:color="auto"/>
                  </w:divBdr>
                  <w:divsChild>
                    <w:div w:id="897014931">
                      <w:marLeft w:val="0"/>
                      <w:marRight w:val="0"/>
                      <w:marTop w:val="0"/>
                      <w:marBottom w:val="0"/>
                      <w:divBdr>
                        <w:top w:val="none" w:sz="0" w:space="0" w:color="auto"/>
                        <w:left w:val="none" w:sz="0" w:space="0" w:color="auto"/>
                        <w:bottom w:val="none" w:sz="0" w:space="0" w:color="auto"/>
                        <w:right w:val="none" w:sz="0" w:space="0" w:color="auto"/>
                      </w:divBdr>
                    </w:div>
                  </w:divsChild>
                </w:div>
                <w:div w:id="330567264">
                  <w:marLeft w:val="0"/>
                  <w:marRight w:val="0"/>
                  <w:marTop w:val="0"/>
                  <w:marBottom w:val="0"/>
                  <w:divBdr>
                    <w:top w:val="none" w:sz="0" w:space="0" w:color="auto"/>
                    <w:left w:val="none" w:sz="0" w:space="0" w:color="auto"/>
                    <w:bottom w:val="none" w:sz="0" w:space="0" w:color="auto"/>
                    <w:right w:val="none" w:sz="0" w:space="0" w:color="auto"/>
                  </w:divBdr>
                  <w:divsChild>
                    <w:div w:id="1162813066">
                      <w:marLeft w:val="0"/>
                      <w:marRight w:val="0"/>
                      <w:marTop w:val="0"/>
                      <w:marBottom w:val="0"/>
                      <w:divBdr>
                        <w:top w:val="none" w:sz="0" w:space="0" w:color="auto"/>
                        <w:left w:val="none" w:sz="0" w:space="0" w:color="auto"/>
                        <w:bottom w:val="none" w:sz="0" w:space="0" w:color="auto"/>
                        <w:right w:val="none" w:sz="0" w:space="0" w:color="auto"/>
                      </w:divBdr>
                    </w:div>
                  </w:divsChild>
                </w:div>
                <w:div w:id="350256428">
                  <w:marLeft w:val="0"/>
                  <w:marRight w:val="0"/>
                  <w:marTop w:val="0"/>
                  <w:marBottom w:val="0"/>
                  <w:divBdr>
                    <w:top w:val="none" w:sz="0" w:space="0" w:color="auto"/>
                    <w:left w:val="none" w:sz="0" w:space="0" w:color="auto"/>
                    <w:bottom w:val="none" w:sz="0" w:space="0" w:color="auto"/>
                    <w:right w:val="none" w:sz="0" w:space="0" w:color="auto"/>
                  </w:divBdr>
                  <w:divsChild>
                    <w:div w:id="449937027">
                      <w:marLeft w:val="0"/>
                      <w:marRight w:val="0"/>
                      <w:marTop w:val="0"/>
                      <w:marBottom w:val="0"/>
                      <w:divBdr>
                        <w:top w:val="none" w:sz="0" w:space="0" w:color="auto"/>
                        <w:left w:val="none" w:sz="0" w:space="0" w:color="auto"/>
                        <w:bottom w:val="none" w:sz="0" w:space="0" w:color="auto"/>
                        <w:right w:val="none" w:sz="0" w:space="0" w:color="auto"/>
                      </w:divBdr>
                    </w:div>
                  </w:divsChild>
                </w:div>
                <w:div w:id="355468379">
                  <w:marLeft w:val="0"/>
                  <w:marRight w:val="0"/>
                  <w:marTop w:val="0"/>
                  <w:marBottom w:val="0"/>
                  <w:divBdr>
                    <w:top w:val="none" w:sz="0" w:space="0" w:color="auto"/>
                    <w:left w:val="none" w:sz="0" w:space="0" w:color="auto"/>
                    <w:bottom w:val="none" w:sz="0" w:space="0" w:color="auto"/>
                    <w:right w:val="none" w:sz="0" w:space="0" w:color="auto"/>
                  </w:divBdr>
                  <w:divsChild>
                    <w:div w:id="1130904964">
                      <w:marLeft w:val="0"/>
                      <w:marRight w:val="0"/>
                      <w:marTop w:val="0"/>
                      <w:marBottom w:val="0"/>
                      <w:divBdr>
                        <w:top w:val="none" w:sz="0" w:space="0" w:color="auto"/>
                        <w:left w:val="none" w:sz="0" w:space="0" w:color="auto"/>
                        <w:bottom w:val="none" w:sz="0" w:space="0" w:color="auto"/>
                        <w:right w:val="none" w:sz="0" w:space="0" w:color="auto"/>
                      </w:divBdr>
                    </w:div>
                  </w:divsChild>
                </w:div>
                <w:div w:id="372923225">
                  <w:marLeft w:val="0"/>
                  <w:marRight w:val="0"/>
                  <w:marTop w:val="0"/>
                  <w:marBottom w:val="0"/>
                  <w:divBdr>
                    <w:top w:val="none" w:sz="0" w:space="0" w:color="auto"/>
                    <w:left w:val="none" w:sz="0" w:space="0" w:color="auto"/>
                    <w:bottom w:val="none" w:sz="0" w:space="0" w:color="auto"/>
                    <w:right w:val="none" w:sz="0" w:space="0" w:color="auto"/>
                  </w:divBdr>
                  <w:divsChild>
                    <w:div w:id="777138817">
                      <w:marLeft w:val="0"/>
                      <w:marRight w:val="0"/>
                      <w:marTop w:val="0"/>
                      <w:marBottom w:val="0"/>
                      <w:divBdr>
                        <w:top w:val="none" w:sz="0" w:space="0" w:color="auto"/>
                        <w:left w:val="none" w:sz="0" w:space="0" w:color="auto"/>
                        <w:bottom w:val="none" w:sz="0" w:space="0" w:color="auto"/>
                        <w:right w:val="none" w:sz="0" w:space="0" w:color="auto"/>
                      </w:divBdr>
                    </w:div>
                  </w:divsChild>
                </w:div>
                <w:div w:id="384374415">
                  <w:marLeft w:val="0"/>
                  <w:marRight w:val="0"/>
                  <w:marTop w:val="0"/>
                  <w:marBottom w:val="0"/>
                  <w:divBdr>
                    <w:top w:val="none" w:sz="0" w:space="0" w:color="auto"/>
                    <w:left w:val="none" w:sz="0" w:space="0" w:color="auto"/>
                    <w:bottom w:val="none" w:sz="0" w:space="0" w:color="auto"/>
                    <w:right w:val="none" w:sz="0" w:space="0" w:color="auto"/>
                  </w:divBdr>
                  <w:divsChild>
                    <w:div w:id="923101362">
                      <w:marLeft w:val="0"/>
                      <w:marRight w:val="0"/>
                      <w:marTop w:val="0"/>
                      <w:marBottom w:val="0"/>
                      <w:divBdr>
                        <w:top w:val="none" w:sz="0" w:space="0" w:color="auto"/>
                        <w:left w:val="none" w:sz="0" w:space="0" w:color="auto"/>
                        <w:bottom w:val="none" w:sz="0" w:space="0" w:color="auto"/>
                        <w:right w:val="none" w:sz="0" w:space="0" w:color="auto"/>
                      </w:divBdr>
                    </w:div>
                  </w:divsChild>
                </w:div>
                <w:div w:id="434448418">
                  <w:marLeft w:val="0"/>
                  <w:marRight w:val="0"/>
                  <w:marTop w:val="0"/>
                  <w:marBottom w:val="0"/>
                  <w:divBdr>
                    <w:top w:val="none" w:sz="0" w:space="0" w:color="auto"/>
                    <w:left w:val="none" w:sz="0" w:space="0" w:color="auto"/>
                    <w:bottom w:val="none" w:sz="0" w:space="0" w:color="auto"/>
                    <w:right w:val="none" w:sz="0" w:space="0" w:color="auto"/>
                  </w:divBdr>
                  <w:divsChild>
                    <w:div w:id="764569634">
                      <w:marLeft w:val="0"/>
                      <w:marRight w:val="0"/>
                      <w:marTop w:val="0"/>
                      <w:marBottom w:val="0"/>
                      <w:divBdr>
                        <w:top w:val="none" w:sz="0" w:space="0" w:color="auto"/>
                        <w:left w:val="none" w:sz="0" w:space="0" w:color="auto"/>
                        <w:bottom w:val="none" w:sz="0" w:space="0" w:color="auto"/>
                        <w:right w:val="none" w:sz="0" w:space="0" w:color="auto"/>
                      </w:divBdr>
                    </w:div>
                  </w:divsChild>
                </w:div>
                <w:div w:id="484050430">
                  <w:marLeft w:val="0"/>
                  <w:marRight w:val="0"/>
                  <w:marTop w:val="0"/>
                  <w:marBottom w:val="0"/>
                  <w:divBdr>
                    <w:top w:val="none" w:sz="0" w:space="0" w:color="auto"/>
                    <w:left w:val="none" w:sz="0" w:space="0" w:color="auto"/>
                    <w:bottom w:val="none" w:sz="0" w:space="0" w:color="auto"/>
                    <w:right w:val="none" w:sz="0" w:space="0" w:color="auto"/>
                  </w:divBdr>
                  <w:divsChild>
                    <w:div w:id="1550452550">
                      <w:marLeft w:val="0"/>
                      <w:marRight w:val="0"/>
                      <w:marTop w:val="0"/>
                      <w:marBottom w:val="0"/>
                      <w:divBdr>
                        <w:top w:val="none" w:sz="0" w:space="0" w:color="auto"/>
                        <w:left w:val="none" w:sz="0" w:space="0" w:color="auto"/>
                        <w:bottom w:val="none" w:sz="0" w:space="0" w:color="auto"/>
                        <w:right w:val="none" w:sz="0" w:space="0" w:color="auto"/>
                      </w:divBdr>
                    </w:div>
                  </w:divsChild>
                </w:div>
                <w:div w:id="521095775">
                  <w:marLeft w:val="0"/>
                  <w:marRight w:val="0"/>
                  <w:marTop w:val="0"/>
                  <w:marBottom w:val="0"/>
                  <w:divBdr>
                    <w:top w:val="none" w:sz="0" w:space="0" w:color="auto"/>
                    <w:left w:val="none" w:sz="0" w:space="0" w:color="auto"/>
                    <w:bottom w:val="none" w:sz="0" w:space="0" w:color="auto"/>
                    <w:right w:val="none" w:sz="0" w:space="0" w:color="auto"/>
                  </w:divBdr>
                  <w:divsChild>
                    <w:div w:id="1617642778">
                      <w:marLeft w:val="0"/>
                      <w:marRight w:val="0"/>
                      <w:marTop w:val="0"/>
                      <w:marBottom w:val="0"/>
                      <w:divBdr>
                        <w:top w:val="none" w:sz="0" w:space="0" w:color="auto"/>
                        <w:left w:val="none" w:sz="0" w:space="0" w:color="auto"/>
                        <w:bottom w:val="none" w:sz="0" w:space="0" w:color="auto"/>
                        <w:right w:val="none" w:sz="0" w:space="0" w:color="auto"/>
                      </w:divBdr>
                    </w:div>
                  </w:divsChild>
                </w:div>
                <w:div w:id="576944433">
                  <w:marLeft w:val="0"/>
                  <w:marRight w:val="0"/>
                  <w:marTop w:val="0"/>
                  <w:marBottom w:val="0"/>
                  <w:divBdr>
                    <w:top w:val="none" w:sz="0" w:space="0" w:color="auto"/>
                    <w:left w:val="none" w:sz="0" w:space="0" w:color="auto"/>
                    <w:bottom w:val="none" w:sz="0" w:space="0" w:color="auto"/>
                    <w:right w:val="none" w:sz="0" w:space="0" w:color="auto"/>
                  </w:divBdr>
                  <w:divsChild>
                    <w:div w:id="1804031376">
                      <w:marLeft w:val="0"/>
                      <w:marRight w:val="0"/>
                      <w:marTop w:val="0"/>
                      <w:marBottom w:val="0"/>
                      <w:divBdr>
                        <w:top w:val="none" w:sz="0" w:space="0" w:color="auto"/>
                        <w:left w:val="none" w:sz="0" w:space="0" w:color="auto"/>
                        <w:bottom w:val="none" w:sz="0" w:space="0" w:color="auto"/>
                        <w:right w:val="none" w:sz="0" w:space="0" w:color="auto"/>
                      </w:divBdr>
                    </w:div>
                  </w:divsChild>
                </w:div>
                <w:div w:id="583345514">
                  <w:marLeft w:val="0"/>
                  <w:marRight w:val="0"/>
                  <w:marTop w:val="0"/>
                  <w:marBottom w:val="0"/>
                  <w:divBdr>
                    <w:top w:val="none" w:sz="0" w:space="0" w:color="auto"/>
                    <w:left w:val="none" w:sz="0" w:space="0" w:color="auto"/>
                    <w:bottom w:val="none" w:sz="0" w:space="0" w:color="auto"/>
                    <w:right w:val="none" w:sz="0" w:space="0" w:color="auto"/>
                  </w:divBdr>
                  <w:divsChild>
                    <w:div w:id="1919248719">
                      <w:marLeft w:val="0"/>
                      <w:marRight w:val="0"/>
                      <w:marTop w:val="0"/>
                      <w:marBottom w:val="0"/>
                      <w:divBdr>
                        <w:top w:val="none" w:sz="0" w:space="0" w:color="auto"/>
                        <w:left w:val="none" w:sz="0" w:space="0" w:color="auto"/>
                        <w:bottom w:val="none" w:sz="0" w:space="0" w:color="auto"/>
                        <w:right w:val="none" w:sz="0" w:space="0" w:color="auto"/>
                      </w:divBdr>
                    </w:div>
                  </w:divsChild>
                </w:div>
                <w:div w:id="612595616">
                  <w:marLeft w:val="0"/>
                  <w:marRight w:val="0"/>
                  <w:marTop w:val="0"/>
                  <w:marBottom w:val="0"/>
                  <w:divBdr>
                    <w:top w:val="none" w:sz="0" w:space="0" w:color="auto"/>
                    <w:left w:val="none" w:sz="0" w:space="0" w:color="auto"/>
                    <w:bottom w:val="none" w:sz="0" w:space="0" w:color="auto"/>
                    <w:right w:val="none" w:sz="0" w:space="0" w:color="auto"/>
                  </w:divBdr>
                  <w:divsChild>
                    <w:div w:id="442499527">
                      <w:marLeft w:val="0"/>
                      <w:marRight w:val="0"/>
                      <w:marTop w:val="0"/>
                      <w:marBottom w:val="0"/>
                      <w:divBdr>
                        <w:top w:val="none" w:sz="0" w:space="0" w:color="auto"/>
                        <w:left w:val="none" w:sz="0" w:space="0" w:color="auto"/>
                        <w:bottom w:val="none" w:sz="0" w:space="0" w:color="auto"/>
                        <w:right w:val="none" w:sz="0" w:space="0" w:color="auto"/>
                      </w:divBdr>
                    </w:div>
                  </w:divsChild>
                </w:div>
                <w:div w:id="646008783">
                  <w:marLeft w:val="0"/>
                  <w:marRight w:val="0"/>
                  <w:marTop w:val="0"/>
                  <w:marBottom w:val="0"/>
                  <w:divBdr>
                    <w:top w:val="none" w:sz="0" w:space="0" w:color="auto"/>
                    <w:left w:val="none" w:sz="0" w:space="0" w:color="auto"/>
                    <w:bottom w:val="none" w:sz="0" w:space="0" w:color="auto"/>
                    <w:right w:val="none" w:sz="0" w:space="0" w:color="auto"/>
                  </w:divBdr>
                  <w:divsChild>
                    <w:div w:id="688068384">
                      <w:marLeft w:val="0"/>
                      <w:marRight w:val="0"/>
                      <w:marTop w:val="0"/>
                      <w:marBottom w:val="0"/>
                      <w:divBdr>
                        <w:top w:val="none" w:sz="0" w:space="0" w:color="auto"/>
                        <w:left w:val="none" w:sz="0" w:space="0" w:color="auto"/>
                        <w:bottom w:val="none" w:sz="0" w:space="0" w:color="auto"/>
                        <w:right w:val="none" w:sz="0" w:space="0" w:color="auto"/>
                      </w:divBdr>
                    </w:div>
                  </w:divsChild>
                </w:div>
                <w:div w:id="677466297">
                  <w:marLeft w:val="0"/>
                  <w:marRight w:val="0"/>
                  <w:marTop w:val="0"/>
                  <w:marBottom w:val="0"/>
                  <w:divBdr>
                    <w:top w:val="none" w:sz="0" w:space="0" w:color="auto"/>
                    <w:left w:val="none" w:sz="0" w:space="0" w:color="auto"/>
                    <w:bottom w:val="none" w:sz="0" w:space="0" w:color="auto"/>
                    <w:right w:val="none" w:sz="0" w:space="0" w:color="auto"/>
                  </w:divBdr>
                  <w:divsChild>
                    <w:div w:id="439765458">
                      <w:marLeft w:val="0"/>
                      <w:marRight w:val="0"/>
                      <w:marTop w:val="0"/>
                      <w:marBottom w:val="0"/>
                      <w:divBdr>
                        <w:top w:val="none" w:sz="0" w:space="0" w:color="auto"/>
                        <w:left w:val="none" w:sz="0" w:space="0" w:color="auto"/>
                        <w:bottom w:val="none" w:sz="0" w:space="0" w:color="auto"/>
                        <w:right w:val="none" w:sz="0" w:space="0" w:color="auto"/>
                      </w:divBdr>
                    </w:div>
                  </w:divsChild>
                </w:div>
                <w:div w:id="720714725">
                  <w:marLeft w:val="0"/>
                  <w:marRight w:val="0"/>
                  <w:marTop w:val="0"/>
                  <w:marBottom w:val="0"/>
                  <w:divBdr>
                    <w:top w:val="none" w:sz="0" w:space="0" w:color="auto"/>
                    <w:left w:val="none" w:sz="0" w:space="0" w:color="auto"/>
                    <w:bottom w:val="none" w:sz="0" w:space="0" w:color="auto"/>
                    <w:right w:val="none" w:sz="0" w:space="0" w:color="auto"/>
                  </w:divBdr>
                  <w:divsChild>
                    <w:div w:id="1033193575">
                      <w:marLeft w:val="0"/>
                      <w:marRight w:val="0"/>
                      <w:marTop w:val="0"/>
                      <w:marBottom w:val="0"/>
                      <w:divBdr>
                        <w:top w:val="none" w:sz="0" w:space="0" w:color="auto"/>
                        <w:left w:val="none" w:sz="0" w:space="0" w:color="auto"/>
                        <w:bottom w:val="none" w:sz="0" w:space="0" w:color="auto"/>
                        <w:right w:val="none" w:sz="0" w:space="0" w:color="auto"/>
                      </w:divBdr>
                    </w:div>
                  </w:divsChild>
                </w:div>
                <w:div w:id="805396732">
                  <w:marLeft w:val="0"/>
                  <w:marRight w:val="0"/>
                  <w:marTop w:val="0"/>
                  <w:marBottom w:val="0"/>
                  <w:divBdr>
                    <w:top w:val="none" w:sz="0" w:space="0" w:color="auto"/>
                    <w:left w:val="none" w:sz="0" w:space="0" w:color="auto"/>
                    <w:bottom w:val="none" w:sz="0" w:space="0" w:color="auto"/>
                    <w:right w:val="none" w:sz="0" w:space="0" w:color="auto"/>
                  </w:divBdr>
                  <w:divsChild>
                    <w:div w:id="1667660890">
                      <w:marLeft w:val="0"/>
                      <w:marRight w:val="0"/>
                      <w:marTop w:val="0"/>
                      <w:marBottom w:val="0"/>
                      <w:divBdr>
                        <w:top w:val="none" w:sz="0" w:space="0" w:color="auto"/>
                        <w:left w:val="none" w:sz="0" w:space="0" w:color="auto"/>
                        <w:bottom w:val="none" w:sz="0" w:space="0" w:color="auto"/>
                        <w:right w:val="none" w:sz="0" w:space="0" w:color="auto"/>
                      </w:divBdr>
                    </w:div>
                  </w:divsChild>
                </w:div>
                <w:div w:id="808593670">
                  <w:marLeft w:val="0"/>
                  <w:marRight w:val="0"/>
                  <w:marTop w:val="0"/>
                  <w:marBottom w:val="0"/>
                  <w:divBdr>
                    <w:top w:val="none" w:sz="0" w:space="0" w:color="auto"/>
                    <w:left w:val="none" w:sz="0" w:space="0" w:color="auto"/>
                    <w:bottom w:val="none" w:sz="0" w:space="0" w:color="auto"/>
                    <w:right w:val="none" w:sz="0" w:space="0" w:color="auto"/>
                  </w:divBdr>
                  <w:divsChild>
                    <w:div w:id="561790264">
                      <w:marLeft w:val="0"/>
                      <w:marRight w:val="0"/>
                      <w:marTop w:val="0"/>
                      <w:marBottom w:val="0"/>
                      <w:divBdr>
                        <w:top w:val="none" w:sz="0" w:space="0" w:color="auto"/>
                        <w:left w:val="none" w:sz="0" w:space="0" w:color="auto"/>
                        <w:bottom w:val="none" w:sz="0" w:space="0" w:color="auto"/>
                        <w:right w:val="none" w:sz="0" w:space="0" w:color="auto"/>
                      </w:divBdr>
                    </w:div>
                  </w:divsChild>
                </w:div>
                <w:div w:id="816651285">
                  <w:marLeft w:val="0"/>
                  <w:marRight w:val="0"/>
                  <w:marTop w:val="0"/>
                  <w:marBottom w:val="0"/>
                  <w:divBdr>
                    <w:top w:val="none" w:sz="0" w:space="0" w:color="auto"/>
                    <w:left w:val="none" w:sz="0" w:space="0" w:color="auto"/>
                    <w:bottom w:val="none" w:sz="0" w:space="0" w:color="auto"/>
                    <w:right w:val="none" w:sz="0" w:space="0" w:color="auto"/>
                  </w:divBdr>
                  <w:divsChild>
                    <w:div w:id="1368485630">
                      <w:marLeft w:val="0"/>
                      <w:marRight w:val="0"/>
                      <w:marTop w:val="0"/>
                      <w:marBottom w:val="0"/>
                      <w:divBdr>
                        <w:top w:val="none" w:sz="0" w:space="0" w:color="auto"/>
                        <w:left w:val="none" w:sz="0" w:space="0" w:color="auto"/>
                        <w:bottom w:val="none" w:sz="0" w:space="0" w:color="auto"/>
                        <w:right w:val="none" w:sz="0" w:space="0" w:color="auto"/>
                      </w:divBdr>
                    </w:div>
                  </w:divsChild>
                </w:div>
                <w:div w:id="852575492">
                  <w:marLeft w:val="0"/>
                  <w:marRight w:val="0"/>
                  <w:marTop w:val="0"/>
                  <w:marBottom w:val="0"/>
                  <w:divBdr>
                    <w:top w:val="none" w:sz="0" w:space="0" w:color="auto"/>
                    <w:left w:val="none" w:sz="0" w:space="0" w:color="auto"/>
                    <w:bottom w:val="none" w:sz="0" w:space="0" w:color="auto"/>
                    <w:right w:val="none" w:sz="0" w:space="0" w:color="auto"/>
                  </w:divBdr>
                  <w:divsChild>
                    <w:div w:id="409355724">
                      <w:marLeft w:val="0"/>
                      <w:marRight w:val="0"/>
                      <w:marTop w:val="0"/>
                      <w:marBottom w:val="0"/>
                      <w:divBdr>
                        <w:top w:val="none" w:sz="0" w:space="0" w:color="auto"/>
                        <w:left w:val="none" w:sz="0" w:space="0" w:color="auto"/>
                        <w:bottom w:val="none" w:sz="0" w:space="0" w:color="auto"/>
                        <w:right w:val="none" w:sz="0" w:space="0" w:color="auto"/>
                      </w:divBdr>
                    </w:div>
                  </w:divsChild>
                </w:div>
                <w:div w:id="869680080">
                  <w:marLeft w:val="0"/>
                  <w:marRight w:val="0"/>
                  <w:marTop w:val="0"/>
                  <w:marBottom w:val="0"/>
                  <w:divBdr>
                    <w:top w:val="none" w:sz="0" w:space="0" w:color="auto"/>
                    <w:left w:val="none" w:sz="0" w:space="0" w:color="auto"/>
                    <w:bottom w:val="none" w:sz="0" w:space="0" w:color="auto"/>
                    <w:right w:val="none" w:sz="0" w:space="0" w:color="auto"/>
                  </w:divBdr>
                  <w:divsChild>
                    <w:div w:id="16394591">
                      <w:marLeft w:val="0"/>
                      <w:marRight w:val="0"/>
                      <w:marTop w:val="0"/>
                      <w:marBottom w:val="0"/>
                      <w:divBdr>
                        <w:top w:val="none" w:sz="0" w:space="0" w:color="auto"/>
                        <w:left w:val="none" w:sz="0" w:space="0" w:color="auto"/>
                        <w:bottom w:val="none" w:sz="0" w:space="0" w:color="auto"/>
                        <w:right w:val="none" w:sz="0" w:space="0" w:color="auto"/>
                      </w:divBdr>
                    </w:div>
                  </w:divsChild>
                </w:div>
                <w:div w:id="880871754">
                  <w:marLeft w:val="0"/>
                  <w:marRight w:val="0"/>
                  <w:marTop w:val="0"/>
                  <w:marBottom w:val="0"/>
                  <w:divBdr>
                    <w:top w:val="none" w:sz="0" w:space="0" w:color="auto"/>
                    <w:left w:val="none" w:sz="0" w:space="0" w:color="auto"/>
                    <w:bottom w:val="none" w:sz="0" w:space="0" w:color="auto"/>
                    <w:right w:val="none" w:sz="0" w:space="0" w:color="auto"/>
                  </w:divBdr>
                  <w:divsChild>
                    <w:div w:id="2049256372">
                      <w:marLeft w:val="0"/>
                      <w:marRight w:val="0"/>
                      <w:marTop w:val="0"/>
                      <w:marBottom w:val="0"/>
                      <w:divBdr>
                        <w:top w:val="none" w:sz="0" w:space="0" w:color="auto"/>
                        <w:left w:val="none" w:sz="0" w:space="0" w:color="auto"/>
                        <w:bottom w:val="none" w:sz="0" w:space="0" w:color="auto"/>
                        <w:right w:val="none" w:sz="0" w:space="0" w:color="auto"/>
                      </w:divBdr>
                    </w:div>
                  </w:divsChild>
                </w:div>
                <w:div w:id="888616625">
                  <w:marLeft w:val="0"/>
                  <w:marRight w:val="0"/>
                  <w:marTop w:val="0"/>
                  <w:marBottom w:val="0"/>
                  <w:divBdr>
                    <w:top w:val="none" w:sz="0" w:space="0" w:color="auto"/>
                    <w:left w:val="none" w:sz="0" w:space="0" w:color="auto"/>
                    <w:bottom w:val="none" w:sz="0" w:space="0" w:color="auto"/>
                    <w:right w:val="none" w:sz="0" w:space="0" w:color="auto"/>
                  </w:divBdr>
                  <w:divsChild>
                    <w:div w:id="383020661">
                      <w:marLeft w:val="0"/>
                      <w:marRight w:val="0"/>
                      <w:marTop w:val="0"/>
                      <w:marBottom w:val="0"/>
                      <w:divBdr>
                        <w:top w:val="none" w:sz="0" w:space="0" w:color="auto"/>
                        <w:left w:val="none" w:sz="0" w:space="0" w:color="auto"/>
                        <w:bottom w:val="none" w:sz="0" w:space="0" w:color="auto"/>
                        <w:right w:val="none" w:sz="0" w:space="0" w:color="auto"/>
                      </w:divBdr>
                    </w:div>
                  </w:divsChild>
                </w:div>
                <w:div w:id="905915604">
                  <w:marLeft w:val="0"/>
                  <w:marRight w:val="0"/>
                  <w:marTop w:val="0"/>
                  <w:marBottom w:val="0"/>
                  <w:divBdr>
                    <w:top w:val="none" w:sz="0" w:space="0" w:color="auto"/>
                    <w:left w:val="none" w:sz="0" w:space="0" w:color="auto"/>
                    <w:bottom w:val="none" w:sz="0" w:space="0" w:color="auto"/>
                    <w:right w:val="none" w:sz="0" w:space="0" w:color="auto"/>
                  </w:divBdr>
                  <w:divsChild>
                    <w:div w:id="361902348">
                      <w:marLeft w:val="0"/>
                      <w:marRight w:val="0"/>
                      <w:marTop w:val="0"/>
                      <w:marBottom w:val="0"/>
                      <w:divBdr>
                        <w:top w:val="none" w:sz="0" w:space="0" w:color="auto"/>
                        <w:left w:val="none" w:sz="0" w:space="0" w:color="auto"/>
                        <w:bottom w:val="none" w:sz="0" w:space="0" w:color="auto"/>
                        <w:right w:val="none" w:sz="0" w:space="0" w:color="auto"/>
                      </w:divBdr>
                    </w:div>
                  </w:divsChild>
                </w:div>
                <w:div w:id="906110729">
                  <w:marLeft w:val="0"/>
                  <w:marRight w:val="0"/>
                  <w:marTop w:val="0"/>
                  <w:marBottom w:val="0"/>
                  <w:divBdr>
                    <w:top w:val="none" w:sz="0" w:space="0" w:color="auto"/>
                    <w:left w:val="none" w:sz="0" w:space="0" w:color="auto"/>
                    <w:bottom w:val="none" w:sz="0" w:space="0" w:color="auto"/>
                    <w:right w:val="none" w:sz="0" w:space="0" w:color="auto"/>
                  </w:divBdr>
                  <w:divsChild>
                    <w:div w:id="816067435">
                      <w:marLeft w:val="0"/>
                      <w:marRight w:val="0"/>
                      <w:marTop w:val="0"/>
                      <w:marBottom w:val="0"/>
                      <w:divBdr>
                        <w:top w:val="none" w:sz="0" w:space="0" w:color="auto"/>
                        <w:left w:val="none" w:sz="0" w:space="0" w:color="auto"/>
                        <w:bottom w:val="none" w:sz="0" w:space="0" w:color="auto"/>
                        <w:right w:val="none" w:sz="0" w:space="0" w:color="auto"/>
                      </w:divBdr>
                    </w:div>
                  </w:divsChild>
                </w:div>
                <w:div w:id="951480308">
                  <w:marLeft w:val="0"/>
                  <w:marRight w:val="0"/>
                  <w:marTop w:val="0"/>
                  <w:marBottom w:val="0"/>
                  <w:divBdr>
                    <w:top w:val="none" w:sz="0" w:space="0" w:color="auto"/>
                    <w:left w:val="none" w:sz="0" w:space="0" w:color="auto"/>
                    <w:bottom w:val="none" w:sz="0" w:space="0" w:color="auto"/>
                    <w:right w:val="none" w:sz="0" w:space="0" w:color="auto"/>
                  </w:divBdr>
                  <w:divsChild>
                    <w:div w:id="1735545176">
                      <w:marLeft w:val="0"/>
                      <w:marRight w:val="0"/>
                      <w:marTop w:val="0"/>
                      <w:marBottom w:val="0"/>
                      <w:divBdr>
                        <w:top w:val="none" w:sz="0" w:space="0" w:color="auto"/>
                        <w:left w:val="none" w:sz="0" w:space="0" w:color="auto"/>
                        <w:bottom w:val="none" w:sz="0" w:space="0" w:color="auto"/>
                        <w:right w:val="none" w:sz="0" w:space="0" w:color="auto"/>
                      </w:divBdr>
                    </w:div>
                  </w:divsChild>
                </w:div>
                <w:div w:id="967395458">
                  <w:marLeft w:val="0"/>
                  <w:marRight w:val="0"/>
                  <w:marTop w:val="0"/>
                  <w:marBottom w:val="0"/>
                  <w:divBdr>
                    <w:top w:val="none" w:sz="0" w:space="0" w:color="auto"/>
                    <w:left w:val="none" w:sz="0" w:space="0" w:color="auto"/>
                    <w:bottom w:val="none" w:sz="0" w:space="0" w:color="auto"/>
                    <w:right w:val="none" w:sz="0" w:space="0" w:color="auto"/>
                  </w:divBdr>
                  <w:divsChild>
                    <w:div w:id="1468281981">
                      <w:marLeft w:val="0"/>
                      <w:marRight w:val="0"/>
                      <w:marTop w:val="0"/>
                      <w:marBottom w:val="0"/>
                      <w:divBdr>
                        <w:top w:val="none" w:sz="0" w:space="0" w:color="auto"/>
                        <w:left w:val="none" w:sz="0" w:space="0" w:color="auto"/>
                        <w:bottom w:val="none" w:sz="0" w:space="0" w:color="auto"/>
                        <w:right w:val="none" w:sz="0" w:space="0" w:color="auto"/>
                      </w:divBdr>
                    </w:div>
                  </w:divsChild>
                </w:div>
                <w:div w:id="1003822691">
                  <w:marLeft w:val="0"/>
                  <w:marRight w:val="0"/>
                  <w:marTop w:val="0"/>
                  <w:marBottom w:val="0"/>
                  <w:divBdr>
                    <w:top w:val="none" w:sz="0" w:space="0" w:color="auto"/>
                    <w:left w:val="none" w:sz="0" w:space="0" w:color="auto"/>
                    <w:bottom w:val="none" w:sz="0" w:space="0" w:color="auto"/>
                    <w:right w:val="none" w:sz="0" w:space="0" w:color="auto"/>
                  </w:divBdr>
                  <w:divsChild>
                    <w:div w:id="85032380">
                      <w:marLeft w:val="0"/>
                      <w:marRight w:val="0"/>
                      <w:marTop w:val="0"/>
                      <w:marBottom w:val="0"/>
                      <w:divBdr>
                        <w:top w:val="none" w:sz="0" w:space="0" w:color="auto"/>
                        <w:left w:val="none" w:sz="0" w:space="0" w:color="auto"/>
                        <w:bottom w:val="none" w:sz="0" w:space="0" w:color="auto"/>
                        <w:right w:val="none" w:sz="0" w:space="0" w:color="auto"/>
                      </w:divBdr>
                    </w:div>
                  </w:divsChild>
                </w:div>
                <w:div w:id="1014263794">
                  <w:marLeft w:val="0"/>
                  <w:marRight w:val="0"/>
                  <w:marTop w:val="0"/>
                  <w:marBottom w:val="0"/>
                  <w:divBdr>
                    <w:top w:val="none" w:sz="0" w:space="0" w:color="auto"/>
                    <w:left w:val="none" w:sz="0" w:space="0" w:color="auto"/>
                    <w:bottom w:val="none" w:sz="0" w:space="0" w:color="auto"/>
                    <w:right w:val="none" w:sz="0" w:space="0" w:color="auto"/>
                  </w:divBdr>
                  <w:divsChild>
                    <w:div w:id="942609534">
                      <w:marLeft w:val="0"/>
                      <w:marRight w:val="0"/>
                      <w:marTop w:val="0"/>
                      <w:marBottom w:val="0"/>
                      <w:divBdr>
                        <w:top w:val="none" w:sz="0" w:space="0" w:color="auto"/>
                        <w:left w:val="none" w:sz="0" w:space="0" w:color="auto"/>
                        <w:bottom w:val="none" w:sz="0" w:space="0" w:color="auto"/>
                        <w:right w:val="none" w:sz="0" w:space="0" w:color="auto"/>
                      </w:divBdr>
                    </w:div>
                  </w:divsChild>
                </w:div>
                <w:div w:id="1021130978">
                  <w:marLeft w:val="0"/>
                  <w:marRight w:val="0"/>
                  <w:marTop w:val="0"/>
                  <w:marBottom w:val="0"/>
                  <w:divBdr>
                    <w:top w:val="none" w:sz="0" w:space="0" w:color="auto"/>
                    <w:left w:val="none" w:sz="0" w:space="0" w:color="auto"/>
                    <w:bottom w:val="none" w:sz="0" w:space="0" w:color="auto"/>
                    <w:right w:val="none" w:sz="0" w:space="0" w:color="auto"/>
                  </w:divBdr>
                  <w:divsChild>
                    <w:div w:id="1403870873">
                      <w:marLeft w:val="0"/>
                      <w:marRight w:val="0"/>
                      <w:marTop w:val="0"/>
                      <w:marBottom w:val="0"/>
                      <w:divBdr>
                        <w:top w:val="none" w:sz="0" w:space="0" w:color="auto"/>
                        <w:left w:val="none" w:sz="0" w:space="0" w:color="auto"/>
                        <w:bottom w:val="none" w:sz="0" w:space="0" w:color="auto"/>
                        <w:right w:val="none" w:sz="0" w:space="0" w:color="auto"/>
                      </w:divBdr>
                    </w:div>
                  </w:divsChild>
                </w:div>
                <w:div w:id="1058163696">
                  <w:marLeft w:val="0"/>
                  <w:marRight w:val="0"/>
                  <w:marTop w:val="0"/>
                  <w:marBottom w:val="0"/>
                  <w:divBdr>
                    <w:top w:val="none" w:sz="0" w:space="0" w:color="auto"/>
                    <w:left w:val="none" w:sz="0" w:space="0" w:color="auto"/>
                    <w:bottom w:val="none" w:sz="0" w:space="0" w:color="auto"/>
                    <w:right w:val="none" w:sz="0" w:space="0" w:color="auto"/>
                  </w:divBdr>
                  <w:divsChild>
                    <w:div w:id="1090813152">
                      <w:marLeft w:val="0"/>
                      <w:marRight w:val="0"/>
                      <w:marTop w:val="0"/>
                      <w:marBottom w:val="0"/>
                      <w:divBdr>
                        <w:top w:val="none" w:sz="0" w:space="0" w:color="auto"/>
                        <w:left w:val="none" w:sz="0" w:space="0" w:color="auto"/>
                        <w:bottom w:val="none" w:sz="0" w:space="0" w:color="auto"/>
                        <w:right w:val="none" w:sz="0" w:space="0" w:color="auto"/>
                      </w:divBdr>
                    </w:div>
                  </w:divsChild>
                </w:div>
                <w:div w:id="1067075216">
                  <w:marLeft w:val="0"/>
                  <w:marRight w:val="0"/>
                  <w:marTop w:val="0"/>
                  <w:marBottom w:val="0"/>
                  <w:divBdr>
                    <w:top w:val="none" w:sz="0" w:space="0" w:color="auto"/>
                    <w:left w:val="none" w:sz="0" w:space="0" w:color="auto"/>
                    <w:bottom w:val="none" w:sz="0" w:space="0" w:color="auto"/>
                    <w:right w:val="none" w:sz="0" w:space="0" w:color="auto"/>
                  </w:divBdr>
                  <w:divsChild>
                    <w:div w:id="556211294">
                      <w:marLeft w:val="0"/>
                      <w:marRight w:val="0"/>
                      <w:marTop w:val="0"/>
                      <w:marBottom w:val="0"/>
                      <w:divBdr>
                        <w:top w:val="none" w:sz="0" w:space="0" w:color="auto"/>
                        <w:left w:val="none" w:sz="0" w:space="0" w:color="auto"/>
                        <w:bottom w:val="none" w:sz="0" w:space="0" w:color="auto"/>
                        <w:right w:val="none" w:sz="0" w:space="0" w:color="auto"/>
                      </w:divBdr>
                    </w:div>
                  </w:divsChild>
                </w:div>
                <w:div w:id="1084255892">
                  <w:marLeft w:val="0"/>
                  <w:marRight w:val="0"/>
                  <w:marTop w:val="0"/>
                  <w:marBottom w:val="0"/>
                  <w:divBdr>
                    <w:top w:val="none" w:sz="0" w:space="0" w:color="auto"/>
                    <w:left w:val="none" w:sz="0" w:space="0" w:color="auto"/>
                    <w:bottom w:val="none" w:sz="0" w:space="0" w:color="auto"/>
                    <w:right w:val="none" w:sz="0" w:space="0" w:color="auto"/>
                  </w:divBdr>
                  <w:divsChild>
                    <w:div w:id="2145659642">
                      <w:marLeft w:val="0"/>
                      <w:marRight w:val="0"/>
                      <w:marTop w:val="0"/>
                      <w:marBottom w:val="0"/>
                      <w:divBdr>
                        <w:top w:val="none" w:sz="0" w:space="0" w:color="auto"/>
                        <w:left w:val="none" w:sz="0" w:space="0" w:color="auto"/>
                        <w:bottom w:val="none" w:sz="0" w:space="0" w:color="auto"/>
                        <w:right w:val="none" w:sz="0" w:space="0" w:color="auto"/>
                      </w:divBdr>
                    </w:div>
                  </w:divsChild>
                </w:div>
                <w:div w:id="1090732639">
                  <w:marLeft w:val="0"/>
                  <w:marRight w:val="0"/>
                  <w:marTop w:val="0"/>
                  <w:marBottom w:val="0"/>
                  <w:divBdr>
                    <w:top w:val="none" w:sz="0" w:space="0" w:color="auto"/>
                    <w:left w:val="none" w:sz="0" w:space="0" w:color="auto"/>
                    <w:bottom w:val="none" w:sz="0" w:space="0" w:color="auto"/>
                    <w:right w:val="none" w:sz="0" w:space="0" w:color="auto"/>
                  </w:divBdr>
                  <w:divsChild>
                    <w:div w:id="590353531">
                      <w:marLeft w:val="0"/>
                      <w:marRight w:val="0"/>
                      <w:marTop w:val="0"/>
                      <w:marBottom w:val="0"/>
                      <w:divBdr>
                        <w:top w:val="none" w:sz="0" w:space="0" w:color="auto"/>
                        <w:left w:val="none" w:sz="0" w:space="0" w:color="auto"/>
                        <w:bottom w:val="none" w:sz="0" w:space="0" w:color="auto"/>
                        <w:right w:val="none" w:sz="0" w:space="0" w:color="auto"/>
                      </w:divBdr>
                    </w:div>
                  </w:divsChild>
                </w:div>
                <w:div w:id="1108743171">
                  <w:marLeft w:val="0"/>
                  <w:marRight w:val="0"/>
                  <w:marTop w:val="0"/>
                  <w:marBottom w:val="0"/>
                  <w:divBdr>
                    <w:top w:val="none" w:sz="0" w:space="0" w:color="auto"/>
                    <w:left w:val="none" w:sz="0" w:space="0" w:color="auto"/>
                    <w:bottom w:val="none" w:sz="0" w:space="0" w:color="auto"/>
                    <w:right w:val="none" w:sz="0" w:space="0" w:color="auto"/>
                  </w:divBdr>
                  <w:divsChild>
                    <w:div w:id="67699273">
                      <w:marLeft w:val="0"/>
                      <w:marRight w:val="0"/>
                      <w:marTop w:val="0"/>
                      <w:marBottom w:val="0"/>
                      <w:divBdr>
                        <w:top w:val="none" w:sz="0" w:space="0" w:color="auto"/>
                        <w:left w:val="none" w:sz="0" w:space="0" w:color="auto"/>
                        <w:bottom w:val="none" w:sz="0" w:space="0" w:color="auto"/>
                        <w:right w:val="none" w:sz="0" w:space="0" w:color="auto"/>
                      </w:divBdr>
                    </w:div>
                  </w:divsChild>
                </w:div>
                <w:div w:id="1127972625">
                  <w:marLeft w:val="0"/>
                  <w:marRight w:val="0"/>
                  <w:marTop w:val="0"/>
                  <w:marBottom w:val="0"/>
                  <w:divBdr>
                    <w:top w:val="none" w:sz="0" w:space="0" w:color="auto"/>
                    <w:left w:val="none" w:sz="0" w:space="0" w:color="auto"/>
                    <w:bottom w:val="none" w:sz="0" w:space="0" w:color="auto"/>
                    <w:right w:val="none" w:sz="0" w:space="0" w:color="auto"/>
                  </w:divBdr>
                  <w:divsChild>
                    <w:div w:id="582957492">
                      <w:marLeft w:val="0"/>
                      <w:marRight w:val="0"/>
                      <w:marTop w:val="0"/>
                      <w:marBottom w:val="0"/>
                      <w:divBdr>
                        <w:top w:val="none" w:sz="0" w:space="0" w:color="auto"/>
                        <w:left w:val="none" w:sz="0" w:space="0" w:color="auto"/>
                        <w:bottom w:val="none" w:sz="0" w:space="0" w:color="auto"/>
                        <w:right w:val="none" w:sz="0" w:space="0" w:color="auto"/>
                      </w:divBdr>
                    </w:div>
                  </w:divsChild>
                </w:div>
                <w:div w:id="1164007635">
                  <w:marLeft w:val="0"/>
                  <w:marRight w:val="0"/>
                  <w:marTop w:val="0"/>
                  <w:marBottom w:val="0"/>
                  <w:divBdr>
                    <w:top w:val="none" w:sz="0" w:space="0" w:color="auto"/>
                    <w:left w:val="none" w:sz="0" w:space="0" w:color="auto"/>
                    <w:bottom w:val="none" w:sz="0" w:space="0" w:color="auto"/>
                    <w:right w:val="none" w:sz="0" w:space="0" w:color="auto"/>
                  </w:divBdr>
                  <w:divsChild>
                    <w:div w:id="439297745">
                      <w:marLeft w:val="0"/>
                      <w:marRight w:val="0"/>
                      <w:marTop w:val="0"/>
                      <w:marBottom w:val="0"/>
                      <w:divBdr>
                        <w:top w:val="none" w:sz="0" w:space="0" w:color="auto"/>
                        <w:left w:val="none" w:sz="0" w:space="0" w:color="auto"/>
                        <w:bottom w:val="none" w:sz="0" w:space="0" w:color="auto"/>
                        <w:right w:val="none" w:sz="0" w:space="0" w:color="auto"/>
                      </w:divBdr>
                    </w:div>
                  </w:divsChild>
                </w:div>
                <w:div w:id="1164854967">
                  <w:marLeft w:val="0"/>
                  <w:marRight w:val="0"/>
                  <w:marTop w:val="0"/>
                  <w:marBottom w:val="0"/>
                  <w:divBdr>
                    <w:top w:val="none" w:sz="0" w:space="0" w:color="auto"/>
                    <w:left w:val="none" w:sz="0" w:space="0" w:color="auto"/>
                    <w:bottom w:val="none" w:sz="0" w:space="0" w:color="auto"/>
                    <w:right w:val="none" w:sz="0" w:space="0" w:color="auto"/>
                  </w:divBdr>
                  <w:divsChild>
                    <w:div w:id="1413772955">
                      <w:marLeft w:val="0"/>
                      <w:marRight w:val="0"/>
                      <w:marTop w:val="0"/>
                      <w:marBottom w:val="0"/>
                      <w:divBdr>
                        <w:top w:val="none" w:sz="0" w:space="0" w:color="auto"/>
                        <w:left w:val="none" w:sz="0" w:space="0" w:color="auto"/>
                        <w:bottom w:val="none" w:sz="0" w:space="0" w:color="auto"/>
                        <w:right w:val="none" w:sz="0" w:space="0" w:color="auto"/>
                      </w:divBdr>
                    </w:div>
                  </w:divsChild>
                </w:div>
                <w:div w:id="1184857243">
                  <w:marLeft w:val="0"/>
                  <w:marRight w:val="0"/>
                  <w:marTop w:val="0"/>
                  <w:marBottom w:val="0"/>
                  <w:divBdr>
                    <w:top w:val="none" w:sz="0" w:space="0" w:color="auto"/>
                    <w:left w:val="none" w:sz="0" w:space="0" w:color="auto"/>
                    <w:bottom w:val="none" w:sz="0" w:space="0" w:color="auto"/>
                    <w:right w:val="none" w:sz="0" w:space="0" w:color="auto"/>
                  </w:divBdr>
                  <w:divsChild>
                    <w:div w:id="961961652">
                      <w:marLeft w:val="0"/>
                      <w:marRight w:val="0"/>
                      <w:marTop w:val="0"/>
                      <w:marBottom w:val="0"/>
                      <w:divBdr>
                        <w:top w:val="none" w:sz="0" w:space="0" w:color="auto"/>
                        <w:left w:val="none" w:sz="0" w:space="0" w:color="auto"/>
                        <w:bottom w:val="none" w:sz="0" w:space="0" w:color="auto"/>
                        <w:right w:val="none" w:sz="0" w:space="0" w:color="auto"/>
                      </w:divBdr>
                    </w:div>
                  </w:divsChild>
                </w:div>
                <w:div w:id="1217886759">
                  <w:marLeft w:val="0"/>
                  <w:marRight w:val="0"/>
                  <w:marTop w:val="0"/>
                  <w:marBottom w:val="0"/>
                  <w:divBdr>
                    <w:top w:val="none" w:sz="0" w:space="0" w:color="auto"/>
                    <w:left w:val="none" w:sz="0" w:space="0" w:color="auto"/>
                    <w:bottom w:val="none" w:sz="0" w:space="0" w:color="auto"/>
                    <w:right w:val="none" w:sz="0" w:space="0" w:color="auto"/>
                  </w:divBdr>
                  <w:divsChild>
                    <w:div w:id="405343038">
                      <w:marLeft w:val="0"/>
                      <w:marRight w:val="0"/>
                      <w:marTop w:val="0"/>
                      <w:marBottom w:val="0"/>
                      <w:divBdr>
                        <w:top w:val="none" w:sz="0" w:space="0" w:color="auto"/>
                        <w:left w:val="none" w:sz="0" w:space="0" w:color="auto"/>
                        <w:bottom w:val="none" w:sz="0" w:space="0" w:color="auto"/>
                        <w:right w:val="none" w:sz="0" w:space="0" w:color="auto"/>
                      </w:divBdr>
                    </w:div>
                  </w:divsChild>
                </w:div>
                <w:div w:id="1220555492">
                  <w:marLeft w:val="0"/>
                  <w:marRight w:val="0"/>
                  <w:marTop w:val="0"/>
                  <w:marBottom w:val="0"/>
                  <w:divBdr>
                    <w:top w:val="none" w:sz="0" w:space="0" w:color="auto"/>
                    <w:left w:val="none" w:sz="0" w:space="0" w:color="auto"/>
                    <w:bottom w:val="none" w:sz="0" w:space="0" w:color="auto"/>
                    <w:right w:val="none" w:sz="0" w:space="0" w:color="auto"/>
                  </w:divBdr>
                  <w:divsChild>
                    <w:div w:id="105126776">
                      <w:marLeft w:val="0"/>
                      <w:marRight w:val="0"/>
                      <w:marTop w:val="0"/>
                      <w:marBottom w:val="0"/>
                      <w:divBdr>
                        <w:top w:val="none" w:sz="0" w:space="0" w:color="auto"/>
                        <w:left w:val="none" w:sz="0" w:space="0" w:color="auto"/>
                        <w:bottom w:val="none" w:sz="0" w:space="0" w:color="auto"/>
                        <w:right w:val="none" w:sz="0" w:space="0" w:color="auto"/>
                      </w:divBdr>
                    </w:div>
                  </w:divsChild>
                </w:div>
                <w:div w:id="1220629137">
                  <w:marLeft w:val="0"/>
                  <w:marRight w:val="0"/>
                  <w:marTop w:val="0"/>
                  <w:marBottom w:val="0"/>
                  <w:divBdr>
                    <w:top w:val="none" w:sz="0" w:space="0" w:color="auto"/>
                    <w:left w:val="none" w:sz="0" w:space="0" w:color="auto"/>
                    <w:bottom w:val="none" w:sz="0" w:space="0" w:color="auto"/>
                    <w:right w:val="none" w:sz="0" w:space="0" w:color="auto"/>
                  </w:divBdr>
                  <w:divsChild>
                    <w:div w:id="1115488738">
                      <w:marLeft w:val="0"/>
                      <w:marRight w:val="0"/>
                      <w:marTop w:val="0"/>
                      <w:marBottom w:val="0"/>
                      <w:divBdr>
                        <w:top w:val="none" w:sz="0" w:space="0" w:color="auto"/>
                        <w:left w:val="none" w:sz="0" w:space="0" w:color="auto"/>
                        <w:bottom w:val="none" w:sz="0" w:space="0" w:color="auto"/>
                        <w:right w:val="none" w:sz="0" w:space="0" w:color="auto"/>
                      </w:divBdr>
                    </w:div>
                  </w:divsChild>
                </w:div>
                <w:div w:id="1231428487">
                  <w:marLeft w:val="0"/>
                  <w:marRight w:val="0"/>
                  <w:marTop w:val="0"/>
                  <w:marBottom w:val="0"/>
                  <w:divBdr>
                    <w:top w:val="none" w:sz="0" w:space="0" w:color="auto"/>
                    <w:left w:val="none" w:sz="0" w:space="0" w:color="auto"/>
                    <w:bottom w:val="none" w:sz="0" w:space="0" w:color="auto"/>
                    <w:right w:val="none" w:sz="0" w:space="0" w:color="auto"/>
                  </w:divBdr>
                  <w:divsChild>
                    <w:div w:id="974413969">
                      <w:marLeft w:val="0"/>
                      <w:marRight w:val="0"/>
                      <w:marTop w:val="0"/>
                      <w:marBottom w:val="0"/>
                      <w:divBdr>
                        <w:top w:val="none" w:sz="0" w:space="0" w:color="auto"/>
                        <w:left w:val="none" w:sz="0" w:space="0" w:color="auto"/>
                        <w:bottom w:val="none" w:sz="0" w:space="0" w:color="auto"/>
                        <w:right w:val="none" w:sz="0" w:space="0" w:color="auto"/>
                      </w:divBdr>
                    </w:div>
                  </w:divsChild>
                </w:div>
                <w:div w:id="1253664016">
                  <w:marLeft w:val="0"/>
                  <w:marRight w:val="0"/>
                  <w:marTop w:val="0"/>
                  <w:marBottom w:val="0"/>
                  <w:divBdr>
                    <w:top w:val="none" w:sz="0" w:space="0" w:color="auto"/>
                    <w:left w:val="none" w:sz="0" w:space="0" w:color="auto"/>
                    <w:bottom w:val="none" w:sz="0" w:space="0" w:color="auto"/>
                    <w:right w:val="none" w:sz="0" w:space="0" w:color="auto"/>
                  </w:divBdr>
                  <w:divsChild>
                    <w:div w:id="993488148">
                      <w:marLeft w:val="0"/>
                      <w:marRight w:val="0"/>
                      <w:marTop w:val="0"/>
                      <w:marBottom w:val="0"/>
                      <w:divBdr>
                        <w:top w:val="none" w:sz="0" w:space="0" w:color="auto"/>
                        <w:left w:val="none" w:sz="0" w:space="0" w:color="auto"/>
                        <w:bottom w:val="none" w:sz="0" w:space="0" w:color="auto"/>
                        <w:right w:val="none" w:sz="0" w:space="0" w:color="auto"/>
                      </w:divBdr>
                    </w:div>
                  </w:divsChild>
                </w:div>
                <w:div w:id="1268536558">
                  <w:marLeft w:val="0"/>
                  <w:marRight w:val="0"/>
                  <w:marTop w:val="0"/>
                  <w:marBottom w:val="0"/>
                  <w:divBdr>
                    <w:top w:val="none" w:sz="0" w:space="0" w:color="auto"/>
                    <w:left w:val="none" w:sz="0" w:space="0" w:color="auto"/>
                    <w:bottom w:val="none" w:sz="0" w:space="0" w:color="auto"/>
                    <w:right w:val="none" w:sz="0" w:space="0" w:color="auto"/>
                  </w:divBdr>
                  <w:divsChild>
                    <w:div w:id="1169369166">
                      <w:marLeft w:val="0"/>
                      <w:marRight w:val="0"/>
                      <w:marTop w:val="0"/>
                      <w:marBottom w:val="0"/>
                      <w:divBdr>
                        <w:top w:val="none" w:sz="0" w:space="0" w:color="auto"/>
                        <w:left w:val="none" w:sz="0" w:space="0" w:color="auto"/>
                        <w:bottom w:val="none" w:sz="0" w:space="0" w:color="auto"/>
                        <w:right w:val="none" w:sz="0" w:space="0" w:color="auto"/>
                      </w:divBdr>
                    </w:div>
                  </w:divsChild>
                </w:div>
                <w:div w:id="1275019940">
                  <w:marLeft w:val="0"/>
                  <w:marRight w:val="0"/>
                  <w:marTop w:val="0"/>
                  <w:marBottom w:val="0"/>
                  <w:divBdr>
                    <w:top w:val="none" w:sz="0" w:space="0" w:color="auto"/>
                    <w:left w:val="none" w:sz="0" w:space="0" w:color="auto"/>
                    <w:bottom w:val="none" w:sz="0" w:space="0" w:color="auto"/>
                    <w:right w:val="none" w:sz="0" w:space="0" w:color="auto"/>
                  </w:divBdr>
                  <w:divsChild>
                    <w:div w:id="1959489549">
                      <w:marLeft w:val="0"/>
                      <w:marRight w:val="0"/>
                      <w:marTop w:val="0"/>
                      <w:marBottom w:val="0"/>
                      <w:divBdr>
                        <w:top w:val="none" w:sz="0" w:space="0" w:color="auto"/>
                        <w:left w:val="none" w:sz="0" w:space="0" w:color="auto"/>
                        <w:bottom w:val="none" w:sz="0" w:space="0" w:color="auto"/>
                        <w:right w:val="none" w:sz="0" w:space="0" w:color="auto"/>
                      </w:divBdr>
                    </w:div>
                  </w:divsChild>
                </w:div>
                <w:div w:id="1284776199">
                  <w:marLeft w:val="0"/>
                  <w:marRight w:val="0"/>
                  <w:marTop w:val="0"/>
                  <w:marBottom w:val="0"/>
                  <w:divBdr>
                    <w:top w:val="none" w:sz="0" w:space="0" w:color="auto"/>
                    <w:left w:val="none" w:sz="0" w:space="0" w:color="auto"/>
                    <w:bottom w:val="none" w:sz="0" w:space="0" w:color="auto"/>
                    <w:right w:val="none" w:sz="0" w:space="0" w:color="auto"/>
                  </w:divBdr>
                  <w:divsChild>
                    <w:div w:id="1770274599">
                      <w:marLeft w:val="0"/>
                      <w:marRight w:val="0"/>
                      <w:marTop w:val="0"/>
                      <w:marBottom w:val="0"/>
                      <w:divBdr>
                        <w:top w:val="none" w:sz="0" w:space="0" w:color="auto"/>
                        <w:left w:val="none" w:sz="0" w:space="0" w:color="auto"/>
                        <w:bottom w:val="none" w:sz="0" w:space="0" w:color="auto"/>
                        <w:right w:val="none" w:sz="0" w:space="0" w:color="auto"/>
                      </w:divBdr>
                    </w:div>
                  </w:divsChild>
                </w:div>
                <w:div w:id="1303073067">
                  <w:marLeft w:val="0"/>
                  <w:marRight w:val="0"/>
                  <w:marTop w:val="0"/>
                  <w:marBottom w:val="0"/>
                  <w:divBdr>
                    <w:top w:val="none" w:sz="0" w:space="0" w:color="auto"/>
                    <w:left w:val="none" w:sz="0" w:space="0" w:color="auto"/>
                    <w:bottom w:val="none" w:sz="0" w:space="0" w:color="auto"/>
                    <w:right w:val="none" w:sz="0" w:space="0" w:color="auto"/>
                  </w:divBdr>
                  <w:divsChild>
                    <w:div w:id="331567869">
                      <w:marLeft w:val="0"/>
                      <w:marRight w:val="0"/>
                      <w:marTop w:val="0"/>
                      <w:marBottom w:val="0"/>
                      <w:divBdr>
                        <w:top w:val="none" w:sz="0" w:space="0" w:color="auto"/>
                        <w:left w:val="none" w:sz="0" w:space="0" w:color="auto"/>
                        <w:bottom w:val="none" w:sz="0" w:space="0" w:color="auto"/>
                        <w:right w:val="none" w:sz="0" w:space="0" w:color="auto"/>
                      </w:divBdr>
                    </w:div>
                  </w:divsChild>
                </w:div>
                <w:div w:id="1326013375">
                  <w:marLeft w:val="0"/>
                  <w:marRight w:val="0"/>
                  <w:marTop w:val="0"/>
                  <w:marBottom w:val="0"/>
                  <w:divBdr>
                    <w:top w:val="none" w:sz="0" w:space="0" w:color="auto"/>
                    <w:left w:val="none" w:sz="0" w:space="0" w:color="auto"/>
                    <w:bottom w:val="none" w:sz="0" w:space="0" w:color="auto"/>
                    <w:right w:val="none" w:sz="0" w:space="0" w:color="auto"/>
                  </w:divBdr>
                  <w:divsChild>
                    <w:div w:id="1520436753">
                      <w:marLeft w:val="0"/>
                      <w:marRight w:val="0"/>
                      <w:marTop w:val="0"/>
                      <w:marBottom w:val="0"/>
                      <w:divBdr>
                        <w:top w:val="none" w:sz="0" w:space="0" w:color="auto"/>
                        <w:left w:val="none" w:sz="0" w:space="0" w:color="auto"/>
                        <w:bottom w:val="none" w:sz="0" w:space="0" w:color="auto"/>
                        <w:right w:val="none" w:sz="0" w:space="0" w:color="auto"/>
                      </w:divBdr>
                    </w:div>
                  </w:divsChild>
                </w:div>
                <w:div w:id="1344016113">
                  <w:marLeft w:val="0"/>
                  <w:marRight w:val="0"/>
                  <w:marTop w:val="0"/>
                  <w:marBottom w:val="0"/>
                  <w:divBdr>
                    <w:top w:val="none" w:sz="0" w:space="0" w:color="auto"/>
                    <w:left w:val="none" w:sz="0" w:space="0" w:color="auto"/>
                    <w:bottom w:val="none" w:sz="0" w:space="0" w:color="auto"/>
                    <w:right w:val="none" w:sz="0" w:space="0" w:color="auto"/>
                  </w:divBdr>
                  <w:divsChild>
                    <w:div w:id="1661929054">
                      <w:marLeft w:val="0"/>
                      <w:marRight w:val="0"/>
                      <w:marTop w:val="0"/>
                      <w:marBottom w:val="0"/>
                      <w:divBdr>
                        <w:top w:val="none" w:sz="0" w:space="0" w:color="auto"/>
                        <w:left w:val="none" w:sz="0" w:space="0" w:color="auto"/>
                        <w:bottom w:val="none" w:sz="0" w:space="0" w:color="auto"/>
                        <w:right w:val="none" w:sz="0" w:space="0" w:color="auto"/>
                      </w:divBdr>
                    </w:div>
                  </w:divsChild>
                </w:div>
                <w:div w:id="1346131958">
                  <w:marLeft w:val="0"/>
                  <w:marRight w:val="0"/>
                  <w:marTop w:val="0"/>
                  <w:marBottom w:val="0"/>
                  <w:divBdr>
                    <w:top w:val="none" w:sz="0" w:space="0" w:color="auto"/>
                    <w:left w:val="none" w:sz="0" w:space="0" w:color="auto"/>
                    <w:bottom w:val="none" w:sz="0" w:space="0" w:color="auto"/>
                    <w:right w:val="none" w:sz="0" w:space="0" w:color="auto"/>
                  </w:divBdr>
                  <w:divsChild>
                    <w:div w:id="101384401">
                      <w:marLeft w:val="0"/>
                      <w:marRight w:val="0"/>
                      <w:marTop w:val="0"/>
                      <w:marBottom w:val="0"/>
                      <w:divBdr>
                        <w:top w:val="none" w:sz="0" w:space="0" w:color="auto"/>
                        <w:left w:val="none" w:sz="0" w:space="0" w:color="auto"/>
                        <w:bottom w:val="none" w:sz="0" w:space="0" w:color="auto"/>
                        <w:right w:val="none" w:sz="0" w:space="0" w:color="auto"/>
                      </w:divBdr>
                    </w:div>
                  </w:divsChild>
                </w:div>
                <w:div w:id="1432975242">
                  <w:marLeft w:val="0"/>
                  <w:marRight w:val="0"/>
                  <w:marTop w:val="0"/>
                  <w:marBottom w:val="0"/>
                  <w:divBdr>
                    <w:top w:val="none" w:sz="0" w:space="0" w:color="auto"/>
                    <w:left w:val="none" w:sz="0" w:space="0" w:color="auto"/>
                    <w:bottom w:val="none" w:sz="0" w:space="0" w:color="auto"/>
                    <w:right w:val="none" w:sz="0" w:space="0" w:color="auto"/>
                  </w:divBdr>
                  <w:divsChild>
                    <w:div w:id="1259946007">
                      <w:marLeft w:val="0"/>
                      <w:marRight w:val="0"/>
                      <w:marTop w:val="0"/>
                      <w:marBottom w:val="0"/>
                      <w:divBdr>
                        <w:top w:val="none" w:sz="0" w:space="0" w:color="auto"/>
                        <w:left w:val="none" w:sz="0" w:space="0" w:color="auto"/>
                        <w:bottom w:val="none" w:sz="0" w:space="0" w:color="auto"/>
                        <w:right w:val="none" w:sz="0" w:space="0" w:color="auto"/>
                      </w:divBdr>
                    </w:div>
                  </w:divsChild>
                </w:div>
                <w:div w:id="1448499221">
                  <w:marLeft w:val="0"/>
                  <w:marRight w:val="0"/>
                  <w:marTop w:val="0"/>
                  <w:marBottom w:val="0"/>
                  <w:divBdr>
                    <w:top w:val="none" w:sz="0" w:space="0" w:color="auto"/>
                    <w:left w:val="none" w:sz="0" w:space="0" w:color="auto"/>
                    <w:bottom w:val="none" w:sz="0" w:space="0" w:color="auto"/>
                    <w:right w:val="none" w:sz="0" w:space="0" w:color="auto"/>
                  </w:divBdr>
                  <w:divsChild>
                    <w:div w:id="1725986556">
                      <w:marLeft w:val="0"/>
                      <w:marRight w:val="0"/>
                      <w:marTop w:val="0"/>
                      <w:marBottom w:val="0"/>
                      <w:divBdr>
                        <w:top w:val="none" w:sz="0" w:space="0" w:color="auto"/>
                        <w:left w:val="none" w:sz="0" w:space="0" w:color="auto"/>
                        <w:bottom w:val="none" w:sz="0" w:space="0" w:color="auto"/>
                        <w:right w:val="none" w:sz="0" w:space="0" w:color="auto"/>
                      </w:divBdr>
                    </w:div>
                  </w:divsChild>
                </w:div>
                <w:div w:id="1450277847">
                  <w:marLeft w:val="0"/>
                  <w:marRight w:val="0"/>
                  <w:marTop w:val="0"/>
                  <w:marBottom w:val="0"/>
                  <w:divBdr>
                    <w:top w:val="none" w:sz="0" w:space="0" w:color="auto"/>
                    <w:left w:val="none" w:sz="0" w:space="0" w:color="auto"/>
                    <w:bottom w:val="none" w:sz="0" w:space="0" w:color="auto"/>
                    <w:right w:val="none" w:sz="0" w:space="0" w:color="auto"/>
                  </w:divBdr>
                  <w:divsChild>
                    <w:div w:id="208497740">
                      <w:marLeft w:val="0"/>
                      <w:marRight w:val="0"/>
                      <w:marTop w:val="0"/>
                      <w:marBottom w:val="0"/>
                      <w:divBdr>
                        <w:top w:val="none" w:sz="0" w:space="0" w:color="auto"/>
                        <w:left w:val="none" w:sz="0" w:space="0" w:color="auto"/>
                        <w:bottom w:val="none" w:sz="0" w:space="0" w:color="auto"/>
                        <w:right w:val="none" w:sz="0" w:space="0" w:color="auto"/>
                      </w:divBdr>
                    </w:div>
                  </w:divsChild>
                </w:div>
                <w:div w:id="1478179617">
                  <w:marLeft w:val="0"/>
                  <w:marRight w:val="0"/>
                  <w:marTop w:val="0"/>
                  <w:marBottom w:val="0"/>
                  <w:divBdr>
                    <w:top w:val="none" w:sz="0" w:space="0" w:color="auto"/>
                    <w:left w:val="none" w:sz="0" w:space="0" w:color="auto"/>
                    <w:bottom w:val="none" w:sz="0" w:space="0" w:color="auto"/>
                    <w:right w:val="none" w:sz="0" w:space="0" w:color="auto"/>
                  </w:divBdr>
                  <w:divsChild>
                    <w:div w:id="1464427389">
                      <w:marLeft w:val="0"/>
                      <w:marRight w:val="0"/>
                      <w:marTop w:val="0"/>
                      <w:marBottom w:val="0"/>
                      <w:divBdr>
                        <w:top w:val="none" w:sz="0" w:space="0" w:color="auto"/>
                        <w:left w:val="none" w:sz="0" w:space="0" w:color="auto"/>
                        <w:bottom w:val="none" w:sz="0" w:space="0" w:color="auto"/>
                        <w:right w:val="none" w:sz="0" w:space="0" w:color="auto"/>
                      </w:divBdr>
                    </w:div>
                  </w:divsChild>
                </w:div>
                <w:div w:id="1499540764">
                  <w:marLeft w:val="0"/>
                  <w:marRight w:val="0"/>
                  <w:marTop w:val="0"/>
                  <w:marBottom w:val="0"/>
                  <w:divBdr>
                    <w:top w:val="none" w:sz="0" w:space="0" w:color="auto"/>
                    <w:left w:val="none" w:sz="0" w:space="0" w:color="auto"/>
                    <w:bottom w:val="none" w:sz="0" w:space="0" w:color="auto"/>
                    <w:right w:val="none" w:sz="0" w:space="0" w:color="auto"/>
                  </w:divBdr>
                  <w:divsChild>
                    <w:div w:id="1535340280">
                      <w:marLeft w:val="0"/>
                      <w:marRight w:val="0"/>
                      <w:marTop w:val="0"/>
                      <w:marBottom w:val="0"/>
                      <w:divBdr>
                        <w:top w:val="none" w:sz="0" w:space="0" w:color="auto"/>
                        <w:left w:val="none" w:sz="0" w:space="0" w:color="auto"/>
                        <w:bottom w:val="none" w:sz="0" w:space="0" w:color="auto"/>
                        <w:right w:val="none" w:sz="0" w:space="0" w:color="auto"/>
                      </w:divBdr>
                    </w:div>
                  </w:divsChild>
                </w:div>
                <w:div w:id="1500390461">
                  <w:marLeft w:val="0"/>
                  <w:marRight w:val="0"/>
                  <w:marTop w:val="0"/>
                  <w:marBottom w:val="0"/>
                  <w:divBdr>
                    <w:top w:val="none" w:sz="0" w:space="0" w:color="auto"/>
                    <w:left w:val="none" w:sz="0" w:space="0" w:color="auto"/>
                    <w:bottom w:val="none" w:sz="0" w:space="0" w:color="auto"/>
                    <w:right w:val="none" w:sz="0" w:space="0" w:color="auto"/>
                  </w:divBdr>
                  <w:divsChild>
                    <w:div w:id="1503620947">
                      <w:marLeft w:val="0"/>
                      <w:marRight w:val="0"/>
                      <w:marTop w:val="0"/>
                      <w:marBottom w:val="0"/>
                      <w:divBdr>
                        <w:top w:val="none" w:sz="0" w:space="0" w:color="auto"/>
                        <w:left w:val="none" w:sz="0" w:space="0" w:color="auto"/>
                        <w:bottom w:val="none" w:sz="0" w:space="0" w:color="auto"/>
                        <w:right w:val="none" w:sz="0" w:space="0" w:color="auto"/>
                      </w:divBdr>
                    </w:div>
                  </w:divsChild>
                </w:div>
                <w:div w:id="1507401880">
                  <w:marLeft w:val="0"/>
                  <w:marRight w:val="0"/>
                  <w:marTop w:val="0"/>
                  <w:marBottom w:val="0"/>
                  <w:divBdr>
                    <w:top w:val="none" w:sz="0" w:space="0" w:color="auto"/>
                    <w:left w:val="none" w:sz="0" w:space="0" w:color="auto"/>
                    <w:bottom w:val="none" w:sz="0" w:space="0" w:color="auto"/>
                    <w:right w:val="none" w:sz="0" w:space="0" w:color="auto"/>
                  </w:divBdr>
                  <w:divsChild>
                    <w:div w:id="1196505561">
                      <w:marLeft w:val="0"/>
                      <w:marRight w:val="0"/>
                      <w:marTop w:val="0"/>
                      <w:marBottom w:val="0"/>
                      <w:divBdr>
                        <w:top w:val="none" w:sz="0" w:space="0" w:color="auto"/>
                        <w:left w:val="none" w:sz="0" w:space="0" w:color="auto"/>
                        <w:bottom w:val="none" w:sz="0" w:space="0" w:color="auto"/>
                        <w:right w:val="none" w:sz="0" w:space="0" w:color="auto"/>
                      </w:divBdr>
                    </w:div>
                  </w:divsChild>
                </w:div>
                <w:div w:id="1509632968">
                  <w:marLeft w:val="0"/>
                  <w:marRight w:val="0"/>
                  <w:marTop w:val="0"/>
                  <w:marBottom w:val="0"/>
                  <w:divBdr>
                    <w:top w:val="none" w:sz="0" w:space="0" w:color="auto"/>
                    <w:left w:val="none" w:sz="0" w:space="0" w:color="auto"/>
                    <w:bottom w:val="none" w:sz="0" w:space="0" w:color="auto"/>
                    <w:right w:val="none" w:sz="0" w:space="0" w:color="auto"/>
                  </w:divBdr>
                  <w:divsChild>
                    <w:div w:id="552695625">
                      <w:marLeft w:val="0"/>
                      <w:marRight w:val="0"/>
                      <w:marTop w:val="0"/>
                      <w:marBottom w:val="0"/>
                      <w:divBdr>
                        <w:top w:val="none" w:sz="0" w:space="0" w:color="auto"/>
                        <w:left w:val="none" w:sz="0" w:space="0" w:color="auto"/>
                        <w:bottom w:val="none" w:sz="0" w:space="0" w:color="auto"/>
                        <w:right w:val="none" w:sz="0" w:space="0" w:color="auto"/>
                      </w:divBdr>
                    </w:div>
                  </w:divsChild>
                </w:div>
                <w:div w:id="1525171822">
                  <w:marLeft w:val="0"/>
                  <w:marRight w:val="0"/>
                  <w:marTop w:val="0"/>
                  <w:marBottom w:val="0"/>
                  <w:divBdr>
                    <w:top w:val="none" w:sz="0" w:space="0" w:color="auto"/>
                    <w:left w:val="none" w:sz="0" w:space="0" w:color="auto"/>
                    <w:bottom w:val="none" w:sz="0" w:space="0" w:color="auto"/>
                    <w:right w:val="none" w:sz="0" w:space="0" w:color="auto"/>
                  </w:divBdr>
                  <w:divsChild>
                    <w:div w:id="667294717">
                      <w:marLeft w:val="0"/>
                      <w:marRight w:val="0"/>
                      <w:marTop w:val="0"/>
                      <w:marBottom w:val="0"/>
                      <w:divBdr>
                        <w:top w:val="none" w:sz="0" w:space="0" w:color="auto"/>
                        <w:left w:val="none" w:sz="0" w:space="0" w:color="auto"/>
                        <w:bottom w:val="none" w:sz="0" w:space="0" w:color="auto"/>
                        <w:right w:val="none" w:sz="0" w:space="0" w:color="auto"/>
                      </w:divBdr>
                    </w:div>
                  </w:divsChild>
                </w:div>
                <w:div w:id="1543781818">
                  <w:marLeft w:val="0"/>
                  <w:marRight w:val="0"/>
                  <w:marTop w:val="0"/>
                  <w:marBottom w:val="0"/>
                  <w:divBdr>
                    <w:top w:val="none" w:sz="0" w:space="0" w:color="auto"/>
                    <w:left w:val="none" w:sz="0" w:space="0" w:color="auto"/>
                    <w:bottom w:val="none" w:sz="0" w:space="0" w:color="auto"/>
                    <w:right w:val="none" w:sz="0" w:space="0" w:color="auto"/>
                  </w:divBdr>
                  <w:divsChild>
                    <w:div w:id="973752214">
                      <w:marLeft w:val="0"/>
                      <w:marRight w:val="0"/>
                      <w:marTop w:val="0"/>
                      <w:marBottom w:val="0"/>
                      <w:divBdr>
                        <w:top w:val="none" w:sz="0" w:space="0" w:color="auto"/>
                        <w:left w:val="none" w:sz="0" w:space="0" w:color="auto"/>
                        <w:bottom w:val="none" w:sz="0" w:space="0" w:color="auto"/>
                        <w:right w:val="none" w:sz="0" w:space="0" w:color="auto"/>
                      </w:divBdr>
                    </w:div>
                  </w:divsChild>
                </w:div>
                <w:div w:id="1544251464">
                  <w:marLeft w:val="0"/>
                  <w:marRight w:val="0"/>
                  <w:marTop w:val="0"/>
                  <w:marBottom w:val="0"/>
                  <w:divBdr>
                    <w:top w:val="none" w:sz="0" w:space="0" w:color="auto"/>
                    <w:left w:val="none" w:sz="0" w:space="0" w:color="auto"/>
                    <w:bottom w:val="none" w:sz="0" w:space="0" w:color="auto"/>
                    <w:right w:val="none" w:sz="0" w:space="0" w:color="auto"/>
                  </w:divBdr>
                  <w:divsChild>
                    <w:div w:id="1505048996">
                      <w:marLeft w:val="0"/>
                      <w:marRight w:val="0"/>
                      <w:marTop w:val="0"/>
                      <w:marBottom w:val="0"/>
                      <w:divBdr>
                        <w:top w:val="none" w:sz="0" w:space="0" w:color="auto"/>
                        <w:left w:val="none" w:sz="0" w:space="0" w:color="auto"/>
                        <w:bottom w:val="none" w:sz="0" w:space="0" w:color="auto"/>
                        <w:right w:val="none" w:sz="0" w:space="0" w:color="auto"/>
                      </w:divBdr>
                    </w:div>
                  </w:divsChild>
                </w:div>
                <w:div w:id="1560555492">
                  <w:marLeft w:val="0"/>
                  <w:marRight w:val="0"/>
                  <w:marTop w:val="0"/>
                  <w:marBottom w:val="0"/>
                  <w:divBdr>
                    <w:top w:val="none" w:sz="0" w:space="0" w:color="auto"/>
                    <w:left w:val="none" w:sz="0" w:space="0" w:color="auto"/>
                    <w:bottom w:val="none" w:sz="0" w:space="0" w:color="auto"/>
                    <w:right w:val="none" w:sz="0" w:space="0" w:color="auto"/>
                  </w:divBdr>
                  <w:divsChild>
                    <w:div w:id="164514363">
                      <w:marLeft w:val="0"/>
                      <w:marRight w:val="0"/>
                      <w:marTop w:val="0"/>
                      <w:marBottom w:val="0"/>
                      <w:divBdr>
                        <w:top w:val="none" w:sz="0" w:space="0" w:color="auto"/>
                        <w:left w:val="none" w:sz="0" w:space="0" w:color="auto"/>
                        <w:bottom w:val="none" w:sz="0" w:space="0" w:color="auto"/>
                        <w:right w:val="none" w:sz="0" w:space="0" w:color="auto"/>
                      </w:divBdr>
                    </w:div>
                  </w:divsChild>
                </w:div>
                <w:div w:id="1589195090">
                  <w:marLeft w:val="0"/>
                  <w:marRight w:val="0"/>
                  <w:marTop w:val="0"/>
                  <w:marBottom w:val="0"/>
                  <w:divBdr>
                    <w:top w:val="none" w:sz="0" w:space="0" w:color="auto"/>
                    <w:left w:val="none" w:sz="0" w:space="0" w:color="auto"/>
                    <w:bottom w:val="none" w:sz="0" w:space="0" w:color="auto"/>
                    <w:right w:val="none" w:sz="0" w:space="0" w:color="auto"/>
                  </w:divBdr>
                  <w:divsChild>
                    <w:div w:id="474758090">
                      <w:marLeft w:val="0"/>
                      <w:marRight w:val="0"/>
                      <w:marTop w:val="0"/>
                      <w:marBottom w:val="0"/>
                      <w:divBdr>
                        <w:top w:val="none" w:sz="0" w:space="0" w:color="auto"/>
                        <w:left w:val="none" w:sz="0" w:space="0" w:color="auto"/>
                        <w:bottom w:val="none" w:sz="0" w:space="0" w:color="auto"/>
                        <w:right w:val="none" w:sz="0" w:space="0" w:color="auto"/>
                      </w:divBdr>
                    </w:div>
                  </w:divsChild>
                </w:div>
                <w:div w:id="1625651201">
                  <w:marLeft w:val="0"/>
                  <w:marRight w:val="0"/>
                  <w:marTop w:val="0"/>
                  <w:marBottom w:val="0"/>
                  <w:divBdr>
                    <w:top w:val="none" w:sz="0" w:space="0" w:color="auto"/>
                    <w:left w:val="none" w:sz="0" w:space="0" w:color="auto"/>
                    <w:bottom w:val="none" w:sz="0" w:space="0" w:color="auto"/>
                    <w:right w:val="none" w:sz="0" w:space="0" w:color="auto"/>
                  </w:divBdr>
                  <w:divsChild>
                    <w:div w:id="1669823723">
                      <w:marLeft w:val="0"/>
                      <w:marRight w:val="0"/>
                      <w:marTop w:val="0"/>
                      <w:marBottom w:val="0"/>
                      <w:divBdr>
                        <w:top w:val="none" w:sz="0" w:space="0" w:color="auto"/>
                        <w:left w:val="none" w:sz="0" w:space="0" w:color="auto"/>
                        <w:bottom w:val="none" w:sz="0" w:space="0" w:color="auto"/>
                        <w:right w:val="none" w:sz="0" w:space="0" w:color="auto"/>
                      </w:divBdr>
                    </w:div>
                  </w:divsChild>
                </w:div>
                <w:div w:id="1644770700">
                  <w:marLeft w:val="0"/>
                  <w:marRight w:val="0"/>
                  <w:marTop w:val="0"/>
                  <w:marBottom w:val="0"/>
                  <w:divBdr>
                    <w:top w:val="none" w:sz="0" w:space="0" w:color="auto"/>
                    <w:left w:val="none" w:sz="0" w:space="0" w:color="auto"/>
                    <w:bottom w:val="none" w:sz="0" w:space="0" w:color="auto"/>
                    <w:right w:val="none" w:sz="0" w:space="0" w:color="auto"/>
                  </w:divBdr>
                  <w:divsChild>
                    <w:div w:id="1749108046">
                      <w:marLeft w:val="0"/>
                      <w:marRight w:val="0"/>
                      <w:marTop w:val="0"/>
                      <w:marBottom w:val="0"/>
                      <w:divBdr>
                        <w:top w:val="none" w:sz="0" w:space="0" w:color="auto"/>
                        <w:left w:val="none" w:sz="0" w:space="0" w:color="auto"/>
                        <w:bottom w:val="none" w:sz="0" w:space="0" w:color="auto"/>
                        <w:right w:val="none" w:sz="0" w:space="0" w:color="auto"/>
                      </w:divBdr>
                    </w:div>
                  </w:divsChild>
                </w:div>
                <w:div w:id="1830443263">
                  <w:marLeft w:val="0"/>
                  <w:marRight w:val="0"/>
                  <w:marTop w:val="0"/>
                  <w:marBottom w:val="0"/>
                  <w:divBdr>
                    <w:top w:val="none" w:sz="0" w:space="0" w:color="auto"/>
                    <w:left w:val="none" w:sz="0" w:space="0" w:color="auto"/>
                    <w:bottom w:val="none" w:sz="0" w:space="0" w:color="auto"/>
                    <w:right w:val="none" w:sz="0" w:space="0" w:color="auto"/>
                  </w:divBdr>
                  <w:divsChild>
                    <w:div w:id="926962363">
                      <w:marLeft w:val="0"/>
                      <w:marRight w:val="0"/>
                      <w:marTop w:val="0"/>
                      <w:marBottom w:val="0"/>
                      <w:divBdr>
                        <w:top w:val="none" w:sz="0" w:space="0" w:color="auto"/>
                        <w:left w:val="none" w:sz="0" w:space="0" w:color="auto"/>
                        <w:bottom w:val="none" w:sz="0" w:space="0" w:color="auto"/>
                        <w:right w:val="none" w:sz="0" w:space="0" w:color="auto"/>
                      </w:divBdr>
                    </w:div>
                  </w:divsChild>
                </w:div>
                <w:div w:id="1830711120">
                  <w:marLeft w:val="0"/>
                  <w:marRight w:val="0"/>
                  <w:marTop w:val="0"/>
                  <w:marBottom w:val="0"/>
                  <w:divBdr>
                    <w:top w:val="none" w:sz="0" w:space="0" w:color="auto"/>
                    <w:left w:val="none" w:sz="0" w:space="0" w:color="auto"/>
                    <w:bottom w:val="none" w:sz="0" w:space="0" w:color="auto"/>
                    <w:right w:val="none" w:sz="0" w:space="0" w:color="auto"/>
                  </w:divBdr>
                  <w:divsChild>
                    <w:div w:id="468910496">
                      <w:marLeft w:val="0"/>
                      <w:marRight w:val="0"/>
                      <w:marTop w:val="0"/>
                      <w:marBottom w:val="0"/>
                      <w:divBdr>
                        <w:top w:val="none" w:sz="0" w:space="0" w:color="auto"/>
                        <w:left w:val="none" w:sz="0" w:space="0" w:color="auto"/>
                        <w:bottom w:val="none" w:sz="0" w:space="0" w:color="auto"/>
                        <w:right w:val="none" w:sz="0" w:space="0" w:color="auto"/>
                      </w:divBdr>
                    </w:div>
                  </w:divsChild>
                </w:div>
                <w:div w:id="1911698361">
                  <w:marLeft w:val="0"/>
                  <w:marRight w:val="0"/>
                  <w:marTop w:val="0"/>
                  <w:marBottom w:val="0"/>
                  <w:divBdr>
                    <w:top w:val="none" w:sz="0" w:space="0" w:color="auto"/>
                    <w:left w:val="none" w:sz="0" w:space="0" w:color="auto"/>
                    <w:bottom w:val="none" w:sz="0" w:space="0" w:color="auto"/>
                    <w:right w:val="none" w:sz="0" w:space="0" w:color="auto"/>
                  </w:divBdr>
                  <w:divsChild>
                    <w:div w:id="1722945009">
                      <w:marLeft w:val="0"/>
                      <w:marRight w:val="0"/>
                      <w:marTop w:val="0"/>
                      <w:marBottom w:val="0"/>
                      <w:divBdr>
                        <w:top w:val="none" w:sz="0" w:space="0" w:color="auto"/>
                        <w:left w:val="none" w:sz="0" w:space="0" w:color="auto"/>
                        <w:bottom w:val="none" w:sz="0" w:space="0" w:color="auto"/>
                        <w:right w:val="none" w:sz="0" w:space="0" w:color="auto"/>
                      </w:divBdr>
                    </w:div>
                  </w:divsChild>
                </w:div>
                <w:div w:id="1913932018">
                  <w:marLeft w:val="0"/>
                  <w:marRight w:val="0"/>
                  <w:marTop w:val="0"/>
                  <w:marBottom w:val="0"/>
                  <w:divBdr>
                    <w:top w:val="none" w:sz="0" w:space="0" w:color="auto"/>
                    <w:left w:val="none" w:sz="0" w:space="0" w:color="auto"/>
                    <w:bottom w:val="none" w:sz="0" w:space="0" w:color="auto"/>
                    <w:right w:val="none" w:sz="0" w:space="0" w:color="auto"/>
                  </w:divBdr>
                  <w:divsChild>
                    <w:div w:id="1576355144">
                      <w:marLeft w:val="0"/>
                      <w:marRight w:val="0"/>
                      <w:marTop w:val="0"/>
                      <w:marBottom w:val="0"/>
                      <w:divBdr>
                        <w:top w:val="none" w:sz="0" w:space="0" w:color="auto"/>
                        <w:left w:val="none" w:sz="0" w:space="0" w:color="auto"/>
                        <w:bottom w:val="none" w:sz="0" w:space="0" w:color="auto"/>
                        <w:right w:val="none" w:sz="0" w:space="0" w:color="auto"/>
                      </w:divBdr>
                    </w:div>
                  </w:divsChild>
                </w:div>
                <w:div w:id="1981036146">
                  <w:marLeft w:val="0"/>
                  <w:marRight w:val="0"/>
                  <w:marTop w:val="0"/>
                  <w:marBottom w:val="0"/>
                  <w:divBdr>
                    <w:top w:val="none" w:sz="0" w:space="0" w:color="auto"/>
                    <w:left w:val="none" w:sz="0" w:space="0" w:color="auto"/>
                    <w:bottom w:val="none" w:sz="0" w:space="0" w:color="auto"/>
                    <w:right w:val="none" w:sz="0" w:space="0" w:color="auto"/>
                  </w:divBdr>
                  <w:divsChild>
                    <w:div w:id="10641985">
                      <w:marLeft w:val="0"/>
                      <w:marRight w:val="0"/>
                      <w:marTop w:val="0"/>
                      <w:marBottom w:val="0"/>
                      <w:divBdr>
                        <w:top w:val="none" w:sz="0" w:space="0" w:color="auto"/>
                        <w:left w:val="none" w:sz="0" w:space="0" w:color="auto"/>
                        <w:bottom w:val="none" w:sz="0" w:space="0" w:color="auto"/>
                        <w:right w:val="none" w:sz="0" w:space="0" w:color="auto"/>
                      </w:divBdr>
                    </w:div>
                  </w:divsChild>
                </w:div>
                <w:div w:id="1998797547">
                  <w:marLeft w:val="0"/>
                  <w:marRight w:val="0"/>
                  <w:marTop w:val="0"/>
                  <w:marBottom w:val="0"/>
                  <w:divBdr>
                    <w:top w:val="none" w:sz="0" w:space="0" w:color="auto"/>
                    <w:left w:val="none" w:sz="0" w:space="0" w:color="auto"/>
                    <w:bottom w:val="none" w:sz="0" w:space="0" w:color="auto"/>
                    <w:right w:val="none" w:sz="0" w:space="0" w:color="auto"/>
                  </w:divBdr>
                  <w:divsChild>
                    <w:div w:id="1852142063">
                      <w:marLeft w:val="0"/>
                      <w:marRight w:val="0"/>
                      <w:marTop w:val="0"/>
                      <w:marBottom w:val="0"/>
                      <w:divBdr>
                        <w:top w:val="none" w:sz="0" w:space="0" w:color="auto"/>
                        <w:left w:val="none" w:sz="0" w:space="0" w:color="auto"/>
                        <w:bottom w:val="none" w:sz="0" w:space="0" w:color="auto"/>
                        <w:right w:val="none" w:sz="0" w:space="0" w:color="auto"/>
                      </w:divBdr>
                    </w:div>
                  </w:divsChild>
                </w:div>
                <w:div w:id="2022466446">
                  <w:marLeft w:val="0"/>
                  <w:marRight w:val="0"/>
                  <w:marTop w:val="0"/>
                  <w:marBottom w:val="0"/>
                  <w:divBdr>
                    <w:top w:val="none" w:sz="0" w:space="0" w:color="auto"/>
                    <w:left w:val="none" w:sz="0" w:space="0" w:color="auto"/>
                    <w:bottom w:val="none" w:sz="0" w:space="0" w:color="auto"/>
                    <w:right w:val="none" w:sz="0" w:space="0" w:color="auto"/>
                  </w:divBdr>
                  <w:divsChild>
                    <w:div w:id="1179349727">
                      <w:marLeft w:val="0"/>
                      <w:marRight w:val="0"/>
                      <w:marTop w:val="0"/>
                      <w:marBottom w:val="0"/>
                      <w:divBdr>
                        <w:top w:val="none" w:sz="0" w:space="0" w:color="auto"/>
                        <w:left w:val="none" w:sz="0" w:space="0" w:color="auto"/>
                        <w:bottom w:val="none" w:sz="0" w:space="0" w:color="auto"/>
                        <w:right w:val="none" w:sz="0" w:space="0" w:color="auto"/>
                      </w:divBdr>
                    </w:div>
                  </w:divsChild>
                </w:div>
                <w:div w:id="2030376679">
                  <w:marLeft w:val="0"/>
                  <w:marRight w:val="0"/>
                  <w:marTop w:val="0"/>
                  <w:marBottom w:val="0"/>
                  <w:divBdr>
                    <w:top w:val="none" w:sz="0" w:space="0" w:color="auto"/>
                    <w:left w:val="none" w:sz="0" w:space="0" w:color="auto"/>
                    <w:bottom w:val="none" w:sz="0" w:space="0" w:color="auto"/>
                    <w:right w:val="none" w:sz="0" w:space="0" w:color="auto"/>
                  </w:divBdr>
                  <w:divsChild>
                    <w:div w:id="1837068512">
                      <w:marLeft w:val="0"/>
                      <w:marRight w:val="0"/>
                      <w:marTop w:val="0"/>
                      <w:marBottom w:val="0"/>
                      <w:divBdr>
                        <w:top w:val="none" w:sz="0" w:space="0" w:color="auto"/>
                        <w:left w:val="none" w:sz="0" w:space="0" w:color="auto"/>
                        <w:bottom w:val="none" w:sz="0" w:space="0" w:color="auto"/>
                        <w:right w:val="none" w:sz="0" w:space="0" w:color="auto"/>
                      </w:divBdr>
                    </w:div>
                  </w:divsChild>
                </w:div>
                <w:div w:id="2063169069">
                  <w:marLeft w:val="0"/>
                  <w:marRight w:val="0"/>
                  <w:marTop w:val="0"/>
                  <w:marBottom w:val="0"/>
                  <w:divBdr>
                    <w:top w:val="none" w:sz="0" w:space="0" w:color="auto"/>
                    <w:left w:val="none" w:sz="0" w:space="0" w:color="auto"/>
                    <w:bottom w:val="none" w:sz="0" w:space="0" w:color="auto"/>
                    <w:right w:val="none" w:sz="0" w:space="0" w:color="auto"/>
                  </w:divBdr>
                  <w:divsChild>
                    <w:div w:id="1246842298">
                      <w:marLeft w:val="0"/>
                      <w:marRight w:val="0"/>
                      <w:marTop w:val="0"/>
                      <w:marBottom w:val="0"/>
                      <w:divBdr>
                        <w:top w:val="none" w:sz="0" w:space="0" w:color="auto"/>
                        <w:left w:val="none" w:sz="0" w:space="0" w:color="auto"/>
                        <w:bottom w:val="none" w:sz="0" w:space="0" w:color="auto"/>
                        <w:right w:val="none" w:sz="0" w:space="0" w:color="auto"/>
                      </w:divBdr>
                    </w:div>
                  </w:divsChild>
                </w:div>
                <w:div w:id="2092196744">
                  <w:marLeft w:val="0"/>
                  <w:marRight w:val="0"/>
                  <w:marTop w:val="0"/>
                  <w:marBottom w:val="0"/>
                  <w:divBdr>
                    <w:top w:val="none" w:sz="0" w:space="0" w:color="auto"/>
                    <w:left w:val="none" w:sz="0" w:space="0" w:color="auto"/>
                    <w:bottom w:val="none" w:sz="0" w:space="0" w:color="auto"/>
                    <w:right w:val="none" w:sz="0" w:space="0" w:color="auto"/>
                  </w:divBdr>
                  <w:divsChild>
                    <w:div w:id="1552886230">
                      <w:marLeft w:val="0"/>
                      <w:marRight w:val="0"/>
                      <w:marTop w:val="0"/>
                      <w:marBottom w:val="0"/>
                      <w:divBdr>
                        <w:top w:val="none" w:sz="0" w:space="0" w:color="auto"/>
                        <w:left w:val="none" w:sz="0" w:space="0" w:color="auto"/>
                        <w:bottom w:val="none" w:sz="0" w:space="0" w:color="auto"/>
                        <w:right w:val="none" w:sz="0" w:space="0" w:color="auto"/>
                      </w:divBdr>
                    </w:div>
                  </w:divsChild>
                </w:div>
                <w:div w:id="2107189667">
                  <w:marLeft w:val="0"/>
                  <w:marRight w:val="0"/>
                  <w:marTop w:val="0"/>
                  <w:marBottom w:val="0"/>
                  <w:divBdr>
                    <w:top w:val="none" w:sz="0" w:space="0" w:color="auto"/>
                    <w:left w:val="none" w:sz="0" w:space="0" w:color="auto"/>
                    <w:bottom w:val="none" w:sz="0" w:space="0" w:color="auto"/>
                    <w:right w:val="none" w:sz="0" w:space="0" w:color="auto"/>
                  </w:divBdr>
                  <w:divsChild>
                    <w:div w:id="610818675">
                      <w:marLeft w:val="0"/>
                      <w:marRight w:val="0"/>
                      <w:marTop w:val="0"/>
                      <w:marBottom w:val="0"/>
                      <w:divBdr>
                        <w:top w:val="none" w:sz="0" w:space="0" w:color="auto"/>
                        <w:left w:val="none" w:sz="0" w:space="0" w:color="auto"/>
                        <w:bottom w:val="none" w:sz="0" w:space="0" w:color="auto"/>
                        <w:right w:val="none" w:sz="0" w:space="0" w:color="auto"/>
                      </w:divBdr>
                    </w:div>
                  </w:divsChild>
                </w:div>
                <w:div w:id="2144351546">
                  <w:marLeft w:val="0"/>
                  <w:marRight w:val="0"/>
                  <w:marTop w:val="0"/>
                  <w:marBottom w:val="0"/>
                  <w:divBdr>
                    <w:top w:val="none" w:sz="0" w:space="0" w:color="auto"/>
                    <w:left w:val="none" w:sz="0" w:space="0" w:color="auto"/>
                    <w:bottom w:val="none" w:sz="0" w:space="0" w:color="auto"/>
                    <w:right w:val="none" w:sz="0" w:space="0" w:color="auto"/>
                  </w:divBdr>
                  <w:divsChild>
                    <w:div w:id="1238131632">
                      <w:marLeft w:val="0"/>
                      <w:marRight w:val="0"/>
                      <w:marTop w:val="0"/>
                      <w:marBottom w:val="0"/>
                      <w:divBdr>
                        <w:top w:val="none" w:sz="0" w:space="0" w:color="auto"/>
                        <w:left w:val="none" w:sz="0" w:space="0" w:color="auto"/>
                        <w:bottom w:val="none" w:sz="0" w:space="0" w:color="auto"/>
                        <w:right w:val="none" w:sz="0" w:space="0" w:color="auto"/>
                      </w:divBdr>
                    </w:div>
                  </w:divsChild>
                </w:div>
                <w:div w:id="2147165473">
                  <w:marLeft w:val="0"/>
                  <w:marRight w:val="0"/>
                  <w:marTop w:val="0"/>
                  <w:marBottom w:val="0"/>
                  <w:divBdr>
                    <w:top w:val="none" w:sz="0" w:space="0" w:color="auto"/>
                    <w:left w:val="none" w:sz="0" w:space="0" w:color="auto"/>
                    <w:bottom w:val="none" w:sz="0" w:space="0" w:color="auto"/>
                    <w:right w:val="none" w:sz="0" w:space="0" w:color="auto"/>
                  </w:divBdr>
                  <w:divsChild>
                    <w:div w:id="173639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772118">
          <w:marLeft w:val="0"/>
          <w:marRight w:val="0"/>
          <w:marTop w:val="0"/>
          <w:marBottom w:val="0"/>
          <w:divBdr>
            <w:top w:val="none" w:sz="0" w:space="0" w:color="auto"/>
            <w:left w:val="none" w:sz="0" w:space="0" w:color="auto"/>
            <w:bottom w:val="none" w:sz="0" w:space="0" w:color="auto"/>
            <w:right w:val="none" w:sz="0" w:space="0" w:color="auto"/>
          </w:divBdr>
          <w:divsChild>
            <w:div w:id="1052735811">
              <w:marLeft w:val="0"/>
              <w:marRight w:val="0"/>
              <w:marTop w:val="0"/>
              <w:marBottom w:val="0"/>
              <w:divBdr>
                <w:top w:val="none" w:sz="0" w:space="0" w:color="auto"/>
                <w:left w:val="none" w:sz="0" w:space="0" w:color="auto"/>
                <w:bottom w:val="none" w:sz="0" w:space="0" w:color="auto"/>
                <w:right w:val="none" w:sz="0" w:space="0" w:color="auto"/>
              </w:divBdr>
            </w:div>
            <w:div w:id="109015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954233">
      <w:bodyDiv w:val="1"/>
      <w:marLeft w:val="0"/>
      <w:marRight w:val="0"/>
      <w:marTop w:val="0"/>
      <w:marBottom w:val="0"/>
      <w:divBdr>
        <w:top w:val="none" w:sz="0" w:space="0" w:color="auto"/>
        <w:left w:val="none" w:sz="0" w:space="0" w:color="auto"/>
        <w:bottom w:val="none" w:sz="0" w:space="0" w:color="auto"/>
        <w:right w:val="none" w:sz="0" w:space="0" w:color="auto"/>
      </w:divBdr>
    </w:div>
    <w:div w:id="303778799">
      <w:bodyDiv w:val="1"/>
      <w:marLeft w:val="0"/>
      <w:marRight w:val="0"/>
      <w:marTop w:val="0"/>
      <w:marBottom w:val="0"/>
      <w:divBdr>
        <w:top w:val="none" w:sz="0" w:space="0" w:color="auto"/>
        <w:left w:val="none" w:sz="0" w:space="0" w:color="auto"/>
        <w:bottom w:val="none" w:sz="0" w:space="0" w:color="auto"/>
        <w:right w:val="none" w:sz="0" w:space="0" w:color="auto"/>
      </w:divBdr>
    </w:div>
    <w:div w:id="330373458">
      <w:bodyDiv w:val="1"/>
      <w:marLeft w:val="0"/>
      <w:marRight w:val="0"/>
      <w:marTop w:val="0"/>
      <w:marBottom w:val="0"/>
      <w:divBdr>
        <w:top w:val="none" w:sz="0" w:space="0" w:color="auto"/>
        <w:left w:val="none" w:sz="0" w:space="0" w:color="auto"/>
        <w:bottom w:val="none" w:sz="0" w:space="0" w:color="auto"/>
        <w:right w:val="none" w:sz="0" w:space="0" w:color="auto"/>
      </w:divBdr>
    </w:div>
    <w:div w:id="333456113">
      <w:bodyDiv w:val="1"/>
      <w:marLeft w:val="0"/>
      <w:marRight w:val="0"/>
      <w:marTop w:val="0"/>
      <w:marBottom w:val="0"/>
      <w:divBdr>
        <w:top w:val="none" w:sz="0" w:space="0" w:color="auto"/>
        <w:left w:val="none" w:sz="0" w:space="0" w:color="auto"/>
        <w:bottom w:val="none" w:sz="0" w:space="0" w:color="auto"/>
        <w:right w:val="none" w:sz="0" w:space="0" w:color="auto"/>
      </w:divBdr>
    </w:div>
    <w:div w:id="339818771">
      <w:bodyDiv w:val="1"/>
      <w:marLeft w:val="0"/>
      <w:marRight w:val="0"/>
      <w:marTop w:val="0"/>
      <w:marBottom w:val="0"/>
      <w:divBdr>
        <w:top w:val="none" w:sz="0" w:space="0" w:color="auto"/>
        <w:left w:val="none" w:sz="0" w:space="0" w:color="auto"/>
        <w:bottom w:val="none" w:sz="0" w:space="0" w:color="auto"/>
        <w:right w:val="none" w:sz="0" w:space="0" w:color="auto"/>
      </w:divBdr>
      <w:divsChild>
        <w:div w:id="1220871048">
          <w:marLeft w:val="0"/>
          <w:marRight w:val="0"/>
          <w:marTop w:val="0"/>
          <w:marBottom w:val="0"/>
          <w:divBdr>
            <w:top w:val="none" w:sz="0" w:space="0" w:color="auto"/>
            <w:left w:val="none" w:sz="0" w:space="0" w:color="auto"/>
            <w:bottom w:val="none" w:sz="0" w:space="0" w:color="auto"/>
            <w:right w:val="none" w:sz="0" w:space="0" w:color="auto"/>
          </w:divBdr>
          <w:divsChild>
            <w:div w:id="2004889008">
              <w:marLeft w:val="0"/>
              <w:marRight w:val="0"/>
              <w:marTop w:val="0"/>
              <w:marBottom w:val="0"/>
              <w:divBdr>
                <w:top w:val="none" w:sz="0" w:space="0" w:color="auto"/>
                <w:left w:val="none" w:sz="0" w:space="0" w:color="auto"/>
                <w:bottom w:val="none" w:sz="0" w:space="0" w:color="auto"/>
                <w:right w:val="none" w:sz="0" w:space="0" w:color="auto"/>
              </w:divBdr>
              <w:divsChild>
                <w:div w:id="2031370167">
                  <w:marLeft w:val="0"/>
                  <w:marRight w:val="0"/>
                  <w:marTop w:val="0"/>
                  <w:marBottom w:val="0"/>
                  <w:divBdr>
                    <w:top w:val="none" w:sz="0" w:space="0" w:color="auto"/>
                    <w:left w:val="none" w:sz="0" w:space="0" w:color="auto"/>
                    <w:bottom w:val="none" w:sz="0" w:space="0" w:color="auto"/>
                    <w:right w:val="none" w:sz="0" w:space="0" w:color="auto"/>
                  </w:divBdr>
                  <w:divsChild>
                    <w:div w:id="188247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8944785">
      <w:bodyDiv w:val="1"/>
      <w:marLeft w:val="0"/>
      <w:marRight w:val="0"/>
      <w:marTop w:val="0"/>
      <w:marBottom w:val="0"/>
      <w:divBdr>
        <w:top w:val="none" w:sz="0" w:space="0" w:color="auto"/>
        <w:left w:val="none" w:sz="0" w:space="0" w:color="auto"/>
        <w:bottom w:val="none" w:sz="0" w:space="0" w:color="auto"/>
        <w:right w:val="none" w:sz="0" w:space="0" w:color="auto"/>
      </w:divBdr>
    </w:div>
    <w:div w:id="414477795">
      <w:bodyDiv w:val="1"/>
      <w:marLeft w:val="0"/>
      <w:marRight w:val="0"/>
      <w:marTop w:val="0"/>
      <w:marBottom w:val="0"/>
      <w:divBdr>
        <w:top w:val="none" w:sz="0" w:space="0" w:color="auto"/>
        <w:left w:val="none" w:sz="0" w:space="0" w:color="auto"/>
        <w:bottom w:val="none" w:sz="0" w:space="0" w:color="auto"/>
        <w:right w:val="none" w:sz="0" w:space="0" w:color="auto"/>
      </w:divBdr>
    </w:div>
    <w:div w:id="437911785">
      <w:bodyDiv w:val="1"/>
      <w:marLeft w:val="0"/>
      <w:marRight w:val="0"/>
      <w:marTop w:val="0"/>
      <w:marBottom w:val="0"/>
      <w:divBdr>
        <w:top w:val="none" w:sz="0" w:space="0" w:color="auto"/>
        <w:left w:val="none" w:sz="0" w:space="0" w:color="auto"/>
        <w:bottom w:val="none" w:sz="0" w:space="0" w:color="auto"/>
        <w:right w:val="none" w:sz="0" w:space="0" w:color="auto"/>
      </w:divBdr>
    </w:div>
    <w:div w:id="449663981">
      <w:bodyDiv w:val="1"/>
      <w:marLeft w:val="0"/>
      <w:marRight w:val="0"/>
      <w:marTop w:val="0"/>
      <w:marBottom w:val="0"/>
      <w:divBdr>
        <w:top w:val="none" w:sz="0" w:space="0" w:color="auto"/>
        <w:left w:val="none" w:sz="0" w:space="0" w:color="auto"/>
        <w:bottom w:val="none" w:sz="0" w:space="0" w:color="auto"/>
        <w:right w:val="none" w:sz="0" w:space="0" w:color="auto"/>
      </w:divBdr>
    </w:div>
    <w:div w:id="470445536">
      <w:bodyDiv w:val="1"/>
      <w:marLeft w:val="0"/>
      <w:marRight w:val="0"/>
      <w:marTop w:val="0"/>
      <w:marBottom w:val="0"/>
      <w:divBdr>
        <w:top w:val="none" w:sz="0" w:space="0" w:color="auto"/>
        <w:left w:val="none" w:sz="0" w:space="0" w:color="auto"/>
        <w:bottom w:val="none" w:sz="0" w:space="0" w:color="auto"/>
        <w:right w:val="none" w:sz="0" w:space="0" w:color="auto"/>
      </w:divBdr>
    </w:div>
    <w:div w:id="541328706">
      <w:bodyDiv w:val="1"/>
      <w:marLeft w:val="0"/>
      <w:marRight w:val="0"/>
      <w:marTop w:val="0"/>
      <w:marBottom w:val="0"/>
      <w:divBdr>
        <w:top w:val="none" w:sz="0" w:space="0" w:color="auto"/>
        <w:left w:val="none" w:sz="0" w:space="0" w:color="auto"/>
        <w:bottom w:val="none" w:sz="0" w:space="0" w:color="auto"/>
        <w:right w:val="none" w:sz="0" w:space="0" w:color="auto"/>
      </w:divBdr>
    </w:div>
    <w:div w:id="551887499">
      <w:bodyDiv w:val="1"/>
      <w:marLeft w:val="0"/>
      <w:marRight w:val="0"/>
      <w:marTop w:val="0"/>
      <w:marBottom w:val="0"/>
      <w:divBdr>
        <w:top w:val="none" w:sz="0" w:space="0" w:color="auto"/>
        <w:left w:val="none" w:sz="0" w:space="0" w:color="auto"/>
        <w:bottom w:val="none" w:sz="0" w:space="0" w:color="auto"/>
        <w:right w:val="none" w:sz="0" w:space="0" w:color="auto"/>
      </w:divBdr>
    </w:div>
    <w:div w:id="559757258">
      <w:bodyDiv w:val="1"/>
      <w:marLeft w:val="0"/>
      <w:marRight w:val="0"/>
      <w:marTop w:val="0"/>
      <w:marBottom w:val="0"/>
      <w:divBdr>
        <w:top w:val="none" w:sz="0" w:space="0" w:color="auto"/>
        <w:left w:val="none" w:sz="0" w:space="0" w:color="auto"/>
        <w:bottom w:val="none" w:sz="0" w:space="0" w:color="auto"/>
        <w:right w:val="none" w:sz="0" w:space="0" w:color="auto"/>
      </w:divBdr>
    </w:div>
    <w:div w:id="588849778">
      <w:bodyDiv w:val="1"/>
      <w:marLeft w:val="0"/>
      <w:marRight w:val="0"/>
      <w:marTop w:val="0"/>
      <w:marBottom w:val="0"/>
      <w:divBdr>
        <w:top w:val="none" w:sz="0" w:space="0" w:color="auto"/>
        <w:left w:val="none" w:sz="0" w:space="0" w:color="auto"/>
        <w:bottom w:val="none" w:sz="0" w:space="0" w:color="auto"/>
        <w:right w:val="none" w:sz="0" w:space="0" w:color="auto"/>
      </w:divBdr>
    </w:div>
    <w:div w:id="621765135">
      <w:bodyDiv w:val="1"/>
      <w:marLeft w:val="0"/>
      <w:marRight w:val="0"/>
      <w:marTop w:val="0"/>
      <w:marBottom w:val="0"/>
      <w:divBdr>
        <w:top w:val="none" w:sz="0" w:space="0" w:color="auto"/>
        <w:left w:val="none" w:sz="0" w:space="0" w:color="auto"/>
        <w:bottom w:val="none" w:sz="0" w:space="0" w:color="auto"/>
        <w:right w:val="none" w:sz="0" w:space="0" w:color="auto"/>
      </w:divBdr>
    </w:div>
    <w:div w:id="625817013">
      <w:bodyDiv w:val="1"/>
      <w:marLeft w:val="0"/>
      <w:marRight w:val="0"/>
      <w:marTop w:val="0"/>
      <w:marBottom w:val="0"/>
      <w:divBdr>
        <w:top w:val="none" w:sz="0" w:space="0" w:color="auto"/>
        <w:left w:val="none" w:sz="0" w:space="0" w:color="auto"/>
        <w:bottom w:val="none" w:sz="0" w:space="0" w:color="auto"/>
        <w:right w:val="none" w:sz="0" w:space="0" w:color="auto"/>
      </w:divBdr>
    </w:div>
    <w:div w:id="631055392">
      <w:bodyDiv w:val="1"/>
      <w:marLeft w:val="0"/>
      <w:marRight w:val="0"/>
      <w:marTop w:val="0"/>
      <w:marBottom w:val="0"/>
      <w:divBdr>
        <w:top w:val="none" w:sz="0" w:space="0" w:color="auto"/>
        <w:left w:val="none" w:sz="0" w:space="0" w:color="auto"/>
        <w:bottom w:val="none" w:sz="0" w:space="0" w:color="auto"/>
        <w:right w:val="none" w:sz="0" w:space="0" w:color="auto"/>
      </w:divBdr>
    </w:div>
    <w:div w:id="644428924">
      <w:bodyDiv w:val="1"/>
      <w:marLeft w:val="0"/>
      <w:marRight w:val="0"/>
      <w:marTop w:val="0"/>
      <w:marBottom w:val="0"/>
      <w:divBdr>
        <w:top w:val="none" w:sz="0" w:space="0" w:color="auto"/>
        <w:left w:val="none" w:sz="0" w:space="0" w:color="auto"/>
        <w:bottom w:val="none" w:sz="0" w:space="0" w:color="auto"/>
        <w:right w:val="none" w:sz="0" w:space="0" w:color="auto"/>
      </w:divBdr>
    </w:div>
    <w:div w:id="647828135">
      <w:bodyDiv w:val="1"/>
      <w:marLeft w:val="0"/>
      <w:marRight w:val="0"/>
      <w:marTop w:val="0"/>
      <w:marBottom w:val="0"/>
      <w:divBdr>
        <w:top w:val="none" w:sz="0" w:space="0" w:color="auto"/>
        <w:left w:val="none" w:sz="0" w:space="0" w:color="auto"/>
        <w:bottom w:val="none" w:sz="0" w:space="0" w:color="auto"/>
        <w:right w:val="none" w:sz="0" w:space="0" w:color="auto"/>
      </w:divBdr>
    </w:div>
    <w:div w:id="691996164">
      <w:bodyDiv w:val="1"/>
      <w:marLeft w:val="0"/>
      <w:marRight w:val="0"/>
      <w:marTop w:val="0"/>
      <w:marBottom w:val="0"/>
      <w:divBdr>
        <w:top w:val="none" w:sz="0" w:space="0" w:color="auto"/>
        <w:left w:val="none" w:sz="0" w:space="0" w:color="auto"/>
        <w:bottom w:val="none" w:sz="0" w:space="0" w:color="auto"/>
        <w:right w:val="none" w:sz="0" w:space="0" w:color="auto"/>
      </w:divBdr>
    </w:div>
    <w:div w:id="697199684">
      <w:bodyDiv w:val="1"/>
      <w:marLeft w:val="0"/>
      <w:marRight w:val="0"/>
      <w:marTop w:val="0"/>
      <w:marBottom w:val="0"/>
      <w:divBdr>
        <w:top w:val="none" w:sz="0" w:space="0" w:color="auto"/>
        <w:left w:val="none" w:sz="0" w:space="0" w:color="auto"/>
        <w:bottom w:val="none" w:sz="0" w:space="0" w:color="auto"/>
        <w:right w:val="none" w:sz="0" w:space="0" w:color="auto"/>
      </w:divBdr>
    </w:div>
    <w:div w:id="702480519">
      <w:bodyDiv w:val="1"/>
      <w:marLeft w:val="0"/>
      <w:marRight w:val="0"/>
      <w:marTop w:val="0"/>
      <w:marBottom w:val="0"/>
      <w:divBdr>
        <w:top w:val="none" w:sz="0" w:space="0" w:color="auto"/>
        <w:left w:val="none" w:sz="0" w:space="0" w:color="auto"/>
        <w:bottom w:val="none" w:sz="0" w:space="0" w:color="auto"/>
        <w:right w:val="none" w:sz="0" w:space="0" w:color="auto"/>
      </w:divBdr>
      <w:divsChild>
        <w:div w:id="557784918">
          <w:marLeft w:val="0"/>
          <w:marRight w:val="0"/>
          <w:marTop w:val="0"/>
          <w:marBottom w:val="0"/>
          <w:divBdr>
            <w:top w:val="none" w:sz="0" w:space="0" w:color="auto"/>
            <w:left w:val="none" w:sz="0" w:space="0" w:color="auto"/>
            <w:bottom w:val="none" w:sz="0" w:space="0" w:color="auto"/>
            <w:right w:val="none" w:sz="0" w:space="0" w:color="auto"/>
          </w:divBdr>
          <w:divsChild>
            <w:div w:id="332225563">
              <w:marLeft w:val="0"/>
              <w:marRight w:val="0"/>
              <w:marTop w:val="0"/>
              <w:marBottom w:val="0"/>
              <w:divBdr>
                <w:top w:val="none" w:sz="0" w:space="0" w:color="auto"/>
                <w:left w:val="none" w:sz="0" w:space="0" w:color="auto"/>
                <w:bottom w:val="none" w:sz="0" w:space="0" w:color="auto"/>
                <w:right w:val="none" w:sz="0" w:space="0" w:color="auto"/>
              </w:divBdr>
              <w:divsChild>
                <w:div w:id="39282722">
                  <w:marLeft w:val="0"/>
                  <w:marRight w:val="0"/>
                  <w:marTop w:val="0"/>
                  <w:marBottom w:val="0"/>
                  <w:divBdr>
                    <w:top w:val="none" w:sz="0" w:space="0" w:color="auto"/>
                    <w:left w:val="none" w:sz="0" w:space="0" w:color="auto"/>
                    <w:bottom w:val="none" w:sz="0" w:space="0" w:color="auto"/>
                    <w:right w:val="none" w:sz="0" w:space="0" w:color="auto"/>
                  </w:divBdr>
                  <w:divsChild>
                    <w:div w:id="68695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8725382">
      <w:bodyDiv w:val="1"/>
      <w:marLeft w:val="0"/>
      <w:marRight w:val="0"/>
      <w:marTop w:val="0"/>
      <w:marBottom w:val="0"/>
      <w:divBdr>
        <w:top w:val="none" w:sz="0" w:space="0" w:color="auto"/>
        <w:left w:val="none" w:sz="0" w:space="0" w:color="auto"/>
        <w:bottom w:val="none" w:sz="0" w:space="0" w:color="auto"/>
        <w:right w:val="none" w:sz="0" w:space="0" w:color="auto"/>
      </w:divBdr>
    </w:div>
    <w:div w:id="715087850">
      <w:bodyDiv w:val="1"/>
      <w:marLeft w:val="0"/>
      <w:marRight w:val="0"/>
      <w:marTop w:val="0"/>
      <w:marBottom w:val="0"/>
      <w:divBdr>
        <w:top w:val="none" w:sz="0" w:space="0" w:color="auto"/>
        <w:left w:val="none" w:sz="0" w:space="0" w:color="auto"/>
        <w:bottom w:val="none" w:sz="0" w:space="0" w:color="auto"/>
        <w:right w:val="none" w:sz="0" w:space="0" w:color="auto"/>
      </w:divBdr>
    </w:div>
    <w:div w:id="717095921">
      <w:bodyDiv w:val="1"/>
      <w:marLeft w:val="0"/>
      <w:marRight w:val="0"/>
      <w:marTop w:val="0"/>
      <w:marBottom w:val="0"/>
      <w:divBdr>
        <w:top w:val="none" w:sz="0" w:space="0" w:color="auto"/>
        <w:left w:val="none" w:sz="0" w:space="0" w:color="auto"/>
        <w:bottom w:val="none" w:sz="0" w:space="0" w:color="auto"/>
        <w:right w:val="none" w:sz="0" w:space="0" w:color="auto"/>
      </w:divBdr>
    </w:div>
    <w:div w:id="723723767">
      <w:bodyDiv w:val="1"/>
      <w:marLeft w:val="0"/>
      <w:marRight w:val="0"/>
      <w:marTop w:val="0"/>
      <w:marBottom w:val="0"/>
      <w:divBdr>
        <w:top w:val="none" w:sz="0" w:space="0" w:color="auto"/>
        <w:left w:val="none" w:sz="0" w:space="0" w:color="auto"/>
        <w:bottom w:val="none" w:sz="0" w:space="0" w:color="auto"/>
        <w:right w:val="none" w:sz="0" w:space="0" w:color="auto"/>
      </w:divBdr>
    </w:div>
    <w:div w:id="770007768">
      <w:bodyDiv w:val="1"/>
      <w:marLeft w:val="0"/>
      <w:marRight w:val="0"/>
      <w:marTop w:val="0"/>
      <w:marBottom w:val="0"/>
      <w:divBdr>
        <w:top w:val="none" w:sz="0" w:space="0" w:color="auto"/>
        <w:left w:val="none" w:sz="0" w:space="0" w:color="auto"/>
        <w:bottom w:val="none" w:sz="0" w:space="0" w:color="auto"/>
        <w:right w:val="none" w:sz="0" w:space="0" w:color="auto"/>
      </w:divBdr>
    </w:div>
    <w:div w:id="773327966">
      <w:bodyDiv w:val="1"/>
      <w:marLeft w:val="0"/>
      <w:marRight w:val="0"/>
      <w:marTop w:val="0"/>
      <w:marBottom w:val="0"/>
      <w:divBdr>
        <w:top w:val="none" w:sz="0" w:space="0" w:color="auto"/>
        <w:left w:val="none" w:sz="0" w:space="0" w:color="auto"/>
        <w:bottom w:val="none" w:sz="0" w:space="0" w:color="auto"/>
        <w:right w:val="none" w:sz="0" w:space="0" w:color="auto"/>
      </w:divBdr>
    </w:div>
    <w:div w:id="793327526">
      <w:bodyDiv w:val="1"/>
      <w:marLeft w:val="0"/>
      <w:marRight w:val="0"/>
      <w:marTop w:val="0"/>
      <w:marBottom w:val="0"/>
      <w:divBdr>
        <w:top w:val="none" w:sz="0" w:space="0" w:color="auto"/>
        <w:left w:val="none" w:sz="0" w:space="0" w:color="auto"/>
        <w:bottom w:val="none" w:sz="0" w:space="0" w:color="auto"/>
        <w:right w:val="none" w:sz="0" w:space="0" w:color="auto"/>
      </w:divBdr>
    </w:div>
    <w:div w:id="805394609">
      <w:bodyDiv w:val="1"/>
      <w:marLeft w:val="0"/>
      <w:marRight w:val="0"/>
      <w:marTop w:val="0"/>
      <w:marBottom w:val="0"/>
      <w:divBdr>
        <w:top w:val="none" w:sz="0" w:space="0" w:color="auto"/>
        <w:left w:val="none" w:sz="0" w:space="0" w:color="auto"/>
        <w:bottom w:val="none" w:sz="0" w:space="0" w:color="auto"/>
        <w:right w:val="none" w:sz="0" w:space="0" w:color="auto"/>
      </w:divBdr>
    </w:div>
    <w:div w:id="824785224">
      <w:bodyDiv w:val="1"/>
      <w:marLeft w:val="0"/>
      <w:marRight w:val="0"/>
      <w:marTop w:val="0"/>
      <w:marBottom w:val="0"/>
      <w:divBdr>
        <w:top w:val="none" w:sz="0" w:space="0" w:color="auto"/>
        <w:left w:val="none" w:sz="0" w:space="0" w:color="auto"/>
        <w:bottom w:val="none" w:sz="0" w:space="0" w:color="auto"/>
        <w:right w:val="none" w:sz="0" w:space="0" w:color="auto"/>
      </w:divBdr>
    </w:div>
    <w:div w:id="838081990">
      <w:bodyDiv w:val="1"/>
      <w:marLeft w:val="0"/>
      <w:marRight w:val="0"/>
      <w:marTop w:val="0"/>
      <w:marBottom w:val="0"/>
      <w:divBdr>
        <w:top w:val="none" w:sz="0" w:space="0" w:color="auto"/>
        <w:left w:val="none" w:sz="0" w:space="0" w:color="auto"/>
        <w:bottom w:val="none" w:sz="0" w:space="0" w:color="auto"/>
        <w:right w:val="none" w:sz="0" w:space="0" w:color="auto"/>
      </w:divBdr>
      <w:divsChild>
        <w:div w:id="357901479">
          <w:marLeft w:val="0"/>
          <w:marRight w:val="0"/>
          <w:marTop w:val="0"/>
          <w:marBottom w:val="0"/>
          <w:divBdr>
            <w:top w:val="none" w:sz="0" w:space="0" w:color="auto"/>
            <w:left w:val="none" w:sz="0" w:space="0" w:color="auto"/>
            <w:bottom w:val="none" w:sz="0" w:space="0" w:color="auto"/>
            <w:right w:val="none" w:sz="0" w:space="0" w:color="auto"/>
          </w:divBdr>
          <w:divsChild>
            <w:div w:id="794252321">
              <w:marLeft w:val="0"/>
              <w:marRight w:val="0"/>
              <w:marTop w:val="0"/>
              <w:marBottom w:val="0"/>
              <w:divBdr>
                <w:top w:val="none" w:sz="0" w:space="0" w:color="auto"/>
                <w:left w:val="none" w:sz="0" w:space="0" w:color="auto"/>
                <w:bottom w:val="none" w:sz="0" w:space="0" w:color="auto"/>
                <w:right w:val="none" w:sz="0" w:space="0" w:color="auto"/>
              </w:divBdr>
              <w:divsChild>
                <w:div w:id="1033267088">
                  <w:marLeft w:val="0"/>
                  <w:marRight w:val="0"/>
                  <w:marTop w:val="0"/>
                  <w:marBottom w:val="0"/>
                  <w:divBdr>
                    <w:top w:val="none" w:sz="0" w:space="0" w:color="auto"/>
                    <w:left w:val="none" w:sz="0" w:space="0" w:color="auto"/>
                    <w:bottom w:val="none" w:sz="0" w:space="0" w:color="auto"/>
                    <w:right w:val="none" w:sz="0" w:space="0" w:color="auto"/>
                  </w:divBdr>
                  <w:divsChild>
                    <w:div w:id="55778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337307">
      <w:bodyDiv w:val="1"/>
      <w:marLeft w:val="0"/>
      <w:marRight w:val="0"/>
      <w:marTop w:val="0"/>
      <w:marBottom w:val="0"/>
      <w:divBdr>
        <w:top w:val="none" w:sz="0" w:space="0" w:color="auto"/>
        <w:left w:val="none" w:sz="0" w:space="0" w:color="auto"/>
        <w:bottom w:val="none" w:sz="0" w:space="0" w:color="auto"/>
        <w:right w:val="none" w:sz="0" w:space="0" w:color="auto"/>
      </w:divBdr>
    </w:div>
    <w:div w:id="886378542">
      <w:bodyDiv w:val="1"/>
      <w:marLeft w:val="0"/>
      <w:marRight w:val="0"/>
      <w:marTop w:val="0"/>
      <w:marBottom w:val="0"/>
      <w:divBdr>
        <w:top w:val="none" w:sz="0" w:space="0" w:color="auto"/>
        <w:left w:val="none" w:sz="0" w:space="0" w:color="auto"/>
        <w:bottom w:val="none" w:sz="0" w:space="0" w:color="auto"/>
        <w:right w:val="none" w:sz="0" w:space="0" w:color="auto"/>
      </w:divBdr>
    </w:div>
    <w:div w:id="889682389">
      <w:bodyDiv w:val="1"/>
      <w:marLeft w:val="0"/>
      <w:marRight w:val="0"/>
      <w:marTop w:val="0"/>
      <w:marBottom w:val="0"/>
      <w:divBdr>
        <w:top w:val="none" w:sz="0" w:space="0" w:color="auto"/>
        <w:left w:val="none" w:sz="0" w:space="0" w:color="auto"/>
        <w:bottom w:val="none" w:sz="0" w:space="0" w:color="auto"/>
        <w:right w:val="none" w:sz="0" w:space="0" w:color="auto"/>
      </w:divBdr>
    </w:div>
    <w:div w:id="900603851">
      <w:bodyDiv w:val="1"/>
      <w:marLeft w:val="0"/>
      <w:marRight w:val="0"/>
      <w:marTop w:val="0"/>
      <w:marBottom w:val="0"/>
      <w:divBdr>
        <w:top w:val="none" w:sz="0" w:space="0" w:color="auto"/>
        <w:left w:val="none" w:sz="0" w:space="0" w:color="auto"/>
        <w:bottom w:val="none" w:sz="0" w:space="0" w:color="auto"/>
        <w:right w:val="none" w:sz="0" w:space="0" w:color="auto"/>
      </w:divBdr>
    </w:div>
    <w:div w:id="916016733">
      <w:bodyDiv w:val="1"/>
      <w:marLeft w:val="0"/>
      <w:marRight w:val="0"/>
      <w:marTop w:val="0"/>
      <w:marBottom w:val="0"/>
      <w:divBdr>
        <w:top w:val="none" w:sz="0" w:space="0" w:color="auto"/>
        <w:left w:val="none" w:sz="0" w:space="0" w:color="auto"/>
        <w:bottom w:val="none" w:sz="0" w:space="0" w:color="auto"/>
        <w:right w:val="none" w:sz="0" w:space="0" w:color="auto"/>
      </w:divBdr>
    </w:div>
    <w:div w:id="919296434">
      <w:bodyDiv w:val="1"/>
      <w:marLeft w:val="0"/>
      <w:marRight w:val="0"/>
      <w:marTop w:val="0"/>
      <w:marBottom w:val="0"/>
      <w:divBdr>
        <w:top w:val="none" w:sz="0" w:space="0" w:color="auto"/>
        <w:left w:val="none" w:sz="0" w:space="0" w:color="auto"/>
        <w:bottom w:val="none" w:sz="0" w:space="0" w:color="auto"/>
        <w:right w:val="none" w:sz="0" w:space="0" w:color="auto"/>
      </w:divBdr>
    </w:div>
    <w:div w:id="972250607">
      <w:bodyDiv w:val="1"/>
      <w:marLeft w:val="0"/>
      <w:marRight w:val="0"/>
      <w:marTop w:val="0"/>
      <w:marBottom w:val="0"/>
      <w:divBdr>
        <w:top w:val="none" w:sz="0" w:space="0" w:color="auto"/>
        <w:left w:val="none" w:sz="0" w:space="0" w:color="auto"/>
        <w:bottom w:val="none" w:sz="0" w:space="0" w:color="auto"/>
        <w:right w:val="none" w:sz="0" w:space="0" w:color="auto"/>
      </w:divBdr>
    </w:div>
    <w:div w:id="1007295938">
      <w:bodyDiv w:val="1"/>
      <w:marLeft w:val="0"/>
      <w:marRight w:val="0"/>
      <w:marTop w:val="0"/>
      <w:marBottom w:val="0"/>
      <w:divBdr>
        <w:top w:val="none" w:sz="0" w:space="0" w:color="auto"/>
        <w:left w:val="none" w:sz="0" w:space="0" w:color="auto"/>
        <w:bottom w:val="none" w:sz="0" w:space="0" w:color="auto"/>
        <w:right w:val="none" w:sz="0" w:space="0" w:color="auto"/>
      </w:divBdr>
    </w:div>
    <w:div w:id="1046641185">
      <w:bodyDiv w:val="1"/>
      <w:marLeft w:val="0"/>
      <w:marRight w:val="0"/>
      <w:marTop w:val="0"/>
      <w:marBottom w:val="0"/>
      <w:divBdr>
        <w:top w:val="none" w:sz="0" w:space="0" w:color="auto"/>
        <w:left w:val="none" w:sz="0" w:space="0" w:color="auto"/>
        <w:bottom w:val="none" w:sz="0" w:space="0" w:color="auto"/>
        <w:right w:val="none" w:sz="0" w:space="0" w:color="auto"/>
      </w:divBdr>
    </w:div>
    <w:div w:id="1073966784">
      <w:bodyDiv w:val="1"/>
      <w:marLeft w:val="0"/>
      <w:marRight w:val="0"/>
      <w:marTop w:val="0"/>
      <w:marBottom w:val="0"/>
      <w:divBdr>
        <w:top w:val="none" w:sz="0" w:space="0" w:color="auto"/>
        <w:left w:val="none" w:sz="0" w:space="0" w:color="auto"/>
        <w:bottom w:val="none" w:sz="0" w:space="0" w:color="auto"/>
        <w:right w:val="none" w:sz="0" w:space="0" w:color="auto"/>
      </w:divBdr>
    </w:div>
    <w:div w:id="1079869343">
      <w:bodyDiv w:val="1"/>
      <w:marLeft w:val="0"/>
      <w:marRight w:val="0"/>
      <w:marTop w:val="0"/>
      <w:marBottom w:val="0"/>
      <w:divBdr>
        <w:top w:val="none" w:sz="0" w:space="0" w:color="auto"/>
        <w:left w:val="none" w:sz="0" w:space="0" w:color="auto"/>
        <w:bottom w:val="none" w:sz="0" w:space="0" w:color="auto"/>
        <w:right w:val="none" w:sz="0" w:space="0" w:color="auto"/>
      </w:divBdr>
    </w:div>
    <w:div w:id="1109667334">
      <w:bodyDiv w:val="1"/>
      <w:marLeft w:val="0"/>
      <w:marRight w:val="0"/>
      <w:marTop w:val="0"/>
      <w:marBottom w:val="0"/>
      <w:divBdr>
        <w:top w:val="none" w:sz="0" w:space="0" w:color="auto"/>
        <w:left w:val="none" w:sz="0" w:space="0" w:color="auto"/>
        <w:bottom w:val="none" w:sz="0" w:space="0" w:color="auto"/>
        <w:right w:val="none" w:sz="0" w:space="0" w:color="auto"/>
      </w:divBdr>
    </w:div>
    <w:div w:id="1120958855">
      <w:bodyDiv w:val="1"/>
      <w:marLeft w:val="0"/>
      <w:marRight w:val="0"/>
      <w:marTop w:val="0"/>
      <w:marBottom w:val="0"/>
      <w:divBdr>
        <w:top w:val="none" w:sz="0" w:space="0" w:color="auto"/>
        <w:left w:val="none" w:sz="0" w:space="0" w:color="auto"/>
        <w:bottom w:val="none" w:sz="0" w:space="0" w:color="auto"/>
        <w:right w:val="none" w:sz="0" w:space="0" w:color="auto"/>
      </w:divBdr>
    </w:div>
    <w:div w:id="1131555964">
      <w:bodyDiv w:val="1"/>
      <w:marLeft w:val="0"/>
      <w:marRight w:val="0"/>
      <w:marTop w:val="0"/>
      <w:marBottom w:val="0"/>
      <w:divBdr>
        <w:top w:val="none" w:sz="0" w:space="0" w:color="auto"/>
        <w:left w:val="none" w:sz="0" w:space="0" w:color="auto"/>
        <w:bottom w:val="none" w:sz="0" w:space="0" w:color="auto"/>
        <w:right w:val="none" w:sz="0" w:space="0" w:color="auto"/>
      </w:divBdr>
    </w:div>
    <w:div w:id="1144926239">
      <w:bodyDiv w:val="1"/>
      <w:marLeft w:val="0"/>
      <w:marRight w:val="0"/>
      <w:marTop w:val="0"/>
      <w:marBottom w:val="0"/>
      <w:divBdr>
        <w:top w:val="none" w:sz="0" w:space="0" w:color="auto"/>
        <w:left w:val="none" w:sz="0" w:space="0" w:color="auto"/>
        <w:bottom w:val="none" w:sz="0" w:space="0" w:color="auto"/>
        <w:right w:val="none" w:sz="0" w:space="0" w:color="auto"/>
      </w:divBdr>
    </w:div>
    <w:div w:id="1197235281">
      <w:bodyDiv w:val="1"/>
      <w:marLeft w:val="0"/>
      <w:marRight w:val="0"/>
      <w:marTop w:val="0"/>
      <w:marBottom w:val="0"/>
      <w:divBdr>
        <w:top w:val="none" w:sz="0" w:space="0" w:color="auto"/>
        <w:left w:val="none" w:sz="0" w:space="0" w:color="auto"/>
        <w:bottom w:val="none" w:sz="0" w:space="0" w:color="auto"/>
        <w:right w:val="none" w:sz="0" w:space="0" w:color="auto"/>
      </w:divBdr>
    </w:div>
    <w:div w:id="1199053662">
      <w:bodyDiv w:val="1"/>
      <w:marLeft w:val="0"/>
      <w:marRight w:val="0"/>
      <w:marTop w:val="0"/>
      <w:marBottom w:val="0"/>
      <w:divBdr>
        <w:top w:val="none" w:sz="0" w:space="0" w:color="auto"/>
        <w:left w:val="none" w:sz="0" w:space="0" w:color="auto"/>
        <w:bottom w:val="none" w:sz="0" w:space="0" w:color="auto"/>
        <w:right w:val="none" w:sz="0" w:space="0" w:color="auto"/>
      </w:divBdr>
    </w:div>
    <w:div w:id="1203010220">
      <w:bodyDiv w:val="1"/>
      <w:marLeft w:val="0"/>
      <w:marRight w:val="0"/>
      <w:marTop w:val="0"/>
      <w:marBottom w:val="0"/>
      <w:divBdr>
        <w:top w:val="none" w:sz="0" w:space="0" w:color="auto"/>
        <w:left w:val="none" w:sz="0" w:space="0" w:color="auto"/>
        <w:bottom w:val="none" w:sz="0" w:space="0" w:color="auto"/>
        <w:right w:val="none" w:sz="0" w:space="0" w:color="auto"/>
      </w:divBdr>
      <w:divsChild>
        <w:div w:id="288367583">
          <w:marLeft w:val="0"/>
          <w:marRight w:val="0"/>
          <w:marTop w:val="0"/>
          <w:marBottom w:val="0"/>
          <w:divBdr>
            <w:top w:val="none" w:sz="0" w:space="0" w:color="auto"/>
            <w:left w:val="none" w:sz="0" w:space="0" w:color="auto"/>
            <w:bottom w:val="none" w:sz="0" w:space="0" w:color="auto"/>
            <w:right w:val="none" w:sz="0" w:space="0" w:color="auto"/>
          </w:divBdr>
          <w:divsChild>
            <w:div w:id="2057849465">
              <w:marLeft w:val="0"/>
              <w:marRight w:val="0"/>
              <w:marTop w:val="0"/>
              <w:marBottom w:val="0"/>
              <w:divBdr>
                <w:top w:val="none" w:sz="0" w:space="0" w:color="auto"/>
                <w:left w:val="none" w:sz="0" w:space="0" w:color="auto"/>
                <w:bottom w:val="none" w:sz="0" w:space="0" w:color="auto"/>
                <w:right w:val="none" w:sz="0" w:space="0" w:color="auto"/>
              </w:divBdr>
              <w:divsChild>
                <w:div w:id="1444497600">
                  <w:marLeft w:val="0"/>
                  <w:marRight w:val="0"/>
                  <w:marTop w:val="0"/>
                  <w:marBottom w:val="0"/>
                  <w:divBdr>
                    <w:top w:val="none" w:sz="0" w:space="0" w:color="auto"/>
                    <w:left w:val="none" w:sz="0" w:space="0" w:color="auto"/>
                    <w:bottom w:val="none" w:sz="0" w:space="0" w:color="auto"/>
                    <w:right w:val="none" w:sz="0" w:space="0" w:color="auto"/>
                  </w:divBdr>
                  <w:divsChild>
                    <w:div w:id="114624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7714574">
      <w:bodyDiv w:val="1"/>
      <w:marLeft w:val="0"/>
      <w:marRight w:val="0"/>
      <w:marTop w:val="0"/>
      <w:marBottom w:val="0"/>
      <w:divBdr>
        <w:top w:val="none" w:sz="0" w:space="0" w:color="auto"/>
        <w:left w:val="none" w:sz="0" w:space="0" w:color="auto"/>
        <w:bottom w:val="none" w:sz="0" w:space="0" w:color="auto"/>
        <w:right w:val="none" w:sz="0" w:space="0" w:color="auto"/>
      </w:divBdr>
      <w:divsChild>
        <w:div w:id="83578388">
          <w:marLeft w:val="0"/>
          <w:marRight w:val="0"/>
          <w:marTop w:val="0"/>
          <w:marBottom w:val="0"/>
          <w:divBdr>
            <w:top w:val="none" w:sz="0" w:space="0" w:color="auto"/>
            <w:left w:val="none" w:sz="0" w:space="0" w:color="auto"/>
            <w:bottom w:val="none" w:sz="0" w:space="0" w:color="auto"/>
            <w:right w:val="none" w:sz="0" w:space="0" w:color="auto"/>
          </w:divBdr>
        </w:div>
        <w:div w:id="505289423">
          <w:marLeft w:val="0"/>
          <w:marRight w:val="0"/>
          <w:marTop w:val="0"/>
          <w:marBottom w:val="0"/>
          <w:divBdr>
            <w:top w:val="none" w:sz="0" w:space="0" w:color="auto"/>
            <w:left w:val="none" w:sz="0" w:space="0" w:color="auto"/>
            <w:bottom w:val="none" w:sz="0" w:space="0" w:color="auto"/>
            <w:right w:val="none" w:sz="0" w:space="0" w:color="auto"/>
          </w:divBdr>
        </w:div>
        <w:div w:id="1123576457">
          <w:marLeft w:val="0"/>
          <w:marRight w:val="0"/>
          <w:marTop w:val="0"/>
          <w:marBottom w:val="0"/>
          <w:divBdr>
            <w:top w:val="none" w:sz="0" w:space="0" w:color="auto"/>
            <w:left w:val="none" w:sz="0" w:space="0" w:color="auto"/>
            <w:bottom w:val="none" w:sz="0" w:space="0" w:color="auto"/>
            <w:right w:val="none" w:sz="0" w:space="0" w:color="auto"/>
          </w:divBdr>
        </w:div>
        <w:div w:id="1514568427">
          <w:marLeft w:val="0"/>
          <w:marRight w:val="0"/>
          <w:marTop w:val="0"/>
          <w:marBottom w:val="0"/>
          <w:divBdr>
            <w:top w:val="none" w:sz="0" w:space="0" w:color="auto"/>
            <w:left w:val="none" w:sz="0" w:space="0" w:color="auto"/>
            <w:bottom w:val="none" w:sz="0" w:space="0" w:color="auto"/>
            <w:right w:val="none" w:sz="0" w:space="0" w:color="auto"/>
          </w:divBdr>
        </w:div>
        <w:div w:id="1796483704">
          <w:marLeft w:val="0"/>
          <w:marRight w:val="0"/>
          <w:marTop w:val="0"/>
          <w:marBottom w:val="0"/>
          <w:divBdr>
            <w:top w:val="none" w:sz="0" w:space="0" w:color="auto"/>
            <w:left w:val="none" w:sz="0" w:space="0" w:color="auto"/>
            <w:bottom w:val="none" w:sz="0" w:space="0" w:color="auto"/>
            <w:right w:val="none" w:sz="0" w:space="0" w:color="auto"/>
          </w:divBdr>
        </w:div>
        <w:div w:id="1823959208">
          <w:marLeft w:val="0"/>
          <w:marRight w:val="0"/>
          <w:marTop w:val="0"/>
          <w:marBottom w:val="0"/>
          <w:divBdr>
            <w:top w:val="none" w:sz="0" w:space="0" w:color="auto"/>
            <w:left w:val="none" w:sz="0" w:space="0" w:color="auto"/>
            <w:bottom w:val="none" w:sz="0" w:space="0" w:color="auto"/>
            <w:right w:val="none" w:sz="0" w:space="0" w:color="auto"/>
          </w:divBdr>
        </w:div>
        <w:div w:id="2004504433">
          <w:marLeft w:val="0"/>
          <w:marRight w:val="0"/>
          <w:marTop w:val="0"/>
          <w:marBottom w:val="0"/>
          <w:divBdr>
            <w:top w:val="none" w:sz="0" w:space="0" w:color="auto"/>
            <w:left w:val="none" w:sz="0" w:space="0" w:color="auto"/>
            <w:bottom w:val="none" w:sz="0" w:space="0" w:color="auto"/>
            <w:right w:val="none" w:sz="0" w:space="0" w:color="auto"/>
          </w:divBdr>
        </w:div>
        <w:div w:id="2110544779">
          <w:marLeft w:val="0"/>
          <w:marRight w:val="0"/>
          <w:marTop w:val="0"/>
          <w:marBottom w:val="0"/>
          <w:divBdr>
            <w:top w:val="none" w:sz="0" w:space="0" w:color="auto"/>
            <w:left w:val="none" w:sz="0" w:space="0" w:color="auto"/>
            <w:bottom w:val="none" w:sz="0" w:space="0" w:color="auto"/>
            <w:right w:val="none" w:sz="0" w:space="0" w:color="auto"/>
          </w:divBdr>
        </w:div>
      </w:divsChild>
    </w:div>
    <w:div w:id="1228758909">
      <w:bodyDiv w:val="1"/>
      <w:marLeft w:val="0"/>
      <w:marRight w:val="0"/>
      <w:marTop w:val="0"/>
      <w:marBottom w:val="0"/>
      <w:divBdr>
        <w:top w:val="none" w:sz="0" w:space="0" w:color="auto"/>
        <w:left w:val="none" w:sz="0" w:space="0" w:color="auto"/>
        <w:bottom w:val="none" w:sz="0" w:space="0" w:color="auto"/>
        <w:right w:val="none" w:sz="0" w:space="0" w:color="auto"/>
      </w:divBdr>
    </w:div>
    <w:div w:id="1239707298">
      <w:bodyDiv w:val="1"/>
      <w:marLeft w:val="0"/>
      <w:marRight w:val="0"/>
      <w:marTop w:val="0"/>
      <w:marBottom w:val="0"/>
      <w:divBdr>
        <w:top w:val="none" w:sz="0" w:space="0" w:color="auto"/>
        <w:left w:val="none" w:sz="0" w:space="0" w:color="auto"/>
        <w:bottom w:val="none" w:sz="0" w:space="0" w:color="auto"/>
        <w:right w:val="none" w:sz="0" w:space="0" w:color="auto"/>
      </w:divBdr>
    </w:div>
    <w:div w:id="1248266030">
      <w:bodyDiv w:val="1"/>
      <w:marLeft w:val="0"/>
      <w:marRight w:val="0"/>
      <w:marTop w:val="0"/>
      <w:marBottom w:val="0"/>
      <w:divBdr>
        <w:top w:val="none" w:sz="0" w:space="0" w:color="auto"/>
        <w:left w:val="none" w:sz="0" w:space="0" w:color="auto"/>
        <w:bottom w:val="none" w:sz="0" w:space="0" w:color="auto"/>
        <w:right w:val="none" w:sz="0" w:space="0" w:color="auto"/>
      </w:divBdr>
    </w:div>
    <w:div w:id="1254705796">
      <w:bodyDiv w:val="1"/>
      <w:marLeft w:val="0"/>
      <w:marRight w:val="0"/>
      <w:marTop w:val="0"/>
      <w:marBottom w:val="0"/>
      <w:divBdr>
        <w:top w:val="none" w:sz="0" w:space="0" w:color="auto"/>
        <w:left w:val="none" w:sz="0" w:space="0" w:color="auto"/>
        <w:bottom w:val="none" w:sz="0" w:space="0" w:color="auto"/>
        <w:right w:val="none" w:sz="0" w:space="0" w:color="auto"/>
      </w:divBdr>
    </w:div>
    <w:div w:id="1256278970">
      <w:bodyDiv w:val="1"/>
      <w:marLeft w:val="0"/>
      <w:marRight w:val="0"/>
      <w:marTop w:val="0"/>
      <w:marBottom w:val="0"/>
      <w:divBdr>
        <w:top w:val="none" w:sz="0" w:space="0" w:color="auto"/>
        <w:left w:val="none" w:sz="0" w:space="0" w:color="auto"/>
        <w:bottom w:val="none" w:sz="0" w:space="0" w:color="auto"/>
        <w:right w:val="none" w:sz="0" w:space="0" w:color="auto"/>
      </w:divBdr>
    </w:div>
    <w:div w:id="1261377674">
      <w:bodyDiv w:val="1"/>
      <w:marLeft w:val="0"/>
      <w:marRight w:val="0"/>
      <w:marTop w:val="0"/>
      <w:marBottom w:val="0"/>
      <w:divBdr>
        <w:top w:val="none" w:sz="0" w:space="0" w:color="auto"/>
        <w:left w:val="none" w:sz="0" w:space="0" w:color="auto"/>
        <w:bottom w:val="none" w:sz="0" w:space="0" w:color="auto"/>
        <w:right w:val="none" w:sz="0" w:space="0" w:color="auto"/>
      </w:divBdr>
    </w:div>
    <w:div w:id="1282111393">
      <w:bodyDiv w:val="1"/>
      <w:marLeft w:val="0"/>
      <w:marRight w:val="0"/>
      <w:marTop w:val="0"/>
      <w:marBottom w:val="0"/>
      <w:divBdr>
        <w:top w:val="none" w:sz="0" w:space="0" w:color="auto"/>
        <w:left w:val="none" w:sz="0" w:space="0" w:color="auto"/>
        <w:bottom w:val="none" w:sz="0" w:space="0" w:color="auto"/>
        <w:right w:val="none" w:sz="0" w:space="0" w:color="auto"/>
      </w:divBdr>
    </w:div>
    <w:div w:id="1297758476">
      <w:bodyDiv w:val="1"/>
      <w:marLeft w:val="0"/>
      <w:marRight w:val="0"/>
      <w:marTop w:val="0"/>
      <w:marBottom w:val="0"/>
      <w:divBdr>
        <w:top w:val="none" w:sz="0" w:space="0" w:color="auto"/>
        <w:left w:val="none" w:sz="0" w:space="0" w:color="auto"/>
        <w:bottom w:val="none" w:sz="0" w:space="0" w:color="auto"/>
        <w:right w:val="none" w:sz="0" w:space="0" w:color="auto"/>
      </w:divBdr>
      <w:divsChild>
        <w:div w:id="1295793895">
          <w:marLeft w:val="0"/>
          <w:marRight w:val="0"/>
          <w:marTop w:val="0"/>
          <w:marBottom w:val="0"/>
          <w:divBdr>
            <w:top w:val="none" w:sz="0" w:space="0" w:color="auto"/>
            <w:left w:val="none" w:sz="0" w:space="0" w:color="auto"/>
            <w:bottom w:val="none" w:sz="0" w:space="0" w:color="auto"/>
            <w:right w:val="none" w:sz="0" w:space="0" w:color="auto"/>
          </w:divBdr>
          <w:divsChild>
            <w:div w:id="1169490416">
              <w:marLeft w:val="0"/>
              <w:marRight w:val="0"/>
              <w:marTop w:val="0"/>
              <w:marBottom w:val="0"/>
              <w:divBdr>
                <w:top w:val="none" w:sz="0" w:space="0" w:color="auto"/>
                <w:left w:val="none" w:sz="0" w:space="0" w:color="auto"/>
                <w:bottom w:val="none" w:sz="0" w:space="0" w:color="auto"/>
                <w:right w:val="none" w:sz="0" w:space="0" w:color="auto"/>
              </w:divBdr>
              <w:divsChild>
                <w:div w:id="310327035">
                  <w:marLeft w:val="0"/>
                  <w:marRight w:val="0"/>
                  <w:marTop w:val="0"/>
                  <w:marBottom w:val="0"/>
                  <w:divBdr>
                    <w:top w:val="none" w:sz="0" w:space="0" w:color="auto"/>
                    <w:left w:val="none" w:sz="0" w:space="0" w:color="auto"/>
                    <w:bottom w:val="none" w:sz="0" w:space="0" w:color="auto"/>
                    <w:right w:val="none" w:sz="0" w:space="0" w:color="auto"/>
                  </w:divBdr>
                  <w:divsChild>
                    <w:div w:id="641613579">
                      <w:marLeft w:val="0"/>
                      <w:marRight w:val="0"/>
                      <w:marTop w:val="0"/>
                      <w:marBottom w:val="0"/>
                      <w:divBdr>
                        <w:top w:val="none" w:sz="0" w:space="0" w:color="auto"/>
                        <w:left w:val="none" w:sz="0" w:space="0" w:color="auto"/>
                        <w:bottom w:val="none" w:sz="0" w:space="0" w:color="auto"/>
                        <w:right w:val="none" w:sz="0" w:space="0" w:color="auto"/>
                      </w:divBdr>
                    </w:div>
                  </w:divsChild>
                </w:div>
                <w:div w:id="1035737040">
                  <w:marLeft w:val="0"/>
                  <w:marRight w:val="0"/>
                  <w:marTop w:val="0"/>
                  <w:marBottom w:val="0"/>
                  <w:divBdr>
                    <w:top w:val="none" w:sz="0" w:space="0" w:color="auto"/>
                    <w:left w:val="none" w:sz="0" w:space="0" w:color="auto"/>
                    <w:bottom w:val="none" w:sz="0" w:space="0" w:color="auto"/>
                    <w:right w:val="none" w:sz="0" w:space="0" w:color="auto"/>
                  </w:divBdr>
                  <w:divsChild>
                    <w:div w:id="2034113945">
                      <w:marLeft w:val="0"/>
                      <w:marRight w:val="0"/>
                      <w:marTop w:val="0"/>
                      <w:marBottom w:val="0"/>
                      <w:divBdr>
                        <w:top w:val="none" w:sz="0" w:space="0" w:color="auto"/>
                        <w:left w:val="none" w:sz="0" w:space="0" w:color="auto"/>
                        <w:bottom w:val="none" w:sz="0" w:space="0" w:color="auto"/>
                        <w:right w:val="none" w:sz="0" w:space="0" w:color="auto"/>
                      </w:divBdr>
                    </w:div>
                    <w:div w:id="212973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513298">
      <w:bodyDiv w:val="1"/>
      <w:marLeft w:val="0"/>
      <w:marRight w:val="0"/>
      <w:marTop w:val="0"/>
      <w:marBottom w:val="0"/>
      <w:divBdr>
        <w:top w:val="none" w:sz="0" w:space="0" w:color="auto"/>
        <w:left w:val="none" w:sz="0" w:space="0" w:color="auto"/>
        <w:bottom w:val="none" w:sz="0" w:space="0" w:color="auto"/>
        <w:right w:val="none" w:sz="0" w:space="0" w:color="auto"/>
      </w:divBdr>
    </w:div>
    <w:div w:id="1328365545">
      <w:bodyDiv w:val="1"/>
      <w:marLeft w:val="0"/>
      <w:marRight w:val="0"/>
      <w:marTop w:val="0"/>
      <w:marBottom w:val="0"/>
      <w:divBdr>
        <w:top w:val="none" w:sz="0" w:space="0" w:color="auto"/>
        <w:left w:val="none" w:sz="0" w:space="0" w:color="auto"/>
        <w:bottom w:val="none" w:sz="0" w:space="0" w:color="auto"/>
        <w:right w:val="none" w:sz="0" w:space="0" w:color="auto"/>
      </w:divBdr>
    </w:div>
    <w:div w:id="1332878241">
      <w:bodyDiv w:val="1"/>
      <w:marLeft w:val="0"/>
      <w:marRight w:val="0"/>
      <w:marTop w:val="0"/>
      <w:marBottom w:val="0"/>
      <w:divBdr>
        <w:top w:val="none" w:sz="0" w:space="0" w:color="auto"/>
        <w:left w:val="none" w:sz="0" w:space="0" w:color="auto"/>
        <w:bottom w:val="none" w:sz="0" w:space="0" w:color="auto"/>
        <w:right w:val="none" w:sz="0" w:space="0" w:color="auto"/>
      </w:divBdr>
    </w:div>
    <w:div w:id="1341271792">
      <w:bodyDiv w:val="1"/>
      <w:marLeft w:val="0"/>
      <w:marRight w:val="0"/>
      <w:marTop w:val="0"/>
      <w:marBottom w:val="0"/>
      <w:divBdr>
        <w:top w:val="none" w:sz="0" w:space="0" w:color="auto"/>
        <w:left w:val="none" w:sz="0" w:space="0" w:color="auto"/>
        <w:bottom w:val="none" w:sz="0" w:space="0" w:color="auto"/>
        <w:right w:val="none" w:sz="0" w:space="0" w:color="auto"/>
      </w:divBdr>
    </w:div>
    <w:div w:id="1368875527">
      <w:bodyDiv w:val="1"/>
      <w:marLeft w:val="0"/>
      <w:marRight w:val="0"/>
      <w:marTop w:val="0"/>
      <w:marBottom w:val="0"/>
      <w:divBdr>
        <w:top w:val="none" w:sz="0" w:space="0" w:color="auto"/>
        <w:left w:val="none" w:sz="0" w:space="0" w:color="auto"/>
        <w:bottom w:val="none" w:sz="0" w:space="0" w:color="auto"/>
        <w:right w:val="none" w:sz="0" w:space="0" w:color="auto"/>
      </w:divBdr>
    </w:div>
    <w:div w:id="1381396987">
      <w:bodyDiv w:val="1"/>
      <w:marLeft w:val="0"/>
      <w:marRight w:val="0"/>
      <w:marTop w:val="0"/>
      <w:marBottom w:val="0"/>
      <w:divBdr>
        <w:top w:val="none" w:sz="0" w:space="0" w:color="auto"/>
        <w:left w:val="none" w:sz="0" w:space="0" w:color="auto"/>
        <w:bottom w:val="none" w:sz="0" w:space="0" w:color="auto"/>
        <w:right w:val="none" w:sz="0" w:space="0" w:color="auto"/>
      </w:divBdr>
    </w:div>
    <w:div w:id="1395007853">
      <w:bodyDiv w:val="1"/>
      <w:marLeft w:val="0"/>
      <w:marRight w:val="0"/>
      <w:marTop w:val="0"/>
      <w:marBottom w:val="0"/>
      <w:divBdr>
        <w:top w:val="none" w:sz="0" w:space="0" w:color="auto"/>
        <w:left w:val="none" w:sz="0" w:space="0" w:color="auto"/>
        <w:bottom w:val="none" w:sz="0" w:space="0" w:color="auto"/>
        <w:right w:val="none" w:sz="0" w:space="0" w:color="auto"/>
      </w:divBdr>
      <w:divsChild>
        <w:div w:id="1003975140">
          <w:marLeft w:val="0"/>
          <w:marRight w:val="0"/>
          <w:marTop w:val="0"/>
          <w:marBottom w:val="0"/>
          <w:divBdr>
            <w:top w:val="none" w:sz="0" w:space="0" w:color="auto"/>
            <w:left w:val="none" w:sz="0" w:space="0" w:color="auto"/>
            <w:bottom w:val="none" w:sz="0" w:space="0" w:color="auto"/>
            <w:right w:val="none" w:sz="0" w:space="0" w:color="auto"/>
          </w:divBdr>
          <w:divsChild>
            <w:div w:id="638729018">
              <w:marLeft w:val="0"/>
              <w:marRight w:val="0"/>
              <w:marTop w:val="0"/>
              <w:marBottom w:val="0"/>
              <w:divBdr>
                <w:top w:val="none" w:sz="0" w:space="0" w:color="auto"/>
                <w:left w:val="none" w:sz="0" w:space="0" w:color="auto"/>
                <w:bottom w:val="none" w:sz="0" w:space="0" w:color="auto"/>
                <w:right w:val="none" w:sz="0" w:space="0" w:color="auto"/>
              </w:divBdr>
              <w:divsChild>
                <w:div w:id="1764958545">
                  <w:marLeft w:val="0"/>
                  <w:marRight w:val="0"/>
                  <w:marTop w:val="0"/>
                  <w:marBottom w:val="0"/>
                  <w:divBdr>
                    <w:top w:val="none" w:sz="0" w:space="0" w:color="auto"/>
                    <w:left w:val="none" w:sz="0" w:space="0" w:color="auto"/>
                    <w:bottom w:val="none" w:sz="0" w:space="0" w:color="auto"/>
                    <w:right w:val="none" w:sz="0" w:space="0" w:color="auto"/>
                  </w:divBdr>
                  <w:divsChild>
                    <w:div w:id="34590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468593">
      <w:bodyDiv w:val="1"/>
      <w:marLeft w:val="0"/>
      <w:marRight w:val="0"/>
      <w:marTop w:val="0"/>
      <w:marBottom w:val="0"/>
      <w:divBdr>
        <w:top w:val="none" w:sz="0" w:space="0" w:color="auto"/>
        <w:left w:val="none" w:sz="0" w:space="0" w:color="auto"/>
        <w:bottom w:val="none" w:sz="0" w:space="0" w:color="auto"/>
        <w:right w:val="none" w:sz="0" w:space="0" w:color="auto"/>
      </w:divBdr>
    </w:div>
    <w:div w:id="1405033791">
      <w:bodyDiv w:val="1"/>
      <w:marLeft w:val="0"/>
      <w:marRight w:val="0"/>
      <w:marTop w:val="0"/>
      <w:marBottom w:val="0"/>
      <w:divBdr>
        <w:top w:val="none" w:sz="0" w:space="0" w:color="auto"/>
        <w:left w:val="none" w:sz="0" w:space="0" w:color="auto"/>
        <w:bottom w:val="none" w:sz="0" w:space="0" w:color="auto"/>
        <w:right w:val="none" w:sz="0" w:space="0" w:color="auto"/>
      </w:divBdr>
    </w:div>
    <w:div w:id="1406994832">
      <w:bodyDiv w:val="1"/>
      <w:marLeft w:val="0"/>
      <w:marRight w:val="0"/>
      <w:marTop w:val="0"/>
      <w:marBottom w:val="0"/>
      <w:divBdr>
        <w:top w:val="none" w:sz="0" w:space="0" w:color="auto"/>
        <w:left w:val="none" w:sz="0" w:space="0" w:color="auto"/>
        <w:bottom w:val="none" w:sz="0" w:space="0" w:color="auto"/>
        <w:right w:val="none" w:sz="0" w:space="0" w:color="auto"/>
      </w:divBdr>
    </w:div>
    <w:div w:id="1418284686">
      <w:bodyDiv w:val="1"/>
      <w:marLeft w:val="0"/>
      <w:marRight w:val="0"/>
      <w:marTop w:val="0"/>
      <w:marBottom w:val="0"/>
      <w:divBdr>
        <w:top w:val="none" w:sz="0" w:space="0" w:color="auto"/>
        <w:left w:val="none" w:sz="0" w:space="0" w:color="auto"/>
        <w:bottom w:val="none" w:sz="0" w:space="0" w:color="auto"/>
        <w:right w:val="none" w:sz="0" w:space="0" w:color="auto"/>
      </w:divBdr>
    </w:div>
    <w:div w:id="1421298170">
      <w:bodyDiv w:val="1"/>
      <w:marLeft w:val="0"/>
      <w:marRight w:val="0"/>
      <w:marTop w:val="0"/>
      <w:marBottom w:val="0"/>
      <w:divBdr>
        <w:top w:val="none" w:sz="0" w:space="0" w:color="auto"/>
        <w:left w:val="none" w:sz="0" w:space="0" w:color="auto"/>
        <w:bottom w:val="none" w:sz="0" w:space="0" w:color="auto"/>
        <w:right w:val="none" w:sz="0" w:space="0" w:color="auto"/>
      </w:divBdr>
    </w:div>
    <w:div w:id="1433360856">
      <w:bodyDiv w:val="1"/>
      <w:marLeft w:val="0"/>
      <w:marRight w:val="0"/>
      <w:marTop w:val="0"/>
      <w:marBottom w:val="0"/>
      <w:divBdr>
        <w:top w:val="none" w:sz="0" w:space="0" w:color="auto"/>
        <w:left w:val="none" w:sz="0" w:space="0" w:color="auto"/>
        <w:bottom w:val="none" w:sz="0" w:space="0" w:color="auto"/>
        <w:right w:val="none" w:sz="0" w:space="0" w:color="auto"/>
      </w:divBdr>
    </w:div>
    <w:div w:id="1449550299">
      <w:bodyDiv w:val="1"/>
      <w:marLeft w:val="0"/>
      <w:marRight w:val="0"/>
      <w:marTop w:val="0"/>
      <w:marBottom w:val="0"/>
      <w:divBdr>
        <w:top w:val="none" w:sz="0" w:space="0" w:color="auto"/>
        <w:left w:val="none" w:sz="0" w:space="0" w:color="auto"/>
        <w:bottom w:val="none" w:sz="0" w:space="0" w:color="auto"/>
        <w:right w:val="none" w:sz="0" w:space="0" w:color="auto"/>
      </w:divBdr>
    </w:div>
    <w:div w:id="1458596528">
      <w:bodyDiv w:val="1"/>
      <w:marLeft w:val="0"/>
      <w:marRight w:val="0"/>
      <w:marTop w:val="0"/>
      <w:marBottom w:val="0"/>
      <w:divBdr>
        <w:top w:val="none" w:sz="0" w:space="0" w:color="auto"/>
        <w:left w:val="none" w:sz="0" w:space="0" w:color="auto"/>
        <w:bottom w:val="none" w:sz="0" w:space="0" w:color="auto"/>
        <w:right w:val="none" w:sz="0" w:space="0" w:color="auto"/>
      </w:divBdr>
    </w:div>
    <w:div w:id="1460031500">
      <w:bodyDiv w:val="1"/>
      <w:marLeft w:val="0"/>
      <w:marRight w:val="0"/>
      <w:marTop w:val="0"/>
      <w:marBottom w:val="0"/>
      <w:divBdr>
        <w:top w:val="none" w:sz="0" w:space="0" w:color="auto"/>
        <w:left w:val="none" w:sz="0" w:space="0" w:color="auto"/>
        <w:bottom w:val="none" w:sz="0" w:space="0" w:color="auto"/>
        <w:right w:val="none" w:sz="0" w:space="0" w:color="auto"/>
      </w:divBdr>
    </w:div>
    <w:div w:id="1462067926">
      <w:bodyDiv w:val="1"/>
      <w:marLeft w:val="0"/>
      <w:marRight w:val="0"/>
      <w:marTop w:val="0"/>
      <w:marBottom w:val="0"/>
      <w:divBdr>
        <w:top w:val="none" w:sz="0" w:space="0" w:color="auto"/>
        <w:left w:val="none" w:sz="0" w:space="0" w:color="auto"/>
        <w:bottom w:val="none" w:sz="0" w:space="0" w:color="auto"/>
        <w:right w:val="none" w:sz="0" w:space="0" w:color="auto"/>
      </w:divBdr>
    </w:div>
    <w:div w:id="1462188512">
      <w:bodyDiv w:val="1"/>
      <w:marLeft w:val="0"/>
      <w:marRight w:val="0"/>
      <w:marTop w:val="0"/>
      <w:marBottom w:val="0"/>
      <w:divBdr>
        <w:top w:val="none" w:sz="0" w:space="0" w:color="auto"/>
        <w:left w:val="none" w:sz="0" w:space="0" w:color="auto"/>
        <w:bottom w:val="none" w:sz="0" w:space="0" w:color="auto"/>
        <w:right w:val="none" w:sz="0" w:space="0" w:color="auto"/>
      </w:divBdr>
    </w:div>
    <w:div w:id="1463230133">
      <w:bodyDiv w:val="1"/>
      <w:marLeft w:val="0"/>
      <w:marRight w:val="0"/>
      <w:marTop w:val="0"/>
      <w:marBottom w:val="0"/>
      <w:divBdr>
        <w:top w:val="none" w:sz="0" w:space="0" w:color="auto"/>
        <w:left w:val="none" w:sz="0" w:space="0" w:color="auto"/>
        <w:bottom w:val="none" w:sz="0" w:space="0" w:color="auto"/>
        <w:right w:val="none" w:sz="0" w:space="0" w:color="auto"/>
      </w:divBdr>
    </w:div>
    <w:div w:id="1467818461">
      <w:bodyDiv w:val="1"/>
      <w:marLeft w:val="0"/>
      <w:marRight w:val="0"/>
      <w:marTop w:val="0"/>
      <w:marBottom w:val="0"/>
      <w:divBdr>
        <w:top w:val="none" w:sz="0" w:space="0" w:color="auto"/>
        <w:left w:val="none" w:sz="0" w:space="0" w:color="auto"/>
        <w:bottom w:val="none" w:sz="0" w:space="0" w:color="auto"/>
        <w:right w:val="none" w:sz="0" w:space="0" w:color="auto"/>
      </w:divBdr>
    </w:div>
    <w:div w:id="1495297960">
      <w:bodyDiv w:val="1"/>
      <w:marLeft w:val="0"/>
      <w:marRight w:val="0"/>
      <w:marTop w:val="0"/>
      <w:marBottom w:val="0"/>
      <w:divBdr>
        <w:top w:val="none" w:sz="0" w:space="0" w:color="auto"/>
        <w:left w:val="none" w:sz="0" w:space="0" w:color="auto"/>
        <w:bottom w:val="none" w:sz="0" w:space="0" w:color="auto"/>
        <w:right w:val="none" w:sz="0" w:space="0" w:color="auto"/>
      </w:divBdr>
    </w:div>
    <w:div w:id="1524978659">
      <w:bodyDiv w:val="1"/>
      <w:marLeft w:val="0"/>
      <w:marRight w:val="0"/>
      <w:marTop w:val="0"/>
      <w:marBottom w:val="0"/>
      <w:divBdr>
        <w:top w:val="none" w:sz="0" w:space="0" w:color="auto"/>
        <w:left w:val="none" w:sz="0" w:space="0" w:color="auto"/>
        <w:bottom w:val="none" w:sz="0" w:space="0" w:color="auto"/>
        <w:right w:val="none" w:sz="0" w:space="0" w:color="auto"/>
      </w:divBdr>
    </w:div>
    <w:div w:id="1533690943">
      <w:bodyDiv w:val="1"/>
      <w:marLeft w:val="0"/>
      <w:marRight w:val="0"/>
      <w:marTop w:val="0"/>
      <w:marBottom w:val="0"/>
      <w:divBdr>
        <w:top w:val="none" w:sz="0" w:space="0" w:color="auto"/>
        <w:left w:val="none" w:sz="0" w:space="0" w:color="auto"/>
        <w:bottom w:val="none" w:sz="0" w:space="0" w:color="auto"/>
        <w:right w:val="none" w:sz="0" w:space="0" w:color="auto"/>
      </w:divBdr>
    </w:div>
    <w:div w:id="1548252237">
      <w:bodyDiv w:val="1"/>
      <w:marLeft w:val="0"/>
      <w:marRight w:val="0"/>
      <w:marTop w:val="0"/>
      <w:marBottom w:val="0"/>
      <w:divBdr>
        <w:top w:val="none" w:sz="0" w:space="0" w:color="auto"/>
        <w:left w:val="none" w:sz="0" w:space="0" w:color="auto"/>
        <w:bottom w:val="none" w:sz="0" w:space="0" w:color="auto"/>
        <w:right w:val="none" w:sz="0" w:space="0" w:color="auto"/>
      </w:divBdr>
    </w:div>
    <w:div w:id="1556088201">
      <w:bodyDiv w:val="1"/>
      <w:marLeft w:val="0"/>
      <w:marRight w:val="0"/>
      <w:marTop w:val="0"/>
      <w:marBottom w:val="0"/>
      <w:divBdr>
        <w:top w:val="none" w:sz="0" w:space="0" w:color="auto"/>
        <w:left w:val="none" w:sz="0" w:space="0" w:color="auto"/>
        <w:bottom w:val="none" w:sz="0" w:space="0" w:color="auto"/>
        <w:right w:val="none" w:sz="0" w:space="0" w:color="auto"/>
      </w:divBdr>
    </w:div>
    <w:div w:id="1565141776">
      <w:bodyDiv w:val="1"/>
      <w:marLeft w:val="0"/>
      <w:marRight w:val="0"/>
      <w:marTop w:val="0"/>
      <w:marBottom w:val="0"/>
      <w:divBdr>
        <w:top w:val="none" w:sz="0" w:space="0" w:color="auto"/>
        <w:left w:val="none" w:sz="0" w:space="0" w:color="auto"/>
        <w:bottom w:val="none" w:sz="0" w:space="0" w:color="auto"/>
        <w:right w:val="none" w:sz="0" w:space="0" w:color="auto"/>
      </w:divBdr>
    </w:div>
    <w:div w:id="1613895243">
      <w:bodyDiv w:val="1"/>
      <w:marLeft w:val="0"/>
      <w:marRight w:val="0"/>
      <w:marTop w:val="0"/>
      <w:marBottom w:val="0"/>
      <w:divBdr>
        <w:top w:val="none" w:sz="0" w:space="0" w:color="auto"/>
        <w:left w:val="none" w:sz="0" w:space="0" w:color="auto"/>
        <w:bottom w:val="none" w:sz="0" w:space="0" w:color="auto"/>
        <w:right w:val="none" w:sz="0" w:space="0" w:color="auto"/>
      </w:divBdr>
    </w:div>
    <w:div w:id="1683169452">
      <w:bodyDiv w:val="1"/>
      <w:marLeft w:val="0"/>
      <w:marRight w:val="0"/>
      <w:marTop w:val="0"/>
      <w:marBottom w:val="0"/>
      <w:divBdr>
        <w:top w:val="none" w:sz="0" w:space="0" w:color="auto"/>
        <w:left w:val="none" w:sz="0" w:space="0" w:color="auto"/>
        <w:bottom w:val="none" w:sz="0" w:space="0" w:color="auto"/>
        <w:right w:val="none" w:sz="0" w:space="0" w:color="auto"/>
      </w:divBdr>
    </w:div>
    <w:div w:id="1721438666">
      <w:bodyDiv w:val="1"/>
      <w:marLeft w:val="0"/>
      <w:marRight w:val="0"/>
      <w:marTop w:val="0"/>
      <w:marBottom w:val="0"/>
      <w:divBdr>
        <w:top w:val="none" w:sz="0" w:space="0" w:color="auto"/>
        <w:left w:val="none" w:sz="0" w:space="0" w:color="auto"/>
        <w:bottom w:val="none" w:sz="0" w:space="0" w:color="auto"/>
        <w:right w:val="none" w:sz="0" w:space="0" w:color="auto"/>
      </w:divBdr>
    </w:div>
    <w:div w:id="1735663928">
      <w:bodyDiv w:val="1"/>
      <w:marLeft w:val="0"/>
      <w:marRight w:val="0"/>
      <w:marTop w:val="0"/>
      <w:marBottom w:val="0"/>
      <w:divBdr>
        <w:top w:val="none" w:sz="0" w:space="0" w:color="auto"/>
        <w:left w:val="none" w:sz="0" w:space="0" w:color="auto"/>
        <w:bottom w:val="none" w:sz="0" w:space="0" w:color="auto"/>
        <w:right w:val="none" w:sz="0" w:space="0" w:color="auto"/>
      </w:divBdr>
    </w:div>
    <w:div w:id="1738700614">
      <w:bodyDiv w:val="1"/>
      <w:marLeft w:val="0"/>
      <w:marRight w:val="0"/>
      <w:marTop w:val="0"/>
      <w:marBottom w:val="0"/>
      <w:divBdr>
        <w:top w:val="none" w:sz="0" w:space="0" w:color="auto"/>
        <w:left w:val="none" w:sz="0" w:space="0" w:color="auto"/>
        <w:bottom w:val="none" w:sz="0" w:space="0" w:color="auto"/>
        <w:right w:val="none" w:sz="0" w:space="0" w:color="auto"/>
      </w:divBdr>
    </w:div>
    <w:div w:id="1749497729">
      <w:bodyDiv w:val="1"/>
      <w:marLeft w:val="0"/>
      <w:marRight w:val="0"/>
      <w:marTop w:val="0"/>
      <w:marBottom w:val="0"/>
      <w:divBdr>
        <w:top w:val="none" w:sz="0" w:space="0" w:color="auto"/>
        <w:left w:val="none" w:sz="0" w:space="0" w:color="auto"/>
        <w:bottom w:val="none" w:sz="0" w:space="0" w:color="auto"/>
        <w:right w:val="none" w:sz="0" w:space="0" w:color="auto"/>
      </w:divBdr>
    </w:div>
    <w:div w:id="1749695587">
      <w:bodyDiv w:val="1"/>
      <w:marLeft w:val="0"/>
      <w:marRight w:val="0"/>
      <w:marTop w:val="0"/>
      <w:marBottom w:val="0"/>
      <w:divBdr>
        <w:top w:val="none" w:sz="0" w:space="0" w:color="auto"/>
        <w:left w:val="none" w:sz="0" w:space="0" w:color="auto"/>
        <w:bottom w:val="none" w:sz="0" w:space="0" w:color="auto"/>
        <w:right w:val="none" w:sz="0" w:space="0" w:color="auto"/>
      </w:divBdr>
    </w:div>
    <w:div w:id="1754548132">
      <w:bodyDiv w:val="1"/>
      <w:marLeft w:val="0"/>
      <w:marRight w:val="0"/>
      <w:marTop w:val="0"/>
      <w:marBottom w:val="0"/>
      <w:divBdr>
        <w:top w:val="none" w:sz="0" w:space="0" w:color="auto"/>
        <w:left w:val="none" w:sz="0" w:space="0" w:color="auto"/>
        <w:bottom w:val="none" w:sz="0" w:space="0" w:color="auto"/>
        <w:right w:val="none" w:sz="0" w:space="0" w:color="auto"/>
      </w:divBdr>
    </w:div>
    <w:div w:id="1762526191">
      <w:bodyDiv w:val="1"/>
      <w:marLeft w:val="0"/>
      <w:marRight w:val="0"/>
      <w:marTop w:val="0"/>
      <w:marBottom w:val="0"/>
      <w:divBdr>
        <w:top w:val="none" w:sz="0" w:space="0" w:color="auto"/>
        <w:left w:val="none" w:sz="0" w:space="0" w:color="auto"/>
        <w:bottom w:val="none" w:sz="0" w:space="0" w:color="auto"/>
        <w:right w:val="none" w:sz="0" w:space="0" w:color="auto"/>
      </w:divBdr>
    </w:div>
    <w:div w:id="1772359907">
      <w:bodyDiv w:val="1"/>
      <w:marLeft w:val="0"/>
      <w:marRight w:val="0"/>
      <w:marTop w:val="0"/>
      <w:marBottom w:val="0"/>
      <w:divBdr>
        <w:top w:val="none" w:sz="0" w:space="0" w:color="auto"/>
        <w:left w:val="none" w:sz="0" w:space="0" w:color="auto"/>
        <w:bottom w:val="none" w:sz="0" w:space="0" w:color="auto"/>
        <w:right w:val="none" w:sz="0" w:space="0" w:color="auto"/>
      </w:divBdr>
    </w:div>
    <w:div w:id="1802334281">
      <w:bodyDiv w:val="1"/>
      <w:marLeft w:val="0"/>
      <w:marRight w:val="0"/>
      <w:marTop w:val="0"/>
      <w:marBottom w:val="0"/>
      <w:divBdr>
        <w:top w:val="none" w:sz="0" w:space="0" w:color="auto"/>
        <w:left w:val="none" w:sz="0" w:space="0" w:color="auto"/>
        <w:bottom w:val="none" w:sz="0" w:space="0" w:color="auto"/>
        <w:right w:val="none" w:sz="0" w:space="0" w:color="auto"/>
      </w:divBdr>
    </w:div>
    <w:div w:id="1819758563">
      <w:bodyDiv w:val="1"/>
      <w:marLeft w:val="0"/>
      <w:marRight w:val="0"/>
      <w:marTop w:val="0"/>
      <w:marBottom w:val="0"/>
      <w:divBdr>
        <w:top w:val="none" w:sz="0" w:space="0" w:color="auto"/>
        <w:left w:val="none" w:sz="0" w:space="0" w:color="auto"/>
        <w:bottom w:val="none" w:sz="0" w:space="0" w:color="auto"/>
        <w:right w:val="none" w:sz="0" w:space="0" w:color="auto"/>
      </w:divBdr>
    </w:div>
    <w:div w:id="1841699661">
      <w:bodyDiv w:val="1"/>
      <w:marLeft w:val="0"/>
      <w:marRight w:val="0"/>
      <w:marTop w:val="0"/>
      <w:marBottom w:val="0"/>
      <w:divBdr>
        <w:top w:val="none" w:sz="0" w:space="0" w:color="auto"/>
        <w:left w:val="none" w:sz="0" w:space="0" w:color="auto"/>
        <w:bottom w:val="none" w:sz="0" w:space="0" w:color="auto"/>
        <w:right w:val="none" w:sz="0" w:space="0" w:color="auto"/>
      </w:divBdr>
    </w:div>
    <w:div w:id="1849053152">
      <w:bodyDiv w:val="1"/>
      <w:marLeft w:val="0"/>
      <w:marRight w:val="0"/>
      <w:marTop w:val="0"/>
      <w:marBottom w:val="0"/>
      <w:divBdr>
        <w:top w:val="none" w:sz="0" w:space="0" w:color="auto"/>
        <w:left w:val="none" w:sz="0" w:space="0" w:color="auto"/>
        <w:bottom w:val="none" w:sz="0" w:space="0" w:color="auto"/>
        <w:right w:val="none" w:sz="0" w:space="0" w:color="auto"/>
      </w:divBdr>
    </w:div>
    <w:div w:id="1881820834">
      <w:bodyDiv w:val="1"/>
      <w:marLeft w:val="0"/>
      <w:marRight w:val="0"/>
      <w:marTop w:val="0"/>
      <w:marBottom w:val="0"/>
      <w:divBdr>
        <w:top w:val="none" w:sz="0" w:space="0" w:color="auto"/>
        <w:left w:val="none" w:sz="0" w:space="0" w:color="auto"/>
        <w:bottom w:val="none" w:sz="0" w:space="0" w:color="auto"/>
        <w:right w:val="none" w:sz="0" w:space="0" w:color="auto"/>
      </w:divBdr>
    </w:div>
    <w:div w:id="1889799693">
      <w:bodyDiv w:val="1"/>
      <w:marLeft w:val="0"/>
      <w:marRight w:val="0"/>
      <w:marTop w:val="0"/>
      <w:marBottom w:val="0"/>
      <w:divBdr>
        <w:top w:val="none" w:sz="0" w:space="0" w:color="auto"/>
        <w:left w:val="none" w:sz="0" w:space="0" w:color="auto"/>
        <w:bottom w:val="none" w:sz="0" w:space="0" w:color="auto"/>
        <w:right w:val="none" w:sz="0" w:space="0" w:color="auto"/>
      </w:divBdr>
    </w:div>
    <w:div w:id="1893888013">
      <w:bodyDiv w:val="1"/>
      <w:marLeft w:val="0"/>
      <w:marRight w:val="0"/>
      <w:marTop w:val="0"/>
      <w:marBottom w:val="0"/>
      <w:divBdr>
        <w:top w:val="none" w:sz="0" w:space="0" w:color="auto"/>
        <w:left w:val="none" w:sz="0" w:space="0" w:color="auto"/>
        <w:bottom w:val="none" w:sz="0" w:space="0" w:color="auto"/>
        <w:right w:val="none" w:sz="0" w:space="0" w:color="auto"/>
      </w:divBdr>
    </w:div>
    <w:div w:id="1900558650">
      <w:bodyDiv w:val="1"/>
      <w:marLeft w:val="0"/>
      <w:marRight w:val="0"/>
      <w:marTop w:val="0"/>
      <w:marBottom w:val="0"/>
      <w:divBdr>
        <w:top w:val="none" w:sz="0" w:space="0" w:color="auto"/>
        <w:left w:val="none" w:sz="0" w:space="0" w:color="auto"/>
        <w:bottom w:val="none" w:sz="0" w:space="0" w:color="auto"/>
        <w:right w:val="none" w:sz="0" w:space="0" w:color="auto"/>
      </w:divBdr>
    </w:div>
    <w:div w:id="1902785039">
      <w:bodyDiv w:val="1"/>
      <w:marLeft w:val="0"/>
      <w:marRight w:val="0"/>
      <w:marTop w:val="0"/>
      <w:marBottom w:val="0"/>
      <w:divBdr>
        <w:top w:val="none" w:sz="0" w:space="0" w:color="auto"/>
        <w:left w:val="none" w:sz="0" w:space="0" w:color="auto"/>
        <w:bottom w:val="none" w:sz="0" w:space="0" w:color="auto"/>
        <w:right w:val="none" w:sz="0" w:space="0" w:color="auto"/>
      </w:divBdr>
    </w:div>
    <w:div w:id="1913003971">
      <w:bodyDiv w:val="1"/>
      <w:marLeft w:val="0"/>
      <w:marRight w:val="0"/>
      <w:marTop w:val="0"/>
      <w:marBottom w:val="0"/>
      <w:divBdr>
        <w:top w:val="none" w:sz="0" w:space="0" w:color="auto"/>
        <w:left w:val="none" w:sz="0" w:space="0" w:color="auto"/>
        <w:bottom w:val="none" w:sz="0" w:space="0" w:color="auto"/>
        <w:right w:val="none" w:sz="0" w:space="0" w:color="auto"/>
      </w:divBdr>
    </w:div>
    <w:div w:id="1918592989">
      <w:bodyDiv w:val="1"/>
      <w:marLeft w:val="0"/>
      <w:marRight w:val="0"/>
      <w:marTop w:val="0"/>
      <w:marBottom w:val="0"/>
      <w:divBdr>
        <w:top w:val="none" w:sz="0" w:space="0" w:color="auto"/>
        <w:left w:val="none" w:sz="0" w:space="0" w:color="auto"/>
        <w:bottom w:val="none" w:sz="0" w:space="0" w:color="auto"/>
        <w:right w:val="none" w:sz="0" w:space="0" w:color="auto"/>
      </w:divBdr>
    </w:div>
    <w:div w:id="1940720461">
      <w:bodyDiv w:val="1"/>
      <w:marLeft w:val="0"/>
      <w:marRight w:val="0"/>
      <w:marTop w:val="0"/>
      <w:marBottom w:val="0"/>
      <w:divBdr>
        <w:top w:val="none" w:sz="0" w:space="0" w:color="auto"/>
        <w:left w:val="none" w:sz="0" w:space="0" w:color="auto"/>
        <w:bottom w:val="none" w:sz="0" w:space="0" w:color="auto"/>
        <w:right w:val="none" w:sz="0" w:space="0" w:color="auto"/>
      </w:divBdr>
    </w:div>
    <w:div w:id="1941837996">
      <w:bodyDiv w:val="1"/>
      <w:marLeft w:val="0"/>
      <w:marRight w:val="0"/>
      <w:marTop w:val="0"/>
      <w:marBottom w:val="0"/>
      <w:divBdr>
        <w:top w:val="none" w:sz="0" w:space="0" w:color="auto"/>
        <w:left w:val="none" w:sz="0" w:space="0" w:color="auto"/>
        <w:bottom w:val="none" w:sz="0" w:space="0" w:color="auto"/>
        <w:right w:val="none" w:sz="0" w:space="0" w:color="auto"/>
      </w:divBdr>
    </w:div>
    <w:div w:id="1947538608">
      <w:bodyDiv w:val="1"/>
      <w:marLeft w:val="0"/>
      <w:marRight w:val="0"/>
      <w:marTop w:val="0"/>
      <w:marBottom w:val="0"/>
      <w:divBdr>
        <w:top w:val="none" w:sz="0" w:space="0" w:color="auto"/>
        <w:left w:val="none" w:sz="0" w:space="0" w:color="auto"/>
        <w:bottom w:val="none" w:sz="0" w:space="0" w:color="auto"/>
        <w:right w:val="none" w:sz="0" w:space="0" w:color="auto"/>
      </w:divBdr>
    </w:div>
    <w:div w:id="1979727064">
      <w:bodyDiv w:val="1"/>
      <w:marLeft w:val="0"/>
      <w:marRight w:val="0"/>
      <w:marTop w:val="0"/>
      <w:marBottom w:val="0"/>
      <w:divBdr>
        <w:top w:val="none" w:sz="0" w:space="0" w:color="auto"/>
        <w:left w:val="none" w:sz="0" w:space="0" w:color="auto"/>
        <w:bottom w:val="none" w:sz="0" w:space="0" w:color="auto"/>
        <w:right w:val="none" w:sz="0" w:space="0" w:color="auto"/>
      </w:divBdr>
    </w:div>
    <w:div w:id="1988393416">
      <w:bodyDiv w:val="1"/>
      <w:marLeft w:val="0"/>
      <w:marRight w:val="0"/>
      <w:marTop w:val="0"/>
      <w:marBottom w:val="0"/>
      <w:divBdr>
        <w:top w:val="none" w:sz="0" w:space="0" w:color="auto"/>
        <w:left w:val="none" w:sz="0" w:space="0" w:color="auto"/>
        <w:bottom w:val="none" w:sz="0" w:space="0" w:color="auto"/>
        <w:right w:val="none" w:sz="0" w:space="0" w:color="auto"/>
      </w:divBdr>
    </w:div>
    <w:div w:id="1992253176">
      <w:bodyDiv w:val="1"/>
      <w:marLeft w:val="0"/>
      <w:marRight w:val="0"/>
      <w:marTop w:val="0"/>
      <w:marBottom w:val="0"/>
      <w:divBdr>
        <w:top w:val="none" w:sz="0" w:space="0" w:color="auto"/>
        <w:left w:val="none" w:sz="0" w:space="0" w:color="auto"/>
        <w:bottom w:val="none" w:sz="0" w:space="0" w:color="auto"/>
        <w:right w:val="none" w:sz="0" w:space="0" w:color="auto"/>
      </w:divBdr>
    </w:div>
    <w:div w:id="1995721230">
      <w:bodyDiv w:val="1"/>
      <w:marLeft w:val="0"/>
      <w:marRight w:val="0"/>
      <w:marTop w:val="0"/>
      <w:marBottom w:val="0"/>
      <w:divBdr>
        <w:top w:val="none" w:sz="0" w:space="0" w:color="auto"/>
        <w:left w:val="none" w:sz="0" w:space="0" w:color="auto"/>
        <w:bottom w:val="none" w:sz="0" w:space="0" w:color="auto"/>
        <w:right w:val="none" w:sz="0" w:space="0" w:color="auto"/>
      </w:divBdr>
    </w:div>
    <w:div w:id="2029986179">
      <w:bodyDiv w:val="1"/>
      <w:marLeft w:val="0"/>
      <w:marRight w:val="0"/>
      <w:marTop w:val="0"/>
      <w:marBottom w:val="0"/>
      <w:divBdr>
        <w:top w:val="none" w:sz="0" w:space="0" w:color="auto"/>
        <w:left w:val="none" w:sz="0" w:space="0" w:color="auto"/>
        <w:bottom w:val="none" w:sz="0" w:space="0" w:color="auto"/>
        <w:right w:val="none" w:sz="0" w:space="0" w:color="auto"/>
      </w:divBdr>
    </w:div>
    <w:div w:id="2088383658">
      <w:bodyDiv w:val="1"/>
      <w:marLeft w:val="0"/>
      <w:marRight w:val="0"/>
      <w:marTop w:val="0"/>
      <w:marBottom w:val="0"/>
      <w:divBdr>
        <w:top w:val="none" w:sz="0" w:space="0" w:color="auto"/>
        <w:left w:val="none" w:sz="0" w:space="0" w:color="auto"/>
        <w:bottom w:val="none" w:sz="0" w:space="0" w:color="auto"/>
        <w:right w:val="none" w:sz="0" w:space="0" w:color="auto"/>
      </w:divBdr>
    </w:div>
    <w:div w:id="2093967608">
      <w:bodyDiv w:val="1"/>
      <w:marLeft w:val="0"/>
      <w:marRight w:val="0"/>
      <w:marTop w:val="0"/>
      <w:marBottom w:val="0"/>
      <w:divBdr>
        <w:top w:val="none" w:sz="0" w:space="0" w:color="auto"/>
        <w:left w:val="none" w:sz="0" w:space="0" w:color="auto"/>
        <w:bottom w:val="none" w:sz="0" w:space="0" w:color="auto"/>
        <w:right w:val="none" w:sz="0" w:space="0" w:color="auto"/>
      </w:divBdr>
    </w:div>
    <w:div w:id="2098162150">
      <w:bodyDiv w:val="1"/>
      <w:marLeft w:val="0"/>
      <w:marRight w:val="0"/>
      <w:marTop w:val="0"/>
      <w:marBottom w:val="0"/>
      <w:divBdr>
        <w:top w:val="none" w:sz="0" w:space="0" w:color="auto"/>
        <w:left w:val="none" w:sz="0" w:space="0" w:color="auto"/>
        <w:bottom w:val="none" w:sz="0" w:space="0" w:color="auto"/>
        <w:right w:val="none" w:sz="0" w:space="0" w:color="auto"/>
      </w:divBdr>
    </w:div>
    <w:div w:id="2102681441">
      <w:bodyDiv w:val="1"/>
      <w:marLeft w:val="0"/>
      <w:marRight w:val="0"/>
      <w:marTop w:val="0"/>
      <w:marBottom w:val="0"/>
      <w:divBdr>
        <w:top w:val="none" w:sz="0" w:space="0" w:color="auto"/>
        <w:left w:val="none" w:sz="0" w:space="0" w:color="auto"/>
        <w:bottom w:val="none" w:sz="0" w:space="0" w:color="auto"/>
        <w:right w:val="none" w:sz="0" w:space="0" w:color="auto"/>
      </w:divBdr>
    </w:div>
    <w:div w:id="2111853111">
      <w:bodyDiv w:val="1"/>
      <w:marLeft w:val="0"/>
      <w:marRight w:val="0"/>
      <w:marTop w:val="0"/>
      <w:marBottom w:val="0"/>
      <w:divBdr>
        <w:top w:val="none" w:sz="0" w:space="0" w:color="auto"/>
        <w:left w:val="none" w:sz="0" w:space="0" w:color="auto"/>
        <w:bottom w:val="none" w:sz="0" w:space="0" w:color="auto"/>
        <w:right w:val="none" w:sz="0" w:space="0" w:color="auto"/>
      </w:divBdr>
    </w:div>
    <w:div w:id="2121339817">
      <w:bodyDiv w:val="1"/>
      <w:marLeft w:val="0"/>
      <w:marRight w:val="0"/>
      <w:marTop w:val="0"/>
      <w:marBottom w:val="0"/>
      <w:divBdr>
        <w:top w:val="none" w:sz="0" w:space="0" w:color="auto"/>
        <w:left w:val="none" w:sz="0" w:space="0" w:color="auto"/>
        <w:bottom w:val="none" w:sz="0" w:space="0" w:color="auto"/>
        <w:right w:val="none" w:sz="0" w:space="0" w:color="auto"/>
      </w:divBdr>
    </w:div>
    <w:div w:id="2131894649">
      <w:bodyDiv w:val="1"/>
      <w:marLeft w:val="0"/>
      <w:marRight w:val="0"/>
      <w:marTop w:val="0"/>
      <w:marBottom w:val="0"/>
      <w:divBdr>
        <w:top w:val="none" w:sz="0" w:space="0" w:color="auto"/>
        <w:left w:val="none" w:sz="0" w:space="0" w:color="auto"/>
        <w:bottom w:val="none" w:sz="0" w:space="0" w:color="auto"/>
        <w:right w:val="none" w:sz="0" w:space="0" w:color="auto"/>
      </w:divBdr>
    </w:div>
    <w:div w:id="2139641696">
      <w:bodyDiv w:val="1"/>
      <w:marLeft w:val="0"/>
      <w:marRight w:val="0"/>
      <w:marTop w:val="0"/>
      <w:marBottom w:val="0"/>
      <w:divBdr>
        <w:top w:val="none" w:sz="0" w:space="0" w:color="auto"/>
        <w:left w:val="none" w:sz="0" w:space="0" w:color="auto"/>
        <w:bottom w:val="none" w:sz="0" w:space="0" w:color="auto"/>
        <w:right w:val="none" w:sz="0" w:space="0" w:color="auto"/>
      </w:divBdr>
    </w:div>
    <w:div w:id="214187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header" Target="header16.xml"/><Relationship Id="rId21" Type="http://schemas.openxmlformats.org/officeDocument/2006/relationships/hyperlink" Target="http://www.go.ke" TargetMode="External"/><Relationship Id="rId34" Type="http://schemas.openxmlformats.org/officeDocument/2006/relationships/header" Target="header13.xml"/><Relationship Id="rId42"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5.xml"/><Relationship Id="rId29" Type="http://schemas.openxmlformats.org/officeDocument/2006/relationships/footer" Target="footer8.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header" Target="header14.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footer" Target="footer10.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e413562-b8a4-4e3d-aeca-de063d2e60e3" xsi:nil="true"/>
    <lcf76f155ced4ddcb4097134ff3c332f xmlns="f8982c88-63dc-46b8-ad21-943f1a781ef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F8E0D2E0B95945AC3CC805F2389E0D" ma:contentTypeVersion="13" ma:contentTypeDescription="Create a new document." ma:contentTypeScope="" ma:versionID="952dcdea13b310f574098541670bc7ea">
  <xsd:schema xmlns:xsd="http://www.w3.org/2001/XMLSchema" xmlns:xs="http://www.w3.org/2001/XMLSchema" xmlns:p="http://schemas.microsoft.com/office/2006/metadata/properties" xmlns:ns2="f8982c88-63dc-46b8-ad21-943f1a781ef4" xmlns:ns3="4e413562-b8a4-4e3d-aeca-de063d2e60e3" targetNamespace="http://schemas.microsoft.com/office/2006/metadata/properties" ma:root="true" ma:fieldsID="31b4b04d2e9c054777d337c4c0d9d272" ns2:_="" ns3:_="">
    <xsd:import namespace="f8982c88-63dc-46b8-ad21-943f1a781ef4"/>
    <xsd:import namespace="4e413562-b8a4-4e3d-aeca-de063d2e6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82c88-63dc-46b8-ad21-943f1a781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3f277c-8b9b-40f1-b70a-d1eb453454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3562-b8a4-4e3d-aeca-de063d2e60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08bb7-08b3-4f7b-8079-3dface452e50}" ma:internalName="TaxCatchAll" ma:showField="CatchAllData" ma:web="4e413562-b8a4-4e3d-aeca-de063d2e6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200430-626E-4CA4-9F17-D3752C40FDB0}">
  <ds:schemaRefs>
    <ds:schemaRef ds:uri="http://schemas.openxmlformats.org/officeDocument/2006/bibliography"/>
  </ds:schemaRefs>
</ds:datastoreItem>
</file>

<file path=customXml/itemProps2.xml><?xml version="1.0" encoding="utf-8"?>
<ds:datastoreItem xmlns:ds="http://schemas.openxmlformats.org/officeDocument/2006/customXml" ds:itemID="{0C2F2155-ED4E-432E-8968-44726A582A6C}">
  <ds:schemaRefs>
    <ds:schemaRef ds:uri="http://schemas.microsoft.com/sharepoint/v3/contenttype/forms"/>
  </ds:schemaRefs>
</ds:datastoreItem>
</file>

<file path=customXml/itemProps3.xml><?xml version="1.0" encoding="utf-8"?>
<ds:datastoreItem xmlns:ds="http://schemas.openxmlformats.org/officeDocument/2006/customXml" ds:itemID="{2E5ACE50-CF47-432D-B6C5-991E190AD36F}">
  <ds:schemaRefs>
    <ds:schemaRef ds:uri="http://schemas.microsoft.com/office/2006/metadata/properties"/>
    <ds:schemaRef ds:uri="http://schemas.microsoft.com/office/infopath/2007/PartnerControls"/>
    <ds:schemaRef ds:uri="4e413562-b8a4-4e3d-aeca-de063d2e60e3"/>
    <ds:schemaRef ds:uri="f8982c88-63dc-46b8-ad21-943f1a781ef4"/>
  </ds:schemaRefs>
</ds:datastoreItem>
</file>

<file path=customXml/itemProps4.xml><?xml version="1.0" encoding="utf-8"?>
<ds:datastoreItem xmlns:ds="http://schemas.openxmlformats.org/officeDocument/2006/customXml" ds:itemID="{BFA36B4F-0FD8-4B0A-B6E1-869BA1C052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82c88-63dc-46b8-ad21-943f1a781ef4"/>
    <ds:schemaRef ds:uri="4e413562-b8a4-4e3d-aeca-de063d2e6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76</Pages>
  <Words>15956</Words>
  <Characters>86807</Characters>
  <Application>Microsoft Office Word</Application>
  <DocSecurity>0</DocSecurity>
  <Lines>6200</Lines>
  <Paragraphs>4671</Paragraphs>
  <ScaleCrop>false</ScaleCrop>
  <Company>TECHNO-WIZ</Company>
  <LinksUpToDate>false</LinksUpToDate>
  <CharactersWithSpaces>98092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WIYAKE WAKINI WELFARE ASSOCIATION</dc:title>
  <dc:subject/>
  <dc:creator>joash/edwin</dc:creator>
  <cp:keywords/>
  <cp:lastModifiedBy>Christine Nthiga</cp:lastModifiedBy>
  <cp:revision>1269</cp:revision>
  <cp:lastPrinted>2021-06-27T02:33:00Z</cp:lastPrinted>
  <dcterms:created xsi:type="dcterms:W3CDTF">2025-08-01T15:19:00Z</dcterms:created>
  <dcterms:modified xsi:type="dcterms:W3CDTF">2026-10-07T07:02:00Z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0x010100A0F8E0D2E0B95945AC3CC805F2389E0D</vt:lpwstr>
  </property>
  <property fmtid="{D5CDD505-2E9C-101B-9397-08002B2CF9AE}" pid="3" name="MediaServiceImageTags">
    <vt:lpwstr/>
  </property>
  <property fmtid="{D5CDD505-2E9C-101B-9397-08002B2CF9AE}" pid="4" name="GrammarlyDocumentId">
    <vt:lpwstr>ba7a210e1ad892f3e9c7c371951fd19efb5e68ba77ad5e200a9710f88c0e3505</vt:lpwstr>
  </property>
</Properties>
</file>