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7125A0" w14:textId="0133B48B" w:rsidR="00AC3A54" w:rsidRDefault="0083388A">
      <w:pPr>
        <w:spacing w:line="360" w:lineRule="auto"/>
        <w:ind w:left="6480"/>
        <w:jc w:val="both"/>
        <w:rPr>
          <w:b/>
          <w:i/>
          <w:iCs/>
          <w:color w:val="FF0000"/>
          <w:sz w:val="22"/>
          <w:szCs w:val="22"/>
        </w:rPr>
      </w:pPr>
      <w:bookmarkStart w:id="0" w:name="_Hlk238547301"/>
      <w:bookmarkEnd w:id="0"/>
      <w:r>
        <w:rPr>
          <w:b/>
          <w:i/>
          <w:iCs/>
          <w:color w:val="FF0000"/>
          <w:sz w:val="22"/>
          <w:szCs w:val="22"/>
        </w:rPr>
        <w:t xml:space="preserve">Revised </w:t>
      </w:r>
      <w:r w:rsidR="00267E29">
        <w:rPr>
          <w:b/>
          <w:i/>
          <w:iCs/>
          <w:color w:val="FF0000"/>
          <w:sz w:val="22"/>
          <w:szCs w:val="22"/>
        </w:rPr>
        <w:t>30</w:t>
      </w:r>
      <w:r w:rsidR="00C53D44">
        <w:rPr>
          <w:b/>
          <w:i/>
          <w:iCs/>
          <w:color w:val="FF0000"/>
          <w:sz w:val="22"/>
          <w:szCs w:val="22"/>
        </w:rPr>
        <w:t xml:space="preserve"> September </w:t>
      </w:r>
      <w:r w:rsidR="0037776F">
        <w:rPr>
          <w:b/>
          <w:i/>
          <w:iCs/>
          <w:color w:val="FF0000"/>
          <w:sz w:val="22"/>
          <w:szCs w:val="22"/>
        </w:rPr>
        <w:t>2026</w:t>
      </w:r>
    </w:p>
    <w:p w14:paraId="3BBD3801" w14:textId="0E402828" w:rsidR="00AC3A54" w:rsidRDefault="00E41393">
      <w:pPr>
        <w:spacing w:line="360" w:lineRule="auto"/>
        <w:jc w:val="both"/>
        <w:rPr>
          <w:sz w:val="22"/>
          <w:szCs w:val="22"/>
        </w:rPr>
      </w:pPr>
      <w:r>
        <w:rPr>
          <w:noProof/>
          <w:lang w:eastAsia="en-GB"/>
        </w:rPr>
        <mc:AlternateContent>
          <mc:Choice Requires="wps">
            <w:drawing>
              <wp:anchor distT="0" distB="0" distL="114300" distR="114300" simplePos="0" relativeHeight="251659264" behindDoc="0" locked="0" layoutInCell="1" allowOverlap="1" wp14:anchorId="27E8B09D" wp14:editId="5954F2DB">
                <wp:simplePos x="0" y="0"/>
                <wp:positionH relativeFrom="column">
                  <wp:posOffset>4243227</wp:posOffset>
                </wp:positionH>
                <wp:positionV relativeFrom="paragraph">
                  <wp:posOffset>176466</wp:posOffset>
                </wp:positionV>
                <wp:extent cx="1600200" cy="1459216"/>
                <wp:effectExtent l="0" t="0" r="12700" b="14605"/>
                <wp:wrapNone/>
                <wp:docPr id="1943286713" name="Rectangle 1"/>
                <wp:cNvGraphicFramePr/>
                <a:graphic xmlns:a="http://schemas.openxmlformats.org/drawingml/2006/main">
                  <a:graphicData uri="http://schemas.microsoft.com/office/word/2010/wordprocessingShape">
                    <wps:wsp>
                      <wps:cNvSpPr/>
                      <wps:spPr>
                        <a:xfrm>
                          <a:off x="0" y="0"/>
                          <a:ext cx="1600200" cy="1459216"/>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4F174BA" w14:textId="76EFBFA8" w:rsidR="00E41393" w:rsidRDefault="00E41393" w:rsidP="00E41393">
                            <w:pPr>
                              <w:jc w:val="center"/>
                            </w:pPr>
                            <w:r>
                              <w:t>Insert County’s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E8B09D" id="Rectangle 1" o:spid="_x0000_s1026" style="position:absolute;left:0;text-align:left;margin-left:334.1pt;margin-top:13.9pt;width:126pt;height:1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" fillcolor="white [3201]" strokecolor="black [3213]" strokeweight=".25pt" insetpen="t">
                <v:textbox>
                  <w:txbxContent>
                    <w:p w14:paraId="74F174BA" w14:textId="76EFBFA8" w:rsidR="00E41393" w:rsidRDefault="00E41393" w:rsidP="00E41393">
                      <w:pPr>
                        <w:jc w:val="center"/>
                      </w:pPr>
                      <w:r>
                        <w:t>Insert County’s LOGO.</w:t>
                      </w:r>
                    </w:p>
                  </w:txbxContent>
                </v:textbox>
              </v:rect>
            </w:pict>
          </mc:Fallback>
        </mc:AlternateContent>
      </w:r>
      <w:r w:rsidR="00757D5F" w:rsidRPr="009B45D7">
        <w:rPr>
          <w:noProof/>
        </w:rPr>
        <w:drawing>
          <wp:inline distT="0" distB="0" distL="0" distR="0" wp14:anchorId="4E514625" wp14:editId="1EFCDB73">
            <wp:extent cx="1947545" cy="1561772"/>
            <wp:effectExtent l="0" t="0" r="0" b="635"/>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2"/>
                    <a:stretch>
                      <a:fillRect/>
                    </a:stretch>
                  </pic:blipFill>
                  <pic:spPr>
                    <a:xfrm>
                      <a:off x="0" y="0"/>
                      <a:ext cx="2031646" cy="1629214"/>
                    </a:xfrm>
                    <a:prstGeom prst="rect">
                      <a:avLst/>
                    </a:prstGeom>
                  </pic:spPr>
                </pic:pic>
              </a:graphicData>
            </a:graphic>
          </wp:inline>
        </w:drawing>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651A3FC6" w14:textId="5EB3D2E4" w:rsidR="00AC3A54" w:rsidRDefault="00AC3A54">
      <w:pPr>
        <w:spacing w:line="360" w:lineRule="auto"/>
        <w:jc w:val="both"/>
        <w:rPr>
          <w:sz w:val="22"/>
          <w:szCs w:val="22"/>
        </w:rPr>
      </w:pPr>
    </w:p>
    <w:p w14:paraId="039D79AC" w14:textId="77777777" w:rsidR="00E41393" w:rsidRDefault="00E41393">
      <w:pPr>
        <w:spacing w:line="360" w:lineRule="auto"/>
        <w:jc w:val="both"/>
        <w:rPr>
          <w:i/>
          <w:sz w:val="22"/>
          <w:szCs w:val="22"/>
          <w:u w:val="single"/>
        </w:rPr>
      </w:pPr>
    </w:p>
    <w:p w14:paraId="0FC35959" w14:textId="77777777" w:rsidR="00AC3A54" w:rsidRDefault="00AC3A54">
      <w:pPr>
        <w:pBdr>
          <w:top w:val="thinThickSmallGap" w:sz="24" w:space="1" w:color="auto"/>
        </w:pBdr>
        <w:spacing w:line="360" w:lineRule="auto"/>
        <w:jc w:val="both"/>
        <w:rPr>
          <w:iCs/>
          <w:sz w:val="22"/>
          <w:szCs w:val="22"/>
          <w:u w:val="single"/>
        </w:rPr>
      </w:pPr>
    </w:p>
    <w:p w14:paraId="5400FADC" w14:textId="77777777" w:rsidR="00AC3A54" w:rsidRDefault="00192C31">
      <w:pPr>
        <w:spacing w:line="360" w:lineRule="auto"/>
        <w:jc w:val="center"/>
        <w:rPr>
          <w:i/>
          <w:sz w:val="22"/>
          <w:szCs w:val="22"/>
        </w:rPr>
      </w:pPr>
      <w:r>
        <w:rPr>
          <w:i/>
          <w:sz w:val="22"/>
          <w:szCs w:val="22"/>
        </w:rPr>
        <w:t>(Indicate the name of the County Executive/Assembly)</w:t>
      </w:r>
    </w:p>
    <w:p w14:paraId="44A499A5" w14:textId="77777777" w:rsidR="00AC3A54" w:rsidRDefault="00AC3A54">
      <w:pPr>
        <w:spacing w:line="360" w:lineRule="auto"/>
        <w:jc w:val="center"/>
        <w:rPr>
          <w:i/>
          <w:sz w:val="22"/>
          <w:szCs w:val="22"/>
        </w:rPr>
      </w:pPr>
    </w:p>
    <w:p w14:paraId="79A732F8" w14:textId="77777777" w:rsidR="00AC3A54" w:rsidRDefault="00192C31">
      <w:pPr>
        <w:spacing w:line="360" w:lineRule="auto"/>
        <w:jc w:val="center"/>
        <w:rPr>
          <w:b/>
          <w:bCs/>
          <w:i/>
          <w:sz w:val="22"/>
          <w:szCs w:val="22"/>
        </w:rPr>
      </w:pPr>
      <w:r>
        <w:rPr>
          <w:b/>
          <w:bCs/>
          <w:i/>
          <w:sz w:val="22"/>
          <w:szCs w:val="22"/>
        </w:rPr>
        <w:t xml:space="preserve">XXX County Government </w:t>
      </w:r>
    </w:p>
    <w:p w14:paraId="1E5B40BE" w14:textId="371CE430" w:rsidR="00AC3A54" w:rsidRDefault="00AC3A54">
      <w:pPr>
        <w:spacing w:line="360" w:lineRule="auto"/>
        <w:jc w:val="center"/>
        <w:rPr>
          <w:i/>
          <w:sz w:val="22"/>
          <w:szCs w:val="22"/>
        </w:rPr>
      </w:pPr>
    </w:p>
    <w:p w14:paraId="2DCF7B30" w14:textId="77777777" w:rsidR="00AC3A54" w:rsidRDefault="00AC3A54">
      <w:pPr>
        <w:spacing w:line="360" w:lineRule="auto"/>
        <w:jc w:val="center"/>
        <w:rPr>
          <w:b/>
          <w:sz w:val="22"/>
          <w:szCs w:val="22"/>
        </w:rPr>
      </w:pPr>
    </w:p>
    <w:p w14:paraId="0BB5A2D4" w14:textId="77777777" w:rsidR="00AC3A54" w:rsidRDefault="00192C31">
      <w:pPr>
        <w:pStyle w:val="Heading7"/>
        <w:spacing w:line="360" w:lineRule="auto"/>
        <w:rPr>
          <w:sz w:val="22"/>
          <w:szCs w:val="22"/>
        </w:rPr>
      </w:pPr>
      <w:r>
        <w:rPr>
          <w:sz w:val="22"/>
          <w:szCs w:val="22"/>
        </w:rPr>
        <w:t>QUARTERLY REPORT AND FINANCIAL STATEMENTS</w:t>
      </w:r>
    </w:p>
    <w:p w14:paraId="52344FF1" w14:textId="77777777" w:rsidR="00AC3A54" w:rsidRDefault="00AC3A54"/>
    <w:p w14:paraId="3BEBC1D8" w14:textId="77777777" w:rsidR="00AC3A54" w:rsidRDefault="00192C31">
      <w:pPr>
        <w:spacing w:line="360" w:lineRule="auto"/>
        <w:jc w:val="center"/>
        <w:rPr>
          <w:b/>
          <w:sz w:val="22"/>
          <w:szCs w:val="22"/>
        </w:rPr>
      </w:pPr>
      <w:r>
        <w:rPr>
          <w:b/>
          <w:sz w:val="22"/>
          <w:szCs w:val="22"/>
        </w:rPr>
        <w:t xml:space="preserve">FOR THE PERIOD ENDED SEPTEMBER/DECEMBER/MARCH/JUNE </w:t>
      </w:r>
    </w:p>
    <w:p w14:paraId="5E784785" w14:textId="77777777" w:rsidR="00AC3A54" w:rsidRDefault="00192C31">
      <w:pPr>
        <w:spacing w:line="360" w:lineRule="auto"/>
        <w:jc w:val="center"/>
        <w:rPr>
          <w:b/>
          <w:sz w:val="22"/>
          <w:szCs w:val="22"/>
        </w:rPr>
      </w:pPr>
      <w:r>
        <w:rPr>
          <w:b/>
          <w:sz w:val="22"/>
          <w:szCs w:val="22"/>
        </w:rPr>
        <w:t xml:space="preserve"> 20XX</w:t>
      </w:r>
    </w:p>
    <w:p w14:paraId="475CA12B" w14:textId="77777777" w:rsidR="00AC3A54" w:rsidRDefault="00AC3A54">
      <w:pPr>
        <w:spacing w:line="360" w:lineRule="auto"/>
        <w:jc w:val="both"/>
        <w:rPr>
          <w:sz w:val="22"/>
          <w:szCs w:val="22"/>
        </w:rPr>
      </w:pPr>
    </w:p>
    <w:p w14:paraId="566FF8D5" w14:textId="77777777" w:rsidR="00AC3A54" w:rsidRDefault="00AC3A54">
      <w:pPr>
        <w:pBdr>
          <w:top w:val="thinThickSmallGap" w:sz="24" w:space="1" w:color="auto"/>
        </w:pBdr>
        <w:spacing w:line="360" w:lineRule="auto"/>
        <w:jc w:val="both"/>
        <w:rPr>
          <w:sz w:val="22"/>
          <w:szCs w:val="22"/>
        </w:rPr>
      </w:pPr>
    </w:p>
    <w:p w14:paraId="47ABF204" w14:textId="77777777" w:rsidR="00AC3A54" w:rsidRDefault="00192C31">
      <w:pPr>
        <w:spacing w:line="360" w:lineRule="auto"/>
        <w:jc w:val="both"/>
        <w:rPr>
          <w:b/>
          <w:sz w:val="22"/>
          <w:szCs w:val="22"/>
        </w:rPr>
        <w:sectPr w:rsidR="00AC3A54">
          <w:headerReference w:type="even" r:id="rId13"/>
          <w:headerReference w:type="default" r:id="rId14"/>
          <w:footerReference w:type="even" r:id="rId15"/>
          <w:footerReference w:type="default" r:id="rId16"/>
          <w:headerReference w:type="first" r:id="rId17"/>
          <w:footerReference w:type="first" r:id="rId18"/>
          <w:pgSz w:w="12240" w:h="15840"/>
          <w:pgMar w:top="864" w:right="1152" w:bottom="720" w:left="1440" w:header="432" w:footer="288" w:gutter="0"/>
          <w:pgNumType w:start="0"/>
          <w:cols w:space="720"/>
          <w:docGrid w:linePitch="326"/>
        </w:sectPr>
      </w:pPr>
      <w:r>
        <w:rPr>
          <w:b/>
          <w:sz w:val="22"/>
          <w:szCs w:val="22"/>
        </w:rPr>
        <w:t>Transitional IPSAS Financial Statements /Prepared in accordance with the Accrual Basis of Accounting Method Under International Public Sector Accounting Standards (IPSAS)</w:t>
      </w:r>
    </w:p>
    <w:p w14:paraId="3830ECC6" w14:textId="77777777" w:rsidR="00AC3A54" w:rsidRDefault="00192C31">
      <w:pPr>
        <w:spacing w:line="360" w:lineRule="auto"/>
        <w:jc w:val="both"/>
        <w:rPr>
          <w:b/>
          <w:bCs/>
          <w:i/>
          <w:iCs/>
          <w:color w:val="FF0000"/>
          <w:sz w:val="22"/>
          <w:szCs w:val="22"/>
        </w:rPr>
      </w:pPr>
      <w:r>
        <w:rPr>
          <w:b/>
          <w:bCs/>
          <w:i/>
          <w:iCs/>
          <w:color w:val="FF0000"/>
          <w:sz w:val="22"/>
          <w:szCs w:val="22"/>
        </w:rPr>
        <w:lastRenderedPageBreak/>
        <w:t>(Leave this page blank)</w:t>
      </w:r>
    </w:p>
    <w:p w14:paraId="47F84C1C" w14:textId="77777777" w:rsidR="00AC3A54" w:rsidRDefault="00AC3A54">
      <w:pPr>
        <w:spacing w:line="360" w:lineRule="auto"/>
        <w:jc w:val="both"/>
        <w:rPr>
          <w:b/>
          <w:bCs/>
          <w:sz w:val="22"/>
          <w:szCs w:val="22"/>
        </w:rPr>
      </w:pPr>
    </w:p>
    <w:p w14:paraId="1B8CA265" w14:textId="77777777" w:rsidR="00AC3A54" w:rsidRDefault="00AC3A54">
      <w:pPr>
        <w:spacing w:line="360" w:lineRule="auto"/>
        <w:jc w:val="both"/>
        <w:rPr>
          <w:b/>
          <w:bCs/>
          <w:sz w:val="22"/>
          <w:szCs w:val="22"/>
        </w:rPr>
      </w:pPr>
    </w:p>
    <w:p w14:paraId="7D3EB675" w14:textId="77777777" w:rsidR="00AC3A54" w:rsidRDefault="00AC3A54">
      <w:pPr>
        <w:spacing w:line="360" w:lineRule="auto"/>
        <w:jc w:val="both"/>
        <w:rPr>
          <w:sz w:val="22"/>
          <w:szCs w:val="22"/>
        </w:rPr>
      </w:pPr>
    </w:p>
    <w:p w14:paraId="69EAA86D" w14:textId="77777777" w:rsidR="00AC3A54" w:rsidRDefault="00AC3A54">
      <w:pPr>
        <w:spacing w:line="360" w:lineRule="auto"/>
        <w:jc w:val="both"/>
        <w:rPr>
          <w:sz w:val="22"/>
          <w:szCs w:val="22"/>
        </w:rPr>
      </w:pPr>
    </w:p>
    <w:p w14:paraId="6A4C5C99" w14:textId="77777777" w:rsidR="00AC3A54" w:rsidRDefault="00AC3A54">
      <w:pPr>
        <w:spacing w:line="360" w:lineRule="auto"/>
        <w:jc w:val="both"/>
        <w:rPr>
          <w:sz w:val="22"/>
          <w:szCs w:val="22"/>
        </w:rPr>
      </w:pPr>
    </w:p>
    <w:p w14:paraId="0E895538" w14:textId="77777777" w:rsidR="00AC3A54" w:rsidRDefault="00AC3A54">
      <w:pPr>
        <w:spacing w:line="360" w:lineRule="auto"/>
        <w:jc w:val="both"/>
        <w:rPr>
          <w:sz w:val="22"/>
          <w:szCs w:val="22"/>
        </w:rPr>
        <w:sectPr w:rsidR="00AC3A54">
          <w:headerReference w:type="even" r:id="rId19"/>
          <w:headerReference w:type="default" r:id="rId20"/>
          <w:footerReference w:type="default" r:id="rId21"/>
          <w:headerReference w:type="first" r:id="rId22"/>
          <w:footerReference w:type="first" r:id="rId23"/>
          <w:pgSz w:w="12240" w:h="15840"/>
          <w:pgMar w:top="864" w:right="1152" w:bottom="720" w:left="1440" w:header="567" w:footer="288" w:gutter="0"/>
          <w:pgNumType w:fmt="lowerRoman" w:start="1"/>
          <w:cols w:space="720"/>
          <w:docGrid w:linePitch="326"/>
        </w:sectPr>
      </w:pPr>
    </w:p>
    <w:p w14:paraId="4596ED95" w14:textId="77777777" w:rsidR="00AC3A54" w:rsidRDefault="00192C31">
      <w:pPr>
        <w:tabs>
          <w:tab w:val="left" w:pos="288"/>
          <w:tab w:val="left" w:pos="3990"/>
        </w:tabs>
        <w:spacing w:line="360" w:lineRule="auto"/>
        <w:jc w:val="both"/>
        <w:rPr>
          <w:sz w:val="22"/>
          <w:szCs w:val="22"/>
        </w:rPr>
      </w:pPr>
      <w:r>
        <w:rPr>
          <w:sz w:val="22"/>
          <w:szCs w:val="22"/>
        </w:rPr>
        <w:lastRenderedPageBreak/>
        <w:tab/>
      </w:r>
    </w:p>
    <w:p w14:paraId="4A25355C" w14:textId="77777777" w:rsidR="00AC3A54" w:rsidRPr="00155BC2" w:rsidRDefault="00192C31" w:rsidP="00155BC2">
      <w:pPr>
        <w:spacing w:line="360" w:lineRule="auto"/>
        <w:jc w:val="both"/>
        <w:rPr>
          <w:sz w:val="22"/>
          <w:szCs w:val="22"/>
        </w:rPr>
      </w:pPr>
      <w:r w:rsidRPr="00155BC2">
        <w:rPr>
          <w:b/>
          <w:bCs/>
          <w:sz w:val="22"/>
          <w:szCs w:val="22"/>
        </w:rPr>
        <w:t>Table of Contents</w:t>
      </w:r>
      <w:r w:rsidRPr="00155BC2">
        <w:rPr>
          <w:sz w:val="22"/>
          <w:szCs w:val="22"/>
        </w:rPr>
        <w:tab/>
      </w:r>
      <w:r w:rsidRPr="00155BC2">
        <w:rPr>
          <w:sz w:val="22"/>
          <w:szCs w:val="22"/>
        </w:rPr>
        <w:tab/>
      </w:r>
      <w:r w:rsidRPr="00155BC2">
        <w:rPr>
          <w:sz w:val="22"/>
          <w:szCs w:val="22"/>
        </w:rPr>
        <w:tab/>
      </w:r>
      <w:r w:rsidRPr="00155BC2">
        <w:rPr>
          <w:sz w:val="22"/>
          <w:szCs w:val="22"/>
        </w:rPr>
        <w:tab/>
      </w:r>
      <w:r w:rsidRPr="00155BC2">
        <w:rPr>
          <w:sz w:val="22"/>
          <w:szCs w:val="22"/>
        </w:rPr>
        <w:tab/>
      </w:r>
      <w:r w:rsidRPr="00155BC2">
        <w:rPr>
          <w:sz w:val="22"/>
          <w:szCs w:val="22"/>
        </w:rPr>
        <w:tab/>
      </w:r>
      <w:r w:rsidRPr="00155BC2">
        <w:rPr>
          <w:sz w:val="22"/>
          <w:szCs w:val="22"/>
        </w:rPr>
        <w:tab/>
      </w:r>
      <w:r w:rsidRPr="00155BC2">
        <w:rPr>
          <w:sz w:val="22"/>
          <w:szCs w:val="22"/>
        </w:rPr>
        <w:tab/>
      </w:r>
      <w:r w:rsidRPr="00155BC2">
        <w:rPr>
          <w:sz w:val="22"/>
          <w:szCs w:val="22"/>
        </w:rPr>
        <w:tab/>
      </w:r>
      <w:r w:rsidRPr="00155BC2">
        <w:rPr>
          <w:b/>
          <w:bCs/>
          <w:sz w:val="22"/>
          <w:szCs w:val="22"/>
        </w:rPr>
        <w:t xml:space="preserve">             </w:t>
      </w:r>
      <w:r w:rsidRPr="00155BC2">
        <w:rPr>
          <w:b/>
          <w:bCs/>
          <w:sz w:val="22"/>
          <w:szCs w:val="22"/>
        </w:rPr>
        <w:tab/>
        <w:t>Page</w:t>
      </w:r>
    </w:p>
    <w:p w14:paraId="498FFCFE" w14:textId="2851A72D" w:rsidR="005F7393" w:rsidRPr="00155BC2" w:rsidRDefault="00F336C9" w:rsidP="00155BC2">
      <w:pPr>
        <w:pStyle w:val="TOC1"/>
        <w:spacing w:line="360" w:lineRule="auto"/>
        <w:rPr>
          <w:rFonts w:eastAsiaTheme="minorEastAsia" w:cstheme="minorBidi"/>
          <w:b w:val="0"/>
          <w:bCs w:val="0"/>
          <w:i w:val="0"/>
          <w:iCs w:val="0"/>
          <w:noProof/>
          <w:kern w:val="2"/>
          <w:sz w:val="22"/>
          <w:szCs w:val="22"/>
          <w:lang w:val="en-KE" w:eastAsia="en-GB"/>
          <w14:ligatures w14:val="standardContextual"/>
        </w:rPr>
      </w:pPr>
      <w:r w:rsidRPr="00155BC2">
        <w:rPr>
          <w:rFonts w:eastAsia="MS Mincho"/>
          <w:b w:val="0"/>
          <w:bCs w:val="0"/>
          <w:sz w:val="22"/>
          <w:szCs w:val="22"/>
          <w:lang w:val="en-US" w:eastAsia="ja-JP"/>
        </w:rPr>
        <w:fldChar w:fldCharType="begin"/>
      </w:r>
      <w:r w:rsidRPr="00155BC2">
        <w:rPr>
          <w:b w:val="0"/>
          <w:bCs w:val="0"/>
          <w:sz w:val="22"/>
          <w:szCs w:val="22"/>
        </w:rPr>
        <w:instrText xml:space="preserve"> TOC \o "1-2" \h \z \u </w:instrText>
      </w:r>
      <w:r w:rsidRPr="00155BC2">
        <w:rPr>
          <w:rFonts w:eastAsia="MS Mincho"/>
          <w:b w:val="0"/>
          <w:bCs w:val="0"/>
          <w:sz w:val="22"/>
          <w:szCs w:val="22"/>
          <w:lang w:val="en-US" w:eastAsia="ja-JP"/>
        </w:rPr>
        <w:fldChar w:fldCharType="separate"/>
      </w:r>
      <w:hyperlink w:anchor="_Toc241590908" w:history="1">
        <w:r w:rsidR="005F7393" w:rsidRPr="00155BC2">
          <w:rPr>
            <w:rStyle w:val="Hyperlink"/>
            <w:b w:val="0"/>
            <w:bCs w:val="0"/>
            <w:i w:val="0"/>
            <w:iCs w:val="0"/>
            <w:noProof/>
            <w:sz w:val="22"/>
            <w:szCs w:val="22"/>
          </w:rPr>
          <w:t>1.</w:t>
        </w:r>
        <w:r w:rsidR="005F7393" w:rsidRPr="00155BC2">
          <w:rPr>
            <w:rFonts w:eastAsiaTheme="minorEastAsia" w:cstheme="minorBidi"/>
            <w:b w:val="0"/>
            <w:bCs w:val="0"/>
            <w:i w:val="0"/>
            <w:iCs w:val="0"/>
            <w:noProof/>
            <w:kern w:val="2"/>
            <w:sz w:val="22"/>
            <w:szCs w:val="22"/>
            <w:lang w:val="en-KE" w:eastAsia="en-GB"/>
            <w14:ligatures w14:val="standardContextual"/>
          </w:rPr>
          <w:tab/>
        </w:r>
        <w:r w:rsidR="005F7393" w:rsidRPr="00155BC2">
          <w:rPr>
            <w:rStyle w:val="Hyperlink"/>
            <w:b w:val="0"/>
            <w:bCs w:val="0"/>
            <w:i w:val="0"/>
            <w:iCs w:val="0"/>
            <w:noProof/>
            <w:sz w:val="22"/>
            <w:szCs w:val="22"/>
          </w:rPr>
          <w:t>Acronyms and Definition of Key Terms</w:t>
        </w:r>
        <w:r w:rsidR="005F7393" w:rsidRPr="00155BC2">
          <w:rPr>
            <w:b w:val="0"/>
            <w:bCs w:val="0"/>
            <w:i w:val="0"/>
            <w:iCs w:val="0"/>
            <w:noProof/>
            <w:webHidden/>
            <w:sz w:val="22"/>
            <w:szCs w:val="22"/>
          </w:rPr>
          <w:tab/>
        </w:r>
        <w:r w:rsidR="005F7393" w:rsidRPr="00155BC2">
          <w:rPr>
            <w:b w:val="0"/>
            <w:bCs w:val="0"/>
            <w:i w:val="0"/>
            <w:iCs w:val="0"/>
            <w:noProof/>
            <w:webHidden/>
            <w:sz w:val="22"/>
            <w:szCs w:val="22"/>
          </w:rPr>
          <w:fldChar w:fldCharType="begin"/>
        </w:r>
        <w:r w:rsidR="005F7393" w:rsidRPr="00155BC2">
          <w:rPr>
            <w:b w:val="0"/>
            <w:bCs w:val="0"/>
            <w:i w:val="0"/>
            <w:iCs w:val="0"/>
            <w:noProof/>
            <w:webHidden/>
            <w:sz w:val="22"/>
            <w:szCs w:val="22"/>
          </w:rPr>
          <w:instrText xml:space="preserve"> PAGEREF _Toc241590908 \h </w:instrText>
        </w:r>
        <w:r w:rsidR="005F7393" w:rsidRPr="00155BC2">
          <w:rPr>
            <w:b w:val="0"/>
            <w:bCs w:val="0"/>
            <w:i w:val="0"/>
            <w:iCs w:val="0"/>
            <w:noProof/>
            <w:webHidden/>
            <w:sz w:val="22"/>
            <w:szCs w:val="22"/>
          </w:rPr>
        </w:r>
        <w:r w:rsidR="005F7393" w:rsidRPr="00155BC2">
          <w:rPr>
            <w:b w:val="0"/>
            <w:bCs w:val="0"/>
            <w:i w:val="0"/>
            <w:iCs w:val="0"/>
            <w:noProof/>
            <w:webHidden/>
            <w:sz w:val="22"/>
            <w:szCs w:val="22"/>
          </w:rPr>
          <w:fldChar w:fldCharType="separate"/>
        </w:r>
        <w:r w:rsidR="005F7393" w:rsidRPr="00155BC2">
          <w:rPr>
            <w:b w:val="0"/>
            <w:bCs w:val="0"/>
            <w:i w:val="0"/>
            <w:iCs w:val="0"/>
            <w:noProof/>
            <w:webHidden/>
            <w:sz w:val="22"/>
            <w:szCs w:val="22"/>
          </w:rPr>
          <w:t>ii</w:t>
        </w:r>
        <w:r w:rsidR="005F7393" w:rsidRPr="00155BC2">
          <w:rPr>
            <w:b w:val="0"/>
            <w:bCs w:val="0"/>
            <w:i w:val="0"/>
            <w:iCs w:val="0"/>
            <w:noProof/>
            <w:webHidden/>
            <w:sz w:val="22"/>
            <w:szCs w:val="22"/>
          </w:rPr>
          <w:fldChar w:fldCharType="end"/>
        </w:r>
      </w:hyperlink>
    </w:p>
    <w:p w14:paraId="33E96CE6" w14:textId="5DAE9938" w:rsidR="005F7393" w:rsidRPr="00155BC2" w:rsidRDefault="005F7393" w:rsidP="00155BC2">
      <w:pPr>
        <w:pStyle w:val="TOC1"/>
        <w:spacing w:line="360" w:lineRule="auto"/>
        <w:rPr>
          <w:rFonts w:eastAsiaTheme="minorEastAsia" w:cstheme="minorBidi"/>
          <w:b w:val="0"/>
          <w:bCs w:val="0"/>
          <w:i w:val="0"/>
          <w:iCs w:val="0"/>
          <w:noProof/>
          <w:kern w:val="2"/>
          <w:sz w:val="22"/>
          <w:szCs w:val="22"/>
          <w:lang w:val="en-KE" w:eastAsia="en-GB"/>
          <w14:ligatures w14:val="standardContextual"/>
        </w:rPr>
      </w:pPr>
      <w:hyperlink w:anchor="_Toc241590909" w:history="1">
        <w:r w:rsidRPr="00155BC2">
          <w:rPr>
            <w:rStyle w:val="Hyperlink"/>
            <w:b w:val="0"/>
            <w:bCs w:val="0"/>
            <w:i w:val="0"/>
            <w:iCs w:val="0"/>
            <w:noProof/>
            <w:sz w:val="22"/>
            <w:szCs w:val="22"/>
          </w:rPr>
          <w:t>2.</w:t>
        </w:r>
        <w:r w:rsidRPr="00155BC2">
          <w:rPr>
            <w:rFonts w:eastAsiaTheme="minorEastAsia" w:cstheme="minorBidi"/>
            <w:b w:val="0"/>
            <w:bCs w:val="0"/>
            <w:i w:val="0"/>
            <w:iCs w:val="0"/>
            <w:noProof/>
            <w:kern w:val="2"/>
            <w:sz w:val="22"/>
            <w:szCs w:val="22"/>
            <w:lang w:val="en-KE" w:eastAsia="en-GB"/>
            <w14:ligatures w14:val="standardContextual"/>
          </w:rPr>
          <w:tab/>
        </w:r>
        <w:r w:rsidRPr="00155BC2">
          <w:rPr>
            <w:rStyle w:val="Hyperlink"/>
            <w:b w:val="0"/>
            <w:bCs w:val="0"/>
            <w:i w:val="0"/>
            <w:iCs w:val="0"/>
            <w:noProof/>
            <w:sz w:val="22"/>
            <w:szCs w:val="22"/>
          </w:rPr>
          <w:t>Who we are</w:t>
        </w:r>
        <w:r w:rsidRPr="00155BC2">
          <w:rPr>
            <w:b w:val="0"/>
            <w:bCs w:val="0"/>
            <w:i w:val="0"/>
            <w:iCs w:val="0"/>
            <w:noProof/>
            <w:webHidden/>
            <w:sz w:val="22"/>
            <w:szCs w:val="22"/>
          </w:rPr>
          <w:tab/>
        </w:r>
        <w:r w:rsidRPr="00155BC2">
          <w:rPr>
            <w:b w:val="0"/>
            <w:bCs w:val="0"/>
            <w:i w:val="0"/>
            <w:iCs w:val="0"/>
            <w:noProof/>
            <w:webHidden/>
            <w:sz w:val="22"/>
            <w:szCs w:val="22"/>
          </w:rPr>
          <w:fldChar w:fldCharType="begin"/>
        </w:r>
        <w:r w:rsidRPr="00155BC2">
          <w:rPr>
            <w:b w:val="0"/>
            <w:bCs w:val="0"/>
            <w:i w:val="0"/>
            <w:iCs w:val="0"/>
            <w:noProof/>
            <w:webHidden/>
            <w:sz w:val="22"/>
            <w:szCs w:val="22"/>
          </w:rPr>
          <w:instrText xml:space="preserve"> PAGEREF _Toc241590909 \h </w:instrText>
        </w:r>
        <w:r w:rsidRPr="00155BC2">
          <w:rPr>
            <w:b w:val="0"/>
            <w:bCs w:val="0"/>
            <w:i w:val="0"/>
            <w:iCs w:val="0"/>
            <w:noProof/>
            <w:webHidden/>
            <w:sz w:val="22"/>
            <w:szCs w:val="22"/>
          </w:rPr>
        </w:r>
        <w:r w:rsidRPr="00155BC2">
          <w:rPr>
            <w:b w:val="0"/>
            <w:bCs w:val="0"/>
            <w:i w:val="0"/>
            <w:iCs w:val="0"/>
            <w:noProof/>
            <w:webHidden/>
            <w:sz w:val="22"/>
            <w:szCs w:val="22"/>
          </w:rPr>
          <w:fldChar w:fldCharType="separate"/>
        </w:r>
        <w:r w:rsidRPr="00155BC2">
          <w:rPr>
            <w:b w:val="0"/>
            <w:bCs w:val="0"/>
            <w:i w:val="0"/>
            <w:iCs w:val="0"/>
            <w:noProof/>
            <w:webHidden/>
            <w:sz w:val="22"/>
            <w:szCs w:val="22"/>
          </w:rPr>
          <w:t>iv</w:t>
        </w:r>
        <w:r w:rsidRPr="00155BC2">
          <w:rPr>
            <w:b w:val="0"/>
            <w:bCs w:val="0"/>
            <w:i w:val="0"/>
            <w:iCs w:val="0"/>
            <w:noProof/>
            <w:webHidden/>
            <w:sz w:val="22"/>
            <w:szCs w:val="22"/>
          </w:rPr>
          <w:fldChar w:fldCharType="end"/>
        </w:r>
      </w:hyperlink>
    </w:p>
    <w:p w14:paraId="1D03781E" w14:textId="37662897" w:rsidR="005F7393" w:rsidRPr="00155BC2" w:rsidRDefault="005F7393" w:rsidP="00155BC2">
      <w:pPr>
        <w:pStyle w:val="TOC1"/>
        <w:spacing w:line="360" w:lineRule="auto"/>
        <w:rPr>
          <w:rFonts w:eastAsiaTheme="minorEastAsia" w:cstheme="minorBidi"/>
          <w:b w:val="0"/>
          <w:bCs w:val="0"/>
          <w:i w:val="0"/>
          <w:iCs w:val="0"/>
          <w:noProof/>
          <w:kern w:val="2"/>
          <w:sz w:val="22"/>
          <w:szCs w:val="22"/>
          <w:lang w:val="en-KE" w:eastAsia="en-GB"/>
          <w14:ligatures w14:val="standardContextual"/>
        </w:rPr>
      </w:pPr>
      <w:hyperlink w:anchor="_Toc241590910" w:history="1">
        <w:r w:rsidRPr="00155BC2">
          <w:rPr>
            <w:rStyle w:val="Hyperlink"/>
            <w:b w:val="0"/>
            <w:bCs w:val="0"/>
            <w:i w:val="0"/>
            <w:iCs w:val="0"/>
            <w:noProof/>
            <w:sz w:val="22"/>
            <w:szCs w:val="22"/>
          </w:rPr>
          <w:t>3.</w:t>
        </w:r>
        <w:r w:rsidRPr="00155BC2">
          <w:rPr>
            <w:rFonts w:eastAsiaTheme="minorEastAsia" w:cstheme="minorBidi"/>
            <w:b w:val="0"/>
            <w:bCs w:val="0"/>
            <w:i w:val="0"/>
            <w:iCs w:val="0"/>
            <w:noProof/>
            <w:kern w:val="2"/>
            <w:sz w:val="22"/>
            <w:szCs w:val="22"/>
            <w:lang w:val="en-KE" w:eastAsia="en-GB"/>
            <w14:ligatures w14:val="standardContextual"/>
          </w:rPr>
          <w:tab/>
        </w:r>
        <w:r w:rsidRPr="00155BC2">
          <w:rPr>
            <w:rStyle w:val="Hyperlink"/>
            <w:b w:val="0"/>
            <w:bCs w:val="0"/>
            <w:i w:val="0"/>
            <w:iCs w:val="0"/>
            <w:noProof/>
            <w:sz w:val="22"/>
            <w:szCs w:val="22"/>
          </w:rPr>
          <w:t>Governance Statement</w:t>
        </w:r>
        <w:r w:rsidRPr="00155BC2">
          <w:rPr>
            <w:b w:val="0"/>
            <w:bCs w:val="0"/>
            <w:i w:val="0"/>
            <w:iCs w:val="0"/>
            <w:noProof/>
            <w:webHidden/>
            <w:sz w:val="22"/>
            <w:szCs w:val="22"/>
          </w:rPr>
          <w:tab/>
        </w:r>
        <w:r w:rsidRPr="00155BC2">
          <w:rPr>
            <w:b w:val="0"/>
            <w:bCs w:val="0"/>
            <w:i w:val="0"/>
            <w:iCs w:val="0"/>
            <w:noProof/>
            <w:webHidden/>
            <w:sz w:val="22"/>
            <w:szCs w:val="22"/>
          </w:rPr>
          <w:fldChar w:fldCharType="begin"/>
        </w:r>
        <w:r w:rsidRPr="00155BC2">
          <w:rPr>
            <w:b w:val="0"/>
            <w:bCs w:val="0"/>
            <w:i w:val="0"/>
            <w:iCs w:val="0"/>
            <w:noProof/>
            <w:webHidden/>
            <w:sz w:val="22"/>
            <w:szCs w:val="22"/>
          </w:rPr>
          <w:instrText xml:space="preserve"> PAGEREF _Toc241590910 \h </w:instrText>
        </w:r>
        <w:r w:rsidRPr="00155BC2">
          <w:rPr>
            <w:b w:val="0"/>
            <w:bCs w:val="0"/>
            <w:i w:val="0"/>
            <w:iCs w:val="0"/>
            <w:noProof/>
            <w:webHidden/>
            <w:sz w:val="22"/>
            <w:szCs w:val="22"/>
          </w:rPr>
        </w:r>
        <w:r w:rsidRPr="00155BC2">
          <w:rPr>
            <w:b w:val="0"/>
            <w:bCs w:val="0"/>
            <w:i w:val="0"/>
            <w:iCs w:val="0"/>
            <w:noProof/>
            <w:webHidden/>
            <w:sz w:val="22"/>
            <w:szCs w:val="22"/>
          </w:rPr>
          <w:fldChar w:fldCharType="separate"/>
        </w:r>
        <w:r w:rsidRPr="00155BC2">
          <w:rPr>
            <w:b w:val="0"/>
            <w:bCs w:val="0"/>
            <w:i w:val="0"/>
            <w:iCs w:val="0"/>
            <w:noProof/>
            <w:webHidden/>
            <w:sz w:val="22"/>
            <w:szCs w:val="22"/>
          </w:rPr>
          <w:t>viii</w:t>
        </w:r>
        <w:r w:rsidRPr="00155BC2">
          <w:rPr>
            <w:b w:val="0"/>
            <w:bCs w:val="0"/>
            <w:i w:val="0"/>
            <w:iCs w:val="0"/>
            <w:noProof/>
            <w:webHidden/>
            <w:sz w:val="22"/>
            <w:szCs w:val="22"/>
          </w:rPr>
          <w:fldChar w:fldCharType="end"/>
        </w:r>
      </w:hyperlink>
    </w:p>
    <w:p w14:paraId="2923D218" w14:textId="7A9CDE19" w:rsidR="005F7393" w:rsidRPr="00155BC2" w:rsidRDefault="005F7393" w:rsidP="00155BC2">
      <w:pPr>
        <w:pStyle w:val="TOC1"/>
        <w:spacing w:line="360" w:lineRule="auto"/>
        <w:rPr>
          <w:rFonts w:eastAsiaTheme="minorEastAsia" w:cstheme="minorBidi"/>
          <w:b w:val="0"/>
          <w:bCs w:val="0"/>
          <w:i w:val="0"/>
          <w:iCs w:val="0"/>
          <w:noProof/>
          <w:kern w:val="2"/>
          <w:sz w:val="22"/>
          <w:szCs w:val="22"/>
          <w:lang w:val="en-KE" w:eastAsia="en-GB"/>
          <w14:ligatures w14:val="standardContextual"/>
        </w:rPr>
      </w:pPr>
      <w:hyperlink w:anchor="_Toc241590911" w:history="1">
        <w:r w:rsidRPr="00155BC2">
          <w:rPr>
            <w:rStyle w:val="Hyperlink"/>
            <w:b w:val="0"/>
            <w:bCs w:val="0"/>
            <w:i w:val="0"/>
            <w:iCs w:val="0"/>
            <w:noProof/>
            <w:sz w:val="22"/>
            <w:szCs w:val="22"/>
          </w:rPr>
          <w:t>4.</w:t>
        </w:r>
        <w:r w:rsidRPr="00155BC2">
          <w:rPr>
            <w:rFonts w:eastAsiaTheme="minorEastAsia" w:cstheme="minorBidi"/>
            <w:b w:val="0"/>
            <w:bCs w:val="0"/>
            <w:i w:val="0"/>
            <w:iCs w:val="0"/>
            <w:noProof/>
            <w:kern w:val="2"/>
            <w:sz w:val="22"/>
            <w:szCs w:val="22"/>
            <w:lang w:val="en-KE" w:eastAsia="en-GB"/>
            <w14:ligatures w14:val="standardContextual"/>
          </w:rPr>
          <w:tab/>
        </w:r>
        <w:r w:rsidRPr="00155BC2">
          <w:rPr>
            <w:rStyle w:val="Hyperlink"/>
            <w:b w:val="0"/>
            <w:bCs w:val="0"/>
            <w:i w:val="0"/>
            <w:iCs w:val="0"/>
            <w:noProof/>
            <w:sz w:val="22"/>
            <w:szCs w:val="22"/>
          </w:rPr>
          <w:t>Financial Performance Overview</w:t>
        </w:r>
        <w:r w:rsidRPr="00155BC2">
          <w:rPr>
            <w:b w:val="0"/>
            <w:bCs w:val="0"/>
            <w:i w:val="0"/>
            <w:iCs w:val="0"/>
            <w:noProof/>
            <w:webHidden/>
            <w:sz w:val="22"/>
            <w:szCs w:val="22"/>
          </w:rPr>
          <w:tab/>
        </w:r>
        <w:r w:rsidRPr="00155BC2">
          <w:rPr>
            <w:b w:val="0"/>
            <w:bCs w:val="0"/>
            <w:i w:val="0"/>
            <w:iCs w:val="0"/>
            <w:noProof/>
            <w:webHidden/>
            <w:sz w:val="22"/>
            <w:szCs w:val="22"/>
          </w:rPr>
          <w:fldChar w:fldCharType="begin"/>
        </w:r>
        <w:r w:rsidRPr="00155BC2">
          <w:rPr>
            <w:b w:val="0"/>
            <w:bCs w:val="0"/>
            <w:i w:val="0"/>
            <w:iCs w:val="0"/>
            <w:noProof/>
            <w:webHidden/>
            <w:sz w:val="22"/>
            <w:szCs w:val="22"/>
          </w:rPr>
          <w:instrText xml:space="preserve"> PAGEREF _Toc241590911 \h </w:instrText>
        </w:r>
        <w:r w:rsidRPr="00155BC2">
          <w:rPr>
            <w:b w:val="0"/>
            <w:bCs w:val="0"/>
            <w:i w:val="0"/>
            <w:iCs w:val="0"/>
            <w:noProof/>
            <w:webHidden/>
            <w:sz w:val="22"/>
            <w:szCs w:val="22"/>
          </w:rPr>
        </w:r>
        <w:r w:rsidRPr="00155BC2">
          <w:rPr>
            <w:b w:val="0"/>
            <w:bCs w:val="0"/>
            <w:i w:val="0"/>
            <w:iCs w:val="0"/>
            <w:noProof/>
            <w:webHidden/>
            <w:sz w:val="22"/>
            <w:szCs w:val="22"/>
          </w:rPr>
          <w:fldChar w:fldCharType="separate"/>
        </w:r>
        <w:r w:rsidRPr="00155BC2">
          <w:rPr>
            <w:b w:val="0"/>
            <w:bCs w:val="0"/>
            <w:i w:val="0"/>
            <w:iCs w:val="0"/>
            <w:noProof/>
            <w:webHidden/>
            <w:sz w:val="22"/>
            <w:szCs w:val="22"/>
          </w:rPr>
          <w:t>xvii</w:t>
        </w:r>
        <w:r w:rsidRPr="00155BC2">
          <w:rPr>
            <w:b w:val="0"/>
            <w:bCs w:val="0"/>
            <w:i w:val="0"/>
            <w:iCs w:val="0"/>
            <w:noProof/>
            <w:webHidden/>
            <w:sz w:val="22"/>
            <w:szCs w:val="22"/>
          </w:rPr>
          <w:fldChar w:fldCharType="end"/>
        </w:r>
      </w:hyperlink>
    </w:p>
    <w:p w14:paraId="5E3FA93A" w14:textId="1FE2DDF2" w:rsidR="005F7393" w:rsidRPr="00155BC2" w:rsidRDefault="005F7393" w:rsidP="00155BC2">
      <w:pPr>
        <w:pStyle w:val="TOC1"/>
        <w:spacing w:line="360" w:lineRule="auto"/>
        <w:rPr>
          <w:rFonts w:eastAsiaTheme="minorEastAsia" w:cstheme="minorBidi"/>
          <w:b w:val="0"/>
          <w:bCs w:val="0"/>
          <w:i w:val="0"/>
          <w:iCs w:val="0"/>
          <w:noProof/>
          <w:kern w:val="2"/>
          <w:sz w:val="22"/>
          <w:szCs w:val="22"/>
          <w:lang w:val="en-KE" w:eastAsia="en-GB"/>
          <w14:ligatures w14:val="standardContextual"/>
        </w:rPr>
      </w:pPr>
      <w:hyperlink w:anchor="_Toc241590912" w:history="1">
        <w:r w:rsidRPr="00155BC2">
          <w:rPr>
            <w:rStyle w:val="Hyperlink"/>
            <w:b w:val="0"/>
            <w:bCs w:val="0"/>
            <w:i w:val="0"/>
            <w:iCs w:val="0"/>
            <w:noProof/>
            <w:sz w:val="22"/>
            <w:szCs w:val="22"/>
          </w:rPr>
          <w:t>5.</w:t>
        </w:r>
        <w:r w:rsidRPr="00155BC2">
          <w:rPr>
            <w:rFonts w:eastAsiaTheme="minorEastAsia" w:cstheme="minorBidi"/>
            <w:b w:val="0"/>
            <w:bCs w:val="0"/>
            <w:i w:val="0"/>
            <w:iCs w:val="0"/>
            <w:noProof/>
            <w:kern w:val="2"/>
            <w:sz w:val="22"/>
            <w:szCs w:val="22"/>
            <w:lang w:val="en-KE" w:eastAsia="en-GB"/>
            <w14:ligatures w14:val="standardContextual"/>
          </w:rPr>
          <w:tab/>
        </w:r>
        <w:r w:rsidRPr="00155BC2">
          <w:rPr>
            <w:rStyle w:val="Hyperlink"/>
            <w:b w:val="0"/>
            <w:bCs w:val="0"/>
            <w:i w:val="0"/>
            <w:iCs w:val="0"/>
            <w:noProof/>
            <w:sz w:val="22"/>
            <w:szCs w:val="22"/>
          </w:rPr>
          <w:t>Statement of Management Responsibilities</w:t>
        </w:r>
        <w:r w:rsidRPr="00155BC2">
          <w:rPr>
            <w:b w:val="0"/>
            <w:bCs w:val="0"/>
            <w:i w:val="0"/>
            <w:iCs w:val="0"/>
            <w:noProof/>
            <w:webHidden/>
            <w:sz w:val="22"/>
            <w:szCs w:val="22"/>
          </w:rPr>
          <w:tab/>
        </w:r>
        <w:r w:rsidRPr="00155BC2">
          <w:rPr>
            <w:b w:val="0"/>
            <w:bCs w:val="0"/>
            <w:i w:val="0"/>
            <w:iCs w:val="0"/>
            <w:noProof/>
            <w:webHidden/>
            <w:sz w:val="22"/>
            <w:szCs w:val="22"/>
          </w:rPr>
          <w:fldChar w:fldCharType="begin"/>
        </w:r>
        <w:r w:rsidRPr="00155BC2">
          <w:rPr>
            <w:b w:val="0"/>
            <w:bCs w:val="0"/>
            <w:i w:val="0"/>
            <w:iCs w:val="0"/>
            <w:noProof/>
            <w:webHidden/>
            <w:sz w:val="22"/>
            <w:szCs w:val="22"/>
          </w:rPr>
          <w:instrText xml:space="preserve"> PAGEREF _Toc241590912 \h </w:instrText>
        </w:r>
        <w:r w:rsidRPr="00155BC2">
          <w:rPr>
            <w:b w:val="0"/>
            <w:bCs w:val="0"/>
            <w:i w:val="0"/>
            <w:iCs w:val="0"/>
            <w:noProof/>
            <w:webHidden/>
            <w:sz w:val="22"/>
            <w:szCs w:val="22"/>
          </w:rPr>
        </w:r>
        <w:r w:rsidRPr="00155BC2">
          <w:rPr>
            <w:b w:val="0"/>
            <w:bCs w:val="0"/>
            <w:i w:val="0"/>
            <w:iCs w:val="0"/>
            <w:noProof/>
            <w:webHidden/>
            <w:sz w:val="22"/>
            <w:szCs w:val="22"/>
          </w:rPr>
          <w:fldChar w:fldCharType="separate"/>
        </w:r>
        <w:r w:rsidRPr="00155BC2">
          <w:rPr>
            <w:b w:val="0"/>
            <w:bCs w:val="0"/>
            <w:i w:val="0"/>
            <w:iCs w:val="0"/>
            <w:noProof/>
            <w:webHidden/>
            <w:sz w:val="22"/>
            <w:szCs w:val="22"/>
          </w:rPr>
          <w:t>xviii</w:t>
        </w:r>
        <w:r w:rsidRPr="00155BC2">
          <w:rPr>
            <w:b w:val="0"/>
            <w:bCs w:val="0"/>
            <w:i w:val="0"/>
            <w:iCs w:val="0"/>
            <w:noProof/>
            <w:webHidden/>
            <w:sz w:val="22"/>
            <w:szCs w:val="22"/>
          </w:rPr>
          <w:fldChar w:fldCharType="end"/>
        </w:r>
      </w:hyperlink>
    </w:p>
    <w:p w14:paraId="4B4BECFD" w14:textId="2D6A24E0" w:rsidR="005F7393" w:rsidRPr="00155BC2" w:rsidRDefault="005F7393" w:rsidP="00155BC2">
      <w:pPr>
        <w:pStyle w:val="TOC1"/>
        <w:spacing w:line="360" w:lineRule="auto"/>
        <w:ind w:left="480" w:hanging="480"/>
        <w:rPr>
          <w:rFonts w:eastAsiaTheme="minorEastAsia" w:cstheme="minorBidi"/>
          <w:b w:val="0"/>
          <w:bCs w:val="0"/>
          <w:i w:val="0"/>
          <w:iCs w:val="0"/>
          <w:noProof/>
          <w:kern w:val="2"/>
          <w:sz w:val="22"/>
          <w:szCs w:val="22"/>
          <w:lang w:val="en-KE" w:eastAsia="en-GB"/>
          <w14:ligatures w14:val="standardContextual"/>
        </w:rPr>
      </w:pPr>
      <w:hyperlink w:anchor="_Toc241590913" w:history="1">
        <w:r w:rsidRPr="00155BC2">
          <w:rPr>
            <w:rStyle w:val="Hyperlink"/>
            <w:b w:val="0"/>
            <w:bCs w:val="0"/>
            <w:i w:val="0"/>
            <w:iCs w:val="0"/>
            <w:noProof/>
            <w:sz w:val="22"/>
            <w:szCs w:val="22"/>
          </w:rPr>
          <w:t>6.</w:t>
        </w:r>
        <w:r w:rsidRPr="00155BC2">
          <w:rPr>
            <w:rFonts w:eastAsiaTheme="minorEastAsia" w:cstheme="minorBidi"/>
            <w:b w:val="0"/>
            <w:bCs w:val="0"/>
            <w:i w:val="0"/>
            <w:iCs w:val="0"/>
            <w:noProof/>
            <w:kern w:val="2"/>
            <w:sz w:val="22"/>
            <w:szCs w:val="22"/>
            <w:lang w:val="en-KE" w:eastAsia="en-GB"/>
            <w14:ligatures w14:val="standardContextual"/>
          </w:rPr>
          <w:tab/>
        </w:r>
        <w:r w:rsidRPr="00155BC2">
          <w:rPr>
            <w:rStyle w:val="Hyperlink"/>
            <w:b w:val="0"/>
            <w:bCs w:val="0"/>
            <w:i w:val="0"/>
            <w:iCs w:val="0"/>
            <w:noProof/>
            <w:sz w:val="22"/>
            <w:szCs w:val="22"/>
          </w:rPr>
          <w:t>Statement of Financial Performance for the Period Ended Sep/Dec/Mar/Jun xx June 20xx</w:t>
        </w:r>
        <w:r w:rsidRPr="00155BC2">
          <w:rPr>
            <w:b w:val="0"/>
            <w:bCs w:val="0"/>
            <w:i w:val="0"/>
            <w:iCs w:val="0"/>
            <w:noProof/>
            <w:webHidden/>
            <w:sz w:val="22"/>
            <w:szCs w:val="22"/>
          </w:rPr>
          <w:tab/>
        </w:r>
        <w:r w:rsidRPr="00155BC2">
          <w:rPr>
            <w:b w:val="0"/>
            <w:bCs w:val="0"/>
            <w:i w:val="0"/>
            <w:iCs w:val="0"/>
            <w:noProof/>
            <w:webHidden/>
            <w:sz w:val="22"/>
            <w:szCs w:val="22"/>
          </w:rPr>
          <w:fldChar w:fldCharType="begin"/>
        </w:r>
        <w:r w:rsidRPr="00155BC2">
          <w:rPr>
            <w:b w:val="0"/>
            <w:bCs w:val="0"/>
            <w:i w:val="0"/>
            <w:iCs w:val="0"/>
            <w:noProof/>
            <w:webHidden/>
            <w:sz w:val="22"/>
            <w:szCs w:val="22"/>
          </w:rPr>
          <w:instrText xml:space="preserve"> PAGEREF _Toc241590913 \h </w:instrText>
        </w:r>
        <w:r w:rsidRPr="00155BC2">
          <w:rPr>
            <w:b w:val="0"/>
            <w:bCs w:val="0"/>
            <w:i w:val="0"/>
            <w:iCs w:val="0"/>
            <w:noProof/>
            <w:webHidden/>
            <w:sz w:val="22"/>
            <w:szCs w:val="22"/>
          </w:rPr>
        </w:r>
        <w:r w:rsidRPr="00155BC2">
          <w:rPr>
            <w:b w:val="0"/>
            <w:bCs w:val="0"/>
            <w:i w:val="0"/>
            <w:iCs w:val="0"/>
            <w:noProof/>
            <w:webHidden/>
            <w:sz w:val="22"/>
            <w:szCs w:val="22"/>
          </w:rPr>
          <w:fldChar w:fldCharType="separate"/>
        </w:r>
        <w:r w:rsidRPr="00155BC2">
          <w:rPr>
            <w:b w:val="0"/>
            <w:bCs w:val="0"/>
            <w:i w:val="0"/>
            <w:iCs w:val="0"/>
            <w:noProof/>
            <w:webHidden/>
            <w:sz w:val="22"/>
            <w:szCs w:val="22"/>
          </w:rPr>
          <w:t>1</w:t>
        </w:r>
        <w:r w:rsidRPr="00155BC2">
          <w:rPr>
            <w:b w:val="0"/>
            <w:bCs w:val="0"/>
            <w:i w:val="0"/>
            <w:iCs w:val="0"/>
            <w:noProof/>
            <w:webHidden/>
            <w:sz w:val="22"/>
            <w:szCs w:val="22"/>
          </w:rPr>
          <w:fldChar w:fldCharType="end"/>
        </w:r>
      </w:hyperlink>
    </w:p>
    <w:p w14:paraId="3ACF745C" w14:textId="3EC13E09" w:rsidR="005F7393" w:rsidRPr="00155BC2" w:rsidRDefault="005F7393" w:rsidP="00155BC2">
      <w:pPr>
        <w:pStyle w:val="TOC1"/>
        <w:spacing w:line="360" w:lineRule="auto"/>
        <w:rPr>
          <w:rFonts w:eastAsiaTheme="minorEastAsia" w:cstheme="minorBidi"/>
          <w:b w:val="0"/>
          <w:bCs w:val="0"/>
          <w:i w:val="0"/>
          <w:iCs w:val="0"/>
          <w:noProof/>
          <w:kern w:val="2"/>
          <w:sz w:val="22"/>
          <w:szCs w:val="22"/>
          <w:lang w:val="en-KE" w:eastAsia="en-GB"/>
          <w14:ligatures w14:val="standardContextual"/>
        </w:rPr>
      </w:pPr>
      <w:hyperlink w:anchor="_Toc241590914" w:history="1">
        <w:r w:rsidRPr="00155BC2">
          <w:rPr>
            <w:rStyle w:val="Hyperlink"/>
            <w:b w:val="0"/>
            <w:bCs w:val="0"/>
            <w:i w:val="0"/>
            <w:iCs w:val="0"/>
            <w:noProof/>
            <w:sz w:val="22"/>
            <w:szCs w:val="22"/>
          </w:rPr>
          <w:t>7.</w:t>
        </w:r>
        <w:r w:rsidRPr="00155BC2">
          <w:rPr>
            <w:rFonts w:eastAsiaTheme="minorEastAsia" w:cstheme="minorBidi"/>
            <w:b w:val="0"/>
            <w:bCs w:val="0"/>
            <w:i w:val="0"/>
            <w:iCs w:val="0"/>
            <w:noProof/>
            <w:kern w:val="2"/>
            <w:sz w:val="22"/>
            <w:szCs w:val="22"/>
            <w:lang w:val="en-KE" w:eastAsia="en-GB"/>
            <w14:ligatures w14:val="standardContextual"/>
          </w:rPr>
          <w:tab/>
        </w:r>
        <w:r w:rsidRPr="00155BC2">
          <w:rPr>
            <w:rStyle w:val="Hyperlink"/>
            <w:b w:val="0"/>
            <w:bCs w:val="0"/>
            <w:i w:val="0"/>
            <w:iCs w:val="0"/>
            <w:noProof/>
            <w:sz w:val="22"/>
            <w:szCs w:val="22"/>
          </w:rPr>
          <w:t>Statement of Financial Position as at Sep/Dec/Mar/Mar/June xx 20xx</w:t>
        </w:r>
        <w:r w:rsidRPr="00155BC2">
          <w:rPr>
            <w:b w:val="0"/>
            <w:bCs w:val="0"/>
            <w:i w:val="0"/>
            <w:iCs w:val="0"/>
            <w:noProof/>
            <w:webHidden/>
            <w:sz w:val="22"/>
            <w:szCs w:val="22"/>
          </w:rPr>
          <w:tab/>
        </w:r>
        <w:r w:rsidRPr="00155BC2">
          <w:rPr>
            <w:b w:val="0"/>
            <w:bCs w:val="0"/>
            <w:i w:val="0"/>
            <w:iCs w:val="0"/>
            <w:noProof/>
            <w:webHidden/>
            <w:sz w:val="22"/>
            <w:szCs w:val="22"/>
          </w:rPr>
          <w:fldChar w:fldCharType="begin"/>
        </w:r>
        <w:r w:rsidRPr="00155BC2">
          <w:rPr>
            <w:b w:val="0"/>
            <w:bCs w:val="0"/>
            <w:i w:val="0"/>
            <w:iCs w:val="0"/>
            <w:noProof/>
            <w:webHidden/>
            <w:sz w:val="22"/>
            <w:szCs w:val="22"/>
          </w:rPr>
          <w:instrText xml:space="preserve"> PAGEREF _Toc241590914 \h </w:instrText>
        </w:r>
        <w:r w:rsidRPr="00155BC2">
          <w:rPr>
            <w:b w:val="0"/>
            <w:bCs w:val="0"/>
            <w:i w:val="0"/>
            <w:iCs w:val="0"/>
            <w:noProof/>
            <w:webHidden/>
            <w:sz w:val="22"/>
            <w:szCs w:val="22"/>
          </w:rPr>
        </w:r>
        <w:r w:rsidRPr="00155BC2">
          <w:rPr>
            <w:b w:val="0"/>
            <w:bCs w:val="0"/>
            <w:i w:val="0"/>
            <w:iCs w:val="0"/>
            <w:noProof/>
            <w:webHidden/>
            <w:sz w:val="22"/>
            <w:szCs w:val="22"/>
          </w:rPr>
          <w:fldChar w:fldCharType="separate"/>
        </w:r>
        <w:r w:rsidRPr="00155BC2">
          <w:rPr>
            <w:b w:val="0"/>
            <w:bCs w:val="0"/>
            <w:i w:val="0"/>
            <w:iCs w:val="0"/>
            <w:noProof/>
            <w:webHidden/>
            <w:sz w:val="22"/>
            <w:szCs w:val="22"/>
          </w:rPr>
          <w:t>3</w:t>
        </w:r>
        <w:r w:rsidRPr="00155BC2">
          <w:rPr>
            <w:b w:val="0"/>
            <w:bCs w:val="0"/>
            <w:i w:val="0"/>
            <w:iCs w:val="0"/>
            <w:noProof/>
            <w:webHidden/>
            <w:sz w:val="22"/>
            <w:szCs w:val="22"/>
          </w:rPr>
          <w:fldChar w:fldCharType="end"/>
        </w:r>
      </w:hyperlink>
    </w:p>
    <w:p w14:paraId="43AFCE14" w14:textId="50391F23" w:rsidR="005F7393" w:rsidRPr="00155BC2" w:rsidRDefault="005F7393" w:rsidP="00155BC2">
      <w:pPr>
        <w:pStyle w:val="TOC1"/>
        <w:spacing w:line="360" w:lineRule="auto"/>
        <w:rPr>
          <w:rFonts w:eastAsiaTheme="minorEastAsia" w:cstheme="minorBidi"/>
          <w:b w:val="0"/>
          <w:bCs w:val="0"/>
          <w:i w:val="0"/>
          <w:iCs w:val="0"/>
          <w:noProof/>
          <w:kern w:val="2"/>
          <w:sz w:val="22"/>
          <w:szCs w:val="22"/>
          <w:lang w:val="en-KE" w:eastAsia="en-GB"/>
          <w14:ligatures w14:val="standardContextual"/>
        </w:rPr>
      </w:pPr>
      <w:hyperlink w:anchor="_Toc241590915" w:history="1">
        <w:r w:rsidRPr="00155BC2">
          <w:rPr>
            <w:rStyle w:val="Hyperlink"/>
            <w:b w:val="0"/>
            <w:bCs w:val="0"/>
            <w:i w:val="0"/>
            <w:iCs w:val="0"/>
            <w:noProof/>
            <w:sz w:val="22"/>
            <w:szCs w:val="22"/>
          </w:rPr>
          <w:t>8.</w:t>
        </w:r>
        <w:r w:rsidRPr="00155BC2">
          <w:rPr>
            <w:rFonts w:eastAsiaTheme="minorEastAsia" w:cstheme="minorBidi"/>
            <w:b w:val="0"/>
            <w:bCs w:val="0"/>
            <w:i w:val="0"/>
            <w:iCs w:val="0"/>
            <w:noProof/>
            <w:kern w:val="2"/>
            <w:sz w:val="22"/>
            <w:szCs w:val="22"/>
            <w:lang w:val="en-KE" w:eastAsia="en-GB"/>
            <w14:ligatures w14:val="standardContextual"/>
          </w:rPr>
          <w:tab/>
        </w:r>
        <w:r w:rsidRPr="00155BC2">
          <w:rPr>
            <w:rStyle w:val="Hyperlink"/>
            <w:b w:val="0"/>
            <w:bCs w:val="0"/>
            <w:i w:val="0"/>
            <w:iCs w:val="0"/>
            <w:noProof/>
            <w:sz w:val="22"/>
            <w:szCs w:val="22"/>
          </w:rPr>
          <w:t>Statement of Changes i</w:t>
        </w:r>
        <w:r w:rsidRPr="00155BC2">
          <w:rPr>
            <w:rStyle w:val="Hyperlink"/>
            <w:b w:val="0"/>
            <w:bCs w:val="0"/>
            <w:i w:val="0"/>
            <w:iCs w:val="0"/>
            <w:noProof/>
            <w:sz w:val="22"/>
            <w:szCs w:val="22"/>
          </w:rPr>
          <w:t>n</w:t>
        </w:r>
        <w:r w:rsidRPr="00155BC2">
          <w:rPr>
            <w:rStyle w:val="Hyperlink"/>
            <w:b w:val="0"/>
            <w:bCs w:val="0"/>
            <w:i w:val="0"/>
            <w:iCs w:val="0"/>
            <w:noProof/>
            <w:sz w:val="22"/>
            <w:szCs w:val="22"/>
          </w:rPr>
          <w:t xml:space="preserve"> Net Assets for the Period Ended Sep/Dec/Mar/June XX  20x</w:t>
        </w:r>
        <w:r w:rsidRPr="00155BC2">
          <w:rPr>
            <w:b w:val="0"/>
            <w:bCs w:val="0"/>
            <w:i w:val="0"/>
            <w:iCs w:val="0"/>
            <w:noProof/>
            <w:webHidden/>
            <w:sz w:val="22"/>
            <w:szCs w:val="22"/>
          </w:rPr>
          <w:tab/>
        </w:r>
        <w:r w:rsidR="00AC0ADF" w:rsidRPr="00155BC2">
          <w:rPr>
            <w:b w:val="0"/>
            <w:bCs w:val="0"/>
            <w:i w:val="0"/>
            <w:iCs w:val="0"/>
            <w:noProof/>
            <w:webHidden/>
            <w:sz w:val="22"/>
            <w:szCs w:val="22"/>
          </w:rPr>
          <w:tab/>
        </w:r>
        <w:r w:rsidRPr="00155BC2">
          <w:rPr>
            <w:b w:val="0"/>
            <w:bCs w:val="0"/>
            <w:i w:val="0"/>
            <w:iCs w:val="0"/>
            <w:noProof/>
            <w:webHidden/>
            <w:sz w:val="22"/>
            <w:szCs w:val="22"/>
          </w:rPr>
          <w:fldChar w:fldCharType="begin"/>
        </w:r>
        <w:r w:rsidRPr="00155BC2">
          <w:rPr>
            <w:b w:val="0"/>
            <w:bCs w:val="0"/>
            <w:i w:val="0"/>
            <w:iCs w:val="0"/>
            <w:noProof/>
            <w:webHidden/>
            <w:sz w:val="22"/>
            <w:szCs w:val="22"/>
          </w:rPr>
          <w:instrText xml:space="preserve"> PAGEREF _Toc241590915 \h </w:instrText>
        </w:r>
        <w:r w:rsidRPr="00155BC2">
          <w:rPr>
            <w:b w:val="0"/>
            <w:bCs w:val="0"/>
            <w:i w:val="0"/>
            <w:iCs w:val="0"/>
            <w:noProof/>
            <w:webHidden/>
            <w:sz w:val="22"/>
            <w:szCs w:val="22"/>
          </w:rPr>
        </w:r>
        <w:r w:rsidRPr="00155BC2">
          <w:rPr>
            <w:b w:val="0"/>
            <w:bCs w:val="0"/>
            <w:i w:val="0"/>
            <w:iCs w:val="0"/>
            <w:noProof/>
            <w:webHidden/>
            <w:sz w:val="22"/>
            <w:szCs w:val="22"/>
          </w:rPr>
          <w:fldChar w:fldCharType="separate"/>
        </w:r>
        <w:r w:rsidRPr="00155BC2">
          <w:rPr>
            <w:b w:val="0"/>
            <w:bCs w:val="0"/>
            <w:i w:val="0"/>
            <w:iCs w:val="0"/>
            <w:noProof/>
            <w:webHidden/>
            <w:sz w:val="22"/>
            <w:szCs w:val="22"/>
          </w:rPr>
          <w:t>6</w:t>
        </w:r>
        <w:r w:rsidRPr="00155BC2">
          <w:rPr>
            <w:b w:val="0"/>
            <w:bCs w:val="0"/>
            <w:i w:val="0"/>
            <w:iCs w:val="0"/>
            <w:noProof/>
            <w:webHidden/>
            <w:sz w:val="22"/>
            <w:szCs w:val="22"/>
          </w:rPr>
          <w:fldChar w:fldCharType="end"/>
        </w:r>
      </w:hyperlink>
    </w:p>
    <w:p w14:paraId="4A81BB3E" w14:textId="71EA1F27" w:rsidR="005F7393" w:rsidRPr="00155BC2" w:rsidRDefault="005F7393" w:rsidP="00155BC2">
      <w:pPr>
        <w:pStyle w:val="TOC1"/>
        <w:spacing w:line="360" w:lineRule="auto"/>
        <w:rPr>
          <w:rFonts w:eastAsiaTheme="minorEastAsia" w:cstheme="minorBidi"/>
          <w:b w:val="0"/>
          <w:bCs w:val="0"/>
          <w:i w:val="0"/>
          <w:iCs w:val="0"/>
          <w:noProof/>
          <w:kern w:val="2"/>
          <w:sz w:val="22"/>
          <w:szCs w:val="22"/>
          <w:lang w:val="en-KE" w:eastAsia="en-GB"/>
          <w14:ligatures w14:val="standardContextual"/>
        </w:rPr>
      </w:pPr>
      <w:hyperlink w:anchor="_Toc241590916" w:history="1">
        <w:r w:rsidRPr="00155BC2">
          <w:rPr>
            <w:rStyle w:val="Hyperlink"/>
            <w:b w:val="0"/>
            <w:bCs w:val="0"/>
            <w:i w:val="0"/>
            <w:iCs w:val="0"/>
            <w:noProof/>
            <w:sz w:val="22"/>
            <w:szCs w:val="22"/>
          </w:rPr>
          <w:t>9.</w:t>
        </w:r>
        <w:r w:rsidRPr="00155BC2">
          <w:rPr>
            <w:rFonts w:eastAsiaTheme="minorEastAsia" w:cstheme="minorBidi"/>
            <w:b w:val="0"/>
            <w:bCs w:val="0"/>
            <w:i w:val="0"/>
            <w:iCs w:val="0"/>
            <w:noProof/>
            <w:kern w:val="2"/>
            <w:sz w:val="22"/>
            <w:szCs w:val="22"/>
            <w:lang w:val="en-KE" w:eastAsia="en-GB"/>
            <w14:ligatures w14:val="standardContextual"/>
          </w:rPr>
          <w:tab/>
        </w:r>
        <w:r w:rsidRPr="00155BC2">
          <w:rPr>
            <w:rStyle w:val="Hyperlink"/>
            <w:b w:val="0"/>
            <w:bCs w:val="0"/>
            <w:i w:val="0"/>
            <w:iCs w:val="0"/>
            <w:noProof/>
            <w:sz w:val="22"/>
            <w:szCs w:val="22"/>
          </w:rPr>
          <w:t>Statement of Cash Flows for the Period ended Sep/Dec/Mar/ June XX 20xx</w:t>
        </w:r>
        <w:r w:rsidRPr="00155BC2">
          <w:rPr>
            <w:b w:val="0"/>
            <w:bCs w:val="0"/>
            <w:i w:val="0"/>
            <w:iCs w:val="0"/>
            <w:noProof/>
            <w:webHidden/>
            <w:sz w:val="22"/>
            <w:szCs w:val="22"/>
          </w:rPr>
          <w:tab/>
        </w:r>
        <w:r w:rsidRPr="00155BC2">
          <w:rPr>
            <w:b w:val="0"/>
            <w:bCs w:val="0"/>
            <w:i w:val="0"/>
            <w:iCs w:val="0"/>
            <w:noProof/>
            <w:webHidden/>
            <w:sz w:val="22"/>
            <w:szCs w:val="22"/>
          </w:rPr>
          <w:fldChar w:fldCharType="begin"/>
        </w:r>
        <w:r w:rsidRPr="00155BC2">
          <w:rPr>
            <w:b w:val="0"/>
            <w:bCs w:val="0"/>
            <w:i w:val="0"/>
            <w:iCs w:val="0"/>
            <w:noProof/>
            <w:webHidden/>
            <w:sz w:val="22"/>
            <w:szCs w:val="22"/>
          </w:rPr>
          <w:instrText xml:space="preserve"> PAGEREF _Toc241590916 \h </w:instrText>
        </w:r>
        <w:r w:rsidRPr="00155BC2">
          <w:rPr>
            <w:b w:val="0"/>
            <w:bCs w:val="0"/>
            <w:i w:val="0"/>
            <w:iCs w:val="0"/>
            <w:noProof/>
            <w:webHidden/>
            <w:sz w:val="22"/>
            <w:szCs w:val="22"/>
          </w:rPr>
        </w:r>
        <w:r w:rsidRPr="00155BC2">
          <w:rPr>
            <w:b w:val="0"/>
            <w:bCs w:val="0"/>
            <w:i w:val="0"/>
            <w:iCs w:val="0"/>
            <w:noProof/>
            <w:webHidden/>
            <w:sz w:val="22"/>
            <w:szCs w:val="22"/>
          </w:rPr>
          <w:fldChar w:fldCharType="separate"/>
        </w:r>
        <w:r w:rsidRPr="00155BC2">
          <w:rPr>
            <w:b w:val="0"/>
            <w:bCs w:val="0"/>
            <w:i w:val="0"/>
            <w:iCs w:val="0"/>
            <w:noProof/>
            <w:webHidden/>
            <w:sz w:val="22"/>
            <w:szCs w:val="22"/>
          </w:rPr>
          <w:t>8</w:t>
        </w:r>
        <w:r w:rsidRPr="00155BC2">
          <w:rPr>
            <w:b w:val="0"/>
            <w:bCs w:val="0"/>
            <w:i w:val="0"/>
            <w:iCs w:val="0"/>
            <w:noProof/>
            <w:webHidden/>
            <w:sz w:val="22"/>
            <w:szCs w:val="22"/>
          </w:rPr>
          <w:fldChar w:fldCharType="end"/>
        </w:r>
      </w:hyperlink>
    </w:p>
    <w:p w14:paraId="6DF91B87" w14:textId="271224C3" w:rsidR="005F7393" w:rsidRPr="00155BC2" w:rsidRDefault="005F7393" w:rsidP="00155BC2">
      <w:pPr>
        <w:pStyle w:val="TOC1"/>
        <w:spacing w:line="360" w:lineRule="auto"/>
        <w:ind w:left="480" w:hanging="480"/>
        <w:rPr>
          <w:rFonts w:eastAsiaTheme="minorEastAsia" w:cstheme="minorBidi"/>
          <w:b w:val="0"/>
          <w:bCs w:val="0"/>
          <w:i w:val="0"/>
          <w:iCs w:val="0"/>
          <w:noProof/>
          <w:kern w:val="2"/>
          <w:sz w:val="22"/>
          <w:szCs w:val="22"/>
          <w:lang w:val="en-KE" w:eastAsia="en-GB"/>
          <w14:ligatures w14:val="standardContextual"/>
        </w:rPr>
      </w:pPr>
      <w:hyperlink w:anchor="_Toc241590917" w:history="1">
        <w:r w:rsidRPr="00155BC2">
          <w:rPr>
            <w:rStyle w:val="Hyperlink"/>
            <w:b w:val="0"/>
            <w:bCs w:val="0"/>
            <w:i w:val="0"/>
            <w:iCs w:val="0"/>
            <w:noProof/>
            <w:sz w:val="22"/>
            <w:szCs w:val="22"/>
          </w:rPr>
          <w:t>10.</w:t>
        </w:r>
        <w:r w:rsidRPr="00155BC2">
          <w:rPr>
            <w:rFonts w:eastAsiaTheme="minorEastAsia" w:cstheme="minorBidi"/>
            <w:b w:val="0"/>
            <w:bCs w:val="0"/>
            <w:i w:val="0"/>
            <w:iCs w:val="0"/>
            <w:noProof/>
            <w:kern w:val="2"/>
            <w:sz w:val="22"/>
            <w:szCs w:val="22"/>
            <w:lang w:val="en-KE" w:eastAsia="en-GB"/>
            <w14:ligatures w14:val="standardContextual"/>
          </w:rPr>
          <w:tab/>
        </w:r>
        <w:r w:rsidRPr="00155BC2">
          <w:rPr>
            <w:rStyle w:val="Hyperlink"/>
            <w:b w:val="0"/>
            <w:bCs w:val="0"/>
            <w:i w:val="0"/>
            <w:iCs w:val="0"/>
            <w:noProof/>
            <w:sz w:val="22"/>
            <w:szCs w:val="22"/>
          </w:rPr>
          <w:t>Statement of Comparison of Budget and Actual Amounts for the Period Ended xx 20xx</w:t>
        </w:r>
        <w:r w:rsidRPr="00155BC2">
          <w:rPr>
            <w:b w:val="0"/>
            <w:bCs w:val="0"/>
            <w:i w:val="0"/>
            <w:iCs w:val="0"/>
            <w:noProof/>
            <w:webHidden/>
            <w:sz w:val="22"/>
            <w:szCs w:val="22"/>
          </w:rPr>
          <w:tab/>
        </w:r>
        <w:r w:rsidRPr="00155BC2">
          <w:rPr>
            <w:b w:val="0"/>
            <w:bCs w:val="0"/>
            <w:i w:val="0"/>
            <w:iCs w:val="0"/>
            <w:noProof/>
            <w:webHidden/>
            <w:sz w:val="22"/>
            <w:szCs w:val="22"/>
          </w:rPr>
          <w:fldChar w:fldCharType="begin"/>
        </w:r>
        <w:r w:rsidRPr="00155BC2">
          <w:rPr>
            <w:b w:val="0"/>
            <w:bCs w:val="0"/>
            <w:i w:val="0"/>
            <w:iCs w:val="0"/>
            <w:noProof/>
            <w:webHidden/>
            <w:sz w:val="22"/>
            <w:szCs w:val="22"/>
          </w:rPr>
          <w:instrText xml:space="preserve"> PAGEREF _Toc241590917 \h </w:instrText>
        </w:r>
        <w:r w:rsidRPr="00155BC2">
          <w:rPr>
            <w:b w:val="0"/>
            <w:bCs w:val="0"/>
            <w:i w:val="0"/>
            <w:iCs w:val="0"/>
            <w:noProof/>
            <w:webHidden/>
            <w:sz w:val="22"/>
            <w:szCs w:val="22"/>
          </w:rPr>
        </w:r>
        <w:r w:rsidRPr="00155BC2">
          <w:rPr>
            <w:b w:val="0"/>
            <w:bCs w:val="0"/>
            <w:i w:val="0"/>
            <w:iCs w:val="0"/>
            <w:noProof/>
            <w:webHidden/>
            <w:sz w:val="22"/>
            <w:szCs w:val="22"/>
          </w:rPr>
          <w:fldChar w:fldCharType="separate"/>
        </w:r>
        <w:r w:rsidRPr="00155BC2">
          <w:rPr>
            <w:b w:val="0"/>
            <w:bCs w:val="0"/>
            <w:i w:val="0"/>
            <w:iCs w:val="0"/>
            <w:noProof/>
            <w:webHidden/>
            <w:sz w:val="22"/>
            <w:szCs w:val="22"/>
          </w:rPr>
          <w:t>10</w:t>
        </w:r>
        <w:r w:rsidRPr="00155BC2">
          <w:rPr>
            <w:b w:val="0"/>
            <w:bCs w:val="0"/>
            <w:i w:val="0"/>
            <w:iCs w:val="0"/>
            <w:noProof/>
            <w:webHidden/>
            <w:sz w:val="22"/>
            <w:szCs w:val="22"/>
          </w:rPr>
          <w:fldChar w:fldCharType="end"/>
        </w:r>
      </w:hyperlink>
    </w:p>
    <w:p w14:paraId="08A1FA5D" w14:textId="227B3A97" w:rsidR="005F7393" w:rsidRPr="00155BC2" w:rsidRDefault="005F7393" w:rsidP="00155BC2">
      <w:pPr>
        <w:pStyle w:val="TOC1"/>
        <w:spacing w:line="360" w:lineRule="auto"/>
        <w:rPr>
          <w:rFonts w:eastAsiaTheme="minorEastAsia" w:cstheme="minorBidi"/>
          <w:b w:val="0"/>
          <w:bCs w:val="0"/>
          <w:i w:val="0"/>
          <w:iCs w:val="0"/>
          <w:noProof/>
          <w:kern w:val="2"/>
          <w:sz w:val="22"/>
          <w:szCs w:val="22"/>
          <w:lang w:val="en-KE" w:eastAsia="en-GB"/>
          <w14:ligatures w14:val="standardContextual"/>
        </w:rPr>
      </w:pPr>
      <w:hyperlink w:anchor="_Toc241590918" w:history="1">
        <w:r w:rsidRPr="00155BC2">
          <w:rPr>
            <w:rStyle w:val="Hyperlink"/>
            <w:b w:val="0"/>
            <w:bCs w:val="0"/>
            <w:i w:val="0"/>
            <w:iCs w:val="0"/>
            <w:noProof/>
            <w:sz w:val="22"/>
            <w:szCs w:val="22"/>
          </w:rPr>
          <w:t>11.</w:t>
        </w:r>
        <w:r w:rsidRPr="00155BC2">
          <w:rPr>
            <w:rFonts w:eastAsiaTheme="minorEastAsia" w:cstheme="minorBidi"/>
            <w:b w:val="0"/>
            <w:bCs w:val="0"/>
            <w:i w:val="0"/>
            <w:iCs w:val="0"/>
            <w:noProof/>
            <w:kern w:val="2"/>
            <w:sz w:val="22"/>
            <w:szCs w:val="22"/>
            <w:lang w:val="en-KE" w:eastAsia="en-GB"/>
            <w14:ligatures w14:val="standardContextual"/>
          </w:rPr>
          <w:tab/>
        </w:r>
        <w:r w:rsidRPr="00155BC2">
          <w:rPr>
            <w:rStyle w:val="Hyperlink"/>
            <w:b w:val="0"/>
            <w:bCs w:val="0"/>
            <w:i w:val="0"/>
            <w:iCs w:val="0"/>
            <w:noProof/>
            <w:sz w:val="22"/>
            <w:szCs w:val="22"/>
          </w:rPr>
          <w:t>Notes to the Financial Statements</w:t>
        </w:r>
        <w:r w:rsidRPr="00155BC2">
          <w:rPr>
            <w:b w:val="0"/>
            <w:bCs w:val="0"/>
            <w:i w:val="0"/>
            <w:iCs w:val="0"/>
            <w:noProof/>
            <w:webHidden/>
            <w:sz w:val="22"/>
            <w:szCs w:val="22"/>
          </w:rPr>
          <w:tab/>
        </w:r>
        <w:r w:rsidRPr="00155BC2">
          <w:rPr>
            <w:b w:val="0"/>
            <w:bCs w:val="0"/>
            <w:i w:val="0"/>
            <w:iCs w:val="0"/>
            <w:noProof/>
            <w:webHidden/>
            <w:sz w:val="22"/>
            <w:szCs w:val="22"/>
          </w:rPr>
          <w:fldChar w:fldCharType="begin"/>
        </w:r>
        <w:r w:rsidRPr="00155BC2">
          <w:rPr>
            <w:b w:val="0"/>
            <w:bCs w:val="0"/>
            <w:i w:val="0"/>
            <w:iCs w:val="0"/>
            <w:noProof/>
            <w:webHidden/>
            <w:sz w:val="22"/>
            <w:szCs w:val="22"/>
          </w:rPr>
          <w:instrText xml:space="preserve"> PAGEREF _Toc241590918 \h </w:instrText>
        </w:r>
        <w:r w:rsidRPr="00155BC2">
          <w:rPr>
            <w:b w:val="0"/>
            <w:bCs w:val="0"/>
            <w:i w:val="0"/>
            <w:iCs w:val="0"/>
            <w:noProof/>
            <w:webHidden/>
            <w:sz w:val="22"/>
            <w:szCs w:val="22"/>
          </w:rPr>
        </w:r>
        <w:r w:rsidRPr="00155BC2">
          <w:rPr>
            <w:b w:val="0"/>
            <w:bCs w:val="0"/>
            <w:i w:val="0"/>
            <w:iCs w:val="0"/>
            <w:noProof/>
            <w:webHidden/>
            <w:sz w:val="22"/>
            <w:szCs w:val="22"/>
          </w:rPr>
          <w:fldChar w:fldCharType="separate"/>
        </w:r>
        <w:r w:rsidRPr="00155BC2">
          <w:rPr>
            <w:b w:val="0"/>
            <w:bCs w:val="0"/>
            <w:i w:val="0"/>
            <w:iCs w:val="0"/>
            <w:noProof/>
            <w:webHidden/>
            <w:sz w:val="22"/>
            <w:szCs w:val="22"/>
          </w:rPr>
          <w:t>15</w:t>
        </w:r>
        <w:r w:rsidRPr="00155BC2">
          <w:rPr>
            <w:b w:val="0"/>
            <w:bCs w:val="0"/>
            <w:i w:val="0"/>
            <w:iCs w:val="0"/>
            <w:noProof/>
            <w:webHidden/>
            <w:sz w:val="22"/>
            <w:szCs w:val="22"/>
          </w:rPr>
          <w:fldChar w:fldCharType="end"/>
        </w:r>
      </w:hyperlink>
    </w:p>
    <w:p w14:paraId="490E800D" w14:textId="07CB9EA0" w:rsidR="005F7393" w:rsidRPr="00155BC2" w:rsidRDefault="005F7393" w:rsidP="00155BC2">
      <w:pPr>
        <w:pStyle w:val="TOC1"/>
        <w:spacing w:line="360" w:lineRule="auto"/>
        <w:rPr>
          <w:rFonts w:eastAsiaTheme="minorEastAsia" w:cstheme="minorBidi"/>
          <w:b w:val="0"/>
          <w:bCs w:val="0"/>
          <w:i w:val="0"/>
          <w:iCs w:val="0"/>
          <w:noProof/>
          <w:kern w:val="2"/>
          <w:sz w:val="22"/>
          <w:szCs w:val="22"/>
          <w:lang w:val="en-KE" w:eastAsia="en-GB"/>
          <w14:ligatures w14:val="standardContextual"/>
        </w:rPr>
      </w:pPr>
      <w:hyperlink w:anchor="_Toc241590919" w:history="1">
        <w:r w:rsidRPr="00155BC2">
          <w:rPr>
            <w:rStyle w:val="Hyperlink"/>
            <w:b w:val="0"/>
            <w:bCs w:val="0"/>
            <w:i w:val="0"/>
            <w:iCs w:val="0"/>
            <w:noProof/>
            <w:sz w:val="22"/>
            <w:szCs w:val="22"/>
          </w:rPr>
          <w:t>12.</w:t>
        </w:r>
        <w:r w:rsidRPr="00155BC2">
          <w:rPr>
            <w:rFonts w:eastAsiaTheme="minorEastAsia" w:cstheme="minorBidi"/>
            <w:b w:val="0"/>
            <w:bCs w:val="0"/>
            <w:i w:val="0"/>
            <w:iCs w:val="0"/>
            <w:noProof/>
            <w:kern w:val="2"/>
            <w:sz w:val="22"/>
            <w:szCs w:val="22"/>
            <w:lang w:val="en-KE" w:eastAsia="en-GB"/>
            <w14:ligatures w14:val="standardContextual"/>
          </w:rPr>
          <w:tab/>
        </w:r>
        <w:r w:rsidRPr="00155BC2">
          <w:rPr>
            <w:rStyle w:val="Hyperlink"/>
            <w:b w:val="0"/>
            <w:bCs w:val="0"/>
            <w:i w:val="0"/>
            <w:iCs w:val="0"/>
            <w:noProof/>
            <w:sz w:val="22"/>
            <w:szCs w:val="22"/>
          </w:rPr>
          <w:t>Appendices</w:t>
        </w:r>
        <w:r w:rsidRPr="00155BC2">
          <w:rPr>
            <w:b w:val="0"/>
            <w:bCs w:val="0"/>
            <w:i w:val="0"/>
            <w:iCs w:val="0"/>
            <w:noProof/>
            <w:webHidden/>
            <w:sz w:val="22"/>
            <w:szCs w:val="22"/>
          </w:rPr>
          <w:tab/>
        </w:r>
        <w:r w:rsidRPr="00155BC2">
          <w:rPr>
            <w:b w:val="0"/>
            <w:bCs w:val="0"/>
            <w:i w:val="0"/>
            <w:iCs w:val="0"/>
            <w:noProof/>
            <w:webHidden/>
            <w:sz w:val="22"/>
            <w:szCs w:val="22"/>
          </w:rPr>
          <w:fldChar w:fldCharType="begin"/>
        </w:r>
        <w:r w:rsidRPr="00155BC2">
          <w:rPr>
            <w:b w:val="0"/>
            <w:bCs w:val="0"/>
            <w:i w:val="0"/>
            <w:iCs w:val="0"/>
            <w:noProof/>
            <w:webHidden/>
            <w:sz w:val="22"/>
            <w:szCs w:val="22"/>
          </w:rPr>
          <w:instrText xml:space="preserve"> PAGEREF _Toc241590919 \h </w:instrText>
        </w:r>
        <w:r w:rsidRPr="00155BC2">
          <w:rPr>
            <w:b w:val="0"/>
            <w:bCs w:val="0"/>
            <w:i w:val="0"/>
            <w:iCs w:val="0"/>
            <w:noProof/>
            <w:webHidden/>
            <w:sz w:val="22"/>
            <w:szCs w:val="22"/>
          </w:rPr>
        </w:r>
        <w:r w:rsidRPr="00155BC2">
          <w:rPr>
            <w:b w:val="0"/>
            <w:bCs w:val="0"/>
            <w:i w:val="0"/>
            <w:iCs w:val="0"/>
            <w:noProof/>
            <w:webHidden/>
            <w:sz w:val="22"/>
            <w:szCs w:val="22"/>
          </w:rPr>
          <w:fldChar w:fldCharType="separate"/>
        </w:r>
        <w:r w:rsidRPr="00155BC2">
          <w:rPr>
            <w:b w:val="0"/>
            <w:bCs w:val="0"/>
            <w:i w:val="0"/>
            <w:iCs w:val="0"/>
            <w:noProof/>
            <w:webHidden/>
            <w:sz w:val="22"/>
            <w:szCs w:val="22"/>
          </w:rPr>
          <w:t>72</w:t>
        </w:r>
        <w:r w:rsidRPr="00155BC2">
          <w:rPr>
            <w:b w:val="0"/>
            <w:bCs w:val="0"/>
            <w:i w:val="0"/>
            <w:iCs w:val="0"/>
            <w:noProof/>
            <w:webHidden/>
            <w:sz w:val="22"/>
            <w:szCs w:val="22"/>
          </w:rPr>
          <w:fldChar w:fldCharType="end"/>
        </w:r>
      </w:hyperlink>
    </w:p>
    <w:p w14:paraId="76E833C8" w14:textId="4C534A63" w:rsidR="00AC3A54" w:rsidRDefault="00F336C9" w:rsidP="00155BC2">
      <w:pPr>
        <w:tabs>
          <w:tab w:val="left" w:pos="567"/>
        </w:tabs>
        <w:spacing w:line="360" w:lineRule="auto"/>
        <w:jc w:val="both"/>
        <w:rPr>
          <w:sz w:val="22"/>
          <w:szCs w:val="22"/>
        </w:rPr>
      </w:pPr>
      <w:r w:rsidRPr="00155BC2">
        <w:rPr>
          <w:sz w:val="22"/>
          <w:szCs w:val="22"/>
        </w:rPr>
        <w:fldChar w:fldCharType="end"/>
      </w:r>
    </w:p>
    <w:p w14:paraId="07379702" w14:textId="77777777" w:rsidR="00AC3A54" w:rsidRDefault="00AC3A54">
      <w:pPr>
        <w:tabs>
          <w:tab w:val="left" w:pos="440"/>
        </w:tabs>
        <w:spacing w:line="360" w:lineRule="auto"/>
        <w:jc w:val="both"/>
        <w:rPr>
          <w:sz w:val="22"/>
          <w:szCs w:val="22"/>
        </w:rPr>
      </w:pPr>
    </w:p>
    <w:p w14:paraId="7E813B87" w14:textId="77777777" w:rsidR="00AC3A54" w:rsidRDefault="00AC3A54">
      <w:pPr>
        <w:tabs>
          <w:tab w:val="left" w:pos="440"/>
        </w:tabs>
        <w:spacing w:line="360" w:lineRule="auto"/>
        <w:jc w:val="both"/>
        <w:rPr>
          <w:sz w:val="22"/>
          <w:szCs w:val="22"/>
        </w:rPr>
      </w:pPr>
    </w:p>
    <w:p w14:paraId="27E24E30" w14:textId="77777777" w:rsidR="00AC3A54" w:rsidRDefault="00AC3A54">
      <w:pPr>
        <w:rPr>
          <w:sz w:val="22"/>
          <w:szCs w:val="22"/>
        </w:rPr>
      </w:pPr>
    </w:p>
    <w:p w14:paraId="7DD9F9E8" w14:textId="77777777" w:rsidR="00AC3A54" w:rsidRDefault="00AC3A54">
      <w:pPr>
        <w:rPr>
          <w:sz w:val="22"/>
          <w:szCs w:val="22"/>
        </w:rPr>
      </w:pPr>
    </w:p>
    <w:p w14:paraId="151E0C25" w14:textId="77777777" w:rsidR="00AC3A54" w:rsidRDefault="00AC3A54">
      <w:pPr>
        <w:rPr>
          <w:sz w:val="22"/>
          <w:szCs w:val="22"/>
        </w:rPr>
      </w:pPr>
    </w:p>
    <w:p w14:paraId="7158E7F1" w14:textId="77777777" w:rsidR="00AC3A54" w:rsidRDefault="00AC3A54">
      <w:pPr>
        <w:rPr>
          <w:sz w:val="22"/>
          <w:szCs w:val="22"/>
        </w:rPr>
      </w:pPr>
    </w:p>
    <w:p w14:paraId="661AE65D" w14:textId="77777777" w:rsidR="00AC3A54" w:rsidRDefault="00AC3A54">
      <w:pPr>
        <w:rPr>
          <w:sz w:val="22"/>
          <w:szCs w:val="22"/>
        </w:rPr>
      </w:pPr>
    </w:p>
    <w:p w14:paraId="7F7E0A63" w14:textId="77777777" w:rsidR="00AC3A54" w:rsidRDefault="00AC3A54">
      <w:pPr>
        <w:rPr>
          <w:sz w:val="22"/>
          <w:szCs w:val="22"/>
        </w:rPr>
      </w:pPr>
    </w:p>
    <w:p w14:paraId="45177B5D" w14:textId="3F0636C7" w:rsidR="00415832" w:rsidRDefault="00415832">
      <w:pPr>
        <w:rPr>
          <w:sz w:val="22"/>
          <w:szCs w:val="22"/>
        </w:rPr>
      </w:pPr>
    </w:p>
    <w:p w14:paraId="7611CE21" w14:textId="013D048E" w:rsidR="00415832" w:rsidRDefault="00415832">
      <w:pPr>
        <w:autoSpaceDE/>
        <w:autoSpaceDN/>
        <w:rPr>
          <w:sz w:val="22"/>
          <w:szCs w:val="22"/>
        </w:rPr>
      </w:pPr>
      <w:r>
        <w:rPr>
          <w:sz w:val="22"/>
          <w:szCs w:val="22"/>
        </w:rPr>
        <w:br w:type="page"/>
      </w:r>
    </w:p>
    <w:p w14:paraId="676CEBFC" w14:textId="77777777" w:rsidR="00415832" w:rsidRDefault="00415832">
      <w:pPr>
        <w:rPr>
          <w:sz w:val="22"/>
          <w:szCs w:val="22"/>
        </w:rPr>
        <w:sectPr w:rsidR="00415832">
          <w:pgSz w:w="12240" w:h="15840"/>
          <w:pgMar w:top="864" w:right="1152" w:bottom="720" w:left="1440" w:header="567" w:footer="288" w:gutter="0"/>
          <w:pgNumType w:fmt="lowerRoman" w:start="1"/>
          <w:cols w:space="720"/>
          <w:titlePg/>
          <w:docGrid w:linePitch="326"/>
        </w:sectPr>
      </w:pPr>
    </w:p>
    <w:p w14:paraId="30E4746E" w14:textId="77777777" w:rsidR="00AC3A54" w:rsidRPr="00F04C94" w:rsidRDefault="00192C31" w:rsidP="00E41393">
      <w:pPr>
        <w:pStyle w:val="Heading1"/>
        <w:numPr>
          <w:ilvl w:val="0"/>
          <w:numId w:val="5"/>
        </w:numPr>
        <w:spacing w:line="360" w:lineRule="auto"/>
        <w:ind w:left="450"/>
        <w:jc w:val="both"/>
        <w:rPr>
          <w:sz w:val="22"/>
          <w:szCs w:val="22"/>
        </w:rPr>
      </w:pPr>
      <w:bookmarkStart w:id="1" w:name="_Toc241590908"/>
      <w:r w:rsidRPr="00F04C94">
        <w:rPr>
          <w:sz w:val="22"/>
          <w:szCs w:val="22"/>
        </w:rPr>
        <w:lastRenderedPageBreak/>
        <w:t>Acronyms and Definition of Key Terms</w:t>
      </w:r>
      <w:bookmarkEnd w:id="1"/>
    </w:p>
    <w:p w14:paraId="47536B0A" w14:textId="77777777" w:rsidR="00AC3A54" w:rsidRPr="00F04C94" w:rsidRDefault="00192C31" w:rsidP="00E41393">
      <w:pPr>
        <w:pStyle w:val="ListParagraph"/>
        <w:numPr>
          <w:ilvl w:val="0"/>
          <w:numId w:val="6"/>
        </w:numPr>
        <w:spacing w:line="360" w:lineRule="auto"/>
        <w:jc w:val="both"/>
        <w:rPr>
          <w:b/>
          <w:sz w:val="22"/>
          <w:szCs w:val="22"/>
        </w:rPr>
      </w:pPr>
      <w:r w:rsidRPr="00F04C94">
        <w:rPr>
          <w:b/>
          <w:sz w:val="22"/>
          <w:szCs w:val="22"/>
        </w:rPr>
        <w:t>Acronyms</w:t>
      </w:r>
    </w:p>
    <w:p w14:paraId="663E389F" w14:textId="77777777" w:rsidR="00AC3A54" w:rsidRDefault="00192C31">
      <w:pPr>
        <w:spacing w:line="360" w:lineRule="auto"/>
        <w:jc w:val="both"/>
        <w:rPr>
          <w:i/>
          <w:iCs/>
          <w:sz w:val="22"/>
          <w:szCs w:val="22"/>
        </w:rPr>
      </w:pPr>
      <w:r>
        <w:rPr>
          <w:i/>
          <w:iCs/>
          <w:sz w:val="22"/>
          <w:szCs w:val="22"/>
        </w:rPr>
        <w:t xml:space="preserve"> ADP</w:t>
      </w:r>
      <w:r>
        <w:rPr>
          <w:i/>
          <w:iCs/>
          <w:sz w:val="22"/>
          <w:szCs w:val="22"/>
        </w:rPr>
        <w:tab/>
      </w:r>
      <w:r>
        <w:rPr>
          <w:i/>
          <w:iCs/>
          <w:sz w:val="22"/>
          <w:szCs w:val="22"/>
        </w:rPr>
        <w:tab/>
      </w:r>
      <w:r>
        <w:rPr>
          <w:i/>
          <w:iCs/>
          <w:sz w:val="22"/>
          <w:szCs w:val="22"/>
        </w:rPr>
        <w:tab/>
      </w:r>
      <w:r>
        <w:rPr>
          <w:i/>
          <w:iCs/>
          <w:sz w:val="22"/>
          <w:szCs w:val="22"/>
        </w:rPr>
        <w:tab/>
        <w:t>Annual Development Plan</w:t>
      </w:r>
    </w:p>
    <w:p w14:paraId="7C0F0B5E" w14:textId="77777777" w:rsidR="00AC3A54" w:rsidRDefault="00192C31">
      <w:pPr>
        <w:spacing w:line="360" w:lineRule="auto"/>
        <w:ind w:left="142"/>
        <w:jc w:val="both"/>
        <w:rPr>
          <w:i/>
          <w:iCs/>
          <w:sz w:val="22"/>
          <w:szCs w:val="22"/>
        </w:rPr>
      </w:pPr>
      <w:r>
        <w:rPr>
          <w:i/>
          <w:iCs/>
          <w:sz w:val="22"/>
          <w:szCs w:val="22"/>
        </w:rPr>
        <w:t>AIE</w:t>
      </w:r>
      <w:r>
        <w:rPr>
          <w:i/>
          <w:iCs/>
          <w:sz w:val="22"/>
          <w:szCs w:val="22"/>
        </w:rPr>
        <w:tab/>
      </w:r>
      <w:r>
        <w:rPr>
          <w:i/>
          <w:iCs/>
          <w:sz w:val="22"/>
          <w:szCs w:val="22"/>
        </w:rPr>
        <w:tab/>
      </w:r>
      <w:r>
        <w:rPr>
          <w:i/>
          <w:iCs/>
          <w:sz w:val="22"/>
          <w:szCs w:val="22"/>
        </w:rPr>
        <w:tab/>
      </w:r>
      <w:r>
        <w:rPr>
          <w:i/>
          <w:iCs/>
          <w:sz w:val="22"/>
          <w:szCs w:val="22"/>
        </w:rPr>
        <w:tab/>
        <w:t>Authority to Incur Expenditure</w:t>
      </w:r>
    </w:p>
    <w:p w14:paraId="68340CA8" w14:textId="77777777" w:rsidR="00AC3A54" w:rsidRDefault="00192C31">
      <w:pPr>
        <w:spacing w:line="360" w:lineRule="auto"/>
        <w:ind w:left="142"/>
        <w:jc w:val="both"/>
        <w:rPr>
          <w:i/>
          <w:iCs/>
          <w:sz w:val="22"/>
          <w:szCs w:val="22"/>
        </w:rPr>
      </w:pPr>
      <w:r>
        <w:rPr>
          <w:i/>
          <w:iCs/>
          <w:sz w:val="22"/>
          <w:szCs w:val="22"/>
        </w:rPr>
        <w:t>CA</w:t>
      </w:r>
      <w:r>
        <w:rPr>
          <w:i/>
          <w:iCs/>
          <w:sz w:val="22"/>
          <w:szCs w:val="22"/>
        </w:rPr>
        <w:tab/>
      </w:r>
      <w:r>
        <w:rPr>
          <w:i/>
          <w:iCs/>
          <w:sz w:val="22"/>
          <w:szCs w:val="22"/>
        </w:rPr>
        <w:tab/>
      </w:r>
      <w:r>
        <w:rPr>
          <w:i/>
          <w:iCs/>
          <w:sz w:val="22"/>
          <w:szCs w:val="22"/>
        </w:rPr>
        <w:tab/>
      </w:r>
      <w:r>
        <w:rPr>
          <w:i/>
          <w:iCs/>
          <w:sz w:val="22"/>
          <w:szCs w:val="22"/>
        </w:rPr>
        <w:tab/>
        <w:t>County Assembly</w:t>
      </w:r>
    </w:p>
    <w:p w14:paraId="2FD67E72" w14:textId="77777777" w:rsidR="00AC3A54" w:rsidRDefault="00192C31">
      <w:pPr>
        <w:spacing w:line="360" w:lineRule="auto"/>
        <w:ind w:left="142"/>
        <w:jc w:val="both"/>
        <w:rPr>
          <w:i/>
          <w:iCs/>
          <w:sz w:val="22"/>
          <w:szCs w:val="22"/>
        </w:rPr>
      </w:pPr>
      <w:r>
        <w:rPr>
          <w:i/>
          <w:iCs/>
          <w:sz w:val="22"/>
          <w:szCs w:val="22"/>
        </w:rPr>
        <w:t>CARA</w:t>
      </w:r>
      <w:r>
        <w:rPr>
          <w:i/>
          <w:iCs/>
          <w:sz w:val="22"/>
          <w:szCs w:val="22"/>
        </w:rPr>
        <w:tab/>
      </w:r>
      <w:r>
        <w:rPr>
          <w:i/>
          <w:iCs/>
          <w:sz w:val="22"/>
          <w:szCs w:val="22"/>
        </w:rPr>
        <w:tab/>
      </w:r>
      <w:r>
        <w:rPr>
          <w:i/>
          <w:iCs/>
          <w:sz w:val="22"/>
          <w:szCs w:val="22"/>
        </w:rPr>
        <w:tab/>
      </w:r>
      <w:r>
        <w:rPr>
          <w:i/>
          <w:iCs/>
          <w:sz w:val="22"/>
          <w:szCs w:val="22"/>
        </w:rPr>
        <w:tab/>
        <w:t>County Allocation of Revenue Act</w:t>
      </w:r>
    </w:p>
    <w:p w14:paraId="52BDA717" w14:textId="77777777" w:rsidR="00AC3A54" w:rsidRDefault="00192C31">
      <w:pPr>
        <w:spacing w:line="360" w:lineRule="auto"/>
        <w:ind w:left="142"/>
        <w:jc w:val="both"/>
        <w:rPr>
          <w:i/>
          <w:iCs/>
          <w:sz w:val="22"/>
          <w:szCs w:val="22"/>
        </w:rPr>
      </w:pPr>
      <w:r>
        <w:rPr>
          <w:i/>
          <w:iCs/>
          <w:sz w:val="22"/>
          <w:szCs w:val="22"/>
        </w:rPr>
        <w:t>CBK</w:t>
      </w:r>
      <w:r>
        <w:tab/>
      </w:r>
      <w:r>
        <w:tab/>
      </w:r>
      <w:r>
        <w:tab/>
      </w:r>
      <w:r>
        <w:tab/>
      </w:r>
      <w:r>
        <w:rPr>
          <w:i/>
          <w:iCs/>
          <w:sz w:val="22"/>
          <w:szCs w:val="22"/>
        </w:rPr>
        <w:t>Central Bank of Kenya</w:t>
      </w:r>
    </w:p>
    <w:p w14:paraId="50C008BA" w14:textId="77777777" w:rsidR="00AC3A54" w:rsidRDefault="00192C31">
      <w:pPr>
        <w:spacing w:line="360" w:lineRule="auto"/>
        <w:ind w:left="142"/>
        <w:jc w:val="both"/>
        <w:rPr>
          <w:i/>
          <w:iCs/>
          <w:sz w:val="22"/>
          <w:szCs w:val="22"/>
        </w:rPr>
      </w:pPr>
      <w:r>
        <w:rPr>
          <w:i/>
          <w:iCs/>
          <w:sz w:val="22"/>
          <w:szCs w:val="22"/>
        </w:rPr>
        <w:t>CECM</w:t>
      </w:r>
      <w:r>
        <w:rPr>
          <w:i/>
          <w:iCs/>
          <w:sz w:val="22"/>
          <w:szCs w:val="22"/>
        </w:rPr>
        <w:tab/>
      </w:r>
      <w:r>
        <w:rPr>
          <w:i/>
          <w:iCs/>
          <w:sz w:val="22"/>
          <w:szCs w:val="22"/>
        </w:rPr>
        <w:tab/>
      </w:r>
      <w:r>
        <w:rPr>
          <w:i/>
          <w:iCs/>
          <w:sz w:val="22"/>
          <w:szCs w:val="22"/>
        </w:rPr>
        <w:tab/>
        <w:t>County Executive Committee Member</w:t>
      </w:r>
    </w:p>
    <w:p w14:paraId="721BAC92" w14:textId="77777777" w:rsidR="00AC3A54" w:rsidRDefault="00192C31">
      <w:pPr>
        <w:spacing w:line="360" w:lineRule="auto"/>
        <w:ind w:left="142"/>
        <w:jc w:val="both"/>
        <w:rPr>
          <w:i/>
          <w:iCs/>
          <w:sz w:val="22"/>
          <w:szCs w:val="22"/>
        </w:rPr>
      </w:pPr>
      <w:r>
        <w:rPr>
          <w:i/>
          <w:iCs/>
          <w:sz w:val="22"/>
          <w:szCs w:val="22"/>
        </w:rPr>
        <w:t>CE</w:t>
      </w:r>
      <w:r>
        <w:rPr>
          <w:i/>
          <w:iCs/>
          <w:sz w:val="22"/>
          <w:szCs w:val="22"/>
        </w:rPr>
        <w:tab/>
      </w:r>
      <w:r>
        <w:rPr>
          <w:i/>
          <w:iCs/>
          <w:sz w:val="22"/>
          <w:szCs w:val="22"/>
        </w:rPr>
        <w:tab/>
      </w:r>
      <w:r>
        <w:rPr>
          <w:i/>
          <w:iCs/>
          <w:sz w:val="22"/>
          <w:szCs w:val="22"/>
        </w:rPr>
        <w:tab/>
      </w:r>
      <w:r>
        <w:rPr>
          <w:i/>
          <w:iCs/>
          <w:sz w:val="22"/>
          <w:szCs w:val="22"/>
        </w:rPr>
        <w:tab/>
        <w:t>County Executive</w:t>
      </w:r>
    </w:p>
    <w:p w14:paraId="2AB8578C" w14:textId="77777777" w:rsidR="00AC3A54" w:rsidRDefault="00192C31">
      <w:pPr>
        <w:spacing w:line="360" w:lineRule="auto"/>
        <w:ind w:left="142"/>
        <w:jc w:val="both"/>
        <w:rPr>
          <w:i/>
          <w:iCs/>
          <w:sz w:val="22"/>
          <w:szCs w:val="22"/>
        </w:rPr>
      </w:pPr>
      <w:r>
        <w:rPr>
          <w:i/>
          <w:iCs/>
          <w:sz w:val="22"/>
          <w:szCs w:val="22"/>
        </w:rPr>
        <w:t>CG</w:t>
      </w:r>
      <w:r>
        <w:rPr>
          <w:i/>
          <w:iCs/>
          <w:sz w:val="22"/>
          <w:szCs w:val="22"/>
        </w:rPr>
        <w:tab/>
      </w:r>
      <w:r>
        <w:rPr>
          <w:i/>
          <w:iCs/>
          <w:sz w:val="22"/>
          <w:szCs w:val="22"/>
        </w:rPr>
        <w:tab/>
      </w:r>
      <w:r>
        <w:rPr>
          <w:i/>
          <w:iCs/>
          <w:sz w:val="22"/>
          <w:szCs w:val="22"/>
        </w:rPr>
        <w:tab/>
      </w:r>
      <w:r>
        <w:rPr>
          <w:i/>
          <w:iCs/>
          <w:sz w:val="22"/>
          <w:szCs w:val="22"/>
        </w:rPr>
        <w:tab/>
        <w:t>County Government</w:t>
      </w:r>
    </w:p>
    <w:p w14:paraId="7D036F18" w14:textId="77777777" w:rsidR="00AC3A54" w:rsidRDefault="00192C31">
      <w:pPr>
        <w:spacing w:line="360" w:lineRule="auto"/>
        <w:ind w:left="142"/>
        <w:jc w:val="both"/>
        <w:rPr>
          <w:i/>
          <w:iCs/>
          <w:sz w:val="22"/>
          <w:szCs w:val="22"/>
        </w:rPr>
      </w:pPr>
      <w:r>
        <w:rPr>
          <w:i/>
          <w:iCs/>
          <w:sz w:val="22"/>
          <w:szCs w:val="22"/>
        </w:rPr>
        <w:t>CIDP</w:t>
      </w:r>
      <w:r>
        <w:rPr>
          <w:i/>
          <w:iCs/>
          <w:sz w:val="22"/>
          <w:szCs w:val="22"/>
        </w:rPr>
        <w:tab/>
      </w:r>
      <w:r>
        <w:rPr>
          <w:i/>
          <w:iCs/>
          <w:sz w:val="22"/>
          <w:szCs w:val="22"/>
        </w:rPr>
        <w:tab/>
      </w:r>
      <w:r>
        <w:rPr>
          <w:i/>
          <w:iCs/>
          <w:sz w:val="22"/>
          <w:szCs w:val="22"/>
        </w:rPr>
        <w:tab/>
      </w:r>
      <w:r>
        <w:rPr>
          <w:i/>
          <w:iCs/>
          <w:sz w:val="22"/>
          <w:szCs w:val="22"/>
        </w:rPr>
        <w:tab/>
        <w:t>County Integrated Development Plan</w:t>
      </w:r>
    </w:p>
    <w:p w14:paraId="07C9F8BD" w14:textId="77777777" w:rsidR="00AC3A54" w:rsidRDefault="00192C31">
      <w:pPr>
        <w:spacing w:line="360" w:lineRule="auto"/>
        <w:ind w:left="142"/>
        <w:jc w:val="both"/>
        <w:rPr>
          <w:i/>
          <w:iCs/>
          <w:sz w:val="22"/>
          <w:szCs w:val="22"/>
        </w:rPr>
      </w:pPr>
      <w:r>
        <w:rPr>
          <w:i/>
          <w:iCs/>
          <w:sz w:val="22"/>
          <w:szCs w:val="22"/>
        </w:rPr>
        <w:t>COG</w:t>
      </w:r>
      <w:r>
        <w:rPr>
          <w:i/>
          <w:iCs/>
          <w:sz w:val="22"/>
          <w:szCs w:val="22"/>
        </w:rPr>
        <w:tab/>
      </w:r>
      <w:r>
        <w:rPr>
          <w:i/>
          <w:iCs/>
          <w:sz w:val="22"/>
          <w:szCs w:val="22"/>
        </w:rPr>
        <w:tab/>
      </w:r>
      <w:r>
        <w:rPr>
          <w:i/>
          <w:iCs/>
          <w:sz w:val="22"/>
          <w:szCs w:val="22"/>
        </w:rPr>
        <w:tab/>
      </w:r>
      <w:r>
        <w:rPr>
          <w:i/>
          <w:iCs/>
          <w:sz w:val="22"/>
          <w:szCs w:val="22"/>
        </w:rPr>
        <w:tab/>
        <w:t>Council of Governors</w:t>
      </w:r>
    </w:p>
    <w:p w14:paraId="6A581870" w14:textId="77777777" w:rsidR="00AC3A54" w:rsidRDefault="00192C31">
      <w:pPr>
        <w:spacing w:line="360" w:lineRule="auto"/>
        <w:ind w:left="142"/>
        <w:jc w:val="both"/>
        <w:rPr>
          <w:i/>
          <w:iCs/>
          <w:sz w:val="22"/>
          <w:szCs w:val="22"/>
        </w:rPr>
      </w:pPr>
      <w:r>
        <w:rPr>
          <w:i/>
          <w:iCs/>
          <w:sz w:val="22"/>
          <w:szCs w:val="22"/>
        </w:rPr>
        <w:t>CRA</w:t>
      </w:r>
      <w:r>
        <w:rPr>
          <w:i/>
          <w:iCs/>
          <w:sz w:val="22"/>
          <w:szCs w:val="22"/>
        </w:rPr>
        <w:tab/>
      </w:r>
      <w:r>
        <w:rPr>
          <w:i/>
          <w:iCs/>
          <w:sz w:val="22"/>
          <w:szCs w:val="22"/>
        </w:rPr>
        <w:tab/>
      </w:r>
      <w:r>
        <w:rPr>
          <w:i/>
          <w:iCs/>
          <w:sz w:val="22"/>
          <w:szCs w:val="22"/>
        </w:rPr>
        <w:tab/>
      </w:r>
      <w:r>
        <w:rPr>
          <w:i/>
          <w:iCs/>
          <w:sz w:val="22"/>
          <w:szCs w:val="22"/>
        </w:rPr>
        <w:tab/>
        <w:t>Commission on Revenue Allocation</w:t>
      </w:r>
    </w:p>
    <w:p w14:paraId="50AE8037" w14:textId="77777777" w:rsidR="00AC3A54" w:rsidRDefault="00192C31">
      <w:pPr>
        <w:spacing w:line="360" w:lineRule="auto"/>
        <w:ind w:left="142"/>
        <w:jc w:val="both"/>
        <w:rPr>
          <w:i/>
          <w:iCs/>
          <w:sz w:val="22"/>
          <w:szCs w:val="22"/>
        </w:rPr>
      </w:pPr>
      <w:r>
        <w:rPr>
          <w:i/>
          <w:iCs/>
          <w:sz w:val="22"/>
          <w:szCs w:val="22"/>
        </w:rPr>
        <w:t>CRF</w:t>
      </w:r>
      <w:r>
        <w:rPr>
          <w:i/>
          <w:iCs/>
          <w:sz w:val="22"/>
          <w:szCs w:val="22"/>
        </w:rPr>
        <w:tab/>
      </w:r>
      <w:r>
        <w:rPr>
          <w:i/>
          <w:iCs/>
          <w:sz w:val="22"/>
          <w:szCs w:val="22"/>
        </w:rPr>
        <w:tab/>
      </w:r>
      <w:r>
        <w:rPr>
          <w:i/>
          <w:iCs/>
          <w:sz w:val="22"/>
          <w:szCs w:val="22"/>
        </w:rPr>
        <w:tab/>
      </w:r>
      <w:r>
        <w:rPr>
          <w:i/>
          <w:iCs/>
          <w:sz w:val="22"/>
          <w:szCs w:val="22"/>
        </w:rPr>
        <w:tab/>
        <w:t>County Revenue Fund</w:t>
      </w:r>
    </w:p>
    <w:p w14:paraId="51799DAA" w14:textId="77777777" w:rsidR="00AC3A54" w:rsidRDefault="00192C31">
      <w:pPr>
        <w:spacing w:line="360" w:lineRule="auto"/>
        <w:ind w:left="142"/>
        <w:jc w:val="both"/>
        <w:rPr>
          <w:i/>
          <w:iCs/>
          <w:sz w:val="22"/>
          <w:szCs w:val="22"/>
        </w:rPr>
      </w:pPr>
      <w:r>
        <w:rPr>
          <w:i/>
          <w:iCs/>
          <w:sz w:val="22"/>
          <w:szCs w:val="22"/>
        </w:rPr>
        <w:t>CT</w:t>
      </w:r>
      <w:r>
        <w:rPr>
          <w:i/>
          <w:iCs/>
          <w:sz w:val="22"/>
          <w:szCs w:val="22"/>
        </w:rPr>
        <w:tab/>
      </w:r>
      <w:r>
        <w:rPr>
          <w:i/>
          <w:iCs/>
          <w:sz w:val="22"/>
          <w:szCs w:val="22"/>
        </w:rPr>
        <w:tab/>
      </w:r>
      <w:r>
        <w:rPr>
          <w:i/>
          <w:iCs/>
          <w:sz w:val="22"/>
          <w:szCs w:val="22"/>
        </w:rPr>
        <w:tab/>
      </w:r>
      <w:r>
        <w:rPr>
          <w:i/>
          <w:iCs/>
          <w:sz w:val="22"/>
          <w:szCs w:val="22"/>
        </w:rPr>
        <w:tab/>
        <w:t>County Treasury</w:t>
      </w:r>
    </w:p>
    <w:p w14:paraId="41A25AE0" w14:textId="77777777" w:rsidR="00AC3A54" w:rsidRDefault="00192C31">
      <w:pPr>
        <w:spacing w:line="360" w:lineRule="auto"/>
        <w:ind w:left="142"/>
        <w:jc w:val="both"/>
        <w:rPr>
          <w:i/>
          <w:iCs/>
          <w:sz w:val="22"/>
          <w:szCs w:val="22"/>
        </w:rPr>
      </w:pPr>
      <w:r>
        <w:rPr>
          <w:i/>
          <w:iCs/>
          <w:sz w:val="22"/>
          <w:szCs w:val="22"/>
        </w:rPr>
        <w:t>IPSAS</w:t>
      </w:r>
      <w:r>
        <w:rPr>
          <w:i/>
          <w:iCs/>
          <w:sz w:val="22"/>
          <w:szCs w:val="22"/>
        </w:rPr>
        <w:tab/>
      </w:r>
      <w:r>
        <w:rPr>
          <w:i/>
          <w:iCs/>
          <w:sz w:val="22"/>
          <w:szCs w:val="22"/>
        </w:rPr>
        <w:tab/>
      </w:r>
      <w:r>
        <w:rPr>
          <w:i/>
          <w:iCs/>
          <w:sz w:val="22"/>
          <w:szCs w:val="22"/>
        </w:rPr>
        <w:tab/>
      </w:r>
      <w:r>
        <w:rPr>
          <w:i/>
          <w:iCs/>
          <w:sz w:val="22"/>
          <w:szCs w:val="22"/>
        </w:rPr>
        <w:tab/>
        <w:t>International Public Sector Accounting Standards</w:t>
      </w:r>
    </w:p>
    <w:p w14:paraId="0C850E3B" w14:textId="77777777" w:rsidR="00AC3A54" w:rsidRDefault="00192C31">
      <w:pPr>
        <w:spacing w:line="360" w:lineRule="auto"/>
        <w:ind w:left="142"/>
        <w:jc w:val="both"/>
        <w:rPr>
          <w:i/>
          <w:iCs/>
          <w:sz w:val="22"/>
          <w:szCs w:val="22"/>
        </w:rPr>
      </w:pPr>
      <w:r>
        <w:rPr>
          <w:i/>
          <w:iCs/>
          <w:sz w:val="22"/>
          <w:szCs w:val="22"/>
        </w:rPr>
        <w:t>MCA</w:t>
      </w:r>
      <w:r>
        <w:rPr>
          <w:i/>
          <w:iCs/>
          <w:sz w:val="22"/>
          <w:szCs w:val="22"/>
        </w:rPr>
        <w:tab/>
      </w:r>
      <w:r>
        <w:rPr>
          <w:i/>
          <w:iCs/>
          <w:sz w:val="22"/>
          <w:szCs w:val="22"/>
        </w:rPr>
        <w:tab/>
      </w:r>
      <w:r>
        <w:rPr>
          <w:i/>
          <w:iCs/>
          <w:sz w:val="22"/>
          <w:szCs w:val="22"/>
        </w:rPr>
        <w:tab/>
      </w:r>
      <w:r>
        <w:rPr>
          <w:i/>
          <w:iCs/>
          <w:sz w:val="22"/>
          <w:szCs w:val="22"/>
        </w:rPr>
        <w:tab/>
        <w:t>Member of County Assembly</w:t>
      </w:r>
    </w:p>
    <w:p w14:paraId="677FB284" w14:textId="77777777" w:rsidR="00AC3A54" w:rsidRDefault="00192C31">
      <w:pPr>
        <w:spacing w:line="360" w:lineRule="auto"/>
        <w:ind w:left="142"/>
        <w:jc w:val="both"/>
        <w:rPr>
          <w:i/>
          <w:iCs/>
          <w:sz w:val="22"/>
          <w:szCs w:val="22"/>
        </w:rPr>
      </w:pPr>
      <w:r>
        <w:rPr>
          <w:i/>
          <w:iCs/>
          <w:sz w:val="22"/>
          <w:szCs w:val="22"/>
        </w:rPr>
        <w:t>OAG</w:t>
      </w:r>
      <w:r>
        <w:rPr>
          <w:i/>
          <w:iCs/>
          <w:sz w:val="22"/>
          <w:szCs w:val="22"/>
        </w:rPr>
        <w:tab/>
      </w:r>
      <w:r>
        <w:rPr>
          <w:i/>
          <w:iCs/>
          <w:sz w:val="22"/>
          <w:szCs w:val="22"/>
        </w:rPr>
        <w:tab/>
      </w:r>
      <w:r>
        <w:rPr>
          <w:i/>
          <w:iCs/>
          <w:sz w:val="22"/>
          <w:szCs w:val="22"/>
        </w:rPr>
        <w:tab/>
      </w:r>
      <w:r>
        <w:rPr>
          <w:i/>
          <w:iCs/>
          <w:sz w:val="22"/>
          <w:szCs w:val="22"/>
        </w:rPr>
        <w:tab/>
        <w:t>Office of the Auditor General</w:t>
      </w:r>
    </w:p>
    <w:p w14:paraId="28F05DED" w14:textId="77777777" w:rsidR="00AC3A54" w:rsidRDefault="00192C31">
      <w:pPr>
        <w:spacing w:line="360" w:lineRule="auto"/>
        <w:ind w:left="142"/>
        <w:jc w:val="both"/>
        <w:rPr>
          <w:i/>
          <w:iCs/>
          <w:sz w:val="22"/>
          <w:szCs w:val="22"/>
        </w:rPr>
      </w:pPr>
      <w:r>
        <w:rPr>
          <w:i/>
          <w:iCs/>
          <w:sz w:val="22"/>
          <w:szCs w:val="22"/>
        </w:rPr>
        <w:t>OCOB</w:t>
      </w:r>
      <w:r>
        <w:rPr>
          <w:i/>
          <w:iCs/>
          <w:sz w:val="22"/>
          <w:szCs w:val="22"/>
        </w:rPr>
        <w:tab/>
      </w:r>
      <w:r>
        <w:rPr>
          <w:i/>
          <w:iCs/>
          <w:sz w:val="22"/>
          <w:szCs w:val="22"/>
        </w:rPr>
        <w:tab/>
      </w:r>
      <w:r>
        <w:rPr>
          <w:i/>
          <w:iCs/>
          <w:sz w:val="22"/>
          <w:szCs w:val="22"/>
        </w:rPr>
        <w:tab/>
        <w:t>Office of the Controller of Budget</w:t>
      </w:r>
    </w:p>
    <w:p w14:paraId="28501D1F" w14:textId="77777777" w:rsidR="00AC3A54" w:rsidRDefault="00192C31">
      <w:pPr>
        <w:spacing w:line="360" w:lineRule="auto"/>
        <w:ind w:left="142"/>
        <w:jc w:val="both"/>
        <w:rPr>
          <w:i/>
          <w:iCs/>
          <w:sz w:val="22"/>
          <w:szCs w:val="22"/>
        </w:rPr>
      </w:pPr>
      <w:r>
        <w:rPr>
          <w:i/>
          <w:iCs/>
          <w:sz w:val="22"/>
          <w:szCs w:val="22"/>
        </w:rPr>
        <w:t>OSR</w:t>
      </w:r>
      <w:r>
        <w:rPr>
          <w:i/>
          <w:iCs/>
          <w:sz w:val="22"/>
          <w:szCs w:val="22"/>
        </w:rPr>
        <w:tab/>
      </w:r>
      <w:r>
        <w:rPr>
          <w:i/>
          <w:iCs/>
          <w:sz w:val="22"/>
          <w:szCs w:val="22"/>
        </w:rPr>
        <w:tab/>
      </w:r>
      <w:r>
        <w:rPr>
          <w:i/>
          <w:iCs/>
          <w:sz w:val="22"/>
          <w:szCs w:val="22"/>
        </w:rPr>
        <w:tab/>
      </w:r>
      <w:r>
        <w:rPr>
          <w:i/>
          <w:iCs/>
          <w:sz w:val="22"/>
          <w:szCs w:val="22"/>
        </w:rPr>
        <w:tab/>
        <w:t>Own Source Revenue</w:t>
      </w:r>
    </w:p>
    <w:p w14:paraId="247A07CE" w14:textId="77777777" w:rsidR="00AC3A54" w:rsidRDefault="00192C31">
      <w:pPr>
        <w:spacing w:line="360" w:lineRule="auto"/>
        <w:ind w:left="142"/>
        <w:jc w:val="both"/>
        <w:rPr>
          <w:i/>
          <w:iCs/>
          <w:sz w:val="22"/>
          <w:szCs w:val="22"/>
        </w:rPr>
      </w:pPr>
      <w:r>
        <w:rPr>
          <w:i/>
          <w:iCs/>
          <w:sz w:val="22"/>
          <w:szCs w:val="22"/>
        </w:rPr>
        <w:t xml:space="preserve">PFM </w:t>
      </w:r>
      <w:r>
        <w:rPr>
          <w:i/>
          <w:iCs/>
          <w:sz w:val="22"/>
          <w:szCs w:val="22"/>
        </w:rPr>
        <w:tab/>
      </w:r>
      <w:r>
        <w:rPr>
          <w:i/>
          <w:iCs/>
          <w:sz w:val="22"/>
          <w:szCs w:val="22"/>
        </w:rPr>
        <w:tab/>
      </w:r>
      <w:r>
        <w:rPr>
          <w:i/>
          <w:iCs/>
          <w:sz w:val="22"/>
          <w:szCs w:val="22"/>
        </w:rPr>
        <w:tab/>
      </w:r>
      <w:r>
        <w:rPr>
          <w:i/>
          <w:iCs/>
          <w:sz w:val="22"/>
          <w:szCs w:val="22"/>
        </w:rPr>
        <w:tab/>
        <w:t>Public Finance Management</w:t>
      </w:r>
    </w:p>
    <w:p w14:paraId="788A1FA2" w14:textId="77777777" w:rsidR="00AC3A54" w:rsidRDefault="00192C31">
      <w:pPr>
        <w:spacing w:line="360" w:lineRule="auto"/>
        <w:ind w:left="142"/>
        <w:jc w:val="both"/>
        <w:rPr>
          <w:i/>
          <w:iCs/>
          <w:sz w:val="22"/>
          <w:szCs w:val="22"/>
        </w:rPr>
      </w:pPr>
      <w:r>
        <w:rPr>
          <w:i/>
          <w:iCs/>
          <w:sz w:val="22"/>
          <w:szCs w:val="22"/>
        </w:rPr>
        <w:t>PSASB</w:t>
      </w:r>
      <w:r>
        <w:rPr>
          <w:i/>
          <w:iCs/>
          <w:sz w:val="22"/>
          <w:szCs w:val="22"/>
        </w:rPr>
        <w:tab/>
      </w:r>
      <w:r>
        <w:rPr>
          <w:i/>
          <w:iCs/>
          <w:sz w:val="22"/>
          <w:szCs w:val="22"/>
        </w:rPr>
        <w:tab/>
      </w:r>
      <w:r>
        <w:rPr>
          <w:i/>
          <w:iCs/>
          <w:sz w:val="22"/>
          <w:szCs w:val="22"/>
        </w:rPr>
        <w:tab/>
        <w:t>Public Sector Accounting Standards Board</w:t>
      </w:r>
    </w:p>
    <w:p w14:paraId="65EC73B9" w14:textId="77777777" w:rsidR="00AC3A54" w:rsidRDefault="00192C31">
      <w:pPr>
        <w:spacing w:line="360" w:lineRule="auto"/>
        <w:ind w:left="142"/>
        <w:jc w:val="both"/>
        <w:rPr>
          <w:i/>
          <w:iCs/>
          <w:sz w:val="22"/>
          <w:szCs w:val="22"/>
        </w:rPr>
      </w:pPr>
      <w:r>
        <w:rPr>
          <w:i/>
          <w:iCs/>
          <w:sz w:val="22"/>
          <w:szCs w:val="22"/>
        </w:rPr>
        <w:t>NT</w:t>
      </w:r>
      <w:r>
        <w:rPr>
          <w:i/>
          <w:iCs/>
          <w:sz w:val="22"/>
          <w:szCs w:val="22"/>
        </w:rPr>
        <w:tab/>
      </w:r>
      <w:r>
        <w:rPr>
          <w:i/>
          <w:iCs/>
          <w:sz w:val="22"/>
          <w:szCs w:val="22"/>
        </w:rPr>
        <w:tab/>
      </w:r>
      <w:r>
        <w:rPr>
          <w:i/>
          <w:iCs/>
          <w:sz w:val="22"/>
          <w:szCs w:val="22"/>
        </w:rPr>
        <w:tab/>
      </w:r>
      <w:r>
        <w:rPr>
          <w:i/>
          <w:iCs/>
          <w:sz w:val="22"/>
          <w:szCs w:val="22"/>
        </w:rPr>
        <w:tab/>
        <w:t>National Treasury</w:t>
      </w:r>
    </w:p>
    <w:p w14:paraId="3B20735F" w14:textId="77777777" w:rsidR="00AC3A54" w:rsidRDefault="00192C31">
      <w:pPr>
        <w:spacing w:line="360" w:lineRule="auto"/>
        <w:ind w:left="142"/>
        <w:jc w:val="both"/>
        <w:rPr>
          <w:i/>
          <w:iCs/>
          <w:sz w:val="22"/>
          <w:szCs w:val="22"/>
        </w:rPr>
      </w:pPr>
      <w:r>
        <w:rPr>
          <w:i/>
          <w:iCs/>
          <w:sz w:val="22"/>
          <w:szCs w:val="22"/>
        </w:rPr>
        <w:t>WB</w:t>
      </w:r>
      <w:r>
        <w:rPr>
          <w:i/>
          <w:iCs/>
          <w:sz w:val="22"/>
          <w:szCs w:val="22"/>
        </w:rPr>
        <w:tab/>
      </w:r>
      <w:r>
        <w:rPr>
          <w:i/>
          <w:iCs/>
          <w:sz w:val="22"/>
          <w:szCs w:val="22"/>
        </w:rPr>
        <w:tab/>
      </w:r>
      <w:r>
        <w:rPr>
          <w:i/>
          <w:iCs/>
          <w:sz w:val="22"/>
          <w:szCs w:val="22"/>
        </w:rPr>
        <w:tab/>
      </w:r>
      <w:r>
        <w:rPr>
          <w:i/>
          <w:iCs/>
          <w:sz w:val="22"/>
          <w:szCs w:val="22"/>
        </w:rPr>
        <w:tab/>
        <w:t>World Bank</w:t>
      </w:r>
    </w:p>
    <w:p w14:paraId="66F6E451" w14:textId="77777777" w:rsidR="00AC3A54" w:rsidRDefault="00192C31">
      <w:pPr>
        <w:spacing w:line="360" w:lineRule="auto"/>
        <w:ind w:left="142"/>
        <w:jc w:val="both"/>
        <w:rPr>
          <w:i/>
          <w:iCs/>
          <w:sz w:val="22"/>
          <w:szCs w:val="22"/>
        </w:rPr>
      </w:pPr>
      <w:r>
        <w:rPr>
          <w:i/>
          <w:iCs/>
          <w:sz w:val="22"/>
          <w:szCs w:val="22"/>
        </w:rPr>
        <w:t>KRB</w:t>
      </w:r>
      <w:r>
        <w:rPr>
          <w:i/>
          <w:iCs/>
          <w:sz w:val="22"/>
          <w:szCs w:val="22"/>
        </w:rPr>
        <w:tab/>
      </w:r>
      <w:r>
        <w:rPr>
          <w:i/>
          <w:iCs/>
          <w:sz w:val="22"/>
          <w:szCs w:val="22"/>
        </w:rPr>
        <w:tab/>
      </w:r>
      <w:r>
        <w:rPr>
          <w:i/>
          <w:iCs/>
          <w:sz w:val="22"/>
          <w:szCs w:val="22"/>
        </w:rPr>
        <w:tab/>
      </w:r>
      <w:r>
        <w:rPr>
          <w:i/>
          <w:iCs/>
          <w:sz w:val="22"/>
          <w:szCs w:val="22"/>
        </w:rPr>
        <w:tab/>
        <w:t>Kenya Roads Board</w:t>
      </w:r>
    </w:p>
    <w:p w14:paraId="28A1EB57" w14:textId="77777777" w:rsidR="00AC3A54" w:rsidRDefault="00192C31">
      <w:pPr>
        <w:spacing w:line="360" w:lineRule="auto"/>
        <w:ind w:left="142"/>
        <w:jc w:val="both"/>
        <w:rPr>
          <w:i/>
          <w:iCs/>
          <w:sz w:val="22"/>
          <w:szCs w:val="22"/>
          <w:lang w:val="en-US"/>
        </w:rPr>
      </w:pPr>
      <w:r>
        <w:rPr>
          <w:i/>
          <w:iCs/>
          <w:sz w:val="22"/>
          <w:szCs w:val="22"/>
        </w:rPr>
        <w:t>Kshs</w:t>
      </w:r>
      <w:r>
        <w:rPr>
          <w:i/>
          <w:iCs/>
          <w:sz w:val="22"/>
          <w:szCs w:val="22"/>
        </w:rPr>
        <w:tab/>
        <w:t xml:space="preserve"> </w:t>
      </w:r>
      <w:r>
        <w:rPr>
          <w:i/>
          <w:iCs/>
          <w:sz w:val="22"/>
          <w:szCs w:val="22"/>
          <w:lang w:val="en-US"/>
        </w:rPr>
        <w:tab/>
      </w:r>
      <w:r>
        <w:rPr>
          <w:i/>
          <w:iCs/>
          <w:sz w:val="22"/>
          <w:szCs w:val="22"/>
          <w:lang w:val="en-US"/>
        </w:rPr>
        <w:tab/>
      </w:r>
      <w:r>
        <w:rPr>
          <w:i/>
          <w:iCs/>
          <w:sz w:val="22"/>
          <w:szCs w:val="22"/>
          <w:lang w:val="en-US"/>
        </w:rPr>
        <w:tab/>
      </w:r>
      <w:r>
        <w:rPr>
          <w:i/>
          <w:iCs/>
          <w:sz w:val="22"/>
          <w:szCs w:val="22"/>
        </w:rPr>
        <w:t>Kenya Shillings</w:t>
      </w:r>
      <w:r>
        <w:rPr>
          <w:i/>
          <w:iCs/>
          <w:sz w:val="22"/>
          <w:szCs w:val="22"/>
          <w:lang w:val="en-US"/>
        </w:rPr>
        <w:t> </w:t>
      </w:r>
    </w:p>
    <w:p w14:paraId="66CE425E" w14:textId="77777777" w:rsidR="00AC3A54" w:rsidRDefault="00192C31">
      <w:pPr>
        <w:spacing w:line="360" w:lineRule="auto"/>
        <w:ind w:left="142"/>
        <w:jc w:val="both"/>
        <w:rPr>
          <w:i/>
          <w:iCs/>
          <w:sz w:val="22"/>
          <w:szCs w:val="22"/>
          <w:lang w:val="en-US"/>
        </w:rPr>
      </w:pPr>
      <w:r>
        <w:rPr>
          <w:i/>
          <w:iCs/>
          <w:sz w:val="22"/>
          <w:szCs w:val="22"/>
          <w:lang w:val="en-US"/>
        </w:rPr>
        <w:t>FY</w:t>
      </w:r>
      <w:r>
        <w:rPr>
          <w:i/>
          <w:iCs/>
          <w:sz w:val="22"/>
          <w:szCs w:val="22"/>
          <w:lang w:val="en-US"/>
        </w:rPr>
        <w:tab/>
      </w:r>
      <w:r>
        <w:rPr>
          <w:i/>
          <w:iCs/>
          <w:sz w:val="22"/>
          <w:szCs w:val="22"/>
          <w:lang w:val="en-US"/>
        </w:rPr>
        <w:tab/>
      </w:r>
      <w:r>
        <w:rPr>
          <w:i/>
          <w:iCs/>
          <w:sz w:val="22"/>
          <w:szCs w:val="22"/>
          <w:lang w:val="en-US"/>
        </w:rPr>
        <w:tab/>
      </w:r>
      <w:r>
        <w:rPr>
          <w:i/>
          <w:iCs/>
          <w:sz w:val="22"/>
          <w:szCs w:val="22"/>
          <w:lang w:val="en-US"/>
        </w:rPr>
        <w:tab/>
        <w:t>Financial Year</w:t>
      </w:r>
    </w:p>
    <w:p w14:paraId="1324F13E" w14:textId="77777777" w:rsidR="00C76D3D" w:rsidRDefault="00C76D3D">
      <w:pPr>
        <w:autoSpaceDE/>
        <w:autoSpaceDN/>
        <w:rPr>
          <w:b/>
          <w:bCs/>
          <w:sz w:val="22"/>
          <w:szCs w:val="22"/>
        </w:rPr>
      </w:pPr>
      <w:r>
        <w:rPr>
          <w:b/>
          <w:bCs/>
          <w:sz w:val="22"/>
          <w:szCs w:val="22"/>
        </w:rPr>
        <w:br w:type="page"/>
      </w:r>
    </w:p>
    <w:p w14:paraId="14C747A0" w14:textId="06FDB7DB" w:rsidR="00AC3A54" w:rsidRPr="001374A6" w:rsidRDefault="00192C31" w:rsidP="00E41393">
      <w:pPr>
        <w:pStyle w:val="ListParagraph"/>
        <w:numPr>
          <w:ilvl w:val="0"/>
          <w:numId w:val="6"/>
        </w:numPr>
        <w:spacing w:line="360" w:lineRule="auto"/>
        <w:jc w:val="both"/>
        <w:rPr>
          <w:b/>
          <w:bCs/>
          <w:sz w:val="22"/>
          <w:szCs w:val="22"/>
        </w:rPr>
      </w:pPr>
      <w:r>
        <w:rPr>
          <w:b/>
          <w:bCs/>
          <w:sz w:val="22"/>
          <w:szCs w:val="22"/>
        </w:rPr>
        <w:lastRenderedPageBreak/>
        <w:t>Definition of Key Terms.</w:t>
      </w:r>
    </w:p>
    <w:p w14:paraId="3C139466" w14:textId="77777777" w:rsidR="00AC3A54" w:rsidRDefault="00192C31">
      <w:pPr>
        <w:spacing w:line="360" w:lineRule="auto"/>
        <w:jc w:val="both"/>
        <w:rPr>
          <w:sz w:val="22"/>
          <w:szCs w:val="22"/>
        </w:rPr>
      </w:pPr>
      <w:r>
        <w:rPr>
          <w:b/>
          <w:bCs/>
          <w:i/>
          <w:iCs/>
          <w:sz w:val="22"/>
          <w:szCs w:val="22"/>
          <w:lang w:val="en-US"/>
        </w:rPr>
        <w:t>Comparative Year</w:t>
      </w:r>
      <w:r>
        <w:rPr>
          <w:i/>
          <w:iCs/>
          <w:sz w:val="22"/>
          <w:szCs w:val="22"/>
          <w:lang w:val="en-US"/>
        </w:rPr>
        <w:t>- Means the prior period.</w:t>
      </w:r>
    </w:p>
    <w:p w14:paraId="5630EDA3" w14:textId="77777777" w:rsidR="00AC3A54" w:rsidRDefault="00192C31">
      <w:pPr>
        <w:ind w:left="142"/>
        <w:rPr>
          <w:i/>
          <w:iCs/>
          <w:sz w:val="20"/>
          <w:szCs w:val="20"/>
        </w:rPr>
      </w:pPr>
      <w:r>
        <w:rPr>
          <w:i/>
          <w:iCs/>
        </w:rPr>
        <w:t>(</w:t>
      </w:r>
      <w:r>
        <w:rPr>
          <w:i/>
          <w:iCs/>
          <w:sz w:val="20"/>
          <w:szCs w:val="20"/>
        </w:rPr>
        <w:t>This list is an indication of the common acronyms and abbreviations; the Entity should include all from the annual report and financial statements prepared)</w:t>
      </w:r>
    </w:p>
    <w:p w14:paraId="6D17D852" w14:textId="77777777" w:rsidR="00AC3A54" w:rsidRDefault="00192C31">
      <w:pPr>
        <w:autoSpaceDE/>
        <w:autoSpaceDN/>
        <w:rPr>
          <w:i/>
          <w:sz w:val="22"/>
          <w:szCs w:val="22"/>
        </w:rPr>
      </w:pPr>
      <w:r>
        <w:rPr>
          <w:i/>
          <w:sz w:val="22"/>
          <w:szCs w:val="22"/>
        </w:rPr>
        <w:br w:type="page"/>
      </w:r>
    </w:p>
    <w:p w14:paraId="46D2A9DD" w14:textId="724001A8" w:rsidR="00AC3A54" w:rsidRDefault="006C381A" w:rsidP="00E41393">
      <w:pPr>
        <w:pStyle w:val="Heading1"/>
        <w:numPr>
          <w:ilvl w:val="0"/>
          <w:numId w:val="5"/>
        </w:numPr>
        <w:spacing w:line="360" w:lineRule="auto"/>
        <w:ind w:left="450"/>
        <w:jc w:val="both"/>
        <w:rPr>
          <w:sz w:val="22"/>
          <w:szCs w:val="22"/>
        </w:rPr>
      </w:pPr>
      <w:bookmarkStart w:id="2" w:name="_Toc241590909"/>
      <w:r>
        <w:rPr>
          <w:sz w:val="22"/>
          <w:szCs w:val="22"/>
        </w:rPr>
        <w:lastRenderedPageBreak/>
        <w:t>Who we are</w:t>
      </w:r>
      <w:bookmarkEnd w:id="2"/>
    </w:p>
    <w:p w14:paraId="1ACB68AA" w14:textId="77777777" w:rsidR="00AC3A54" w:rsidRDefault="00192C31">
      <w:pPr>
        <w:rPr>
          <w:b/>
          <w:bCs/>
          <w:i/>
          <w:sz w:val="22"/>
          <w:szCs w:val="22"/>
        </w:rPr>
      </w:pPr>
      <w:r>
        <w:rPr>
          <w:b/>
          <w:bCs/>
          <w:i/>
          <w:sz w:val="22"/>
          <w:szCs w:val="22"/>
        </w:rPr>
        <w:t xml:space="preserve">   (County Executive’s)</w:t>
      </w:r>
    </w:p>
    <w:p w14:paraId="5113174E" w14:textId="77777777" w:rsidR="00AC3A54" w:rsidRDefault="00AC3A54">
      <w:pPr>
        <w:rPr>
          <w:b/>
          <w:bCs/>
        </w:rPr>
      </w:pPr>
    </w:p>
    <w:p w14:paraId="087B1262" w14:textId="77777777" w:rsidR="00AC3A54" w:rsidRDefault="00192C31" w:rsidP="00E41393">
      <w:pPr>
        <w:numPr>
          <w:ilvl w:val="0"/>
          <w:numId w:val="7"/>
        </w:numPr>
        <w:spacing w:line="360" w:lineRule="auto"/>
        <w:jc w:val="both"/>
        <w:rPr>
          <w:b/>
          <w:sz w:val="22"/>
          <w:szCs w:val="22"/>
        </w:rPr>
      </w:pPr>
      <w:r>
        <w:rPr>
          <w:b/>
          <w:sz w:val="22"/>
          <w:szCs w:val="22"/>
        </w:rPr>
        <w:t>Background information.</w:t>
      </w:r>
    </w:p>
    <w:p w14:paraId="5ED6EB1A" w14:textId="77777777" w:rsidR="00415832" w:rsidRDefault="00415832" w:rsidP="00415832">
      <w:pPr>
        <w:spacing w:after="240" w:line="276" w:lineRule="auto"/>
        <w:ind w:left="360"/>
        <w:jc w:val="both"/>
        <w:rPr>
          <w:sz w:val="22"/>
          <w:szCs w:val="22"/>
        </w:rPr>
      </w:pPr>
      <w:bookmarkStart w:id="3" w:name="_Hlk169604801"/>
      <w:r>
        <w:rPr>
          <w:sz w:val="22"/>
          <w:szCs w:val="22"/>
        </w:rPr>
        <w:t>The County Executive is constituted as per article 176 of the Constitution of Kenya 2010. It is headed by the Governor, who is responsible for the general policy and strategic direction of the County. The County Executive is comprised of the following departments:</w:t>
      </w:r>
    </w:p>
    <w:tbl>
      <w:tblPr>
        <w:tblW w:w="4849" w:type="pct"/>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4504"/>
        <w:gridCol w:w="4148"/>
      </w:tblGrid>
      <w:tr w:rsidR="00AC3A54" w14:paraId="69D2878E" w14:textId="77777777">
        <w:trPr>
          <w:trHeight w:val="340"/>
          <w:tblHeader/>
        </w:trPr>
        <w:tc>
          <w:tcPr>
            <w:tcW w:w="382" w:type="pct"/>
            <w:shd w:val="clear" w:color="auto" w:fill="0070C0"/>
          </w:tcPr>
          <w:p w14:paraId="65137E65" w14:textId="77777777" w:rsidR="00AC3A54" w:rsidRDefault="00192C31">
            <w:pPr>
              <w:jc w:val="both"/>
              <w:rPr>
                <w:b/>
                <w:sz w:val="22"/>
                <w:szCs w:val="22"/>
              </w:rPr>
            </w:pPr>
            <w:r>
              <w:rPr>
                <w:b/>
                <w:sz w:val="22"/>
                <w:szCs w:val="22"/>
              </w:rPr>
              <w:t>No.</w:t>
            </w:r>
          </w:p>
        </w:tc>
        <w:tc>
          <w:tcPr>
            <w:tcW w:w="2404" w:type="pct"/>
            <w:shd w:val="clear" w:color="auto" w:fill="0070C0"/>
          </w:tcPr>
          <w:p w14:paraId="37E4E5BF" w14:textId="77777777" w:rsidR="00AC3A54" w:rsidRDefault="00192C31">
            <w:pPr>
              <w:jc w:val="both"/>
              <w:rPr>
                <w:b/>
                <w:sz w:val="22"/>
                <w:szCs w:val="22"/>
              </w:rPr>
            </w:pPr>
            <w:r>
              <w:rPr>
                <w:b/>
                <w:sz w:val="22"/>
                <w:szCs w:val="22"/>
              </w:rPr>
              <w:t>Department</w:t>
            </w:r>
          </w:p>
        </w:tc>
        <w:tc>
          <w:tcPr>
            <w:tcW w:w="2214" w:type="pct"/>
            <w:shd w:val="clear" w:color="auto" w:fill="0070C0"/>
          </w:tcPr>
          <w:p w14:paraId="634EB04B" w14:textId="77777777" w:rsidR="00AC3A54" w:rsidRDefault="00192C31">
            <w:pPr>
              <w:jc w:val="both"/>
              <w:rPr>
                <w:b/>
                <w:sz w:val="22"/>
                <w:szCs w:val="22"/>
              </w:rPr>
            </w:pPr>
            <w:r>
              <w:rPr>
                <w:b/>
                <w:sz w:val="22"/>
                <w:szCs w:val="22"/>
              </w:rPr>
              <w:t>Major Responsibility</w:t>
            </w:r>
          </w:p>
          <w:p w14:paraId="5CCE1A44" w14:textId="77777777" w:rsidR="00AC3A54" w:rsidRDefault="00AC3A54">
            <w:pPr>
              <w:jc w:val="both"/>
              <w:rPr>
                <w:b/>
                <w:sz w:val="22"/>
                <w:szCs w:val="22"/>
              </w:rPr>
            </w:pPr>
          </w:p>
        </w:tc>
      </w:tr>
      <w:tr w:rsidR="00AC3A54" w14:paraId="6283946B" w14:textId="77777777">
        <w:trPr>
          <w:trHeight w:val="340"/>
        </w:trPr>
        <w:tc>
          <w:tcPr>
            <w:tcW w:w="382" w:type="pct"/>
            <w:vAlign w:val="center"/>
          </w:tcPr>
          <w:p w14:paraId="4CA73F28" w14:textId="77777777" w:rsidR="00AC3A54" w:rsidRDefault="00192C31">
            <w:pPr>
              <w:jc w:val="both"/>
              <w:rPr>
                <w:sz w:val="22"/>
                <w:szCs w:val="22"/>
              </w:rPr>
            </w:pPr>
            <w:r>
              <w:rPr>
                <w:sz w:val="22"/>
                <w:szCs w:val="22"/>
              </w:rPr>
              <w:t>1.</w:t>
            </w:r>
          </w:p>
        </w:tc>
        <w:tc>
          <w:tcPr>
            <w:tcW w:w="2404" w:type="pct"/>
            <w:vAlign w:val="center"/>
          </w:tcPr>
          <w:p w14:paraId="472EC2F0" w14:textId="77777777" w:rsidR="00AC3A54" w:rsidRDefault="00192C31">
            <w:pPr>
              <w:jc w:val="both"/>
              <w:rPr>
                <w:sz w:val="22"/>
                <w:szCs w:val="22"/>
              </w:rPr>
            </w:pPr>
            <w:r>
              <w:rPr>
                <w:sz w:val="22"/>
                <w:szCs w:val="22"/>
              </w:rPr>
              <w:t>Finance and Economic Planning</w:t>
            </w:r>
          </w:p>
        </w:tc>
        <w:tc>
          <w:tcPr>
            <w:tcW w:w="2214" w:type="pct"/>
            <w:vAlign w:val="center"/>
          </w:tcPr>
          <w:p w14:paraId="67F9501F" w14:textId="77777777" w:rsidR="00AC3A54" w:rsidRDefault="00192C31">
            <w:pPr>
              <w:jc w:val="both"/>
              <w:rPr>
                <w:bCs/>
                <w:sz w:val="22"/>
                <w:szCs w:val="22"/>
              </w:rPr>
            </w:pPr>
            <w:r>
              <w:rPr>
                <w:bCs/>
                <w:sz w:val="22"/>
                <w:szCs w:val="22"/>
              </w:rPr>
              <w:t>Management of County Treasury and Planning</w:t>
            </w:r>
          </w:p>
        </w:tc>
      </w:tr>
      <w:tr w:rsidR="00AC3A54" w14:paraId="332B5420" w14:textId="77777777">
        <w:trPr>
          <w:trHeight w:val="340"/>
        </w:trPr>
        <w:tc>
          <w:tcPr>
            <w:tcW w:w="382" w:type="pct"/>
            <w:vAlign w:val="center"/>
          </w:tcPr>
          <w:p w14:paraId="6CE1C0EF" w14:textId="77777777" w:rsidR="00AC3A54" w:rsidRDefault="00192C31">
            <w:pPr>
              <w:jc w:val="both"/>
              <w:rPr>
                <w:sz w:val="22"/>
                <w:szCs w:val="22"/>
              </w:rPr>
            </w:pPr>
            <w:r>
              <w:rPr>
                <w:sz w:val="22"/>
                <w:szCs w:val="22"/>
              </w:rPr>
              <w:t>2.</w:t>
            </w:r>
          </w:p>
        </w:tc>
        <w:tc>
          <w:tcPr>
            <w:tcW w:w="2404" w:type="pct"/>
            <w:vAlign w:val="center"/>
          </w:tcPr>
          <w:p w14:paraId="2BB37887" w14:textId="77777777" w:rsidR="00AC3A54" w:rsidRDefault="00192C31">
            <w:pPr>
              <w:jc w:val="both"/>
              <w:rPr>
                <w:sz w:val="22"/>
                <w:szCs w:val="22"/>
              </w:rPr>
            </w:pPr>
            <w:r>
              <w:rPr>
                <w:sz w:val="22"/>
                <w:szCs w:val="22"/>
              </w:rPr>
              <w:t>Agriculture and Livestock and Fisheries</w:t>
            </w:r>
          </w:p>
        </w:tc>
        <w:tc>
          <w:tcPr>
            <w:tcW w:w="2214" w:type="pct"/>
            <w:vAlign w:val="center"/>
          </w:tcPr>
          <w:p w14:paraId="1F239582" w14:textId="77777777" w:rsidR="00AC3A54" w:rsidRDefault="00192C31">
            <w:pPr>
              <w:jc w:val="both"/>
              <w:rPr>
                <w:bCs/>
                <w:sz w:val="22"/>
                <w:szCs w:val="22"/>
              </w:rPr>
            </w:pPr>
            <w:r>
              <w:rPr>
                <w:bCs/>
                <w:sz w:val="22"/>
                <w:szCs w:val="22"/>
              </w:rPr>
              <w:t>Overseeing County Agriculture, animal husbandry and Fish farming</w:t>
            </w:r>
          </w:p>
        </w:tc>
      </w:tr>
      <w:tr w:rsidR="00AC3A54" w14:paraId="0B536F6D" w14:textId="77777777">
        <w:trPr>
          <w:trHeight w:val="340"/>
        </w:trPr>
        <w:tc>
          <w:tcPr>
            <w:tcW w:w="382" w:type="pct"/>
            <w:vAlign w:val="center"/>
          </w:tcPr>
          <w:p w14:paraId="2047166F" w14:textId="77777777" w:rsidR="00AC3A54" w:rsidRDefault="00192C31">
            <w:pPr>
              <w:jc w:val="both"/>
              <w:rPr>
                <w:sz w:val="22"/>
                <w:szCs w:val="22"/>
              </w:rPr>
            </w:pPr>
            <w:r>
              <w:rPr>
                <w:sz w:val="22"/>
                <w:szCs w:val="22"/>
              </w:rPr>
              <w:t>3.</w:t>
            </w:r>
          </w:p>
        </w:tc>
        <w:tc>
          <w:tcPr>
            <w:tcW w:w="2404" w:type="pct"/>
            <w:vAlign w:val="center"/>
          </w:tcPr>
          <w:p w14:paraId="62346CC0" w14:textId="77777777" w:rsidR="00AC3A54" w:rsidRDefault="00AC3A54">
            <w:pPr>
              <w:jc w:val="both"/>
              <w:rPr>
                <w:sz w:val="22"/>
                <w:szCs w:val="22"/>
              </w:rPr>
            </w:pPr>
          </w:p>
        </w:tc>
        <w:tc>
          <w:tcPr>
            <w:tcW w:w="2214" w:type="pct"/>
            <w:vAlign w:val="center"/>
          </w:tcPr>
          <w:p w14:paraId="103CE615" w14:textId="77777777" w:rsidR="00AC3A54" w:rsidRDefault="00AC3A54">
            <w:pPr>
              <w:jc w:val="both"/>
              <w:rPr>
                <w:bCs/>
                <w:sz w:val="22"/>
                <w:szCs w:val="22"/>
              </w:rPr>
            </w:pPr>
          </w:p>
        </w:tc>
      </w:tr>
      <w:tr w:rsidR="00AC3A54" w14:paraId="4684BAB3" w14:textId="77777777">
        <w:trPr>
          <w:trHeight w:val="340"/>
        </w:trPr>
        <w:tc>
          <w:tcPr>
            <w:tcW w:w="382" w:type="pct"/>
            <w:vAlign w:val="center"/>
          </w:tcPr>
          <w:p w14:paraId="1AE65A21" w14:textId="77777777" w:rsidR="00AC3A54" w:rsidRDefault="00192C31">
            <w:pPr>
              <w:jc w:val="both"/>
              <w:rPr>
                <w:sz w:val="22"/>
                <w:szCs w:val="22"/>
              </w:rPr>
            </w:pPr>
            <w:r>
              <w:rPr>
                <w:sz w:val="22"/>
                <w:szCs w:val="22"/>
              </w:rPr>
              <w:t>4.</w:t>
            </w:r>
          </w:p>
        </w:tc>
        <w:tc>
          <w:tcPr>
            <w:tcW w:w="2404" w:type="pct"/>
            <w:vAlign w:val="center"/>
          </w:tcPr>
          <w:p w14:paraId="121C59F1" w14:textId="77777777" w:rsidR="00AC3A54" w:rsidRDefault="00AC3A54">
            <w:pPr>
              <w:jc w:val="both"/>
              <w:rPr>
                <w:sz w:val="22"/>
                <w:szCs w:val="22"/>
              </w:rPr>
            </w:pPr>
          </w:p>
        </w:tc>
        <w:tc>
          <w:tcPr>
            <w:tcW w:w="2214" w:type="pct"/>
            <w:vAlign w:val="center"/>
          </w:tcPr>
          <w:p w14:paraId="64B31DA2" w14:textId="77777777" w:rsidR="00AC3A54" w:rsidRDefault="00AC3A54">
            <w:pPr>
              <w:jc w:val="both"/>
              <w:rPr>
                <w:bCs/>
                <w:sz w:val="22"/>
                <w:szCs w:val="22"/>
              </w:rPr>
            </w:pPr>
          </w:p>
        </w:tc>
      </w:tr>
      <w:tr w:rsidR="00AC3A54" w14:paraId="1A28080B" w14:textId="77777777">
        <w:trPr>
          <w:trHeight w:val="340"/>
        </w:trPr>
        <w:tc>
          <w:tcPr>
            <w:tcW w:w="382" w:type="pct"/>
            <w:vAlign w:val="center"/>
          </w:tcPr>
          <w:p w14:paraId="6CFB3F9D" w14:textId="77777777" w:rsidR="00AC3A54" w:rsidRDefault="00192C31">
            <w:pPr>
              <w:jc w:val="both"/>
              <w:rPr>
                <w:sz w:val="22"/>
                <w:szCs w:val="22"/>
              </w:rPr>
            </w:pPr>
            <w:r>
              <w:rPr>
                <w:sz w:val="22"/>
                <w:szCs w:val="22"/>
              </w:rPr>
              <w:t>5.</w:t>
            </w:r>
          </w:p>
        </w:tc>
        <w:tc>
          <w:tcPr>
            <w:tcW w:w="2404" w:type="pct"/>
            <w:vAlign w:val="center"/>
          </w:tcPr>
          <w:p w14:paraId="7DC45B06" w14:textId="77777777" w:rsidR="00AC3A54" w:rsidRDefault="00AC3A54">
            <w:pPr>
              <w:jc w:val="both"/>
              <w:rPr>
                <w:sz w:val="22"/>
                <w:szCs w:val="22"/>
              </w:rPr>
            </w:pPr>
          </w:p>
        </w:tc>
        <w:tc>
          <w:tcPr>
            <w:tcW w:w="2214" w:type="pct"/>
            <w:vAlign w:val="center"/>
          </w:tcPr>
          <w:p w14:paraId="70E4F215" w14:textId="77777777" w:rsidR="00AC3A54" w:rsidRDefault="00AC3A54">
            <w:pPr>
              <w:jc w:val="both"/>
              <w:rPr>
                <w:bCs/>
                <w:sz w:val="22"/>
                <w:szCs w:val="22"/>
              </w:rPr>
            </w:pPr>
          </w:p>
        </w:tc>
      </w:tr>
      <w:bookmarkEnd w:id="3"/>
    </w:tbl>
    <w:p w14:paraId="1AA8C1A3" w14:textId="77777777" w:rsidR="00AC3A54" w:rsidRDefault="00AC3A54">
      <w:pPr>
        <w:spacing w:line="360" w:lineRule="auto"/>
        <w:jc w:val="both"/>
        <w:rPr>
          <w:sz w:val="22"/>
          <w:szCs w:val="22"/>
        </w:rPr>
      </w:pPr>
    </w:p>
    <w:p w14:paraId="57195119" w14:textId="77777777" w:rsidR="00AC3A54" w:rsidRDefault="00192C31" w:rsidP="00E41393">
      <w:pPr>
        <w:numPr>
          <w:ilvl w:val="0"/>
          <w:numId w:val="7"/>
        </w:numPr>
        <w:spacing w:line="360" w:lineRule="auto"/>
        <w:jc w:val="both"/>
        <w:rPr>
          <w:b/>
          <w:sz w:val="22"/>
          <w:szCs w:val="22"/>
        </w:rPr>
      </w:pPr>
      <w:r>
        <w:rPr>
          <w:b/>
          <w:sz w:val="22"/>
          <w:szCs w:val="22"/>
        </w:rPr>
        <w:t>Key Management team</w:t>
      </w:r>
    </w:p>
    <w:p w14:paraId="0148FF7B" w14:textId="77777777" w:rsidR="00AC3A54" w:rsidRDefault="00192C31">
      <w:pPr>
        <w:spacing w:line="360" w:lineRule="auto"/>
        <w:ind w:firstLine="360"/>
        <w:jc w:val="both"/>
        <w:rPr>
          <w:sz w:val="22"/>
          <w:szCs w:val="22"/>
        </w:rPr>
      </w:pPr>
      <w:r>
        <w:rPr>
          <w:sz w:val="22"/>
          <w:szCs w:val="22"/>
        </w:rPr>
        <w:t xml:space="preserve">The </w:t>
      </w:r>
      <w:r>
        <w:rPr>
          <w:i/>
          <w:sz w:val="22"/>
          <w:szCs w:val="22"/>
        </w:rPr>
        <w:t xml:space="preserve">County Executive’s </w:t>
      </w:r>
      <w:r>
        <w:rPr>
          <w:sz w:val="22"/>
          <w:szCs w:val="22"/>
        </w:rPr>
        <w:t>day-to-day management is under the following key organs:</w:t>
      </w:r>
    </w:p>
    <w:tbl>
      <w:tblPr>
        <w:tblW w:w="4782"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4719"/>
        <w:gridCol w:w="3853"/>
      </w:tblGrid>
      <w:tr w:rsidR="00AC3A54" w14:paraId="29838ADA" w14:textId="77777777">
        <w:trPr>
          <w:trHeight w:val="576"/>
          <w:tblHeader/>
        </w:trPr>
        <w:tc>
          <w:tcPr>
            <w:tcW w:w="361" w:type="pct"/>
            <w:shd w:val="clear" w:color="auto" w:fill="0070C0"/>
            <w:vAlign w:val="bottom"/>
          </w:tcPr>
          <w:p w14:paraId="687DCB87" w14:textId="77777777" w:rsidR="00AC3A54" w:rsidRDefault="00192C31">
            <w:pPr>
              <w:spacing w:line="276" w:lineRule="auto"/>
              <w:jc w:val="both"/>
              <w:rPr>
                <w:b/>
                <w:sz w:val="22"/>
                <w:szCs w:val="22"/>
              </w:rPr>
            </w:pPr>
            <w:r>
              <w:rPr>
                <w:b/>
                <w:sz w:val="22"/>
                <w:szCs w:val="22"/>
              </w:rPr>
              <w:t>No.</w:t>
            </w:r>
          </w:p>
        </w:tc>
        <w:tc>
          <w:tcPr>
            <w:tcW w:w="2554" w:type="pct"/>
            <w:shd w:val="clear" w:color="auto" w:fill="0070C0"/>
            <w:vAlign w:val="bottom"/>
          </w:tcPr>
          <w:p w14:paraId="3CF5DC93" w14:textId="77777777" w:rsidR="00AC3A54" w:rsidRDefault="00192C31">
            <w:pPr>
              <w:spacing w:line="276" w:lineRule="auto"/>
              <w:jc w:val="both"/>
              <w:rPr>
                <w:b/>
                <w:sz w:val="22"/>
                <w:szCs w:val="22"/>
              </w:rPr>
            </w:pPr>
            <w:r>
              <w:rPr>
                <w:b/>
                <w:sz w:val="22"/>
                <w:szCs w:val="22"/>
              </w:rPr>
              <w:t>Designation</w:t>
            </w:r>
          </w:p>
        </w:tc>
        <w:tc>
          <w:tcPr>
            <w:tcW w:w="2085" w:type="pct"/>
            <w:shd w:val="clear" w:color="auto" w:fill="0070C0"/>
            <w:vAlign w:val="bottom"/>
          </w:tcPr>
          <w:p w14:paraId="3F1BD33C" w14:textId="77777777" w:rsidR="00AC3A54" w:rsidRDefault="00192C31">
            <w:pPr>
              <w:spacing w:line="276" w:lineRule="auto"/>
              <w:jc w:val="both"/>
              <w:rPr>
                <w:b/>
                <w:sz w:val="22"/>
                <w:szCs w:val="22"/>
              </w:rPr>
            </w:pPr>
            <w:r>
              <w:rPr>
                <w:b/>
                <w:sz w:val="22"/>
                <w:szCs w:val="22"/>
              </w:rPr>
              <w:t>Name</w:t>
            </w:r>
          </w:p>
        </w:tc>
      </w:tr>
      <w:tr w:rsidR="00AC3A54" w14:paraId="12EB67EC" w14:textId="77777777">
        <w:trPr>
          <w:trHeight w:val="220"/>
        </w:trPr>
        <w:tc>
          <w:tcPr>
            <w:tcW w:w="361" w:type="pct"/>
            <w:vAlign w:val="bottom"/>
          </w:tcPr>
          <w:p w14:paraId="36728FCF" w14:textId="77777777" w:rsidR="00AC3A54" w:rsidRDefault="00192C31">
            <w:pPr>
              <w:spacing w:line="276" w:lineRule="auto"/>
              <w:jc w:val="both"/>
              <w:rPr>
                <w:sz w:val="22"/>
                <w:szCs w:val="22"/>
              </w:rPr>
            </w:pPr>
            <w:r>
              <w:rPr>
                <w:sz w:val="22"/>
                <w:szCs w:val="22"/>
              </w:rPr>
              <w:t>1.</w:t>
            </w:r>
          </w:p>
        </w:tc>
        <w:tc>
          <w:tcPr>
            <w:tcW w:w="2554" w:type="pct"/>
            <w:vAlign w:val="bottom"/>
          </w:tcPr>
          <w:p w14:paraId="6403BE08" w14:textId="77777777" w:rsidR="00AC3A54" w:rsidRDefault="00192C31">
            <w:pPr>
              <w:pStyle w:val="BodyText"/>
              <w:autoSpaceDE/>
              <w:autoSpaceDN/>
              <w:spacing w:line="360" w:lineRule="auto"/>
              <w:jc w:val="both"/>
              <w:rPr>
                <w:sz w:val="22"/>
                <w:szCs w:val="22"/>
              </w:rPr>
            </w:pPr>
            <w:r>
              <w:rPr>
                <w:sz w:val="22"/>
                <w:szCs w:val="22"/>
              </w:rPr>
              <w:t>Office of the Governor</w:t>
            </w:r>
          </w:p>
        </w:tc>
        <w:tc>
          <w:tcPr>
            <w:tcW w:w="2085" w:type="pct"/>
            <w:vAlign w:val="center"/>
          </w:tcPr>
          <w:p w14:paraId="7E9E1DD5" w14:textId="77777777" w:rsidR="00AC3A54" w:rsidRDefault="00192C31">
            <w:pPr>
              <w:spacing w:line="276" w:lineRule="auto"/>
              <w:jc w:val="both"/>
              <w:rPr>
                <w:b/>
                <w:sz w:val="22"/>
                <w:szCs w:val="22"/>
              </w:rPr>
            </w:pPr>
            <w:r>
              <w:rPr>
                <w:b/>
                <w:sz w:val="22"/>
                <w:szCs w:val="22"/>
              </w:rPr>
              <w:t>-</w:t>
            </w:r>
          </w:p>
        </w:tc>
      </w:tr>
      <w:tr w:rsidR="00AC3A54" w14:paraId="4A06A221" w14:textId="77777777">
        <w:trPr>
          <w:trHeight w:val="341"/>
        </w:trPr>
        <w:tc>
          <w:tcPr>
            <w:tcW w:w="361" w:type="pct"/>
            <w:vAlign w:val="bottom"/>
          </w:tcPr>
          <w:p w14:paraId="6BFE7FCE" w14:textId="77777777" w:rsidR="00AC3A54" w:rsidRDefault="00192C31">
            <w:pPr>
              <w:spacing w:line="276" w:lineRule="auto"/>
              <w:jc w:val="both"/>
              <w:rPr>
                <w:sz w:val="22"/>
                <w:szCs w:val="22"/>
              </w:rPr>
            </w:pPr>
            <w:r>
              <w:rPr>
                <w:sz w:val="22"/>
                <w:szCs w:val="22"/>
              </w:rPr>
              <w:t>2.</w:t>
            </w:r>
          </w:p>
        </w:tc>
        <w:tc>
          <w:tcPr>
            <w:tcW w:w="2554" w:type="pct"/>
            <w:vAlign w:val="bottom"/>
          </w:tcPr>
          <w:p w14:paraId="1D79EF15" w14:textId="77777777" w:rsidR="00AC3A54" w:rsidRDefault="00192C31">
            <w:pPr>
              <w:pStyle w:val="BodyText"/>
              <w:autoSpaceDE/>
              <w:autoSpaceDN/>
              <w:spacing w:line="360" w:lineRule="auto"/>
              <w:jc w:val="both"/>
              <w:rPr>
                <w:sz w:val="22"/>
                <w:szCs w:val="22"/>
              </w:rPr>
            </w:pPr>
            <w:r>
              <w:rPr>
                <w:sz w:val="22"/>
                <w:szCs w:val="22"/>
              </w:rPr>
              <w:t>Head of Departments</w:t>
            </w:r>
          </w:p>
        </w:tc>
        <w:tc>
          <w:tcPr>
            <w:tcW w:w="2085" w:type="pct"/>
            <w:vAlign w:val="center"/>
          </w:tcPr>
          <w:p w14:paraId="69D5CC2C" w14:textId="77777777" w:rsidR="00AC3A54" w:rsidRDefault="00192C31">
            <w:pPr>
              <w:spacing w:line="276" w:lineRule="auto"/>
              <w:jc w:val="both"/>
              <w:rPr>
                <w:b/>
                <w:sz w:val="22"/>
                <w:szCs w:val="22"/>
              </w:rPr>
            </w:pPr>
            <w:r>
              <w:rPr>
                <w:b/>
                <w:sz w:val="22"/>
                <w:szCs w:val="22"/>
              </w:rPr>
              <w:t>-</w:t>
            </w:r>
          </w:p>
        </w:tc>
      </w:tr>
      <w:tr w:rsidR="00AC3A54" w14:paraId="22E1FA09" w14:textId="77777777">
        <w:trPr>
          <w:trHeight w:val="269"/>
        </w:trPr>
        <w:tc>
          <w:tcPr>
            <w:tcW w:w="361" w:type="pct"/>
            <w:vAlign w:val="bottom"/>
          </w:tcPr>
          <w:p w14:paraId="7B86A646" w14:textId="77777777" w:rsidR="00AC3A54" w:rsidRDefault="00192C31">
            <w:pPr>
              <w:spacing w:line="276" w:lineRule="auto"/>
              <w:jc w:val="both"/>
              <w:rPr>
                <w:sz w:val="22"/>
                <w:szCs w:val="22"/>
              </w:rPr>
            </w:pPr>
            <w:r>
              <w:rPr>
                <w:sz w:val="22"/>
                <w:szCs w:val="22"/>
              </w:rPr>
              <w:t>3.</w:t>
            </w:r>
          </w:p>
        </w:tc>
        <w:tc>
          <w:tcPr>
            <w:tcW w:w="2554" w:type="pct"/>
            <w:vAlign w:val="bottom"/>
          </w:tcPr>
          <w:p w14:paraId="77A5C6E9" w14:textId="0C282CCD" w:rsidR="00AC3A54" w:rsidRDefault="00192C31">
            <w:pPr>
              <w:spacing w:line="276" w:lineRule="auto"/>
              <w:jc w:val="both"/>
              <w:rPr>
                <w:sz w:val="22"/>
                <w:szCs w:val="22"/>
              </w:rPr>
            </w:pPr>
            <w:r>
              <w:rPr>
                <w:sz w:val="22"/>
                <w:szCs w:val="22"/>
              </w:rPr>
              <w:t xml:space="preserve">County </w:t>
            </w:r>
            <w:r w:rsidR="00415832">
              <w:rPr>
                <w:sz w:val="22"/>
                <w:szCs w:val="22"/>
              </w:rPr>
              <w:t>Secretary</w:t>
            </w:r>
          </w:p>
        </w:tc>
        <w:tc>
          <w:tcPr>
            <w:tcW w:w="2085" w:type="pct"/>
            <w:vAlign w:val="center"/>
          </w:tcPr>
          <w:p w14:paraId="2DCCBFAC" w14:textId="77777777" w:rsidR="00AC3A54" w:rsidRDefault="00192C31">
            <w:pPr>
              <w:spacing w:line="276" w:lineRule="auto"/>
              <w:jc w:val="both"/>
              <w:rPr>
                <w:b/>
                <w:sz w:val="22"/>
                <w:szCs w:val="22"/>
              </w:rPr>
            </w:pPr>
            <w:r>
              <w:rPr>
                <w:b/>
                <w:sz w:val="22"/>
                <w:szCs w:val="22"/>
              </w:rPr>
              <w:t>-</w:t>
            </w:r>
          </w:p>
        </w:tc>
      </w:tr>
      <w:tr w:rsidR="00AC3A54" w14:paraId="302718B5" w14:textId="77777777">
        <w:trPr>
          <w:trHeight w:val="215"/>
        </w:trPr>
        <w:tc>
          <w:tcPr>
            <w:tcW w:w="361" w:type="pct"/>
            <w:vAlign w:val="bottom"/>
          </w:tcPr>
          <w:p w14:paraId="5241E8DC" w14:textId="77777777" w:rsidR="00AC3A54" w:rsidRDefault="00192C31">
            <w:pPr>
              <w:spacing w:line="276" w:lineRule="auto"/>
              <w:jc w:val="both"/>
              <w:rPr>
                <w:sz w:val="22"/>
                <w:szCs w:val="22"/>
              </w:rPr>
            </w:pPr>
            <w:r>
              <w:rPr>
                <w:sz w:val="22"/>
                <w:szCs w:val="22"/>
              </w:rPr>
              <w:t>4.</w:t>
            </w:r>
          </w:p>
        </w:tc>
        <w:tc>
          <w:tcPr>
            <w:tcW w:w="2554" w:type="pct"/>
            <w:vAlign w:val="center"/>
          </w:tcPr>
          <w:p w14:paraId="458F2599" w14:textId="7C4B6F10" w:rsidR="00AC3A54" w:rsidRDefault="00415832">
            <w:pPr>
              <w:spacing w:line="276" w:lineRule="auto"/>
              <w:jc w:val="both"/>
              <w:rPr>
                <w:sz w:val="22"/>
                <w:szCs w:val="22"/>
              </w:rPr>
            </w:pPr>
            <w:r>
              <w:rPr>
                <w:sz w:val="22"/>
                <w:szCs w:val="22"/>
              </w:rPr>
              <w:t>County Attorney</w:t>
            </w:r>
          </w:p>
        </w:tc>
        <w:tc>
          <w:tcPr>
            <w:tcW w:w="2085" w:type="pct"/>
            <w:vAlign w:val="center"/>
          </w:tcPr>
          <w:p w14:paraId="1FA24B15" w14:textId="77777777" w:rsidR="00AC3A54" w:rsidRDefault="00192C31">
            <w:pPr>
              <w:spacing w:line="276" w:lineRule="auto"/>
              <w:jc w:val="both"/>
              <w:rPr>
                <w:b/>
                <w:sz w:val="22"/>
                <w:szCs w:val="22"/>
              </w:rPr>
            </w:pPr>
            <w:r>
              <w:rPr>
                <w:b/>
                <w:sz w:val="22"/>
                <w:szCs w:val="22"/>
              </w:rPr>
              <w:t>-</w:t>
            </w:r>
          </w:p>
        </w:tc>
      </w:tr>
      <w:tr w:rsidR="00415832" w14:paraId="134D4739" w14:textId="77777777">
        <w:trPr>
          <w:trHeight w:val="215"/>
        </w:trPr>
        <w:tc>
          <w:tcPr>
            <w:tcW w:w="361" w:type="pct"/>
            <w:vAlign w:val="bottom"/>
          </w:tcPr>
          <w:p w14:paraId="22673FA4" w14:textId="488FB0CE" w:rsidR="00415832" w:rsidRDefault="00415832">
            <w:pPr>
              <w:spacing w:line="276" w:lineRule="auto"/>
              <w:jc w:val="both"/>
              <w:rPr>
                <w:sz w:val="22"/>
                <w:szCs w:val="22"/>
              </w:rPr>
            </w:pPr>
            <w:r>
              <w:rPr>
                <w:sz w:val="22"/>
                <w:szCs w:val="22"/>
              </w:rPr>
              <w:t>5.</w:t>
            </w:r>
          </w:p>
        </w:tc>
        <w:tc>
          <w:tcPr>
            <w:tcW w:w="2554" w:type="pct"/>
            <w:vAlign w:val="center"/>
          </w:tcPr>
          <w:p w14:paraId="6E013DAF" w14:textId="77777777" w:rsidR="00415832" w:rsidRDefault="00415832">
            <w:pPr>
              <w:spacing w:line="276" w:lineRule="auto"/>
              <w:jc w:val="both"/>
              <w:rPr>
                <w:sz w:val="22"/>
                <w:szCs w:val="22"/>
              </w:rPr>
            </w:pPr>
          </w:p>
        </w:tc>
        <w:tc>
          <w:tcPr>
            <w:tcW w:w="2085" w:type="pct"/>
            <w:vAlign w:val="center"/>
          </w:tcPr>
          <w:p w14:paraId="40A84AE0" w14:textId="799E4249" w:rsidR="00415832" w:rsidRDefault="00415832">
            <w:pPr>
              <w:spacing w:line="276" w:lineRule="auto"/>
              <w:jc w:val="both"/>
              <w:rPr>
                <w:b/>
                <w:sz w:val="22"/>
                <w:szCs w:val="22"/>
              </w:rPr>
            </w:pPr>
            <w:r>
              <w:rPr>
                <w:b/>
                <w:sz w:val="22"/>
                <w:szCs w:val="22"/>
              </w:rPr>
              <w:t>-</w:t>
            </w:r>
          </w:p>
        </w:tc>
      </w:tr>
    </w:tbl>
    <w:p w14:paraId="66EB9472" w14:textId="77777777" w:rsidR="00AC3A54" w:rsidRDefault="00AC3A54">
      <w:pPr>
        <w:pStyle w:val="BodyText"/>
        <w:autoSpaceDE/>
        <w:autoSpaceDN/>
        <w:spacing w:line="360" w:lineRule="auto"/>
        <w:jc w:val="both"/>
        <w:rPr>
          <w:sz w:val="22"/>
          <w:szCs w:val="22"/>
        </w:rPr>
      </w:pPr>
    </w:p>
    <w:p w14:paraId="08A284F0" w14:textId="77777777" w:rsidR="00AC3A54" w:rsidRDefault="00192C31" w:rsidP="00E41393">
      <w:pPr>
        <w:numPr>
          <w:ilvl w:val="0"/>
          <w:numId w:val="7"/>
        </w:numPr>
        <w:spacing w:line="360" w:lineRule="auto"/>
        <w:jc w:val="both"/>
        <w:rPr>
          <w:b/>
          <w:sz w:val="22"/>
          <w:szCs w:val="22"/>
        </w:rPr>
      </w:pPr>
      <w:r>
        <w:rPr>
          <w:b/>
          <w:sz w:val="22"/>
          <w:szCs w:val="22"/>
        </w:rPr>
        <w:t>Fiduciary Management</w:t>
      </w:r>
    </w:p>
    <w:p w14:paraId="25E2C6D8" w14:textId="25A254C3" w:rsidR="00AC3A54" w:rsidRDefault="00192C31" w:rsidP="7A80E8DE">
      <w:pPr>
        <w:spacing w:after="240" w:line="276" w:lineRule="auto"/>
        <w:ind w:left="360"/>
        <w:jc w:val="both"/>
        <w:rPr>
          <w:b/>
          <w:bCs/>
          <w:i/>
          <w:iCs/>
          <w:sz w:val="22"/>
          <w:szCs w:val="22"/>
        </w:rPr>
      </w:pPr>
      <w:r w:rsidRPr="7A80E8DE">
        <w:rPr>
          <w:sz w:val="22"/>
          <w:szCs w:val="22"/>
        </w:rPr>
        <w:t>The key management personnel who held office during the financial year ended 30</w:t>
      </w:r>
      <w:r w:rsidRPr="7A80E8DE">
        <w:rPr>
          <w:sz w:val="22"/>
          <w:szCs w:val="22"/>
          <w:vertAlign w:val="superscript"/>
        </w:rPr>
        <w:t>th</w:t>
      </w:r>
      <w:r w:rsidRPr="7A80E8DE">
        <w:rPr>
          <w:sz w:val="22"/>
          <w:szCs w:val="22"/>
        </w:rPr>
        <w:t xml:space="preserve"> June 20XX and who had direct fiduciary responsibility were: (</w:t>
      </w:r>
      <w:r w:rsidRPr="7A80E8DE">
        <w:rPr>
          <w:b/>
          <w:bCs/>
          <w:i/>
          <w:iCs/>
          <w:sz w:val="22"/>
          <w:szCs w:val="22"/>
        </w:rPr>
        <w:t>Include all the accounting officers of departments within the County)</w:t>
      </w:r>
    </w:p>
    <w:tbl>
      <w:tblPr>
        <w:tblW w:w="4765" w:type="pct"/>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4645"/>
        <w:gridCol w:w="3844"/>
      </w:tblGrid>
      <w:tr w:rsidR="00AC3A54" w14:paraId="364780DD" w14:textId="77777777">
        <w:trPr>
          <w:trHeight w:val="340"/>
          <w:tblHeader/>
        </w:trPr>
        <w:tc>
          <w:tcPr>
            <w:tcW w:w="389" w:type="pct"/>
            <w:shd w:val="clear" w:color="auto" w:fill="0070C0"/>
          </w:tcPr>
          <w:p w14:paraId="07F301E5" w14:textId="77777777" w:rsidR="00AC3A54" w:rsidRDefault="00192C31">
            <w:pPr>
              <w:jc w:val="both"/>
              <w:rPr>
                <w:b/>
                <w:sz w:val="22"/>
                <w:szCs w:val="22"/>
              </w:rPr>
            </w:pPr>
            <w:r>
              <w:rPr>
                <w:b/>
                <w:sz w:val="22"/>
                <w:szCs w:val="22"/>
              </w:rPr>
              <w:t>No.</w:t>
            </w:r>
          </w:p>
        </w:tc>
        <w:tc>
          <w:tcPr>
            <w:tcW w:w="2523" w:type="pct"/>
            <w:shd w:val="clear" w:color="auto" w:fill="0070C0"/>
          </w:tcPr>
          <w:p w14:paraId="109C753A" w14:textId="77777777" w:rsidR="00AC3A54" w:rsidRDefault="00192C31">
            <w:pPr>
              <w:jc w:val="both"/>
              <w:rPr>
                <w:b/>
                <w:sz w:val="22"/>
                <w:szCs w:val="22"/>
              </w:rPr>
            </w:pPr>
            <w:r>
              <w:rPr>
                <w:b/>
                <w:sz w:val="22"/>
                <w:szCs w:val="22"/>
              </w:rPr>
              <w:t>Designation</w:t>
            </w:r>
          </w:p>
        </w:tc>
        <w:tc>
          <w:tcPr>
            <w:tcW w:w="2088" w:type="pct"/>
            <w:shd w:val="clear" w:color="auto" w:fill="0070C0"/>
          </w:tcPr>
          <w:p w14:paraId="5D49ED0A" w14:textId="77777777" w:rsidR="00AC3A54" w:rsidRDefault="00192C31">
            <w:pPr>
              <w:jc w:val="both"/>
              <w:rPr>
                <w:b/>
                <w:sz w:val="22"/>
                <w:szCs w:val="22"/>
              </w:rPr>
            </w:pPr>
            <w:r>
              <w:rPr>
                <w:b/>
                <w:sz w:val="22"/>
                <w:szCs w:val="22"/>
              </w:rPr>
              <w:t>Name</w:t>
            </w:r>
          </w:p>
          <w:p w14:paraId="78177098" w14:textId="77777777" w:rsidR="00AC3A54" w:rsidRDefault="00AC3A54">
            <w:pPr>
              <w:jc w:val="both"/>
              <w:rPr>
                <w:b/>
                <w:sz w:val="22"/>
                <w:szCs w:val="22"/>
              </w:rPr>
            </w:pPr>
          </w:p>
        </w:tc>
      </w:tr>
      <w:tr w:rsidR="00AC3A54" w14:paraId="3BAF9291" w14:textId="77777777">
        <w:trPr>
          <w:trHeight w:val="340"/>
        </w:trPr>
        <w:tc>
          <w:tcPr>
            <w:tcW w:w="389" w:type="pct"/>
            <w:vAlign w:val="center"/>
          </w:tcPr>
          <w:p w14:paraId="70276BAF" w14:textId="77777777" w:rsidR="00AC3A54" w:rsidRDefault="00192C31">
            <w:pPr>
              <w:jc w:val="both"/>
              <w:rPr>
                <w:sz w:val="22"/>
                <w:szCs w:val="22"/>
              </w:rPr>
            </w:pPr>
            <w:r>
              <w:rPr>
                <w:sz w:val="22"/>
                <w:szCs w:val="22"/>
              </w:rPr>
              <w:t>1.</w:t>
            </w:r>
          </w:p>
        </w:tc>
        <w:tc>
          <w:tcPr>
            <w:tcW w:w="2523" w:type="pct"/>
            <w:vAlign w:val="center"/>
          </w:tcPr>
          <w:p w14:paraId="335B0AC4" w14:textId="77777777" w:rsidR="00AC3A54" w:rsidRDefault="00192C31">
            <w:pPr>
              <w:jc w:val="both"/>
              <w:rPr>
                <w:sz w:val="22"/>
                <w:szCs w:val="22"/>
              </w:rPr>
            </w:pPr>
            <w:r>
              <w:rPr>
                <w:sz w:val="22"/>
                <w:szCs w:val="22"/>
              </w:rPr>
              <w:t>CECM Finance and Economic Planning</w:t>
            </w:r>
          </w:p>
        </w:tc>
        <w:tc>
          <w:tcPr>
            <w:tcW w:w="2088" w:type="pct"/>
            <w:vAlign w:val="center"/>
          </w:tcPr>
          <w:p w14:paraId="46B8D426" w14:textId="77777777" w:rsidR="00AC3A54" w:rsidRDefault="00192C31">
            <w:pPr>
              <w:jc w:val="both"/>
              <w:rPr>
                <w:b/>
                <w:sz w:val="22"/>
                <w:szCs w:val="22"/>
              </w:rPr>
            </w:pPr>
            <w:r>
              <w:rPr>
                <w:b/>
                <w:sz w:val="22"/>
                <w:szCs w:val="22"/>
              </w:rPr>
              <w:t>-</w:t>
            </w:r>
          </w:p>
        </w:tc>
      </w:tr>
      <w:tr w:rsidR="00415832" w14:paraId="64F97059" w14:textId="77777777">
        <w:trPr>
          <w:trHeight w:val="340"/>
        </w:trPr>
        <w:tc>
          <w:tcPr>
            <w:tcW w:w="389" w:type="pct"/>
            <w:vAlign w:val="center"/>
          </w:tcPr>
          <w:p w14:paraId="379E8546" w14:textId="5A2AFC85" w:rsidR="00415832" w:rsidRDefault="00415832">
            <w:pPr>
              <w:jc w:val="both"/>
              <w:rPr>
                <w:sz w:val="22"/>
                <w:szCs w:val="22"/>
              </w:rPr>
            </w:pPr>
            <w:r>
              <w:rPr>
                <w:sz w:val="22"/>
                <w:szCs w:val="22"/>
              </w:rPr>
              <w:t>2.</w:t>
            </w:r>
          </w:p>
        </w:tc>
        <w:tc>
          <w:tcPr>
            <w:tcW w:w="2523" w:type="pct"/>
            <w:vAlign w:val="center"/>
          </w:tcPr>
          <w:p w14:paraId="576B90F8" w14:textId="15AFFF6E" w:rsidR="00415832" w:rsidRDefault="00415832">
            <w:pPr>
              <w:jc w:val="both"/>
              <w:rPr>
                <w:sz w:val="22"/>
                <w:szCs w:val="22"/>
              </w:rPr>
            </w:pPr>
            <w:r>
              <w:rPr>
                <w:sz w:val="22"/>
                <w:szCs w:val="22"/>
              </w:rPr>
              <w:t>Accounting Officer Finance</w:t>
            </w:r>
          </w:p>
        </w:tc>
        <w:tc>
          <w:tcPr>
            <w:tcW w:w="2088" w:type="pct"/>
            <w:vAlign w:val="center"/>
          </w:tcPr>
          <w:p w14:paraId="54A54FF6" w14:textId="77777777" w:rsidR="00415832" w:rsidRDefault="00415832">
            <w:pPr>
              <w:jc w:val="both"/>
              <w:rPr>
                <w:b/>
                <w:sz w:val="22"/>
                <w:szCs w:val="22"/>
              </w:rPr>
            </w:pPr>
          </w:p>
        </w:tc>
      </w:tr>
      <w:tr w:rsidR="00AC3A54" w14:paraId="3F14C6CC" w14:textId="77777777">
        <w:trPr>
          <w:trHeight w:val="340"/>
        </w:trPr>
        <w:tc>
          <w:tcPr>
            <w:tcW w:w="389" w:type="pct"/>
            <w:vAlign w:val="center"/>
          </w:tcPr>
          <w:p w14:paraId="59969991" w14:textId="74F0BAA9" w:rsidR="00AC3A54" w:rsidRDefault="00415832">
            <w:pPr>
              <w:jc w:val="both"/>
              <w:rPr>
                <w:sz w:val="22"/>
                <w:szCs w:val="22"/>
              </w:rPr>
            </w:pPr>
            <w:r>
              <w:rPr>
                <w:sz w:val="22"/>
                <w:szCs w:val="22"/>
              </w:rPr>
              <w:t>3</w:t>
            </w:r>
            <w:r w:rsidR="00192C31">
              <w:rPr>
                <w:sz w:val="22"/>
                <w:szCs w:val="22"/>
              </w:rPr>
              <w:t>.</w:t>
            </w:r>
          </w:p>
        </w:tc>
        <w:tc>
          <w:tcPr>
            <w:tcW w:w="2523" w:type="pct"/>
            <w:vAlign w:val="center"/>
          </w:tcPr>
          <w:p w14:paraId="018E482A" w14:textId="77777777" w:rsidR="00AC3A54" w:rsidRDefault="00192C31">
            <w:pPr>
              <w:jc w:val="both"/>
              <w:rPr>
                <w:sz w:val="22"/>
                <w:szCs w:val="22"/>
              </w:rPr>
            </w:pPr>
            <w:r>
              <w:rPr>
                <w:sz w:val="22"/>
                <w:szCs w:val="22"/>
              </w:rPr>
              <w:t>Accounting Officer-xx Department</w:t>
            </w:r>
          </w:p>
        </w:tc>
        <w:tc>
          <w:tcPr>
            <w:tcW w:w="2088" w:type="pct"/>
            <w:vAlign w:val="center"/>
          </w:tcPr>
          <w:p w14:paraId="4A7329BB" w14:textId="77777777" w:rsidR="00AC3A54" w:rsidRDefault="00192C31">
            <w:pPr>
              <w:jc w:val="both"/>
              <w:rPr>
                <w:b/>
                <w:sz w:val="22"/>
                <w:szCs w:val="22"/>
              </w:rPr>
            </w:pPr>
            <w:r>
              <w:rPr>
                <w:b/>
                <w:sz w:val="22"/>
                <w:szCs w:val="22"/>
              </w:rPr>
              <w:t>-</w:t>
            </w:r>
          </w:p>
        </w:tc>
      </w:tr>
      <w:tr w:rsidR="00AC3A54" w14:paraId="32C74456" w14:textId="77777777">
        <w:trPr>
          <w:trHeight w:val="340"/>
        </w:trPr>
        <w:tc>
          <w:tcPr>
            <w:tcW w:w="389" w:type="pct"/>
            <w:vAlign w:val="center"/>
          </w:tcPr>
          <w:p w14:paraId="1B1B5994" w14:textId="5235DD5B" w:rsidR="00AC3A54" w:rsidRDefault="00415832">
            <w:pPr>
              <w:jc w:val="both"/>
              <w:rPr>
                <w:sz w:val="22"/>
                <w:szCs w:val="22"/>
              </w:rPr>
            </w:pPr>
            <w:r>
              <w:rPr>
                <w:sz w:val="22"/>
                <w:szCs w:val="22"/>
              </w:rPr>
              <w:t>4</w:t>
            </w:r>
            <w:r w:rsidR="00192C31">
              <w:rPr>
                <w:sz w:val="22"/>
                <w:szCs w:val="22"/>
              </w:rPr>
              <w:t>.</w:t>
            </w:r>
          </w:p>
        </w:tc>
        <w:tc>
          <w:tcPr>
            <w:tcW w:w="2523" w:type="pct"/>
            <w:vAlign w:val="center"/>
          </w:tcPr>
          <w:p w14:paraId="0348319A" w14:textId="77777777" w:rsidR="00AC3A54" w:rsidRDefault="00192C31">
            <w:pPr>
              <w:jc w:val="both"/>
              <w:rPr>
                <w:sz w:val="22"/>
                <w:szCs w:val="22"/>
              </w:rPr>
            </w:pPr>
            <w:r>
              <w:rPr>
                <w:sz w:val="22"/>
                <w:szCs w:val="22"/>
              </w:rPr>
              <w:t>Director/Head of Accounting</w:t>
            </w:r>
          </w:p>
        </w:tc>
        <w:tc>
          <w:tcPr>
            <w:tcW w:w="2088" w:type="pct"/>
            <w:vAlign w:val="center"/>
          </w:tcPr>
          <w:p w14:paraId="03A38238" w14:textId="77777777" w:rsidR="00AC3A54" w:rsidRDefault="00192C31">
            <w:pPr>
              <w:jc w:val="both"/>
              <w:rPr>
                <w:b/>
                <w:sz w:val="22"/>
                <w:szCs w:val="22"/>
              </w:rPr>
            </w:pPr>
            <w:r>
              <w:rPr>
                <w:b/>
                <w:sz w:val="22"/>
                <w:szCs w:val="22"/>
              </w:rPr>
              <w:t>-</w:t>
            </w:r>
          </w:p>
        </w:tc>
      </w:tr>
      <w:tr w:rsidR="00AC3A54" w14:paraId="23059C39" w14:textId="77777777">
        <w:trPr>
          <w:trHeight w:val="340"/>
        </w:trPr>
        <w:tc>
          <w:tcPr>
            <w:tcW w:w="389" w:type="pct"/>
            <w:vAlign w:val="center"/>
          </w:tcPr>
          <w:p w14:paraId="2195653C" w14:textId="7779BE8D" w:rsidR="00AC3A54" w:rsidRDefault="00415832">
            <w:pPr>
              <w:jc w:val="both"/>
              <w:rPr>
                <w:sz w:val="22"/>
                <w:szCs w:val="22"/>
              </w:rPr>
            </w:pPr>
            <w:r>
              <w:rPr>
                <w:sz w:val="22"/>
                <w:szCs w:val="22"/>
              </w:rPr>
              <w:t>5</w:t>
            </w:r>
            <w:r w:rsidR="00192C31">
              <w:rPr>
                <w:sz w:val="22"/>
                <w:szCs w:val="22"/>
              </w:rPr>
              <w:t>.</w:t>
            </w:r>
          </w:p>
        </w:tc>
        <w:tc>
          <w:tcPr>
            <w:tcW w:w="2523" w:type="pct"/>
            <w:vAlign w:val="center"/>
          </w:tcPr>
          <w:p w14:paraId="7B597CC2" w14:textId="77777777" w:rsidR="00AC3A54" w:rsidRDefault="00192C31">
            <w:pPr>
              <w:jc w:val="both"/>
              <w:rPr>
                <w:sz w:val="22"/>
                <w:szCs w:val="22"/>
              </w:rPr>
            </w:pPr>
            <w:r>
              <w:rPr>
                <w:sz w:val="22"/>
                <w:szCs w:val="22"/>
              </w:rPr>
              <w:t>Director/ Head of Supply Chain</w:t>
            </w:r>
          </w:p>
        </w:tc>
        <w:tc>
          <w:tcPr>
            <w:tcW w:w="2088" w:type="pct"/>
            <w:vAlign w:val="center"/>
          </w:tcPr>
          <w:p w14:paraId="33140B63" w14:textId="77777777" w:rsidR="00AC3A54" w:rsidRDefault="00192C31">
            <w:pPr>
              <w:jc w:val="both"/>
              <w:rPr>
                <w:b/>
                <w:sz w:val="22"/>
                <w:szCs w:val="22"/>
              </w:rPr>
            </w:pPr>
            <w:r>
              <w:rPr>
                <w:b/>
                <w:sz w:val="22"/>
                <w:szCs w:val="22"/>
              </w:rPr>
              <w:t>-</w:t>
            </w:r>
          </w:p>
        </w:tc>
      </w:tr>
    </w:tbl>
    <w:p w14:paraId="70F140FE" w14:textId="77777777" w:rsidR="00AC3A54" w:rsidRDefault="00AC3A54">
      <w:pPr>
        <w:spacing w:line="360" w:lineRule="auto"/>
        <w:jc w:val="both"/>
        <w:rPr>
          <w:b/>
          <w:sz w:val="22"/>
          <w:szCs w:val="22"/>
        </w:rPr>
      </w:pPr>
    </w:p>
    <w:p w14:paraId="1DA363D7" w14:textId="77777777" w:rsidR="0052586E" w:rsidRDefault="0052586E" w:rsidP="0052586E">
      <w:pPr>
        <w:jc w:val="both"/>
        <w:rPr>
          <w:b/>
          <w:bCs/>
          <w:i/>
          <w:iCs/>
          <w:sz w:val="22"/>
          <w:szCs w:val="22"/>
        </w:rPr>
      </w:pPr>
      <w:r>
        <w:rPr>
          <w:b/>
          <w:bCs/>
          <w:i/>
          <w:iCs/>
          <w:sz w:val="22"/>
          <w:szCs w:val="22"/>
        </w:rPr>
        <w:t>(County Assembly)</w:t>
      </w:r>
    </w:p>
    <w:p w14:paraId="2039FA43" w14:textId="77777777" w:rsidR="0052586E" w:rsidRDefault="0052586E" w:rsidP="00E41393">
      <w:pPr>
        <w:numPr>
          <w:ilvl w:val="0"/>
          <w:numId w:val="29"/>
        </w:numPr>
        <w:autoSpaceDE/>
        <w:autoSpaceDN/>
        <w:spacing w:line="360" w:lineRule="auto"/>
        <w:ind w:left="360"/>
        <w:jc w:val="both"/>
        <w:rPr>
          <w:b/>
          <w:bCs/>
          <w:sz w:val="22"/>
          <w:szCs w:val="22"/>
        </w:rPr>
      </w:pPr>
      <w:r>
        <w:rPr>
          <w:b/>
          <w:bCs/>
          <w:sz w:val="22"/>
          <w:szCs w:val="22"/>
        </w:rPr>
        <w:lastRenderedPageBreak/>
        <w:t>Background information</w:t>
      </w:r>
    </w:p>
    <w:p w14:paraId="6B4296EE" w14:textId="77777777" w:rsidR="0052586E" w:rsidRDefault="0052586E" w:rsidP="0052586E">
      <w:pPr>
        <w:spacing w:line="276" w:lineRule="auto"/>
        <w:jc w:val="both"/>
        <w:rPr>
          <w:sz w:val="22"/>
          <w:szCs w:val="22"/>
        </w:rPr>
      </w:pPr>
      <w:r>
        <w:rPr>
          <w:sz w:val="22"/>
          <w:szCs w:val="22"/>
        </w:rPr>
        <w:t>The County Assembly is constituted as per article 17</w:t>
      </w:r>
      <w:sdt>
        <w:sdtPr>
          <w:tag w:val="goog_rdk_64"/>
          <w:id w:val="-679654479"/>
        </w:sdtPr>
        <w:sdtEndPr/>
        <w:sdtContent>
          <w:r>
            <w:rPr>
              <w:sz w:val="22"/>
              <w:szCs w:val="22"/>
            </w:rPr>
            <w:t>6</w:t>
          </w:r>
        </w:sdtContent>
      </w:sdt>
      <w:sdt>
        <w:sdtPr>
          <w:tag w:val="goog_rdk_65"/>
          <w:id w:val="234908596"/>
          <w:showingPlcHdr/>
        </w:sdtPr>
        <w:sdtEndPr/>
        <w:sdtContent>
          <w:r>
            <w:t xml:space="preserve">     </w:t>
          </w:r>
        </w:sdtContent>
      </w:sdt>
      <w:sdt>
        <w:sdtPr>
          <w:tag w:val="goog_rdk_66"/>
          <w:id w:val="-1371019283"/>
        </w:sdtPr>
        <w:sdtEndPr/>
        <w:sdtContent>
          <w:r>
            <w:rPr>
              <w:sz w:val="22"/>
              <w:szCs w:val="22"/>
            </w:rPr>
            <w:t xml:space="preserve"> and 177</w:t>
          </w:r>
        </w:sdtContent>
      </w:sdt>
      <w:r>
        <w:rPr>
          <w:sz w:val="22"/>
          <w:szCs w:val="22"/>
        </w:rPr>
        <w:t xml:space="preserve"> of the Constitution of Kenya 2010. It is headed by the Speaker of the County Assembly, who is responsible for the general policy and strategic direction of the Assembly. The County Assembly constitutes xxx (</w:t>
      </w:r>
      <w:r>
        <w:rPr>
          <w:i/>
          <w:iCs/>
          <w:sz w:val="22"/>
          <w:szCs w:val="22"/>
        </w:rPr>
        <w:t>indicate the number</w:t>
      </w:r>
      <w:r>
        <w:rPr>
          <w:sz w:val="22"/>
          <w:szCs w:val="22"/>
        </w:rPr>
        <w:t>) Members of County Assembly (MCAs) elected/ nominated to represent members of the public from their respective wards. The MCAs are responsible for making laws for effective performance of the County Government, approving plans and policies, and playing the oversight role over the County Executive.</w:t>
      </w:r>
    </w:p>
    <w:p w14:paraId="74A52A4F" w14:textId="77777777" w:rsidR="0052586E" w:rsidRDefault="0052586E" w:rsidP="00E41393">
      <w:pPr>
        <w:numPr>
          <w:ilvl w:val="0"/>
          <w:numId w:val="29"/>
        </w:numPr>
        <w:autoSpaceDE/>
        <w:autoSpaceDN/>
        <w:spacing w:line="360" w:lineRule="auto"/>
        <w:ind w:left="360"/>
        <w:jc w:val="both"/>
        <w:rPr>
          <w:b/>
          <w:bCs/>
          <w:sz w:val="22"/>
          <w:szCs w:val="22"/>
        </w:rPr>
      </w:pPr>
      <w:r>
        <w:rPr>
          <w:b/>
          <w:bCs/>
          <w:sz w:val="22"/>
          <w:szCs w:val="22"/>
        </w:rPr>
        <w:t>Key Management Team</w:t>
      </w:r>
    </w:p>
    <w:p w14:paraId="7F5510A8" w14:textId="77777777" w:rsidR="0052586E" w:rsidRDefault="0052586E" w:rsidP="0052586E">
      <w:pPr>
        <w:spacing w:line="360" w:lineRule="auto"/>
        <w:jc w:val="both"/>
        <w:rPr>
          <w:sz w:val="22"/>
          <w:szCs w:val="22"/>
        </w:rPr>
      </w:pPr>
      <w:r>
        <w:rPr>
          <w:sz w:val="22"/>
          <w:szCs w:val="22"/>
        </w:rPr>
        <w:t xml:space="preserve">The </w:t>
      </w:r>
      <w:r>
        <w:rPr>
          <w:i/>
          <w:iCs/>
          <w:sz w:val="22"/>
          <w:szCs w:val="22"/>
        </w:rPr>
        <w:t xml:space="preserve">entity’s </w:t>
      </w:r>
      <w:r>
        <w:rPr>
          <w:sz w:val="22"/>
          <w:szCs w:val="22"/>
        </w:rPr>
        <w:t>day-to-day management is under the following key organs:</w:t>
      </w:r>
    </w:p>
    <w:tbl>
      <w:tblPr>
        <w:tblW w:w="9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7"/>
        <w:gridCol w:w="4116"/>
        <w:gridCol w:w="4457"/>
      </w:tblGrid>
      <w:tr w:rsidR="0052586E" w14:paraId="22ABA3AA" w14:textId="77777777" w:rsidTr="00EE6AE0">
        <w:trPr>
          <w:trHeight w:val="576"/>
          <w:tblHeader/>
        </w:trPr>
        <w:tc>
          <w:tcPr>
            <w:tcW w:w="1087" w:type="dxa"/>
            <w:shd w:val="clear" w:color="auto" w:fill="0070C0"/>
            <w:vAlign w:val="bottom"/>
          </w:tcPr>
          <w:p w14:paraId="7D6CF5E3" w14:textId="77777777" w:rsidR="0052586E" w:rsidRDefault="0052586E" w:rsidP="00EE6AE0">
            <w:pPr>
              <w:spacing w:line="276" w:lineRule="auto"/>
              <w:jc w:val="both"/>
              <w:rPr>
                <w:b/>
                <w:bCs/>
                <w:sz w:val="22"/>
                <w:szCs w:val="22"/>
              </w:rPr>
            </w:pPr>
            <w:r>
              <w:rPr>
                <w:b/>
                <w:bCs/>
                <w:sz w:val="22"/>
                <w:szCs w:val="22"/>
              </w:rPr>
              <w:t>No.</w:t>
            </w:r>
          </w:p>
        </w:tc>
        <w:tc>
          <w:tcPr>
            <w:tcW w:w="4116" w:type="dxa"/>
            <w:shd w:val="clear" w:color="auto" w:fill="0070C0"/>
            <w:vAlign w:val="bottom"/>
          </w:tcPr>
          <w:p w14:paraId="58220537" w14:textId="77777777" w:rsidR="0052586E" w:rsidRDefault="0052586E" w:rsidP="00EE6AE0">
            <w:pPr>
              <w:spacing w:line="276" w:lineRule="auto"/>
              <w:jc w:val="both"/>
              <w:rPr>
                <w:b/>
                <w:bCs/>
                <w:sz w:val="22"/>
                <w:szCs w:val="22"/>
              </w:rPr>
            </w:pPr>
            <w:r>
              <w:rPr>
                <w:b/>
                <w:bCs/>
                <w:sz w:val="22"/>
                <w:szCs w:val="22"/>
              </w:rPr>
              <w:t>Designation</w:t>
            </w:r>
          </w:p>
        </w:tc>
        <w:tc>
          <w:tcPr>
            <w:tcW w:w="4457" w:type="dxa"/>
            <w:shd w:val="clear" w:color="auto" w:fill="0070C0"/>
            <w:vAlign w:val="bottom"/>
          </w:tcPr>
          <w:p w14:paraId="2C2F03A5" w14:textId="77777777" w:rsidR="0052586E" w:rsidRDefault="0052586E" w:rsidP="00EE6AE0">
            <w:pPr>
              <w:spacing w:line="276" w:lineRule="auto"/>
              <w:jc w:val="both"/>
              <w:rPr>
                <w:b/>
                <w:bCs/>
                <w:sz w:val="22"/>
                <w:szCs w:val="22"/>
              </w:rPr>
            </w:pPr>
            <w:r>
              <w:rPr>
                <w:b/>
                <w:bCs/>
                <w:sz w:val="22"/>
                <w:szCs w:val="22"/>
              </w:rPr>
              <w:t>Name</w:t>
            </w:r>
          </w:p>
        </w:tc>
      </w:tr>
      <w:tr w:rsidR="0052586E" w14:paraId="078147EE" w14:textId="77777777" w:rsidTr="00EE6AE0">
        <w:trPr>
          <w:trHeight w:val="314"/>
        </w:trPr>
        <w:tc>
          <w:tcPr>
            <w:tcW w:w="1087" w:type="dxa"/>
            <w:vAlign w:val="bottom"/>
          </w:tcPr>
          <w:p w14:paraId="2DB2789E" w14:textId="77777777" w:rsidR="0052586E" w:rsidRDefault="0052586E" w:rsidP="00EE6AE0">
            <w:pPr>
              <w:spacing w:line="276" w:lineRule="auto"/>
              <w:jc w:val="both"/>
              <w:rPr>
                <w:sz w:val="22"/>
                <w:szCs w:val="22"/>
              </w:rPr>
            </w:pPr>
            <w:r>
              <w:rPr>
                <w:sz w:val="22"/>
                <w:szCs w:val="22"/>
              </w:rPr>
              <w:t>1.</w:t>
            </w:r>
          </w:p>
        </w:tc>
        <w:tc>
          <w:tcPr>
            <w:tcW w:w="4116" w:type="dxa"/>
            <w:vAlign w:val="bottom"/>
          </w:tcPr>
          <w:p w14:paraId="32CA004B" w14:textId="77777777" w:rsidR="0052586E" w:rsidRDefault="0052586E" w:rsidP="00EE6AE0">
            <w:pPr>
              <w:spacing w:line="276" w:lineRule="auto"/>
              <w:jc w:val="both"/>
              <w:rPr>
                <w:sz w:val="22"/>
                <w:szCs w:val="22"/>
              </w:rPr>
            </w:pPr>
            <w:r>
              <w:rPr>
                <w:sz w:val="22"/>
                <w:szCs w:val="22"/>
              </w:rPr>
              <w:t>Speaker of the County Assembly</w:t>
            </w:r>
          </w:p>
        </w:tc>
        <w:tc>
          <w:tcPr>
            <w:tcW w:w="4457" w:type="dxa"/>
            <w:vAlign w:val="center"/>
          </w:tcPr>
          <w:p w14:paraId="0A7A0E3F" w14:textId="77777777" w:rsidR="0052586E" w:rsidRDefault="0052586E" w:rsidP="00EE6AE0">
            <w:pPr>
              <w:spacing w:line="276" w:lineRule="auto"/>
              <w:jc w:val="both"/>
              <w:rPr>
                <w:b/>
                <w:bCs/>
                <w:sz w:val="22"/>
                <w:szCs w:val="22"/>
              </w:rPr>
            </w:pPr>
            <w:r>
              <w:rPr>
                <w:b/>
                <w:bCs/>
                <w:sz w:val="22"/>
                <w:szCs w:val="22"/>
              </w:rPr>
              <w:t>-</w:t>
            </w:r>
          </w:p>
        </w:tc>
      </w:tr>
      <w:tr w:rsidR="0052586E" w14:paraId="2128A57D" w14:textId="77777777" w:rsidTr="00EE6AE0">
        <w:trPr>
          <w:trHeight w:val="341"/>
        </w:trPr>
        <w:tc>
          <w:tcPr>
            <w:tcW w:w="1087" w:type="dxa"/>
            <w:vAlign w:val="bottom"/>
          </w:tcPr>
          <w:p w14:paraId="05B11C0E" w14:textId="77777777" w:rsidR="0052586E" w:rsidRDefault="0052586E" w:rsidP="00EE6AE0">
            <w:pPr>
              <w:spacing w:line="276" w:lineRule="auto"/>
              <w:jc w:val="both"/>
              <w:rPr>
                <w:sz w:val="22"/>
                <w:szCs w:val="22"/>
              </w:rPr>
            </w:pPr>
            <w:r>
              <w:rPr>
                <w:sz w:val="22"/>
                <w:szCs w:val="22"/>
              </w:rPr>
              <w:t>2.</w:t>
            </w:r>
          </w:p>
        </w:tc>
        <w:tc>
          <w:tcPr>
            <w:tcW w:w="4116" w:type="dxa"/>
            <w:vAlign w:val="bottom"/>
          </w:tcPr>
          <w:p w14:paraId="768DE71A" w14:textId="77777777" w:rsidR="0052586E" w:rsidRDefault="0052586E" w:rsidP="00EE6AE0">
            <w:pPr>
              <w:spacing w:line="276" w:lineRule="auto"/>
              <w:jc w:val="both"/>
              <w:rPr>
                <w:sz w:val="22"/>
                <w:szCs w:val="22"/>
              </w:rPr>
            </w:pPr>
            <w:r>
              <w:rPr>
                <w:sz w:val="22"/>
                <w:szCs w:val="22"/>
              </w:rPr>
              <w:t>Clerk of the County Assembly</w:t>
            </w:r>
          </w:p>
        </w:tc>
        <w:tc>
          <w:tcPr>
            <w:tcW w:w="4457" w:type="dxa"/>
            <w:vAlign w:val="center"/>
          </w:tcPr>
          <w:p w14:paraId="3CE7BC1E" w14:textId="77777777" w:rsidR="0052586E" w:rsidRDefault="0052586E" w:rsidP="00EE6AE0">
            <w:pPr>
              <w:spacing w:line="276" w:lineRule="auto"/>
              <w:jc w:val="both"/>
              <w:rPr>
                <w:b/>
                <w:bCs/>
                <w:sz w:val="22"/>
                <w:szCs w:val="22"/>
              </w:rPr>
            </w:pPr>
            <w:r>
              <w:rPr>
                <w:b/>
                <w:bCs/>
                <w:sz w:val="22"/>
                <w:szCs w:val="22"/>
              </w:rPr>
              <w:t>-</w:t>
            </w:r>
          </w:p>
        </w:tc>
      </w:tr>
      <w:tr w:rsidR="0052586E" w14:paraId="7D3341AF" w14:textId="77777777" w:rsidTr="00EE6AE0">
        <w:trPr>
          <w:trHeight w:val="269"/>
        </w:trPr>
        <w:tc>
          <w:tcPr>
            <w:tcW w:w="1087" w:type="dxa"/>
            <w:vAlign w:val="bottom"/>
          </w:tcPr>
          <w:p w14:paraId="2F61770A" w14:textId="77777777" w:rsidR="0052586E" w:rsidRDefault="0052586E" w:rsidP="00EE6AE0">
            <w:pPr>
              <w:spacing w:line="276" w:lineRule="auto"/>
              <w:jc w:val="both"/>
              <w:rPr>
                <w:sz w:val="22"/>
                <w:szCs w:val="22"/>
              </w:rPr>
            </w:pPr>
            <w:r>
              <w:rPr>
                <w:sz w:val="22"/>
                <w:szCs w:val="22"/>
              </w:rPr>
              <w:t>3.</w:t>
            </w:r>
          </w:p>
        </w:tc>
        <w:tc>
          <w:tcPr>
            <w:tcW w:w="4116" w:type="dxa"/>
            <w:vAlign w:val="bottom"/>
          </w:tcPr>
          <w:p w14:paraId="4920912D" w14:textId="77777777" w:rsidR="0052586E" w:rsidRDefault="0052586E" w:rsidP="00EE6AE0">
            <w:pPr>
              <w:spacing w:line="276" w:lineRule="auto"/>
              <w:jc w:val="both"/>
              <w:rPr>
                <w:sz w:val="22"/>
                <w:szCs w:val="22"/>
              </w:rPr>
            </w:pPr>
            <w:r>
              <w:rPr>
                <w:sz w:val="22"/>
                <w:szCs w:val="22"/>
              </w:rPr>
              <w:t>Head of Departments</w:t>
            </w:r>
          </w:p>
        </w:tc>
        <w:tc>
          <w:tcPr>
            <w:tcW w:w="4457" w:type="dxa"/>
            <w:vAlign w:val="center"/>
          </w:tcPr>
          <w:p w14:paraId="016E3D53" w14:textId="77777777" w:rsidR="0052586E" w:rsidRDefault="0052586E" w:rsidP="00EE6AE0">
            <w:pPr>
              <w:spacing w:line="276" w:lineRule="auto"/>
              <w:jc w:val="both"/>
              <w:rPr>
                <w:b/>
                <w:bCs/>
                <w:sz w:val="22"/>
                <w:szCs w:val="22"/>
              </w:rPr>
            </w:pPr>
            <w:r>
              <w:rPr>
                <w:b/>
                <w:bCs/>
                <w:sz w:val="22"/>
                <w:szCs w:val="22"/>
              </w:rPr>
              <w:t>-</w:t>
            </w:r>
          </w:p>
        </w:tc>
      </w:tr>
      <w:tr w:rsidR="0052586E" w14:paraId="064B846F" w14:textId="77777777" w:rsidTr="00EE6AE0">
        <w:trPr>
          <w:trHeight w:val="215"/>
        </w:trPr>
        <w:tc>
          <w:tcPr>
            <w:tcW w:w="1087" w:type="dxa"/>
            <w:vAlign w:val="bottom"/>
          </w:tcPr>
          <w:p w14:paraId="326BE10B" w14:textId="77777777" w:rsidR="0052586E" w:rsidRDefault="0052586E" w:rsidP="00EE6AE0">
            <w:pPr>
              <w:spacing w:line="276" w:lineRule="auto"/>
              <w:jc w:val="both"/>
              <w:rPr>
                <w:sz w:val="22"/>
                <w:szCs w:val="22"/>
              </w:rPr>
            </w:pPr>
            <w:r>
              <w:rPr>
                <w:sz w:val="22"/>
                <w:szCs w:val="22"/>
              </w:rPr>
              <w:t>4.</w:t>
            </w:r>
          </w:p>
        </w:tc>
        <w:tc>
          <w:tcPr>
            <w:tcW w:w="4116" w:type="dxa"/>
            <w:vAlign w:val="center"/>
          </w:tcPr>
          <w:p w14:paraId="6FA53BC9" w14:textId="77777777" w:rsidR="0052586E" w:rsidRDefault="0052586E" w:rsidP="00EE6AE0">
            <w:pPr>
              <w:spacing w:line="276" w:lineRule="auto"/>
              <w:jc w:val="both"/>
              <w:rPr>
                <w:sz w:val="22"/>
                <w:szCs w:val="22"/>
              </w:rPr>
            </w:pPr>
          </w:p>
        </w:tc>
        <w:tc>
          <w:tcPr>
            <w:tcW w:w="4457" w:type="dxa"/>
            <w:vAlign w:val="center"/>
          </w:tcPr>
          <w:p w14:paraId="30F3713A" w14:textId="77777777" w:rsidR="0052586E" w:rsidRDefault="0052586E" w:rsidP="00EE6AE0">
            <w:pPr>
              <w:spacing w:line="276" w:lineRule="auto"/>
              <w:jc w:val="both"/>
              <w:rPr>
                <w:b/>
                <w:bCs/>
                <w:sz w:val="22"/>
                <w:szCs w:val="22"/>
              </w:rPr>
            </w:pPr>
            <w:r>
              <w:rPr>
                <w:b/>
                <w:bCs/>
                <w:sz w:val="22"/>
                <w:szCs w:val="22"/>
              </w:rPr>
              <w:t>-</w:t>
            </w:r>
          </w:p>
        </w:tc>
      </w:tr>
    </w:tbl>
    <w:p w14:paraId="1A2438F2" w14:textId="77777777" w:rsidR="0052586E" w:rsidRDefault="0052586E" w:rsidP="0052586E">
      <w:pPr>
        <w:pBdr>
          <w:top w:val="nil"/>
          <w:left w:val="nil"/>
          <w:bottom w:val="nil"/>
          <w:right w:val="nil"/>
          <w:between w:val="nil"/>
        </w:pBdr>
        <w:spacing w:line="360" w:lineRule="auto"/>
        <w:ind w:left="1620"/>
        <w:jc w:val="both"/>
        <w:rPr>
          <w:color w:val="000000"/>
          <w:sz w:val="22"/>
          <w:szCs w:val="22"/>
        </w:rPr>
      </w:pPr>
    </w:p>
    <w:p w14:paraId="7AA94C3D" w14:textId="77777777" w:rsidR="0052586E" w:rsidRDefault="0052586E" w:rsidP="00E41393">
      <w:pPr>
        <w:numPr>
          <w:ilvl w:val="0"/>
          <w:numId w:val="29"/>
        </w:numPr>
        <w:autoSpaceDE/>
        <w:autoSpaceDN/>
        <w:spacing w:line="360" w:lineRule="auto"/>
        <w:ind w:left="360"/>
        <w:jc w:val="both"/>
        <w:rPr>
          <w:b/>
          <w:bCs/>
          <w:sz w:val="22"/>
          <w:szCs w:val="22"/>
        </w:rPr>
      </w:pPr>
      <w:r>
        <w:rPr>
          <w:b/>
          <w:bCs/>
          <w:sz w:val="22"/>
          <w:szCs w:val="22"/>
        </w:rPr>
        <w:t>Fiduciary Management</w:t>
      </w:r>
    </w:p>
    <w:p w14:paraId="4BDEC66E" w14:textId="77777777" w:rsidR="0052586E" w:rsidRDefault="0052586E" w:rsidP="0052586E">
      <w:pPr>
        <w:spacing w:line="276" w:lineRule="auto"/>
        <w:jc w:val="both"/>
        <w:rPr>
          <w:sz w:val="22"/>
          <w:szCs w:val="22"/>
        </w:rPr>
      </w:pPr>
      <w:r>
        <w:rPr>
          <w:sz w:val="22"/>
          <w:szCs w:val="22"/>
        </w:rPr>
        <w:t xml:space="preserve">The key management personnel who held office during the year ended XXXXXX and who had direct fiduciary responsibility were: </w:t>
      </w:r>
    </w:p>
    <w:tbl>
      <w:tblPr>
        <w:tblW w:w="9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846"/>
        <w:gridCol w:w="4357"/>
        <w:gridCol w:w="4457"/>
      </w:tblGrid>
      <w:tr w:rsidR="0052586E" w14:paraId="3B98EA83" w14:textId="77777777" w:rsidTr="00EE6AE0">
        <w:trPr>
          <w:trHeight w:val="576"/>
          <w:tblHeader/>
        </w:trPr>
        <w:tc>
          <w:tcPr>
            <w:tcW w:w="846" w:type="dxa"/>
            <w:shd w:val="clear" w:color="auto" w:fill="0070C0"/>
            <w:vAlign w:val="bottom"/>
          </w:tcPr>
          <w:p w14:paraId="3C6F56FB" w14:textId="77777777" w:rsidR="0052586E" w:rsidRDefault="0052586E" w:rsidP="00EE6AE0">
            <w:pPr>
              <w:spacing w:line="360" w:lineRule="auto"/>
              <w:jc w:val="both"/>
              <w:rPr>
                <w:b/>
                <w:bCs/>
                <w:sz w:val="22"/>
                <w:szCs w:val="22"/>
              </w:rPr>
            </w:pPr>
            <w:r>
              <w:rPr>
                <w:b/>
                <w:bCs/>
                <w:sz w:val="22"/>
                <w:szCs w:val="22"/>
              </w:rPr>
              <w:t>No.</w:t>
            </w:r>
          </w:p>
        </w:tc>
        <w:tc>
          <w:tcPr>
            <w:tcW w:w="4357" w:type="dxa"/>
            <w:shd w:val="clear" w:color="auto" w:fill="0070C0"/>
            <w:vAlign w:val="bottom"/>
          </w:tcPr>
          <w:p w14:paraId="1668C00A" w14:textId="77777777" w:rsidR="0052586E" w:rsidRDefault="0052586E" w:rsidP="00EE6AE0">
            <w:pPr>
              <w:spacing w:line="360" w:lineRule="auto"/>
              <w:jc w:val="both"/>
              <w:rPr>
                <w:b/>
                <w:bCs/>
                <w:sz w:val="22"/>
                <w:szCs w:val="22"/>
              </w:rPr>
            </w:pPr>
            <w:r>
              <w:rPr>
                <w:b/>
                <w:bCs/>
                <w:sz w:val="22"/>
                <w:szCs w:val="22"/>
              </w:rPr>
              <w:t>Designation</w:t>
            </w:r>
          </w:p>
        </w:tc>
        <w:tc>
          <w:tcPr>
            <w:tcW w:w="4457" w:type="dxa"/>
            <w:shd w:val="clear" w:color="auto" w:fill="0070C0"/>
            <w:vAlign w:val="bottom"/>
          </w:tcPr>
          <w:p w14:paraId="4B9C05D7" w14:textId="77777777" w:rsidR="0052586E" w:rsidRDefault="0052586E" w:rsidP="00EE6AE0">
            <w:pPr>
              <w:spacing w:line="360" w:lineRule="auto"/>
              <w:jc w:val="both"/>
              <w:rPr>
                <w:b/>
                <w:bCs/>
                <w:sz w:val="22"/>
                <w:szCs w:val="22"/>
              </w:rPr>
            </w:pPr>
            <w:r>
              <w:rPr>
                <w:b/>
                <w:bCs/>
                <w:sz w:val="22"/>
                <w:szCs w:val="22"/>
              </w:rPr>
              <w:t>Name</w:t>
            </w:r>
          </w:p>
        </w:tc>
      </w:tr>
      <w:tr w:rsidR="0052586E" w14:paraId="702FAC47" w14:textId="77777777" w:rsidTr="00EE6AE0">
        <w:trPr>
          <w:trHeight w:val="170"/>
        </w:trPr>
        <w:tc>
          <w:tcPr>
            <w:tcW w:w="846" w:type="dxa"/>
            <w:vAlign w:val="bottom"/>
          </w:tcPr>
          <w:p w14:paraId="74698285" w14:textId="77777777" w:rsidR="0052586E" w:rsidRDefault="0052586E" w:rsidP="00E41393">
            <w:pPr>
              <w:numPr>
                <w:ilvl w:val="0"/>
                <w:numId w:val="28"/>
              </w:numPr>
              <w:pBdr>
                <w:top w:val="nil"/>
                <w:left w:val="nil"/>
                <w:bottom w:val="nil"/>
                <w:right w:val="nil"/>
                <w:between w:val="nil"/>
              </w:pBdr>
              <w:autoSpaceDE/>
              <w:autoSpaceDN/>
              <w:spacing w:line="360" w:lineRule="auto"/>
              <w:jc w:val="both"/>
              <w:rPr>
                <w:color w:val="000000"/>
                <w:sz w:val="22"/>
                <w:szCs w:val="22"/>
              </w:rPr>
            </w:pPr>
          </w:p>
        </w:tc>
        <w:tc>
          <w:tcPr>
            <w:tcW w:w="4357" w:type="dxa"/>
            <w:vAlign w:val="bottom"/>
          </w:tcPr>
          <w:p w14:paraId="0EC12DD8" w14:textId="77777777" w:rsidR="0052586E" w:rsidRDefault="0052586E" w:rsidP="00EE6AE0">
            <w:pPr>
              <w:spacing w:line="360" w:lineRule="auto"/>
              <w:jc w:val="both"/>
              <w:rPr>
                <w:sz w:val="22"/>
                <w:szCs w:val="22"/>
              </w:rPr>
            </w:pPr>
            <w:r>
              <w:rPr>
                <w:sz w:val="22"/>
                <w:szCs w:val="22"/>
              </w:rPr>
              <w:t>Accounting Officer- Clerk</w:t>
            </w:r>
          </w:p>
        </w:tc>
        <w:tc>
          <w:tcPr>
            <w:tcW w:w="4457" w:type="dxa"/>
            <w:vAlign w:val="bottom"/>
          </w:tcPr>
          <w:p w14:paraId="24085EF5" w14:textId="77777777" w:rsidR="0052586E" w:rsidRDefault="0052586E" w:rsidP="00EE6AE0">
            <w:pPr>
              <w:spacing w:line="360" w:lineRule="auto"/>
              <w:jc w:val="both"/>
              <w:rPr>
                <w:b/>
                <w:bCs/>
                <w:sz w:val="22"/>
                <w:szCs w:val="22"/>
              </w:rPr>
            </w:pPr>
            <w:r>
              <w:rPr>
                <w:b/>
                <w:bCs/>
                <w:sz w:val="22"/>
                <w:szCs w:val="22"/>
              </w:rPr>
              <w:t>-</w:t>
            </w:r>
          </w:p>
        </w:tc>
      </w:tr>
      <w:tr w:rsidR="0052586E" w14:paraId="388C27C6" w14:textId="77777777" w:rsidTr="00EE6AE0">
        <w:trPr>
          <w:trHeight w:val="197"/>
        </w:trPr>
        <w:tc>
          <w:tcPr>
            <w:tcW w:w="846" w:type="dxa"/>
            <w:vAlign w:val="bottom"/>
          </w:tcPr>
          <w:p w14:paraId="6FF1005F" w14:textId="77777777" w:rsidR="0052586E" w:rsidRDefault="0052586E" w:rsidP="00E41393">
            <w:pPr>
              <w:numPr>
                <w:ilvl w:val="0"/>
                <w:numId w:val="28"/>
              </w:numPr>
              <w:pBdr>
                <w:top w:val="nil"/>
                <w:left w:val="nil"/>
                <w:bottom w:val="nil"/>
                <w:right w:val="nil"/>
                <w:between w:val="nil"/>
              </w:pBdr>
              <w:autoSpaceDE/>
              <w:autoSpaceDN/>
              <w:spacing w:line="360" w:lineRule="auto"/>
              <w:jc w:val="both"/>
              <w:rPr>
                <w:color w:val="000000"/>
                <w:sz w:val="22"/>
                <w:szCs w:val="22"/>
              </w:rPr>
            </w:pPr>
          </w:p>
        </w:tc>
        <w:tc>
          <w:tcPr>
            <w:tcW w:w="4357" w:type="dxa"/>
            <w:vAlign w:val="bottom"/>
          </w:tcPr>
          <w:p w14:paraId="0BA841F6" w14:textId="77777777" w:rsidR="0052586E" w:rsidRDefault="0052586E" w:rsidP="00EE6AE0">
            <w:pPr>
              <w:spacing w:line="360" w:lineRule="auto"/>
              <w:jc w:val="both"/>
              <w:rPr>
                <w:sz w:val="22"/>
                <w:szCs w:val="22"/>
              </w:rPr>
            </w:pPr>
            <w:r>
              <w:rPr>
                <w:sz w:val="22"/>
                <w:szCs w:val="22"/>
              </w:rPr>
              <w:t>Chief Finance Officer</w:t>
            </w:r>
          </w:p>
        </w:tc>
        <w:tc>
          <w:tcPr>
            <w:tcW w:w="4457" w:type="dxa"/>
            <w:vAlign w:val="bottom"/>
          </w:tcPr>
          <w:p w14:paraId="50F7412C" w14:textId="77777777" w:rsidR="0052586E" w:rsidRDefault="0052586E" w:rsidP="00EE6AE0">
            <w:pPr>
              <w:spacing w:line="360" w:lineRule="auto"/>
              <w:jc w:val="both"/>
              <w:rPr>
                <w:b/>
                <w:bCs/>
                <w:sz w:val="22"/>
                <w:szCs w:val="22"/>
              </w:rPr>
            </w:pPr>
            <w:r>
              <w:rPr>
                <w:b/>
                <w:bCs/>
                <w:sz w:val="22"/>
                <w:szCs w:val="22"/>
              </w:rPr>
              <w:t>-</w:t>
            </w:r>
          </w:p>
        </w:tc>
      </w:tr>
      <w:tr w:rsidR="0052586E" w14:paraId="4FC13393" w14:textId="77777777" w:rsidTr="00EE6AE0">
        <w:trPr>
          <w:trHeight w:val="215"/>
        </w:trPr>
        <w:tc>
          <w:tcPr>
            <w:tcW w:w="846" w:type="dxa"/>
            <w:vAlign w:val="bottom"/>
          </w:tcPr>
          <w:p w14:paraId="73DEBB41" w14:textId="77777777" w:rsidR="0052586E" w:rsidRDefault="0052586E" w:rsidP="00E41393">
            <w:pPr>
              <w:numPr>
                <w:ilvl w:val="0"/>
                <w:numId w:val="28"/>
              </w:numPr>
              <w:pBdr>
                <w:top w:val="nil"/>
                <w:left w:val="nil"/>
                <w:bottom w:val="nil"/>
                <w:right w:val="nil"/>
                <w:between w:val="nil"/>
              </w:pBdr>
              <w:autoSpaceDE/>
              <w:autoSpaceDN/>
              <w:spacing w:line="360" w:lineRule="auto"/>
              <w:jc w:val="both"/>
              <w:rPr>
                <w:color w:val="000000"/>
                <w:sz w:val="22"/>
                <w:szCs w:val="22"/>
              </w:rPr>
            </w:pPr>
          </w:p>
        </w:tc>
        <w:tc>
          <w:tcPr>
            <w:tcW w:w="4357" w:type="dxa"/>
            <w:vAlign w:val="bottom"/>
          </w:tcPr>
          <w:p w14:paraId="42C2B522" w14:textId="77777777" w:rsidR="0052586E" w:rsidRDefault="0052586E" w:rsidP="00EE6AE0">
            <w:pPr>
              <w:spacing w:line="360" w:lineRule="auto"/>
              <w:jc w:val="both"/>
              <w:rPr>
                <w:sz w:val="22"/>
                <w:szCs w:val="22"/>
              </w:rPr>
            </w:pPr>
            <w:r>
              <w:rPr>
                <w:sz w:val="22"/>
                <w:szCs w:val="22"/>
              </w:rPr>
              <w:t>Finance Director</w:t>
            </w:r>
          </w:p>
        </w:tc>
        <w:tc>
          <w:tcPr>
            <w:tcW w:w="4457" w:type="dxa"/>
            <w:vAlign w:val="bottom"/>
          </w:tcPr>
          <w:p w14:paraId="42ABB164" w14:textId="77777777" w:rsidR="0052586E" w:rsidRDefault="0052586E" w:rsidP="00EE6AE0">
            <w:pPr>
              <w:spacing w:line="360" w:lineRule="auto"/>
              <w:jc w:val="both"/>
              <w:rPr>
                <w:b/>
                <w:bCs/>
                <w:sz w:val="22"/>
                <w:szCs w:val="22"/>
              </w:rPr>
            </w:pPr>
            <w:r>
              <w:rPr>
                <w:b/>
                <w:bCs/>
                <w:sz w:val="22"/>
                <w:szCs w:val="22"/>
              </w:rPr>
              <w:t>-</w:t>
            </w:r>
          </w:p>
        </w:tc>
      </w:tr>
      <w:tr w:rsidR="0052586E" w14:paraId="20A08FB1" w14:textId="77777777" w:rsidTr="00EE6AE0">
        <w:trPr>
          <w:trHeight w:val="215"/>
        </w:trPr>
        <w:tc>
          <w:tcPr>
            <w:tcW w:w="846" w:type="dxa"/>
            <w:vAlign w:val="bottom"/>
          </w:tcPr>
          <w:p w14:paraId="41E47DF9" w14:textId="77777777" w:rsidR="0052586E" w:rsidRDefault="0052586E" w:rsidP="00E41393">
            <w:pPr>
              <w:numPr>
                <w:ilvl w:val="0"/>
                <w:numId w:val="28"/>
              </w:numPr>
              <w:pBdr>
                <w:top w:val="nil"/>
                <w:left w:val="nil"/>
                <w:bottom w:val="nil"/>
                <w:right w:val="nil"/>
                <w:between w:val="nil"/>
              </w:pBdr>
              <w:autoSpaceDE/>
              <w:autoSpaceDN/>
              <w:spacing w:line="360" w:lineRule="auto"/>
              <w:jc w:val="both"/>
              <w:rPr>
                <w:color w:val="000000"/>
                <w:sz w:val="22"/>
                <w:szCs w:val="22"/>
              </w:rPr>
            </w:pPr>
          </w:p>
        </w:tc>
        <w:tc>
          <w:tcPr>
            <w:tcW w:w="4357" w:type="dxa"/>
            <w:vAlign w:val="bottom"/>
          </w:tcPr>
          <w:p w14:paraId="75C17EB0" w14:textId="77777777" w:rsidR="0052586E" w:rsidRDefault="0052586E" w:rsidP="00EE6AE0">
            <w:pPr>
              <w:spacing w:line="360" w:lineRule="auto"/>
              <w:jc w:val="both"/>
              <w:rPr>
                <w:sz w:val="22"/>
                <w:szCs w:val="22"/>
              </w:rPr>
            </w:pPr>
            <w:r>
              <w:rPr>
                <w:sz w:val="22"/>
                <w:szCs w:val="22"/>
              </w:rPr>
              <w:t>Principal Accountant</w:t>
            </w:r>
          </w:p>
        </w:tc>
        <w:tc>
          <w:tcPr>
            <w:tcW w:w="4457" w:type="dxa"/>
            <w:vAlign w:val="bottom"/>
          </w:tcPr>
          <w:p w14:paraId="1B261FD9" w14:textId="77777777" w:rsidR="0052586E" w:rsidRDefault="0052586E" w:rsidP="00EE6AE0">
            <w:pPr>
              <w:spacing w:line="360" w:lineRule="auto"/>
              <w:jc w:val="both"/>
              <w:rPr>
                <w:b/>
                <w:bCs/>
                <w:sz w:val="22"/>
                <w:szCs w:val="22"/>
              </w:rPr>
            </w:pPr>
            <w:r>
              <w:rPr>
                <w:b/>
                <w:bCs/>
                <w:sz w:val="22"/>
                <w:szCs w:val="22"/>
              </w:rPr>
              <w:t>-</w:t>
            </w:r>
          </w:p>
        </w:tc>
      </w:tr>
    </w:tbl>
    <w:p w14:paraId="4AB53432" w14:textId="77777777" w:rsidR="0052586E" w:rsidRDefault="0052586E" w:rsidP="0052586E">
      <w:pPr>
        <w:jc w:val="both"/>
        <w:rPr>
          <w:b/>
          <w:bCs/>
          <w:sz w:val="22"/>
          <w:szCs w:val="22"/>
        </w:rPr>
      </w:pPr>
    </w:p>
    <w:p w14:paraId="74D148C8" w14:textId="499FC9EC" w:rsidR="00AC3A54" w:rsidRPr="0052586E" w:rsidRDefault="00AC3A54" w:rsidP="00732F84">
      <w:pPr>
        <w:jc w:val="both"/>
        <w:rPr>
          <w:b/>
          <w:bCs/>
          <w:sz w:val="22"/>
          <w:szCs w:val="22"/>
        </w:rPr>
      </w:pPr>
    </w:p>
    <w:p w14:paraId="2221F3CB" w14:textId="77777777" w:rsidR="00AC3A54" w:rsidRDefault="00192C31" w:rsidP="00E41393">
      <w:pPr>
        <w:numPr>
          <w:ilvl w:val="0"/>
          <w:numId w:val="7"/>
        </w:numPr>
        <w:spacing w:line="360" w:lineRule="auto"/>
        <w:jc w:val="both"/>
        <w:rPr>
          <w:b/>
          <w:sz w:val="22"/>
          <w:szCs w:val="22"/>
        </w:rPr>
      </w:pPr>
      <w:r>
        <w:rPr>
          <w:b/>
          <w:sz w:val="22"/>
          <w:szCs w:val="22"/>
        </w:rPr>
        <w:t>Fiduciary Oversight Arrangements</w:t>
      </w:r>
    </w:p>
    <w:p w14:paraId="3FA2D54F" w14:textId="77777777" w:rsidR="00AC3A54" w:rsidRDefault="00AC3A54">
      <w:pPr>
        <w:spacing w:line="360" w:lineRule="auto"/>
        <w:jc w:val="both"/>
        <w:rPr>
          <w:b/>
          <w:sz w:val="22"/>
          <w:szCs w:val="22"/>
        </w:rPr>
      </w:pPr>
    </w:p>
    <w:p w14:paraId="66DB00C3" w14:textId="77777777" w:rsidR="00AC3A54" w:rsidRDefault="00192C31">
      <w:pPr>
        <w:spacing w:line="360" w:lineRule="auto"/>
        <w:ind w:left="360"/>
        <w:jc w:val="both"/>
        <w:rPr>
          <w:i/>
          <w:sz w:val="22"/>
          <w:szCs w:val="22"/>
        </w:rPr>
      </w:pPr>
      <w:r>
        <w:rPr>
          <w:i/>
          <w:sz w:val="22"/>
          <w:szCs w:val="22"/>
        </w:rPr>
        <w:t>Here, provide a high-level description of the key fiduciary oversight arrangements covering (say):</w:t>
      </w:r>
    </w:p>
    <w:p w14:paraId="7AB91D04" w14:textId="77777777" w:rsidR="00AC3A54" w:rsidRDefault="00192C31" w:rsidP="00E41393">
      <w:pPr>
        <w:numPr>
          <w:ilvl w:val="0"/>
          <w:numId w:val="8"/>
        </w:numPr>
        <w:spacing w:line="360" w:lineRule="auto"/>
        <w:jc w:val="both"/>
        <w:rPr>
          <w:i/>
          <w:sz w:val="22"/>
          <w:szCs w:val="22"/>
        </w:rPr>
      </w:pPr>
      <w:r>
        <w:rPr>
          <w:i/>
          <w:sz w:val="22"/>
          <w:szCs w:val="22"/>
        </w:rPr>
        <w:t>Audit and finance committee activities</w:t>
      </w:r>
    </w:p>
    <w:p w14:paraId="2A9B1D0A" w14:textId="77777777" w:rsidR="00AC3A54" w:rsidRDefault="00192C31" w:rsidP="00E41393">
      <w:pPr>
        <w:numPr>
          <w:ilvl w:val="0"/>
          <w:numId w:val="8"/>
        </w:numPr>
        <w:spacing w:line="360" w:lineRule="auto"/>
        <w:jc w:val="both"/>
        <w:rPr>
          <w:i/>
          <w:sz w:val="22"/>
          <w:szCs w:val="22"/>
        </w:rPr>
      </w:pPr>
      <w:r>
        <w:rPr>
          <w:i/>
          <w:sz w:val="22"/>
          <w:szCs w:val="22"/>
        </w:rPr>
        <w:t>Parliamentary committee activities</w:t>
      </w:r>
    </w:p>
    <w:p w14:paraId="1BB5C268" w14:textId="77777777" w:rsidR="00AC3A54" w:rsidRDefault="00192C31" w:rsidP="00E41393">
      <w:pPr>
        <w:numPr>
          <w:ilvl w:val="0"/>
          <w:numId w:val="8"/>
        </w:numPr>
        <w:spacing w:line="360" w:lineRule="auto"/>
        <w:jc w:val="both"/>
        <w:rPr>
          <w:i/>
          <w:sz w:val="22"/>
          <w:szCs w:val="22"/>
        </w:rPr>
      </w:pPr>
      <w:r>
        <w:rPr>
          <w:i/>
          <w:sz w:val="22"/>
          <w:szCs w:val="22"/>
        </w:rPr>
        <w:t>County Assembly</w:t>
      </w:r>
    </w:p>
    <w:p w14:paraId="26EFC4FB" w14:textId="77777777" w:rsidR="00AC3A54" w:rsidRDefault="00192C31" w:rsidP="00E41393">
      <w:pPr>
        <w:numPr>
          <w:ilvl w:val="0"/>
          <w:numId w:val="8"/>
        </w:numPr>
        <w:spacing w:line="360" w:lineRule="auto"/>
        <w:jc w:val="both"/>
        <w:rPr>
          <w:i/>
          <w:sz w:val="22"/>
          <w:szCs w:val="22"/>
        </w:rPr>
      </w:pPr>
      <w:r>
        <w:rPr>
          <w:i/>
          <w:sz w:val="22"/>
          <w:szCs w:val="22"/>
        </w:rPr>
        <w:t>Development partner oversight activities</w:t>
      </w:r>
    </w:p>
    <w:p w14:paraId="5764A9AC" w14:textId="77777777" w:rsidR="00AC3A54" w:rsidRDefault="00192C31">
      <w:pPr>
        <w:spacing w:line="360" w:lineRule="auto"/>
        <w:jc w:val="both"/>
        <w:rPr>
          <w:bCs/>
          <w:i/>
          <w:sz w:val="22"/>
          <w:szCs w:val="22"/>
        </w:rPr>
      </w:pPr>
      <w:r>
        <w:rPr>
          <w:bCs/>
          <w:i/>
          <w:sz w:val="22"/>
          <w:szCs w:val="22"/>
        </w:rPr>
        <w:t>(Provide a brief explanation on fiduciary activities undertaken during the financial year)</w:t>
      </w:r>
    </w:p>
    <w:p w14:paraId="5DD29A64" w14:textId="77777777" w:rsidR="00AC3A54" w:rsidRDefault="00AC3A54">
      <w:pPr>
        <w:spacing w:line="360" w:lineRule="auto"/>
        <w:jc w:val="both"/>
        <w:rPr>
          <w:b/>
          <w:sz w:val="22"/>
          <w:szCs w:val="22"/>
        </w:rPr>
      </w:pPr>
    </w:p>
    <w:p w14:paraId="7BDDAF24" w14:textId="77777777" w:rsidR="00AC3A54" w:rsidRDefault="00192C31" w:rsidP="00E41393">
      <w:pPr>
        <w:numPr>
          <w:ilvl w:val="0"/>
          <w:numId w:val="7"/>
        </w:numPr>
        <w:spacing w:line="360" w:lineRule="auto"/>
        <w:jc w:val="both"/>
        <w:rPr>
          <w:b/>
          <w:sz w:val="22"/>
          <w:szCs w:val="22"/>
        </w:rPr>
      </w:pPr>
      <w:r>
        <w:rPr>
          <w:b/>
          <w:sz w:val="22"/>
          <w:szCs w:val="22"/>
        </w:rPr>
        <w:t>County Executive Headquarters</w:t>
      </w:r>
    </w:p>
    <w:p w14:paraId="0294E541" w14:textId="77777777" w:rsidR="00AC3A54" w:rsidRDefault="00192C31">
      <w:pPr>
        <w:pStyle w:val="BodyText"/>
        <w:spacing w:line="360" w:lineRule="auto"/>
        <w:ind w:firstLine="360"/>
        <w:jc w:val="both"/>
        <w:rPr>
          <w:sz w:val="22"/>
          <w:szCs w:val="22"/>
        </w:rPr>
      </w:pPr>
      <w:r>
        <w:rPr>
          <w:sz w:val="22"/>
          <w:szCs w:val="22"/>
        </w:rPr>
        <w:t>P.O. Box XXXXX</w:t>
      </w:r>
    </w:p>
    <w:p w14:paraId="252B94C1" w14:textId="77777777" w:rsidR="00AC3A54" w:rsidRDefault="00192C31">
      <w:pPr>
        <w:pStyle w:val="BodyText"/>
        <w:spacing w:line="360" w:lineRule="auto"/>
        <w:ind w:firstLine="360"/>
        <w:jc w:val="both"/>
        <w:rPr>
          <w:sz w:val="22"/>
          <w:szCs w:val="22"/>
        </w:rPr>
      </w:pPr>
      <w:r>
        <w:rPr>
          <w:sz w:val="22"/>
          <w:szCs w:val="22"/>
        </w:rPr>
        <w:t>XXX Building/House/Plaza</w:t>
      </w:r>
    </w:p>
    <w:p w14:paraId="13F6750D" w14:textId="77777777" w:rsidR="00AC3A54" w:rsidRDefault="00192C31">
      <w:pPr>
        <w:pStyle w:val="BodyText"/>
        <w:spacing w:line="360" w:lineRule="auto"/>
        <w:ind w:firstLine="360"/>
        <w:jc w:val="both"/>
        <w:rPr>
          <w:sz w:val="22"/>
          <w:szCs w:val="22"/>
        </w:rPr>
      </w:pPr>
      <w:r>
        <w:rPr>
          <w:sz w:val="22"/>
          <w:szCs w:val="22"/>
        </w:rPr>
        <w:lastRenderedPageBreak/>
        <w:t>XXX Avenue/Road/Highway</w:t>
      </w:r>
    </w:p>
    <w:p w14:paraId="70F54265" w14:textId="77777777" w:rsidR="00AC3A54" w:rsidRDefault="00192C31">
      <w:pPr>
        <w:pStyle w:val="BodyText"/>
        <w:spacing w:line="360" w:lineRule="auto"/>
        <w:ind w:firstLine="360"/>
        <w:jc w:val="both"/>
        <w:rPr>
          <w:b/>
          <w:sz w:val="22"/>
          <w:szCs w:val="22"/>
        </w:rPr>
      </w:pPr>
      <w:r>
        <w:rPr>
          <w:b/>
          <w:sz w:val="22"/>
          <w:szCs w:val="22"/>
        </w:rPr>
        <w:t>NAIROBI, KENYA</w:t>
      </w:r>
    </w:p>
    <w:p w14:paraId="0C011242" w14:textId="77777777" w:rsidR="00AC3A54" w:rsidRDefault="00AC3A54">
      <w:pPr>
        <w:pStyle w:val="BodyText"/>
        <w:spacing w:line="360" w:lineRule="auto"/>
        <w:ind w:firstLine="360"/>
        <w:jc w:val="both"/>
        <w:rPr>
          <w:b/>
          <w:sz w:val="22"/>
          <w:szCs w:val="22"/>
        </w:rPr>
      </w:pPr>
    </w:p>
    <w:p w14:paraId="2026214E" w14:textId="77777777" w:rsidR="00AC3A54" w:rsidRDefault="00192C31" w:rsidP="00E41393">
      <w:pPr>
        <w:numPr>
          <w:ilvl w:val="0"/>
          <w:numId w:val="7"/>
        </w:numPr>
        <w:spacing w:line="360" w:lineRule="auto"/>
        <w:jc w:val="both"/>
        <w:rPr>
          <w:b/>
          <w:sz w:val="22"/>
          <w:szCs w:val="22"/>
        </w:rPr>
      </w:pPr>
      <w:r>
        <w:rPr>
          <w:b/>
          <w:sz w:val="22"/>
          <w:szCs w:val="22"/>
        </w:rPr>
        <w:t>County Executive Contacts</w:t>
      </w:r>
    </w:p>
    <w:p w14:paraId="71D87112" w14:textId="77777777" w:rsidR="00AC3A54" w:rsidRDefault="00192C31">
      <w:pPr>
        <w:pStyle w:val="BodyText"/>
        <w:spacing w:line="360" w:lineRule="auto"/>
        <w:ind w:firstLine="360"/>
        <w:jc w:val="both"/>
        <w:rPr>
          <w:sz w:val="22"/>
          <w:szCs w:val="22"/>
        </w:rPr>
      </w:pPr>
      <w:r>
        <w:rPr>
          <w:sz w:val="22"/>
          <w:szCs w:val="22"/>
        </w:rPr>
        <w:t>Telephone: (254) XXXXXXXX</w:t>
      </w:r>
    </w:p>
    <w:p w14:paraId="1776A12C" w14:textId="77777777" w:rsidR="00AC3A54" w:rsidRDefault="00192C31">
      <w:pPr>
        <w:pStyle w:val="BodyText"/>
        <w:spacing w:line="360" w:lineRule="auto"/>
        <w:ind w:firstLine="360"/>
        <w:jc w:val="both"/>
        <w:rPr>
          <w:sz w:val="22"/>
          <w:szCs w:val="22"/>
        </w:rPr>
      </w:pPr>
      <w:bookmarkStart w:id="4" w:name="_Hlk72307426"/>
      <w:r>
        <w:rPr>
          <w:sz w:val="22"/>
          <w:szCs w:val="22"/>
        </w:rPr>
        <w:t>E-mail:  xxxx@xxx.com</w:t>
      </w:r>
    </w:p>
    <w:p w14:paraId="3D11E289" w14:textId="77777777" w:rsidR="00AC3A54" w:rsidRDefault="00F336C9">
      <w:pPr>
        <w:pStyle w:val="BodyText"/>
        <w:spacing w:line="360" w:lineRule="auto"/>
        <w:ind w:firstLine="360"/>
        <w:jc w:val="both"/>
        <w:rPr>
          <w:sz w:val="22"/>
          <w:szCs w:val="22"/>
        </w:rPr>
      </w:pPr>
      <w:r>
        <w:rPr>
          <w:sz w:val="22"/>
          <w:szCs w:val="22"/>
        </w:rPr>
        <w:t xml:space="preserve">Website: </w:t>
      </w:r>
      <w:hyperlink r:id="rId24" w:history="1">
        <w:r>
          <w:rPr>
            <w:rStyle w:val="Hyperlink"/>
            <w:rFonts w:ascii="Times New Roman" w:hAnsi="Times New Roman"/>
            <w:sz w:val="22"/>
            <w:szCs w:val="22"/>
          </w:rPr>
          <w:t>xxx.go.ke</w:t>
        </w:r>
      </w:hyperlink>
    </w:p>
    <w:p w14:paraId="722C7B88" w14:textId="77777777" w:rsidR="00AC3A54" w:rsidRDefault="00AC3A54">
      <w:pPr>
        <w:pStyle w:val="BodyText"/>
        <w:spacing w:line="360" w:lineRule="auto"/>
        <w:ind w:firstLine="360"/>
        <w:jc w:val="both"/>
        <w:rPr>
          <w:sz w:val="22"/>
          <w:szCs w:val="22"/>
        </w:rPr>
      </w:pPr>
    </w:p>
    <w:bookmarkEnd w:id="4"/>
    <w:p w14:paraId="2F8C0179" w14:textId="77777777" w:rsidR="00AC3A54" w:rsidRDefault="00192C31" w:rsidP="00E41393">
      <w:pPr>
        <w:numPr>
          <w:ilvl w:val="0"/>
          <w:numId w:val="7"/>
        </w:numPr>
        <w:spacing w:line="360" w:lineRule="auto"/>
        <w:jc w:val="both"/>
        <w:rPr>
          <w:b/>
          <w:sz w:val="22"/>
          <w:szCs w:val="22"/>
        </w:rPr>
      </w:pPr>
      <w:r>
        <w:rPr>
          <w:b/>
          <w:sz w:val="22"/>
          <w:szCs w:val="22"/>
        </w:rPr>
        <w:t>County Executive Bankers</w:t>
      </w:r>
    </w:p>
    <w:p w14:paraId="29215C8B" w14:textId="77777777" w:rsidR="00AC3A54" w:rsidRDefault="00192C31" w:rsidP="00E41393">
      <w:pPr>
        <w:numPr>
          <w:ilvl w:val="0"/>
          <w:numId w:val="9"/>
        </w:numPr>
        <w:autoSpaceDE/>
        <w:autoSpaceDN/>
        <w:spacing w:line="360" w:lineRule="auto"/>
        <w:ind w:left="360" w:hanging="27"/>
        <w:jc w:val="both"/>
        <w:rPr>
          <w:sz w:val="22"/>
          <w:szCs w:val="22"/>
        </w:rPr>
      </w:pPr>
      <w:r>
        <w:rPr>
          <w:sz w:val="22"/>
          <w:szCs w:val="22"/>
        </w:rPr>
        <w:t>Central Bank of Kenya</w:t>
      </w:r>
    </w:p>
    <w:p w14:paraId="7FE81550" w14:textId="77777777" w:rsidR="00AC3A54" w:rsidRDefault="00192C31">
      <w:pPr>
        <w:spacing w:line="360" w:lineRule="auto"/>
        <w:ind w:firstLine="720"/>
        <w:jc w:val="both"/>
        <w:rPr>
          <w:sz w:val="22"/>
          <w:szCs w:val="22"/>
        </w:rPr>
      </w:pPr>
      <w:r>
        <w:rPr>
          <w:sz w:val="22"/>
          <w:szCs w:val="22"/>
        </w:rPr>
        <w:t>Haile Selassie Avenue</w:t>
      </w:r>
    </w:p>
    <w:p w14:paraId="05868F95" w14:textId="77777777" w:rsidR="00AC3A54" w:rsidRDefault="00192C31">
      <w:pPr>
        <w:spacing w:line="360" w:lineRule="auto"/>
        <w:ind w:left="567" w:firstLine="153"/>
        <w:jc w:val="both"/>
        <w:rPr>
          <w:sz w:val="22"/>
          <w:szCs w:val="22"/>
        </w:rPr>
      </w:pPr>
      <w:r>
        <w:rPr>
          <w:sz w:val="22"/>
          <w:szCs w:val="22"/>
        </w:rPr>
        <w:t>P.O. Box 60000</w:t>
      </w:r>
    </w:p>
    <w:p w14:paraId="163F01CD" w14:textId="77777777" w:rsidR="00AC3A54" w:rsidRDefault="00192C31">
      <w:pPr>
        <w:spacing w:line="360" w:lineRule="auto"/>
        <w:ind w:left="567" w:firstLine="153"/>
        <w:jc w:val="both"/>
        <w:rPr>
          <w:sz w:val="22"/>
          <w:szCs w:val="22"/>
        </w:rPr>
      </w:pPr>
      <w:r>
        <w:rPr>
          <w:sz w:val="22"/>
          <w:szCs w:val="22"/>
        </w:rPr>
        <w:t>City Square 00200</w:t>
      </w:r>
    </w:p>
    <w:p w14:paraId="0A34D192" w14:textId="77777777" w:rsidR="00AC3A54" w:rsidRDefault="00192C31">
      <w:pPr>
        <w:spacing w:line="360" w:lineRule="auto"/>
        <w:ind w:left="567" w:firstLine="153"/>
        <w:jc w:val="both"/>
        <w:rPr>
          <w:b/>
          <w:sz w:val="22"/>
          <w:szCs w:val="22"/>
        </w:rPr>
      </w:pPr>
      <w:r>
        <w:rPr>
          <w:b/>
          <w:sz w:val="22"/>
          <w:szCs w:val="22"/>
        </w:rPr>
        <w:t>NAIROBI, KENYA</w:t>
      </w:r>
    </w:p>
    <w:p w14:paraId="27587514" w14:textId="77777777" w:rsidR="00AC3A54" w:rsidRDefault="00AC3A54">
      <w:pPr>
        <w:spacing w:line="360" w:lineRule="auto"/>
        <w:jc w:val="both"/>
        <w:rPr>
          <w:b/>
          <w:sz w:val="22"/>
          <w:szCs w:val="22"/>
        </w:rPr>
      </w:pPr>
    </w:p>
    <w:p w14:paraId="07904C19" w14:textId="77777777" w:rsidR="00AC3A54" w:rsidRDefault="00192C31" w:rsidP="00E41393">
      <w:pPr>
        <w:numPr>
          <w:ilvl w:val="0"/>
          <w:numId w:val="9"/>
        </w:numPr>
        <w:autoSpaceDE/>
        <w:autoSpaceDN/>
        <w:spacing w:line="360" w:lineRule="auto"/>
        <w:ind w:left="360" w:hanging="27"/>
        <w:jc w:val="both"/>
        <w:rPr>
          <w:sz w:val="22"/>
          <w:szCs w:val="22"/>
        </w:rPr>
      </w:pPr>
      <w:bookmarkStart w:id="5" w:name="_Hlk72307518"/>
      <w:r>
        <w:rPr>
          <w:sz w:val="22"/>
          <w:szCs w:val="22"/>
        </w:rPr>
        <w:t xml:space="preserve">Other Commercial Banks </w:t>
      </w:r>
    </w:p>
    <w:p w14:paraId="45C407AA" w14:textId="77777777" w:rsidR="00AC3A54" w:rsidRDefault="00192C31">
      <w:pPr>
        <w:autoSpaceDE/>
        <w:autoSpaceDN/>
        <w:spacing w:line="360" w:lineRule="auto"/>
        <w:ind w:left="360"/>
        <w:jc w:val="both"/>
        <w:rPr>
          <w:b/>
          <w:sz w:val="22"/>
          <w:szCs w:val="22"/>
        </w:rPr>
      </w:pPr>
      <w:r>
        <w:rPr>
          <w:b/>
          <w:i/>
          <w:iCs/>
          <w:sz w:val="22"/>
          <w:szCs w:val="22"/>
        </w:rPr>
        <w:t>(List details of other commercial banks</w:t>
      </w:r>
      <w:r>
        <w:rPr>
          <w:b/>
          <w:sz w:val="22"/>
          <w:szCs w:val="22"/>
        </w:rPr>
        <w:t>)</w:t>
      </w:r>
    </w:p>
    <w:bookmarkEnd w:id="5"/>
    <w:p w14:paraId="0C66E186" w14:textId="77777777" w:rsidR="00AC3A54" w:rsidRDefault="00192C31">
      <w:pPr>
        <w:spacing w:line="360" w:lineRule="auto"/>
        <w:ind w:left="567" w:firstLine="153"/>
        <w:jc w:val="both"/>
        <w:rPr>
          <w:sz w:val="22"/>
          <w:szCs w:val="22"/>
        </w:rPr>
      </w:pPr>
      <w:r>
        <w:rPr>
          <w:sz w:val="22"/>
          <w:szCs w:val="22"/>
        </w:rPr>
        <w:t>…</w:t>
      </w:r>
    </w:p>
    <w:p w14:paraId="61E68035" w14:textId="77777777" w:rsidR="00AC3A54" w:rsidRDefault="00192C31">
      <w:pPr>
        <w:spacing w:line="360" w:lineRule="auto"/>
        <w:ind w:left="567" w:firstLine="153"/>
        <w:jc w:val="both"/>
        <w:rPr>
          <w:sz w:val="22"/>
          <w:szCs w:val="22"/>
        </w:rPr>
      </w:pPr>
      <w:r>
        <w:rPr>
          <w:sz w:val="22"/>
          <w:szCs w:val="22"/>
        </w:rPr>
        <w:t>...</w:t>
      </w:r>
    </w:p>
    <w:p w14:paraId="62D169BD" w14:textId="77777777" w:rsidR="00AC3A54" w:rsidRDefault="00192C31">
      <w:pPr>
        <w:spacing w:line="360" w:lineRule="auto"/>
        <w:ind w:left="567" w:firstLine="153"/>
        <w:jc w:val="both"/>
        <w:rPr>
          <w:sz w:val="22"/>
          <w:szCs w:val="22"/>
        </w:rPr>
      </w:pPr>
      <w:r>
        <w:rPr>
          <w:sz w:val="22"/>
          <w:szCs w:val="22"/>
        </w:rPr>
        <w:t>…</w:t>
      </w:r>
    </w:p>
    <w:p w14:paraId="16D25480" w14:textId="77777777" w:rsidR="00AC3A54" w:rsidRDefault="00192C31">
      <w:pPr>
        <w:autoSpaceDE/>
        <w:autoSpaceDN/>
        <w:rPr>
          <w:sz w:val="22"/>
          <w:szCs w:val="22"/>
        </w:rPr>
      </w:pPr>
      <w:r>
        <w:rPr>
          <w:sz w:val="22"/>
          <w:szCs w:val="22"/>
        </w:rPr>
        <w:br w:type="page"/>
      </w:r>
    </w:p>
    <w:p w14:paraId="10A29601" w14:textId="121234DC" w:rsidR="00AC3A54" w:rsidRDefault="00A427AE" w:rsidP="00E41393">
      <w:pPr>
        <w:numPr>
          <w:ilvl w:val="0"/>
          <w:numId w:val="7"/>
        </w:numPr>
        <w:spacing w:line="360" w:lineRule="auto"/>
        <w:jc w:val="both"/>
        <w:rPr>
          <w:b/>
          <w:sz w:val="22"/>
          <w:szCs w:val="22"/>
        </w:rPr>
      </w:pPr>
      <w:r>
        <w:rPr>
          <w:b/>
          <w:sz w:val="22"/>
          <w:szCs w:val="22"/>
        </w:rPr>
        <w:lastRenderedPageBreak/>
        <w:t>Entity</w:t>
      </w:r>
      <w:r w:rsidR="00192C31">
        <w:rPr>
          <w:b/>
          <w:sz w:val="22"/>
          <w:szCs w:val="22"/>
        </w:rPr>
        <w:t xml:space="preserve"> Auditor</w:t>
      </w:r>
    </w:p>
    <w:p w14:paraId="48615B36" w14:textId="77777777" w:rsidR="00AC3A54" w:rsidRDefault="00192C31">
      <w:pPr>
        <w:spacing w:line="360" w:lineRule="auto"/>
        <w:ind w:firstLine="360"/>
        <w:jc w:val="both"/>
        <w:rPr>
          <w:sz w:val="22"/>
          <w:szCs w:val="22"/>
        </w:rPr>
      </w:pPr>
      <w:r>
        <w:rPr>
          <w:sz w:val="22"/>
          <w:szCs w:val="22"/>
        </w:rPr>
        <w:t>Auditor-General</w:t>
      </w:r>
    </w:p>
    <w:p w14:paraId="59F4FEF5" w14:textId="77777777" w:rsidR="00AC3A54" w:rsidRDefault="00192C31">
      <w:pPr>
        <w:spacing w:line="360" w:lineRule="auto"/>
        <w:ind w:firstLine="360"/>
        <w:jc w:val="both"/>
        <w:rPr>
          <w:sz w:val="22"/>
          <w:szCs w:val="22"/>
        </w:rPr>
      </w:pPr>
      <w:r>
        <w:rPr>
          <w:sz w:val="22"/>
          <w:szCs w:val="22"/>
        </w:rPr>
        <w:t>Office of The Auditor General</w:t>
      </w:r>
    </w:p>
    <w:p w14:paraId="26E5DCC4" w14:textId="77777777" w:rsidR="00AC3A54" w:rsidRDefault="00192C31">
      <w:pPr>
        <w:spacing w:line="360" w:lineRule="auto"/>
        <w:ind w:firstLine="360"/>
        <w:jc w:val="both"/>
        <w:rPr>
          <w:bCs/>
          <w:color w:val="111111"/>
          <w:sz w:val="22"/>
          <w:szCs w:val="22"/>
          <w:shd w:val="clear" w:color="auto" w:fill="FFFFFF"/>
        </w:rPr>
      </w:pPr>
      <w:r>
        <w:rPr>
          <w:bCs/>
          <w:color w:val="111111"/>
          <w:sz w:val="22"/>
          <w:szCs w:val="22"/>
          <w:shd w:val="clear" w:color="auto" w:fill="FFFFFF"/>
        </w:rPr>
        <w:t xml:space="preserve">Anniversary Towers, University Way </w:t>
      </w:r>
    </w:p>
    <w:p w14:paraId="5B5303EC" w14:textId="77777777" w:rsidR="00AC3A54" w:rsidRDefault="00192C31">
      <w:pPr>
        <w:spacing w:line="360" w:lineRule="auto"/>
        <w:ind w:firstLine="360"/>
        <w:jc w:val="both"/>
        <w:rPr>
          <w:bCs/>
          <w:color w:val="111111"/>
          <w:sz w:val="22"/>
          <w:szCs w:val="22"/>
          <w:shd w:val="clear" w:color="auto" w:fill="FFFFFF"/>
        </w:rPr>
      </w:pPr>
      <w:r>
        <w:rPr>
          <w:bCs/>
          <w:color w:val="111111"/>
          <w:sz w:val="22"/>
          <w:szCs w:val="22"/>
          <w:shd w:val="clear" w:color="auto" w:fill="FFFFFF"/>
        </w:rPr>
        <w:t>P.O. Box 30084</w:t>
      </w:r>
    </w:p>
    <w:p w14:paraId="1ACA61D5" w14:textId="77777777" w:rsidR="00AC3A54" w:rsidRDefault="00192C31">
      <w:pPr>
        <w:spacing w:line="360" w:lineRule="auto"/>
        <w:ind w:firstLine="360"/>
        <w:jc w:val="both"/>
        <w:rPr>
          <w:bCs/>
          <w:color w:val="111111"/>
          <w:sz w:val="22"/>
          <w:szCs w:val="22"/>
          <w:shd w:val="clear" w:color="auto" w:fill="FFFFFF"/>
        </w:rPr>
      </w:pPr>
      <w:r>
        <w:rPr>
          <w:bCs/>
          <w:color w:val="111111"/>
          <w:sz w:val="22"/>
          <w:szCs w:val="22"/>
          <w:shd w:val="clear" w:color="auto" w:fill="FFFFFF"/>
        </w:rPr>
        <w:t>GPO 00100</w:t>
      </w:r>
    </w:p>
    <w:p w14:paraId="6117EDD6" w14:textId="77777777" w:rsidR="00AC3A54" w:rsidRDefault="00192C31">
      <w:pPr>
        <w:spacing w:line="360" w:lineRule="auto"/>
        <w:ind w:firstLine="360"/>
        <w:jc w:val="both"/>
        <w:rPr>
          <w:b/>
          <w:sz w:val="22"/>
          <w:szCs w:val="22"/>
        </w:rPr>
      </w:pPr>
      <w:r>
        <w:rPr>
          <w:b/>
          <w:bCs/>
          <w:color w:val="111111"/>
          <w:sz w:val="22"/>
          <w:szCs w:val="22"/>
          <w:shd w:val="clear" w:color="auto" w:fill="FFFFFF"/>
        </w:rPr>
        <w:t>NAIROBI, KENYA</w:t>
      </w:r>
    </w:p>
    <w:p w14:paraId="6E0C1331" w14:textId="77777777" w:rsidR="00AC3A54" w:rsidRDefault="00AC3A54">
      <w:pPr>
        <w:spacing w:line="360" w:lineRule="auto"/>
        <w:jc w:val="both"/>
        <w:rPr>
          <w:sz w:val="22"/>
          <w:szCs w:val="22"/>
        </w:rPr>
      </w:pPr>
    </w:p>
    <w:p w14:paraId="60492095" w14:textId="77777777" w:rsidR="00AC3A54" w:rsidRDefault="00192C31" w:rsidP="00E41393">
      <w:pPr>
        <w:numPr>
          <w:ilvl w:val="0"/>
          <w:numId w:val="7"/>
        </w:numPr>
        <w:spacing w:line="360" w:lineRule="auto"/>
        <w:jc w:val="both"/>
        <w:rPr>
          <w:b/>
          <w:sz w:val="22"/>
          <w:szCs w:val="22"/>
        </w:rPr>
      </w:pPr>
      <w:r>
        <w:rPr>
          <w:b/>
          <w:sz w:val="22"/>
          <w:szCs w:val="22"/>
        </w:rPr>
        <w:t>Principal Legal Adviser</w:t>
      </w:r>
    </w:p>
    <w:p w14:paraId="7073CF9D" w14:textId="77777777" w:rsidR="00AC3A54" w:rsidRDefault="00192C31">
      <w:pPr>
        <w:spacing w:line="360" w:lineRule="auto"/>
        <w:ind w:firstLine="360"/>
        <w:jc w:val="both"/>
        <w:rPr>
          <w:sz w:val="22"/>
          <w:szCs w:val="22"/>
        </w:rPr>
      </w:pPr>
      <w:r>
        <w:rPr>
          <w:sz w:val="22"/>
          <w:szCs w:val="22"/>
        </w:rPr>
        <w:t>The Attorney General</w:t>
      </w:r>
    </w:p>
    <w:p w14:paraId="25F0B1EC" w14:textId="77777777" w:rsidR="00AC3A54" w:rsidRDefault="00192C31">
      <w:pPr>
        <w:spacing w:line="360" w:lineRule="auto"/>
        <w:ind w:firstLine="360"/>
        <w:jc w:val="both"/>
        <w:rPr>
          <w:sz w:val="22"/>
          <w:szCs w:val="22"/>
        </w:rPr>
      </w:pPr>
      <w:r>
        <w:rPr>
          <w:sz w:val="22"/>
          <w:szCs w:val="22"/>
        </w:rPr>
        <w:t>State Law Office and Department of Justice</w:t>
      </w:r>
    </w:p>
    <w:p w14:paraId="1DE67631" w14:textId="77777777" w:rsidR="00AC3A54" w:rsidRDefault="00192C31">
      <w:pPr>
        <w:spacing w:line="360" w:lineRule="auto"/>
        <w:ind w:firstLine="360"/>
        <w:jc w:val="both"/>
        <w:rPr>
          <w:sz w:val="22"/>
          <w:szCs w:val="22"/>
        </w:rPr>
      </w:pPr>
      <w:r>
        <w:rPr>
          <w:sz w:val="22"/>
          <w:szCs w:val="22"/>
        </w:rPr>
        <w:t>Harambee Avenue</w:t>
      </w:r>
    </w:p>
    <w:p w14:paraId="2D50E5E8" w14:textId="77777777" w:rsidR="00AC3A54" w:rsidRDefault="00192C31">
      <w:pPr>
        <w:spacing w:line="360" w:lineRule="auto"/>
        <w:ind w:firstLine="360"/>
        <w:jc w:val="both"/>
        <w:rPr>
          <w:sz w:val="22"/>
          <w:szCs w:val="22"/>
        </w:rPr>
      </w:pPr>
      <w:r>
        <w:rPr>
          <w:sz w:val="22"/>
          <w:szCs w:val="22"/>
        </w:rPr>
        <w:t>P.O. Box 40112</w:t>
      </w:r>
    </w:p>
    <w:p w14:paraId="1390C04A" w14:textId="77777777" w:rsidR="00AC3A54" w:rsidRDefault="00192C31">
      <w:pPr>
        <w:spacing w:line="360" w:lineRule="auto"/>
        <w:ind w:firstLine="360"/>
        <w:jc w:val="both"/>
        <w:rPr>
          <w:sz w:val="22"/>
          <w:szCs w:val="22"/>
        </w:rPr>
      </w:pPr>
      <w:r>
        <w:rPr>
          <w:sz w:val="22"/>
          <w:szCs w:val="22"/>
        </w:rPr>
        <w:t>City Square 00200</w:t>
      </w:r>
    </w:p>
    <w:p w14:paraId="332D838B" w14:textId="77777777" w:rsidR="00AC3A54" w:rsidRDefault="00192C31">
      <w:pPr>
        <w:spacing w:line="360" w:lineRule="auto"/>
        <w:ind w:firstLine="360"/>
        <w:jc w:val="both"/>
        <w:rPr>
          <w:rStyle w:val="apple-converted-space"/>
          <w:b/>
          <w:sz w:val="22"/>
          <w:szCs w:val="22"/>
        </w:rPr>
      </w:pPr>
      <w:r>
        <w:rPr>
          <w:b/>
          <w:sz w:val="22"/>
          <w:szCs w:val="22"/>
        </w:rPr>
        <w:t>NAIROBI</w:t>
      </w:r>
      <w:r>
        <w:rPr>
          <w:rStyle w:val="apple-converted-space"/>
          <w:b/>
          <w:sz w:val="22"/>
          <w:szCs w:val="22"/>
        </w:rPr>
        <w:t>, KENYA</w:t>
      </w:r>
    </w:p>
    <w:p w14:paraId="741C28DC" w14:textId="77777777" w:rsidR="00AC3A54" w:rsidRDefault="00AC3A54">
      <w:pPr>
        <w:spacing w:line="360" w:lineRule="auto"/>
        <w:ind w:firstLine="360"/>
        <w:jc w:val="both"/>
        <w:rPr>
          <w:rStyle w:val="apple-converted-space"/>
          <w:b/>
          <w:sz w:val="22"/>
          <w:szCs w:val="22"/>
        </w:rPr>
      </w:pPr>
    </w:p>
    <w:p w14:paraId="7758770E" w14:textId="77777777" w:rsidR="00AC3A54" w:rsidRDefault="00192C31" w:rsidP="00E41393">
      <w:pPr>
        <w:numPr>
          <w:ilvl w:val="0"/>
          <w:numId w:val="7"/>
        </w:numPr>
        <w:spacing w:line="360" w:lineRule="auto"/>
        <w:jc w:val="both"/>
        <w:rPr>
          <w:b/>
          <w:sz w:val="22"/>
          <w:szCs w:val="22"/>
        </w:rPr>
      </w:pPr>
      <w:r>
        <w:rPr>
          <w:b/>
          <w:sz w:val="22"/>
          <w:szCs w:val="22"/>
        </w:rPr>
        <w:t>County Attorney</w:t>
      </w:r>
    </w:p>
    <w:p w14:paraId="17DC4D19" w14:textId="77777777" w:rsidR="00AC3A54" w:rsidRDefault="00192C31">
      <w:pPr>
        <w:spacing w:line="360" w:lineRule="auto"/>
        <w:ind w:left="360"/>
        <w:jc w:val="both"/>
        <w:rPr>
          <w:bCs/>
          <w:i/>
          <w:iCs/>
          <w:sz w:val="22"/>
          <w:szCs w:val="22"/>
        </w:rPr>
      </w:pPr>
      <w:r>
        <w:rPr>
          <w:bCs/>
          <w:i/>
          <w:iCs/>
          <w:sz w:val="22"/>
          <w:szCs w:val="22"/>
        </w:rPr>
        <w:t>(List details of other County Attorneys if any.)</w:t>
      </w:r>
    </w:p>
    <w:p w14:paraId="7379D8CC" w14:textId="77777777" w:rsidR="00AC3A54" w:rsidRDefault="00AC3A54">
      <w:pPr>
        <w:spacing w:line="360" w:lineRule="auto"/>
        <w:jc w:val="both"/>
        <w:rPr>
          <w:b/>
          <w:sz w:val="22"/>
          <w:szCs w:val="22"/>
        </w:rPr>
      </w:pPr>
    </w:p>
    <w:p w14:paraId="247F0E96" w14:textId="77777777" w:rsidR="00AC3A54" w:rsidRDefault="00192C31">
      <w:pPr>
        <w:autoSpaceDE/>
        <w:autoSpaceDN/>
        <w:rPr>
          <w:b/>
          <w:sz w:val="22"/>
          <w:szCs w:val="22"/>
        </w:rPr>
      </w:pPr>
      <w:r>
        <w:rPr>
          <w:b/>
          <w:sz w:val="22"/>
          <w:szCs w:val="22"/>
        </w:rPr>
        <w:br w:type="page"/>
      </w:r>
    </w:p>
    <w:p w14:paraId="2D2E221E" w14:textId="77777777" w:rsidR="0052586E" w:rsidRDefault="0052586E">
      <w:pPr>
        <w:jc w:val="both"/>
        <w:rPr>
          <w:b/>
          <w:bCs/>
          <w:i/>
          <w:iCs/>
          <w:sz w:val="22"/>
          <w:szCs w:val="22"/>
        </w:rPr>
      </w:pPr>
    </w:p>
    <w:p w14:paraId="3F5CC7D1" w14:textId="4A8B863B" w:rsidR="0052586E" w:rsidRDefault="0052586E" w:rsidP="00E41393">
      <w:pPr>
        <w:pStyle w:val="Heading1"/>
        <w:numPr>
          <w:ilvl w:val="0"/>
          <w:numId w:val="9"/>
        </w:numPr>
        <w:autoSpaceDE/>
        <w:autoSpaceDN/>
        <w:spacing w:line="360" w:lineRule="auto"/>
        <w:jc w:val="both"/>
        <w:rPr>
          <w:sz w:val="22"/>
          <w:szCs w:val="22"/>
        </w:rPr>
      </w:pPr>
      <w:bookmarkStart w:id="6" w:name="_Toc233100710"/>
      <w:bookmarkStart w:id="7" w:name="_Toc241590910"/>
      <w:r w:rsidRPr="7A80E8DE">
        <w:rPr>
          <w:sz w:val="22"/>
          <w:szCs w:val="22"/>
        </w:rPr>
        <w:t>Governance Statement</w:t>
      </w:r>
      <w:bookmarkEnd w:id="6"/>
      <w:bookmarkEnd w:id="7"/>
    </w:p>
    <w:p w14:paraId="656A8333" w14:textId="77777777" w:rsidR="0052586E" w:rsidRPr="00732F84" w:rsidRDefault="0052586E" w:rsidP="0052586E">
      <w:pPr>
        <w:ind w:firstLine="90"/>
        <w:jc w:val="both"/>
        <w:rPr>
          <w:b/>
          <w:bCs/>
          <w:i/>
          <w:iCs/>
          <w:sz w:val="22"/>
          <w:szCs w:val="22"/>
        </w:rPr>
      </w:pPr>
      <w:r w:rsidRPr="00732F84">
        <w:rPr>
          <w:b/>
          <w:bCs/>
          <w:i/>
          <w:iCs/>
          <w:sz w:val="22"/>
          <w:szCs w:val="22"/>
        </w:rPr>
        <w:t>(County Executive)</w:t>
      </w:r>
    </w:p>
    <w:p w14:paraId="42383968" w14:textId="77777777" w:rsidR="0052586E" w:rsidRDefault="0052586E" w:rsidP="0052586E">
      <w:pPr>
        <w:jc w:val="both"/>
        <w:rPr>
          <w:b/>
          <w:bCs/>
          <w:sz w:val="22"/>
          <w:szCs w:val="22"/>
        </w:rPr>
      </w:pPr>
    </w:p>
    <w:p w14:paraId="01FF2A9E" w14:textId="77777777" w:rsidR="0052586E" w:rsidRDefault="0052586E" w:rsidP="0052586E">
      <w:pPr>
        <w:spacing w:after="240"/>
        <w:jc w:val="both"/>
        <w:rPr>
          <w:sz w:val="22"/>
          <w:szCs w:val="22"/>
        </w:rPr>
      </w:pPr>
      <w:r>
        <w:rPr>
          <w:i/>
          <w:iCs/>
          <w:sz w:val="22"/>
          <w:szCs w:val="22"/>
        </w:rPr>
        <w:t xml:space="preserve">ABC </w:t>
      </w:r>
      <w:r>
        <w:rPr>
          <w:sz w:val="22"/>
          <w:szCs w:val="22"/>
        </w:rPr>
        <w:t xml:space="preserve">County is established as per Section 176 of the Constitution of Kenya, 2010. The County is headed by the Governor, who is responsible for the general policy and strategic direction of the County. </w:t>
      </w:r>
    </w:p>
    <w:p w14:paraId="3512AF17" w14:textId="77777777" w:rsidR="0052586E" w:rsidRDefault="0052586E" w:rsidP="0052586E">
      <w:pPr>
        <w:spacing w:after="240"/>
        <w:jc w:val="both"/>
        <w:rPr>
          <w:sz w:val="22"/>
          <w:szCs w:val="22"/>
        </w:rPr>
      </w:pPr>
      <w:r>
        <w:rPr>
          <w:sz w:val="22"/>
          <w:szCs w:val="22"/>
        </w:rPr>
        <w:t xml:space="preserve">The County Executive is structured in terms of departments, headed by a County Executive Committee Member (CECMs). The CECMs support the Governor and the Deputy Governor in executing the mandate of the County Government as stipulated in the Constitution. The County Secretary heads county public service and is responsible for arranging the business </w:t>
      </w:r>
      <w:sdt>
        <w:sdtPr>
          <w:tag w:val="goog_rdk_67"/>
          <w:id w:val="1017140362"/>
        </w:sdtPr>
        <w:sdtEndPr/>
        <w:sdtContent>
          <w:sdt>
            <w:sdtPr>
              <w:tag w:val="goog_rdk_68"/>
              <w:id w:val="-629365613"/>
            </w:sdtPr>
            <w:sdtEndPr/>
            <w:sdtContent>
              <w:r>
                <w:rPr>
                  <w:sz w:val="22"/>
                  <w:szCs w:val="22"/>
                </w:rPr>
                <w:t>of the county</w:t>
              </w:r>
            </w:sdtContent>
          </w:sdt>
        </w:sdtContent>
      </w:sdt>
      <w:sdt>
        <w:sdtPr>
          <w:tag w:val="goog_rdk_69"/>
          <w:id w:val="880594056"/>
        </w:sdtPr>
        <w:sdtEndPr/>
        <w:sdtContent>
          <w:sdt>
            <w:sdtPr>
              <w:tag w:val="goog_rdk_70"/>
              <w:id w:val="509128115"/>
              <w:showingPlcHdr/>
            </w:sdtPr>
            <w:sdtEndPr/>
            <w:sdtContent>
              <w:r>
                <w:t xml:space="preserve">     </w:t>
              </w:r>
            </w:sdtContent>
          </w:sdt>
        </w:sdtContent>
      </w:sdt>
      <w:r>
        <w:rPr>
          <w:sz w:val="22"/>
          <w:szCs w:val="22"/>
        </w:rPr>
        <w:t xml:space="preserve"> executive committee.</w:t>
      </w:r>
    </w:p>
    <w:p w14:paraId="28D3C7F9" w14:textId="77777777" w:rsidR="0052586E" w:rsidRDefault="0052586E" w:rsidP="0052586E">
      <w:pPr>
        <w:spacing w:after="240"/>
        <w:jc w:val="both"/>
        <w:rPr>
          <w:b/>
          <w:bCs/>
          <w:sz w:val="22"/>
          <w:szCs w:val="22"/>
        </w:rPr>
      </w:pPr>
      <w:r>
        <w:rPr>
          <w:b/>
          <w:bCs/>
          <w:sz w:val="22"/>
          <w:szCs w:val="22"/>
        </w:rPr>
        <w:t xml:space="preserve">The County Executive </w:t>
      </w:r>
    </w:p>
    <w:p w14:paraId="5FAB51EE" w14:textId="77777777" w:rsidR="0052586E" w:rsidRDefault="0052586E" w:rsidP="00E41393">
      <w:pPr>
        <w:numPr>
          <w:ilvl w:val="0"/>
          <w:numId w:val="31"/>
        </w:numPr>
        <w:autoSpaceDE/>
        <w:autoSpaceDN/>
        <w:spacing w:before="240" w:after="240"/>
        <w:jc w:val="both"/>
        <w:rPr>
          <w:i/>
          <w:iCs/>
          <w:sz w:val="22"/>
          <w:szCs w:val="22"/>
        </w:rPr>
      </w:pPr>
      <w:r>
        <w:rPr>
          <w:sz w:val="22"/>
          <w:szCs w:val="22"/>
        </w:rPr>
        <w:t xml:space="preserve">Indicate the membership of the cabinet/County Executive Governance Structures </w:t>
      </w:r>
      <w:r>
        <w:rPr>
          <w:i/>
          <w:iCs/>
          <w:sz w:val="22"/>
          <w:szCs w:val="22"/>
        </w:rPr>
        <w:t xml:space="preserve">(entity </w:t>
      </w:r>
      <w:r>
        <w:rPr>
          <w:b/>
          <w:bCs/>
          <w:i/>
          <w:iCs/>
          <w:sz w:val="22"/>
          <w:szCs w:val="22"/>
        </w:rPr>
        <w:t>to</w:t>
      </w:r>
      <w:r>
        <w:rPr>
          <w:i/>
          <w:iCs/>
          <w:sz w:val="22"/>
          <w:szCs w:val="22"/>
        </w:rPr>
        <w:t xml:space="preserve"> tabulate and include photos of the Governor, Deputy Governor, the CECMs and County Secretary).</w:t>
      </w:r>
    </w:p>
    <w:p w14:paraId="4A72F353" w14:textId="77777777" w:rsidR="0052586E" w:rsidRDefault="0052586E" w:rsidP="00E41393">
      <w:pPr>
        <w:numPr>
          <w:ilvl w:val="0"/>
          <w:numId w:val="31"/>
        </w:numPr>
        <w:autoSpaceDE/>
        <w:autoSpaceDN/>
        <w:spacing w:before="240" w:after="240"/>
        <w:jc w:val="both"/>
        <w:rPr>
          <w:sz w:val="22"/>
          <w:szCs w:val="22"/>
        </w:rPr>
      </w:pPr>
      <w:r>
        <w:rPr>
          <w:sz w:val="22"/>
          <w:szCs w:val="22"/>
        </w:rPr>
        <w:t>Brief discussions of how the County deals with its stakeholders especially on matters that require public participation, whether there are policies on communication, stakeholder engagement and whistle blowing.</w:t>
      </w:r>
    </w:p>
    <w:p w14:paraId="36ED8527" w14:textId="77777777" w:rsidR="0052586E" w:rsidRDefault="0052586E" w:rsidP="00E41393">
      <w:pPr>
        <w:numPr>
          <w:ilvl w:val="0"/>
          <w:numId w:val="31"/>
        </w:numPr>
        <w:autoSpaceDE/>
        <w:autoSpaceDN/>
        <w:spacing w:before="240" w:after="240"/>
        <w:jc w:val="both"/>
        <w:rPr>
          <w:sz w:val="22"/>
          <w:szCs w:val="22"/>
        </w:rPr>
      </w:pPr>
      <w:r>
        <w:rPr>
          <w:sz w:val="22"/>
          <w:szCs w:val="22"/>
        </w:rPr>
        <w:t>Safeguards against unethical conduct and corruption.</w:t>
      </w:r>
    </w:p>
    <w:p w14:paraId="511A0661" w14:textId="77777777" w:rsidR="0052586E" w:rsidRDefault="0052586E" w:rsidP="00E41393">
      <w:pPr>
        <w:numPr>
          <w:ilvl w:val="0"/>
          <w:numId w:val="31"/>
        </w:numPr>
        <w:autoSpaceDE/>
        <w:autoSpaceDN/>
        <w:spacing w:before="240" w:after="240"/>
        <w:jc w:val="both"/>
        <w:rPr>
          <w:sz w:val="22"/>
          <w:szCs w:val="22"/>
        </w:rPr>
      </w:pPr>
      <w:r>
        <w:rPr>
          <w:sz w:val="22"/>
          <w:szCs w:val="22"/>
        </w:rPr>
        <w:t xml:space="preserve">Indicate your engagement with the County Assembly through its committees and the Senate </w:t>
      </w:r>
      <w:sdt>
        <w:sdtPr>
          <w:tag w:val="goog_rdk_71"/>
          <w:id w:val="1996814876"/>
        </w:sdtPr>
        <w:sdtEndPr/>
        <w:sdtContent>
          <w:sdt>
            <w:sdtPr>
              <w:tag w:val="goog_rdk_72"/>
              <w:id w:val="643686646"/>
            </w:sdtPr>
            <w:sdtEndPr/>
            <w:sdtContent>
              <w:r>
                <w:rPr>
                  <w:sz w:val="22"/>
                  <w:szCs w:val="22"/>
                </w:rPr>
                <w:t>including a number</w:t>
              </w:r>
            </w:sdtContent>
          </w:sdt>
        </w:sdtContent>
      </w:sdt>
      <w:sdt>
        <w:sdtPr>
          <w:tag w:val="goog_rdk_73"/>
          <w:id w:val="-1522739318"/>
        </w:sdtPr>
        <w:sdtEndPr/>
        <w:sdtContent>
          <w:sdt>
            <w:sdtPr>
              <w:tag w:val="goog_rdk_74"/>
              <w:id w:val="782026111"/>
              <w:showingPlcHdr/>
            </w:sdtPr>
            <w:sdtEndPr/>
            <w:sdtContent>
              <w:r>
                <w:t xml:space="preserve">     </w:t>
              </w:r>
            </w:sdtContent>
          </w:sdt>
        </w:sdtContent>
      </w:sdt>
      <w:r>
        <w:rPr>
          <w:sz w:val="22"/>
          <w:szCs w:val="22"/>
        </w:rPr>
        <w:t xml:space="preserve"> of bills sponsored by the executive and any other matters presented for deliberations.</w:t>
      </w:r>
    </w:p>
    <w:p w14:paraId="6E738F94" w14:textId="77777777" w:rsidR="0052586E" w:rsidRDefault="0052586E" w:rsidP="00E41393">
      <w:pPr>
        <w:numPr>
          <w:ilvl w:val="0"/>
          <w:numId w:val="31"/>
        </w:numPr>
        <w:autoSpaceDE/>
        <w:autoSpaceDN/>
        <w:spacing w:after="240"/>
        <w:jc w:val="both"/>
        <w:rPr>
          <w:sz w:val="22"/>
          <w:szCs w:val="22"/>
        </w:rPr>
      </w:pPr>
      <w:r>
        <w:rPr>
          <w:sz w:val="22"/>
          <w:szCs w:val="22"/>
        </w:rPr>
        <w:t>Risk management</w:t>
      </w:r>
    </w:p>
    <w:p w14:paraId="62580086" w14:textId="77777777" w:rsidR="0052586E" w:rsidRDefault="0052586E" w:rsidP="00E41393">
      <w:pPr>
        <w:numPr>
          <w:ilvl w:val="1"/>
          <w:numId w:val="30"/>
        </w:numPr>
        <w:pBdr>
          <w:top w:val="nil"/>
          <w:left w:val="nil"/>
          <w:bottom w:val="nil"/>
          <w:right w:val="nil"/>
          <w:between w:val="nil"/>
        </w:pBdr>
        <w:autoSpaceDE/>
        <w:autoSpaceDN/>
        <w:spacing w:before="240" w:after="240"/>
        <w:jc w:val="both"/>
        <w:rPr>
          <w:color w:val="000000"/>
          <w:sz w:val="22"/>
          <w:szCs w:val="22"/>
        </w:rPr>
      </w:pPr>
      <w:r>
        <w:rPr>
          <w:color w:val="000000"/>
          <w:sz w:val="22"/>
          <w:szCs w:val="22"/>
        </w:rPr>
        <w:t>Are there effective arrangements for risk management and internal control?</w:t>
      </w:r>
    </w:p>
    <w:p w14:paraId="6518F3E9" w14:textId="77777777" w:rsidR="0052586E" w:rsidRDefault="0052586E" w:rsidP="00E41393">
      <w:pPr>
        <w:numPr>
          <w:ilvl w:val="1"/>
          <w:numId w:val="30"/>
        </w:numPr>
        <w:pBdr>
          <w:top w:val="nil"/>
          <w:left w:val="nil"/>
          <w:bottom w:val="nil"/>
          <w:right w:val="nil"/>
          <w:between w:val="nil"/>
        </w:pBdr>
        <w:autoSpaceDE/>
        <w:autoSpaceDN/>
        <w:spacing w:before="240" w:after="240"/>
        <w:jc w:val="both"/>
        <w:rPr>
          <w:color w:val="000000"/>
          <w:sz w:val="22"/>
          <w:szCs w:val="22"/>
        </w:rPr>
      </w:pPr>
      <w:r>
        <w:rPr>
          <w:color w:val="000000"/>
          <w:sz w:val="22"/>
          <w:szCs w:val="22"/>
        </w:rPr>
        <w:t>Are there formal processes to identify and assess risks?</w:t>
      </w:r>
    </w:p>
    <w:p w14:paraId="09522CAE" w14:textId="77777777" w:rsidR="0052586E" w:rsidRDefault="0052586E" w:rsidP="00E41393">
      <w:pPr>
        <w:numPr>
          <w:ilvl w:val="1"/>
          <w:numId w:val="30"/>
        </w:numPr>
        <w:pBdr>
          <w:top w:val="nil"/>
          <w:left w:val="nil"/>
          <w:bottom w:val="nil"/>
          <w:right w:val="nil"/>
          <w:between w:val="nil"/>
        </w:pBdr>
        <w:autoSpaceDE/>
        <w:autoSpaceDN/>
        <w:spacing w:before="240" w:after="240"/>
        <w:jc w:val="both"/>
        <w:rPr>
          <w:color w:val="000000"/>
          <w:sz w:val="22"/>
          <w:szCs w:val="22"/>
        </w:rPr>
      </w:pPr>
      <w:r>
        <w:rPr>
          <w:color w:val="000000"/>
          <w:sz w:val="22"/>
          <w:szCs w:val="22"/>
        </w:rPr>
        <w:t xml:space="preserve">Are there formal </w:t>
      </w:r>
      <w:sdt>
        <w:sdtPr>
          <w:tag w:val="goog_rdk_75"/>
          <w:id w:val="1581733615"/>
        </w:sdtPr>
        <w:sdtEndPr/>
        <w:sdtContent>
          <w:sdt>
            <w:sdtPr>
              <w:tag w:val="goog_rdk_76"/>
              <w:id w:val="708130675"/>
            </w:sdtPr>
            <w:sdtEndPr/>
            <w:sdtContent>
              <w:r w:rsidRPr="002E1F74">
                <w:rPr>
                  <w:sz w:val="22"/>
                  <w:szCs w:val="22"/>
                </w:rPr>
                <w:t>processes</w:t>
              </w:r>
            </w:sdtContent>
          </w:sdt>
        </w:sdtContent>
      </w:sdt>
      <w:sdt>
        <w:sdtPr>
          <w:tag w:val="goog_rdk_77"/>
          <w:id w:val="558609832"/>
        </w:sdtPr>
        <w:sdtEndPr/>
        <w:sdtContent>
          <w:sdt>
            <w:sdtPr>
              <w:tag w:val="goog_rdk_78"/>
              <w:id w:val="322933531"/>
              <w:showingPlcHdr/>
            </w:sdtPr>
            <w:sdtEndPr/>
            <w:sdtContent>
              <w:r>
                <w:t xml:space="preserve">     </w:t>
              </w:r>
            </w:sdtContent>
          </w:sdt>
        </w:sdtContent>
      </w:sdt>
      <w:r>
        <w:rPr>
          <w:color w:val="000000"/>
          <w:sz w:val="22"/>
          <w:szCs w:val="22"/>
        </w:rPr>
        <w:t xml:space="preserve"> to analyse risks as a basis for how they should be managed?</w:t>
      </w:r>
    </w:p>
    <w:p w14:paraId="3088CC6E" w14:textId="77777777" w:rsidR="0052586E" w:rsidRDefault="0052586E" w:rsidP="00E41393">
      <w:pPr>
        <w:numPr>
          <w:ilvl w:val="1"/>
          <w:numId w:val="30"/>
        </w:numPr>
        <w:pBdr>
          <w:top w:val="nil"/>
          <w:left w:val="nil"/>
          <w:bottom w:val="nil"/>
          <w:right w:val="nil"/>
          <w:between w:val="nil"/>
        </w:pBdr>
        <w:autoSpaceDE/>
        <w:autoSpaceDN/>
        <w:spacing w:before="240" w:after="240"/>
        <w:jc w:val="both"/>
        <w:rPr>
          <w:color w:val="000000"/>
          <w:sz w:val="22"/>
          <w:szCs w:val="22"/>
        </w:rPr>
      </w:pPr>
      <w:r>
        <w:rPr>
          <w:color w:val="000000"/>
          <w:sz w:val="22"/>
          <w:szCs w:val="22"/>
        </w:rPr>
        <w:t>Are there formal processes to assess changes in the internal and external environments which could give rise to risks?</w:t>
      </w:r>
    </w:p>
    <w:p w14:paraId="0B175ACD" w14:textId="77777777" w:rsidR="0052586E" w:rsidRDefault="0052586E" w:rsidP="00E41393">
      <w:pPr>
        <w:numPr>
          <w:ilvl w:val="1"/>
          <w:numId w:val="30"/>
        </w:numPr>
        <w:pBdr>
          <w:top w:val="nil"/>
          <w:left w:val="nil"/>
          <w:bottom w:val="nil"/>
          <w:right w:val="nil"/>
          <w:between w:val="nil"/>
        </w:pBdr>
        <w:autoSpaceDE/>
        <w:autoSpaceDN/>
        <w:spacing w:before="240" w:after="240"/>
        <w:jc w:val="both"/>
        <w:rPr>
          <w:color w:val="000000"/>
          <w:sz w:val="22"/>
          <w:szCs w:val="22"/>
        </w:rPr>
      </w:pPr>
      <w:r>
        <w:rPr>
          <w:color w:val="000000"/>
          <w:sz w:val="22"/>
          <w:szCs w:val="22"/>
        </w:rPr>
        <w:t>Are risks identified and analysed in the period and how they were managed?</w:t>
      </w:r>
    </w:p>
    <w:p w14:paraId="1A031EDA" w14:textId="77777777" w:rsidR="0052586E" w:rsidRDefault="0052586E" w:rsidP="00E41393">
      <w:pPr>
        <w:numPr>
          <w:ilvl w:val="0"/>
          <w:numId w:val="31"/>
        </w:numPr>
        <w:autoSpaceDE/>
        <w:autoSpaceDN/>
        <w:spacing w:after="240"/>
        <w:jc w:val="both"/>
        <w:rPr>
          <w:sz w:val="22"/>
          <w:szCs w:val="22"/>
        </w:rPr>
      </w:pPr>
      <w:r>
        <w:rPr>
          <w:sz w:val="22"/>
          <w:szCs w:val="22"/>
        </w:rPr>
        <w:t>Brief descriptions of appointment operation and membership of the audit committee and its charter.</w:t>
      </w:r>
    </w:p>
    <w:p w14:paraId="04C34367" w14:textId="77777777" w:rsidR="0052586E" w:rsidRDefault="0052586E" w:rsidP="00E41393">
      <w:pPr>
        <w:numPr>
          <w:ilvl w:val="0"/>
          <w:numId w:val="31"/>
        </w:numPr>
        <w:autoSpaceDE/>
        <w:autoSpaceDN/>
        <w:jc w:val="both"/>
        <w:rPr>
          <w:sz w:val="22"/>
          <w:szCs w:val="22"/>
        </w:rPr>
      </w:pPr>
      <w:r>
        <w:rPr>
          <w:sz w:val="22"/>
          <w:szCs w:val="22"/>
        </w:rPr>
        <w:t>Compliance</w:t>
      </w:r>
    </w:p>
    <w:p w14:paraId="51FD6E5B" w14:textId="77777777" w:rsidR="0052586E" w:rsidRDefault="0052586E" w:rsidP="0052586E">
      <w:pPr>
        <w:ind w:left="720"/>
        <w:jc w:val="both"/>
        <w:rPr>
          <w:sz w:val="22"/>
          <w:szCs w:val="22"/>
        </w:rPr>
      </w:pPr>
      <w:r>
        <w:rPr>
          <w:sz w:val="22"/>
          <w:szCs w:val="22"/>
        </w:rPr>
        <w:t xml:space="preserve">The entity should identify the laws and regulations that </w:t>
      </w:r>
      <w:sdt>
        <w:sdtPr>
          <w:tag w:val="goog_rdk_79"/>
          <w:id w:val="-814875684"/>
        </w:sdtPr>
        <w:sdtEndPr/>
        <w:sdtContent>
          <w:sdt>
            <w:sdtPr>
              <w:tag w:val="goog_rdk_80"/>
              <w:id w:val="1511620912"/>
            </w:sdtPr>
            <w:sdtEndPr/>
            <w:sdtContent>
              <w:r>
                <w:rPr>
                  <w:sz w:val="22"/>
                  <w:szCs w:val="22"/>
                </w:rPr>
                <w:t>govern</w:t>
              </w:r>
            </w:sdtContent>
          </w:sdt>
        </w:sdtContent>
      </w:sdt>
      <w:sdt>
        <w:sdtPr>
          <w:tag w:val="goog_rdk_81"/>
          <w:id w:val="1771950657"/>
        </w:sdtPr>
        <w:sdtEndPr/>
        <w:sdtContent>
          <w:sdt>
            <w:sdtPr>
              <w:tag w:val="goog_rdk_82"/>
              <w:id w:val="1999546481"/>
              <w:showingPlcHdr/>
            </w:sdtPr>
            <w:sdtEndPr/>
            <w:sdtContent>
              <w:r>
                <w:t xml:space="preserve">     </w:t>
              </w:r>
            </w:sdtContent>
          </w:sdt>
        </w:sdtContent>
      </w:sdt>
      <w:r>
        <w:rPr>
          <w:sz w:val="22"/>
          <w:szCs w:val="22"/>
        </w:rPr>
        <w:t xml:space="preserve"> it and disclose its compliance to these laws. There should also be a disclosure whether reports emanating from such compliance are prepared and discussed at the relevant levels or other government offices.</w:t>
      </w:r>
    </w:p>
    <w:p w14:paraId="027F6BC9" w14:textId="77777777" w:rsidR="0052586E" w:rsidRDefault="0052586E" w:rsidP="00E41393">
      <w:pPr>
        <w:numPr>
          <w:ilvl w:val="0"/>
          <w:numId w:val="31"/>
        </w:numPr>
        <w:autoSpaceDE/>
        <w:autoSpaceDN/>
        <w:spacing w:after="240"/>
        <w:jc w:val="both"/>
        <w:rPr>
          <w:sz w:val="22"/>
          <w:szCs w:val="22"/>
        </w:rPr>
      </w:pPr>
      <w:r>
        <w:rPr>
          <w:sz w:val="22"/>
          <w:szCs w:val="22"/>
        </w:rPr>
        <w:t xml:space="preserve">Any other Governance issue </w:t>
      </w:r>
      <w:sdt>
        <w:sdtPr>
          <w:tag w:val="goog_rdk_83"/>
          <w:id w:val="-1031918754"/>
        </w:sdtPr>
        <w:sdtEndPr/>
        <w:sdtContent>
          <w:sdt>
            <w:sdtPr>
              <w:tag w:val="goog_rdk_84"/>
              <w:id w:val="1258743677"/>
            </w:sdtPr>
            <w:sdtEndPr/>
            <w:sdtContent>
              <w:r>
                <w:rPr>
                  <w:sz w:val="22"/>
                  <w:szCs w:val="22"/>
                </w:rPr>
                <w:t>includes</w:t>
              </w:r>
            </w:sdtContent>
          </w:sdt>
        </w:sdtContent>
      </w:sdt>
      <w:sdt>
        <w:sdtPr>
          <w:tag w:val="goog_rdk_85"/>
          <w:id w:val="-103060158"/>
        </w:sdtPr>
        <w:sdtEndPr/>
        <w:sdtContent>
          <w:sdt>
            <w:sdtPr>
              <w:tag w:val="goog_rdk_86"/>
              <w:id w:val="-219619868"/>
              <w:showingPlcHdr/>
            </w:sdtPr>
            <w:sdtEndPr/>
            <w:sdtContent>
              <w:r>
                <w:t xml:space="preserve">     </w:t>
              </w:r>
            </w:sdtContent>
          </w:sdt>
        </w:sdtContent>
      </w:sdt>
      <w:r>
        <w:rPr>
          <w:sz w:val="22"/>
          <w:szCs w:val="22"/>
        </w:rPr>
        <w:t xml:space="preserve"> committees that the county may need to disclose. </w:t>
      </w:r>
    </w:p>
    <w:p w14:paraId="69F86CE8" w14:textId="2B5A4D64" w:rsidR="0052586E" w:rsidRPr="00732F84" w:rsidRDefault="0052586E" w:rsidP="00732F84">
      <w:pPr>
        <w:rPr>
          <w:sz w:val="22"/>
          <w:szCs w:val="22"/>
        </w:rPr>
      </w:pPr>
      <w:r>
        <w:rPr>
          <w:b/>
          <w:bCs/>
          <w:i/>
          <w:iCs/>
          <w:sz w:val="22"/>
          <w:szCs w:val="22"/>
        </w:rPr>
        <w:br w:type="page"/>
      </w:r>
    </w:p>
    <w:p w14:paraId="395F495D" w14:textId="5DDFB38F" w:rsidR="00AC3A54" w:rsidRDefault="00192C31">
      <w:pPr>
        <w:jc w:val="both"/>
        <w:rPr>
          <w:b/>
          <w:bCs/>
          <w:i/>
          <w:iCs/>
          <w:sz w:val="22"/>
          <w:szCs w:val="22"/>
        </w:rPr>
      </w:pPr>
      <w:r>
        <w:rPr>
          <w:b/>
          <w:bCs/>
          <w:i/>
          <w:iCs/>
          <w:sz w:val="22"/>
          <w:szCs w:val="22"/>
        </w:rPr>
        <w:lastRenderedPageBreak/>
        <w:t>(County Assembly)</w:t>
      </w:r>
    </w:p>
    <w:p w14:paraId="4BF5D96A" w14:textId="77777777" w:rsidR="00AC3A54" w:rsidRDefault="00AC3A54">
      <w:pPr>
        <w:jc w:val="both"/>
        <w:rPr>
          <w:b/>
          <w:bCs/>
          <w:i/>
          <w:iCs/>
          <w:sz w:val="22"/>
          <w:szCs w:val="22"/>
        </w:rPr>
      </w:pPr>
    </w:p>
    <w:p w14:paraId="4EDC2034" w14:textId="77777777" w:rsidR="0052586E" w:rsidRDefault="0052586E" w:rsidP="00E41393">
      <w:pPr>
        <w:numPr>
          <w:ilvl w:val="0"/>
          <w:numId w:val="33"/>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Background and roles</w:t>
      </w:r>
    </w:p>
    <w:p w14:paraId="6DCC4494" w14:textId="77777777" w:rsidR="0052586E" w:rsidRDefault="0052586E" w:rsidP="0052586E">
      <w:pPr>
        <w:jc w:val="both"/>
        <w:rPr>
          <w:sz w:val="22"/>
          <w:szCs w:val="22"/>
        </w:rPr>
      </w:pPr>
      <w:r>
        <w:rPr>
          <w:sz w:val="22"/>
          <w:szCs w:val="22"/>
        </w:rPr>
        <w:t xml:space="preserve">The County Assembly is constituted by the MCAs of xxx county government. It is headed by the Speaker who is elected by the MCAs. </w:t>
      </w:r>
      <w:r>
        <w:rPr>
          <w:color w:val="000000"/>
          <w:sz w:val="22"/>
          <w:szCs w:val="22"/>
          <w:highlight w:val="white"/>
        </w:rPr>
        <w:t>The speaker is also the chairperson of the county assembly service board while the county assembly clerk is the secretary.</w:t>
      </w:r>
      <w:r>
        <w:rPr>
          <w:sz w:val="22"/>
          <w:szCs w:val="22"/>
        </w:rPr>
        <w:t xml:space="preserve"> Section 10 (4) of the County Governments Act 2012 provides that a county assembly shall observe the following order of precedence.</w:t>
      </w:r>
    </w:p>
    <w:p w14:paraId="506FCBDD" w14:textId="77777777" w:rsidR="0052586E" w:rsidRDefault="0052586E" w:rsidP="0052586E">
      <w:pPr>
        <w:jc w:val="both"/>
        <w:rPr>
          <w:sz w:val="22"/>
          <w:szCs w:val="22"/>
        </w:rPr>
      </w:pPr>
    </w:p>
    <w:p w14:paraId="6BECBEEA" w14:textId="77777777" w:rsidR="0052586E" w:rsidRDefault="0052586E" w:rsidP="00E41393">
      <w:pPr>
        <w:numPr>
          <w:ilvl w:val="0"/>
          <w:numId w:val="32"/>
        </w:numPr>
        <w:pBdr>
          <w:top w:val="nil"/>
          <w:left w:val="nil"/>
          <w:bottom w:val="nil"/>
          <w:right w:val="nil"/>
          <w:between w:val="nil"/>
        </w:pBdr>
        <w:autoSpaceDE/>
        <w:autoSpaceDN/>
        <w:jc w:val="both"/>
        <w:rPr>
          <w:color w:val="000000"/>
          <w:sz w:val="22"/>
          <w:szCs w:val="22"/>
        </w:rPr>
      </w:pPr>
      <w:r>
        <w:rPr>
          <w:color w:val="000000"/>
          <w:sz w:val="22"/>
          <w:szCs w:val="22"/>
        </w:rPr>
        <w:t>The speaker of the county assembly.</w:t>
      </w:r>
    </w:p>
    <w:p w14:paraId="74650AD8" w14:textId="77777777" w:rsidR="0052586E" w:rsidRDefault="0052586E" w:rsidP="00E41393">
      <w:pPr>
        <w:numPr>
          <w:ilvl w:val="0"/>
          <w:numId w:val="32"/>
        </w:numPr>
        <w:pBdr>
          <w:top w:val="nil"/>
          <w:left w:val="nil"/>
          <w:bottom w:val="nil"/>
          <w:right w:val="nil"/>
          <w:between w:val="nil"/>
        </w:pBdr>
        <w:autoSpaceDE/>
        <w:autoSpaceDN/>
        <w:jc w:val="both"/>
        <w:rPr>
          <w:color w:val="000000"/>
          <w:sz w:val="22"/>
          <w:szCs w:val="22"/>
        </w:rPr>
      </w:pPr>
      <w:r>
        <w:rPr>
          <w:color w:val="000000"/>
          <w:sz w:val="22"/>
          <w:szCs w:val="22"/>
        </w:rPr>
        <w:t>The leader of the majority party; and</w:t>
      </w:r>
    </w:p>
    <w:p w14:paraId="635DF9C7" w14:textId="77777777" w:rsidR="0052586E" w:rsidRDefault="0052586E" w:rsidP="00E41393">
      <w:pPr>
        <w:numPr>
          <w:ilvl w:val="0"/>
          <w:numId w:val="32"/>
        </w:numPr>
        <w:pBdr>
          <w:top w:val="nil"/>
          <w:left w:val="nil"/>
          <w:bottom w:val="nil"/>
          <w:right w:val="nil"/>
          <w:between w:val="nil"/>
        </w:pBdr>
        <w:autoSpaceDE/>
        <w:autoSpaceDN/>
        <w:jc w:val="both"/>
        <w:rPr>
          <w:color w:val="000000"/>
          <w:sz w:val="22"/>
          <w:szCs w:val="22"/>
        </w:rPr>
      </w:pPr>
      <w:r>
        <w:rPr>
          <w:color w:val="000000"/>
          <w:sz w:val="22"/>
          <w:szCs w:val="22"/>
        </w:rPr>
        <w:t>The leader of the minority party.</w:t>
      </w:r>
    </w:p>
    <w:p w14:paraId="27442422" w14:textId="77777777" w:rsidR="0052586E" w:rsidRDefault="0052586E" w:rsidP="0052586E">
      <w:pPr>
        <w:pBdr>
          <w:top w:val="nil"/>
          <w:left w:val="nil"/>
          <w:bottom w:val="nil"/>
          <w:right w:val="nil"/>
          <w:between w:val="nil"/>
        </w:pBdr>
        <w:ind w:left="720"/>
        <w:jc w:val="both"/>
        <w:rPr>
          <w:color w:val="000000"/>
          <w:sz w:val="22"/>
          <w:szCs w:val="22"/>
        </w:rPr>
      </w:pPr>
    </w:p>
    <w:p w14:paraId="7C2AE1D9" w14:textId="77777777" w:rsidR="0052586E" w:rsidRDefault="0052586E" w:rsidP="0052586E">
      <w:pPr>
        <w:jc w:val="both"/>
        <w:rPr>
          <w:sz w:val="22"/>
          <w:szCs w:val="22"/>
        </w:rPr>
      </w:pPr>
      <w:r>
        <w:rPr>
          <w:sz w:val="22"/>
          <w:szCs w:val="22"/>
        </w:rPr>
        <w:t>The Roles of the county assembly are outlined in Section 8 of the County Governments Act 2012, and they include:</w:t>
      </w:r>
    </w:p>
    <w:p w14:paraId="14273633" w14:textId="77777777" w:rsidR="0052586E" w:rsidRDefault="0052586E" w:rsidP="0052586E">
      <w:pPr>
        <w:jc w:val="both"/>
        <w:rPr>
          <w:sz w:val="22"/>
          <w:szCs w:val="22"/>
        </w:rPr>
      </w:pPr>
    </w:p>
    <w:p w14:paraId="3F56F973" w14:textId="77777777" w:rsidR="0052586E" w:rsidRDefault="0052586E" w:rsidP="00E41393">
      <w:pPr>
        <w:numPr>
          <w:ilvl w:val="0"/>
          <w:numId w:val="34"/>
        </w:numPr>
        <w:pBdr>
          <w:top w:val="nil"/>
          <w:left w:val="nil"/>
          <w:bottom w:val="nil"/>
          <w:right w:val="nil"/>
          <w:between w:val="nil"/>
        </w:pBdr>
        <w:autoSpaceDE/>
        <w:autoSpaceDN/>
        <w:jc w:val="both"/>
        <w:rPr>
          <w:color w:val="000000"/>
          <w:sz w:val="22"/>
          <w:szCs w:val="22"/>
        </w:rPr>
      </w:pPr>
      <w:r>
        <w:rPr>
          <w:color w:val="000000"/>
          <w:sz w:val="22"/>
          <w:szCs w:val="22"/>
        </w:rPr>
        <w:t>Vet and approve nominees for appointment to county public office as may be provided for in this Act or any other law.</w:t>
      </w:r>
    </w:p>
    <w:p w14:paraId="06AC9017" w14:textId="77777777" w:rsidR="0052586E" w:rsidRDefault="0052586E" w:rsidP="00E41393">
      <w:pPr>
        <w:numPr>
          <w:ilvl w:val="0"/>
          <w:numId w:val="34"/>
        </w:numPr>
        <w:pBdr>
          <w:top w:val="nil"/>
          <w:left w:val="nil"/>
          <w:bottom w:val="nil"/>
          <w:right w:val="nil"/>
          <w:between w:val="nil"/>
        </w:pBdr>
        <w:autoSpaceDE/>
        <w:autoSpaceDN/>
        <w:jc w:val="both"/>
        <w:rPr>
          <w:color w:val="000000"/>
          <w:sz w:val="22"/>
          <w:szCs w:val="22"/>
        </w:rPr>
      </w:pPr>
      <w:r>
        <w:rPr>
          <w:color w:val="000000"/>
          <w:sz w:val="22"/>
          <w:szCs w:val="22"/>
        </w:rPr>
        <w:t>Perform the roles set out under Article 185 of the Constitution.</w:t>
      </w:r>
    </w:p>
    <w:p w14:paraId="252077A2" w14:textId="77777777" w:rsidR="0052586E" w:rsidRDefault="0052586E" w:rsidP="00E41393">
      <w:pPr>
        <w:numPr>
          <w:ilvl w:val="0"/>
          <w:numId w:val="34"/>
        </w:numPr>
        <w:pBdr>
          <w:top w:val="nil"/>
          <w:left w:val="nil"/>
          <w:bottom w:val="nil"/>
          <w:right w:val="nil"/>
          <w:between w:val="nil"/>
        </w:pBdr>
        <w:autoSpaceDE/>
        <w:autoSpaceDN/>
        <w:jc w:val="both"/>
        <w:rPr>
          <w:color w:val="000000"/>
          <w:sz w:val="22"/>
          <w:szCs w:val="22"/>
        </w:rPr>
      </w:pPr>
      <w:r>
        <w:rPr>
          <w:color w:val="000000"/>
          <w:sz w:val="22"/>
          <w:szCs w:val="22"/>
        </w:rPr>
        <w:t>Approve the budget and expenditure of the county government in accordance with Article 207 of the Constitution, and the legislation contemplated in Article 220(2) of the Constitution, guided by Articles 201 and 203 of the Constitution.</w:t>
      </w:r>
    </w:p>
    <w:p w14:paraId="699A3AF2" w14:textId="77777777" w:rsidR="0052586E" w:rsidRDefault="0052586E" w:rsidP="00E41393">
      <w:pPr>
        <w:numPr>
          <w:ilvl w:val="0"/>
          <w:numId w:val="34"/>
        </w:numPr>
        <w:pBdr>
          <w:top w:val="nil"/>
          <w:left w:val="nil"/>
          <w:bottom w:val="nil"/>
          <w:right w:val="nil"/>
          <w:between w:val="nil"/>
        </w:pBdr>
        <w:autoSpaceDE/>
        <w:autoSpaceDN/>
        <w:jc w:val="both"/>
        <w:rPr>
          <w:color w:val="000000"/>
          <w:sz w:val="22"/>
          <w:szCs w:val="22"/>
        </w:rPr>
      </w:pPr>
      <w:r>
        <w:rPr>
          <w:color w:val="000000"/>
          <w:sz w:val="22"/>
          <w:szCs w:val="22"/>
        </w:rPr>
        <w:t>Approve the borrowing by the county government in accordance with Article 212 of the Constitution.</w:t>
      </w:r>
    </w:p>
    <w:p w14:paraId="5CD43F7D" w14:textId="77777777" w:rsidR="0052586E" w:rsidRDefault="0052586E" w:rsidP="00E41393">
      <w:pPr>
        <w:numPr>
          <w:ilvl w:val="0"/>
          <w:numId w:val="34"/>
        </w:numPr>
        <w:pBdr>
          <w:top w:val="nil"/>
          <w:left w:val="nil"/>
          <w:bottom w:val="nil"/>
          <w:right w:val="nil"/>
          <w:between w:val="nil"/>
        </w:pBdr>
        <w:autoSpaceDE/>
        <w:autoSpaceDN/>
        <w:jc w:val="both"/>
        <w:rPr>
          <w:color w:val="000000"/>
          <w:sz w:val="22"/>
          <w:szCs w:val="22"/>
        </w:rPr>
      </w:pPr>
      <w:r>
        <w:rPr>
          <w:color w:val="000000"/>
          <w:sz w:val="22"/>
          <w:szCs w:val="22"/>
        </w:rPr>
        <w:t>Approve county development planning; and</w:t>
      </w:r>
    </w:p>
    <w:p w14:paraId="559475A0" w14:textId="77777777" w:rsidR="0052586E" w:rsidRDefault="0052586E" w:rsidP="00E41393">
      <w:pPr>
        <w:numPr>
          <w:ilvl w:val="0"/>
          <w:numId w:val="34"/>
        </w:numPr>
        <w:pBdr>
          <w:top w:val="nil"/>
          <w:left w:val="nil"/>
          <w:bottom w:val="nil"/>
          <w:right w:val="nil"/>
          <w:between w:val="nil"/>
        </w:pBdr>
        <w:autoSpaceDE/>
        <w:autoSpaceDN/>
        <w:jc w:val="both"/>
        <w:rPr>
          <w:color w:val="000000"/>
          <w:sz w:val="22"/>
          <w:szCs w:val="22"/>
        </w:rPr>
      </w:pPr>
      <w:r>
        <w:rPr>
          <w:color w:val="000000"/>
          <w:sz w:val="22"/>
          <w:szCs w:val="22"/>
        </w:rPr>
        <w:t>Perform any other role as may be set out under the Constitution or legislation.</w:t>
      </w:r>
    </w:p>
    <w:p w14:paraId="3B716573" w14:textId="77777777" w:rsidR="0052586E" w:rsidRDefault="0052586E" w:rsidP="0052586E">
      <w:pPr>
        <w:pBdr>
          <w:top w:val="nil"/>
          <w:left w:val="nil"/>
          <w:bottom w:val="nil"/>
          <w:right w:val="nil"/>
          <w:between w:val="nil"/>
        </w:pBdr>
        <w:ind w:left="720"/>
        <w:jc w:val="both"/>
        <w:rPr>
          <w:color w:val="000000"/>
          <w:sz w:val="22"/>
          <w:szCs w:val="22"/>
        </w:rPr>
      </w:pPr>
    </w:p>
    <w:p w14:paraId="084DBCF4" w14:textId="77777777" w:rsidR="0052586E" w:rsidRDefault="0052586E" w:rsidP="00E41393">
      <w:pPr>
        <w:numPr>
          <w:ilvl w:val="0"/>
          <w:numId w:val="33"/>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Profiles</w:t>
      </w:r>
    </w:p>
    <w:p w14:paraId="29569DC1" w14:textId="77777777" w:rsidR="0052586E" w:rsidRDefault="0052586E" w:rsidP="0052586E">
      <w:pPr>
        <w:spacing w:line="276" w:lineRule="auto"/>
        <w:jc w:val="both"/>
        <w:rPr>
          <w:b/>
          <w:bCs/>
          <w:i/>
          <w:iCs/>
          <w:sz w:val="22"/>
          <w:szCs w:val="22"/>
        </w:rPr>
      </w:pPr>
      <w:r>
        <w:rPr>
          <w:sz w:val="22"/>
          <w:szCs w:val="22"/>
        </w:rPr>
        <w:t>Insert the profiles for the Speaker, Majority leader, minority leader and the Clerk (</w:t>
      </w:r>
      <w:r>
        <w:rPr>
          <w:b/>
          <w:bCs/>
          <w:i/>
          <w:iCs/>
          <w:sz w:val="22"/>
          <w:szCs w:val="22"/>
        </w:rPr>
        <w:t>insert their photos and qualifications in a tabular format)</w:t>
      </w:r>
    </w:p>
    <w:p w14:paraId="7AEEC908" w14:textId="77777777" w:rsidR="0052586E" w:rsidRDefault="0052586E" w:rsidP="0052586E">
      <w:pPr>
        <w:spacing w:line="276" w:lineRule="auto"/>
        <w:jc w:val="both"/>
        <w:rPr>
          <w:b/>
          <w:bCs/>
          <w:i/>
          <w:iCs/>
          <w:sz w:val="22"/>
          <w:szCs w:val="22"/>
        </w:rPr>
      </w:pPr>
    </w:p>
    <w:p w14:paraId="35A32288" w14:textId="77777777" w:rsidR="0052586E" w:rsidRDefault="0052586E" w:rsidP="00E41393">
      <w:pPr>
        <w:numPr>
          <w:ilvl w:val="0"/>
          <w:numId w:val="33"/>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Se</w:t>
      </w:r>
      <w:sdt>
        <w:sdtPr>
          <w:tag w:val="goog_rdk_87"/>
          <w:id w:val="-1941105653"/>
        </w:sdtPr>
        <w:sdtEndPr/>
        <w:sdtContent>
          <w:sdt>
            <w:sdtPr>
              <w:tag w:val="goog_rdk_88"/>
              <w:id w:val="-839326920"/>
            </w:sdtPr>
            <w:sdtEndPr/>
            <w:sdtContent>
              <w:r w:rsidRPr="002E1F74">
                <w:rPr>
                  <w:b/>
                  <w:bCs/>
                  <w:sz w:val="22"/>
                  <w:szCs w:val="22"/>
                </w:rPr>
                <w:t>lect</w:t>
              </w:r>
            </w:sdtContent>
          </w:sdt>
        </w:sdtContent>
      </w:sdt>
      <w:sdt>
        <w:sdtPr>
          <w:tag w:val="goog_rdk_89"/>
          <w:id w:val="-1711604159"/>
          <w:showingPlcHdr/>
        </w:sdtPr>
        <w:sdtEndPr/>
        <w:sdtContent>
          <w:r>
            <w:t xml:space="preserve">     </w:t>
          </w:r>
        </w:sdtContent>
      </w:sdt>
      <w:r>
        <w:rPr>
          <w:b/>
          <w:bCs/>
          <w:color w:val="000000"/>
          <w:sz w:val="22"/>
          <w:szCs w:val="22"/>
        </w:rPr>
        <w:t xml:space="preserve"> Committees</w:t>
      </w:r>
    </w:p>
    <w:sdt>
      <w:sdtPr>
        <w:tag w:val="goog_rdk_95"/>
        <w:id w:val="-50057533"/>
      </w:sdtPr>
      <w:sdtEndPr/>
      <w:sdtContent>
        <w:p w14:paraId="4E70812A" w14:textId="77777777" w:rsidR="0052586E" w:rsidRPr="002E1F74" w:rsidRDefault="0052586E" w:rsidP="0052586E">
          <w:pPr>
            <w:pBdr>
              <w:top w:val="nil"/>
              <w:left w:val="nil"/>
              <w:bottom w:val="nil"/>
              <w:right w:val="nil"/>
              <w:between w:val="nil"/>
            </w:pBdr>
            <w:spacing w:before="280"/>
            <w:jc w:val="both"/>
            <w:rPr>
              <w:sz w:val="22"/>
              <w:szCs w:val="22"/>
            </w:rPr>
          </w:pPr>
          <w:r>
            <w:rPr>
              <w:color w:val="000000"/>
              <w:sz w:val="22"/>
              <w:szCs w:val="22"/>
            </w:rPr>
            <w:t>The mandate of Se</w:t>
          </w:r>
          <w:sdt>
            <w:sdtPr>
              <w:tag w:val="goog_rdk_90"/>
              <w:id w:val="-1129728017"/>
            </w:sdtPr>
            <w:sdtEndPr/>
            <w:sdtContent>
              <w:sdt>
                <w:sdtPr>
                  <w:tag w:val="goog_rdk_91"/>
                  <w:id w:val="1112398502"/>
                </w:sdtPr>
                <w:sdtEndPr/>
                <w:sdtContent>
                  <w:r w:rsidRPr="002E1F74">
                    <w:rPr>
                      <w:sz w:val="22"/>
                      <w:szCs w:val="22"/>
                    </w:rPr>
                    <w:t>lect</w:t>
                  </w:r>
                </w:sdtContent>
              </w:sdt>
            </w:sdtContent>
          </w:sdt>
          <w:sdt>
            <w:sdtPr>
              <w:tag w:val="goog_rdk_92"/>
              <w:id w:val="-606762476"/>
              <w:showingPlcHdr/>
            </w:sdtPr>
            <w:sdtEndPr/>
            <w:sdtContent>
              <w:r>
                <w:t xml:space="preserve">     </w:t>
              </w:r>
            </w:sdtContent>
          </w:sdt>
          <w:r>
            <w:rPr>
              <w:color w:val="000000"/>
              <w:sz w:val="22"/>
              <w:szCs w:val="22"/>
            </w:rPr>
            <w:t xml:space="preserve"> Committees is in respect to the subject matter assigned by the Standing Orders and is exercised within the limits contemplated under Part 2 of the Fourth Schedule to the Constitution. </w:t>
          </w:r>
          <w:sdt>
            <w:sdtPr>
              <w:tag w:val="goog_rdk_93"/>
              <w:id w:val="-1026202067"/>
            </w:sdtPr>
            <w:sdtEndPr/>
            <w:sdtContent>
              <w:sdt>
                <w:sdtPr>
                  <w:tag w:val="goog_rdk_94"/>
                  <w:id w:val="-1557455384"/>
                </w:sdtPr>
                <w:sdtEndPr/>
                <w:sdtContent/>
              </w:sdt>
            </w:sdtContent>
          </w:sdt>
        </w:p>
      </w:sdtContent>
    </w:sdt>
    <w:sdt>
      <w:sdtPr>
        <w:tag w:val="goog_rdk_99"/>
        <w:id w:val="-1519899340"/>
      </w:sdtPr>
      <w:sdtEndPr/>
      <w:sdtContent>
        <w:p w14:paraId="4D180638" w14:textId="77777777" w:rsidR="0052586E" w:rsidRPr="002E1F74" w:rsidRDefault="007B7C47" w:rsidP="0052586E">
          <w:pPr>
            <w:pBdr>
              <w:top w:val="nil"/>
              <w:left w:val="nil"/>
              <w:bottom w:val="nil"/>
              <w:right w:val="nil"/>
              <w:between w:val="nil"/>
            </w:pBdr>
            <w:spacing w:before="280"/>
            <w:jc w:val="both"/>
            <w:rPr>
              <w:sz w:val="22"/>
              <w:szCs w:val="22"/>
            </w:rPr>
          </w:pPr>
          <w:sdt>
            <w:sdtPr>
              <w:tag w:val="goog_rdk_96"/>
              <w:id w:val="1830678928"/>
            </w:sdtPr>
            <w:sdtEndPr/>
            <w:sdtContent>
              <w:sdt>
                <w:sdtPr>
                  <w:tag w:val="goog_rdk_97"/>
                  <w:id w:val="-1854447434"/>
                </w:sdtPr>
                <w:sdtEndPr/>
                <w:sdtContent>
                  <w:r w:rsidR="0052586E" w:rsidRPr="002E1F74">
                    <w:rPr>
                      <w:b/>
                      <w:bCs/>
                      <w:sz w:val="22"/>
                      <w:szCs w:val="22"/>
                    </w:rPr>
                    <w:t>Sectoral Committees</w:t>
                  </w:r>
                </w:sdtContent>
              </w:sdt>
              <w:sdt>
                <w:sdtPr>
                  <w:tag w:val="goog_rdk_98"/>
                  <w:id w:val="-2045422804"/>
                </w:sdtPr>
                <w:sdtEndPr/>
                <w:sdtContent/>
              </w:sdt>
            </w:sdtContent>
          </w:sdt>
        </w:p>
      </w:sdtContent>
    </w:sdt>
    <w:sdt>
      <w:sdtPr>
        <w:tag w:val="goog_rdk_103"/>
        <w:id w:val="815408481"/>
      </w:sdtPr>
      <w:sdtEndPr/>
      <w:sdtContent>
        <w:p w14:paraId="2DB363A4" w14:textId="77777777" w:rsidR="0052586E" w:rsidRPr="002E1F74" w:rsidRDefault="007B7C47" w:rsidP="0052586E">
          <w:pPr>
            <w:spacing w:before="280"/>
            <w:jc w:val="both"/>
            <w:rPr>
              <w:sz w:val="22"/>
              <w:szCs w:val="22"/>
            </w:rPr>
          </w:pPr>
          <w:sdt>
            <w:sdtPr>
              <w:tag w:val="goog_rdk_100"/>
              <w:id w:val="1871024324"/>
            </w:sdtPr>
            <w:sdtEndPr/>
            <w:sdtContent>
              <w:sdt>
                <w:sdtPr>
                  <w:tag w:val="goog_rdk_101"/>
                  <w:id w:val="309452216"/>
                </w:sdtPr>
                <w:sdtEndPr/>
                <w:sdtContent>
                  <w:r w:rsidR="0052586E" w:rsidRPr="002E1F74">
                    <w:rPr>
                      <w:sz w:val="22"/>
                      <w:szCs w:val="22"/>
                    </w:rPr>
                    <w:t>Sectoral committees are generally responsible for overseeing the work of county departments and agencies.</w:t>
                  </w:r>
                </w:sdtContent>
              </w:sdt>
              <w:sdt>
                <w:sdtPr>
                  <w:tag w:val="goog_rdk_102"/>
                  <w:id w:val="1103220245"/>
                </w:sdtPr>
                <w:sdtEndPr/>
                <w:sdtContent/>
              </w:sdt>
            </w:sdtContent>
          </w:sdt>
        </w:p>
      </w:sdtContent>
    </w:sdt>
    <w:sdt>
      <w:sdtPr>
        <w:tag w:val="goog_rdk_105"/>
        <w:id w:val="-1508406272"/>
      </w:sdtPr>
      <w:sdtEndPr/>
      <w:sdtContent>
        <w:p w14:paraId="5602677D" w14:textId="77777777" w:rsidR="0052586E" w:rsidRPr="002E1F74" w:rsidRDefault="007B7C47" w:rsidP="0052586E">
          <w:pPr>
            <w:pBdr>
              <w:top w:val="nil"/>
              <w:left w:val="nil"/>
              <w:bottom w:val="nil"/>
              <w:right w:val="nil"/>
              <w:between w:val="nil"/>
            </w:pBdr>
            <w:spacing w:before="280"/>
            <w:jc w:val="both"/>
            <w:rPr>
              <w:b/>
              <w:bCs/>
              <w:sz w:val="22"/>
              <w:szCs w:val="22"/>
            </w:rPr>
          </w:pPr>
          <w:sdt>
            <w:sdtPr>
              <w:tag w:val="goog_rdk_104"/>
              <w:id w:val="1339145190"/>
            </w:sdtPr>
            <w:sdtEndPr/>
            <w:sdtContent/>
          </w:sdt>
        </w:p>
      </w:sdtContent>
    </w:sdt>
    <w:p w14:paraId="3549093E" w14:textId="77777777" w:rsidR="0052586E" w:rsidRDefault="0052586E" w:rsidP="0052586E">
      <w:pPr>
        <w:spacing w:line="276" w:lineRule="auto"/>
        <w:jc w:val="both"/>
        <w:rPr>
          <w:sz w:val="22"/>
          <w:szCs w:val="22"/>
        </w:rPr>
      </w:pPr>
      <w:r>
        <w:rPr>
          <w:sz w:val="22"/>
          <w:szCs w:val="22"/>
        </w:rPr>
        <w:t xml:space="preserve">The County Assembly has the following </w:t>
      </w:r>
      <w:sdt>
        <w:sdtPr>
          <w:tag w:val="goog_rdk_106"/>
          <w:id w:val="1942272768"/>
        </w:sdtPr>
        <w:sdtEndPr/>
        <w:sdtContent>
          <w:r>
            <w:rPr>
              <w:sz w:val="22"/>
              <w:szCs w:val="22"/>
            </w:rPr>
            <w:t xml:space="preserve">Standing </w:t>
          </w:r>
        </w:sdtContent>
      </w:sdt>
      <w:sdt>
        <w:sdtPr>
          <w:tag w:val="goog_rdk_107"/>
          <w:id w:val="1168503180"/>
          <w:showingPlcHdr/>
        </w:sdtPr>
        <w:sdtEndPr/>
        <w:sdtContent>
          <w:r>
            <w:t xml:space="preserve">     </w:t>
          </w:r>
        </w:sdtContent>
      </w:sdt>
      <w:r>
        <w:rPr>
          <w:sz w:val="22"/>
          <w:szCs w:val="22"/>
        </w:rPr>
        <w:t xml:space="preserve"> and Sectoral committees:</w:t>
      </w:r>
    </w:p>
    <w:p w14:paraId="4DF45967" w14:textId="77777777" w:rsidR="0052586E" w:rsidRDefault="0052586E" w:rsidP="00E41393">
      <w:pPr>
        <w:numPr>
          <w:ilvl w:val="0"/>
          <w:numId w:val="35"/>
        </w:numPr>
        <w:autoSpaceDE/>
        <w:autoSpaceDN/>
        <w:spacing w:line="276" w:lineRule="auto"/>
        <w:jc w:val="both"/>
        <w:rPr>
          <w:sz w:val="22"/>
          <w:szCs w:val="22"/>
        </w:rPr>
      </w:pPr>
      <w:r>
        <w:rPr>
          <w:sz w:val="22"/>
          <w:szCs w:val="22"/>
        </w:rPr>
        <w:t>Committee of Powers and Privileges</w:t>
      </w:r>
    </w:p>
    <w:sdt>
      <w:sdtPr>
        <w:tag w:val="goog_rdk_110"/>
        <w:id w:val="-1503844955"/>
      </w:sdtPr>
      <w:sdtEndPr/>
      <w:sdtContent>
        <w:p w14:paraId="3216A201" w14:textId="77777777" w:rsidR="0052586E" w:rsidRPr="002E1F74" w:rsidRDefault="007B7C47" w:rsidP="0052586E">
          <w:pPr>
            <w:spacing w:line="276" w:lineRule="auto"/>
            <w:ind w:left="720"/>
            <w:jc w:val="both"/>
            <w:rPr>
              <w:rFonts w:ascii="Arial" w:eastAsia="Arial" w:hAnsi="Arial" w:cs="Arial"/>
              <w:color w:val="000000"/>
              <w:sz w:val="22"/>
              <w:szCs w:val="22"/>
            </w:rPr>
          </w:pPr>
          <w:sdt>
            <w:sdtPr>
              <w:tag w:val="goog_rdk_109"/>
              <w:id w:val="1128872780"/>
              <w:showingPlcHdr/>
            </w:sdtPr>
            <w:sdtEndPr/>
            <w:sdtContent>
              <w:r w:rsidR="0052586E">
                <w:t xml:space="preserve">     </w:t>
              </w:r>
            </w:sdtContent>
          </w:sdt>
        </w:p>
      </w:sdtContent>
    </w:sdt>
    <w:p w14:paraId="2951D52F" w14:textId="77777777" w:rsidR="0052586E" w:rsidRDefault="0052586E" w:rsidP="00E41393">
      <w:pPr>
        <w:numPr>
          <w:ilvl w:val="0"/>
          <w:numId w:val="35"/>
        </w:numPr>
        <w:autoSpaceDE/>
        <w:autoSpaceDN/>
        <w:spacing w:line="276" w:lineRule="auto"/>
        <w:jc w:val="both"/>
        <w:rPr>
          <w:sz w:val="22"/>
          <w:szCs w:val="22"/>
        </w:rPr>
      </w:pPr>
      <w:r>
        <w:rPr>
          <w:sz w:val="22"/>
          <w:szCs w:val="22"/>
        </w:rPr>
        <w:t>Public Accounts/Investment Committee</w:t>
      </w:r>
    </w:p>
    <w:p w14:paraId="436C373A" w14:textId="77777777" w:rsidR="0052586E" w:rsidRDefault="0052586E" w:rsidP="00E41393">
      <w:pPr>
        <w:numPr>
          <w:ilvl w:val="0"/>
          <w:numId w:val="35"/>
        </w:numPr>
        <w:autoSpaceDE/>
        <w:autoSpaceDN/>
        <w:spacing w:line="276" w:lineRule="auto"/>
        <w:jc w:val="both"/>
        <w:rPr>
          <w:sz w:val="22"/>
          <w:szCs w:val="22"/>
        </w:rPr>
      </w:pPr>
      <w:r>
        <w:rPr>
          <w:sz w:val="22"/>
          <w:szCs w:val="22"/>
        </w:rPr>
        <w:t>Budget and Appropriations Committee</w:t>
      </w:r>
    </w:p>
    <w:p w14:paraId="298F8D07" w14:textId="77777777" w:rsidR="0052586E" w:rsidRDefault="0052586E" w:rsidP="00E41393">
      <w:pPr>
        <w:numPr>
          <w:ilvl w:val="0"/>
          <w:numId w:val="35"/>
        </w:numPr>
        <w:autoSpaceDE/>
        <w:autoSpaceDN/>
        <w:spacing w:line="276" w:lineRule="auto"/>
        <w:jc w:val="both"/>
        <w:rPr>
          <w:sz w:val="22"/>
          <w:szCs w:val="22"/>
        </w:rPr>
      </w:pPr>
      <w:r>
        <w:rPr>
          <w:sz w:val="22"/>
          <w:szCs w:val="22"/>
        </w:rPr>
        <w:t>xxx committee</w:t>
      </w:r>
    </w:p>
    <w:p w14:paraId="03222109" w14:textId="77777777" w:rsidR="0052586E" w:rsidRDefault="007B7C47" w:rsidP="0052586E">
      <w:pPr>
        <w:spacing w:line="276" w:lineRule="auto"/>
        <w:ind w:left="720"/>
        <w:jc w:val="both"/>
        <w:rPr>
          <w:sz w:val="22"/>
          <w:szCs w:val="22"/>
        </w:rPr>
      </w:pPr>
      <w:sdt>
        <w:sdtPr>
          <w:tag w:val="goog_rdk_117"/>
          <w:id w:val="-662166865"/>
        </w:sdtPr>
        <w:sdtEndPr/>
        <w:sdtContent>
          <w:sdt>
            <w:sdtPr>
              <w:tag w:val="goog_rdk_112"/>
              <w:id w:val="672842298"/>
              <w:showingPlcHdr/>
            </w:sdtPr>
            <w:sdtEndPr/>
            <w:sdtContent>
              <w:r w:rsidR="0052586E">
                <w:t xml:space="preserve">     </w:t>
              </w:r>
            </w:sdtContent>
          </w:sdt>
          <w:sdt>
            <w:sdtPr>
              <w:tag w:val="goog_rdk_113"/>
              <w:id w:val="1587516499"/>
            </w:sdtPr>
            <w:sdtEndPr/>
            <w:sdtContent>
              <w:sdt>
                <w:sdtPr>
                  <w:tag w:val="goog_rdk_114"/>
                  <w:id w:val="-2020621133"/>
                </w:sdtPr>
                <w:sdtEndPr/>
                <w:sdtContent/>
              </w:sdt>
              <w:sdt>
                <w:sdtPr>
                  <w:tag w:val="goog_rdk_115"/>
                  <w:id w:val="1593985036"/>
                  <w:showingPlcHdr/>
                </w:sdtPr>
                <w:sdtEndPr/>
                <w:sdtContent>
                  <w:r w:rsidR="0052586E">
                    <w:t xml:space="preserve">     </w:t>
                  </w:r>
                </w:sdtContent>
              </w:sdt>
            </w:sdtContent>
          </w:sdt>
          <w:sdt>
            <w:sdtPr>
              <w:tag w:val="goog_rdk_116"/>
              <w:id w:val="608271029"/>
              <w:showingPlcHdr/>
            </w:sdtPr>
            <w:sdtEndPr/>
            <w:sdtContent>
              <w:r w:rsidR="0052586E">
                <w:t xml:space="preserve">     </w:t>
              </w:r>
            </w:sdtContent>
          </w:sdt>
        </w:sdtContent>
      </w:sdt>
      <w:sdt>
        <w:sdtPr>
          <w:tag w:val="goog_rdk_123"/>
          <w:id w:val="195403740"/>
        </w:sdtPr>
        <w:sdtEndPr/>
        <w:sdtContent>
          <w:sdt>
            <w:sdtPr>
              <w:tag w:val="goog_rdk_118"/>
              <w:id w:val="1494832280"/>
              <w:showingPlcHdr/>
            </w:sdtPr>
            <w:sdtEndPr/>
            <w:sdtContent>
              <w:r w:rsidR="0052586E">
                <w:t xml:space="preserve">     </w:t>
              </w:r>
            </w:sdtContent>
          </w:sdt>
          <w:sdt>
            <w:sdtPr>
              <w:tag w:val="goog_rdk_119"/>
              <w:id w:val="-2100106398"/>
            </w:sdtPr>
            <w:sdtEndPr/>
            <w:sdtContent>
              <w:sdt>
                <w:sdtPr>
                  <w:tag w:val="goog_rdk_120"/>
                  <w:id w:val="1130070491"/>
                </w:sdtPr>
                <w:sdtEndPr/>
                <w:sdtContent/>
              </w:sdt>
              <w:sdt>
                <w:sdtPr>
                  <w:tag w:val="goog_rdk_121"/>
                  <w:id w:val="1598490692"/>
                  <w:showingPlcHdr/>
                </w:sdtPr>
                <w:sdtEndPr/>
                <w:sdtContent>
                  <w:r w:rsidR="0052586E">
                    <w:t xml:space="preserve">     </w:t>
                  </w:r>
                </w:sdtContent>
              </w:sdt>
            </w:sdtContent>
          </w:sdt>
          <w:sdt>
            <w:sdtPr>
              <w:tag w:val="goog_rdk_122"/>
              <w:id w:val="-997803571"/>
              <w:showingPlcHdr/>
            </w:sdtPr>
            <w:sdtEndPr/>
            <w:sdtContent>
              <w:r w:rsidR="0052586E">
                <w:t xml:space="preserve">     </w:t>
              </w:r>
            </w:sdtContent>
          </w:sdt>
        </w:sdtContent>
      </w:sdt>
    </w:p>
    <w:p w14:paraId="4F5A016D" w14:textId="77777777" w:rsidR="0052586E" w:rsidRDefault="0052586E" w:rsidP="0052586E">
      <w:pPr>
        <w:jc w:val="both"/>
        <w:rPr>
          <w:b/>
          <w:bCs/>
          <w:sz w:val="22"/>
          <w:szCs w:val="22"/>
        </w:rPr>
      </w:pPr>
      <w:r>
        <w:br w:type="page"/>
      </w:r>
    </w:p>
    <w:p w14:paraId="4AF5A46A" w14:textId="77777777" w:rsidR="0052586E" w:rsidRDefault="0052586E" w:rsidP="00E41393">
      <w:pPr>
        <w:numPr>
          <w:ilvl w:val="0"/>
          <w:numId w:val="36"/>
        </w:numPr>
        <w:pBdr>
          <w:top w:val="nil"/>
          <w:left w:val="nil"/>
          <w:bottom w:val="nil"/>
          <w:right w:val="nil"/>
          <w:between w:val="nil"/>
        </w:pBdr>
        <w:autoSpaceDE/>
        <w:autoSpaceDN/>
        <w:spacing w:after="240"/>
        <w:ind w:hanging="630"/>
        <w:jc w:val="both"/>
        <w:rPr>
          <w:b/>
          <w:bCs/>
          <w:color w:val="000000"/>
          <w:sz w:val="22"/>
          <w:szCs w:val="22"/>
        </w:rPr>
      </w:pPr>
      <w:r>
        <w:rPr>
          <w:b/>
          <w:bCs/>
          <w:color w:val="000000"/>
          <w:sz w:val="22"/>
          <w:szCs w:val="22"/>
        </w:rPr>
        <w:lastRenderedPageBreak/>
        <w:t>Committee of Powers and Privilege</w:t>
      </w:r>
    </w:p>
    <w:p w14:paraId="4CB163FA" w14:textId="77777777" w:rsidR="0052586E" w:rsidRDefault="0052586E" w:rsidP="0052586E">
      <w:pPr>
        <w:spacing w:after="240"/>
        <w:jc w:val="both"/>
        <w:rPr>
          <w:color w:val="000000"/>
          <w:sz w:val="22"/>
          <w:szCs w:val="22"/>
        </w:rPr>
      </w:pPr>
      <w:r>
        <w:rPr>
          <w:sz w:val="22"/>
          <w:szCs w:val="22"/>
        </w:rPr>
        <w:t xml:space="preserve">There is established committee known as the Committee of Powers and Privileges consisting of the Speaker, who shall be the chairperson of the Committee; and such other members of the county assembly as may be provided in the Standing Orders of the county assembly. The functions of the Committee of Powers and Privileges shall be to inquire into the conduct of a member whose conduct is alleged to constitute a breach of privileges accorded to the county assembly members by any legislation or standing orders and perform such other functions as may be specified by enabling legislation. </w:t>
      </w:r>
      <w:r>
        <w:rPr>
          <w:color w:val="000000"/>
          <w:sz w:val="22"/>
          <w:szCs w:val="22"/>
        </w:rPr>
        <w:t>The committee held xxx meetings in FY 20xx. The committee members during FY 20xx were: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52586E" w14:paraId="6CA72109" w14:textId="77777777" w:rsidTr="00EE6AE0">
        <w:trPr>
          <w:trHeight w:val="340"/>
        </w:trPr>
        <w:tc>
          <w:tcPr>
            <w:tcW w:w="3176" w:type="dxa"/>
            <w:shd w:val="clear" w:color="auto" w:fill="0070C0"/>
          </w:tcPr>
          <w:p w14:paraId="4C55561F" w14:textId="77777777" w:rsidR="0052586E" w:rsidRDefault="0052586E" w:rsidP="00EE6AE0">
            <w:pPr>
              <w:spacing w:after="240"/>
              <w:jc w:val="both"/>
              <w:rPr>
                <w:b/>
                <w:bCs/>
                <w:sz w:val="22"/>
                <w:szCs w:val="22"/>
              </w:rPr>
            </w:pPr>
            <w:r>
              <w:rPr>
                <w:b/>
                <w:bCs/>
                <w:sz w:val="22"/>
                <w:szCs w:val="22"/>
              </w:rPr>
              <w:t xml:space="preserve">Name </w:t>
            </w:r>
          </w:p>
        </w:tc>
        <w:tc>
          <w:tcPr>
            <w:tcW w:w="3246" w:type="dxa"/>
            <w:shd w:val="clear" w:color="auto" w:fill="0070C0"/>
          </w:tcPr>
          <w:p w14:paraId="00D5B71C" w14:textId="77777777" w:rsidR="0052586E" w:rsidRDefault="0052586E" w:rsidP="00EE6AE0">
            <w:pPr>
              <w:spacing w:after="240"/>
              <w:jc w:val="both"/>
              <w:rPr>
                <w:b/>
                <w:bCs/>
                <w:sz w:val="22"/>
                <w:szCs w:val="22"/>
              </w:rPr>
            </w:pPr>
            <w:r>
              <w:rPr>
                <w:b/>
                <w:bCs/>
                <w:sz w:val="22"/>
                <w:szCs w:val="22"/>
              </w:rPr>
              <w:t>Designation</w:t>
            </w:r>
          </w:p>
        </w:tc>
        <w:tc>
          <w:tcPr>
            <w:tcW w:w="3244" w:type="dxa"/>
            <w:shd w:val="clear" w:color="auto" w:fill="0070C0"/>
          </w:tcPr>
          <w:p w14:paraId="21DE6A77" w14:textId="77777777" w:rsidR="0052586E" w:rsidRDefault="0052586E" w:rsidP="00EE6AE0">
            <w:pPr>
              <w:spacing w:after="240"/>
              <w:jc w:val="both"/>
              <w:rPr>
                <w:b/>
                <w:bCs/>
                <w:sz w:val="22"/>
                <w:szCs w:val="22"/>
              </w:rPr>
            </w:pPr>
            <w:r>
              <w:rPr>
                <w:b/>
                <w:bCs/>
                <w:sz w:val="22"/>
                <w:szCs w:val="22"/>
              </w:rPr>
              <w:t>Ward</w:t>
            </w:r>
          </w:p>
        </w:tc>
      </w:tr>
      <w:tr w:rsidR="0052586E" w14:paraId="5BC2DF7F" w14:textId="77777777" w:rsidTr="00EE6AE0">
        <w:trPr>
          <w:trHeight w:val="340"/>
        </w:trPr>
        <w:tc>
          <w:tcPr>
            <w:tcW w:w="3176" w:type="dxa"/>
          </w:tcPr>
          <w:p w14:paraId="62AB3863" w14:textId="77777777" w:rsidR="0052586E" w:rsidRDefault="0052586E" w:rsidP="00EE6AE0">
            <w:pPr>
              <w:spacing w:after="240"/>
              <w:jc w:val="both"/>
              <w:rPr>
                <w:b/>
                <w:bCs/>
                <w:sz w:val="22"/>
                <w:szCs w:val="22"/>
              </w:rPr>
            </w:pPr>
          </w:p>
        </w:tc>
        <w:tc>
          <w:tcPr>
            <w:tcW w:w="3246" w:type="dxa"/>
          </w:tcPr>
          <w:p w14:paraId="5D9F1597" w14:textId="77777777" w:rsidR="0052586E" w:rsidRDefault="0052586E" w:rsidP="00EE6AE0">
            <w:pPr>
              <w:spacing w:after="240"/>
              <w:jc w:val="both"/>
              <w:rPr>
                <w:b/>
                <w:bCs/>
                <w:sz w:val="22"/>
                <w:szCs w:val="22"/>
              </w:rPr>
            </w:pPr>
          </w:p>
        </w:tc>
        <w:tc>
          <w:tcPr>
            <w:tcW w:w="3244" w:type="dxa"/>
          </w:tcPr>
          <w:p w14:paraId="3B0C23B6" w14:textId="77777777" w:rsidR="0052586E" w:rsidRDefault="0052586E" w:rsidP="00EE6AE0">
            <w:pPr>
              <w:spacing w:after="240"/>
              <w:jc w:val="both"/>
              <w:rPr>
                <w:b/>
                <w:bCs/>
                <w:sz w:val="22"/>
                <w:szCs w:val="22"/>
              </w:rPr>
            </w:pPr>
          </w:p>
        </w:tc>
      </w:tr>
      <w:tr w:rsidR="0052586E" w14:paraId="33A247EF" w14:textId="77777777" w:rsidTr="00EE6AE0">
        <w:trPr>
          <w:trHeight w:val="340"/>
        </w:trPr>
        <w:tc>
          <w:tcPr>
            <w:tcW w:w="3176" w:type="dxa"/>
          </w:tcPr>
          <w:p w14:paraId="5E04F7EE" w14:textId="77777777" w:rsidR="0052586E" w:rsidRDefault="0052586E" w:rsidP="00EE6AE0">
            <w:pPr>
              <w:spacing w:after="240"/>
              <w:jc w:val="both"/>
              <w:rPr>
                <w:b/>
                <w:bCs/>
                <w:sz w:val="22"/>
                <w:szCs w:val="22"/>
              </w:rPr>
            </w:pPr>
          </w:p>
        </w:tc>
        <w:tc>
          <w:tcPr>
            <w:tcW w:w="3246" w:type="dxa"/>
          </w:tcPr>
          <w:p w14:paraId="7FA85BC5" w14:textId="77777777" w:rsidR="0052586E" w:rsidRDefault="0052586E" w:rsidP="00EE6AE0">
            <w:pPr>
              <w:spacing w:after="240"/>
              <w:jc w:val="both"/>
              <w:rPr>
                <w:b/>
                <w:bCs/>
                <w:sz w:val="22"/>
                <w:szCs w:val="22"/>
              </w:rPr>
            </w:pPr>
          </w:p>
        </w:tc>
        <w:tc>
          <w:tcPr>
            <w:tcW w:w="3244" w:type="dxa"/>
          </w:tcPr>
          <w:p w14:paraId="78D58D7F" w14:textId="77777777" w:rsidR="0052586E" w:rsidRDefault="0052586E" w:rsidP="00EE6AE0">
            <w:pPr>
              <w:spacing w:after="240"/>
              <w:jc w:val="both"/>
              <w:rPr>
                <w:b/>
                <w:bCs/>
                <w:sz w:val="22"/>
                <w:szCs w:val="22"/>
              </w:rPr>
            </w:pPr>
          </w:p>
        </w:tc>
      </w:tr>
    </w:tbl>
    <w:p w14:paraId="73AE6CF8" w14:textId="77777777" w:rsidR="0052586E" w:rsidRDefault="0052586E" w:rsidP="0052586E">
      <w:pPr>
        <w:pBdr>
          <w:top w:val="nil"/>
          <w:left w:val="nil"/>
          <w:bottom w:val="nil"/>
          <w:right w:val="nil"/>
          <w:between w:val="nil"/>
        </w:pBdr>
        <w:spacing w:after="240"/>
        <w:ind w:left="360"/>
        <w:jc w:val="both"/>
        <w:rPr>
          <w:b/>
          <w:bCs/>
          <w:color w:val="000000"/>
          <w:sz w:val="22"/>
          <w:szCs w:val="22"/>
        </w:rPr>
      </w:pPr>
    </w:p>
    <w:p w14:paraId="05975B6F" w14:textId="77777777" w:rsidR="0052586E" w:rsidRDefault="0052586E" w:rsidP="00E41393">
      <w:pPr>
        <w:numPr>
          <w:ilvl w:val="0"/>
          <w:numId w:val="36"/>
        </w:numPr>
        <w:pBdr>
          <w:top w:val="nil"/>
          <w:left w:val="nil"/>
          <w:bottom w:val="nil"/>
          <w:right w:val="nil"/>
          <w:between w:val="nil"/>
        </w:pBdr>
        <w:autoSpaceDE/>
        <w:autoSpaceDN/>
        <w:spacing w:after="240"/>
        <w:ind w:hanging="540"/>
        <w:jc w:val="both"/>
        <w:rPr>
          <w:b/>
          <w:bCs/>
          <w:color w:val="000000"/>
          <w:sz w:val="22"/>
          <w:szCs w:val="22"/>
        </w:rPr>
      </w:pPr>
      <w:r>
        <w:rPr>
          <w:b/>
          <w:bCs/>
          <w:color w:val="000000"/>
          <w:sz w:val="22"/>
          <w:szCs w:val="22"/>
        </w:rPr>
        <w:t>Public Accounts/Investment Committee</w:t>
      </w:r>
    </w:p>
    <w:p w14:paraId="1A9B7630" w14:textId="77777777" w:rsidR="0052586E" w:rsidRDefault="0052586E" w:rsidP="0052586E">
      <w:pPr>
        <w:spacing w:after="240"/>
        <w:jc w:val="both"/>
        <w:rPr>
          <w:sz w:val="22"/>
          <w:szCs w:val="22"/>
        </w:rPr>
      </w:pPr>
      <w:r>
        <w:rPr>
          <w:sz w:val="22"/>
          <w:szCs w:val="22"/>
        </w:rPr>
        <w:t>The committee was formed to provide oversight on the County’s finances. The committee held quarterly mandatory meetings during the year. Additionally, it also held xxx extra sittings to deal with arising matters. The members who served in the committee during the year were: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52586E" w14:paraId="18A342AC" w14:textId="77777777" w:rsidTr="00EE6AE0">
        <w:trPr>
          <w:trHeight w:val="340"/>
        </w:trPr>
        <w:tc>
          <w:tcPr>
            <w:tcW w:w="3176" w:type="dxa"/>
            <w:shd w:val="clear" w:color="auto" w:fill="0070C0"/>
          </w:tcPr>
          <w:p w14:paraId="5911C024" w14:textId="77777777" w:rsidR="0052586E" w:rsidRDefault="0052586E" w:rsidP="00EE6AE0">
            <w:pPr>
              <w:spacing w:after="240"/>
              <w:jc w:val="both"/>
              <w:rPr>
                <w:b/>
                <w:bCs/>
                <w:sz w:val="22"/>
                <w:szCs w:val="22"/>
              </w:rPr>
            </w:pPr>
            <w:r>
              <w:rPr>
                <w:b/>
                <w:bCs/>
                <w:sz w:val="22"/>
                <w:szCs w:val="22"/>
              </w:rPr>
              <w:t>Name</w:t>
            </w:r>
          </w:p>
        </w:tc>
        <w:tc>
          <w:tcPr>
            <w:tcW w:w="3246" w:type="dxa"/>
            <w:shd w:val="clear" w:color="auto" w:fill="0070C0"/>
          </w:tcPr>
          <w:p w14:paraId="19050178" w14:textId="77777777" w:rsidR="0052586E" w:rsidRDefault="0052586E" w:rsidP="00EE6AE0">
            <w:pPr>
              <w:spacing w:after="240"/>
              <w:jc w:val="both"/>
              <w:rPr>
                <w:b/>
                <w:bCs/>
                <w:sz w:val="22"/>
                <w:szCs w:val="22"/>
              </w:rPr>
            </w:pPr>
            <w:r>
              <w:rPr>
                <w:b/>
                <w:bCs/>
                <w:sz w:val="22"/>
                <w:szCs w:val="22"/>
              </w:rPr>
              <w:t>Designation</w:t>
            </w:r>
          </w:p>
        </w:tc>
        <w:tc>
          <w:tcPr>
            <w:tcW w:w="3244" w:type="dxa"/>
            <w:shd w:val="clear" w:color="auto" w:fill="0070C0"/>
          </w:tcPr>
          <w:p w14:paraId="70160AA5" w14:textId="77777777" w:rsidR="0052586E" w:rsidRDefault="0052586E" w:rsidP="00EE6AE0">
            <w:pPr>
              <w:spacing w:after="240"/>
              <w:jc w:val="both"/>
              <w:rPr>
                <w:b/>
                <w:bCs/>
                <w:sz w:val="22"/>
                <w:szCs w:val="22"/>
              </w:rPr>
            </w:pPr>
            <w:r>
              <w:rPr>
                <w:b/>
                <w:bCs/>
                <w:sz w:val="22"/>
                <w:szCs w:val="22"/>
              </w:rPr>
              <w:t>Ward</w:t>
            </w:r>
          </w:p>
        </w:tc>
      </w:tr>
      <w:tr w:rsidR="0052586E" w14:paraId="3C93B2A6" w14:textId="77777777" w:rsidTr="00EE6AE0">
        <w:trPr>
          <w:trHeight w:val="340"/>
        </w:trPr>
        <w:tc>
          <w:tcPr>
            <w:tcW w:w="3176" w:type="dxa"/>
          </w:tcPr>
          <w:p w14:paraId="4A417529" w14:textId="77777777" w:rsidR="0052586E" w:rsidRDefault="0052586E" w:rsidP="00EE6AE0">
            <w:pPr>
              <w:spacing w:after="240"/>
              <w:jc w:val="both"/>
              <w:rPr>
                <w:b/>
                <w:bCs/>
                <w:sz w:val="22"/>
                <w:szCs w:val="22"/>
              </w:rPr>
            </w:pPr>
          </w:p>
        </w:tc>
        <w:tc>
          <w:tcPr>
            <w:tcW w:w="3246" w:type="dxa"/>
          </w:tcPr>
          <w:p w14:paraId="4C3873F8" w14:textId="77777777" w:rsidR="0052586E" w:rsidRDefault="0052586E" w:rsidP="00EE6AE0">
            <w:pPr>
              <w:spacing w:after="240"/>
              <w:jc w:val="both"/>
              <w:rPr>
                <w:b/>
                <w:bCs/>
                <w:sz w:val="22"/>
                <w:szCs w:val="22"/>
              </w:rPr>
            </w:pPr>
          </w:p>
        </w:tc>
        <w:tc>
          <w:tcPr>
            <w:tcW w:w="3244" w:type="dxa"/>
          </w:tcPr>
          <w:p w14:paraId="2CC5D546" w14:textId="77777777" w:rsidR="0052586E" w:rsidRDefault="0052586E" w:rsidP="00EE6AE0">
            <w:pPr>
              <w:spacing w:after="240"/>
              <w:jc w:val="both"/>
              <w:rPr>
                <w:b/>
                <w:bCs/>
                <w:sz w:val="22"/>
                <w:szCs w:val="22"/>
              </w:rPr>
            </w:pPr>
          </w:p>
        </w:tc>
      </w:tr>
      <w:tr w:rsidR="0052586E" w14:paraId="3612696E" w14:textId="77777777" w:rsidTr="00EE6AE0">
        <w:trPr>
          <w:trHeight w:val="340"/>
        </w:trPr>
        <w:tc>
          <w:tcPr>
            <w:tcW w:w="3176" w:type="dxa"/>
          </w:tcPr>
          <w:p w14:paraId="09396A71" w14:textId="77777777" w:rsidR="0052586E" w:rsidRDefault="0052586E" w:rsidP="00EE6AE0">
            <w:pPr>
              <w:spacing w:after="240"/>
              <w:jc w:val="both"/>
              <w:rPr>
                <w:b/>
                <w:bCs/>
                <w:sz w:val="22"/>
                <w:szCs w:val="22"/>
              </w:rPr>
            </w:pPr>
          </w:p>
        </w:tc>
        <w:tc>
          <w:tcPr>
            <w:tcW w:w="3246" w:type="dxa"/>
          </w:tcPr>
          <w:p w14:paraId="7AB5263F" w14:textId="77777777" w:rsidR="0052586E" w:rsidRDefault="0052586E" w:rsidP="00EE6AE0">
            <w:pPr>
              <w:spacing w:after="240"/>
              <w:jc w:val="both"/>
              <w:rPr>
                <w:b/>
                <w:bCs/>
                <w:sz w:val="22"/>
                <w:szCs w:val="22"/>
              </w:rPr>
            </w:pPr>
          </w:p>
        </w:tc>
        <w:tc>
          <w:tcPr>
            <w:tcW w:w="3244" w:type="dxa"/>
          </w:tcPr>
          <w:p w14:paraId="12893DBE" w14:textId="77777777" w:rsidR="0052586E" w:rsidRDefault="0052586E" w:rsidP="00EE6AE0">
            <w:pPr>
              <w:spacing w:after="240"/>
              <w:jc w:val="both"/>
              <w:rPr>
                <w:b/>
                <w:bCs/>
                <w:sz w:val="22"/>
                <w:szCs w:val="22"/>
              </w:rPr>
            </w:pPr>
          </w:p>
        </w:tc>
      </w:tr>
    </w:tbl>
    <w:p w14:paraId="7B637EC5" w14:textId="77777777" w:rsidR="0052586E" w:rsidRDefault="0052586E" w:rsidP="0052586E">
      <w:pPr>
        <w:spacing w:after="240"/>
        <w:jc w:val="both"/>
        <w:rPr>
          <w:b/>
          <w:bCs/>
          <w:sz w:val="22"/>
          <w:szCs w:val="22"/>
        </w:rPr>
      </w:pPr>
    </w:p>
    <w:p w14:paraId="3303354B" w14:textId="77777777" w:rsidR="0052586E" w:rsidRDefault="0052586E" w:rsidP="0052586E">
      <w:pPr>
        <w:rPr>
          <w:b/>
          <w:bCs/>
          <w:sz w:val="22"/>
          <w:szCs w:val="22"/>
        </w:rPr>
      </w:pPr>
      <w:r>
        <w:br w:type="page"/>
      </w:r>
    </w:p>
    <w:p w14:paraId="1D203D1D" w14:textId="77777777" w:rsidR="0052586E" w:rsidRDefault="0052586E" w:rsidP="00E41393">
      <w:pPr>
        <w:numPr>
          <w:ilvl w:val="0"/>
          <w:numId w:val="36"/>
        </w:numPr>
        <w:pBdr>
          <w:top w:val="nil"/>
          <w:left w:val="nil"/>
          <w:bottom w:val="nil"/>
          <w:right w:val="nil"/>
          <w:between w:val="nil"/>
        </w:pBdr>
        <w:autoSpaceDE/>
        <w:autoSpaceDN/>
        <w:spacing w:after="240"/>
        <w:ind w:hanging="540"/>
        <w:jc w:val="both"/>
        <w:rPr>
          <w:b/>
          <w:bCs/>
          <w:color w:val="000000"/>
          <w:sz w:val="22"/>
          <w:szCs w:val="22"/>
        </w:rPr>
      </w:pPr>
      <w:r>
        <w:rPr>
          <w:b/>
          <w:bCs/>
          <w:color w:val="000000"/>
          <w:sz w:val="22"/>
          <w:szCs w:val="22"/>
        </w:rPr>
        <w:lastRenderedPageBreak/>
        <w:t>Budget and Appropriations Committee</w:t>
      </w:r>
    </w:p>
    <w:p w14:paraId="78D54438" w14:textId="77777777" w:rsidR="0052586E" w:rsidRDefault="0052586E" w:rsidP="0052586E">
      <w:pPr>
        <w:spacing w:after="240"/>
        <w:jc w:val="both"/>
        <w:rPr>
          <w:sz w:val="22"/>
          <w:szCs w:val="22"/>
        </w:rPr>
      </w:pPr>
      <w:r>
        <w:rPr>
          <w:sz w:val="22"/>
          <w:szCs w:val="22"/>
        </w:rPr>
        <w:t>The budget and appropriations committee provides guidance in the budgetary process. It is charged with the budget making process and ensuring that there is public participation in the budget process. The members who served in the committee during the period were: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52586E" w14:paraId="2869FCF2" w14:textId="77777777" w:rsidTr="00EE6AE0">
        <w:trPr>
          <w:trHeight w:val="340"/>
        </w:trPr>
        <w:tc>
          <w:tcPr>
            <w:tcW w:w="3176" w:type="dxa"/>
            <w:shd w:val="clear" w:color="auto" w:fill="0070C0"/>
          </w:tcPr>
          <w:p w14:paraId="28A70B83" w14:textId="77777777" w:rsidR="0052586E" w:rsidRDefault="0052586E" w:rsidP="00EE6AE0">
            <w:pPr>
              <w:spacing w:after="240"/>
              <w:jc w:val="both"/>
              <w:rPr>
                <w:b/>
                <w:bCs/>
                <w:sz w:val="22"/>
                <w:szCs w:val="22"/>
              </w:rPr>
            </w:pPr>
            <w:r>
              <w:rPr>
                <w:b/>
                <w:bCs/>
                <w:sz w:val="22"/>
                <w:szCs w:val="22"/>
              </w:rPr>
              <w:t>Name</w:t>
            </w:r>
          </w:p>
        </w:tc>
        <w:tc>
          <w:tcPr>
            <w:tcW w:w="3246" w:type="dxa"/>
            <w:shd w:val="clear" w:color="auto" w:fill="0070C0"/>
          </w:tcPr>
          <w:p w14:paraId="2B715B1C" w14:textId="77777777" w:rsidR="0052586E" w:rsidRDefault="0052586E" w:rsidP="00EE6AE0">
            <w:pPr>
              <w:spacing w:after="240"/>
              <w:jc w:val="both"/>
              <w:rPr>
                <w:b/>
                <w:bCs/>
                <w:sz w:val="22"/>
                <w:szCs w:val="22"/>
              </w:rPr>
            </w:pPr>
            <w:r>
              <w:rPr>
                <w:b/>
                <w:bCs/>
                <w:sz w:val="22"/>
                <w:szCs w:val="22"/>
              </w:rPr>
              <w:t>Designation</w:t>
            </w:r>
          </w:p>
        </w:tc>
        <w:tc>
          <w:tcPr>
            <w:tcW w:w="3244" w:type="dxa"/>
            <w:shd w:val="clear" w:color="auto" w:fill="0070C0"/>
          </w:tcPr>
          <w:p w14:paraId="36C115B1" w14:textId="77777777" w:rsidR="0052586E" w:rsidRDefault="0052586E" w:rsidP="00EE6AE0">
            <w:pPr>
              <w:spacing w:after="240"/>
              <w:jc w:val="both"/>
              <w:rPr>
                <w:b/>
                <w:bCs/>
                <w:sz w:val="22"/>
                <w:szCs w:val="22"/>
              </w:rPr>
            </w:pPr>
            <w:r>
              <w:rPr>
                <w:b/>
                <w:bCs/>
                <w:sz w:val="22"/>
                <w:szCs w:val="22"/>
              </w:rPr>
              <w:t>Ward</w:t>
            </w:r>
          </w:p>
        </w:tc>
      </w:tr>
      <w:tr w:rsidR="0052586E" w14:paraId="68A59C6C" w14:textId="77777777" w:rsidTr="00EE6AE0">
        <w:trPr>
          <w:trHeight w:val="340"/>
        </w:trPr>
        <w:tc>
          <w:tcPr>
            <w:tcW w:w="3176" w:type="dxa"/>
          </w:tcPr>
          <w:p w14:paraId="05199AFF" w14:textId="77777777" w:rsidR="0052586E" w:rsidRDefault="0052586E" w:rsidP="00EE6AE0">
            <w:pPr>
              <w:spacing w:after="240"/>
              <w:jc w:val="both"/>
              <w:rPr>
                <w:b/>
                <w:bCs/>
                <w:sz w:val="22"/>
                <w:szCs w:val="22"/>
              </w:rPr>
            </w:pPr>
          </w:p>
        </w:tc>
        <w:tc>
          <w:tcPr>
            <w:tcW w:w="3246" w:type="dxa"/>
          </w:tcPr>
          <w:p w14:paraId="425BDC43" w14:textId="77777777" w:rsidR="0052586E" w:rsidRDefault="0052586E" w:rsidP="00EE6AE0">
            <w:pPr>
              <w:spacing w:after="240"/>
              <w:jc w:val="both"/>
              <w:rPr>
                <w:b/>
                <w:bCs/>
                <w:sz w:val="22"/>
                <w:szCs w:val="22"/>
              </w:rPr>
            </w:pPr>
          </w:p>
        </w:tc>
        <w:tc>
          <w:tcPr>
            <w:tcW w:w="3244" w:type="dxa"/>
          </w:tcPr>
          <w:p w14:paraId="591DD5F2" w14:textId="77777777" w:rsidR="0052586E" w:rsidRDefault="0052586E" w:rsidP="00EE6AE0">
            <w:pPr>
              <w:spacing w:after="240"/>
              <w:jc w:val="both"/>
              <w:rPr>
                <w:b/>
                <w:bCs/>
                <w:sz w:val="22"/>
                <w:szCs w:val="22"/>
              </w:rPr>
            </w:pPr>
          </w:p>
        </w:tc>
      </w:tr>
      <w:tr w:rsidR="0052586E" w14:paraId="36DD9763" w14:textId="77777777" w:rsidTr="00EE6AE0">
        <w:trPr>
          <w:trHeight w:val="340"/>
        </w:trPr>
        <w:tc>
          <w:tcPr>
            <w:tcW w:w="3176" w:type="dxa"/>
          </w:tcPr>
          <w:p w14:paraId="346ED093" w14:textId="77777777" w:rsidR="0052586E" w:rsidRDefault="0052586E" w:rsidP="00EE6AE0">
            <w:pPr>
              <w:spacing w:after="240"/>
              <w:jc w:val="both"/>
              <w:rPr>
                <w:b/>
                <w:bCs/>
                <w:sz w:val="22"/>
                <w:szCs w:val="22"/>
              </w:rPr>
            </w:pPr>
          </w:p>
        </w:tc>
        <w:tc>
          <w:tcPr>
            <w:tcW w:w="3246" w:type="dxa"/>
          </w:tcPr>
          <w:p w14:paraId="1A445C1D" w14:textId="77777777" w:rsidR="0052586E" w:rsidRDefault="0052586E" w:rsidP="00EE6AE0">
            <w:pPr>
              <w:spacing w:after="240"/>
              <w:jc w:val="both"/>
              <w:rPr>
                <w:b/>
                <w:bCs/>
                <w:sz w:val="22"/>
                <w:szCs w:val="22"/>
              </w:rPr>
            </w:pPr>
          </w:p>
        </w:tc>
        <w:tc>
          <w:tcPr>
            <w:tcW w:w="3244" w:type="dxa"/>
          </w:tcPr>
          <w:p w14:paraId="4B8E8DAA" w14:textId="77777777" w:rsidR="0052586E" w:rsidRDefault="0052586E" w:rsidP="00EE6AE0">
            <w:pPr>
              <w:spacing w:after="240"/>
              <w:jc w:val="both"/>
              <w:rPr>
                <w:b/>
                <w:bCs/>
                <w:sz w:val="22"/>
                <w:szCs w:val="22"/>
              </w:rPr>
            </w:pPr>
          </w:p>
        </w:tc>
      </w:tr>
    </w:tbl>
    <w:p w14:paraId="6E0588A1" w14:textId="77777777" w:rsidR="0052586E" w:rsidRDefault="0052586E" w:rsidP="0052586E">
      <w:pPr>
        <w:pBdr>
          <w:top w:val="nil"/>
          <w:left w:val="nil"/>
          <w:bottom w:val="nil"/>
          <w:right w:val="nil"/>
          <w:between w:val="nil"/>
        </w:pBdr>
        <w:spacing w:after="240"/>
        <w:jc w:val="both"/>
        <w:rPr>
          <w:b/>
          <w:bCs/>
          <w:color w:val="000000"/>
          <w:sz w:val="22"/>
          <w:szCs w:val="22"/>
        </w:rPr>
      </w:pPr>
      <w:bookmarkStart w:id="8" w:name="_heading=h.w2uafkop0hyz" w:colFirst="0" w:colLast="0"/>
      <w:bookmarkEnd w:id="8"/>
    </w:p>
    <w:p w14:paraId="65577642" w14:textId="77777777" w:rsidR="0052586E" w:rsidRDefault="0052586E" w:rsidP="00E41393">
      <w:pPr>
        <w:numPr>
          <w:ilvl w:val="0"/>
          <w:numId w:val="36"/>
        </w:numPr>
        <w:pBdr>
          <w:top w:val="nil"/>
          <w:left w:val="nil"/>
          <w:bottom w:val="nil"/>
          <w:right w:val="nil"/>
          <w:between w:val="nil"/>
        </w:pBdr>
        <w:autoSpaceDE/>
        <w:autoSpaceDN/>
        <w:spacing w:after="240"/>
        <w:ind w:hanging="540"/>
        <w:jc w:val="both"/>
        <w:rPr>
          <w:b/>
          <w:bCs/>
          <w:color w:val="000000"/>
          <w:sz w:val="22"/>
          <w:szCs w:val="22"/>
        </w:rPr>
      </w:pPr>
      <w:r>
        <w:rPr>
          <w:b/>
          <w:bCs/>
          <w:color w:val="000000"/>
          <w:sz w:val="22"/>
          <w:szCs w:val="22"/>
        </w:rPr>
        <w:t>XXX Committee</w:t>
      </w:r>
    </w:p>
    <w:p w14:paraId="67609FDC" w14:textId="77777777" w:rsidR="0052586E" w:rsidRDefault="0052586E" w:rsidP="0052586E">
      <w:pPr>
        <w:spacing w:after="240"/>
        <w:jc w:val="both"/>
        <w:rPr>
          <w:sz w:val="22"/>
          <w:szCs w:val="22"/>
        </w:rPr>
      </w:pPr>
      <w:r>
        <w:rPr>
          <w:sz w:val="22"/>
          <w:szCs w:val="22"/>
        </w:rPr>
        <w:t xml:space="preserve">The xxx committee provides guidance for xxx. </w:t>
      </w:r>
      <w:r>
        <w:rPr>
          <w:i/>
          <w:iCs/>
          <w:sz w:val="22"/>
          <w:szCs w:val="22"/>
        </w:rPr>
        <w:t>(Explain the functions of the committee in the same format as above)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52586E" w14:paraId="457214CB" w14:textId="77777777" w:rsidTr="00EE6AE0">
        <w:trPr>
          <w:trHeight w:val="340"/>
        </w:trPr>
        <w:tc>
          <w:tcPr>
            <w:tcW w:w="3176" w:type="dxa"/>
            <w:shd w:val="clear" w:color="auto" w:fill="0070C0"/>
          </w:tcPr>
          <w:p w14:paraId="00E1AB9E" w14:textId="77777777" w:rsidR="0052586E" w:rsidRDefault="0052586E" w:rsidP="00EE6AE0">
            <w:pPr>
              <w:spacing w:after="240"/>
              <w:jc w:val="both"/>
              <w:rPr>
                <w:b/>
                <w:bCs/>
                <w:sz w:val="22"/>
                <w:szCs w:val="22"/>
              </w:rPr>
            </w:pPr>
            <w:r>
              <w:rPr>
                <w:b/>
                <w:bCs/>
                <w:sz w:val="22"/>
                <w:szCs w:val="22"/>
              </w:rPr>
              <w:t>Name</w:t>
            </w:r>
          </w:p>
        </w:tc>
        <w:tc>
          <w:tcPr>
            <w:tcW w:w="3246" w:type="dxa"/>
            <w:shd w:val="clear" w:color="auto" w:fill="0070C0"/>
          </w:tcPr>
          <w:p w14:paraId="6C818711" w14:textId="77777777" w:rsidR="0052586E" w:rsidRDefault="0052586E" w:rsidP="00EE6AE0">
            <w:pPr>
              <w:spacing w:after="240"/>
              <w:jc w:val="both"/>
              <w:rPr>
                <w:b/>
                <w:bCs/>
                <w:sz w:val="22"/>
                <w:szCs w:val="22"/>
              </w:rPr>
            </w:pPr>
            <w:r>
              <w:rPr>
                <w:b/>
                <w:bCs/>
                <w:sz w:val="22"/>
                <w:szCs w:val="22"/>
              </w:rPr>
              <w:t>Designation</w:t>
            </w:r>
          </w:p>
        </w:tc>
        <w:tc>
          <w:tcPr>
            <w:tcW w:w="3244" w:type="dxa"/>
            <w:shd w:val="clear" w:color="auto" w:fill="0070C0"/>
          </w:tcPr>
          <w:p w14:paraId="402779A2" w14:textId="77777777" w:rsidR="0052586E" w:rsidRDefault="0052586E" w:rsidP="00EE6AE0">
            <w:pPr>
              <w:spacing w:after="240"/>
              <w:jc w:val="both"/>
              <w:rPr>
                <w:b/>
                <w:bCs/>
                <w:sz w:val="22"/>
                <w:szCs w:val="22"/>
              </w:rPr>
            </w:pPr>
            <w:r>
              <w:rPr>
                <w:b/>
                <w:bCs/>
                <w:sz w:val="22"/>
                <w:szCs w:val="22"/>
              </w:rPr>
              <w:t>Ward</w:t>
            </w:r>
          </w:p>
        </w:tc>
      </w:tr>
      <w:tr w:rsidR="0052586E" w14:paraId="104822C7" w14:textId="77777777" w:rsidTr="00EE6AE0">
        <w:trPr>
          <w:trHeight w:val="340"/>
        </w:trPr>
        <w:tc>
          <w:tcPr>
            <w:tcW w:w="3176" w:type="dxa"/>
          </w:tcPr>
          <w:p w14:paraId="44947A86" w14:textId="77777777" w:rsidR="0052586E" w:rsidRDefault="0052586E" w:rsidP="00EE6AE0">
            <w:pPr>
              <w:spacing w:after="240"/>
              <w:jc w:val="both"/>
              <w:rPr>
                <w:b/>
                <w:bCs/>
                <w:sz w:val="22"/>
                <w:szCs w:val="22"/>
              </w:rPr>
            </w:pPr>
          </w:p>
        </w:tc>
        <w:tc>
          <w:tcPr>
            <w:tcW w:w="3246" w:type="dxa"/>
          </w:tcPr>
          <w:p w14:paraId="0F2D4B29" w14:textId="77777777" w:rsidR="0052586E" w:rsidRDefault="0052586E" w:rsidP="00EE6AE0">
            <w:pPr>
              <w:spacing w:after="240"/>
              <w:jc w:val="both"/>
              <w:rPr>
                <w:b/>
                <w:bCs/>
                <w:sz w:val="22"/>
                <w:szCs w:val="22"/>
              </w:rPr>
            </w:pPr>
          </w:p>
        </w:tc>
        <w:tc>
          <w:tcPr>
            <w:tcW w:w="3244" w:type="dxa"/>
          </w:tcPr>
          <w:p w14:paraId="57A92D9F" w14:textId="77777777" w:rsidR="0052586E" w:rsidRDefault="0052586E" w:rsidP="00EE6AE0">
            <w:pPr>
              <w:spacing w:after="240"/>
              <w:jc w:val="both"/>
              <w:rPr>
                <w:b/>
                <w:bCs/>
                <w:sz w:val="22"/>
                <w:szCs w:val="22"/>
              </w:rPr>
            </w:pPr>
          </w:p>
        </w:tc>
      </w:tr>
      <w:tr w:rsidR="0052586E" w14:paraId="3245FB2B" w14:textId="77777777" w:rsidTr="00EE6AE0">
        <w:trPr>
          <w:trHeight w:val="340"/>
        </w:trPr>
        <w:tc>
          <w:tcPr>
            <w:tcW w:w="3176" w:type="dxa"/>
          </w:tcPr>
          <w:p w14:paraId="3A6AE2FE" w14:textId="77777777" w:rsidR="0052586E" w:rsidRDefault="0052586E" w:rsidP="00EE6AE0">
            <w:pPr>
              <w:spacing w:after="240"/>
              <w:jc w:val="both"/>
              <w:rPr>
                <w:b/>
                <w:bCs/>
                <w:sz w:val="22"/>
                <w:szCs w:val="22"/>
              </w:rPr>
            </w:pPr>
          </w:p>
        </w:tc>
        <w:tc>
          <w:tcPr>
            <w:tcW w:w="3246" w:type="dxa"/>
          </w:tcPr>
          <w:p w14:paraId="3192F4AE" w14:textId="77777777" w:rsidR="0052586E" w:rsidRDefault="0052586E" w:rsidP="00EE6AE0">
            <w:pPr>
              <w:spacing w:after="240"/>
              <w:jc w:val="both"/>
              <w:rPr>
                <w:b/>
                <w:bCs/>
                <w:sz w:val="22"/>
                <w:szCs w:val="22"/>
              </w:rPr>
            </w:pPr>
          </w:p>
        </w:tc>
        <w:tc>
          <w:tcPr>
            <w:tcW w:w="3244" w:type="dxa"/>
          </w:tcPr>
          <w:p w14:paraId="6DC178D8" w14:textId="77777777" w:rsidR="0052586E" w:rsidRDefault="0052586E" w:rsidP="00EE6AE0">
            <w:pPr>
              <w:spacing w:after="240"/>
              <w:jc w:val="both"/>
              <w:rPr>
                <w:b/>
                <w:bCs/>
                <w:sz w:val="22"/>
                <w:szCs w:val="22"/>
              </w:rPr>
            </w:pPr>
          </w:p>
        </w:tc>
      </w:tr>
    </w:tbl>
    <w:p w14:paraId="41C16E79" w14:textId="77777777" w:rsidR="0052586E" w:rsidRDefault="0052586E" w:rsidP="0052586E">
      <w:pPr>
        <w:spacing w:after="240"/>
        <w:jc w:val="both"/>
        <w:rPr>
          <w:sz w:val="22"/>
          <w:szCs w:val="22"/>
        </w:rPr>
      </w:pPr>
    </w:p>
    <w:p w14:paraId="34B7E73B" w14:textId="77777777" w:rsidR="0052586E" w:rsidRDefault="0052586E" w:rsidP="00E41393">
      <w:pPr>
        <w:numPr>
          <w:ilvl w:val="0"/>
          <w:numId w:val="33"/>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Communication with all Stakeholders</w:t>
      </w:r>
    </w:p>
    <w:p w14:paraId="0E2EA305" w14:textId="77777777" w:rsidR="0052586E" w:rsidRDefault="0052586E" w:rsidP="0052586E">
      <w:pPr>
        <w:spacing w:after="240"/>
        <w:jc w:val="both"/>
        <w:rPr>
          <w:sz w:val="22"/>
          <w:szCs w:val="22"/>
        </w:rPr>
      </w:pPr>
      <w:r>
        <w:rPr>
          <w:sz w:val="22"/>
          <w:szCs w:val="22"/>
        </w:rPr>
        <w:t xml:space="preserve">The County is committed to ensuring that all its stakeholders are provided with full and timely information about its programmes and performance. They are also given an opportunity to give feedback. In this regard, the County held an Annual consultative meeting </w:t>
      </w:r>
      <w:r>
        <w:rPr>
          <w:color w:val="000000"/>
          <w:sz w:val="22"/>
          <w:szCs w:val="22"/>
        </w:rPr>
        <w:t>in xxx where</w:t>
      </w:r>
      <w:r>
        <w:rPr>
          <w:sz w:val="22"/>
          <w:szCs w:val="22"/>
        </w:rPr>
        <w:t xml:space="preserve"> the different stakeholders were invited for information sharing. This communication is important in ensuring that stakeholder expectations are aligned to the County’s service delivery charter.</w:t>
      </w:r>
    </w:p>
    <w:p w14:paraId="2E30AF77" w14:textId="77777777" w:rsidR="0052586E" w:rsidRDefault="0052586E" w:rsidP="0052586E">
      <w:pPr>
        <w:spacing w:after="240"/>
        <w:jc w:val="both"/>
        <w:rPr>
          <w:i/>
          <w:iCs/>
          <w:sz w:val="22"/>
          <w:szCs w:val="22"/>
        </w:rPr>
      </w:pPr>
      <w:r>
        <w:rPr>
          <w:sz w:val="22"/>
          <w:szCs w:val="22"/>
        </w:rPr>
        <w:t>The County Assembly also subjected xxx bills through public participation (</w:t>
      </w:r>
      <w:r>
        <w:rPr>
          <w:i/>
          <w:iCs/>
          <w:sz w:val="22"/>
          <w:szCs w:val="22"/>
        </w:rPr>
        <w:t>a table with the bills may be included)</w:t>
      </w:r>
    </w:p>
    <w:p w14:paraId="1CC827FF" w14:textId="77777777" w:rsidR="0052586E" w:rsidRDefault="0052586E" w:rsidP="00E41393">
      <w:pPr>
        <w:numPr>
          <w:ilvl w:val="0"/>
          <w:numId w:val="33"/>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Risk management</w:t>
      </w:r>
    </w:p>
    <w:p w14:paraId="45B32B37" w14:textId="77777777" w:rsidR="0052586E" w:rsidRDefault="0052586E" w:rsidP="00E41393">
      <w:pPr>
        <w:numPr>
          <w:ilvl w:val="0"/>
          <w:numId w:val="30"/>
        </w:numPr>
        <w:pBdr>
          <w:top w:val="nil"/>
          <w:left w:val="nil"/>
          <w:bottom w:val="nil"/>
          <w:right w:val="nil"/>
          <w:between w:val="nil"/>
        </w:pBdr>
        <w:autoSpaceDE/>
        <w:autoSpaceDN/>
        <w:spacing w:after="240"/>
        <w:jc w:val="both"/>
        <w:rPr>
          <w:color w:val="000000"/>
          <w:sz w:val="22"/>
          <w:szCs w:val="22"/>
        </w:rPr>
      </w:pPr>
      <w:r>
        <w:rPr>
          <w:color w:val="000000"/>
          <w:sz w:val="22"/>
          <w:szCs w:val="22"/>
        </w:rPr>
        <w:t>Are there effective arrangements for risk management and internal control?</w:t>
      </w:r>
    </w:p>
    <w:p w14:paraId="058DC50F" w14:textId="77777777" w:rsidR="0052586E" w:rsidRDefault="0052586E" w:rsidP="00E41393">
      <w:pPr>
        <w:numPr>
          <w:ilvl w:val="0"/>
          <w:numId w:val="30"/>
        </w:numPr>
        <w:pBdr>
          <w:top w:val="nil"/>
          <w:left w:val="nil"/>
          <w:bottom w:val="nil"/>
          <w:right w:val="nil"/>
          <w:between w:val="nil"/>
        </w:pBdr>
        <w:autoSpaceDE/>
        <w:autoSpaceDN/>
        <w:spacing w:after="240"/>
        <w:jc w:val="both"/>
        <w:rPr>
          <w:color w:val="000000"/>
          <w:sz w:val="22"/>
          <w:szCs w:val="22"/>
        </w:rPr>
      </w:pPr>
      <w:r>
        <w:rPr>
          <w:color w:val="000000"/>
          <w:sz w:val="22"/>
          <w:szCs w:val="22"/>
        </w:rPr>
        <w:t>Are there formal processes to identify and assess risks?</w:t>
      </w:r>
    </w:p>
    <w:p w14:paraId="2ACD8F64" w14:textId="77777777" w:rsidR="0052586E" w:rsidRDefault="0052586E" w:rsidP="00E41393">
      <w:pPr>
        <w:numPr>
          <w:ilvl w:val="0"/>
          <w:numId w:val="30"/>
        </w:numPr>
        <w:pBdr>
          <w:top w:val="nil"/>
          <w:left w:val="nil"/>
          <w:bottom w:val="nil"/>
          <w:right w:val="nil"/>
          <w:between w:val="nil"/>
        </w:pBdr>
        <w:autoSpaceDE/>
        <w:autoSpaceDN/>
        <w:spacing w:after="240"/>
        <w:jc w:val="both"/>
        <w:rPr>
          <w:color w:val="000000"/>
          <w:sz w:val="22"/>
          <w:szCs w:val="22"/>
        </w:rPr>
      </w:pPr>
      <w:r>
        <w:rPr>
          <w:color w:val="000000"/>
          <w:sz w:val="22"/>
          <w:szCs w:val="22"/>
        </w:rPr>
        <w:t xml:space="preserve">Are there formal </w:t>
      </w:r>
      <w:sdt>
        <w:sdtPr>
          <w:tag w:val="goog_rdk_124"/>
          <w:id w:val="-1449066872"/>
        </w:sdtPr>
        <w:sdtEndPr/>
        <w:sdtContent>
          <w:sdt>
            <w:sdtPr>
              <w:tag w:val="goog_rdk_125"/>
              <w:id w:val="-548766233"/>
            </w:sdtPr>
            <w:sdtEndPr/>
            <w:sdtContent>
              <w:r w:rsidRPr="002E1F74">
                <w:rPr>
                  <w:sz w:val="22"/>
                  <w:szCs w:val="22"/>
                </w:rPr>
                <w:t>processes</w:t>
              </w:r>
            </w:sdtContent>
          </w:sdt>
        </w:sdtContent>
      </w:sdt>
      <w:sdt>
        <w:sdtPr>
          <w:tag w:val="goog_rdk_126"/>
          <w:id w:val="-1333009581"/>
        </w:sdtPr>
        <w:sdtEndPr/>
        <w:sdtContent>
          <w:sdt>
            <w:sdtPr>
              <w:tag w:val="goog_rdk_127"/>
              <w:id w:val="-391837650"/>
              <w:showingPlcHdr/>
            </w:sdtPr>
            <w:sdtEndPr/>
            <w:sdtContent>
              <w:r>
                <w:t xml:space="preserve">     </w:t>
              </w:r>
            </w:sdtContent>
          </w:sdt>
        </w:sdtContent>
      </w:sdt>
      <w:r>
        <w:rPr>
          <w:color w:val="000000"/>
          <w:sz w:val="22"/>
          <w:szCs w:val="22"/>
        </w:rPr>
        <w:t xml:space="preserve"> to analyse risks as a basis for how they should be managed?</w:t>
      </w:r>
    </w:p>
    <w:p w14:paraId="2B02B8FC" w14:textId="77777777" w:rsidR="0052586E" w:rsidRDefault="0052586E" w:rsidP="00E41393">
      <w:pPr>
        <w:numPr>
          <w:ilvl w:val="0"/>
          <w:numId w:val="30"/>
        </w:numPr>
        <w:pBdr>
          <w:top w:val="nil"/>
          <w:left w:val="nil"/>
          <w:bottom w:val="nil"/>
          <w:right w:val="nil"/>
          <w:between w:val="nil"/>
        </w:pBdr>
        <w:autoSpaceDE/>
        <w:autoSpaceDN/>
        <w:spacing w:after="240"/>
        <w:jc w:val="both"/>
        <w:rPr>
          <w:color w:val="000000"/>
          <w:sz w:val="22"/>
          <w:szCs w:val="22"/>
        </w:rPr>
      </w:pPr>
      <w:r>
        <w:rPr>
          <w:color w:val="000000"/>
          <w:sz w:val="22"/>
          <w:szCs w:val="22"/>
        </w:rPr>
        <w:t>Are there formal processes to assess changes in the internal and external environments which could give rise to risks?</w:t>
      </w:r>
    </w:p>
    <w:p w14:paraId="227F643B" w14:textId="5DFF64A2" w:rsidR="0052586E" w:rsidRDefault="006855FC" w:rsidP="00E41393">
      <w:pPr>
        <w:numPr>
          <w:ilvl w:val="0"/>
          <w:numId w:val="30"/>
        </w:numPr>
        <w:pBdr>
          <w:top w:val="nil"/>
          <w:left w:val="nil"/>
          <w:bottom w:val="nil"/>
          <w:right w:val="nil"/>
          <w:between w:val="nil"/>
        </w:pBdr>
        <w:autoSpaceDE/>
        <w:autoSpaceDN/>
        <w:spacing w:after="240"/>
        <w:jc w:val="both"/>
        <w:rPr>
          <w:color w:val="000000"/>
          <w:sz w:val="22"/>
          <w:szCs w:val="22"/>
        </w:rPr>
      </w:pPr>
      <w:r>
        <w:rPr>
          <w:color w:val="000000"/>
          <w:sz w:val="22"/>
          <w:szCs w:val="22"/>
        </w:rPr>
        <w:t>Are r</w:t>
      </w:r>
      <w:r w:rsidR="0052586E">
        <w:rPr>
          <w:color w:val="000000"/>
          <w:sz w:val="22"/>
          <w:szCs w:val="22"/>
        </w:rPr>
        <w:t>isks identified and analysed in the period and how they were managed</w:t>
      </w:r>
      <w:r>
        <w:rPr>
          <w:color w:val="000000"/>
          <w:sz w:val="22"/>
          <w:szCs w:val="22"/>
        </w:rPr>
        <w:t>?</w:t>
      </w:r>
    </w:p>
    <w:p w14:paraId="0C34E641" w14:textId="77777777" w:rsidR="0052586E" w:rsidRDefault="0052586E" w:rsidP="0052586E">
      <w:pPr>
        <w:rPr>
          <w:sz w:val="22"/>
          <w:szCs w:val="22"/>
        </w:rPr>
      </w:pPr>
      <w:r>
        <w:br w:type="page"/>
      </w:r>
    </w:p>
    <w:p w14:paraId="647215A4" w14:textId="77777777" w:rsidR="0052586E" w:rsidRDefault="0052586E" w:rsidP="00E41393">
      <w:pPr>
        <w:numPr>
          <w:ilvl w:val="0"/>
          <w:numId w:val="33"/>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lastRenderedPageBreak/>
        <w:t>Compliance</w:t>
      </w:r>
    </w:p>
    <w:p w14:paraId="07B5201B" w14:textId="2181B372" w:rsidR="0052586E" w:rsidRDefault="0052586E" w:rsidP="0052586E">
      <w:pPr>
        <w:spacing w:after="240"/>
        <w:jc w:val="both"/>
        <w:rPr>
          <w:sz w:val="22"/>
          <w:szCs w:val="22"/>
        </w:rPr>
      </w:pPr>
      <w:r>
        <w:rPr>
          <w:sz w:val="22"/>
          <w:szCs w:val="22"/>
        </w:rPr>
        <w:t xml:space="preserve">The entity should identify the relevant laws and regulations that </w:t>
      </w:r>
      <w:sdt>
        <w:sdtPr>
          <w:tag w:val="goog_rdk_128"/>
          <w:id w:val="-1617256189"/>
        </w:sdtPr>
        <w:sdtEndPr/>
        <w:sdtContent>
          <w:sdt>
            <w:sdtPr>
              <w:tag w:val="goog_rdk_129"/>
              <w:id w:val="1498896747"/>
            </w:sdtPr>
            <w:sdtEndPr/>
            <w:sdtContent>
              <w:r>
                <w:rPr>
                  <w:sz w:val="22"/>
                  <w:szCs w:val="22"/>
                </w:rPr>
                <w:t>govern</w:t>
              </w:r>
            </w:sdtContent>
          </w:sdt>
        </w:sdtContent>
      </w:sdt>
      <w:sdt>
        <w:sdtPr>
          <w:tag w:val="goog_rdk_130"/>
          <w:id w:val="-252902802"/>
        </w:sdtPr>
        <w:sdtEndPr/>
        <w:sdtContent>
          <w:sdt>
            <w:sdtPr>
              <w:tag w:val="goog_rdk_131"/>
              <w:id w:val="1941975818"/>
              <w:showingPlcHdr/>
            </w:sdtPr>
            <w:sdtEndPr/>
            <w:sdtContent>
              <w:r>
                <w:t xml:space="preserve">     </w:t>
              </w:r>
            </w:sdtContent>
          </w:sdt>
        </w:sdtContent>
      </w:sdt>
      <w:r>
        <w:rPr>
          <w:sz w:val="22"/>
          <w:szCs w:val="22"/>
        </w:rPr>
        <w:t xml:space="preserve"> it and disclose its compliance to these laws. There should also be a disclosure whether reports emanating from such compliance are prepared and discussed at the relevant levels or other government offices.</w:t>
      </w:r>
    </w:p>
    <w:p w14:paraId="07CDE001" w14:textId="29A96FB4" w:rsidR="00AC3D1C" w:rsidRDefault="00AC3D1C" w:rsidP="0052586E">
      <w:pPr>
        <w:spacing w:after="240"/>
        <w:jc w:val="both"/>
        <w:rPr>
          <w:sz w:val="22"/>
          <w:szCs w:val="22"/>
        </w:rPr>
      </w:pPr>
      <w:r>
        <w:rPr>
          <w:sz w:val="22"/>
          <w:szCs w:val="22"/>
        </w:rPr>
        <w:t>g.</w:t>
      </w:r>
      <w:r w:rsidRPr="00AC3D1C">
        <w:rPr>
          <w:sz w:val="22"/>
          <w:szCs w:val="22"/>
        </w:rPr>
        <w:tab/>
        <w:t>Brief descriptions of appointment operation and membership of the audit committee and its charter.</w:t>
      </w:r>
    </w:p>
    <w:p w14:paraId="4A9D5206" w14:textId="77777777" w:rsidR="0052586E" w:rsidRDefault="0052586E" w:rsidP="0052586E">
      <w:pPr>
        <w:jc w:val="both"/>
        <w:rPr>
          <w:sz w:val="22"/>
          <w:szCs w:val="22"/>
        </w:rPr>
      </w:pPr>
    </w:p>
    <w:p w14:paraId="10607C16" w14:textId="77777777" w:rsidR="0052586E" w:rsidRDefault="0052586E" w:rsidP="0052586E">
      <w:pPr>
        <w:jc w:val="both"/>
        <w:rPr>
          <w:sz w:val="22"/>
          <w:szCs w:val="22"/>
        </w:rPr>
      </w:pPr>
    </w:p>
    <w:p w14:paraId="60850B8B" w14:textId="77777777" w:rsidR="0052586E" w:rsidRDefault="0052586E" w:rsidP="0052586E">
      <w:pPr>
        <w:jc w:val="both"/>
        <w:rPr>
          <w:sz w:val="22"/>
          <w:szCs w:val="22"/>
        </w:rPr>
      </w:pPr>
      <w:r>
        <w:br w:type="page"/>
      </w:r>
    </w:p>
    <w:p w14:paraId="433BD2D4" w14:textId="77777777" w:rsidR="00E714CC" w:rsidRDefault="00E714CC" w:rsidP="00E41393">
      <w:pPr>
        <w:numPr>
          <w:ilvl w:val="0"/>
          <w:numId w:val="33"/>
        </w:numPr>
        <w:pBdr>
          <w:top w:val="nil"/>
          <w:left w:val="nil"/>
          <w:bottom w:val="nil"/>
          <w:right w:val="nil"/>
          <w:between w:val="nil"/>
        </w:pBdr>
        <w:autoSpaceDE/>
        <w:autoSpaceDN/>
        <w:spacing w:after="240"/>
        <w:ind w:hanging="720"/>
        <w:jc w:val="both"/>
        <w:rPr>
          <w:b/>
          <w:bCs/>
          <w:color w:val="000000"/>
          <w:sz w:val="22"/>
          <w:szCs w:val="22"/>
        </w:rPr>
      </w:pPr>
      <w:bookmarkStart w:id="9" w:name="_Toc136517963"/>
      <w:r>
        <w:rPr>
          <w:b/>
          <w:bCs/>
          <w:color w:val="000000"/>
          <w:sz w:val="22"/>
          <w:szCs w:val="22"/>
        </w:rPr>
        <w:lastRenderedPageBreak/>
        <w:t>Background and roles</w:t>
      </w:r>
    </w:p>
    <w:p w14:paraId="6913D6DF" w14:textId="77777777" w:rsidR="00E714CC" w:rsidRDefault="00E714CC" w:rsidP="00E714CC">
      <w:pPr>
        <w:jc w:val="both"/>
        <w:rPr>
          <w:sz w:val="22"/>
          <w:szCs w:val="22"/>
        </w:rPr>
      </w:pPr>
      <w:r>
        <w:rPr>
          <w:sz w:val="22"/>
          <w:szCs w:val="22"/>
        </w:rPr>
        <w:t xml:space="preserve">The County Assembly is constituted by the MCAs of xxx county government. It is headed by the Speaker who is elected by the MCAs. </w:t>
      </w:r>
      <w:r>
        <w:rPr>
          <w:color w:val="000000"/>
          <w:sz w:val="22"/>
          <w:szCs w:val="22"/>
          <w:highlight w:val="white"/>
        </w:rPr>
        <w:t>The speaker is also the chairperson of the county assembly service board while the county assembly clerk is the secretary.</w:t>
      </w:r>
      <w:r>
        <w:rPr>
          <w:sz w:val="22"/>
          <w:szCs w:val="22"/>
        </w:rPr>
        <w:t xml:space="preserve"> Section 10 (4) of the County Governments Act 2012 provides that a county assembly shall observe the following order of precedence.</w:t>
      </w:r>
    </w:p>
    <w:p w14:paraId="39270A45" w14:textId="77777777" w:rsidR="00E714CC" w:rsidRDefault="00E714CC" w:rsidP="00E714CC">
      <w:pPr>
        <w:jc w:val="both"/>
        <w:rPr>
          <w:sz w:val="22"/>
          <w:szCs w:val="22"/>
        </w:rPr>
      </w:pPr>
    </w:p>
    <w:p w14:paraId="29C1CA11" w14:textId="77777777" w:rsidR="00E714CC" w:rsidRDefault="00E714CC" w:rsidP="00E41393">
      <w:pPr>
        <w:numPr>
          <w:ilvl w:val="0"/>
          <w:numId w:val="32"/>
        </w:numPr>
        <w:pBdr>
          <w:top w:val="nil"/>
          <w:left w:val="nil"/>
          <w:bottom w:val="nil"/>
          <w:right w:val="nil"/>
          <w:between w:val="nil"/>
        </w:pBdr>
        <w:autoSpaceDE/>
        <w:autoSpaceDN/>
        <w:jc w:val="both"/>
        <w:rPr>
          <w:color w:val="000000"/>
          <w:sz w:val="22"/>
          <w:szCs w:val="22"/>
        </w:rPr>
      </w:pPr>
      <w:r>
        <w:rPr>
          <w:color w:val="000000"/>
          <w:sz w:val="22"/>
          <w:szCs w:val="22"/>
        </w:rPr>
        <w:t>The speaker of the county assembly.</w:t>
      </w:r>
    </w:p>
    <w:p w14:paraId="0A71AF38" w14:textId="77777777" w:rsidR="00E714CC" w:rsidRDefault="00E714CC" w:rsidP="00E41393">
      <w:pPr>
        <w:numPr>
          <w:ilvl w:val="0"/>
          <w:numId w:val="32"/>
        </w:numPr>
        <w:pBdr>
          <w:top w:val="nil"/>
          <w:left w:val="nil"/>
          <w:bottom w:val="nil"/>
          <w:right w:val="nil"/>
          <w:between w:val="nil"/>
        </w:pBdr>
        <w:autoSpaceDE/>
        <w:autoSpaceDN/>
        <w:jc w:val="both"/>
        <w:rPr>
          <w:color w:val="000000"/>
          <w:sz w:val="22"/>
          <w:szCs w:val="22"/>
        </w:rPr>
      </w:pPr>
      <w:r>
        <w:rPr>
          <w:color w:val="000000"/>
          <w:sz w:val="22"/>
          <w:szCs w:val="22"/>
        </w:rPr>
        <w:t>The leader of the majority party; and</w:t>
      </w:r>
    </w:p>
    <w:p w14:paraId="465B9DEF" w14:textId="77777777" w:rsidR="00E714CC" w:rsidRDefault="00E714CC" w:rsidP="00E41393">
      <w:pPr>
        <w:numPr>
          <w:ilvl w:val="0"/>
          <w:numId w:val="32"/>
        </w:numPr>
        <w:pBdr>
          <w:top w:val="nil"/>
          <w:left w:val="nil"/>
          <w:bottom w:val="nil"/>
          <w:right w:val="nil"/>
          <w:between w:val="nil"/>
        </w:pBdr>
        <w:autoSpaceDE/>
        <w:autoSpaceDN/>
        <w:jc w:val="both"/>
        <w:rPr>
          <w:color w:val="000000"/>
          <w:sz w:val="22"/>
          <w:szCs w:val="22"/>
        </w:rPr>
      </w:pPr>
      <w:r>
        <w:rPr>
          <w:color w:val="000000"/>
          <w:sz w:val="22"/>
          <w:szCs w:val="22"/>
        </w:rPr>
        <w:t>The leader of the minority party.</w:t>
      </w:r>
    </w:p>
    <w:p w14:paraId="43C6A234" w14:textId="77777777" w:rsidR="00E714CC" w:rsidRDefault="00E714CC" w:rsidP="00E714CC">
      <w:pPr>
        <w:pBdr>
          <w:top w:val="nil"/>
          <w:left w:val="nil"/>
          <w:bottom w:val="nil"/>
          <w:right w:val="nil"/>
          <w:between w:val="nil"/>
        </w:pBdr>
        <w:ind w:left="720"/>
        <w:jc w:val="both"/>
        <w:rPr>
          <w:color w:val="000000"/>
          <w:sz w:val="22"/>
          <w:szCs w:val="22"/>
        </w:rPr>
      </w:pPr>
    </w:p>
    <w:p w14:paraId="36499090" w14:textId="77777777" w:rsidR="00E714CC" w:rsidRDefault="00E714CC" w:rsidP="00E714CC">
      <w:pPr>
        <w:jc w:val="both"/>
        <w:rPr>
          <w:sz w:val="22"/>
          <w:szCs w:val="22"/>
        </w:rPr>
      </w:pPr>
      <w:r>
        <w:rPr>
          <w:sz w:val="22"/>
          <w:szCs w:val="22"/>
        </w:rPr>
        <w:t>The Roles of the county assembly are outlined in Section 8 of the County Governments Act 2012, and they include:</w:t>
      </w:r>
    </w:p>
    <w:p w14:paraId="3F3BBED4" w14:textId="77777777" w:rsidR="00E714CC" w:rsidRDefault="00E714CC" w:rsidP="00E714CC">
      <w:pPr>
        <w:jc w:val="both"/>
        <w:rPr>
          <w:sz w:val="22"/>
          <w:szCs w:val="22"/>
        </w:rPr>
      </w:pPr>
    </w:p>
    <w:p w14:paraId="72148EAC" w14:textId="77777777" w:rsidR="00E714CC" w:rsidRDefault="00E714CC" w:rsidP="00E41393">
      <w:pPr>
        <w:numPr>
          <w:ilvl w:val="0"/>
          <w:numId w:val="34"/>
        </w:numPr>
        <w:pBdr>
          <w:top w:val="nil"/>
          <w:left w:val="nil"/>
          <w:bottom w:val="nil"/>
          <w:right w:val="nil"/>
          <w:between w:val="nil"/>
        </w:pBdr>
        <w:autoSpaceDE/>
        <w:autoSpaceDN/>
        <w:jc w:val="both"/>
        <w:rPr>
          <w:color w:val="000000"/>
          <w:sz w:val="22"/>
          <w:szCs w:val="22"/>
        </w:rPr>
      </w:pPr>
      <w:r>
        <w:rPr>
          <w:color w:val="000000"/>
          <w:sz w:val="22"/>
          <w:szCs w:val="22"/>
        </w:rPr>
        <w:t>Vet and approve nominees for appointment to county public office as may be provided for in this Act or any other law.</w:t>
      </w:r>
    </w:p>
    <w:p w14:paraId="19B25D83" w14:textId="77777777" w:rsidR="00E714CC" w:rsidRDefault="00E714CC" w:rsidP="00E41393">
      <w:pPr>
        <w:numPr>
          <w:ilvl w:val="0"/>
          <w:numId w:val="34"/>
        </w:numPr>
        <w:pBdr>
          <w:top w:val="nil"/>
          <w:left w:val="nil"/>
          <w:bottom w:val="nil"/>
          <w:right w:val="nil"/>
          <w:between w:val="nil"/>
        </w:pBdr>
        <w:autoSpaceDE/>
        <w:autoSpaceDN/>
        <w:jc w:val="both"/>
        <w:rPr>
          <w:color w:val="000000"/>
          <w:sz w:val="22"/>
          <w:szCs w:val="22"/>
        </w:rPr>
      </w:pPr>
      <w:r>
        <w:rPr>
          <w:color w:val="000000"/>
          <w:sz w:val="22"/>
          <w:szCs w:val="22"/>
        </w:rPr>
        <w:t>Perform the roles set out under Article 185 of the Constitution.</w:t>
      </w:r>
    </w:p>
    <w:p w14:paraId="6ABA3C56" w14:textId="77777777" w:rsidR="00E714CC" w:rsidRDefault="00E714CC" w:rsidP="00E41393">
      <w:pPr>
        <w:numPr>
          <w:ilvl w:val="0"/>
          <w:numId w:val="34"/>
        </w:numPr>
        <w:pBdr>
          <w:top w:val="nil"/>
          <w:left w:val="nil"/>
          <w:bottom w:val="nil"/>
          <w:right w:val="nil"/>
          <w:between w:val="nil"/>
        </w:pBdr>
        <w:autoSpaceDE/>
        <w:autoSpaceDN/>
        <w:jc w:val="both"/>
        <w:rPr>
          <w:color w:val="000000"/>
          <w:sz w:val="22"/>
          <w:szCs w:val="22"/>
        </w:rPr>
      </w:pPr>
      <w:r>
        <w:rPr>
          <w:color w:val="000000"/>
          <w:sz w:val="22"/>
          <w:szCs w:val="22"/>
        </w:rPr>
        <w:t>Approve the budget and expenditure of the county government in accordance with Article 207 of the Constitution, and the legislation contemplated in Article 220(2) of the Constitution, guided by Articles 201 and 203 of the Constitution.</w:t>
      </w:r>
    </w:p>
    <w:p w14:paraId="05A98F9B" w14:textId="77777777" w:rsidR="00E714CC" w:rsidRDefault="00E714CC" w:rsidP="00E41393">
      <w:pPr>
        <w:numPr>
          <w:ilvl w:val="0"/>
          <w:numId w:val="34"/>
        </w:numPr>
        <w:pBdr>
          <w:top w:val="nil"/>
          <w:left w:val="nil"/>
          <w:bottom w:val="nil"/>
          <w:right w:val="nil"/>
          <w:between w:val="nil"/>
        </w:pBdr>
        <w:autoSpaceDE/>
        <w:autoSpaceDN/>
        <w:jc w:val="both"/>
        <w:rPr>
          <w:color w:val="000000"/>
          <w:sz w:val="22"/>
          <w:szCs w:val="22"/>
        </w:rPr>
      </w:pPr>
      <w:r>
        <w:rPr>
          <w:color w:val="000000"/>
          <w:sz w:val="22"/>
          <w:szCs w:val="22"/>
        </w:rPr>
        <w:t>Approve the borrowing by the county government in accordance with Article 212 of the Constitution.</w:t>
      </w:r>
    </w:p>
    <w:p w14:paraId="54F6D10C" w14:textId="77777777" w:rsidR="00E714CC" w:rsidRDefault="00E714CC" w:rsidP="00E41393">
      <w:pPr>
        <w:numPr>
          <w:ilvl w:val="0"/>
          <w:numId w:val="34"/>
        </w:numPr>
        <w:pBdr>
          <w:top w:val="nil"/>
          <w:left w:val="nil"/>
          <w:bottom w:val="nil"/>
          <w:right w:val="nil"/>
          <w:between w:val="nil"/>
        </w:pBdr>
        <w:autoSpaceDE/>
        <w:autoSpaceDN/>
        <w:jc w:val="both"/>
        <w:rPr>
          <w:color w:val="000000"/>
          <w:sz w:val="22"/>
          <w:szCs w:val="22"/>
        </w:rPr>
      </w:pPr>
      <w:r>
        <w:rPr>
          <w:color w:val="000000"/>
          <w:sz w:val="22"/>
          <w:szCs w:val="22"/>
        </w:rPr>
        <w:t>Approve county development planning; and</w:t>
      </w:r>
    </w:p>
    <w:p w14:paraId="1BBEABDA" w14:textId="77777777" w:rsidR="00E714CC" w:rsidRDefault="00E714CC" w:rsidP="00E41393">
      <w:pPr>
        <w:numPr>
          <w:ilvl w:val="0"/>
          <w:numId w:val="34"/>
        </w:numPr>
        <w:pBdr>
          <w:top w:val="nil"/>
          <w:left w:val="nil"/>
          <w:bottom w:val="nil"/>
          <w:right w:val="nil"/>
          <w:between w:val="nil"/>
        </w:pBdr>
        <w:autoSpaceDE/>
        <w:autoSpaceDN/>
        <w:jc w:val="both"/>
        <w:rPr>
          <w:color w:val="000000"/>
          <w:sz w:val="22"/>
          <w:szCs w:val="22"/>
        </w:rPr>
      </w:pPr>
      <w:r>
        <w:rPr>
          <w:color w:val="000000"/>
          <w:sz w:val="22"/>
          <w:szCs w:val="22"/>
        </w:rPr>
        <w:t>Perform any other role as may be set out under the Constitution or legislation.</w:t>
      </w:r>
    </w:p>
    <w:p w14:paraId="7CD392A6" w14:textId="77777777" w:rsidR="00E714CC" w:rsidRDefault="00E714CC" w:rsidP="00E714CC">
      <w:pPr>
        <w:pBdr>
          <w:top w:val="nil"/>
          <w:left w:val="nil"/>
          <w:bottom w:val="nil"/>
          <w:right w:val="nil"/>
          <w:between w:val="nil"/>
        </w:pBdr>
        <w:ind w:left="720"/>
        <w:jc w:val="both"/>
        <w:rPr>
          <w:color w:val="000000"/>
          <w:sz w:val="22"/>
          <w:szCs w:val="22"/>
        </w:rPr>
      </w:pPr>
    </w:p>
    <w:p w14:paraId="5BADDCF2" w14:textId="77777777" w:rsidR="00E714CC" w:rsidRDefault="00E714CC" w:rsidP="00E41393">
      <w:pPr>
        <w:numPr>
          <w:ilvl w:val="0"/>
          <w:numId w:val="33"/>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Profiles</w:t>
      </w:r>
    </w:p>
    <w:p w14:paraId="38020675" w14:textId="77777777" w:rsidR="00E714CC" w:rsidRDefault="00E714CC" w:rsidP="00E714CC">
      <w:pPr>
        <w:spacing w:line="276" w:lineRule="auto"/>
        <w:jc w:val="both"/>
        <w:rPr>
          <w:b/>
          <w:bCs/>
          <w:i/>
          <w:iCs/>
          <w:sz w:val="22"/>
          <w:szCs w:val="22"/>
        </w:rPr>
      </w:pPr>
      <w:r>
        <w:rPr>
          <w:sz w:val="22"/>
          <w:szCs w:val="22"/>
        </w:rPr>
        <w:t>Insert the profiles for the Speaker, Majority leader, minority leader and the Clerk (</w:t>
      </w:r>
      <w:r>
        <w:rPr>
          <w:b/>
          <w:bCs/>
          <w:i/>
          <w:iCs/>
          <w:sz w:val="22"/>
          <w:szCs w:val="22"/>
        </w:rPr>
        <w:t>insert their photos and qualifications in a tabular format)</w:t>
      </w:r>
    </w:p>
    <w:p w14:paraId="40BE887A" w14:textId="77777777" w:rsidR="00E714CC" w:rsidRDefault="00E714CC" w:rsidP="00E714CC">
      <w:pPr>
        <w:spacing w:line="276" w:lineRule="auto"/>
        <w:jc w:val="both"/>
        <w:rPr>
          <w:b/>
          <w:bCs/>
          <w:i/>
          <w:iCs/>
          <w:sz w:val="22"/>
          <w:szCs w:val="22"/>
        </w:rPr>
      </w:pPr>
    </w:p>
    <w:p w14:paraId="68867F38" w14:textId="77777777" w:rsidR="00E714CC" w:rsidRDefault="00E714CC" w:rsidP="00E41393">
      <w:pPr>
        <w:numPr>
          <w:ilvl w:val="0"/>
          <w:numId w:val="33"/>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Se</w:t>
      </w:r>
      <w:sdt>
        <w:sdtPr>
          <w:tag w:val="goog_rdk_87"/>
          <w:id w:val="716785127"/>
        </w:sdtPr>
        <w:sdtEndPr/>
        <w:sdtContent>
          <w:sdt>
            <w:sdtPr>
              <w:tag w:val="goog_rdk_88"/>
              <w:id w:val="166061068"/>
            </w:sdtPr>
            <w:sdtEndPr/>
            <w:sdtContent>
              <w:r w:rsidRPr="002E1F74">
                <w:rPr>
                  <w:b/>
                  <w:bCs/>
                  <w:sz w:val="22"/>
                  <w:szCs w:val="22"/>
                </w:rPr>
                <w:t>lect</w:t>
              </w:r>
            </w:sdtContent>
          </w:sdt>
        </w:sdtContent>
      </w:sdt>
      <w:sdt>
        <w:sdtPr>
          <w:tag w:val="goog_rdk_89"/>
          <w:id w:val="275610606"/>
          <w:showingPlcHdr/>
        </w:sdtPr>
        <w:sdtEndPr/>
        <w:sdtContent>
          <w:r>
            <w:t xml:space="preserve">     </w:t>
          </w:r>
        </w:sdtContent>
      </w:sdt>
      <w:r>
        <w:rPr>
          <w:b/>
          <w:bCs/>
          <w:color w:val="000000"/>
          <w:sz w:val="22"/>
          <w:szCs w:val="22"/>
        </w:rPr>
        <w:t xml:space="preserve"> Committees</w:t>
      </w:r>
    </w:p>
    <w:sdt>
      <w:sdtPr>
        <w:tag w:val="goog_rdk_95"/>
        <w:id w:val="-1254273335"/>
      </w:sdtPr>
      <w:sdtEndPr/>
      <w:sdtContent>
        <w:p w14:paraId="0ACB6B74" w14:textId="77777777" w:rsidR="00E714CC" w:rsidRPr="002E1F74" w:rsidRDefault="00E714CC" w:rsidP="00E714CC">
          <w:pPr>
            <w:pBdr>
              <w:top w:val="nil"/>
              <w:left w:val="nil"/>
              <w:bottom w:val="nil"/>
              <w:right w:val="nil"/>
              <w:between w:val="nil"/>
            </w:pBdr>
            <w:spacing w:before="280"/>
            <w:jc w:val="both"/>
            <w:rPr>
              <w:sz w:val="22"/>
              <w:szCs w:val="22"/>
            </w:rPr>
          </w:pPr>
          <w:r>
            <w:rPr>
              <w:color w:val="000000"/>
              <w:sz w:val="22"/>
              <w:szCs w:val="22"/>
            </w:rPr>
            <w:t>The mandate of Se</w:t>
          </w:r>
          <w:sdt>
            <w:sdtPr>
              <w:tag w:val="goog_rdk_90"/>
              <w:id w:val="-823741662"/>
            </w:sdtPr>
            <w:sdtEndPr/>
            <w:sdtContent>
              <w:sdt>
                <w:sdtPr>
                  <w:tag w:val="goog_rdk_91"/>
                  <w:id w:val="-1929105894"/>
                </w:sdtPr>
                <w:sdtEndPr/>
                <w:sdtContent>
                  <w:r w:rsidRPr="002E1F74">
                    <w:rPr>
                      <w:sz w:val="22"/>
                      <w:szCs w:val="22"/>
                    </w:rPr>
                    <w:t>lect</w:t>
                  </w:r>
                </w:sdtContent>
              </w:sdt>
            </w:sdtContent>
          </w:sdt>
          <w:sdt>
            <w:sdtPr>
              <w:tag w:val="goog_rdk_92"/>
              <w:id w:val="-631943738"/>
              <w:showingPlcHdr/>
            </w:sdtPr>
            <w:sdtEndPr/>
            <w:sdtContent>
              <w:r>
                <w:t xml:space="preserve">     </w:t>
              </w:r>
            </w:sdtContent>
          </w:sdt>
          <w:r>
            <w:rPr>
              <w:color w:val="000000"/>
              <w:sz w:val="22"/>
              <w:szCs w:val="22"/>
            </w:rPr>
            <w:t xml:space="preserve"> Committees is in respect to the subject matter assigned by the Standing Orders and is exercised within the limits contemplated under Part 2 of the Fourth Schedule to the Constitution. </w:t>
          </w:r>
          <w:sdt>
            <w:sdtPr>
              <w:tag w:val="goog_rdk_93"/>
              <w:id w:val="-377635552"/>
            </w:sdtPr>
            <w:sdtEndPr/>
            <w:sdtContent>
              <w:sdt>
                <w:sdtPr>
                  <w:tag w:val="goog_rdk_94"/>
                  <w:id w:val="-414016447"/>
                </w:sdtPr>
                <w:sdtEndPr/>
                <w:sdtContent/>
              </w:sdt>
            </w:sdtContent>
          </w:sdt>
        </w:p>
      </w:sdtContent>
    </w:sdt>
    <w:sdt>
      <w:sdtPr>
        <w:tag w:val="goog_rdk_99"/>
        <w:id w:val="-736704516"/>
      </w:sdtPr>
      <w:sdtEndPr/>
      <w:sdtContent>
        <w:p w14:paraId="38E5E807" w14:textId="7636EC7D" w:rsidR="00E714CC" w:rsidRPr="002E1F74" w:rsidRDefault="007B7C47" w:rsidP="00E714CC">
          <w:pPr>
            <w:pBdr>
              <w:top w:val="nil"/>
              <w:left w:val="nil"/>
              <w:bottom w:val="nil"/>
              <w:right w:val="nil"/>
              <w:between w:val="nil"/>
            </w:pBdr>
            <w:spacing w:before="280"/>
            <w:jc w:val="both"/>
            <w:rPr>
              <w:sz w:val="22"/>
              <w:szCs w:val="22"/>
            </w:rPr>
          </w:pPr>
          <w:sdt>
            <w:sdtPr>
              <w:rPr>
                <w:highlight w:val="green"/>
              </w:rPr>
              <w:tag w:val="goog_rdk_96"/>
              <w:id w:val="1693643219"/>
            </w:sdtPr>
            <w:sdtEndPr/>
            <w:sdtContent>
              <w:sdt>
                <w:sdtPr>
                  <w:tag w:val="goog_rdk_97"/>
                  <w:id w:val="-1634707370"/>
                </w:sdtPr>
                <w:sdtEndPr/>
                <w:sdtContent>
                  <w:r w:rsidR="00E714CC" w:rsidRPr="00732F84">
                    <w:rPr>
                      <w:b/>
                      <w:bCs/>
                      <w:sz w:val="22"/>
                      <w:szCs w:val="22"/>
                    </w:rPr>
                    <w:t>Sectoral Committees</w:t>
                  </w:r>
                </w:sdtContent>
              </w:sdt>
              <w:sdt>
                <w:sdtPr>
                  <w:tag w:val="goog_rdk_98"/>
                  <w:id w:val="845137296"/>
                  <w:showingPlcHdr/>
                </w:sdtPr>
                <w:sdtEndPr/>
                <w:sdtContent>
                  <w:r w:rsidR="006855FC" w:rsidRPr="00732F84">
                    <w:t xml:space="preserve">     </w:t>
                  </w:r>
                </w:sdtContent>
              </w:sdt>
            </w:sdtContent>
          </w:sdt>
        </w:p>
      </w:sdtContent>
    </w:sdt>
    <w:sdt>
      <w:sdtPr>
        <w:tag w:val="goog_rdk_103"/>
        <w:id w:val="-1897042213"/>
      </w:sdtPr>
      <w:sdtEndPr/>
      <w:sdtContent>
        <w:p w14:paraId="670338CC" w14:textId="77777777" w:rsidR="00E714CC" w:rsidRPr="00732F84" w:rsidRDefault="007B7C47" w:rsidP="00E714CC">
          <w:pPr>
            <w:spacing w:before="280"/>
            <w:jc w:val="both"/>
            <w:rPr>
              <w:sz w:val="22"/>
              <w:szCs w:val="22"/>
            </w:rPr>
          </w:pPr>
          <w:sdt>
            <w:sdtPr>
              <w:tag w:val="goog_rdk_100"/>
              <w:id w:val="537483349"/>
            </w:sdtPr>
            <w:sdtEndPr/>
            <w:sdtContent>
              <w:sdt>
                <w:sdtPr>
                  <w:tag w:val="goog_rdk_101"/>
                  <w:id w:val="209853910"/>
                </w:sdtPr>
                <w:sdtEndPr/>
                <w:sdtContent>
                  <w:r w:rsidR="00E714CC" w:rsidRPr="002E1F74">
                    <w:rPr>
                      <w:sz w:val="22"/>
                      <w:szCs w:val="22"/>
                    </w:rPr>
                    <w:t>Sectoral committees are generally responsible for overseeing the work of county departments and agencies.</w:t>
                  </w:r>
                </w:sdtContent>
              </w:sdt>
              <w:sdt>
                <w:sdtPr>
                  <w:tag w:val="goog_rdk_102"/>
                  <w:id w:val="-137879517"/>
                </w:sdtPr>
                <w:sdtEndPr/>
                <w:sdtContent/>
              </w:sdt>
            </w:sdtContent>
          </w:sdt>
        </w:p>
      </w:sdtContent>
    </w:sdt>
    <w:sdt>
      <w:sdtPr>
        <w:tag w:val="goog_rdk_105"/>
        <w:id w:val="547416009"/>
      </w:sdtPr>
      <w:sdtEndPr/>
      <w:sdtContent>
        <w:p w14:paraId="01A6C54D" w14:textId="0F131582" w:rsidR="00E714CC" w:rsidRPr="002E1F74" w:rsidRDefault="007B7C47" w:rsidP="00E714CC">
          <w:pPr>
            <w:pBdr>
              <w:top w:val="nil"/>
              <w:left w:val="nil"/>
              <w:bottom w:val="nil"/>
              <w:right w:val="nil"/>
              <w:between w:val="nil"/>
            </w:pBdr>
            <w:spacing w:before="280"/>
            <w:jc w:val="both"/>
            <w:rPr>
              <w:b/>
              <w:bCs/>
              <w:sz w:val="22"/>
              <w:szCs w:val="22"/>
            </w:rPr>
          </w:pPr>
          <w:sdt>
            <w:sdtPr>
              <w:tag w:val="goog_rdk_104"/>
              <w:id w:val="1707681008"/>
              <w:showingPlcHdr/>
            </w:sdtPr>
            <w:sdtEndPr/>
            <w:sdtContent>
              <w:r w:rsidR="001B4E0A">
                <w:t xml:space="preserve">     </w:t>
              </w:r>
            </w:sdtContent>
          </w:sdt>
        </w:p>
      </w:sdtContent>
    </w:sdt>
    <w:p w14:paraId="75EBD09E" w14:textId="77777777" w:rsidR="00E714CC" w:rsidRDefault="00E714CC" w:rsidP="00E714CC">
      <w:pPr>
        <w:spacing w:line="276" w:lineRule="auto"/>
        <w:jc w:val="both"/>
        <w:rPr>
          <w:sz w:val="22"/>
          <w:szCs w:val="22"/>
        </w:rPr>
      </w:pPr>
      <w:r>
        <w:rPr>
          <w:sz w:val="22"/>
          <w:szCs w:val="22"/>
        </w:rPr>
        <w:t xml:space="preserve">The County Assembly has the following </w:t>
      </w:r>
      <w:sdt>
        <w:sdtPr>
          <w:tag w:val="goog_rdk_106"/>
          <w:id w:val="1605757765"/>
        </w:sdtPr>
        <w:sdtEndPr/>
        <w:sdtContent>
          <w:r>
            <w:rPr>
              <w:sz w:val="22"/>
              <w:szCs w:val="22"/>
            </w:rPr>
            <w:t xml:space="preserve">Standing </w:t>
          </w:r>
        </w:sdtContent>
      </w:sdt>
      <w:sdt>
        <w:sdtPr>
          <w:tag w:val="goog_rdk_107"/>
          <w:id w:val="517825713"/>
          <w:showingPlcHdr/>
        </w:sdtPr>
        <w:sdtEndPr/>
        <w:sdtContent>
          <w:r>
            <w:t xml:space="preserve">     </w:t>
          </w:r>
        </w:sdtContent>
      </w:sdt>
      <w:r>
        <w:rPr>
          <w:sz w:val="22"/>
          <w:szCs w:val="22"/>
        </w:rPr>
        <w:t xml:space="preserve"> and Sectoral committees:</w:t>
      </w:r>
    </w:p>
    <w:p w14:paraId="72AF3FB2" w14:textId="77777777" w:rsidR="00E714CC" w:rsidRDefault="00E714CC" w:rsidP="00E41393">
      <w:pPr>
        <w:numPr>
          <w:ilvl w:val="0"/>
          <w:numId w:val="35"/>
        </w:numPr>
        <w:autoSpaceDE/>
        <w:autoSpaceDN/>
        <w:spacing w:line="276" w:lineRule="auto"/>
        <w:jc w:val="both"/>
        <w:rPr>
          <w:sz w:val="22"/>
          <w:szCs w:val="22"/>
        </w:rPr>
      </w:pPr>
      <w:r>
        <w:rPr>
          <w:sz w:val="22"/>
          <w:szCs w:val="22"/>
        </w:rPr>
        <w:t>Committee of Powers and Privileges</w:t>
      </w:r>
    </w:p>
    <w:sdt>
      <w:sdtPr>
        <w:tag w:val="goog_rdk_110"/>
        <w:id w:val="986436126"/>
      </w:sdtPr>
      <w:sdtEndPr/>
      <w:sdtContent>
        <w:p w14:paraId="482B969C" w14:textId="77777777" w:rsidR="00E714CC" w:rsidRPr="002E1F74" w:rsidRDefault="007B7C47" w:rsidP="00E714CC">
          <w:pPr>
            <w:spacing w:line="276" w:lineRule="auto"/>
            <w:ind w:left="720"/>
            <w:jc w:val="both"/>
            <w:rPr>
              <w:rFonts w:ascii="Arial" w:eastAsia="Arial" w:hAnsi="Arial" w:cs="Arial"/>
              <w:color w:val="000000"/>
              <w:sz w:val="22"/>
              <w:szCs w:val="22"/>
            </w:rPr>
          </w:pPr>
          <w:sdt>
            <w:sdtPr>
              <w:tag w:val="goog_rdk_109"/>
              <w:id w:val="1020985826"/>
              <w:showingPlcHdr/>
            </w:sdtPr>
            <w:sdtEndPr/>
            <w:sdtContent>
              <w:r w:rsidR="00E714CC">
                <w:t xml:space="preserve">     </w:t>
              </w:r>
            </w:sdtContent>
          </w:sdt>
        </w:p>
      </w:sdtContent>
    </w:sdt>
    <w:p w14:paraId="4B3DBDC1" w14:textId="77777777" w:rsidR="00E714CC" w:rsidRDefault="00E714CC" w:rsidP="00E41393">
      <w:pPr>
        <w:numPr>
          <w:ilvl w:val="0"/>
          <w:numId w:val="35"/>
        </w:numPr>
        <w:autoSpaceDE/>
        <w:autoSpaceDN/>
        <w:spacing w:line="276" w:lineRule="auto"/>
        <w:jc w:val="both"/>
        <w:rPr>
          <w:sz w:val="22"/>
          <w:szCs w:val="22"/>
        </w:rPr>
      </w:pPr>
      <w:r>
        <w:rPr>
          <w:sz w:val="22"/>
          <w:szCs w:val="22"/>
        </w:rPr>
        <w:t>Public Accounts/Investment Committee</w:t>
      </w:r>
    </w:p>
    <w:p w14:paraId="1AA58236" w14:textId="77777777" w:rsidR="00E714CC" w:rsidRDefault="00E714CC" w:rsidP="00E41393">
      <w:pPr>
        <w:numPr>
          <w:ilvl w:val="0"/>
          <w:numId w:val="35"/>
        </w:numPr>
        <w:autoSpaceDE/>
        <w:autoSpaceDN/>
        <w:spacing w:line="276" w:lineRule="auto"/>
        <w:jc w:val="both"/>
        <w:rPr>
          <w:sz w:val="22"/>
          <w:szCs w:val="22"/>
        </w:rPr>
      </w:pPr>
      <w:r>
        <w:rPr>
          <w:sz w:val="22"/>
          <w:szCs w:val="22"/>
        </w:rPr>
        <w:t>Budget and Appropriations Committee</w:t>
      </w:r>
    </w:p>
    <w:p w14:paraId="5A811713" w14:textId="77777777" w:rsidR="00E714CC" w:rsidRDefault="00E714CC" w:rsidP="00E41393">
      <w:pPr>
        <w:numPr>
          <w:ilvl w:val="0"/>
          <w:numId w:val="35"/>
        </w:numPr>
        <w:autoSpaceDE/>
        <w:autoSpaceDN/>
        <w:spacing w:line="276" w:lineRule="auto"/>
        <w:jc w:val="both"/>
        <w:rPr>
          <w:sz w:val="22"/>
          <w:szCs w:val="22"/>
        </w:rPr>
      </w:pPr>
      <w:r>
        <w:rPr>
          <w:sz w:val="22"/>
          <w:szCs w:val="22"/>
        </w:rPr>
        <w:t>xxx committee</w:t>
      </w:r>
    </w:p>
    <w:p w14:paraId="255F1C5B" w14:textId="77777777" w:rsidR="00E714CC" w:rsidRDefault="007B7C47" w:rsidP="00E714CC">
      <w:pPr>
        <w:spacing w:line="276" w:lineRule="auto"/>
        <w:ind w:left="720"/>
        <w:jc w:val="both"/>
        <w:rPr>
          <w:sz w:val="22"/>
          <w:szCs w:val="22"/>
        </w:rPr>
      </w:pPr>
      <w:sdt>
        <w:sdtPr>
          <w:tag w:val="goog_rdk_117"/>
          <w:id w:val="-1906447785"/>
        </w:sdtPr>
        <w:sdtEndPr/>
        <w:sdtContent>
          <w:sdt>
            <w:sdtPr>
              <w:tag w:val="goog_rdk_112"/>
              <w:id w:val="-2014449626"/>
              <w:showingPlcHdr/>
            </w:sdtPr>
            <w:sdtEndPr/>
            <w:sdtContent>
              <w:r w:rsidR="00E714CC">
                <w:t xml:space="preserve">     </w:t>
              </w:r>
            </w:sdtContent>
          </w:sdt>
          <w:sdt>
            <w:sdtPr>
              <w:tag w:val="goog_rdk_113"/>
              <w:id w:val="1239061195"/>
            </w:sdtPr>
            <w:sdtEndPr/>
            <w:sdtContent>
              <w:sdt>
                <w:sdtPr>
                  <w:tag w:val="goog_rdk_114"/>
                  <w:id w:val="-512384511"/>
                </w:sdtPr>
                <w:sdtEndPr/>
                <w:sdtContent/>
              </w:sdt>
              <w:sdt>
                <w:sdtPr>
                  <w:tag w:val="goog_rdk_115"/>
                  <w:id w:val="1678541375"/>
                  <w:showingPlcHdr/>
                </w:sdtPr>
                <w:sdtEndPr/>
                <w:sdtContent>
                  <w:r w:rsidR="00E714CC">
                    <w:t xml:space="preserve">     </w:t>
                  </w:r>
                </w:sdtContent>
              </w:sdt>
            </w:sdtContent>
          </w:sdt>
          <w:sdt>
            <w:sdtPr>
              <w:tag w:val="goog_rdk_116"/>
              <w:id w:val="198209219"/>
              <w:showingPlcHdr/>
            </w:sdtPr>
            <w:sdtEndPr/>
            <w:sdtContent>
              <w:r w:rsidR="00E714CC">
                <w:t xml:space="preserve">     </w:t>
              </w:r>
            </w:sdtContent>
          </w:sdt>
        </w:sdtContent>
      </w:sdt>
      <w:sdt>
        <w:sdtPr>
          <w:tag w:val="goog_rdk_123"/>
          <w:id w:val="2018414882"/>
        </w:sdtPr>
        <w:sdtEndPr/>
        <w:sdtContent>
          <w:sdt>
            <w:sdtPr>
              <w:tag w:val="goog_rdk_118"/>
              <w:id w:val="648249702"/>
              <w:showingPlcHdr/>
            </w:sdtPr>
            <w:sdtEndPr/>
            <w:sdtContent>
              <w:r w:rsidR="00E714CC">
                <w:t xml:space="preserve">     </w:t>
              </w:r>
            </w:sdtContent>
          </w:sdt>
          <w:sdt>
            <w:sdtPr>
              <w:tag w:val="goog_rdk_119"/>
              <w:id w:val="1947721400"/>
            </w:sdtPr>
            <w:sdtEndPr/>
            <w:sdtContent>
              <w:sdt>
                <w:sdtPr>
                  <w:tag w:val="goog_rdk_120"/>
                  <w:id w:val="-1319803691"/>
                </w:sdtPr>
                <w:sdtEndPr/>
                <w:sdtContent/>
              </w:sdt>
              <w:sdt>
                <w:sdtPr>
                  <w:tag w:val="goog_rdk_121"/>
                  <w:id w:val="-1501580838"/>
                  <w:showingPlcHdr/>
                </w:sdtPr>
                <w:sdtEndPr/>
                <w:sdtContent>
                  <w:r w:rsidR="00E714CC">
                    <w:t xml:space="preserve">     </w:t>
                  </w:r>
                </w:sdtContent>
              </w:sdt>
            </w:sdtContent>
          </w:sdt>
          <w:sdt>
            <w:sdtPr>
              <w:tag w:val="goog_rdk_122"/>
              <w:id w:val="1416588238"/>
              <w:showingPlcHdr/>
            </w:sdtPr>
            <w:sdtEndPr/>
            <w:sdtContent>
              <w:r w:rsidR="00E714CC">
                <w:t xml:space="preserve">     </w:t>
              </w:r>
            </w:sdtContent>
          </w:sdt>
        </w:sdtContent>
      </w:sdt>
    </w:p>
    <w:p w14:paraId="4CCF8A7A" w14:textId="77777777" w:rsidR="00E714CC" w:rsidRDefault="00E714CC" w:rsidP="00E714CC">
      <w:pPr>
        <w:jc w:val="both"/>
        <w:rPr>
          <w:b/>
          <w:bCs/>
          <w:sz w:val="22"/>
          <w:szCs w:val="22"/>
        </w:rPr>
      </w:pPr>
      <w:r>
        <w:br w:type="page"/>
      </w:r>
    </w:p>
    <w:p w14:paraId="510045BB" w14:textId="77777777" w:rsidR="00E714CC" w:rsidRDefault="00E714CC" w:rsidP="00E41393">
      <w:pPr>
        <w:numPr>
          <w:ilvl w:val="0"/>
          <w:numId w:val="36"/>
        </w:numPr>
        <w:pBdr>
          <w:top w:val="nil"/>
          <w:left w:val="nil"/>
          <w:bottom w:val="nil"/>
          <w:right w:val="nil"/>
          <w:between w:val="nil"/>
        </w:pBdr>
        <w:autoSpaceDE/>
        <w:autoSpaceDN/>
        <w:spacing w:after="240"/>
        <w:ind w:hanging="630"/>
        <w:jc w:val="both"/>
        <w:rPr>
          <w:b/>
          <w:bCs/>
          <w:color w:val="000000"/>
          <w:sz w:val="22"/>
          <w:szCs w:val="22"/>
        </w:rPr>
      </w:pPr>
      <w:r>
        <w:rPr>
          <w:b/>
          <w:bCs/>
          <w:color w:val="000000"/>
          <w:sz w:val="22"/>
          <w:szCs w:val="22"/>
        </w:rPr>
        <w:lastRenderedPageBreak/>
        <w:t>Committee of Powers and Privilege</w:t>
      </w:r>
    </w:p>
    <w:p w14:paraId="128007DB" w14:textId="77777777" w:rsidR="00E714CC" w:rsidRDefault="00E714CC" w:rsidP="00E714CC">
      <w:pPr>
        <w:spacing w:after="240"/>
        <w:jc w:val="both"/>
        <w:rPr>
          <w:color w:val="000000"/>
          <w:sz w:val="22"/>
          <w:szCs w:val="22"/>
        </w:rPr>
      </w:pPr>
      <w:r>
        <w:rPr>
          <w:sz w:val="22"/>
          <w:szCs w:val="22"/>
        </w:rPr>
        <w:t xml:space="preserve">There is established committee known as the Committee of Powers and Privileges consisting of the Speaker, who shall be the chairperson of the Committee; and such other members of the county assembly as may be provided in the Standing Orders of the county assembly. The functions of the Committee of Powers and Privileges shall be to inquire into the conduct of a member whose conduct is alleged to constitute a breach of privileges accorded to the county assembly members by any legislation or standing orders and perform such other functions as may be specified by enabling legislation. </w:t>
      </w:r>
      <w:r>
        <w:rPr>
          <w:color w:val="000000"/>
          <w:sz w:val="22"/>
          <w:szCs w:val="22"/>
        </w:rPr>
        <w:t>The committee held xxx meetings in FY 20xx. The committee members during FY 20xx were: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E714CC" w14:paraId="39EAA7FF" w14:textId="77777777" w:rsidTr="00EE6AE0">
        <w:trPr>
          <w:trHeight w:val="340"/>
        </w:trPr>
        <w:tc>
          <w:tcPr>
            <w:tcW w:w="3176" w:type="dxa"/>
            <w:shd w:val="clear" w:color="auto" w:fill="0070C0"/>
          </w:tcPr>
          <w:p w14:paraId="54BA05C5" w14:textId="77777777" w:rsidR="00E714CC" w:rsidRDefault="00E714CC" w:rsidP="00EE6AE0">
            <w:pPr>
              <w:spacing w:after="240"/>
              <w:jc w:val="both"/>
              <w:rPr>
                <w:b/>
                <w:bCs/>
                <w:sz w:val="22"/>
                <w:szCs w:val="22"/>
              </w:rPr>
            </w:pPr>
            <w:r>
              <w:rPr>
                <w:b/>
                <w:bCs/>
                <w:sz w:val="22"/>
                <w:szCs w:val="22"/>
              </w:rPr>
              <w:t xml:space="preserve">Name </w:t>
            </w:r>
          </w:p>
        </w:tc>
        <w:tc>
          <w:tcPr>
            <w:tcW w:w="3246" w:type="dxa"/>
            <w:shd w:val="clear" w:color="auto" w:fill="0070C0"/>
          </w:tcPr>
          <w:p w14:paraId="7F7C2CA8" w14:textId="77777777" w:rsidR="00E714CC" w:rsidRDefault="00E714CC" w:rsidP="00EE6AE0">
            <w:pPr>
              <w:spacing w:after="240"/>
              <w:jc w:val="both"/>
              <w:rPr>
                <w:b/>
                <w:bCs/>
                <w:sz w:val="22"/>
                <w:szCs w:val="22"/>
              </w:rPr>
            </w:pPr>
            <w:r>
              <w:rPr>
                <w:b/>
                <w:bCs/>
                <w:sz w:val="22"/>
                <w:szCs w:val="22"/>
              </w:rPr>
              <w:t>Designation</w:t>
            </w:r>
          </w:p>
        </w:tc>
        <w:tc>
          <w:tcPr>
            <w:tcW w:w="3244" w:type="dxa"/>
            <w:shd w:val="clear" w:color="auto" w:fill="0070C0"/>
          </w:tcPr>
          <w:p w14:paraId="59CA1DEB" w14:textId="77777777" w:rsidR="00E714CC" w:rsidRDefault="00E714CC" w:rsidP="00EE6AE0">
            <w:pPr>
              <w:spacing w:after="240"/>
              <w:jc w:val="both"/>
              <w:rPr>
                <w:b/>
                <w:bCs/>
                <w:sz w:val="22"/>
                <w:szCs w:val="22"/>
              </w:rPr>
            </w:pPr>
            <w:r>
              <w:rPr>
                <w:b/>
                <w:bCs/>
                <w:sz w:val="22"/>
                <w:szCs w:val="22"/>
              </w:rPr>
              <w:t>Ward</w:t>
            </w:r>
          </w:p>
        </w:tc>
      </w:tr>
      <w:tr w:rsidR="00E714CC" w14:paraId="02459A8E" w14:textId="77777777" w:rsidTr="00EE6AE0">
        <w:trPr>
          <w:trHeight w:val="340"/>
        </w:trPr>
        <w:tc>
          <w:tcPr>
            <w:tcW w:w="3176" w:type="dxa"/>
          </w:tcPr>
          <w:p w14:paraId="7A3BC37D" w14:textId="77777777" w:rsidR="00E714CC" w:rsidRDefault="00E714CC" w:rsidP="00EE6AE0">
            <w:pPr>
              <w:spacing w:after="240"/>
              <w:jc w:val="both"/>
              <w:rPr>
                <w:b/>
                <w:bCs/>
                <w:sz w:val="22"/>
                <w:szCs w:val="22"/>
              </w:rPr>
            </w:pPr>
          </w:p>
        </w:tc>
        <w:tc>
          <w:tcPr>
            <w:tcW w:w="3246" w:type="dxa"/>
          </w:tcPr>
          <w:p w14:paraId="61C79B27" w14:textId="77777777" w:rsidR="00E714CC" w:rsidRDefault="00E714CC" w:rsidP="00EE6AE0">
            <w:pPr>
              <w:spacing w:after="240"/>
              <w:jc w:val="both"/>
              <w:rPr>
                <w:b/>
                <w:bCs/>
                <w:sz w:val="22"/>
                <w:szCs w:val="22"/>
              </w:rPr>
            </w:pPr>
          </w:p>
        </w:tc>
        <w:tc>
          <w:tcPr>
            <w:tcW w:w="3244" w:type="dxa"/>
          </w:tcPr>
          <w:p w14:paraId="4198140A" w14:textId="77777777" w:rsidR="00E714CC" w:rsidRDefault="00E714CC" w:rsidP="00EE6AE0">
            <w:pPr>
              <w:spacing w:after="240"/>
              <w:jc w:val="both"/>
              <w:rPr>
                <w:b/>
                <w:bCs/>
                <w:sz w:val="22"/>
                <w:szCs w:val="22"/>
              </w:rPr>
            </w:pPr>
          </w:p>
        </w:tc>
      </w:tr>
      <w:tr w:rsidR="00E714CC" w14:paraId="42173664" w14:textId="77777777" w:rsidTr="00EE6AE0">
        <w:trPr>
          <w:trHeight w:val="340"/>
        </w:trPr>
        <w:tc>
          <w:tcPr>
            <w:tcW w:w="3176" w:type="dxa"/>
          </w:tcPr>
          <w:p w14:paraId="4346E1AC" w14:textId="77777777" w:rsidR="00E714CC" w:rsidRDefault="00E714CC" w:rsidP="00EE6AE0">
            <w:pPr>
              <w:spacing w:after="240"/>
              <w:jc w:val="both"/>
              <w:rPr>
                <w:b/>
                <w:bCs/>
                <w:sz w:val="22"/>
                <w:szCs w:val="22"/>
              </w:rPr>
            </w:pPr>
          </w:p>
        </w:tc>
        <w:tc>
          <w:tcPr>
            <w:tcW w:w="3246" w:type="dxa"/>
          </w:tcPr>
          <w:p w14:paraId="114C6426" w14:textId="77777777" w:rsidR="00E714CC" w:rsidRDefault="00E714CC" w:rsidP="00EE6AE0">
            <w:pPr>
              <w:spacing w:after="240"/>
              <w:jc w:val="both"/>
              <w:rPr>
                <w:b/>
                <w:bCs/>
                <w:sz w:val="22"/>
                <w:szCs w:val="22"/>
              </w:rPr>
            </w:pPr>
          </w:p>
        </w:tc>
        <w:tc>
          <w:tcPr>
            <w:tcW w:w="3244" w:type="dxa"/>
          </w:tcPr>
          <w:p w14:paraId="3AAAB60F" w14:textId="77777777" w:rsidR="00E714CC" w:rsidRDefault="00E714CC" w:rsidP="00EE6AE0">
            <w:pPr>
              <w:spacing w:after="240"/>
              <w:jc w:val="both"/>
              <w:rPr>
                <w:b/>
                <w:bCs/>
                <w:sz w:val="22"/>
                <w:szCs w:val="22"/>
              </w:rPr>
            </w:pPr>
          </w:p>
        </w:tc>
      </w:tr>
    </w:tbl>
    <w:p w14:paraId="0F8E651C" w14:textId="77777777" w:rsidR="00E714CC" w:rsidRDefault="00E714CC" w:rsidP="00E714CC">
      <w:pPr>
        <w:pBdr>
          <w:top w:val="nil"/>
          <w:left w:val="nil"/>
          <w:bottom w:val="nil"/>
          <w:right w:val="nil"/>
          <w:between w:val="nil"/>
        </w:pBdr>
        <w:spacing w:after="240"/>
        <w:ind w:left="360"/>
        <w:jc w:val="both"/>
        <w:rPr>
          <w:b/>
          <w:bCs/>
          <w:color w:val="000000"/>
          <w:sz w:val="22"/>
          <w:szCs w:val="22"/>
        </w:rPr>
      </w:pPr>
    </w:p>
    <w:p w14:paraId="64C9A149" w14:textId="77777777" w:rsidR="00E714CC" w:rsidRDefault="00E714CC" w:rsidP="00E41393">
      <w:pPr>
        <w:numPr>
          <w:ilvl w:val="0"/>
          <w:numId w:val="36"/>
        </w:numPr>
        <w:pBdr>
          <w:top w:val="nil"/>
          <w:left w:val="nil"/>
          <w:bottom w:val="nil"/>
          <w:right w:val="nil"/>
          <w:between w:val="nil"/>
        </w:pBdr>
        <w:autoSpaceDE/>
        <w:autoSpaceDN/>
        <w:spacing w:after="240"/>
        <w:ind w:hanging="540"/>
        <w:jc w:val="both"/>
        <w:rPr>
          <w:b/>
          <w:bCs/>
          <w:color w:val="000000"/>
          <w:sz w:val="22"/>
          <w:szCs w:val="22"/>
        </w:rPr>
      </w:pPr>
      <w:r>
        <w:rPr>
          <w:b/>
          <w:bCs/>
          <w:color w:val="000000"/>
          <w:sz w:val="22"/>
          <w:szCs w:val="22"/>
        </w:rPr>
        <w:t>Public Accounts/Investment Committee</w:t>
      </w:r>
    </w:p>
    <w:p w14:paraId="263D5D9D" w14:textId="77777777" w:rsidR="00E714CC" w:rsidRDefault="00E714CC" w:rsidP="00E714CC">
      <w:pPr>
        <w:spacing w:after="240"/>
        <w:jc w:val="both"/>
        <w:rPr>
          <w:sz w:val="22"/>
          <w:szCs w:val="22"/>
        </w:rPr>
      </w:pPr>
      <w:r>
        <w:rPr>
          <w:sz w:val="22"/>
          <w:szCs w:val="22"/>
        </w:rPr>
        <w:t>The committee was formed to provide oversight on the County’s finances. The committee held quarterly mandatory meetings during the year. Additionally, it also held xxx extra sittings to deal with arising matters. The members who served in the committee during the year were: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E714CC" w14:paraId="6A2B7166" w14:textId="77777777" w:rsidTr="00EE6AE0">
        <w:trPr>
          <w:trHeight w:val="340"/>
        </w:trPr>
        <w:tc>
          <w:tcPr>
            <w:tcW w:w="3176" w:type="dxa"/>
            <w:shd w:val="clear" w:color="auto" w:fill="0070C0"/>
          </w:tcPr>
          <w:p w14:paraId="1B3D1FB0" w14:textId="77777777" w:rsidR="00E714CC" w:rsidRDefault="00E714CC" w:rsidP="00EE6AE0">
            <w:pPr>
              <w:spacing w:after="240"/>
              <w:jc w:val="both"/>
              <w:rPr>
                <w:b/>
                <w:bCs/>
                <w:sz w:val="22"/>
                <w:szCs w:val="22"/>
              </w:rPr>
            </w:pPr>
            <w:r>
              <w:rPr>
                <w:b/>
                <w:bCs/>
                <w:sz w:val="22"/>
                <w:szCs w:val="22"/>
              </w:rPr>
              <w:t>Name</w:t>
            </w:r>
          </w:p>
        </w:tc>
        <w:tc>
          <w:tcPr>
            <w:tcW w:w="3246" w:type="dxa"/>
            <w:shd w:val="clear" w:color="auto" w:fill="0070C0"/>
          </w:tcPr>
          <w:p w14:paraId="12F559A3" w14:textId="77777777" w:rsidR="00E714CC" w:rsidRDefault="00E714CC" w:rsidP="00EE6AE0">
            <w:pPr>
              <w:spacing w:after="240"/>
              <w:jc w:val="both"/>
              <w:rPr>
                <w:b/>
                <w:bCs/>
                <w:sz w:val="22"/>
                <w:szCs w:val="22"/>
              </w:rPr>
            </w:pPr>
            <w:r>
              <w:rPr>
                <w:b/>
                <w:bCs/>
                <w:sz w:val="22"/>
                <w:szCs w:val="22"/>
              </w:rPr>
              <w:t>Designation</w:t>
            </w:r>
          </w:p>
        </w:tc>
        <w:tc>
          <w:tcPr>
            <w:tcW w:w="3244" w:type="dxa"/>
            <w:shd w:val="clear" w:color="auto" w:fill="0070C0"/>
          </w:tcPr>
          <w:p w14:paraId="697C8C9E" w14:textId="77777777" w:rsidR="00E714CC" w:rsidRDefault="00E714CC" w:rsidP="00EE6AE0">
            <w:pPr>
              <w:spacing w:after="240"/>
              <w:jc w:val="both"/>
              <w:rPr>
                <w:b/>
                <w:bCs/>
                <w:sz w:val="22"/>
                <w:szCs w:val="22"/>
              </w:rPr>
            </w:pPr>
            <w:r>
              <w:rPr>
                <w:b/>
                <w:bCs/>
                <w:sz w:val="22"/>
                <w:szCs w:val="22"/>
              </w:rPr>
              <w:t>Ward</w:t>
            </w:r>
          </w:p>
        </w:tc>
      </w:tr>
      <w:tr w:rsidR="00E714CC" w14:paraId="658CDF3D" w14:textId="77777777" w:rsidTr="00EE6AE0">
        <w:trPr>
          <w:trHeight w:val="340"/>
        </w:trPr>
        <w:tc>
          <w:tcPr>
            <w:tcW w:w="3176" w:type="dxa"/>
          </w:tcPr>
          <w:p w14:paraId="1FAA3464" w14:textId="77777777" w:rsidR="00E714CC" w:rsidRDefault="00E714CC" w:rsidP="00EE6AE0">
            <w:pPr>
              <w:spacing w:after="240"/>
              <w:jc w:val="both"/>
              <w:rPr>
                <w:b/>
                <w:bCs/>
                <w:sz w:val="22"/>
                <w:szCs w:val="22"/>
              </w:rPr>
            </w:pPr>
          </w:p>
        </w:tc>
        <w:tc>
          <w:tcPr>
            <w:tcW w:w="3246" w:type="dxa"/>
          </w:tcPr>
          <w:p w14:paraId="5FA8AE1A" w14:textId="77777777" w:rsidR="00E714CC" w:rsidRDefault="00E714CC" w:rsidP="00EE6AE0">
            <w:pPr>
              <w:spacing w:after="240"/>
              <w:jc w:val="both"/>
              <w:rPr>
                <w:b/>
                <w:bCs/>
                <w:sz w:val="22"/>
                <w:szCs w:val="22"/>
              </w:rPr>
            </w:pPr>
          </w:p>
        </w:tc>
        <w:tc>
          <w:tcPr>
            <w:tcW w:w="3244" w:type="dxa"/>
          </w:tcPr>
          <w:p w14:paraId="652C0A1D" w14:textId="77777777" w:rsidR="00E714CC" w:rsidRDefault="00E714CC" w:rsidP="00EE6AE0">
            <w:pPr>
              <w:spacing w:after="240"/>
              <w:jc w:val="both"/>
              <w:rPr>
                <w:b/>
                <w:bCs/>
                <w:sz w:val="22"/>
                <w:szCs w:val="22"/>
              </w:rPr>
            </w:pPr>
          </w:p>
        </w:tc>
      </w:tr>
      <w:tr w:rsidR="00E714CC" w14:paraId="2EDA4D94" w14:textId="77777777" w:rsidTr="00EE6AE0">
        <w:trPr>
          <w:trHeight w:val="340"/>
        </w:trPr>
        <w:tc>
          <w:tcPr>
            <w:tcW w:w="3176" w:type="dxa"/>
          </w:tcPr>
          <w:p w14:paraId="685D05CB" w14:textId="77777777" w:rsidR="00E714CC" w:rsidRDefault="00E714CC" w:rsidP="00EE6AE0">
            <w:pPr>
              <w:spacing w:after="240"/>
              <w:jc w:val="both"/>
              <w:rPr>
                <w:b/>
                <w:bCs/>
                <w:sz w:val="22"/>
                <w:szCs w:val="22"/>
              </w:rPr>
            </w:pPr>
          </w:p>
        </w:tc>
        <w:tc>
          <w:tcPr>
            <w:tcW w:w="3246" w:type="dxa"/>
          </w:tcPr>
          <w:p w14:paraId="53B42665" w14:textId="77777777" w:rsidR="00E714CC" w:rsidRDefault="00E714CC" w:rsidP="00EE6AE0">
            <w:pPr>
              <w:spacing w:after="240"/>
              <w:jc w:val="both"/>
              <w:rPr>
                <w:b/>
                <w:bCs/>
                <w:sz w:val="22"/>
                <w:szCs w:val="22"/>
              </w:rPr>
            </w:pPr>
          </w:p>
        </w:tc>
        <w:tc>
          <w:tcPr>
            <w:tcW w:w="3244" w:type="dxa"/>
          </w:tcPr>
          <w:p w14:paraId="4131CEE0" w14:textId="77777777" w:rsidR="00E714CC" w:rsidRDefault="00E714CC" w:rsidP="00EE6AE0">
            <w:pPr>
              <w:spacing w:after="240"/>
              <w:jc w:val="both"/>
              <w:rPr>
                <w:b/>
                <w:bCs/>
                <w:sz w:val="22"/>
                <w:szCs w:val="22"/>
              </w:rPr>
            </w:pPr>
          </w:p>
        </w:tc>
      </w:tr>
    </w:tbl>
    <w:p w14:paraId="07DEF751" w14:textId="77777777" w:rsidR="00E714CC" w:rsidRDefault="00E714CC" w:rsidP="00E714CC">
      <w:pPr>
        <w:spacing w:after="240"/>
        <w:jc w:val="both"/>
        <w:rPr>
          <w:b/>
          <w:bCs/>
          <w:sz w:val="22"/>
          <w:szCs w:val="22"/>
        </w:rPr>
      </w:pPr>
    </w:p>
    <w:p w14:paraId="0FC29C05" w14:textId="77777777" w:rsidR="00E714CC" w:rsidRDefault="00E714CC" w:rsidP="00E714CC">
      <w:pPr>
        <w:rPr>
          <w:b/>
          <w:bCs/>
          <w:sz w:val="22"/>
          <w:szCs w:val="22"/>
        </w:rPr>
      </w:pPr>
      <w:r>
        <w:br w:type="page"/>
      </w:r>
    </w:p>
    <w:p w14:paraId="37E82B22" w14:textId="77777777" w:rsidR="00E714CC" w:rsidRDefault="00E714CC" w:rsidP="00E41393">
      <w:pPr>
        <w:numPr>
          <w:ilvl w:val="0"/>
          <w:numId w:val="36"/>
        </w:numPr>
        <w:pBdr>
          <w:top w:val="nil"/>
          <w:left w:val="nil"/>
          <w:bottom w:val="nil"/>
          <w:right w:val="nil"/>
          <w:between w:val="nil"/>
        </w:pBdr>
        <w:autoSpaceDE/>
        <w:autoSpaceDN/>
        <w:spacing w:after="240"/>
        <w:ind w:hanging="540"/>
        <w:jc w:val="both"/>
        <w:rPr>
          <w:b/>
          <w:bCs/>
          <w:color w:val="000000"/>
          <w:sz w:val="22"/>
          <w:szCs w:val="22"/>
        </w:rPr>
      </w:pPr>
      <w:r>
        <w:rPr>
          <w:b/>
          <w:bCs/>
          <w:color w:val="000000"/>
          <w:sz w:val="22"/>
          <w:szCs w:val="22"/>
        </w:rPr>
        <w:lastRenderedPageBreak/>
        <w:t>Budget and Appropriations Committee</w:t>
      </w:r>
    </w:p>
    <w:p w14:paraId="60CB7D7C" w14:textId="77777777" w:rsidR="00E714CC" w:rsidRDefault="00E714CC" w:rsidP="00E714CC">
      <w:pPr>
        <w:spacing w:after="240"/>
        <w:jc w:val="both"/>
        <w:rPr>
          <w:sz w:val="22"/>
          <w:szCs w:val="22"/>
        </w:rPr>
      </w:pPr>
      <w:r>
        <w:rPr>
          <w:sz w:val="22"/>
          <w:szCs w:val="22"/>
        </w:rPr>
        <w:t>The budget and appropriations committee provides guidance in the budgetary process. It is charged with the budget making process and ensuring that there is public participation in the budget process. The members who served in the committee during the period were: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E714CC" w14:paraId="15590C66" w14:textId="77777777" w:rsidTr="00EE6AE0">
        <w:trPr>
          <w:trHeight w:val="340"/>
        </w:trPr>
        <w:tc>
          <w:tcPr>
            <w:tcW w:w="3176" w:type="dxa"/>
            <w:shd w:val="clear" w:color="auto" w:fill="0070C0"/>
          </w:tcPr>
          <w:p w14:paraId="7999D87B" w14:textId="77777777" w:rsidR="00E714CC" w:rsidRDefault="00E714CC" w:rsidP="00EE6AE0">
            <w:pPr>
              <w:spacing w:after="240"/>
              <w:jc w:val="both"/>
              <w:rPr>
                <w:b/>
                <w:bCs/>
                <w:sz w:val="22"/>
                <w:szCs w:val="22"/>
              </w:rPr>
            </w:pPr>
            <w:r>
              <w:rPr>
                <w:b/>
                <w:bCs/>
                <w:sz w:val="22"/>
                <w:szCs w:val="22"/>
              </w:rPr>
              <w:t>Name</w:t>
            </w:r>
          </w:p>
        </w:tc>
        <w:tc>
          <w:tcPr>
            <w:tcW w:w="3246" w:type="dxa"/>
            <w:shd w:val="clear" w:color="auto" w:fill="0070C0"/>
          </w:tcPr>
          <w:p w14:paraId="1E12F01B" w14:textId="77777777" w:rsidR="00E714CC" w:rsidRDefault="00E714CC" w:rsidP="00EE6AE0">
            <w:pPr>
              <w:spacing w:after="240"/>
              <w:jc w:val="both"/>
              <w:rPr>
                <w:b/>
                <w:bCs/>
                <w:sz w:val="22"/>
                <w:szCs w:val="22"/>
              </w:rPr>
            </w:pPr>
            <w:r>
              <w:rPr>
                <w:b/>
                <w:bCs/>
                <w:sz w:val="22"/>
                <w:szCs w:val="22"/>
              </w:rPr>
              <w:t>Designation</w:t>
            </w:r>
          </w:p>
        </w:tc>
        <w:tc>
          <w:tcPr>
            <w:tcW w:w="3244" w:type="dxa"/>
            <w:shd w:val="clear" w:color="auto" w:fill="0070C0"/>
          </w:tcPr>
          <w:p w14:paraId="5791F461" w14:textId="77777777" w:rsidR="00E714CC" w:rsidRDefault="00E714CC" w:rsidP="00EE6AE0">
            <w:pPr>
              <w:spacing w:after="240"/>
              <w:jc w:val="both"/>
              <w:rPr>
                <w:b/>
                <w:bCs/>
                <w:sz w:val="22"/>
                <w:szCs w:val="22"/>
              </w:rPr>
            </w:pPr>
            <w:r>
              <w:rPr>
                <w:b/>
                <w:bCs/>
                <w:sz w:val="22"/>
                <w:szCs w:val="22"/>
              </w:rPr>
              <w:t>Ward</w:t>
            </w:r>
          </w:p>
        </w:tc>
      </w:tr>
      <w:tr w:rsidR="00E714CC" w14:paraId="02F7DD3B" w14:textId="77777777" w:rsidTr="00EE6AE0">
        <w:trPr>
          <w:trHeight w:val="340"/>
        </w:trPr>
        <w:tc>
          <w:tcPr>
            <w:tcW w:w="3176" w:type="dxa"/>
          </w:tcPr>
          <w:p w14:paraId="143D72C2" w14:textId="77777777" w:rsidR="00E714CC" w:rsidRDefault="00E714CC" w:rsidP="00EE6AE0">
            <w:pPr>
              <w:spacing w:after="240"/>
              <w:jc w:val="both"/>
              <w:rPr>
                <w:b/>
                <w:bCs/>
                <w:sz w:val="22"/>
                <w:szCs w:val="22"/>
              </w:rPr>
            </w:pPr>
          </w:p>
        </w:tc>
        <w:tc>
          <w:tcPr>
            <w:tcW w:w="3246" w:type="dxa"/>
          </w:tcPr>
          <w:p w14:paraId="14683DD1" w14:textId="77777777" w:rsidR="00E714CC" w:rsidRDefault="00E714CC" w:rsidP="00EE6AE0">
            <w:pPr>
              <w:spacing w:after="240"/>
              <w:jc w:val="both"/>
              <w:rPr>
                <w:b/>
                <w:bCs/>
                <w:sz w:val="22"/>
                <w:szCs w:val="22"/>
              </w:rPr>
            </w:pPr>
          </w:p>
        </w:tc>
        <w:tc>
          <w:tcPr>
            <w:tcW w:w="3244" w:type="dxa"/>
          </w:tcPr>
          <w:p w14:paraId="7E183D62" w14:textId="77777777" w:rsidR="00E714CC" w:rsidRDefault="00E714CC" w:rsidP="00EE6AE0">
            <w:pPr>
              <w:spacing w:after="240"/>
              <w:jc w:val="both"/>
              <w:rPr>
                <w:b/>
                <w:bCs/>
                <w:sz w:val="22"/>
                <w:szCs w:val="22"/>
              </w:rPr>
            </w:pPr>
          </w:p>
        </w:tc>
      </w:tr>
      <w:tr w:rsidR="00E714CC" w14:paraId="26C6CC39" w14:textId="77777777" w:rsidTr="00EE6AE0">
        <w:trPr>
          <w:trHeight w:val="340"/>
        </w:trPr>
        <w:tc>
          <w:tcPr>
            <w:tcW w:w="3176" w:type="dxa"/>
          </w:tcPr>
          <w:p w14:paraId="79EEC106" w14:textId="77777777" w:rsidR="00E714CC" w:rsidRDefault="00E714CC" w:rsidP="00EE6AE0">
            <w:pPr>
              <w:spacing w:after="240"/>
              <w:jc w:val="both"/>
              <w:rPr>
                <w:b/>
                <w:bCs/>
                <w:sz w:val="22"/>
                <w:szCs w:val="22"/>
              </w:rPr>
            </w:pPr>
          </w:p>
        </w:tc>
        <w:tc>
          <w:tcPr>
            <w:tcW w:w="3246" w:type="dxa"/>
          </w:tcPr>
          <w:p w14:paraId="577003E8" w14:textId="77777777" w:rsidR="00E714CC" w:rsidRDefault="00E714CC" w:rsidP="00EE6AE0">
            <w:pPr>
              <w:spacing w:after="240"/>
              <w:jc w:val="both"/>
              <w:rPr>
                <w:b/>
                <w:bCs/>
                <w:sz w:val="22"/>
                <w:szCs w:val="22"/>
              </w:rPr>
            </w:pPr>
          </w:p>
        </w:tc>
        <w:tc>
          <w:tcPr>
            <w:tcW w:w="3244" w:type="dxa"/>
          </w:tcPr>
          <w:p w14:paraId="7F52CE71" w14:textId="77777777" w:rsidR="00E714CC" w:rsidRDefault="00E714CC" w:rsidP="00EE6AE0">
            <w:pPr>
              <w:spacing w:after="240"/>
              <w:jc w:val="both"/>
              <w:rPr>
                <w:b/>
                <w:bCs/>
                <w:sz w:val="22"/>
                <w:szCs w:val="22"/>
              </w:rPr>
            </w:pPr>
          </w:p>
        </w:tc>
      </w:tr>
    </w:tbl>
    <w:p w14:paraId="33957442" w14:textId="77777777" w:rsidR="00E714CC" w:rsidRDefault="00E714CC" w:rsidP="00E714CC">
      <w:pPr>
        <w:pBdr>
          <w:top w:val="nil"/>
          <w:left w:val="nil"/>
          <w:bottom w:val="nil"/>
          <w:right w:val="nil"/>
          <w:between w:val="nil"/>
        </w:pBdr>
        <w:spacing w:after="240"/>
        <w:jc w:val="both"/>
        <w:rPr>
          <w:b/>
          <w:bCs/>
          <w:color w:val="000000"/>
          <w:sz w:val="22"/>
          <w:szCs w:val="22"/>
        </w:rPr>
      </w:pPr>
    </w:p>
    <w:p w14:paraId="0799E1BF" w14:textId="77777777" w:rsidR="00E714CC" w:rsidRDefault="00E714CC" w:rsidP="00E41393">
      <w:pPr>
        <w:numPr>
          <w:ilvl w:val="0"/>
          <w:numId w:val="36"/>
        </w:numPr>
        <w:pBdr>
          <w:top w:val="nil"/>
          <w:left w:val="nil"/>
          <w:bottom w:val="nil"/>
          <w:right w:val="nil"/>
          <w:between w:val="nil"/>
        </w:pBdr>
        <w:autoSpaceDE/>
        <w:autoSpaceDN/>
        <w:spacing w:after="240"/>
        <w:ind w:hanging="540"/>
        <w:jc w:val="both"/>
        <w:rPr>
          <w:b/>
          <w:bCs/>
          <w:color w:val="000000"/>
          <w:sz w:val="22"/>
          <w:szCs w:val="22"/>
        </w:rPr>
      </w:pPr>
      <w:r>
        <w:rPr>
          <w:b/>
          <w:bCs/>
          <w:color w:val="000000"/>
          <w:sz w:val="22"/>
          <w:szCs w:val="22"/>
        </w:rPr>
        <w:t>XXX Committee</w:t>
      </w:r>
    </w:p>
    <w:p w14:paraId="357600BA" w14:textId="77777777" w:rsidR="00E714CC" w:rsidRDefault="00E714CC" w:rsidP="00E714CC">
      <w:pPr>
        <w:spacing w:after="240"/>
        <w:jc w:val="both"/>
        <w:rPr>
          <w:sz w:val="22"/>
          <w:szCs w:val="22"/>
        </w:rPr>
      </w:pPr>
      <w:r>
        <w:rPr>
          <w:sz w:val="22"/>
          <w:szCs w:val="22"/>
        </w:rPr>
        <w:t xml:space="preserve">The xxx committee provides guidance for xxx. </w:t>
      </w:r>
      <w:r>
        <w:rPr>
          <w:i/>
          <w:iCs/>
          <w:sz w:val="22"/>
          <w:szCs w:val="22"/>
        </w:rPr>
        <w:t>(Explain the functions of the committee in the same format as above)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E714CC" w14:paraId="2D4F3C97" w14:textId="77777777" w:rsidTr="00EE6AE0">
        <w:trPr>
          <w:trHeight w:val="340"/>
        </w:trPr>
        <w:tc>
          <w:tcPr>
            <w:tcW w:w="3176" w:type="dxa"/>
            <w:shd w:val="clear" w:color="auto" w:fill="0070C0"/>
          </w:tcPr>
          <w:p w14:paraId="0B06BD16" w14:textId="77777777" w:rsidR="00E714CC" w:rsidRDefault="00E714CC" w:rsidP="00EE6AE0">
            <w:pPr>
              <w:spacing w:after="240"/>
              <w:jc w:val="both"/>
              <w:rPr>
                <w:b/>
                <w:bCs/>
                <w:sz w:val="22"/>
                <w:szCs w:val="22"/>
              </w:rPr>
            </w:pPr>
            <w:r>
              <w:rPr>
                <w:b/>
                <w:bCs/>
                <w:sz w:val="22"/>
                <w:szCs w:val="22"/>
              </w:rPr>
              <w:t>Name</w:t>
            </w:r>
          </w:p>
        </w:tc>
        <w:tc>
          <w:tcPr>
            <w:tcW w:w="3246" w:type="dxa"/>
            <w:shd w:val="clear" w:color="auto" w:fill="0070C0"/>
          </w:tcPr>
          <w:p w14:paraId="1C909C7B" w14:textId="77777777" w:rsidR="00E714CC" w:rsidRDefault="00E714CC" w:rsidP="00EE6AE0">
            <w:pPr>
              <w:spacing w:after="240"/>
              <w:jc w:val="both"/>
              <w:rPr>
                <w:b/>
                <w:bCs/>
                <w:sz w:val="22"/>
                <w:szCs w:val="22"/>
              </w:rPr>
            </w:pPr>
            <w:r>
              <w:rPr>
                <w:b/>
                <w:bCs/>
                <w:sz w:val="22"/>
                <w:szCs w:val="22"/>
              </w:rPr>
              <w:t>Designation</w:t>
            </w:r>
          </w:p>
        </w:tc>
        <w:tc>
          <w:tcPr>
            <w:tcW w:w="3244" w:type="dxa"/>
            <w:shd w:val="clear" w:color="auto" w:fill="0070C0"/>
          </w:tcPr>
          <w:p w14:paraId="72CFE9F4" w14:textId="77777777" w:rsidR="00E714CC" w:rsidRDefault="00E714CC" w:rsidP="00EE6AE0">
            <w:pPr>
              <w:spacing w:after="240"/>
              <w:jc w:val="both"/>
              <w:rPr>
                <w:b/>
                <w:bCs/>
                <w:sz w:val="22"/>
                <w:szCs w:val="22"/>
              </w:rPr>
            </w:pPr>
            <w:r>
              <w:rPr>
                <w:b/>
                <w:bCs/>
                <w:sz w:val="22"/>
                <w:szCs w:val="22"/>
              </w:rPr>
              <w:t>Ward</w:t>
            </w:r>
          </w:p>
        </w:tc>
      </w:tr>
      <w:tr w:rsidR="00E714CC" w14:paraId="3B813374" w14:textId="77777777" w:rsidTr="00EE6AE0">
        <w:trPr>
          <w:trHeight w:val="340"/>
        </w:trPr>
        <w:tc>
          <w:tcPr>
            <w:tcW w:w="3176" w:type="dxa"/>
          </w:tcPr>
          <w:p w14:paraId="53D42593" w14:textId="77777777" w:rsidR="00E714CC" w:rsidRDefault="00E714CC" w:rsidP="00EE6AE0">
            <w:pPr>
              <w:spacing w:after="240"/>
              <w:jc w:val="both"/>
              <w:rPr>
                <w:b/>
                <w:bCs/>
                <w:sz w:val="22"/>
                <w:szCs w:val="22"/>
              </w:rPr>
            </w:pPr>
          </w:p>
        </w:tc>
        <w:tc>
          <w:tcPr>
            <w:tcW w:w="3246" w:type="dxa"/>
          </w:tcPr>
          <w:p w14:paraId="0CB26580" w14:textId="77777777" w:rsidR="00E714CC" w:rsidRDefault="00E714CC" w:rsidP="00EE6AE0">
            <w:pPr>
              <w:spacing w:after="240"/>
              <w:jc w:val="both"/>
              <w:rPr>
                <w:b/>
                <w:bCs/>
                <w:sz w:val="22"/>
                <w:szCs w:val="22"/>
              </w:rPr>
            </w:pPr>
          </w:p>
        </w:tc>
        <w:tc>
          <w:tcPr>
            <w:tcW w:w="3244" w:type="dxa"/>
          </w:tcPr>
          <w:p w14:paraId="32ECA4F6" w14:textId="77777777" w:rsidR="00E714CC" w:rsidRDefault="00E714CC" w:rsidP="00EE6AE0">
            <w:pPr>
              <w:spacing w:after="240"/>
              <w:jc w:val="both"/>
              <w:rPr>
                <w:b/>
                <w:bCs/>
                <w:sz w:val="22"/>
                <w:szCs w:val="22"/>
              </w:rPr>
            </w:pPr>
          </w:p>
        </w:tc>
      </w:tr>
      <w:tr w:rsidR="00E714CC" w14:paraId="7E1A57FE" w14:textId="77777777" w:rsidTr="00EE6AE0">
        <w:trPr>
          <w:trHeight w:val="340"/>
        </w:trPr>
        <w:tc>
          <w:tcPr>
            <w:tcW w:w="3176" w:type="dxa"/>
          </w:tcPr>
          <w:p w14:paraId="669FCAEC" w14:textId="77777777" w:rsidR="00E714CC" w:rsidRDefault="00E714CC" w:rsidP="00EE6AE0">
            <w:pPr>
              <w:spacing w:after="240"/>
              <w:jc w:val="both"/>
              <w:rPr>
                <w:b/>
                <w:bCs/>
                <w:sz w:val="22"/>
                <w:szCs w:val="22"/>
              </w:rPr>
            </w:pPr>
          </w:p>
        </w:tc>
        <w:tc>
          <w:tcPr>
            <w:tcW w:w="3246" w:type="dxa"/>
          </w:tcPr>
          <w:p w14:paraId="1B389B26" w14:textId="77777777" w:rsidR="00E714CC" w:rsidRDefault="00E714CC" w:rsidP="00EE6AE0">
            <w:pPr>
              <w:spacing w:after="240"/>
              <w:jc w:val="both"/>
              <w:rPr>
                <w:b/>
                <w:bCs/>
                <w:sz w:val="22"/>
                <w:szCs w:val="22"/>
              </w:rPr>
            </w:pPr>
          </w:p>
        </w:tc>
        <w:tc>
          <w:tcPr>
            <w:tcW w:w="3244" w:type="dxa"/>
          </w:tcPr>
          <w:p w14:paraId="65A4CB5B" w14:textId="77777777" w:rsidR="00E714CC" w:rsidRDefault="00E714CC" w:rsidP="00EE6AE0">
            <w:pPr>
              <w:spacing w:after="240"/>
              <w:jc w:val="both"/>
              <w:rPr>
                <w:b/>
                <w:bCs/>
                <w:sz w:val="22"/>
                <w:szCs w:val="22"/>
              </w:rPr>
            </w:pPr>
          </w:p>
        </w:tc>
      </w:tr>
    </w:tbl>
    <w:p w14:paraId="53AEA7BA" w14:textId="77777777" w:rsidR="00E714CC" w:rsidRDefault="00E714CC" w:rsidP="00E714CC">
      <w:pPr>
        <w:spacing w:after="240"/>
        <w:jc w:val="both"/>
        <w:rPr>
          <w:sz w:val="22"/>
          <w:szCs w:val="22"/>
        </w:rPr>
      </w:pPr>
    </w:p>
    <w:p w14:paraId="6E657F88" w14:textId="77777777" w:rsidR="00E714CC" w:rsidRDefault="00E714CC" w:rsidP="00E41393">
      <w:pPr>
        <w:numPr>
          <w:ilvl w:val="0"/>
          <w:numId w:val="33"/>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Communication with all Stakeholders</w:t>
      </w:r>
    </w:p>
    <w:p w14:paraId="46DA7300" w14:textId="77777777" w:rsidR="00E714CC" w:rsidRDefault="00E714CC" w:rsidP="00E714CC">
      <w:pPr>
        <w:spacing w:after="240"/>
        <w:jc w:val="both"/>
        <w:rPr>
          <w:sz w:val="22"/>
          <w:szCs w:val="22"/>
        </w:rPr>
      </w:pPr>
      <w:r>
        <w:rPr>
          <w:sz w:val="22"/>
          <w:szCs w:val="22"/>
        </w:rPr>
        <w:t xml:space="preserve">The County is committed to ensuring that all its stakeholders are provided with full and timely information about its programmes and performance. They are also given an opportunity to give feedback. In this regard, the County held an Annual consultative meeting </w:t>
      </w:r>
      <w:r>
        <w:rPr>
          <w:color w:val="000000"/>
          <w:sz w:val="22"/>
          <w:szCs w:val="22"/>
        </w:rPr>
        <w:t>in xxx where</w:t>
      </w:r>
      <w:r>
        <w:rPr>
          <w:sz w:val="22"/>
          <w:szCs w:val="22"/>
        </w:rPr>
        <w:t xml:space="preserve"> the different stakeholders were invited for information sharing. This communication is important in ensuring that stakeholder expectations are aligned to the County’s service delivery charter.</w:t>
      </w:r>
    </w:p>
    <w:p w14:paraId="457AA4BC" w14:textId="77777777" w:rsidR="00E714CC" w:rsidRDefault="00E714CC" w:rsidP="00E714CC">
      <w:pPr>
        <w:spacing w:after="240"/>
        <w:jc w:val="both"/>
        <w:rPr>
          <w:i/>
          <w:iCs/>
          <w:sz w:val="22"/>
          <w:szCs w:val="22"/>
        </w:rPr>
      </w:pPr>
      <w:r>
        <w:rPr>
          <w:sz w:val="22"/>
          <w:szCs w:val="22"/>
        </w:rPr>
        <w:t>The County Assembly also subjected xxx bills through public participation (</w:t>
      </w:r>
      <w:r>
        <w:rPr>
          <w:i/>
          <w:iCs/>
          <w:sz w:val="22"/>
          <w:szCs w:val="22"/>
        </w:rPr>
        <w:t>a table with the bills may be included)</w:t>
      </w:r>
    </w:p>
    <w:p w14:paraId="0D0EA30E" w14:textId="77777777" w:rsidR="00E714CC" w:rsidRDefault="00E714CC" w:rsidP="00E41393">
      <w:pPr>
        <w:numPr>
          <w:ilvl w:val="0"/>
          <w:numId w:val="33"/>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Risk management</w:t>
      </w:r>
    </w:p>
    <w:p w14:paraId="05921300" w14:textId="77777777" w:rsidR="00E714CC" w:rsidRDefault="00E714CC" w:rsidP="00E41393">
      <w:pPr>
        <w:numPr>
          <w:ilvl w:val="0"/>
          <w:numId w:val="30"/>
        </w:numPr>
        <w:pBdr>
          <w:top w:val="nil"/>
          <w:left w:val="nil"/>
          <w:bottom w:val="nil"/>
          <w:right w:val="nil"/>
          <w:between w:val="nil"/>
        </w:pBdr>
        <w:autoSpaceDE/>
        <w:autoSpaceDN/>
        <w:spacing w:after="240"/>
        <w:jc w:val="both"/>
        <w:rPr>
          <w:color w:val="000000"/>
          <w:sz w:val="22"/>
          <w:szCs w:val="22"/>
        </w:rPr>
      </w:pPr>
      <w:r>
        <w:rPr>
          <w:color w:val="000000"/>
          <w:sz w:val="22"/>
          <w:szCs w:val="22"/>
        </w:rPr>
        <w:t>Are there effective arrangements for risk management and internal control?</w:t>
      </w:r>
    </w:p>
    <w:p w14:paraId="4FEFA258" w14:textId="77777777" w:rsidR="00E714CC" w:rsidRDefault="00E714CC" w:rsidP="00E41393">
      <w:pPr>
        <w:numPr>
          <w:ilvl w:val="0"/>
          <w:numId w:val="30"/>
        </w:numPr>
        <w:pBdr>
          <w:top w:val="nil"/>
          <w:left w:val="nil"/>
          <w:bottom w:val="nil"/>
          <w:right w:val="nil"/>
          <w:between w:val="nil"/>
        </w:pBdr>
        <w:autoSpaceDE/>
        <w:autoSpaceDN/>
        <w:spacing w:after="240"/>
        <w:jc w:val="both"/>
        <w:rPr>
          <w:color w:val="000000"/>
          <w:sz w:val="22"/>
          <w:szCs w:val="22"/>
        </w:rPr>
      </w:pPr>
      <w:r>
        <w:rPr>
          <w:color w:val="000000"/>
          <w:sz w:val="22"/>
          <w:szCs w:val="22"/>
        </w:rPr>
        <w:t>Are there formal processes to identify and assess risks?</w:t>
      </w:r>
    </w:p>
    <w:p w14:paraId="3733DE6A" w14:textId="77777777" w:rsidR="00E714CC" w:rsidRDefault="00E714CC" w:rsidP="00E41393">
      <w:pPr>
        <w:numPr>
          <w:ilvl w:val="0"/>
          <w:numId w:val="30"/>
        </w:numPr>
        <w:pBdr>
          <w:top w:val="nil"/>
          <w:left w:val="nil"/>
          <w:bottom w:val="nil"/>
          <w:right w:val="nil"/>
          <w:between w:val="nil"/>
        </w:pBdr>
        <w:autoSpaceDE/>
        <w:autoSpaceDN/>
        <w:spacing w:after="240"/>
        <w:jc w:val="both"/>
        <w:rPr>
          <w:color w:val="000000"/>
          <w:sz w:val="22"/>
          <w:szCs w:val="22"/>
        </w:rPr>
      </w:pPr>
      <w:r>
        <w:rPr>
          <w:color w:val="000000"/>
          <w:sz w:val="22"/>
          <w:szCs w:val="22"/>
        </w:rPr>
        <w:t xml:space="preserve">Are there formal </w:t>
      </w:r>
      <w:sdt>
        <w:sdtPr>
          <w:tag w:val="goog_rdk_124"/>
          <w:id w:val="693120625"/>
        </w:sdtPr>
        <w:sdtEndPr/>
        <w:sdtContent>
          <w:sdt>
            <w:sdtPr>
              <w:tag w:val="goog_rdk_125"/>
              <w:id w:val="-313564789"/>
            </w:sdtPr>
            <w:sdtEndPr/>
            <w:sdtContent>
              <w:r w:rsidRPr="002E1F74">
                <w:rPr>
                  <w:sz w:val="22"/>
                  <w:szCs w:val="22"/>
                </w:rPr>
                <w:t>processes</w:t>
              </w:r>
            </w:sdtContent>
          </w:sdt>
        </w:sdtContent>
      </w:sdt>
      <w:sdt>
        <w:sdtPr>
          <w:tag w:val="goog_rdk_126"/>
          <w:id w:val="1755704443"/>
        </w:sdtPr>
        <w:sdtEndPr/>
        <w:sdtContent>
          <w:sdt>
            <w:sdtPr>
              <w:tag w:val="goog_rdk_127"/>
              <w:id w:val="-2062317184"/>
              <w:showingPlcHdr/>
            </w:sdtPr>
            <w:sdtEndPr/>
            <w:sdtContent>
              <w:r>
                <w:t xml:space="preserve">     </w:t>
              </w:r>
            </w:sdtContent>
          </w:sdt>
        </w:sdtContent>
      </w:sdt>
      <w:r>
        <w:rPr>
          <w:color w:val="000000"/>
          <w:sz w:val="22"/>
          <w:szCs w:val="22"/>
        </w:rPr>
        <w:t xml:space="preserve"> to analyse risks as a basis for how they should be managed?</w:t>
      </w:r>
    </w:p>
    <w:p w14:paraId="5BE8572E" w14:textId="77777777" w:rsidR="00E714CC" w:rsidRDefault="00E714CC" w:rsidP="00E41393">
      <w:pPr>
        <w:numPr>
          <w:ilvl w:val="0"/>
          <w:numId w:val="30"/>
        </w:numPr>
        <w:pBdr>
          <w:top w:val="nil"/>
          <w:left w:val="nil"/>
          <w:bottom w:val="nil"/>
          <w:right w:val="nil"/>
          <w:between w:val="nil"/>
        </w:pBdr>
        <w:autoSpaceDE/>
        <w:autoSpaceDN/>
        <w:spacing w:after="240"/>
        <w:jc w:val="both"/>
        <w:rPr>
          <w:color w:val="000000"/>
          <w:sz w:val="22"/>
          <w:szCs w:val="22"/>
        </w:rPr>
      </w:pPr>
      <w:r>
        <w:rPr>
          <w:color w:val="000000"/>
          <w:sz w:val="22"/>
          <w:szCs w:val="22"/>
        </w:rPr>
        <w:t>Are there formal processes to assess changes in the internal and external environments which could give rise to risks?</w:t>
      </w:r>
    </w:p>
    <w:p w14:paraId="7B657545" w14:textId="77777777" w:rsidR="00E714CC" w:rsidRDefault="00E714CC" w:rsidP="00E41393">
      <w:pPr>
        <w:numPr>
          <w:ilvl w:val="0"/>
          <w:numId w:val="30"/>
        </w:numPr>
        <w:pBdr>
          <w:top w:val="nil"/>
          <w:left w:val="nil"/>
          <w:bottom w:val="nil"/>
          <w:right w:val="nil"/>
          <w:between w:val="nil"/>
        </w:pBdr>
        <w:autoSpaceDE/>
        <w:autoSpaceDN/>
        <w:spacing w:after="240"/>
        <w:jc w:val="both"/>
        <w:rPr>
          <w:color w:val="000000"/>
          <w:sz w:val="22"/>
          <w:szCs w:val="22"/>
        </w:rPr>
      </w:pPr>
      <w:r>
        <w:rPr>
          <w:color w:val="000000"/>
          <w:sz w:val="22"/>
          <w:szCs w:val="22"/>
        </w:rPr>
        <w:t>Risks identified and analysed in the period and how they were managed.</w:t>
      </w:r>
    </w:p>
    <w:p w14:paraId="7E50D80A" w14:textId="77777777" w:rsidR="00E714CC" w:rsidRDefault="00E714CC" w:rsidP="00E714CC">
      <w:pPr>
        <w:rPr>
          <w:sz w:val="22"/>
          <w:szCs w:val="22"/>
        </w:rPr>
      </w:pPr>
      <w:r>
        <w:br w:type="page"/>
      </w:r>
    </w:p>
    <w:p w14:paraId="7E7D011F" w14:textId="77777777" w:rsidR="00E714CC" w:rsidRDefault="00E714CC" w:rsidP="00E41393">
      <w:pPr>
        <w:numPr>
          <w:ilvl w:val="0"/>
          <w:numId w:val="33"/>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lastRenderedPageBreak/>
        <w:t>Compliance</w:t>
      </w:r>
    </w:p>
    <w:p w14:paraId="1CA10E74" w14:textId="77777777" w:rsidR="00E714CC" w:rsidRDefault="00E714CC" w:rsidP="00E714CC">
      <w:pPr>
        <w:spacing w:after="240"/>
        <w:jc w:val="both"/>
        <w:rPr>
          <w:sz w:val="22"/>
          <w:szCs w:val="22"/>
        </w:rPr>
      </w:pPr>
      <w:r>
        <w:rPr>
          <w:sz w:val="22"/>
          <w:szCs w:val="22"/>
        </w:rPr>
        <w:t xml:space="preserve">The entity should identify the relevant laws and regulations that </w:t>
      </w:r>
      <w:sdt>
        <w:sdtPr>
          <w:tag w:val="goog_rdk_128"/>
          <w:id w:val="1575009191"/>
        </w:sdtPr>
        <w:sdtEndPr/>
        <w:sdtContent>
          <w:sdt>
            <w:sdtPr>
              <w:tag w:val="goog_rdk_129"/>
              <w:id w:val="1225949209"/>
            </w:sdtPr>
            <w:sdtEndPr/>
            <w:sdtContent>
              <w:r>
                <w:rPr>
                  <w:sz w:val="22"/>
                  <w:szCs w:val="22"/>
                </w:rPr>
                <w:t>govern</w:t>
              </w:r>
            </w:sdtContent>
          </w:sdt>
        </w:sdtContent>
      </w:sdt>
      <w:sdt>
        <w:sdtPr>
          <w:tag w:val="goog_rdk_130"/>
          <w:id w:val="-1714728027"/>
        </w:sdtPr>
        <w:sdtEndPr/>
        <w:sdtContent>
          <w:sdt>
            <w:sdtPr>
              <w:tag w:val="goog_rdk_131"/>
              <w:id w:val="806207898"/>
              <w:showingPlcHdr/>
            </w:sdtPr>
            <w:sdtEndPr/>
            <w:sdtContent>
              <w:r>
                <w:t xml:space="preserve">     </w:t>
              </w:r>
            </w:sdtContent>
          </w:sdt>
        </w:sdtContent>
      </w:sdt>
      <w:r>
        <w:rPr>
          <w:sz w:val="22"/>
          <w:szCs w:val="22"/>
        </w:rPr>
        <w:t xml:space="preserve"> it and disclose its compliance to these laws. There should also be a disclosure whether reports emanating from such compliance are prepared and discussed at the relevant levels or other government offices.</w:t>
      </w:r>
    </w:p>
    <w:p w14:paraId="69B44C48" w14:textId="77777777" w:rsidR="00E714CC" w:rsidRDefault="00E714CC" w:rsidP="00E714CC">
      <w:pPr>
        <w:jc w:val="both"/>
        <w:rPr>
          <w:sz w:val="22"/>
          <w:szCs w:val="22"/>
        </w:rPr>
      </w:pPr>
    </w:p>
    <w:p w14:paraId="44DF65AF" w14:textId="77777777" w:rsidR="00E714CC" w:rsidRDefault="00E714CC" w:rsidP="00E714CC">
      <w:pPr>
        <w:jc w:val="both"/>
        <w:rPr>
          <w:sz w:val="22"/>
          <w:szCs w:val="22"/>
        </w:rPr>
      </w:pPr>
    </w:p>
    <w:p w14:paraId="494CCA42" w14:textId="77777777" w:rsidR="00E714CC" w:rsidRDefault="00E714CC" w:rsidP="00E714CC">
      <w:pPr>
        <w:jc w:val="both"/>
        <w:rPr>
          <w:sz w:val="22"/>
          <w:szCs w:val="22"/>
        </w:rPr>
      </w:pPr>
      <w:r>
        <w:br w:type="page"/>
      </w:r>
    </w:p>
    <w:p w14:paraId="3A664457" w14:textId="5A50F867" w:rsidR="007125D2" w:rsidRDefault="007125D2" w:rsidP="00E41393">
      <w:pPr>
        <w:pStyle w:val="Heading1"/>
        <w:numPr>
          <w:ilvl w:val="0"/>
          <w:numId w:val="9"/>
        </w:numPr>
        <w:autoSpaceDE/>
        <w:autoSpaceDN/>
        <w:spacing w:line="360" w:lineRule="auto"/>
        <w:ind w:left="426" w:hanging="426"/>
        <w:jc w:val="both"/>
        <w:rPr>
          <w:sz w:val="22"/>
          <w:szCs w:val="22"/>
        </w:rPr>
      </w:pPr>
      <w:bookmarkStart w:id="10" w:name="_Toc233100714"/>
      <w:bookmarkStart w:id="11" w:name="_Toc241590911"/>
      <w:bookmarkEnd w:id="9"/>
      <w:r>
        <w:rPr>
          <w:sz w:val="22"/>
          <w:szCs w:val="22"/>
        </w:rPr>
        <w:lastRenderedPageBreak/>
        <w:t>Financial Performance Overview</w:t>
      </w:r>
      <w:bookmarkEnd w:id="10"/>
      <w:bookmarkEnd w:id="11"/>
    </w:p>
    <w:p w14:paraId="612966B0" w14:textId="77777777" w:rsidR="00B34A35" w:rsidRPr="00E41393" w:rsidRDefault="00B34A35" w:rsidP="00B34A35">
      <w:pPr>
        <w:spacing w:line="360" w:lineRule="auto"/>
        <w:jc w:val="both"/>
        <w:rPr>
          <w:i/>
          <w:color w:val="000000" w:themeColor="text1"/>
        </w:rPr>
      </w:pPr>
      <w:r w:rsidRPr="00E41393">
        <w:rPr>
          <w:i/>
          <w:color w:val="000000" w:themeColor="text1"/>
        </w:rPr>
        <w:t>(The management should provide the following information)</w:t>
      </w:r>
    </w:p>
    <w:p w14:paraId="0C556574" w14:textId="77777777" w:rsidR="00B34A35" w:rsidRPr="00E41393" w:rsidRDefault="00B34A35" w:rsidP="00B34A35">
      <w:pPr>
        <w:spacing w:line="360" w:lineRule="auto"/>
        <w:jc w:val="both"/>
        <w:rPr>
          <w:i/>
          <w:color w:val="000000" w:themeColor="text1"/>
        </w:rPr>
      </w:pPr>
    </w:p>
    <w:p w14:paraId="4321BBC0" w14:textId="77777777" w:rsidR="00B34A35" w:rsidRPr="00E41393" w:rsidRDefault="00B34A35" w:rsidP="00B34A35">
      <w:pPr>
        <w:jc w:val="both"/>
        <w:rPr>
          <w:b/>
          <w:i/>
          <w:color w:val="000000" w:themeColor="text1"/>
        </w:rPr>
      </w:pPr>
      <w:r w:rsidRPr="00E41393">
        <w:rPr>
          <w:b/>
          <w:i/>
          <w:color w:val="000000" w:themeColor="text1"/>
        </w:rPr>
        <w:t>FY [Current Period] Financial and Operational Performance Report</w:t>
      </w:r>
    </w:p>
    <w:p w14:paraId="002C9FD4" w14:textId="77777777" w:rsidR="00B34A35" w:rsidRPr="00E41393" w:rsidRDefault="00B34A35" w:rsidP="00E41393">
      <w:pPr>
        <w:pStyle w:val="ListParagraph"/>
        <w:numPr>
          <w:ilvl w:val="0"/>
          <w:numId w:val="47"/>
        </w:numPr>
        <w:jc w:val="both"/>
        <w:rPr>
          <w:b/>
          <w:i/>
          <w:color w:val="000000" w:themeColor="text1"/>
        </w:rPr>
      </w:pPr>
      <w:r w:rsidRPr="00E41393">
        <w:rPr>
          <w:rStyle w:val="Strong"/>
          <w:i/>
          <w:iCs/>
          <w:color w:val="000000" w:themeColor="text1"/>
        </w:rPr>
        <w:t>Revenue</w:t>
      </w:r>
    </w:p>
    <w:p w14:paraId="4AFC2AC8" w14:textId="77777777" w:rsidR="00B34A35" w:rsidRPr="00E41393" w:rsidRDefault="00B34A35" w:rsidP="00B34A35">
      <w:pPr>
        <w:pStyle w:val="font-claude-response-body"/>
        <w:spacing w:before="0" w:beforeAutospacing="0"/>
        <w:rPr>
          <w:i/>
          <w:iCs/>
          <w:color w:val="000000" w:themeColor="text1"/>
        </w:rPr>
      </w:pPr>
      <w:r w:rsidRPr="00E41393">
        <w:rPr>
          <w:i/>
          <w:iCs/>
          <w:color w:val="000000" w:themeColor="text1"/>
        </w:rPr>
        <w:t>Revenue Analysis</w:t>
      </w:r>
    </w:p>
    <w:p w14:paraId="47021F49" w14:textId="77777777" w:rsidR="00B34A35" w:rsidRPr="00E41393" w:rsidRDefault="00B34A35" w:rsidP="00E41393">
      <w:pPr>
        <w:pStyle w:val="font-claude-response-body"/>
        <w:numPr>
          <w:ilvl w:val="0"/>
          <w:numId w:val="47"/>
        </w:numPr>
        <w:rPr>
          <w:i/>
          <w:iCs/>
          <w:color w:val="000000" w:themeColor="text1"/>
        </w:rPr>
      </w:pPr>
      <w:r w:rsidRPr="00E41393">
        <w:rPr>
          <w:rStyle w:val="Strong"/>
          <w:i/>
          <w:iCs/>
          <w:color w:val="000000" w:themeColor="text1"/>
        </w:rPr>
        <w:t>Expenditure</w:t>
      </w:r>
    </w:p>
    <w:p w14:paraId="37771993" w14:textId="77777777" w:rsidR="00B34A35" w:rsidRPr="00E41393" w:rsidRDefault="00B34A35" w:rsidP="00B34A35">
      <w:pPr>
        <w:pStyle w:val="font-claude-response-body"/>
        <w:rPr>
          <w:i/>
          <w:iCs/>
          <w:color w:val="000000" w:themeColor="text1"/>
        </w:rPr>
      </w:pPr>
      <w:r w:rsidRPr="00E41393">
        <w:rPr>
          <w:i/>
          <w:iCs/>
          <w:color w:val="000000" w:themeColor="text1"/>
        </w:rPr>
        <w:t>Expenditure Analysis</w:t>
      </w:r>
    </w:p>
    <w:p w14:paraId="6F1CDF03" w14:textId="77777777" w:rsidR="00B34A35" w:rsidRPr="00E41393" w:rsidRDefault="00B34A35" w:rsidP="00E41393">
      <w:pPr>
        <w:pStyle w:val="font-claude-response-body"/>
        <w:numPr>
          <w:ilvl w:val="0"/>
          <w:numId w:val="47"/>
        </w:numPr>
        <w:rPr>
          <w:rStyle w:val="Strong"/>
          <w:i/>
          <w:color w:val="000000" w:themeColor="text1"/>
        </w:rPr>
      </w:pPr>
      <w:r w:rsidRPr="00E41393">
        <w:rPr>
          <w:rStyle w:val="Strong"/>
          <w:i/>
          <w:iCs/>
          <w:color w:val="000000" w:themeColor="text1"/>
        </w:rPr>
        <w:t>Revenue and Expenditure per Budget Estimates</w:t>
      </w:r>
    </w:p>
    <w:p w14:paraId="41A46249" w14:textId="77777777" w:rsidR="00B34A35" w:rsidRPr="00E41393" w:rsidRDefault="00B34A35" w:rsidP="00B34A35">
      <w:pPr>
        <w:pStyle w:val="font-claude-response-body"/>
        <w:rPr>
          <w:i/>
          <w:iCs/>
          <w:color w:val="000000" w:themeColor="text1"/>
        </w:rPr>
      </w:pPr>
      <w:r w:rsidRPr="00E41393">
        <w:rPr>
          <w:i/>
          <w:iCs/>
          <w:color w:val="000000" w:themeColor="text1"/>
        </w:rPr>
        <w:t>Revenue variance explanation</w:t>
      </w:r>
    </w:p>
    <w:p w14:paraId="5A5B6F72" w14:textId="77777777" w:rsidR="00B34A35" w:rsidRPr="00E41393" w:rsidRDefault="00B34A35" w:rsidP="00B34A35">
      <w:pPr>
        <w:pStyle w:val="font-claude-response-body"/>
        <w:rPr>
          <w:rStyle w:val="Strong"/>
          <w:b w:val="0"/>
          <w:i/>
          <w:color w:val="000000" w:themeColor="text1"/>
        </w:rPr>
      </w:pPr>
      <w:r w:rsidRPr="00E41393">
        <w:rPr>
          <w:i/>
          <w:color w:val="000000" w:themeColor="text1"/>
        </w:rPr>
        <w:t>Expenditure</w:t>
      </w:r>
      <w:r w:rsidRPr="00E41393">
        <w:rPr>
          <w:b/>
          <w:i/>
          <w:color w:val="000000" w:themeColor="text1"/>
        </w:rPr>
        <w:t xml:space="preserve"> </w:t>
      </w:r>
      <w:r w:rsidRPr="00E41393">
        <w:rPr>
          <w:rStyle w:val="Strong"/>
          <w:b w:val="0"/>
          <w:i/>
          <w:color w:val="000000" w:themeColor="text1"/>
        </w:rPr>
        <w:t>variance explanation</w:t>
      </w:r>
    </w:p>
    <w:p w14:paraId="00CF5BF5" w14:textId="77777777" w:rsidR="00B34A35" w:rsidRPr="00E41393" w:rsidRDefault="00B34A35" w:rsidP="00E41393">
      <w:pPr>
        <w:pStyle w:val="font-claude-response-body"/>
        <w:numPr>
          <w:ilvl w:val="0"/>
          <w:numId w:val="47"/>
        </w:numPr>
        <w:rPr>
          <w:rStyle w:val="Strong"/>
          <w:i/>
          <w:color w:val="000000" w:themeColor="text1"/>
        </w:rPr>
      </w:pPr>
      <w:r w:rsidRPr="00E41393">
        <w:rPr>
          <w:rStyle w:val="Strong"/>
          <w:i/>
          <w:iCs/>
          <w:color w:val="000000" w:themeColor="text1"/>
        </w:rPr>
        <w:t>Assets of the Entity</w:t>
      </w:r>
    </w:p>
    <w:p w14:paraId="2E077CEE" w14:textId="77777777" w:rsidR="00B34A35" w:rsidRPr="00E41393" w:rsidRDefault="00B34A35" w:rsidP="00B34A35">
      <w:pPr>
        <w:pStyle w:val="font-claude-response-body"/>
        <w:jc w:val="both"/>
        <w:rPr>
          <w:rStyle w:val="Strong"/>
          <w:b w:val="0"/>
          <w:i/>
          <w:color w:val="000000" w:themeColor="text1"/>
        </w:rPr>
      </w:pPr>
      <w:r w:rsidRPr="00E41393">
        <w:rPr>
          <w:rStyle w:val="Strong"/>
          <w:b w:val="0"/>
          <w:bCs w:val="0"/>
          <w:i/>
          <w:iCs/>
          <w:color w:val="000000" w:themeColor="text1"/>
        </w:rPr>
        <w:t>(</w:t>
      </w:r>
      <w:r w:rsidRPr="00E41393">
        <w:rPr>
          <w:rStyle w:val="Strong"/>
          <w:b w:val="0"/>
          <w:i/>
          <w:color w:val="000000" w:themeColor="text1"/>
        </w:rPr>
        <w:t>summary of Current Assets and Non-current Assets)</w:t>
      </w:r>
    </w:p>
    <w:p w14:paraId="70506F68" w14:textId="77777777" w:rsidR="00B34A35" w:rsidRPr="00E41393" w:rsidRDefault="00B34A35" w:rsidP="00E41393">
      <w:pPr>
        <w:pStyle w:val="font-claude-response-body"/>
        <w:numPr>
          <w:ilvl w:val="0"/>
          <w:numId w:val="47"/>
        </w:numPr>
        <w:rPr>
          <w:rStyle w:val="Strong"/>
          <w:i/>
          <w:iCs/>
          <w:color w:val="000000" w:themeColor="text1"/>
        </w:rPr>
      </w:pPr>
      <w:r w:rsidRPr="00E41393">
        <w:rPr>
          <w:rStyle w:val="Strong"/>
          <w:i/>
          <w:iCs/>
          <w:color w:val="000000" w:themeColor="text1"/>
        </w:rPr>
        <w:t>Liabilities of the entity</w:t>
      </w:r>
    </w:p>
    <w:p w14:paraId="58CECFEB" w14:textId="77777777" w:rsidR="00B34A35" w:rsidRPr="00E41393" w:rsidRDefault="00B34A35" w:rsidP="00B34A35">
      <w:pPr>
        <w:pStyle w:val="font-claude-response-body"/>
        <w:rPr>
          <w:rStyle w:val="Strong"/>
          <w:b w:val="0"/>
          <w:bCs w:val="0"/>
          <w:i/>
          <w:iCs/>
          <w:color w:val="000000" w:themeColor="text1"/>
        </w:rPr>
      </w:pPr>
      <w:r w:rsidRPr="00E41393">
        <w:rPr>
          <w:rStyle w:val="Strong"/>
          <w:i/>
          <w:iCs/>
          <w:color w:val="000000" w:themeColor="text1"/>
        </w:rPr>
        <w:t>(</w:t>
      </w:r>
      <w:r w:rsidRPr="00E41393">
        <w:rPr>
          <w:rStyle w:val="Strong"/>
          <w:b w:val="0"/>
          <w:bCs w:val="0"/>
          <w:i/>
          <w:iCs/>
          <w:color w:val="000000" w:themeColor="text1"/>
        </w:rPr>
        <w:t>summary of Current Liabilities and Non-current Liabilities)</w:t>
      </w:r>
    </w:p>
    <w:p w14:paraId="110B5872" w14:textId="77777777" w:rsidR="00B34A35" w:rsidRPr="00E41393" w:rsidRDefault="00B34A35" w:rsidP="00E41393">
      <w:pPr>
        <w:pStyle w:val="font-claude-response-body"/>
        <w:numPr>
          <w:ilvl w:val="0"/>
          <w:numId w:val="47"/>
        </w:numPr>
        <w:rPr>
          <w:rStyle w:val="Strong"/>
          <w:i/>
          <w:color w:val="000000" w:themeColor="text1"/>
        </w:rPr>
      </w:pPr>
      <w:r w:rsidRPr="00E41393">
        <w:rPr>
          <w:rStyle w:val="Strong"/>
          <w:i/>
          <w:iCs/>
          <w:color w:val="000000" w:themeColor="text1"/>
        </w:rPr>
        <w:t>Key Projects and Investment Decisions</w:t>
      </w:r>
    </w:p>
    <w:p w14:paraId="7B4CBA5E" w14:textId="77777777" w:rsidR="00B34A35" w:rsidRPr="00E41393" w:rsidRDefault="00B34A35" w:rsidP="00B34A35">
      <w:pPr>
        <w:pStyle w:val="font-claude-response-body"/>
        <w:rPr>
          <w:i/>
          <w:iCs/>
          <w:color w:val="000000" w:themeColor="text1"/>
        </w:rPr>
      </w:pPr>
      <w:r w:rsidRPr="00E41393">
        <w:rPr>
          <w:i/>
          <w:iCs/>
          <w:color w:val="000000" w:themeColor="text1"/>
        </w:rPr>
        <w:t>Entity's key projects or investment decisions, whether implemented or ongoing</w:t>
      </w:r>
    </w:p>
    <w:p w14:paraId="4996A7C0" w14:textId="77777777" w:rsidR="00B34A35" w:rsidRPr="00E41393" w:rsidRDefault="00B34A35" w:rsidP="00E41393">
      <w:pPr>
        <w:pStyle w:val="font-claude-response-body"/>
        <w:numPr>
          <w:ilvl w:val="0"/>
          <w:numId w:val="47"/>
        </w:numPr>
        <w:rPr>
          <w:i/>
          <w:iCs/>
          <w:color w:val="000000" w:themeColor="text1"/>
        </w:rPr>
      </w:pPr>
      <w:r w:rsidRPr="00E41393">
        <w:rPr>
          <w:rStyle w:val="Strong"/>
          <w:i/>
          <w:iCs/>
          <w:color w:val="000000" w:themeColor="text1"/>
        </w:rPr>
        <w:t>Risk Analysis and Statutory Compliance</w:t>
      </w:r>
    </w:p>
    <w:p w14:paraId="33AE577A" w14:textId="77777777" w:rsidR="00B34A35" w:rsidRPr="00E41393" w:rsidRDefault="00B34A35" w:rsidP="00B34A35">
      <w:pPr>
        <w:pStyle w:val="font-claude-response-body"/>
        <w:rPr>
          <w:i/>
          <w:iCs/>
          <w:color w:val="000000" w:themeColor="text1"/>
        </w:rPr>
      </w:pPr>
      <w:r w:rsidRPr="00E41393">
        <w:rPr>
          <w:i/>
          <w:iCs/>
          <w:color w:val="000000" w:themeColor="text1"/>
        </w:rPr>
        <w:t>Major risks facing the entity</w:t>
      </w:r>
    </w:p>
    <w:p w14:paraId="425EBE49" w14:textId="77777777" w:rsidR="00B34A35" w:rsidRPr="00E41393" w:rsidRDefault="00B34A35" w:rsidP="00B34A35">
      <w:pPr>
        <w:pStyle w:val="font-claude-response-body"/>
        <w:rPr>
          <w:i/>
          <w:iCs/>
          <w:color w:val="000000" w:themeColor="text1"/>
        </w:rPr>
      </w:pPr>
      <w:r w:rsidRPr="00E41393">
        <w:rPr>
          <w:i/>
          <w:iCs/>
          <w:color w:val="000000" w:themeColor="text1"/>
        </w:rPr>
        <w:t>Compliance with statutory requirements</w:t>
      </w:r>
    </w:p>
    <w:p w14:paraId="47B6BDA0" w14:textId="77777777" w:rsidR="00B34A35" w:rsidRPr="00E41393" w:rsidRDefault="00B34A35" w:rsidP="00B34A35">
      <w:pPr>
        <w:pStyle w:val="font-claude-response-body"/>
        <w:rPr>
          <w:i/>
          <w:iCs/>
          <w:color w:val="000000" w:themeColor="text1"/>
        </w:rPr>
      </w:pPr>
      <w:r w:rsidRPr="00E41393">
        <w:rPr>
          <w:i/>
          <w:iCs/>
          <w:color w:val="000000" w:themeColor="text1"/>
        </w:rPr>
        <w:t>Material arrears in statutory and other financial obligations</w:t>
      </w:r>
    </w:p>
    <w:p w14:paraId="48958B6D" w14:textId="77777777" w:rsidR="00B34A35" w:rsidRPr="00E41393" w:rsidRDefault="00B34A35" w:rsidP="00E41393">
      <w:pPr>
        <w:pStyle w:val="font-claude-response-body"/>
        <w:numPr>
          <w:ilvl w:val="0"/>
          <w:numId w:val="47"/>
        </w:numPr>
        <w:rPr>
          <w:rStyle w:val="Strong"/>
          <w:i/>
          <w:iCs/>
          <w:color w:val="000000" w:themeColor="text1"/>
        </w:rPr>
      </w:pPr>
      <w:r w:rsidRPr="00E41393">
        <w:rPr>
          <w:rStyle w:val="Strong"/>
          <w:i/>
          <w:iCs/>
          <w:color w:val="000000" w:themeColor="text1"/>
        </w:rPr>
        <w:t>Operations review</w:t>
      </w:r>
    </w:p>
    <w:p w14:paraId="2C12A872" w14:textId="77777777" w:rsidR="00B34A35" w:rsidRPr="00E41393" w:rsidRDefault="00B34A35" w:rsidP="00B34A35">
      <w:pPr>
        <w:pStyle w:val="font-claude-response-body"/>
        <w:rPr>
          <w:b/>
          <w:bCs/>
          <w:i/>
          <w:iCs/>
          <w:color w:val="000000" w:themeColor="text1"/>
        </w:rPr>
      </w:pPr>
      <w:r w:rsidRPr="00E41393">
        <w:rPr>
          <w:i/>
          <w:iCs/>
          <w:color w:val="000000" w:themeColor="text1"/>
        </w:rPr>
        <w:t>(Give a brief summary of quarterly operations and workplan achievement</w:t>
      </w:r>
      <w:r w:rsidRPr="00E41393">
        <w:rPr>
          <w:b/>
          <w:bCs/>
          <w:i/>
          <w:iCs/>
          <w:color w:val="000000" w:themeColor="text1"/>
        </w:rPr>
        <w:t>s)</w:t>
      </w:r>
    </w:p>
    <w:p w14:paraId="335FABE9" w14:textId="77777777" w:rsidR="007125D2" w:rsidRPr="00E41393" w:rsidRDefault="007125D2">
      <w:pPr>
        <w:autoSpaceDE/>
        <w:autoSpaceDN/>
        <w:rPr>
          <w:rStyle w:val="Strong"/>
          <w:rFonts w:eastAsiaTheme="minorEastAsia"/>
          <w:i/>
          <w:iCs/>
          <w:color w:val="000000" w:themeColor="text1"/>
          <w:lang w:val="en-US" w:eastAsia="en-GB"/>
        </w:rPr>
      </w:pPr>
      <w:r w:rsidRPr="00E41393">
        <w:rPr>
          <w:rStyle w:val="Strong"/>
          <w:rFonts w:eastAsiaTheme="minorEastAsia"/>
          <w:i/>
          <w:iCs/>
          <w:color w:val="000000" w:themeColor="text1"/>
        </w:rPr>
        <w:br w:type="page"/>
      </w:r>
    </w:p>
    <w:p w14:paraId="052B7D1A" w14:textId="77777777" w:rsidR="00AC3A54" w:rsidRPr="00E41393" w:rsidRDefault="00192C31" w:rsidP="00E41393">
      <w:pPr>
        <w:pStyle w:val="Heading1"/>
        <w:numPr>
          <w:ilvl w:val="0"/>
          <w:numId w:val="9"/>
        </w:numPr>
        <w:autoSpaceDE/>
        <w:autoSpaceDN/>
        <w:spacing w:line="360" w:lineRule="auto"/>
        <w:ind w:left="426" w:hanging="426"/>
        <w:jc w:val="both"/>
        <w:rPr>
          <w:bCs/>
          <w:color w:val="000000" w:themeColor="text1"/>
        </w:rPr>
      </w:pPr>
      <w:bookmarkStart w:id="12" w:name="_Toc136517966"/>
      <w:bookmarkStart w:id="13" w:name="_Toc514235236"/>
      <w:bookmarkStart w:id="14" w:name="_Toc44337230"/>
      <w:bookmarkStart w:id="15" w:name="_Toc241590912"/>
      <w:bookmarkStart w:id="16" w:name="_Hlk73708904"/>
      <w:r w:rsidRPr="00E41393">
        <w:rPr>
          <w:bCs/>
          <w:color w:val="000000" w:themeColor="text1"/>
        </w:rPr>
        <w:lastRenderedPageBreak/>
        <w:t>Statement of Management Responsibilities</w:t>
      </w:r>
      <w:bookmarkEnd w:id="12"/>
      <w:bookmarkEnd w:id="13"/>
      <w:bookmarkEnd w:id="14"/>
      <w:bookmarkEnd w:id="15"/>
    </w:p>
    <w:p w14:paraId="712A2C04" w14:textId="77777777" w:rsidR="00AC3A54" w:rsidRDefault="00192C31">
      <w:pPr>
        <w:spacing w:line="360" w:lineRule="auto"/>
        <w:ind w:left="90"/>
        <w:jc w:val="both"/>
        <w:rPr>
          <w:sz w:val="22"/>
          <w:szCs w:val="22"/>
        </w:rPr>
      </w:pPr>
      <w:r>
        <w:rPr>
          <w:sz w:val="22"/>
          <w:szCs w:val="22"/>
        </w:rPr>
        <w:t>Section 166 of the Public Finance Management Act, 2012 requires that, at the end of each quarter, the County Treasury shall prepare financial statements for all County Government entities in accordance with the standards and formats prescribed by the Public Sector Accounting Standards Board.</w:t>
      </w:r>
    </w:p>
    <w:p w14:paraId="79E77B0D" w14:textId="77777777" w:rsidR="00AC3A54" w:rsidRDefault="00AC3A54">
      <w:pPr>
        <w:spacing w:line="360" w:lineRule="auto"/>
        <w:ind w:left="90"/>
        <w:jc w:val="both"/>
        <w:rPr>
          <w:sz w:val="22"/>
          <w:szCs w:val="22"/>
        </w:rPr>
      </w:pPr>
    </w:p>
    <w:p w14:paraId="228817AC" w14:textId="77777777" w:rsidR="00F96D50" w:rsidRDefault="00192C31">
      <w:pPr>
        <w:spacing w:line="360" w:lineRule="auto"/>
        <w:ind w:left="90"/>
        <w:jc w:val="both"/>
        <w:rPr>
          <w:sz w:val="22"/>
          <w:szCs w:val="22"/>
        </w:rPr>
      </w:pPr>
      <w:r>
        <w:rPr>
          <w:sz w:val="22"/>
          <w:szCs w:val="22"/>
        </w:rPr>
        <w:t xml:space="preserve">The County Executive Committee (CEC) member for Finance and Economic planning of the County Government/Clerk is responsible for the preparation and presentation of the County Government’s financial statements, which give a true and fair view of the state of affairs of the County Government for and as at the end of the period ended xx, 20xx. This responsibility includes: </w:t>
      </w:r>
    </w:p>
    <w:p w14:paraId="6FA89400" w14:textId="77777777" w:rsidR="00F96D50" w:rsidRDefault="00192C31">
      <w:pPr>
        <w:spacing w:line="360" w:lineRule="auto"/>
        <w:ind w:left="90"/>
        <w:jc w:val="both"/>
        <w:rPr>
          <w:sz w:val="22"/>
          <w:szCs w:val="22"/>
        </w:rPr>
      </w:pPr>
      <w:r>
        <w:rPr>
          <w:sz w:val="22"/>
          <w:szCs w:val="22"/>
        </w:rPr>
        <w:t>(i)Maintaining adequate financial management arrangements and ensuring that these continue to be effective throughout the reporting period;</w:t>
      </w:r>
    </w:p>
    <w:p w14:paraId="64DEC524" w14:textId="4E754FEF" w:rsidR="00F96D50" w:rsidRDefault="00192C31">
      <w:pPr>
        <w:spacing w:line="360" w:lineRule="auto"/>
        <w:ind w:left="90"/>
        <w:jc w:val="both"/>
        <w:rPr>
          <w:sz w:val="22"/>
          <w:szCs w:val="22"/>
        </w:rPr>
      </w:pPr>
      <w:r>
        <w:rPr>
          <w:sz w:val="22"/>
          <w:szCs w:val="22"/>
        </w:rPr>
        <w:t xml:space="preserve">(ii)Maintaining proper accounting records, which disclose with reasonable accuracy at any time the financial position of the county government; </w:t>
      </w:r>
    </w:p>
    <w:p w14:paraId="4FDEE82F" w14:textId="77777777" w:rsidR="00F96D50" w:rsidRDefault="00192C31">
      <w:pPr>
        <w:spacing w:line="360" w:lineRule="auto"/>
        <w:ind w:left="90"/>
        <w:jc w:val="both"/>
        <w:rPr>
          <w:sz w:val="22"/>
          <w:szCs w:val="22"/>
        </w:rPr>
      </w:pPr>
      <w:r>
        <w:rPr>
          <w:sz w:val="22"/>
          <w:szCs w:val="22"/>
        </w:rPr>
        <w:t xml:space="preserve">(iii)Designing, implementing and maintaining internal controls relevant to the preparation and fair presentation of the financial statements, and ensuring that they are free from material misstatements, whether due to error or fraud; </w:t>
      </w:r>
    </w:p>
    <w:p w14:paraId="440C8480" w14:textId="77777777" w:rsidR="00F96D50" w:rsidRDefault="00192C31">
      <w:pPr>
        <w:spacing w:line="360" w:lineRule="auto"/>
        <w:ind w:left="90"/>
        <w:jc w:val="both"/>
        <w:rPr>
          <w:sz w:val="22"/>
          <w:szCs w:val="22"/>
        </w:rPr>
      </w:pPr>
      <w:r>
        <w:rPr>
          <w:sz w:val="22"/>
          <w:szCs w:val="22"/>
        </w:rPr>
        <w:t xml:space="preserve">(iv)Safeguarding the assets of the county government; </w:t>
      </w:r>
    </w:p>
    <w:p w14:paraId="5D2ED30B" w14:textId="77777777" w:rsidR="00F96D50" w:rsidRDefault="00192C31">
      <w:pPr>
        <w:spacing w:line="360" w:lineRule="auto"/>
        <w:ind w:left="90"/>
        <w:jc w:val="both"/>
        <w:rPr>
          <w:sz w:val="22"/>
          <w:szCs w:val="22"/>
        </w:rPr>
      </w:pPr>
      <w:r>
        <w:rPr>
          <w:sz w:val="22"/>
          <w:szCs w:val="22"/>
        </w:rPr>
        <w:t xml:space="preserve">(v) selecting and applying appropriate accounting policies; and </w:t>
      </w:r>
    </w:p>
    <w:p w14:paraId="4068AD9D" w14:textId="2F43F586" w:rsidR="00AC3A54" w:rsidRDefault="00192C31">
      <w:pPr>
        <w:spacing w:line="360" w:lineRule="auto"/>
        <w:ind w:left="90"/>
        <w:jc w:val="both"/>
        <w:rPr>
          <w:sz w:val="22"/>
          <w:szCs w:val="22"/>
        </w:rPr>
      </w:pPr>
      <w:r>
        <w:rPr>
          <w:sz w:val="22"/>
          <w:szCs w:val="22"/>
        </w:rPr>
        <w:t>(vi)Making accounting estimates that are reasonable in the circumstances.</w:t>
      </w:r>
    </w:p>
    <w:p w14:paraId="0AD93EAC" w14:textId="77777777" w:rsidR="00AC3A54" w:rsidRDefault="00AC3A54">
      <w:pPr>
        <w:spacing w:line="360" w:lineRule="auto"/>
        <w:ind w:left="90"/>
        <w:jc w:val="both"/>
        <w:rPr>
          <w:sz w:val="22"/>
          <w:szCs w:val="22"/>
        </w:rPr>
      </w:pPr>
    </w:p>
    <w:p w14:paraId="4B460FC5" w14:textId="77777777" w:rsidR="00AC3A54" w:rsidRDefault="00192C31">
      <w:pPr>
        <w:spacing w:line="360" w:lineRule="auto"/>
        <w:ind w:left="90"/>
        <w:jc w:val="both"/>
        <w:rPr>
          <w:sz w:val="22"/>
          <w:szCs w:val="22"/>
        </w:rPr>
      </w:pPr>
      <w:r>
        <w:rPr>
          <w:sz w:val="22"/>
          <w:szCs w:val="22"/>
        </w:rPr>
        <w:t xml:space="preserve">The CEC member for Finance and Economic planning/Clerk accepts responsibility for the County Government’s financial statements, which have been prepared on the Cash Basis Method of Financial Reporting, using appropriate accounting policies in accordance with International Public Sector Accounting Standards (IPSAS). The CEC member for Finance and Economic Planning/Clerk is of the opinion that the County Government’s financial statements gives a true and fair view of the state of the County Government’s transactions during the period ended xx, 20xx, and of its financial position as at that date. </w:t>
      </w:r>
    </w:p>
    <w:p w14:paraId="59D7D6C0" w14:textId="77777777" w:rsidR="00AC3A54" w:rsidRDefault="00AC3A54">
      <w:pPr>
        <w:spacing w:line="360" w:lineRule="auto"/>
        <w:ind w:left="90"/>
        <w:jc w:val="both"/>
        <w:rPr>
          <w:sz w:val="22"/>
          <w:szCs w:val="22"/>
        </w:rPr>
      </w:pPr>
    </w:p>
    <w:p w14:paraId="485669F4" w14:textId="77777777" w:rsidR="00AC3A54" w:rsidRDefault="00192C31">
      <w:pPr>
        <w:spacing w:line="360" w:lineRule="auto"/>
        <w:ind w:left="90"/>
        <w:jc w:val="both"/>
        <w:rPr>
          <w:sz w:val="22"/>
          <w:szCs w:val="22"/>
        </w:rPr>
      </w:pPr>
      <w:r>
        <w:rPr>
          <w:sz w:val="22"/>
          <w:szCs w:val="22"/>
        </w:rPr>
        <w:t>The CEC member for finance/Clerk further confirms the completeness of the accounting records maintained for the County Government which have been relied upon in the preparation of the financial statements as well as the adequacy of the systems of internal financial control.</w:t>
      </w:r>
    </w:p>
    <w:p w14:paraId="109FB902" w14:textId="77777777" w:rsidR="00AC3A54" w:rsidRDefault="00AC3A54">
      <w:pPr>
        <w:spacing w:line="360" w:lineRule="auto"/>
        <w:ind w:left="90"/>
        <w:jc w:val="both"/>
        <w:rPr>
          <w:sz w:val="22"/>
          <w:szCs w:val="22"/>
        </w:rPr>
      </w:pPr>
    </w:p>
    <w:p w14:paraId="3B3AF407" w14:textId="77777777" w:rsidR="00AC3A54" w:rsidRDefault="00192C31">
      <w:pPr>
        <w:suppressAutoHyphens/>
        <w:spacing w:line="360" w:lineRule="auto"/>
        <w:ind w:right="29"/>
        <w:jc w:val="both"/>
        <w:rPr>
          <w:b/>
          <w:spacing w:val="-2"/>
          <w:sz w:val="22"/>
          <w:szCs w:val="22"/>
        </w:rPr>
      </w:pPr>
      <w:r>
        <w:rPr>
          <w:sz w:val="22"/>
          <w:szCs w:val="22"/>
        </w:rPr>
        <w:t xml:space="preserve">The CEC member for Finance and Economic planning confirms that the County Government has complied fully with applicable Government Regulations and the terms of external financing covenants (where applicable), and that the County Government’s funds received during the quarter were used for the eligible purposes for which they were intended and were properly accounted for. Further, the CEC member for </w:t>
      </w:r>
      <w:r>
        <w:rPr>
          <w:sz w:val="22"/>
          <w:szCs w:val="22"/>
        </w:rPr>
        <w:lastRenderedPageBreak/>
        <w:t>finance/Clerk confirms that the County Government’s financial statements have been prepared in a form that complies with relevant accounting standards prescribed by the Public Sector Accounting Standards Board of Kenya.</w:t>
      </w:r>
    </w:p>
    <w:p w14:paraId="5FB0903A" w14:textId="77777777" w:rsidR="00AC3A54" w:rsidRDefault="00192C31">
      <w:pPr>
        <w:suppressAutoHyphens/>
        <w:spacing w:line="360" w:lineRule="auto"/>
        <w:ind w:right="29"/>
        <w:jc w:val="both"/>
        <w:rPr>
          <w:b/>
          <w:spacing w:val="-2"/>
          <w:sz w:val="22"/>
          <w:szCs w:val="22"/>
        </w:rPr>
      </w:pPr>
      <w:r>
        <w:rPr>
          <w:b/>
          <w:spacing w:val="-2"/>
          <w:sz w:val="22"/>
          <w:szCs w:val="22"/>
        </w:rPr>
        <w:t>Approval of the financial statements</w:t>
      </w:r>
    </w:p>
    <w:p w14:paraId="1399D930" w14:textId="77777777" w:rsidR="00AC3A54" w:rsidRDefault="00192C31">
      <w:pPr>
        <w:suppressAutoHyphens/>
        <w:spacing w:line="360" w:lineRule="auto"/>
        <w:ind w:right="29"/>
        <w:jc w:val="both"/>
        <w:rPr>
          <w:spacing w:val="-2"/>
          <w:sz w:val="22"/>
          <w:szCs w:val="22"/>
        </w:rPr>
      </w:pPr>
      <w:r>
        <w:rPr>
          <w:spacing w:val="-2"/>
          <w:sz w:val="22"/>
          <w:szCs w:val="22"/>
        </w:rPr>
        <w:t xml:space="preserve">The County </w:t>
      </w:r>
      <w:r>
        <w:rPr>
          <w:i/>
          <w:iCs/>
          <w:spacing w:val="-2"/>
          <w:sz w:val="22"/>
          <w:szCs w:val="22"/>
        </w:rPr>
        <w:t xml:space="preserve">entity’s </w:t>
      </w:r>
      <w:r>
        <w:rPr>
          <w:spacing w:val="-2"/>
          <w:sz w:val="22"/>
          <w:szCs w:val="22"/>
        </w:rPr>
        <w:t>financial statements were approved and signed by the CECM for Finance/Clerk for county Assembly on ____________ 20xx.</w:t>
      </w:r>
    </w:p>
    <w:p w14:paraId="102DD14B" w14:textId="77777777" w:rsidR="00AC3A54" w:rsidRDefault="00AC3A54">
      <w:pPr>
        <w:suppressAutoHyphens/>
        <w:spacing w:line="360" w:lineRule="auto"/>
        <w:ind w:right="29"/>
        <w:jc w:val="both"/>
        <w:rPr>
          <w:spacing w:val="-2"/>
          <w:sz w:val="22"/>
          <w:szCs w:val="22"/>
        </w:rPr>
      </w:pPr>
    </w:p>
    <w:p w14:paraId="48C2EF54" w14:textId="77777777" w:rsidR="00AC3A54" w:rsidRDefault="00AC3A54">
      <w:pPr>
        <w:pStyle w:val="CommentText"/>
        <w:widowControl w:val="0"/>
        <w:spacing w:line="360" w:lineRule="auto"/>
        <w:jc w:val="both"/>
        <w:rPr>
          <w:sz w:val="22"/>
          <w:szCs w:val="22"/>
        </w:rPr>
      </w:pPr>
    </w:p>
    <w:tbl>
      <w:tblPr>
        <w:tblW w:w="0" w:type="auto"/>
        <w:tblLook w:val="04A0" w:firstRow="1" w:lastRow="0" w:firstColumn="1" w:lastColumn="0" w:noHBand="0" w:noVBand="1"/>
      </w:tblPr>
      <w:tblGrid>
        <w:gridCol w:w="9670"/>
      </w:tblGrid>
      <w:tr w:rsidR="00AC3A54" w14:paraId="19306C70" w14:textId="77777777">
        <w:tc>
          <w:tcPr>
            <w:tcW w:w="9691" w:type="dxa"/>
          </w:tcPr>
          <w:p w14:paraId="7964557C" w14:textId="77777777" w:rsidR="00AC3A54" w:rsidRDefault="00192C31">
            <w:pPr>
              <w:pStyle w:val="CommentText"/>
              <w:widowControl w:val="0"/>
              <w:spacing w:line="360" w:lineRule="auto"/>
              <w:jc w:val="both"/>
              <w:rPr>
                <w:b/>
                <w:bCs/>
                <w:color w:val="000000"/>
                <w:sz w:val="22"/>
                <w:szCs w:val="22"/>
              </w:rPr>
            </w:pPr>
            <w:r>
              <w:rPr>
                <w:b/>
                <w:bCs/>
                <w:color w:val="000000"/>
                <w:sz w:val="22"/>
                <w:szCs w:val="22"/>
              </w:rPr>
              <w:t>………………………………………………..</w:t>
            </w:r>
          </w:p>
        </w:tc>
      </w:tr>
      <w:tr w:rsidR="00AC3A54" w14:paraId="6FE67572" w14:textId="77777777">
        <w:tc>
          <w:tcPr>
            <w:tcW w:w="9691" w:type="dxa"/>
          </w:tcPr>
          <w:p w14:paraId="71BCB7DC" w14:textId="77777777" w:rsidR="00AC3A54" w:rsidRDefault="00192C31">
            <w:pPr>
              <w:pStyle w:val="CommentText"/>
              <w:widowControl w:val="0"/>
              <w:spacing w:line="360" w:lineRule="auto"/>
              <w:jc w:val="both"/>
              <w:rPr>
                <w:sz w:val="22"/>
                <w:szCs w:val="22"/>
              </w:rPr>
            </w:pPr>
            <w:r>
              <w:rPr>
                <w:b/>
                <w:sz w:val="22"/>
                <w:szCs w:val="22"/>
              </w:rPr>
              <w:t>CECM – Finance and Economic Planning/Clerk of County Assembly</w:t>
            </w:r>
          </w:p>
        </w:tc>
      </w:tr>
      <w:tr w:rsidR="00AC3A54" w14:paraId="3430236D" w14:textId="77777777">
        <w:tc>
          <w:tcPr>
            <w:tcW w:w="9691" w:type="dxa"/>
          </w:tcPr>
          <w:p w14:paraId="7734806F" w14:textId="77777777" w:rsidR="00AC3A54" w:rsidRDefault="00192C31">
            <w:pPr>
              <w:pStyle w:val="CommentText"/>
              <w:widowControl w:val="0"/>
              <w:spacing w:line="360" w:lineRule="auto"/>
              <w:jc w:val="both"/>
              <w:rPr>
                <w:sz w:val="22"/>
                <w:szCs w:val="22"/>
              </w:rPr>
            </w:pPr>
            <w:r>
              <w:rPr>
                <w:b/>
                <w:sz w:val="22"/>
                <w:szCs w:val="22"/>
              </w:rPr>
              <w:t xml:space="preserve"> </w:t>
            </w:r>
          </w:p>
        </w:tc>
      </w:tr>
      <w:bookmarkEnd w:id="16"/>
    </w:tbl>
    <w:p w14:paraId="35CBE53D" w14:textId="77777777" w:rsidR="00AC3A54" w:rsidRDefault="00192C31">
      <w:pPr>
        <w:autoSpaceDE/>
        <w:autoSpaceDN/>
        <w:jc w:val="both"/>
        <w:rPr>
          <w:i/>
          <w:iCs/>
          <w:sz w:val="22"/>
          <w:szCs w:val="22"/>
        </w:rPr>
      </w:pPr>
      <w:r>
        <w:rPr>
          <w:i/>
          <w:iCs/>
          <w:sz w:val="22"/>
          <w:szCs w:val="22"/>
        </w:rPr>
        <w:br w:type="page"/>
      </w:r>
    </w:p>
    <w:p w14:paraId="6A262A6D" w14:textId="77777777" w:rsidR="00AC3A54" w:rsidRDefault="00AC3A54">
      <w:pPr>
        <w:spacing w:line="360" w:lineRule="auto"/>
        <w:jc w:val="both"/>
        <w:rPr>
          <w:sz w:val="22"/>
          <w:szCs w:val="22"/>
        </w:rPr>
        <w:sectPr w:rsidR="00AC3A54">
          <w:headerReference w:type="even" r:id="rId25"/>
          <w:headerReference w:type="default" r:id="rId26"/>
          <w:footerReference w:type="default" r:id="rId27"/>
          <w:headerReference w:type="first" r:id="rId28"/>
          <w:footerReference w:type="first" r:id="rId29"/>
          <w:pgSz w:w="12240" w:h="15840"/>
          <w:pgMar w:top="864" w:right="1152" w:bottom="1134" w:left="1418" w:header="567" w:footer="283" w:gutter="0"/>
          <w:pgNumType w:fmt="lowerRoman"/>
          <w:cols w:space="720"/>
          <w:titlePg/>
          <w:docGrid w:linePitch="326"/>
        </w:sectPr>
      </w:pPr>
    </w:p>
    <w:p w14:paraId="55368C8F" w14:textId="0A4B0EA3" w:rsidR="00AC3A54" w:rsidRDefault="00192C31" w:rsidP="00E41393">
      <w:pPr>
        <w:pStyle w:val="Heading1"/>
        <w:numPr>
          <w:ilvl w:val="0"/>
          <w:numId w:val="9"/>
        </w:numPr>
        <w:autoSpaceDE/>
        <w:autoSpaceDN/>
        <w:spacing w:line="360" w:lineRule="auto"/>
        <w:ind w:left="426" w:hanging="426"/>
        <w:jc w:val="both"/>
        <w:rPr>
          <w:sz w:val="22"/>
          <w:szCs w:val="22"/>
        </w:rPr>
      </w:pPr>
      <w:bookmarkStart w:id="18" w:name="_Toc241590913"/>
      <w:r>
        <w:rPr>
          <w:sz w:val="22"/>
          <w:szCs w:val="22"/>
        </w:rPr>
        <w:lastRenderedPageBreak/>
        <w:t>Statement of Financial Performance for the Period Ended Sep/Dec/Mar/Jun xx June 20xx</w:t>
      </w:r>
      <w:bookmarkEnd w:id="18"/>
    </w:p>
    <w:p w14:paraId="24F87F46" w14:textId="77777777" w:rsidR="00AC3A54" w:rsidRDefault="00AC3A54">
      <w:pPr>
        <w:spacing w:line="360" w:lineRule="auto"/>
        <w:jc w:val="both"/>
        <w:rPr>
          <w:i/>
          <w:iCs/>
          <w:color w:val="FF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2"/>
        <w:gridCol w:w="854"/>
        <w:gridCol w:w="2051"/>
        <w:gridCol w:w="2051"/>
      </w:tblGrid>
      <w:tr w:rsidR="00FF6DD1" w14:paraId="056D1E26" w14:textId="29239E6B" w:rsidTr="07DD5AAE">
        <w:trPr>
          <w:trHeight w:val="454"/>
          <w:tblHeader/>
        </w:trPr>
        <w:tc>
          <w:tcPr>
            <w:tcW w:w="2429" w:type="pct"/>
            <w:shd w:val="clear" w:color="auto" w:fill="0070C0"/>
            <w:noWrap/>
            <w:vAlign w:val="center"/>
          </w:tcPr>
          <w:p w14:paraId="0594BCB2" w14:textId="77777777" w:rsidR="00FF6DD1" w:rsidRDefault="00FF6DD1">
            <w:pPr>
              <w:jc w:val="both"/>
              <w:rPr>
                <w:b/>
                <w:bCs/>
                <w:sz w:val="22"/>
                <w:szCs w:val="22"/>
                <w:lang w:val="en-US"/>
              </w:rPr>
            </w:pPr>
            <w:r>
              <w:rPr>
                <w:b/>
                <w:bCs/>
                <w:sz w:val="22"/>
                <w:szCs w:val="22"/>
                <w:lang w:val="en-US"/>
              </w:rPr>
              <w:t>Description</w:t>
            </w:r>
          </w:p>
        </w:tc>
        <w:tc>
          <w:tcPr>
            <w:tcW w:w="443" w:type="pct"/>
            <w:shd w:val="clear" w:color="auto" w:fill="0070C0"/>
            <w:noWrap/>
            <w:vAlign w:val="center"/>
          </w:tcPr>
          <w:p w14:paraId="361799A2" w14:textId="77777777" w:rsidR="00FF6DD1" w:rsidRDefault="00FF6DD1">
            <w:pPr>
              <w:jc w:val="both"/>
              <w:rPr>
                <w:b/>
                <w:bCs/>
                <w:sz w:val="22"/>
                <w:szCs w:val="22"/>
                <w:lang w:val="en-US"/>
              </w:rPr>
            </w:pPr>
            <w:r>
              <w:rPr>
                <w:b/>
                <w:bCs/>
                <w:sz w:val="22"/>
                <w:szCs w:val="22"/>
                <w:lang w:val="en-US"/>
              </w:rPr>
              <w:t>Notes</w:t>
            </w:r>
          </w:p>
        </w:tc>
        <w:tc>
          <w:tcPr>
            <w:tcW w:w="1064" w:type="pct"/>
            <w:shd w:val="clear" w:color="auto" w:fill="0070C0"/>
            <w:noWrap/>
            <w:vAlign w:val="center"/>
          </w:tcPr>
          <w:p w14:paraId="1722BD0B" w14:textId="77777777" w:rsidR="00FF6DD1" w:rsidRDefault="00FF6DD1">
            <w:pPr>
              <w:jc w:val="center"/>
              <w:rPr>
                <w:b/>
                <w:bCs/>
                <w:color w:val="000000"/>
                <w:sz w:val="22"/>
                <w:szCs w:val="22"/>
                <w:lang w:val="en-US"/>
              </w:rPr>
            </w:pPr>
            <w:r>
              <w:rPr>
                <w:b/>
                <w:bCs/>
                <w:color w:val="000000"/>
                <w:sz w:val="22"/>
                <w:szCs w:val="22"/>
                <w:lang w:val="en-US"/>
              </w:rPr>
              <w:t xml:space="preserve">Period ended </w:t>
            </w:r>
          </w:p>
          <w:p w14:paraId="426DB2B2" w14:textId="77777777" w:rsidR="00FF6DD1" w:rsidRDefault="00FF6DD1">
            <w:pPr>
              <w:jc w:val="center"/>
              <w:rPr>
                <w:b/>
                <w:bCs/>
                <w:i/>
                <w:iCs/>
                <w:sz w:val="22"/>
                <w:szCs w:val="22"/>
                <w:lang w:val="en-US"/>
              </w:rPr>
            </w:pPr>
            <w:r>
              <w:rPr>
                <w:b/>
                <w:bCs/>
                <w:color w:val="000000"/>
                <w:sz w:val="22"/>
                <w:szCs w:val="22"/>
                <w:lang w:val="en-US"/>
              </w:rPr>
              <w:t>Sep*/ Dec*/March*/June* 20xx</w:t>
            </w:r>
          </w:p>
        </w:tc>
        <w:tc>
          <w:tcPr>
            <w:tcW w:w="1064" w:type="pct"/>
            <w:shd w:val="clear" w:color="auto" w:fill="0070C0"/>
          </w:tcPr>
          <w:p w14:paraId="54DD1BEC" w14:textId="77777777" w:rsidR="00D958F1" w:rsidRDefault="00D958F1" w:rsidP="00D958F1">
            <w:pPr>
              <w:jc w:val="center"/>
              <w:rPr>
                <w:b/>
                <w:i/>
                <w:iCs/>
                <w:sz w:val="20"/>
                <w:szCs w:val="20"/>
              </w:rPr>
            </w:pPr>
            <w:r>
              <w:rPr>
                <w:b/>
                <w:i/>
                <w:iCs/>
                <w:sz w:val="20"/>
                <w:szCs w:val="20"/>
              </w:rPr>
              <w:t>Comparative</w:t>
            </w:r>
          </w:p>
          <w:p w14:paraId="41852299" w14:textId="77777777" w:rsidR="00D958F1" w:rsidRDefault="00D958F1" w:rsidP="00D958F1">
            <w:pPr>
              <w:jc w:val="center"/>
              <w:rPr>
                <w:b/>
                <w:i/>
                <w:iCs/>
                <w:sz w:val="20"/>
                <w:szCs w:val="20"/>
              </w:rPr>
            </w:pPr>
            <w:r>
              <w:rPr>
                <w:b/>
                <w:i/>
                <w:iCs/>
                <w:sz w:val="20"/>
                <w:szCs w:val="20"/>
              </w:rPr>
              <w:t xml:space="preserve"> Period*</w:t>
            </w:r>
          </w:p>
          <w:p w14:paraId="56814078" w14:textId="77777777" w:rsidR="00FF6DD1" w:rsidRDefault="00FF6DD1">
            <w:pPr>
              <w:jc w:val="center"/>
              <w:rPr>
                <w:b/>
                <w:bCs/>
                <w:color w:val="000000"/>
                <w:sz w:val="22"/>
                <w:szCs w:val="22"/>
                <w:lang w:val="en-US"/>
              </w:rPr>
            </w:pPr>
          </w:p>
        </w:tc>
      </w:tr>
      <w:tr w:rsidR="00FF6DD1" w14:paraId="0DAEB19D" w14:textId="12B960DB" w:rsidTr="07DD5AAE">
        <w:trPr>
          <w:trHeight w:val="454"/>
          <w:tblHeader/>
        </w:trPr>
        <w:tc>
          <w:tcPr>
            <w:tcW w:w="2429" w:type="pct"/>
            <w:shd w:val="clear" w:color="auto" w:fill="0070C0"/>
            <w:noWrap/>
            <w:vAlign w:val="center"/>
          </w:tcPr>
          <w:p w14:paraId="462A5638" w14:textId="77777777" w:rsidR="00FF6DD1" w:rsidRDefault="00FF6DD1">
            <w:pPr>
              <w:jc w:val="both"/>
              <w:rPr>
                <w:b/>
                <w:bCs/>
                <w:sz w:val="22"/>
                <w:szCs w:val="22"/>
                <w:lang w:val="en-US"/>
              </w:rPr>
            </w:pPr>
          </w:p>
        </w:tc>
        <w:tc>
          <w:tcPr>
            <w:tcW w:w="443" w:type="pct"/>
            <w:shd w:val="clear" w:color="auto" w:fill="0070C0"/>
            <w:noWrap/>
            <w:vAlign w:val="center"/>
          </w:tcPr>
          <w:p w14:paraId="613A87F2" w14:textId="77777777" w:rsidR="00FF6DD1" w:rsidRDefault="00FF6DD1">
            <w:pPr>
              <w:jc w:val="both"/>
              <w:rPr>
                <w:sz w:val="22"/>
                <w:szCs w:val="22"/>
                <w:lang w:val="en-US"/>
              </w:rPr>
            </w:pPr>
          </w:p>
        </w:tc>
        <w:tc>
          <w:tcPr>
            <w:tcW w:w="1064" w:type="pct"/>
            <w:shd w:val="clear" w:color="auto" w:fill="0070C0"/>
            <w:noWrap/>
            <w:vAlign w:val="center"/>
          </w:tcPr>
          <w:p w14:paraId="1D7E3472" w14:textId="77777777" w:rsidR="00FF6DD1" w:rsidRDefault="00FF6DD1">
            <w:pPr>
              <w:jc w:val="center"/>
              <w:rPr>
                <w:b/>
                <w:sz w:val="22"/>
                <w:szCs w:val="22"/>
                <w:lang w:val="en-US"/>
              </w:rPr>
            </w:pPr>
            <w:r>
              <w:rPr>
                <w:b/>
                <w:sz w:val="22"/>
                <w:szCs w:val="22"/>
                <w:lang w:val="en-US"/>
              </w:rPr>
              <w:t>Kshs</w:t>
            </w:r>
          </w:p>
        </w:tc>
        <w:tc>
          <w:tcPr>
            <w:tcW w:w="1064" w:type="pct"/>
            <w:shd w:val="clear" w:color="auto" w:fill="0070C0"/>
          </w:tcPr>
          <w:p w14:paraId="6CC55AB1" w14:textId="77777777" w:rsidR="00FF6DD1" w:rsidRDefault="00FF6DD1">
            <w:pPr>
              <w:jc w:val="center"/>
              <w:rPr>
                <w:b/>
                <w:sz w:val="22"/>
                <w:szCs w:val="22"/>
                <w:lang w:val="en-US"/>
              </w:rPr>
            </w:pPr>
          </w:p>
        </w:tc>
      </w:tr>
      <w:tr w:rsidR="00FF6DD1" w14:paraId="23944817" w14:textId="183F00CC" w:rsidTr="07DD5AAE">
        <w:trPr>
          <w:trHeight w:val="454"/>
        </w:trPr>
        <w:tc>
          <w:tcPr>
            <w:tcW w:w="2429" w:type="pct"/>
            <w:noWrap/>
            <w:vAlign w:val="center"/>
          </w:tcPr>
          <w:p w14:paraId="11F56B7C" w14:textId="15844E53" w:rsidR="00FF6DD1" w:rsidRDefault="1B2B64D4" w:rsidP="7A80E8DE">
            <w:pPr>
              <w:rPr>
                <w:b/>
                <w:bCs/>
                <w:color w:val="EE0000"/>
                <w:sz w:val="22"/>
                <w:szCs w:val="22"/>
                <w:highlight w:val="yellow"/>
                <w:lang w:val="en-US"/>
              </w:rPr>
            </w:pPr>
            <w:r w:rsidRPr="7A80E8DE">
              <w:rPr>
                <w:b/>
                <w:bCs/>
                <w:sz w:val="22"/>
                <w:szCs w:val="22"/>
                <w:lang w:val="en-US"/>
              </w:rPr>
              <w:t>Revenue</w:t>
            </w:r>
            <w:r w:rsidRPr="7A80E8DE">
              <w:rPr>
                <w:sz w:val="22"/>
                <w:szCs w:val="22"/>
                <w:lang w:val="en-US"/>
              </w:rPr>
              <w:t xml:space="preserve"> </w:t>
            </w:r>
            <w:r w:rsidRPr="7A80E8DE">
              <w:rPr>
                <w:b/>
                <w:bCs/>
                <w:sz w:val="22"/>
                <w:szCs w:val="22"/>
                <w:lang w:val="en-US"/>
              </w:rPr>
              <w:t>from</w:t>
            </w:r>
            <w:r w:rsidRPr="7A80E8DE">
              <w:rPr>
                <w:sz w:val="22"/>
                <w:szCs w:val="22"/>
                <w:lang w:val="en-US"/>
              </w:rPr>
              <w:t xml:space="preserve"> </w:t>
            </w:r>
            <w:r w:rsidR="784389A0" w:rsidRPr="7A80E8DE">
              <w:rPr>
                <w:b/>
                <w:bCs/>
                <w:sz w:val="22"/>
                <w:szCs w:val="22"/>
                <w:lang w:val="en-US"/>
              </w:rPr>
              <w:t>transactions without</w:t>
            </w:r>
            <w:r w:rsidR="00CE2B80" w:rsidRPr="7A80E8DE">
              <w:rPr>
                <w:b/>
                <w:bCs/>
                <w:sz w:val="22"/>
                <w:szCs w:val="22"/>
                <w:lang w:val="en-US"/>
              </w:rPr>
              <w:t xml:space="preserve"> binding arrangements</w:t>
            </w:r>
          </w:p>
          <w:p w14:paraId="01E0905B" w14:textId="06E71D0F" w:rsidR="00FF6DD1" w:rsidRDefault="00FF6DD1">
            <w:pPr>
              <w:jc w:val="both"/>
              <w:rPr>
                <w:b/>
                <w:bCs/>
                <w:sz w:val="22"/>
                <w:szCs w:val="22"/>
                <w:lang w:val="en-US"/>
              </w:rPr>
            </w:pPr>
          </w:p>
        </w:tc>
        <w:tc>
          <w:tcPr>
            <w:tcW w:w="443" w:type="pct"/>
            <w:noWrap/>
            <w:vAlign w:val="center"/>
          </w:tcPr>
          <w:p w14:paraId="1F0EAF01" w14:textId="77777777" w:rsidR="00FF6DD1" w:rsidRDefault="00FF6DD1">
            <w:pPr>
              <w:jc w:val="both"/>
              <w:rPr>
                <w:sz w:val="22"/>
                <w:szCs w:val="22"/>
                <w:lang w:val="en-US"/>
              </w:rPr>
            </w:pPr>
          </w:p>
        </w:tc>
        <w:tc>
          <w:tcPr>
            <w:tcW w:w="1064" w:type="pct"/>
            <w:noWrap/>
            <w:vAlign w:val="center"/>
          </w:tcPr>
          <w:p w14:paraId="115C78D5" w14:textId="77777777" w:rsidR="00FF6DD1" w:rsidRDefault="00FF6DD1">
            <w:pPr>
              <w:jc w:val="center"/>
              <w:rPr>
                <w:sz w:val="22"/>
                <w:szCs w:val="22"/>
                <w:lang w:val="en-US"/>
              </w:rPr>
            </w:pPr>
          </w:p>
        </w:tc>
        <w:tc>
          <w:tcPr>
            <w:tcW w:w="1064" w:type="pct"/>
          </w:tcPr>
          <w:p w14:paraId="440E5120" w14:textId="77777777" w:rsidR="00FF6DD1" w:rsidRDefault="00FF6DD1">
            <w:pPr>
              <w:jc w:val="center"/>
              <w:rPr>
                <w:sz w:val="22"/>
                <w:szCs w:val="22"/>
                <w:lang w:val="en-US"/>
              </w:rPr>
            </w:pPr>
          </w:p>
        </w:tc>
      </w:tr>
      <w:tr w:rsidR="00F12D9B" w14:paraId="13C8B383" w14:textId="2F5C06D5" w:rsidTr="07DD5AAE">
        <w:trPr>
          <w:trHeight w:val="454"/>
        </w:trPr>
        <w:tc>
          <w:tcPr>
            <w:tcW w:w="2429" w:type="pct"/>
            <w:noWrap/>
            <w:vAlign w:val="center"/>
          </w:tcPr>
          <w:p w14:paraId="0A9E637D" w14:textId="7D31CC2B" w:rsidR="00F12D9B" w:rsidRDefault="13C78355" w:rsidP="00F12D9B">
            <w:pPr>
              <w:jc w:val="both"/>
              <w:rPr>
                <w:sz w:val="22"/>
                <w:szCs w:val="22"/>
                <w:lang w:val="en-US"/>
              </w:rPr>
            </w:pPr>
            <w:r w:rsidRPr="07DD5AAE">
              <w:rPr>
                <w:sz w:val="22"/>
                <w:szCs w:val="22"/>
                <w:lang w:val="en-US"/>
              </w:rPr>
              <w:t xml:space="preserve">Unconditional </w:t>
            </w:r>
            <w:r w:rsidR="734C615A" w:rsidRPr="07DD5AAE">
              <w:rPr>
                <w:sz w:val="22"/>
                <w:szCs w:val="22"/>
                <w:lang w:val="en-US"/>
              </w:rPr>
              <w:t>Transfers from CRF</w:t>
            </w:r>
          </w:p>
        </w:tc>
        <w:tc>
          <w:tcPr>
            <w:tcW w:w="443" w:type="pct"/>
            <w:noWrap/>
            <w:vAlign w:val="center"/>
          </w:tcPr>
          <w:p w14:paraId="795B70AC" w14:textId="77777777" w:rsidR="00F12D9B" w:rsidRDefault="00F12D9B" w:rsidP="00F12D9B">
            <w:pPr>
              <w:jc w:val="center"/>
              <w:rPr>
                <w:sz w:val="22"/>
                <w:szCs w:val="22"/>
                <w:lang w:val="en-US"/>
              </w:rPr>
            </w:pPr>
            <w:r>
              <w:rPr>
                <w:sz w:val="22"/>
                <w:szCs w:val="22"/>
                <w:lang w:val="en-US"/>
              </w:rPr>
              <w:t>5</w:t>
            </w:r>
          </w:p>
        </w:tc>
        <w:tc>
          <w:tcPr>
            <w:tcW w:w="1064" w:type="pct"/>
            <w:noWrap/>
            <w:vAlign w:val="center"/>
          </w:tcPr>
          <w:p w14:paraId="43FE7484" w14:textId="77777777" w:rsidR="00F12D9B" w:rsidRDefault="00F12D9B" w:rsidP="00F12D9B">
            <w:pPr>
              <w:jc w:val="center"/>
              <w:rPr>
                <w:sz w:val="22"/>
                <w:szCs w:val="22"/>
                <w:lang w:val="en-US"/>
              </w:rPr>
            </w:pPr>
            <w:r>
              <w:rPr>
                <w:sz w:val="22"/>
                <w:szCs w:val="22"/>
                <w:lang w:val="en-US"/>
              </w:rPr>
              <w:t>xxx</w:t>
            </w:r>
          </w:p>
        </w:tc>
        <w:tc>
          <w:tcPr>
            <w:tcW w:w="1064" w:type="pct"/>
            <w:vAlign w:val="center"/>
          </w:tcPr>
          <w:p w14:paraId="787EE6ED" w14:textId="138D6A3D" w:rsidR="00F12D9B" w:rsidRDefault="00F12D9B" w:rsidP="00F12D9B">
            <w:pPr>
              <w:jc w:val="center"/>
              <w:rPr>
                <w:sz w:val="22"/>
                <w:szCs w:val="22"/>
                <w:lang w:val="en-US"/>
              </w:rPr>
            </w:pPr>
            <w:r>
              <w:rPr>
                <w:sz w:val="22"/>
                <w:szCs w:val="22"/>
                <w:lang w:val="en-US"/>
              </w:rPr>
              <w:t>xxx</w:t>
            </w:r>
          </w:p>
        </w:tc>
      </w:tr>
      <w:tr w:rsidR="2ADD32B4" w14:paraId="77F2C9F2" w14:textId="77777777" w:rsidTr="07DD5AAE">
        <w:trPr>
          <w:trHeight w:val="454"/>
        </w:trPr>
        <w:tc>
          <w:tcPr>
            <w:tcW w:w="4682" w:type="dxa"/>
            <w:noWrap/>
            <w:vAlign w:val="center"/>
          </w:tcPr>
          <w:p w14:paraId="33CA1DE2" w14:textId="200CF3EF" w:rsidR="0FBF860D" w:rsidRDefault="0FBF860D" w:rsidP="2ADD32B4">
            <w:pPr>
              <w:jc w:val="both"/>
              <w:rPr>
                <w:sz w:val="22"/>
                <w:szCs w:val="22"/>
                <w:lang w:val="en-US"/>
              </w:rPr>
            </w:pPr>
            <w:r w:rsidRPr="2ADD32B4">
              <w:rPr>
                <w:sz w:val="22"/>
                <w:szCs w:val="22"/>
                <w:lang w:val="en-US"/>
              </w:rPr>
              <w:t>Other income</w:t>
            </w:r>
          </w:p>
        </w:tc>
        <w:tc>
          <w:tcPr>
            <w:tcW w:w="854" w:type="dxa"/>
            <w:noWrap/>
            <w:vAlign w:val="center"/>
          </w:tcPr>
          <w:p w14:paraId="30A26F97" w14:textId="17249EC3" w:rsidR="0FBF860D" w:rsidRDefault="0FBF860D" w:rsidP="2ADD32B4">
            <w:pPr>
              <w:jc w:val="center"/>
              <w:rPr>
                <w:sz w:val="22"/>
                <w:szCs w:val="22"/>
                <w:lang w:val="en-US"/>
              </w:rPr>
            </w:pPr>
            <w:r w:rsidRPr="2ADD32B4">
              <w:rPr>
                <w:sz w:val="22"/>
                <w:szCs w:val="22"/>
                <w:lang w:val="en-US"/>
              </w:rPr>
              <w:t>6</w:t>
            </w:r>
          </w:p>
        </w:tc>
        <w:tc>
          <w:tcPr>
            <w:tcW w:w="2051" w:type="dxa"/>
            <w:noWrap/>
            <w:vAlign w:val="center"/>
          </w:tcPr>
          <w:p w14:paraId="1ED93950" w14:textId="672864CB" w:rsidR="0FBF860D" w:rsidRDefault="0FBF860D" w:rsidP="2ADD32B4">
            <w:pPr>
              <w:jc w:val="center"/>
            </w:pPr>
            <w:r w:rsidRPr="2ADD32B4">
              <w:rPr>
                <w:sz w:val="22"/>
                <w:szCs w:val="22"/>
                <w:lang w:val="en-US"/>
              </w:rPr>
              <w:t>xxx</w:t>
            </w:r>
          </w:p>
        </w:tc>
        <w:tc>
          <w:tcPr>
            <w:tcW w:w="2051" w:type="dxa"/>
            <w:vAlign w:val="center"/>
          </w:tcPr>
          <w:p w14:paraId="0E1C7C33" w14:textId="632D776E" w:rsidR="0FBF860D" w:rsidRDefault="0FBF860D" w:rsidP="2ADD32B4">
            <w:pPr>
              <w:jc w:val="center"/>
            </w:pPr>
            <w:r w:rsidRPr="2ADD32B4">
              <w:rPr>
                <w:sz w:val="22"/>
                <w:szCs w:val="22"/>
                <w:lang w:val="en-US"/>
              </w:rPr>
              <w:t>xxx</w:t>
            </w:r>
          </w:p>
        </w:tc>
      </w:tr>
      <w:tr w:rsidR="00F12D9B" w14:paraId="64653064" w14:textId="58F05A70" w:rsidTr="07DD5AAE">
        <w:trPr>
          <w:trHeight w:val="454"/>
        </w:trPr>
        <w:tc>
          <w:tcPr>
            <w:tcW w:w="2429" w:type="pct"/>
            <w:noWrap/>
            <w:vAlign w:val="center"/>
          </w:tcPr>
          <w:p w14:paraId="159B6DFA" w14:textId="7B35A875" w:rsidR="00F12D9B" w:rsidRPr="00732F84" w:rsidRDefault="00F12D9B" w:rsidP="00F12D9B">
            <w:pPr>
              <w:jc w:val="both"/>
              <w:rPr>
                <w:sz w:val="22"/>
                <w:szCs w:val="22"/>
                <w:highlight w:val="yellow"/>
                <w:lang w:val="en-US"/>
              </w:rPr>
            </w:pPr>
          </w:p>
        </w:tc>
        <w:tc>
          <w:tcPr>
            <w:tcW w:w="443" w:type="pct"/>
            <w:noWrap/>
            <w:vAlign w:val="center"/>
          </w:tcPr>
          <w:p w14:paraId="06D6CAF1" w14:textId="548C95E0" w:rsidR="00F12D9B" w:rsidRDefault="00F12D9B" w:rsidP="00F12D9B">
            <w:pPr>
              <w:jc w:val="center"/>
              <w:rPr>
                <w:sz w:val="22"/>
                <w:szCs w:val="22"/>
                <w:lang w:val="en-US"/>
              </w:rPr>
            </w:pPr>
          </w:p>
        </w:tc>
        <w:tc>
          <w:tcPr>
            <w:tcW w:w="1064" w:type="pct"/>
            <w:noWrap/>
            <w:vAlign w:val="center"/>
          </w:tcPr>
          <w:p w14:paraId="79343F16" w14:textId="77777777" w:rsidR="00F12D9B" w:rsidRDefault="00F12D9B" w:rsidP="00F12D9B">
            <w:pPr>
              <w:jc w:val="center"/>
              <w:rPr>
                <w:sz w:val="22"/>
                <w:szCs w:val="22"/>
                <w:lang w:val="en-US"/>
              </w:rPr>
            </w:pPr>
            <w:r>
              <w:rPr>
                <w:sz w:val="22"/>
                <w:szCs w:val="22"/>
                <w:lang w:val="en-US"/>
              </w:rPr>
              <w:t>xxx</w:t>
            </w:r>
          </w:p>
        </w:tc>
        <w:tc>
          <w:tcPr>
            <w:tcW w:w="1064" w:type="pct"/>
            <w:vAlign w:val="center"/>
          </w:tcPr>
          <w:p w14:paraId="17CA6EE7" w14:textId="087F05EC" w:rsidR="00F12D9B" w:rsidRDefault="00F12D9B" w:rsidP="00F12D9B">
            <w:pPr>
              <w:jc w:val="center"/>
              <w:rPr>
                <w:sz w:val="22"/>
                <w:szCs w:val="22"/>
                <w:lang w:val="en-US"/>
              </w:rPr>
            </w:pPr>
            <w:r>
              <w:rPr>
                <w:sz w:val="22"/>
                <w:szCs w:val="22"/>
                <w:lang w:val="en-US"/>
              </w:rPr>
              <w:t>xxx</w:t>
            </w:r>
          </w:p>
        </w:tc>
      </w:tr>
      <w:tr w:rsidR="00CE2B80" w14:paraId="76F444D1" w14:textId="77777777" w:rsidTr="07DD5AAE">
        <w:trPr>
          <w:trHeight w:val="454"/>
        </w:trPr>
        <w:tc>
          <w:tcPr>
            <w:tcW w:w="2429" w:type="pct"/>
            <w:noWrap/>
            <w:vAlign w:val="center"/>
          </w:tcPr>
          <w:p w14:paraId="6E57B74A" w14:textId="4894B245" w:rsidR="00CE2B80" w:rsidRDefault="00CE2B80" w:rsidP="00F12D9B">
            <w:pPr>
              <w:jc w:val="both"/>
              <w:rPr>
                <w:b/>
                <w:bCs/>
                <w:sz w:val="22"/>
                <w:szCs w:val="22"/>
                <w:lang w:val="en-US"/>
              </w:rPr>
            </w:pPr>
            <w:r>
              <w:rPr>
                <w:b/>
                <w:bCs/>
                <w:sz w:val="22"/>
                <w:szCs w:val="22"/>
                <w:lang w:val="en-US"/>
              </w:rPr>
              <w:t>Total</w:t>
            </w:r>
          </w:p>
        </w:tc>
        <w:tc>
          <w:tcPr>
            <w:tcW w:w="443" w:type="pct"/>
            <w:noWrap/>
            <w:vAlign w:val="center"/>
          </w:tcPr>
          <w:p w14:paraId="361F7889" w14:textId="77777777" w:rsidR="00CE2B80" w:rsidRDefault="00CE2B80" w:rsidP="00F12D9B">
            <w:pPr>
              <w:jc w:val="center"/>
              <w:rPr>
                <w:sz w:val="22"/>
                <w:szCs w:val="22"/>
                <w:lang w:val="en-US"/>
              </w:rPr>
            </w:pPr>
          </w:p>
        </w:tc>
        <w:tc>
          <w:tcPr>
            <w:tcW w:w="1064" w:type="pct"/>
            <w:noWrap/>
            <w:vAlign w:val="center"/>
          </w:tcPr>
          <w:p w14:paraId="705FF3E9" w14:textId="77777777" w:rsidR="00CE2B80" w:rsidRDefault="00CE2B80" w:rsidP="00F12D9B">
            <w:pPr>
              <w:jc w:val="center"/>
              <w:rPr>
                <w:sz w:val="22"/>
                <w:szCs w:val="22"/>
                <w:lang w:val="en-US"/>
              </w:rPr>
            </w:pPr>
          </w:p>
        </w:tc>
        <w:tc>
          <w:tcPr>
            <w:tcW w:w="1064" w:type="pct"/>
            <w:vAlign w:val="center"/>
          </w:tcPr>
          <w:p w14:paraId="2C1D312D" w14:textId="77777777" w:rsidR="00CE2B80" w:rsidRDefault="00CE2B80" w:rsidP="00F12D9B">
            <w:pPr>
              <w:jc w:val="center"/>
              <w:rPr>
                <w:sz w:val="22"/>
                <w:szCs w:val="22"/>
                <w:lang w:val="en-US"/>
              </w:rPr>
            </w:pPr>
          </w:p>
        </w:tc>
      </w:tr>
      <w:tr w:rsidR="00F12D9B" w14:paraId="0E758D97" w14:textId="675DA19C" w:rsidTr="07DD5AAE">
        <w:trPr>
          <w:trHeight w:val="454"/>
        </w:trPr>
        <w:tc>
          <w:tcPr>
            <w:tcW w:w="2429" w:type="pct"/>
            <w:noWrap/>
            <w:vAlign w:val="center"/>
          </w:tcPr>
          <w:p w14:paraId="62FB4A29" w14:textId="69FEF41E" w:rsidR="00F12D9B" w:rsidRDefault="2E174992" w:rsidP="00F12D9B">
            <w:pPr>
              <w:jc w:val="both"/>
              <w:rPr>
                <w:sz w:val="22"/>
                <w:szCs w:val="22"/>
                <w:lang w:val="en-US"/>
              </w:rPr>
            </w:pPr>
            <w:r w:rsidRPr="7A80E8DE">
              <w:rPr>
                <w:b/>
                <w:bCs/>
                <w:sz w:val="22"/>
                <w:szCs w:val="22"/>
                <w:lang w:val="en-US"/>
              </w:rPr>
              <w:t>Revenue</w:t>
            </w:r>
            <w:r w:rsidRPr="7A80E8DE">
              <w:rPr>
                <w:sz w:val="22"/>
                <w:szCs w:val="22"/>
                <w:lang w:val="en-US"/>
              </w:rPr>
              <w:t xml:space="preserve"> </w:t>
            </w:r>
            <w:r w:rsidRPr="7A80E8DE">
              <w:rPr>
                <w:b/>
                <w:bCs/>
                <w:sz w:val="22"/>
                <w:szCs w:val="22"/>
                <w:lang w:val="en-US"/>
              </w:rPr>
              <w:t>from</w:t>
            </w:r>
            <w:r w:rsidRPr="7A80E8DE">
              <w:rPr>
                <w:sz w:val="22"/>
                <w:szCs w:val="22"/>
                <w:lang w:val="en-US"/>
              </w:rPr>
              <w:t xml:space="preserve"> </w:t>
            </w:r>
            <w:r w:rsidR="000C677D" w:rsidRPr="7A80E8DE">
              <w:rPr>
                <w:sz w:val="22"/>
                <w:szCs w:val="22"/>
                <w:lang w:val="en-US"/>
              </w:rPr>
              <w:t xml:space="preserve">transactions </w:t>
            </w:r>
            <w:r w:rsidR="000C677D" w:rsidRPr="7A80E8DE">
              <w:rPr>
                <w:b/>
                <w:bCs/>
                <w:sz w:val="22"/>
                <w:szCs w:val="22"/>
                <w:lang w:val="en-US"/>
              </w:rPr>
              <w:t>with</w:t>
            </w:r>
            <w:r w:rsidR="3115830F" w:rsidRPr="7A80E8DE">
              <w:rPr>
                <w:b/>
                <w:bCs/>
                <w:sz w:val="22"/>
                <w:szCs w:val="22"/>
                <w:lang w:val="en-US"/>
              </w:rPr>
              <w:t xml:space="preserve"> </w:t>
            </w:r>
            <w:r w:rsidR="00CE2B80" w:rsidRPr="7A80E8DE">
              <w:rPr>
                <w:b/>
                <w:bCs/>
                <w:sz w:val="22"/>
                <w:szCs w:val="22"/>
                <w:lang w:val="en-US"/>
              </w:rPr>
              <w:t>binding arrangements</w:t>
            </w:r>
          </w:p>
        </w:tc>
        <w:tc>
          <w:tcPr>
            <w:tcW w:w="443" w:type="pct"/>
            <w:noWrap/>
            <w:vAlign w:val="center"/>
          </w:tcPr>
          <w:p w14:paraId="5D58F32A" w14:textId="77777777" w:rsidR="00F12D9B" w:rsidRDefault="00F12D9B" w:rsidP="00F12D9B">
            <w:pPr>
              <w:jc w:val="center"/>
              <w:rPr>
                <w:sz w:val="22"/>
                <w:szCs w:val="22"/>
                <w:lang w:val="en-US"/>
              </w:rPr>
            </w:pPr>
          </w:p>
        </w:tc>
        <w:tc>
          <w:tcPr>
            <w:tcW w:w="1064" w:type="pct"/>
            <w:noWrap/>
            <w:vAlign w:val="center"/>
          </w:tcPr>
          <w:p w14:paraId="38757E28" w14:textId="77777777" w:rsidR="00F12D9B" w:rsidRDefault="00F12D9B" w:rsidP="00F12D9B">
            <w:pPr>
              <w:jc w:val="center"/>
              <w:rPr>
                <w:sz w:val="22"/>
                <w:szCs w:val="22"/>
                <w:lang w:val="en-US"/>
              </w:rPr>
            </w:pPr>
          </w:p>
        </w:tc>
        <w:tc>
          <w:tcPr>
            <w:tcW w:w="1064" w:type="pct"/>
            <w:vAlign w:val="center"/>
          </w:tcPr>
          <w:p w14:paraId="0E0DC3CD" w14:textId="77777777" w:rsidR="00F12D9B" w:rsidRDefault="00F12D9B" w:rsidP="00F12D9B">
            <w:pPr>
              <w:jc w:val="center"/>
              <w:rPr>
                <w:sz w:val="22"/>
                <w:szCs w:val="22"/>
                <w:lang w:val="en-US"/>
              </w:rPr>
            </w:pPr>
          </w:p>
        </w:tc>
      </w:tr>
      <w:tr w:rsidR="00F12D9B" w14:paraId="57B6609A" w14:textId="55AC8A69" w:rsidTr="07DD5AAE">
        <w:trPr>
          <w:trHeight w:val="454"/>
        </w:trPr>
        <w:tc>
          <w:tcPr>
            <w:tcW w:w="2429" w:type="pct"/>
            <w:noWrap/>
            <w:vAlign w:val="center"/>
          </w:tcPr>
          <w:p w14:paraId="6A797FCA" w14:textId="237191DC" w:rsidR="00F12D9B" w:rsidRDefault="245CF083" w:rsidP="00F12D9B">
            <w:pPr>
              <w:jc w:val="both"/>
            </w:pPr>
            <w:r w:rsidRPr="7A80E8DE">
              <w:rPr>
                <w:sz w:val="22"/>
                <w:szCs w:val="22"/>
                <w:lang w:val="en-US"/>
              </w:rPr>
              <w:t xml:space="preserve"> </w:t>
            </w:r>
            <w:r w:rsidR="078AB2BE" w:rsidRPr="7A80E8DE">
              <w:rPr>
                <w:sz w:val="22"/>
                <w:szCs w:val="22"/>
                <w:highlight w:val="yellow"/>
                <w:lang w:val="en-US"/>
              </w:rPr>
              <w:t xml:space="preserve"> </w:t>
            </w:r>
          </w:p>
          <w:p w14:paraId="4EC59127" w14:textId="1B0CAC0A" w:rsidR="00F12D9B" w:rsidRDefault="0FDE789E" w:rsidP="00F12D9B">
            <w:pPr>
              <w:jc w:val="both"/>
            </w:pPr>
            <w:r w:rsidRPr="002C50B7">
              <w:rPr>
                <w:sz w:val="22"/>
                <w:szCs w:val="22"/>
                <w:lang w:val="en-US"/>
              </w:rPr>
              <w:t xml:space="preserve">Conditional </w:t>
            </w:r>
            <w:r w:rsidR="3DA70193" w:rsidRPr="002C50B7">
              <w:rPr>
                <w:sz w:val="22"/>
                <w:szCs w:val="22"/>
                <w:lang w:val="en-US"/>
              </w:rPr>
              <w:t>Transfers from CRF</w:t>
            </w:r>
          </w:p>
        </w:tc>
        <w:tc>
          <w:tcPr>
            <w:tcW w:w="443" w:type="pct"/>
            <w:noWrap/>
            <w:vAlign w:val="center"/>
          </w:tcPr>
          <w:p w14:paraId="0C5E60F5" w14:textId="56F57193" w:rsidR="00F12D9B" w:rsidRDefault="3EB68375" w:rsidP="00F12D9B">
            <w:pPr>
              <w:jc w:val="center"/>
              <w:rPr>
                <w:sz w:val="22"/>
                <w:szCs w:val="22"/>
                <w:lang w:val="en-US"/>
              </w:rPr>
            </w:pPr>
            <w:r w:rsidRPr="2ADD32B4">
              <w:rPr>
                <w:sz w:val="22"/>
                <w:szCs w:val="22"/>
                <w:lang w:val="en-US"/>
              </w:rPr>
              <w:t>7</w:t>
            </w:r>
          </w:p>
        </w:tc>
        <w:tc>
          <w:tcPr>
            <w:tcW w:w="1064" w:type="pct"/>
            <w:noWrap/>
            <w:vAlign w:val="center"/>
          </w:tcPr>
          <w:p w14:paraId="1BBA5E0A" w14:textId="77777777" w:rsidR="00F12D9B" w:rsidRDefault="00F12D9B" w:rsidP="00F12D9B">
            <w:pPr>
              <w:jc w:val="center"/>
              <w:rPr>
                <w:sz w:val="22"/>
                <w:szCs w:val="22"/>
                <w:lang w:val="en-US"/>
              </w:rPr>
            </w:pPr>
            <w:r>
              <w:rPr>
                <w:sz w:val="22"/>
                <w:szCs w:val="22"/>
                <w:lang w:val="en-US"/>
              </w:rPr>
              <w:t>xxx</w:t>
            </w:r>
          </w:p>
        </w:tc>
        <w:tc>
          <w:tcPr>
            <w:tcW w:w="1064" w:type="pct"/>
            <w:vAlign w:val="center"/>
          </w:tcPr>
          <w:p w14:paraId="2BAB67C3" w14:textId="03F243D9" w:rsidR="00F12D9B" w:rsidRDefault="2E174992" w:rsidP="00F12D9B">
            <w:pPr>
              <w:jc w:val="center"/>
            </w:pPr>
            <w:r w:rsidRPr="7A80E8DE">
              <w:rPr>
                <w:sz w:val="22"/>
                <w:szCs w:val="22"/>
                <w:lang w:val="en-US"/>
              </w:rPr>
              <w:t>xxx</w:t>
            </w:r>
          </w:p>
          <w:p w14:paraId="5746CE29" w14:textId="7EE082B2" w:rsidR="00F12D9B" w:rsidRDefault="00F12D9B" w:rsidP="00F12D9B">
            <w:pPr>
              <w:jc w:val="center"/>
              <w:rPr>
                <w:sz w:val="22"/>
                <w:szCs w:val="22"/>
                <w:lang w:val="en-US"/>
              </w:rPr>
            </w:pPr>
          </w:p>
        </w:tc>
      </w:tr>
      <w:tr w:rsidR="7A80E8DE" w14:paraId="638A478D" w14:textId="77777777" w:rsidTr="07DD5AAE">
        <w:trPr>
          <w:trHeight w:val="454"/>
        </w:trPr>
        <w:tc>
          <w:tcPr>
            <w:tcW w:w="4682" w:type="dxa"/>
            <w:noWrap/>
            <w:vAlign w:val="center"/>
          </w:tcPr>
          <w:p w14:paraId="064CA9F2" w14:textId="6C9D8FA0" w:rsidR="78099323" w:rsidRPr="00B35352" w:rsidRDefault="78099323" w:rsidP="7A80E8DE">
            <w:pPr>
              <w:jc w:val="both"/>
              <w:rPr>
                <w:sz w:val="22"/>
                <w:szCs w:val="22"/>
                <w:lang w:val="en-US"/>
              </w:rPr>
            </w:pPr>
            <w:r w:rsidRPr="00B35352">
              <w:rPr>
                <w:sz w:val="22"/>
                <w:szCs w:val="22"/>
                <w:lang w:val="en-US"/>
              </w:rPr>
              <w:t>Miscellaneous Revenue</w:t>
            </w:r>
          </w:p>
        </w:tc>
        <w:tc>
          <w:tcPr>
            <w:tcW w:w="854" w:type="dxa"/>
            <w:noWrap/>
            <w:vAlign w:val="center"/>
          </w:tcPr>
          <w:p w14:paraId="4269AFFF" w14:textId="3D3ACB13" w:rsidR="1F6E8B50" w:rsidRDefault="4CCD90B2" w:rsidP="7A80E8DE">
            <w:pPr>
              <w:jc w:val="center"/>
            </w:pPr>
            <w:r w:rsidRPr="2ADD32B4">
              <w:rPr>
                <w:sz w:val="22"/>
                <w:szCs w:val="22"/>
                <w:lang w:val="en-US"/>
              </w:rPr>
              <w:t>8</w:t>
            </w:r>
          </w:p>
        </w:tc>
        <w:tc>
          <w:tcPr>
            <w:tcW w:w="2051" w:type="dxa"/>
            <w:noWrap/>
            <w:vAlign w:val="center"/>
          </w:tcPr>
          <w:p w14:paraId="47A35575" w14:textId="7A41DBAC" w:rsidR="7A80E8DE" w:rsidRDefault="7A80E8DE" w:rsidP="7A80E8DE">
            <w:pPr>
              <w:jc w:val="center"/>
              <w:rPr>
                <w:b/>
                <w:bCs/>
                <w:sz w:val="22"/>
                <w:szCs w:val="22"/>
                <w:lang w:val="en-US"/>
              </w:rPr>
            </w:pPr>
          </w:p>
        </w:tc>
        <w:tc>
          <w:tcPr>
            <w:tcW w:w="2051" w:type="dxa"/>
            <w:vAlign w:val="center"/>
          </w:tcPr>
          <w:p w14:paraId="63C1FBEE" w14:textId="35F7B8F1" w:rsidR="7A80E8DE" w:rsidRDefault="7A80E8DE" w:rsidP="7A80E8DE">
            <w:pPr>
              <w:jc w:val="center"/>
              <w:rPr>
                <w:b/>
                <w:bCs/>
                <w:sz w:val="22"/>
                <w:szCs w:val="22"/>
                <w:lang w:val="en-US"/>
              </w:rPr>
            </w:pPr>
          </w:p>
        </w:tc>
      </w:tr>
      <w:tr w:rsidR="00F12D9B" w14:paraId="02617376" w14:textId="0F3C6F8B" w:rsidTr="07DD5AAE">
        <w:trPr>
          <w:trHeight w:val="454"/>
        </w:trPr>
        <w:tc>
          <w:tcPr>
            <w:tcW w:w="2429" w:type="pct"/>
            <w:noWrap/>
            <w:vAlign w:val="center"/>
          </w:tcPr>
          <w:p w14:paraId="0AA4CBEA" w14:textId="77777777" w:rsidR="00F12D9B" w:rsidRDefault="00F12D9B" w:rsidP="00F12D9B">
            <w:pPr>
              <w:jc w:val="both"/>
              <w:rPr>
                <w:sz w:val="22"/>
                <w:szCs w:val="22"/>
                <w:lang w:val="en-US"/>
              </w:rPr>
            </w:pPr>
            <w:r>
              <w:rPr>
                <w:b/>
                <w:bCs/>
                <w:sz w:val="22"/>
                <w:szCs w:val="22"/>
                <w:lang w:val="en-US"/>
              </w:rPr>
              <w:t>Total</w:t>
            </w:r>
            <w:r>
              <w:rPr>
                <w:sz w:val="22"/>
                <w:szCs w:val="22"/>
                <w:lang w:val="en-US"/>
              </w:rPr>
              <w:t xml:space="preserve"> </w:t>
            </w:r>
            <w:r>
              <w:rPr>
                <w:b/>
                <w:bCs/>
                <w:sz w:val="22"/>
                <w:szCs w:val="22"/>
                <w:lang w:val="en-US"/>
              </w:rPr>
              <w:t>revenue</w:t>
            </w:r>
          </w:p>
        </w:tc>
        <w:tc>
          <w:tcPr>
            <w:tcW w:w="443" w:type="pct"/>
            <w:noWrap/>
            <w:vAlign w:val="center"/>
          </w:tcPr>
          <w:p w14:paraId="6F2F8CEC" w14:textId="77777777" w:rsidR="00F12D9B" w:rsidRDefault="00F12D9B" w:rsidP="00F12D9B">
            <w:pPr>
              <w:jc w:val="center"/>
              <w:rPr>
                <w:sz w:val="22"/>
                <w:szCs w:val="22"/>
                <w:lang w:val="en-US"/>
              </w:rPr>
            </w:pPr>
          </w:p>
        </w:tc>
        <w:tc>
          <w:tcPr>
            <w:tcW w:w="1064" w:type="pct"/>
            <w:noWrap/>
            <w:vAlign w:val="center"/>
          </w:tcPr>
          <w:p w14:paraId="0E3E2D6D" w14:textId="77777777" w:rsidR="00F12D9B" w:rsidRDefault="00F12D9B" w:rsidP="00F12D9B">
            <w:pPr>
              <w:jc w:val="center"/>
              <w:rPr>
                <w:b/>
                <w:bCs/>
                <w:sz w:val="22"/>
                <w:szCs w:val="22"/>
                <w:lang w:val="en-US"/>
              </w:rPr>
            </w:pPr>
            <w:r>
              <w:rPr>
                <w:b/>
                <w:bCs/>
                <w:sz w:val="22"/>
                <w:szCs w:val="22"/>
                <w:lang w:val="en-US"/>
              </w:rPr>
              <w:t>xxx</w:t>
            </w:r>
          </w:p>
        </w:tc>
        <w:tc>
          <w:tcPr>
            <w:tcW w:w="1064" w:type="pct"/>
            <w:vAlign w:val="center"/>
          </w:tcPr>
          <w:p w14:paraId="1C8FECA8" w14:textId="5ACDDECD" w:rsidR="00F12D9B" w:rsidRPr="00706434" w:rsidRDefault="00F12D9B" w:rsidP="00F12D9B">
            <w:pPr>
              <w:jc w:val="center"/>
              <w:rPr>
                <w:b/>
                <w:bCs/>
                <w:sz w:val="22"/>
                <w:szCs w:val="22"/>
                <w:lang w:val="en-US"/>
              </w:rPr>
            </w:pPr>
            <w:r>
              <w:rPr>
                <w:b/>
                <w:bCs/>
                <w:sz w:val="22"/>
                <w:szCs w:val="22"/>
                <w:lang w:val="en-US"/>
              </w:rPr>
              <w:t>xxx</w:t>
            </w:r>
          </w:p>
        </w:tc>
      </w:tr>
      <w:tr w:rsidR="00FF6DD1" w14:paraId="6476F7BF" w14:textId="1489CE94" w:rsidTr="07DD5AAE">
        <w:trPr>
          <w:trHeight w:val="454"/>
        </w:trPr>
        <w:tc>
          <w:tcPr>
            <w:tcW w:w="2429" w:type="pct"/>
            <w:noWrap/>
            <w:vAlign w:val="center"/>
          </w:tcPr>
          <w:p w14:paraId="6C915352" w14:textId="77777777" w:rsidR="00FF6DD1" w:rsidRDefault="00FF6DD1">
            <w:pPr>
              <w:jc w:val="both"/>
              <w:rPr>
                <w:b/>
                <w:bCs/>
                <w:sz w:val="22"/>
                <w:szCs w:val="22"/>
                <w:lang w:val="en-US"/>
              </w:rPr>
            </w:pPr>
            <w:r>
              <w:rPr>
                <w:b/>
                <w:bCs/>
                <w:sz w:val="22"/>
                <w:szCs w:val="22"/>
                <w:lang w:val="en-US"/>
              </w:rPr>
              <w:t>Expenses</w:t>
            </w:r>
          </w:p>
        </w:tc>
        <w:tc>
          <w:tcPr>
            <w:tcW w:w="443" w:type="pct"/>
            <w:noWrap/>
            <w:vAlign w:val="center"/>
          </w:tcPr>
          <w:p w14:paraId="1E365E30" w14:textId="77777777" w:rsidR="00FF6DD1" w:rsidRDefault="00FF6DD1">
            <w:pPr>
              <w:jc w:val="center"/>
              <w:rPr>
                <w:sz w:val="22"/>
                <w:szCs w:val="22"/>
                <w:lang w:val="en-US"/>
              </w:rPr>
            </w:pPr>
          </w:p>
        </w:tc>
        <w:tc>
          <w:tcPr>
            <w:tcW w:w="1064" w:type="pct"/>
            <w:noWrap/>
            <w:vAlign w:val="center"/>
          </w:tcPr>
          <w:p w14:paraId="26C81268" w14:textId="77777777" w:rsidR="00FF6DD1" w:rsidRDefault="00FF6DD1">
            <w:pPr>
              <w:jc w:val="center"/>
              <w:rPr>
                <w:sz w:val="22"/>
                <w:szCs w:val="22"/>
                <w:lang w:val="en-US"/>
              </w:rPr>
            </w:pPr>
          </w:p>
        </w:tc>
        <w:tc>
          <w:tcPr>
            <w:tcW w:w="1064" w:type="pct"/>
          </w:tcPr>
          <w:p w14:paraId="05C6BB97" w14:textId="77777777" w:rsidR="00FF6DD1" w:rsidRDefault="00FF6DD1">
            <w:pPr>
              <w:jc w:val="center"/>
              <w:rPr>
                <w:sz w:val="22"/>
                <w:szCs w:val="22"/>
                <w:lang w:val="en-US"/>
              </w:rPr>
            </w:pPr>
          </w:p>
        </w:tc>
      </w:tr>
      <w:tr w:rsidR="00F12D9B" w14:paraId="49900A48" w14:textId="619B6B92" w:rsidTr="07DD5AAE">
        <w:trPr>
          <w:trHeight w:val="454"/>
        </w:trPr>
        <w:tc>
          <w:tcPr>
            <w:tcW w:w="2429" w:type="pct"/>
            <w:noWrap/>
            <w:vAlign w:val="center"/>
          </w:tcPr>
          <w:p w14:paraId="430B3DAB" w14:textId="77777777" w:rsidR="00F12D9B" w:rsidRDefault="00F12D9B" w:rsidP="00F12D9B">
            <w:pPr>
              <w:jc w:val="both"/>
              <w:rPr>
                <w:sz w:val="22"/>
                <w:szCs w:val="22"/>
                <w:lang w:val="en-US"/>
              </w:rPr>
            </w:pPr>
            <w:r>
              <w:rPr>
                <w:sz w:val="22"/>
                <w:szCs w:val="22"/>
                <w:lang w:val="en-US"/>
              </w:rPr>
              <w:t>Employee costs</w:t>
            </w:r>
          </w:p>
        </w:tc>
        <w:tc>
          <w:tcPr>
            <w:tcW w:w="443" w:type="pct"/>
            <w:noWrap/>
            <w:vAlign w:val="center"/>
          </w:tcPr>
          <w:p w14:paraId="21499673" w14:textId="12536D74" w:rsidR="00F12D9B" w:rsidRDefault="5D6F373D" w:rsidP="00F12D9B">
            <w:pPr>
              <w:jc w:val="center"/>
              <w:rPr>
                <w:sz w:val="22"/>
                <w:szCs w:val="22"/>
                <w:lang w:val="en-US"/>
              </w:rPr>
            </w:pPr>
            <w:r w:rsidRPr="2ADD32B4">
              <w:rPr>
                <w:sz w:val="22"/>
                <w:szCs w:val="22"/>
                <w:lang w:val="en-US"/>
              </w:rPr>
              <w:t xml:space="preserve"> </w:t>
            </w:r>
            <w:r w:rsidR="0BB738A0" w:rsidRPr="2ADD32B4">
              <w:rPr>
                <w:sz w:val="22"/>
                <w:szCs w:val="22"/>
                <w:lang w:val="en-US"/>
              </w:rPr>
              <w:t>9</w:t>
            </w:r>
          </w:p>
        </w:tc>
        <w:tc>
          <w:tcPr>
            <w:tcW w:w="1064" w:type="pct"/>
            <w:noWrap/>
            <w:vAlign w:val="center"/>
          </w:tcPr>
          <w:p w14:paraId="1F1D7EA4" w14:textId="77777777" w:rsidR="00F12D9B" w:rsidRDefault="00F12D9B" w:rsidP="00F12D9B">
            <w:pPr>
              <w:jc w:val="center"/>
              <w:rPr>
                <w:sz w:val="22"/>
                <w:szCs w:val="22"/>
                <w:lang w:val="en-US"/>
              </w:rPr>
            </w:pPr>
            <w:r>
              <w:rPr>
                <w:sz w:val="22"/>
                <w:szCs w:val="22"/>
                <w:lang w:val="en-US"/>
              </w:rPr>
              <w:t>xxx</w:t>
            </w:r>
          </w:p>
        </w:tc>
        <w:tc>
          <w:tcPr>
            <w:tcW w:w="1064" w:type="pct"/>
            <w:vAlign w:val="center"/>
          </w:tcPr>
          <w:p w14:paraId="227AA5B8" w14:textId="6600D03A" w:rsidR="00F12D9B" w:rsidRDefault="00F12D9B" w:rsidP="00F12D9B">
            <w:pPr>
              <w:jc w:val="center"/>
              <w:rPr>
                <w:sz w:val="22"/>
                <w:szCs w:val="22"/>
                <w:lang w:val="en-US"/>
              </w:rPr>
            </w:pPr>
            <w:r>
              <w:rPr>
                <w:sz w:val="22"/>
                <w:szCs w:val="22"/>
                <w:lang w:val="en-US"/>
              </w:rPr>
              <w:t>xxx</w:t>
            </w:r>
          </w:p>
        </w:tc>
      </w:tr>
      <w:tr w:rsidR="00F12D9B" w14:paraId="27B0787A" w14:textId="34568508" w:rsidTr="07DD5AAE">
        <w:trPr>
          <w:trHeight w:val="454"/>
        </w:trPr>
        <w:tc>
          <w:tcPr>
            <w:tcW w:w="2429" w:type="pct"/>
            <w:noWrap/>
            <w:vAlign w:val="center"/>
          </w:tcPr>
          <w:p w14:paraId="35E7488B" w14:textId="77777777" w:rsidR="00F12D9B" w:rsidRDefault="00F12D9B" w:rsidP="00F12D9B">
            <w:pPr>
              <w:jc w:val="both"/>
              <w:rPr>
                <w:sz w:val="22"/>
                <w:szCs w:val="22"/>
                <w:lang w:val="en-US"/>
              </w:rPr>
            </w:pPr>
            <w:r>
              <w:rPr>
                <w:sz w:val="22"/>
                <w:szCs w:val="22"/>
                <w:lang w:val="en-US"/>
              </w:rPr>
              <w:t>Use of goods and services</w:t>
            </w:r>
          </w:p>
        </w:tc>
        <w:tc>
          <w:tcPr>
            <w:tcW w:w="443" w:type="pct"/>
            <w:noWrap/>
            <w:vAlign w:val="center"/>
          </w:tcPr>
          <w:p w14:paraId="04D6D4EA" w14:textId="259AB91C" w:rsidR="00F12D9B" w:rsidRDefault="28C24962" w:rsidP="00F12D9B">
            <w:pPr>
              <w:jc w:val="center"/>
              <w:rPr>
                <w:sz w:val="22"/>
                <w:szCs w:val="22"/>
                <w:lang w:val="en-US"/>
              </w:rPr>
            </w:pPr>
            <w:r w:rsidRPr="2ADD32B4">
              <w:rPr>
                <w:sz w:val="22"/>
                <w:szCs w:val="22"/>
                <w:lang w:val="en-US"/>
              </w:rPr>
              <w:t xml:space="preserve"> </w:t>
            </w:r>
            <w:r w:rsidR="43D8B18E" w:rsidRPr="2ADD32B4">
              <w:rPr>
                <w:sz w:val="22"/>
                <w:szCs w:val="22"/>
                <w:lang w:val="en-US"/>
              </w:rPr>
              <w:t>10</w:t>
            </w:r>
          </w:p>
        </w:tc>
        <w:tc>
          <w:tcPr>
            <w:tcW w:w="1064" w:type="pct"/>
            <w:noWrap/>
            <w:vAlign w:val="center"/>
          </w:tcPr>
          <w:p w14:paraId="40B2D55F" w14:textId="77777777" w:rsidR="00F12D9B" w:rsidRDefault="00F12D9B" w:rsidP="00F12D9B">
            <w:pPr>
              <w:jc w:val="center"/>
              <w:rPr>
                <w:sz w:val="22"/>
                <w:szCs w:val="22"/>
                <w:lang w:val="en-US"/>
              </w:rPr>
            </w:pPr>
            <w:r>
              <w:rPr>
                <w:sz w:val="22"/>
                <w:szCs w:val="22"/>
                <w:lang w:val="en-US"/>
              </w:rPr>
              <w:t>xxx</w:t>
            </w:r>
          </w:p>
        </w:tc>
        <w:tc>
          <w:tcPr>
            <w:tcW w:w="1064" w:type="pct"/>
            <w:vAlign w:val="center"/>
          </w:tcPr>
          <w:p w14:paraId="763A62B0" w14:textId="098356D7" w:rsidR="00F12D9B" w:rsidRDefault="00F12D9B" w:rsidP="00F12D9B">
            <w:pPr>
              <w:jc w:val="center"/>
              <w:rPr>
                <w:sz w:val="22"/>
                <w:szCs w:val="22"/>
                <w:lang w:val="en-US"/>
              </w:rPr>
            </w:pPr>
            <w:r>
              <w:rPr>
                <w:sz w:val="22"/>
                <w:szCs w:val="22"/>
                <w:lang w:val="en-US"/>
              </w:rPr>
              <w:t>xxx</w:t>
            </w:r>
          </w:p>
        </w:tc>
      </w:tr>
      <w:tr w:rsidR="00F12D9B" w14:paraId="731793B5" w14:textId="50A7F5B6" w:rsidTr="07DD5AAE">
        <w:trPr>
          <w:trHeight w:val="454"/>
        </w:trPr>
        <w:tc>
          <w:tcPr>
            <w:tcW w:w="2429" w:type="pct"/>
            <w:noWrap/>
            <w:vAlign w:val="center"/>
          </w:tcPr>
          <w:p w14:paraId="380AA76E" w14:textId="3BBC22F7" w:rsidR="00F12D9B" w:rsidRDefault="38C813E4" w:rsidP="00F12D9B">
            <w:pPr>
              <w:jc w:val="both"/>
              <w:rPr>
                <w:sz w:val="22"/>
                <w:szCs w:val="22"/>
                <w:lang w:val="en-US"/>
              </w:rPr>
            </w:pPr>
            <w:r w:rsidRPr="2ADD32B4">
              <w:rPr>
                <w:sz w:val="22"/>
                <w:szCs w:val="22"/>
                <w:lang w:val="en-US"/>
              </w:rPr>
              <w:t xml:space="preserve"> Transfer Expenses</w:t>
            </w:r>
          </w:p>
        </w:tc>
        <w:tc>
          <w:tcPr>
            <w:tcW w:w="443" w:type="pct"/>
            <w:noWrap/>
            <w:vAlign w:val="center"/>
          </w:tcPr>
          <w:p w14:paraId="0BC5E8E7" w14:textId="3B96359F" w:rsidR="00F12D9B" w:rsidRDefault="5E90333D" w:rsidP="00F12D9B">
            <w:pPr>
              <w:jc w:val="center"/>
              <w:rPr>
                <w:sz w:val="22"/>
                <w:szCs w:val="22"/>
                <w:lang w:val="en-US"/>
              </w:rPr>
            </w:pPr>
            <w:r w:rsidRPr="2ADD32B4">
              <w:rPr>
                <w:sz w:val="22"/>
                <w:szCs w:val="22"/>
                <w:lang w:val="en-US"/>
              </w:rPr>
              <w:t xml:space="preserve"> 11</w:t>
            </w:r>
          </w:p>
        </w:tc>
        <w:tc>
          <w:tcPr>
            <w:tcW w:w="1064" w:type="pct"/>
            <w:noWrap/>
            <w:vAlign w:val="center"/>
          </w:tcPr>
          <w:p w14:paraId="42849366" w14:textId="77777777" w:rsidR="00F12D9B" w:rsidRDefault="00F12D9B" w:rsidP="00F12D9B">
            <w:pPr>
              <w:jc w:val="center"/>
              <w:rPr>
                <w:sz w:val="22"/>
                <w:szCs w:val="22"/>
                <w:lang w:val="en-US"/>
              </w:rPr>
            </w:pPr>
            <w:r>
              <w:rPr>
                <w:sz w:val="22"/>
                <w:szCs w:val="22"/>
                <w:lang w:val="en-US"/>
              </w:rPr>
              <w:t>xxx</w:t>
            </w:r>
          </w:p>
        </w:tc>
        <w:tc>
          <w:tcPr>
            <w:tcW w:w="1064" w:type="pct"/>
            <w:vAlign w:val="center"/>
          </w:tcPr>
          <w:p w14:paraId="568A36FC" w14:textId="3D663123" w:rsidR="00F12D9B" w:rsidRDefault="00F12D9B" w:rsidP="00F12D9B">
            <w:pPr>
              <w:jc w:val="center"/>
              <w:rPr>
                <w:sz w:val="22"/>
                <w:szCs w:val="22"/>
                <w:lang w:val="en-US"/>
              </w:rPr>
            </w:pPr>
            <w:r>
              <w:rPr>
                <w:sz w:val="22"/>
                <w:szCs w:val="22"/>
                <w:lang w:val="en-US"/>
              </w:rPr>
              <w:t>xxx</w:t>
            </w:r>
          </w:p>
        </w:tc>
      </w:tr>
      <w:tr w:rsidR="00F12D9B" w14:paraId="08BBA4E3" w14:textId="603263FF" w:rsidTr="07DD5AAE">
        <w:trPr>
          <w:trHeight w:val="454"/>
        </w:trPr>
        <w:tc>
          <w:tcPr>
            <w:tcW w:w="2429" w:type="pct"/>
            <w:noWrap/>
            <w:vAlign w:val="center"/>
          </w:tcPr>
          <w:p w14:paraId="6A8A76EB" w14:textId="77777777" w:rsidR="00F12D9B" w:rsidRDefault="00F12D9B" w:rsidP="00F12D9B">
            <w:pPr>
              <w:jc w:val="both"/>
              <w:rPr>
                <w:sz w:val="22"/>
                <w:szCs w:val="22"/>
                <w:lang w:val="en-US"/>
              </w:rPr>
            </w:pPr>
            <w:r>
              <w:rPr>
                <w:sz w:val="22"/>
                <w:szCs w:val="22"/>
                <w:lang w:val="en-US"/>
              </w:rPr>
              <w:t>Depreciation and amortization expense</w:t>
            </w:r>
          </w:p>
        </w:tc>
        <w:tc>
          <w:tcPr>
            <w:tcW w:w="443" w:type="pct"/>
            <w:noWrap/>
            <w:vAlign w:val="center"/>
          </w:tcPr>
          <w:p w14:paraId="5D01126D" w14:textId="0C93F114" w:rsidR="00F12D9B" w:rsidRDefault="6809DFDA" w:rsidP="00F12D9B">
            <w:pPr>
              <w:jc w:val="center"/>
              <w:rPr>
                <w:sz w:val="22"/>
                <w:szCs w:val="22"/>
                <w:lang w:val="en-US"/>
              </w:rPr>
            </w:pPr>
            <w:r w:rsidRPr="2ADD32B4">
              <w:rPr>
                <w:sz w:val="22"/>
                <w:szCs w:val="22"/>
                <w:lang w:val="en-US"/>
              </w:rPr>
              <w:t xml:space="preserve"> 12</w:t>
            </w:r>
          </w:p>
        </w:tc>
        <w:tc>
          <w:tcPr>
            <w:tcW w:w="1064" w:type="pct"/>
            <w:noWrap/>
            <w:vAlign w:val="center"/>
          </w:tcPr>
          <w:p w14:paraId="0D2CBF82" w14:textId="77777777" w:rsidR="00F12D9B" w:rsidRDefault="00F12D9B" w:rsidP="00F12D9B">
            <w:pPr>
              <w:jc w:val="center"/>
              <w:rPr>
                <w:sz w:val="22"/>
                <w:szCs w:val="22"/>
                <w:lang w:val="en-US"/>
              </w:rPr>
            </w:pPr>
            <w:r>
              <w:rPr>
                <w:sz w:val="22"/>
                <w:szCs w:val="22"/>
                <w:lang w:val="en-US"/>
              </w:rPr>
              <w:t>xxx</w:t>
            </w:r>
          </w:p>
        </w:tc>
        <w:tc>
          <w:tcPr>
            <w:tcW w:w="1064" w:type="pct"/>
            <w:vAlign w:val="center"/>
          </w:tcPr>
          <w:p w14:paraId="08332035" w14:textId="58211993" w:rsidR="00F12D9B" w:rsidRDefault="00F12D9B" w:rsidP="00F12D9B">
            <w:pPr>
              <w:jc w:val="center"/>
              <w:rPr>
                <w:sz w:val="22"/>
                <w:szCs w:val="22"/>
                <w:lang w:val="en-US"/>
              </w:rPr>
            </w:pPr>
            <w:r>
              <w:rPr>
                <w:sz w:val="22"/>
                <w:szCs w:val="22"/>
                <w:lang w:val="en-US"/>
              </w:rPr>
              <w:t>xxx</w:t>
            </w:r>
          </w:p>
        </w:tc>
      </w:tr>
      <w:tr w:rsidR="00F12D9B" w14:paraId="4A6D0D1D" w14:textId="7EF113E4" w:rsidTr="07DD5AAE">
        <w:trPr>
          <w:trHeight w:val="454"/>
        </w:trPr>
        <w:tc>
          <w:tcPr>
            <w:tcW w:w="2429" w:type="pct"/>
            <w:noWrap/>
            <w:vAlign w:val="center"/>
          </w:tcPr>
          <w:p w14:paraId="21B156F5" w14:textId="77777777" w:rsidR="00F12D9B" w:rsidRDefault="00F12D9B" w:rsidP="00F12D9B">
            <w:pPr>
              <w:jc w:val="both"/>
              <w:rPr>
                <w:sz w:val="22"/>
                <w:szCs w:val="22"/>
                <w:lang w:val="en-US"/>
              </w:rPr>
            </w:pPr>
            <w:r>
              <w:rPr>
                <w:sz w:val="22"/>
                <w:szCs w:val="22"/>
                <w:lang w:val="en-US"/>
              </w:rPr>
              <w:t>Other Grants and Subsidies</w:t>
            </w:r>
          </w:p>
        </w:tc>
        <w:tc>
          <w:tcPr>
            <w:tcW w:w="443" w:type="pct"/>
            <w:noWrap/>
            <w:vAlign w:val="center"/>
          </w:tcPr>
          <w:p w14:paraId="2B61BB37" w14:textId="2294375A" w:rsidR="00F12D9B" w:rsidRDefault="4A80F120" w:rsidP="00F12D9B">
            <w:pPr>
              <w:jc w:val="center"/>
              <w:rPr>
                <w:sz w:val="22"/>
                <w:szCs w:val="22"/>
                <w:lang w:val="en-US"/>
              </w:rPr>
            </w:pPr>
            <w:r w:rsidRPr="2ADD32B4">
              <w:rPr>
                <w:sz w:val="22"/>
                <w:szCs w:val="22"/>
                <w:lang w:val="en-US"/>
              </w:rPr>
              <w:t xml:space="preserve"> 13</w:t>
            </w:r>
          </w:p>
        </w:tc>
        <w:tc>
          <w:tcPr>
            <w:tcW w:w="1064" w:type="pct"/>
            <w:noWrap/>
            <w:vAlign w:val="center"/>
          </w:tcPr>
          <w:p w14:paraId="5F57E806" w14:textId="77777777" w:rsidR="00F12D9B" w:rsidRDefault="00F12D9B" w:rsidP="00F12D9B">
            <w:pPr>
              <w:jc w:val="center"/>
              <w:rPr>
                <w:sz w:val="22"/>
                <w:szCs w:val="22"/>
                <w:lang w:val="en-US"/>
              </w:rPr>
            </w:pPr>
            <w:r>
              <w:rPr>
                <w:sz w:val="22"/>
                <w:szCs w:val="22"/>
                <w:lang w:val="en-US"/>
              </w:rPr>
              <w:t>xxx</w:t>
            </w:r>
          </w:p>
        </w:tc>
        <w:tc>
          <w:tcPr>
            <w:tcW w:w="1064" w:type="pct"/>
            <w:vAlign w:val="center"/>
          </w:tcPr>
          <w:p w14:paraId="01951F12" w14:textId="6D5A1187" w:rsidR="00F12D9B" w:rsidRDefault="00F12D9B" w:rsidP="00F12D9B">
            <w:pPr>
              <w:jc w:val="center"/>
              <w:rPr>
                <w:sz w:val="22"/>
                <w:szCs w:val="22"/>
                <w:lang w:val="en-US"/>
              </w:rPr>
            </w:pPr>
            <w:r>
              <w:rPr>
                <w:sz w:val="22"/>
                <w:szCs w:val="22"/>
                <w:lang w:val="en-US"/>
              </w:rPr>
              <w:t>xxx</w:t>
            </w:r>
          </w:p>
        </w:tc>
      </w:tr>
      <w:tr w:rsidR="00F12D9B" w14:paraId="7F6B12DE" w14:textId="3CE9CE65" w:rsidTr="07DD5AAE">
        <w:trPr>
          <w:trHeight w:val="454"/>
        </w:trPr>
        <w:tc>
          <w:tcPr>
            <w:tcW w:w="2429" w:type="pct"/>
            <w:noWrap/>
            <w:vAlign w:val="center"/>
          </w:tcPr>
          <w:p w14:paraId="549CF0B1" w14:textId="77777777" w:rsidR="00F12D9B" w:rsidRDefault="00F12D9B" w:rsidP="00F12D9B">
            <w:pPr>
              <w:jc w:val="both"/>
              <w:rPr>
                <w:sz w:val="22"/>
                <w:szCs w:val="22"/>
                <w:lang w:val="en-US"/>
              </w:rPr>
            </w:pPr>
            <w:r>
              <w:rPr>
                <w:sz w:val="22"/>
                <w:szCs w:val="22"/>
                <w:lang w:val="en-US"/>
              </w:rPr>
              <w:t>Finance costs</w:t>
            </w:r>
          </w:p>
        </w:tc>
        <w:tc>
          <w:tcPr>
            <w:tcW w:w="443" w:type="pct"/>
            <w:noWrap/>
            <w:vAlign w:val="center"/>
          </w:tcPr>
          <w:p w14:paraId="23CAAA5E" w14:textId="2B1C3C2E" w:rsidR="00F12D9B" w:rsidRDefault="10722FC4" w:rsidP="00F12D9B">
            <w:pPr>
              <w:jc w:val="center"/>
              <w:rPr>
                <w:sz w:val="22"/>
                <w:szCs w:val="22"/>
                <w:lang w:val="en-US"/>
              </w:rPr>
            </w:pPr>
            <w:r w:rsidRPr="2ADD32B4">
              <w:rPr>
                <w:sz w:val="22"/>
                <w:szCs w:val="22"/>
                <w:lang w:val="en-US"/>
              </w:rPr>
              <w:t xml:space="preserve"> 14</w:t>
            </w:r>
          </w:p>
        </w:tc>
        <w:tc>
          <w:tcPr>
            <w:tcW w:w="1064" w:type="pct"/>
            <w:noWrap/>
            <w:vAlign w:val="center"/>
          </w:tcPr>
          <w:p w14:paraId="30F6997D" w14:textId="77777777" w:rsidR="00F12D9B" w:rsidRDefault="00F12D9B" w:rsidP="00F12D9B">
            <w:pPr>
              <w:jc w:val="center"/>
              <w:rPr>
                <w:sz w:val="22"/>
                <w:szCs w:val="22"/>
                <w:lang w:val="en-US"/>
              </w:rPr>
            </w:pPr>
            <w:r>
              <w:rPr>
                <w:sz w:val="22"/>
                <w:szCs w:val="22"/>
                <w:lang w:val="en-US"/>
              </w:rPr>
              <w:t>xxx</w:t>
            </w:r>
          </w:p>
        </w:tc>
        <w:tc>
          <w:tcPr>
            <w:tcW w:w="1064" w:type="pct"/>
            <w:vAlign w:val="center"/>
          </w:tcPr>
          <w:p w14:paraId="709FBDD9" w14:textId="6CFB7865" w:rsidR="00F12D9B" w:rsidRDefault="00F12D9B" w:rsidP="00F12D9B">
            <w:pPr>
              <w:jc w:val="center"/>
              <w:rPr>
                <w:sz w:val="22"/>
                <w:szCs w:val="22"/>
                <w:lang w:val="en-US"/>
              </w:rPr>
            </w:pPr>
            <w:r>
              <w:rPr>
                <w:sz w:val="22"/>
                <w:szCs w:val="22"/>
                <w:lang w:val="en-US"/>
              </w:rPr>
              <w:t>xxx</w:t>
            </w:r>
          </w:p>
        </w:tc>
      </w:tr>
      <w:tr w:rsidR="00F12D9B" w14:paraId="7557E599" w14:textId="3D98204B" w:rsidTr="07DD5AAE">
        <w:trPr>
          <w:trHeight w:val="454"/>
        </w:trPr>
        <w:tc>
          <w:tcPr>
            <w:tcW w:w="2429" w:type="pct"/>
            <w:noWrap/>
            <w:vAlign w:val="center"/>
          </w:tcPr>
          <w:p w14:paraId="49BFD345" w14:textId="77777777" w:rsidR="00F12D9B" w:rsidRDefault="00F12D9B" w:rsidP="00F12D9B">
            <w:pPr>
              <w:jc w:val="both"/>
              <w:rPr>
                <w:color w:val="000000" w:themeColor="text1"/>
                <w:sz w:val="22"/>
                <w:szCs w:val="22"/>
                <w:lang w:val="en-US"/>
              </w:rPr>
            </w:pPr>
            <w:r>
              <w:rPr>
                <w:color w:val="000000" w:themeColor="text1"/>
                <w:sz w:val="22"/>
                <w:szCs w:val="22"/>
                <w:lang w:val="en-US"/>
              </w:rPr>
              <w:t>Social Benefits</w:t>
            </w:r>
          </w:p>
        </w:tc>
        <w:tc>
          <w:tcPr>
            <w:tcW w:w="443" w:type="pct"/>
            <w:noWrap/>
            <w:vAlign w:val="center"/>
          </w:tcPr>
          <w:p w14:paraId="5F18EB63" w14:textId="753D8B4C" w:rsidR="00F12D9B" w:rsidRDefault="0021B52A" w:rsidP="00F12D9B">
            <w:pPr>
              <w:jc w:val="center"/>
              <w:rPr>
                <w:color w:val="000000" w:themeColor="text1"/>
                <w:sz w:val="22"/>
                <w:szCs w:val="22"/>
                <w:lang w:val="en-US"/>
              </w:rPr>
            </w:pPr>
            <w:r w:rsidRPr="2ADD32B4">
              <w:rPr>
                <w:color w:val="000000" w:themeColor="text1"/>
                <w:sz w:val="22"/>
                <w:szCs w:val="22"/>
                <w:lang w:val="en-US"/>
              </w:rPr>
              <w:t xml:space="preserve"> 15</w:t>
            </w:r>
          </w:p>
        </w:tc>
        <w:tc>
          <w:tcPr>
            <w:tcW w:w="1064" w:type="pct"/>
            <w:noWrap/>
            <w:vAlign w:val="center"/>
          </w:tcPr>
          <w:p w14:paraId="5A0B0F54" w14:textId="77777777" w:rsidR="00F12D9B" w:rsidRDefault="00F12D9B" w:rsidP="00F12D9B">
            <w:pPr>
              <w:jc w:val="center"/>
              <w:rPr>
                <w:color w:val="000000" w:themeColor="text1"/>
                <w:sz w:val="22"/>
                <w:szCs w:val="22"/>
                <w:lang w:val="en-US"/>
              </w:rPr>
            </w:pPr>
            <w:r>
              <w:rPr>
                <w:color w:val="000000" w:themeColor="text1"/>
                <w:sz w:val="22"/>
                <w:szCs w:val="22"/>
                <w:lang w:val="en-US"/>
              </w:rPr>
              <w:t>xxx</w:t>
            </w:r>
          </w:p>
        </w:tc>
        <w:tc>
          <w:tcPr>
            <w:tcW w:w="1064" w:type="pct"/>
            <w:vAlign w:val="center"/>
          </w:tcPr>
          <w:p w14:paraId="101BB5E4" w14:textId="5F82F722" w:rsidR="00F12D9B" w:rsidRDefault="00F12D9B" w:rsidP="00F12D9B">
            <w:pPr>
              <w:jc w:val="center"/>
              <w:rPr>
                <w:color w:val="000000" w:themeColor="text1"/>
                <w:sz w:val="22"/>
                <w:szCs w:val="22"/>
                <w:lang w:val="en-US"/>
              </w:rPr>
            </w:pPr>
            <w:r>
              <w:rPr>
                <w:color w:val="000000" w:themeColor="text1"/>
                <w:sz w:val="22"/>
                <w:szCs w:val="22"/>
                <w:lang w:val="en-US"/>
              </w:rPr>
              <w:t>xxx</w:t>
            </w:r>
          </w:p>
        </w:tc>
      </w:tr>
      <w:tr w:rsidR="004716A2" w14:paraId="4AE15D03" w14:textId="77777777" w:rsidTr="07DD5AAE">
        <w:trPr>
          <w:trHeight w:val="454"/>
        </w:trPr>
        <w:tc>
          <w:tcPr>
            <w:tcW w:w="2429" w:type="pct"/>
            <w:noWrap/>
            <w:vAlign w:val="center"/>
          </w:tcPr>
          <w:p w14:paraId="7D0F3057" w14:textId="71FA2086" w:rsidR="004716A2" w:rsidRDefault="004716A2" w:rsidP="00F12D9B">
            <w:pPr>
              <w:jc w:val="both"/>
              <w:rPr>
                <w:color w:val="000000" w:themeColor="text1"/>
                <w:sz w:val="22"/>
                <w:szCs w:val="22"/>
                <w:lang w:val="en-US"/>
              </w:rPr>
            </w:pPr>
            <w:r>
              <w:rPr>
                <w:color w:val="000000" w:themeColor="text1"/>
                <w:sz w:val="22"/>
                <w:szCs w:val="22"/>
                <w:lang w:val="en-US"/>
              </w:rPr>
              <w:t>Certified Works</w:t>
            </w:r>
          </w:p>
        </w:tc>
        <w:tc>
          <w:tcPr>
            <w:tcW w:w="443" w:type="pct"/>
            <w:noWrap/>
            <w:vAlign w:val="center"/>
          </w:tcPr>
          <w:p w14:paraId="4ABE63DA" w14:textId="5F07183D" w:rsidR="004716A2" w:rsidRDefault="1094E7D2" w:rsidP="00F12D9B">
            <w:pPr>
              <w:jc w:val="center"/>
              <w:rPr>
                <w:color w:val="000000" w:themeColor="text1"/>
                <w:sz w:val="22"/>
                <w:szCs w:val="22"/>
                <w:lang w:val="en-US"/>
              </w:rPr>
            </w:pPr>
            <w:r w:rsidRPr="07DD5AAE">
              <w:rPr>
                <w:color w:val="000000" w:themeColor="text1"/>
                <w:sz w:val="22"/>
                <w:szCs w:val="22"/>
                <w:lang w:val="en-US"/>
              </w:rPr>
              <w:t>16</w:t>
            </w:r>
          </w:p>
        </w:tc>
        <w:tc>
          <w:tcPr>
            <w:tcW w:w="1064" w:type="pct"/>
            <w:noWrap/>
            <w:vAlign w:val="center"/>
          </w:tcPr>
          <w:p w14:paraId="050991EB" w14:textId="77777777" w:rsidR="004716A2" w:rsidRDefault="004716A2" w:rsidP="00F12D9B">
            <w:pPr>
              <w:jc w:val="center"/>
              <w:rPr>
                <w:color w:val="000000" w:themeColor="text1"/>
                <w:sz w:val="22"/>
                <w:szCs w:val="22"/>
                <w:lang w:val="en-US"/>
              </w:rPr>
            </w:pPr>
          </w:p>
        </w:tc>
        <w:tc>
          <w:tcPr>
            <w:tcW w:w="1064" w:type="pct"/>
            <w:vAlign w:val="center"/>
          </w:tcPr>
          <w:p w14:paraId="5B2F912D" w14:textId="77777777" w:rsidR="004716A2" w:rsidRDefault="004716A2" w:rsidP="00F12D9B">
            <w:pPr>
              <w:jc w:val="center"/>
              <w:rPr>
                <w:color w:val="000000" w:themeColor="text1"/>
                <w:sz w:val="22"/>
                <w:szCs w:val="22"/>
                <w:lang w:val="en-US"/>
              </w:rPr>
            </w:pPr>
          </w:p>
        </w:tc>
      </w:tr>
      <w:tr w:rsidR="00F12D9B" w14:paraId="3147C610" w14:textId="081DFBCA" w:rsidTr="07DD5AAE">
        <w:trPr>
          <w:trHeight w:val="454"/>
        </w:trPr>
        <w:tc>
          <w:tcPr>
            <w:tcW w:w="2429" w:type="pct"/>
            <w:noWrap/>
            <w:vAlign w:val="center"/>
          </w:tcPr>
          <w:p w14:paraId="481027DA" w14:textId="77777777" w:rsidR="00F12D9B" w:rsidRDefault="00F12D9B" w:rsidP="00F12D9B">
            <w:pPr>
              <w:jc w:val="both"/>
              <w:rPr>
                <w:sz w:val="22"/>
                <w:szCs w:val="22"/>
                <w:lang w:val="en-US"/>
              </w:rPr>
            </w:pPr>
            <w:r>
              <w:rPr>
                <w:b/>
                <w:bCs/>
                <w:sz w:val="22"/>
                <w:szCs w:val="22"/>
                <w:lang w:val="en-US"/>
              </w:rPr>
              <w:t>Total</w:t>
            </w:r>
            <w:r>
              <w:rPr>
                <w:sz w:val="22"/>
                <w:szCs w:val="22"/>
                <w:lang w:val="en-US"/>
              </w:rPr>
              <w:t xml:space="preserve"> </w:t>
            </w:r>
            <w:r>
              <w:rPr>
                <w:b/>
                <w:bCs/>
                <w:sz w:val="22"/>
                <w:szCs w:val="22"/>
                <w:lang w:val="en-US"/>
              </w:rPr>
              <w:t>expenses</w:t>
            </w:r>
          </w:p>
        </w:tc>
        <w:tc>
          <w:tcPr>
            <w:tcW w:w="443" w:type="pct"/>
            <w:noWrap/>
            <w:vAlign w:val="center"/>
          </w:tcPr>
          <w:p w14:paraId="2ED5A70B" w14:textId="77777777" w:rsidR="00F12D9B" w:rsidRDefault="00F12D9B" w:rsidP="00F12D9B">
            <w:pPr>
              <w:jc w:val="center"/>
              <w:rPr>
                <w:sz w:val="22"/>
                <w:szCs w:val="22"/>
                <w:lang w:val="en-US"/>
              </w:rPr>
            </w:pPr>
          </w:p>
        </w:tc>
        <w:tc>
          <w:tcPr>
            <w:tcW w:w="1064" w:type="pct"/>
            <w:noWrap/>
            <w:vAlign w:val="center"/>
          </w:tcPr>
          <w:p w14:paraId="55762A76" w14:textId="77777777" w:rsidR="00F12D9B" w:rsidRDefault="00F12D9B" w:rsidP="00F12D9B">
            <w:pPr>
              <w:jc w:val="center"/>
              <w:rPr>
                <w:b/>
                <w:bCs/>
                <w:sz w:val="22"/>
                <w:szCs w:val="22"/>
                <w:lang w:val="en-US"/>
              </w:rPr>
            </w:pPr>
            <w:r>
              <w:rPr>
                <w:b/>
                <w:bCs/>
                <w:sz w:val="22"/>
                <w:szCs w:val="22"/>
                <w:lang w:val="en-US"/>
              </w:rPr>
              <w:t>xxx</w:t>
            </w:r>
          </w:p>
        </w:tc>
        <w:tc>
          <w:tcPr>
            <w:tcW w:w="1064" w:type="pct"/>
            <w:vAlign w:val="center"/>
          </w:tcPr>
          <w:p w14:paraId="01512BC2" w14:textId="1451C458" w:rsidR="00F12D9B" w:rsidRPr="00212A9F" w:rsidRDefault="00F12D9B" w:rsidP="00F12D9B">
            <w:pPr>
              <w:jc w:val="center"/>
              <w:rPr>
                <w:b/>
                <w:bCs/>
                <w:sz w:val="22"/>
                <w:szCs w:val="22"/>
                <w:lang w:val="en-US"/>
              </w:rPr>
            </w:pPr>
            <w:r>
              <w:rPr>
                <w:b/>
                <w:bCs/>
                <w:sz w:val="22"/>
                <w:szCs w:val="22"/>
                <w:lang w:val="en-US"/>
              </w:rPr>
              <w:t>xxx</w:t>
            </w:r>
          </w:p>
        </w:tc>
      </w:tr>
      <w:tr w:rsidR="00CB2855" w14:paraId="4CAB7697" w14:textId="19BB38F2" w:rsidTr="07DD5AAE">
        <w:trPr>
          <w:trHeight w:val="454"/>
        </w:trPr>
        <w:tc>
          <w:tcPr>
            <w:tcW w:w="2429" w:type="pct"/>
            <w:noWrap/>
            <w:vAlign w:val="center"/>
          </w:tcPr>
          <w:p w14:paraId="29861B72" w14:textId="77777777" w:rsidR="00CB2855" w:rsidRDefault="00CB2855" w:rsidP="00CB2855">
            <w:pPr>
              <w:jc w:val="both"/>
              <w:rPr>
                <w:sz w:val="22"/>
                <w:szCs w:val="22"/>
                <w:lang w:val="en-US"/>
              </w:rPr>
            </w:pPr>
            <w:r>
              <w:rPr>
                <w:sz w:val="22"/>
                <w:szCs w:val="22"/>
                <w:lang w:val="en-US"/>
              </w:rPr>
              <w:t>Gain/(loss) on sale of assets</w:t>
            </w:r>
          </w:p>
        </w:tc>
        <w:tc>
          <w:tcPr>
            <w:tcW w:w="443" w:type="pct"/>
            <w:noWrap/>
            <w:vAlign w:val="center"/>
          </w:tcPr>
          <w:p w14:paraId="18D7B0C5" w14:textId="5515D39A" w:rsidR="00CB2855" w:rsidRDefault="2D214938" w:rsidP="00CB2855">
            <w:pPr>
              <w:jc w:val="center"/>
              <w:rPr>
                <w:sz w:val="22"/>
                <w:szCs w:val="22"/>
                <w:lang w:val="en-US"/>
              </w:rPr>
            </w:pPr>
            <w:r w:rsidRPr="07DD5AAE">
              <w:rPr>
                <w:sz w:val="22"/>
                <w:szCs w:val="22"/>
                <w:lang w:val="en-US"/>
              </w:rPr>
              <w:t>1</w:t>
            </w:r>
            <w:r w:rsidR="46EFAAAB" w:rsidRPr="07DD5AAE">
              <w:rPr>
                <w:sz w:val="22"/>
                <w:szCs w:val="22"/>
                <w:lang w:val="en-US"/>
              </w:rPr>
              <w:t>7</w:t>
            </w:r>
          </w:p>
        </w:tc>
        <w:tc>
          <w:tcPr>
            <w:tcW w:w="1064" w:type="pct"/>
            <w:noWrap/>
            <w:vAlign w:val="center"/>
          </w:tcPr>
          <w:p w14:paraId="25A52C91" w14:textId="77777777" w:rsidR="00CB2855" w:rsidRDefault="00CB2855" w:rsidP="00CB2855">
            <w:pPr>
              <w:jc w:val="center"/>
              <w:rPr>
                <w:sz w:val="22"/>
                <w:szCs w:val="22"/>
                <w:lang w:val="en-US"/>
              </w:rPr>
            </w:pPr>
            <w:r>
              <w:rPr>
                <w:sz w:val="22"/>
                <w:szCs w:val="22"/>
                <w:lang w:val="en-US"/>
              </w:rPr>
              <w:t>xxx/(xxx)</w:t>
            </w:r>
          </w:p>
        </w:tc>
        <w:tc>
          <w:tcPr>
            <w:tcW w:w="1064" w:type="pct"/>
            <w:vAlign w:val="center"/>
          </w:tcPr>
          <w:p w14:paraId="3E8458AE" w14:textId="289D5723" w:rsidR="00CB2855" w:rsidRDefault="00CB2855" w:rsidP="00CB2855">
            <w:pPr>
              <w:jc w:val="center"/>
              <w:rPr>
                <w:sz w:val="22"/>
                <w:szCs w:val="22"/>
                <w:lang w:val="en-US"/>
              </w:rPr>
            </w:pPr>
            <w:r>
              <w:rPr>
                <w:sz w:val="22"/>
                <w:szCs w:val="22"/>
                <w:lang w:val="en-US"/>
              </w:rPr>
              <w:t>xxx/(xxx)</w:t>
            </w:r>
          </w:p>
        </w:tc>
      </w:tr>
      <w:tr w:rsidR="00CB2855" w14:paraId="39D34194" w14:textId="252BC1C6" w:rsidTr="07DD5AAE">
        <w:trPr>
          <w:trHeight w:val="454"/>
        </w:trPr>
        <w:tc>
          <w:tcPr>
            <w:tcW w:w="2429" w:type="pct"/>
            <w:noWrap/>
            <w:vAlign w:val="bottom"/>
          </w:tcPr>
          <w:p w14:paraId="0D8B5A59" w14:textId="77777777" w:rsidR="00CB2855" w:rsidRDefault="5913537F" w:rsidP="00CB2855">
            <w:pPr>
              <w:spacing w:line="360" w:lineRule="auto"/>
              <w:ind w:right="-20"/>
              <w:rPr>
                <w:rFonts w:eastAsia="Arial"/>
                <w:spacing w:val="3"/>
                <w:sz w:val="22"/>
                <w:szCs w:val="22"/>
              </w:rPr>
            </w:pPr>
            <w:r>
              <w:rPr>
                <w:rFonts w:eastAsia="Arial"/>
                <w:spacing w:val="3"/>
                <w:sz w:val="22"/>
                <w:szCs w:val="22"/>
              </w:rPr>
              <w:t>Gain/Loss on Foreign Exchange</w:t>
            </w:r>
          </w:p>
        </w:tc>
        <w:tc>
          <w:tcPr>
            <w:tcW w:w="443" w:type="pct"/>
            <w:noWrap/>
            <w:vAlign w:val="center"/>
          </w:tcPr>
          <w:p w14:paraId="3615C806" w14:textId="4163917D" w:rsidR="00CB2855" w:rsidRDefault="2D214938" w:rsidP="00CB2855">
            <w:pPr>
              <w:jc w:val="center"/>
              <w:rPr>
                <w:sz w:val="22"/>
                <w:szCs w:val="22"/>
                <w:lang w:val="en-US"/>
              </w:rPr>
            </w:pPr>
            <w:r w:rsidRPr="07DD5AAE">
              <w:rPr>
                <w:sz w:val="22"/>
                <w:szCs w:val="22"/>
                <w:lang w:val="en-US"/>
              </w:rPr>
              <w:t>1</w:t>
            </w:r>
            <w:r w:rsidR="210ED8E9" w:rsidRPr="07DD5AAE">
              <w:rPr>
                <w:sz w:val="22"/>
                <w:szCs w:val="22"/>
                <w:lang w:val="en-US"/>
              </w:rPr>
              <w:t>8</w:t>
            </w:r>
          </w:p>
        </w:tc>
        <w:tc>
          <w:tcPr>
            <w:tcW w:w="1064" w:type="pct"/>
            <w:noWrap/>
            <w:vAlign w:val="center"/>
          </w:tcPr>
          <w:p w14:paraId="7CA750CA" w14:textId="77777777" w:rsidR="00CB2855" w:rsidRDefault="00CB2855" w:rsidP="00CB2855">
            <w:pPr>
              <w:jc w:val="center"/>
              <w:rPr>
                <w:sz w:val="22"/>
                <w:szCs w:val="22"/>
                <w:lang w:val="en-US"/>
              </w:rPr>
            </w:pPr>
            <w:r>
              <w:rPr>
                <w:sz w:val="22"/>
                <w:szCs w:val="22"/>
                <w:lang w:val="en-US"/>
              </w:rPr>
              <w:t>xxx/(xxx)</w:t>
            </w:r>
          </w:p>
        </w:tc>
        <w:tc>
          <w:tcPr>
            <w:tcW w:w="1064" w:type="pct"/>
            <w:vAlign w:val="center"/>
          </w:tcPr>
          <w:p w14:paraId="1AB58CF8" w14:textId="37249AD4" w:rsidR="00CB2855" w:rsidRDefault="00CB2855" w:rsidP="00CB2855">
            <w:pPr>
              <w:jc w:val="center"/>
              <w:rPr>
                <w:sz w:val="22"/>
                <w:szCs w:val="22"/>
                <w:lang w:val="en-US"/>
              </w:rPr>
            </w:pPr>
            <w:r>
              <w:rPr>
                <w:sz w:val="22"/>
                <w:szCs w:val="22"/>
                <w:lang w:val="en-US"/>
              </w:rPr>
              <w:t>xxx/(xxx)</w:t>
            </w:r>
          </w:p>
        </w:tc>
      </w:tr>
      <w:tr w:rsidR="00CB2855" w14:paraId="0151A862" w14:textId="67832671" w:rsidTr="07DD5AAE">
        <w:trPr>
          <w:trHeight w:val="454"/>
        </w:trPr>
        <w:tc>
          <w:tcPr>
            <w:tcW w:w="2429" w:type="pct"/>
            <w:noWrap/>
            <w:vAlign w:val="center"/>
          </w:tcPr>
          <w:p w14:paraId="7887AFB1" w14:textId="77777777" w:rsidR="00CB2855" w:rsidRDefault="00CB2855" w:rsidP="00CB2855">
            <w:pPr>
              <w:jc w:val="both"/>
              <w:rPr>
                <w:sz w:val="22"/>
                <w:szCs w:val="22"/>
                <w:lang w:val="en-US"/>
              </w:rPr>
            </w:pPr>
            <w:r>
              <w:rPr>
                <w:sz w:val="22"/>
                <w:szCs w:val="22"/>
                <w:lang w:val="en-US"/>
              </w:rPr>
              <w:t>Gain/Loss on fair value of investments</w:t>
            </w:r>
          </w:p>
        </w:tc>
        <w:tc>
          <w:tcPr>
            <w:tcW w:w="443" w:type="pct"/>
            <w:noWrap/>
            <w:vAlign w:val="center"/>
          </w:tcPr>
          <w:p w14:paraId="086C0CD8" w14:textId="23D13A62" w:rsidR="00CB2855" w:rsidRDefault="2D214938" w:rsidP="00CB2855">
            <w:pPr>
              <w:jc w:val="center"/>
              <w:rPr>
                <w:sz w:val="22"/>
                <w:szCs w:val="22"/>
                <w:lang w:val="en-US"/>
              </w:rPr>
            </w:pPr>
            <w:r w:rsidRPr="07DD5AAE">
              <w:rPr>
                <w:sz w:val="22"/>
                <w:szCs w:val="22"/>
                <w:lang w:val="en-US"/>
              </w:rPr>
              <w:t>1</w:t>
            </w:r>
            <w:r w:rsidR="52F08398" w:rsidRPr="07DD5AAE">
              <w:rPr>
                <w:sz w:val="22"/>
                <w:szCs w:val="22"/>
                <w:lang w:val="en-US"/>
              </w:rPr>
              <w:t>9</w:t>
            </w:r>
          </w:p>
        </w:tc>
        <w:tc>
          <w:tcPr>
            <w:tcW w:w="1064" w:type="pct"/>
            <w:noWrap/>
            <w:vAlign w:val="center"/>
          </w:tcPr>
          <w:p w14:paraId="3435718B" w14:textId="77777777" w:rsidR="00CB2855" w:rsidRPr="00B77178" w:rsidRDefault="00CB2855" w:rsidP="00CB2855">
            <w:pPr>
              <w:jc w:val="center"/>
              <w:rPr>
                <w:color w:val="000000" w:themeColor="text1"/>
                <w:sz w:val="22"/>
                <w:szCs w:val="22"/>
                <w:lang w:val="en-US"/>
              </w:rPr>
            </w:pPr>
            <w:r w:rsidRPr="00B77178">
              <w:rPr>
                <w:color w:val="000000" w:themeColor="text1"/>
                <w:sz w:val="22"/>
                <w:szCs w:val="22"/>
                <w:lang w:val="en-US"/>
              </w:rPr>
              <w:t>xxx/(xxx)</w:t>
            </w:r>
          </w:p>
        </w:tc>
        <w:tc>
          <w:tcPr>
            <w:tcW w:w="1064" w:type="pct"/>
            <w:vAlign w:val="center"/>
          </w:tcPr>
          <w:p w14:paraId="2D66A427" w14:textId="12548AF0" w:rsidR="00CB2855" w:rsidRPr="00B77178" w:rsidRDefault="00CB2855" w:rsidP="00CB2855">
            <w:pPr>
              <w:jc w:val="center"/>
              <w:rPr>
                <w:color w:val="000000" w:themeColor="text1"/>
                <w:sz w:val="22"/>
                <w:szCs w:val="22"/>
                <w:lang w:val="en-US"/>
              </w:rPr>
            </w:pPr>
            <w:r w:rsidRPr="00B77178">
              <w:rPr>
                <w:color w:val="000000" w:themeColor="text1"/>
                <w:sz w:val="22"/>
                <w:szCs w:val="22"/>
                <w:lang w:val="en-US"/>
              </w:rPr>
              <w:t>xxx/(xxx)</w:t>
            </w:r>
          </w:p>
        </w:tc>
      </w:tr>
      <w:tr w:rsidR="2ADD32B4" w14:paraId="1C218F18" w14:textId="77777777" w:rsidTr="07DD5AAE">
        <w:trPr>
          <w:trHeight w:val="454"/>
        </w:trPr>
        <w:tc>
          <w:tcPr>
            <w:tcW w:w="4682" w:type="dxa"/>
            <w:noWrap/>
            <w:vAlign w:val="center"/>
          </w:tcPr>
          <w:p w14:paraId="676B651E" w14:textId="71F029FF" w:rsidR="416FA671" w:rsidRDefault="416FA671" w:rsidP="2ADD32B4">
            <w:pPr>
              <w:jc w:val="both"/>
              <w:rPr>
                <w:sz w:val="22"/>
                <w:szCs w:val="22"/>
                <w:lang w:val="en-US"/>
              </w:rPr>
            </w:pPr>
            <w:r w:rsidRPr="2ADD32B4">
              <w:rPr>
                <w:sz w:val="22"/>
                <w:szCs w:val="22"/>
                <w:lang w:val="en-US"/>
              </w:rPr>
              <w:t>Gain/Loss on fair value of investment property</w:t>
            </w:r>
          </w:p>
        </w:tc>
        <w:tc>
          <w:tcPr>
            <w:tcW w:w="854" w:type="dxa"/>
            <w:noWrap/>
            <w:vAlign w:val="center"/>
          </w:tcPr>
          <w:p w14:paraId="301C4088" w14:textId="4B105661" w:rsidR="2ADD32B4" w:rsidRDefault="0E5EA7D0" w:rsidP="2ADD32B4">
            <w:pPr>
              <w:jc w:val="center"/>
            </w:pPr>
            <w:r w:rsidRPr="07DD5AAE">
              <w:rPr>
                <w:sz w:val="22"/>
                <w:szCs w:val="22"/>
                <w:lang w:val="en-US"/>
              </w:rPr>
              <w:t>20</w:t>
            </w:r>
          </w:p>
        </w:tc>
        <w:tc>
          <w:tcPr>
            <w:tcW w:w="2051" w:type="dxa"/>
            <w:noWrap/>
            <w:vAlign w:val="center"/>
          </w:tcPr>
          <w:p w14:paraId="4A38D207" w14:textId="0344FB33" w:rsidR="2ADD32B4" w:rsidRDefault="2ADD32B4" w:rsidP="2ADD32B4">
            <w:pPr>
              <w:jc w:val="center"/>
              <w:rPr>
                <w:sz w:val="22"/>
                <w:szCs w:val="22"/>
                <w:lang w:val="en-US"/>
              </w:rPr>
            </w:pPr>
          </w:p>
        </w:tc>
        <w:tc>
          <w:tcPr>
            <w:tcW w:w="2051" w:type="dxa"/>
            <w:vAlign w:val="center"/>
          </w:tcPr>
          <w:p w14:paraId="53A73030" w14:textId="7A205293" w:rsidR="2ADD32B4" w:rsidRDefault="2ADD32B4" w:rsidP="2ADD32B4">
            <w:pPr>
              <w:jc w:val="center"/>
              <w:rPr>
                <w:sz w:val="22"/>
                <w:szCs w:val="22"/>
                <w:lang w:val="en-US"/>
              </w:rPr>
            </w:pPr>
          </w:p>
        </w:tc>
      </w:tr>
      <w:tr w:rsidR="00CB2855" w14:paraId="30F23DB4" w14:textId="34BFC1F2" w:rsidTr="07DD5AAE">
        <w:trPr>
          <w:trHeight w:val="454"/>
        </w:trPr>
        <w:tc>
          <w:tcPr>
            <w:tcW w:w="2429" w:type="pct"/>
            <w:noWrap/>
            <w:vAlign w:val="center"/>
          </w:tcPr>
          <w:p w14:paraId="34B564A2" w14:textId="77777777" w:rsidR="00CB2855" w:rsidRDefault="00CB2855" w:rsidP="00CB2855">
            <w:pPr>
              <w:jc w:val="both"/>
              <w:rPr>
                <w:sz w:val="22"/>
                <w:szCs w:val="22"/>
                <w:lang w:val="en-US"/>
              </w:rPr>
            </w:pPr>
            <w:r>
              <w:rPr>
                <w:sz w:val="22"/>
                <w:szCs w:val="22"/>
                <w:lang w:val="en-US"/>
              </w:rPr>
              <w:lastRenderedPageBreak/>
              <w:t>Impairment loss</w:t>
            </w:r>
          </w:p>
        </w:tc>
        <w:tc>
          <w:tcPr>
            <w:tcW w:w="443" w:type="pct"/>
            <w:noWrap/>
            <w:vAlign w:val="center"/>
          </w:tcPr>
          <w:p w14:paraId="2DE27B10" w14:textId="65E9629A" w:rsidR="00CB2855" w:rsidRDefault="04EF1D17" w:rsidP="00CB2855">
            <w:pPr>
              <w:jc w:val="center"/>
              <w:rPr>
                <w:sz w:val="22"/>
                <w:szCs w:val="22"/>
                <w:lang w:val="en-US"/>
              </w:rPr>
            </w:pPr>
            <w:r w:rsidRPr="07DD5AAE">
              <w:rPr>
                <w:sz w:val="22"/>
                <w:szCs w:val="22"/>
                <w:lang w:val="en-US"/>
              </w:rPr>
              <w:t xml:space="preserve">21 </w:t>
            </w:r>
          </w:p>
        </w:tc>
        <w:tc>
          <w:tcPr>
            <w:tcW w:w="1064" w:type="pct"/>
            <w:noWrap/>
            <w:vAlign w:val="center"/>
          </w:tcPr>
          <w:p w14:paraId="6497DC7B" w14:textId="77777777" w:rsidR="00CB2855" w:rsidRDefault="00CB2855" w:rsidP="00CB2855">
            <w:pPr>
              <w:jc w:val="center"/>
              <w:rPr>
                <w:sz w:val="22"/>
                <w:szCs w:val="22"/>
                <w:lang w:val="en-US"/>
              </w:rPr>
            </w:pPr>
            <w:r>
              <w:rPr>
                <w:sz w:val="22"/>
                <w:szCs w:val="22"/>
                <w:lang w:val="en-US"/>
              </w:rPr>
              <w:t>(xxx)</w:t>
            </w:r>
          </w:p>
        </w:tc>
        <w:tc>
          <w:tcPr>
            <w:tcW w:w="1064" w:type="pct"/>
            <w:vAlign w:val="center"/>
          </w:tcPr>
          <w:p w14:paraId="3B80233A" w14:textId="5062DD72" w:rsidR="00CB2855" w:rsidRDefault="00CB2855" w:rsidP="00CB2855">
            <w:pPr>
              <w:jc w:val="center"/>
              <w:rPr>
                <w:sz w:val="22"/>
                <w:szCs w:val="22"/>
                <w:lang w:val="en-US"/>
              </w:rPr>
            </w:pPr>
            <w:r>
              <w:rPr>
                <w:sz w:val="22"/>
                <w:szCs w:val="22"/>
                <w:lang w:val="en-US"/>
              </w:rPr>
              <w:t>(xxx)</w:t>
            </w:r>
          </w:p>
        </w:tc>
      </w:tr>
      <w:tr w:rsidR="00CB2855" w14:paraId="574400B2" w14:textId="1B0DC9B4" w:rsidTr="07DD5AAE">
        <w:trPr>
          <w:trHeight w:val="454"/>
        </w:trPr>
        <w:tc>
          <w:tcPr>
            <w:tcW w:w="2429" w:type="pct"/>
            <w:noWrap/>
            <w:vAlign w:val="center"/>
          </w:tcPr>
          <w:p w14:paraId="5835EA78" w14:textId="77777777" w:rsidR="00CB2855" w:rsidRDefault="00CB2855" w:rsidP="00CB2855">
            <w:pPr>
              <w:jc w:val="both"/>
              <w:rPr>
                <w:b/>
                <w:bCs/>
                <w:sz w:val="22"/>
                <w:szCs w:val="22"/>
                <w:lang w:val="en-US"/>
              </w:rPr>
            </w:pPr>
            <w:r>
              <w:rPr>
                <w:b/>
                <w:bCs/>
                <w:sz w:val="22"/>
                <w:szCs w:val="22"/>
                <w:lang w:val="en-US"/>
              </w:rPr>
              <w:t>Surplus/Deficit for the year</w:t>
            </w:r>
          </w:p>
        </w:tc>
        <w:tc>
          <w:tcPr>
            <w:tcW w:w="443" w:type="pct"/>
            <w:noWrap/>
            <w:vAlign w:val="center"/>
          </w:tcPr>
          <w:p w14:paraId="2770F3C2" w14:textId="77777777" w:rsidR="00CB2855" w:rsidRDefault="00CB2855" w:rsidP="00CB2855">
            <w:pPr>
              <w:jc w:val="center"/>
              <w:rPr>
                <w:sz w:val="22"/>
                <w:szCs w:val="22"/>
                <w:lang w:val="en-US"/>
              </w:rPr>
            </w:pPr>
          </w:p>
        </w:tc>
        <w:tc>
          <w:tcPr>
            <w:tcW w:w="1064" w:type="pct"/>
            <w:noWrap/>
            <w:vAlign w:val="center"/>
          </w:tcPr>
          <w:p w14:paraId="33441E1D" w14:textId="77777777" w:rsidR="00CB2855" w:rsidRDefault="00CB2855" w:rsidP="00CB2855">
            <w:pPr>
              <w:jc w:val="center"/>
              <w:rPr>
                <w:b/>
                <w:bCs/>
                <w:sz w:val="22"/>
                <w:szCs w:val="22"/>
                <w:lang w:val="en-US"/>
              </w:rPr>
            </w:pPr>
            <w:r>
              <w:rPr>
                <w:b/>
                <w:bCs/>
                <w:sz w:val="22"/>
                <w:szCs w:val="22"/>
                <w:lang w:val="en-US"/>
              </w:rPr>
              <w:t>xxx</w:t>
            </w:r>
          </w:p>
        </w:tc>
        <w:tc>
          <w:tcPr>
            <w:tcW w:w="1064" w:type="pct"/>
            <w:vAlign w:val="center"/>
          </w:tcPr>
          <w:p w14:paraId="7AFFC365" w14:textId="7BD64A75" w:rsidR="00CB2855" w:rsidRDefault="00CB2855" w:rsidP="00CB2855">
            <w:pPr>
              <w:jc w:val="center"/>
              <w:rPr>
                <w:b/>
                <w:bCs/>
                <w:sz w:val="22"/>
                <w:szCs w:val="22"/>
                <w:lang w:val="en-US"/>
              </w:rPr>
            </w:pPr>
            <w:r>
              <w:rPr>
                <w:b/>
                <w:bCs/>
                <w:sz w:val="22"/>
                <w:szCs w:val="22"/>
                <w:lang w:val="en-US"/>
              </w:rPr>
              <w:t>xxx</w:t>
            </w:r>
          </w:p>
        </w:tc>
      </w:tr>
      <w:tr w:rsidR="00CB2855" w14:paraId="5230FC78" w14:textId="05DC7463" w:rsidTr="07DD5AAE">
        <w:trPr>
          <w:trHeight w:val="454"/>
        </w:trPr>
        <w:tc>
          <w:tcPr>
            <w:tcW w:w="2429" w:type="pct"/>
            <w:noWrap/>
            <w:vAlign w:val="center"/>
          </w:tcPr>
          <w:p w14:paraId="66DB9569" w14:textId="77777777" w:rsidR="00CB2855" w:rsidRDefault="00CB2855" w:rsidP="00CB2855">
            <w:pPr>
              <w:jc w:val="both"/>
              <w:rPr>
                <w:sz w:val="22"/>
                <w:szCs w:val="22"/>
                <w:lang w:val="en-US"/>
              </w:rPr>
            </w:pPr>
            <w:r>
              <w:rPr>
                <w:sz w:val="22"/>
                <w:szCs w:val="22"/>
                <w:lang w:val="en-US"/>
              </w:rPr>
              <w:t>Taxation</w:t>
            </w:r>
          </w:p>
        </w:tc>
        <w:tc>
          <w:tcPr>
            <w:tcW w:w="443" w:type="pct"/>
            <w:noWrap/>
            <w:vAlign w:val="center"/>
          </w:tcPr>
          <w:p w14:paraId="10FFDACD" w14:textId="4578A18F" w:rsidR="00CB2855" w:rsidRDefault="1542E6E8" w:rsidP="00CB2855">
            <w:pPr>
              <w:jc w:val="center"/>
              <w:rPr>
                <w:sz w:val="22"/>
                <w:szCs w:val="22"/>
                <w:lang w:val="en-US"/>
              </w:rPr>
            </w:pPr>
            <w:r w:rsidRPr="07DD5AAE">
              <w:rPr>
                <w:sz w:val="22"/>
                <w:szCs w:val="22"/>
                <w:lang w:val="en-US"/>
              </w:rPr>
              <w:t>2</w:t>
            </w:r>
            <w:r w:rsidR="04F32E4E" w:rsidRPr="07DD5AAE">
              <w:rPr>
                <w:sz w:val="22"/>
                <w:szCs w:val="22"/>
                <w:lang w:val="en-US"/>
              </w:rPr>
              <w:t xml:space="preserve">2 </w:t>
            </w:r>
          </w:p>
        </w:tc>
        <w:tc>
          <w:tcPr>
            <w:tcW w:w="1064" w:type="pct"/>
            <w:noWrap/>
            <w:vAlign w:val="center"/>
          </w:tcPr>
          <w:p w14:paraId="4279B567" w14:textId="77777777" w:rsidR="00CB2855" w:rsidRDefault="00CB2855" w:rsidP="00CB2855">
            <w:pPr>
              <w:jc w:val="center"/>
              <w:rPr>
                <w:sz w:val="22"/>
                <w:szCs w:val="22"/>
                <w:lang w:val="en-US"/>
              </w:rPr>
            </w:pPr>
            <w:r>
              <w:rPr>
                <w:sz w:val="22"/>
                <w:szCs w:val="22"/>
                <w:lang w:val="en-US"/>
              </w:rPr>
              <w:t>xxx</w:t>
            </w:r>
          </w:p>
        </w:tc>
        <w:tc>
          <w:tcPr>
            <w:tcW w:w="1064" w:type="pct"/>
            <w:vAlign w:val="center"/>
          </w:tcPr>
          <w:p w14:paraId="7569B348" w14:textId="66F367DB" w:rsidR="00CB2855" w:rsidRDefault="00CB2855" w:rsidP="00CB2855">
            <w:pPr>
              <w:jc w:val="center"/>
              <w:rPr>
                <w:sz w:val="22"/>
                <w:szCs w:val="22"/>
                <w:lang w:val="en-US"/>
              </w:rPr>
            </w:pPr>
            <w:r>
              <w:rPr>
                <w:sz w:val="22"/>
                <w:szCs w:val="22"/>
                <w:lang w:val="en-US"/>
              </w:rPr>
              <w:t>xxx</w:t>
            </w:r>
          </w:p>
        </w:tc>
      </w:tr>
      <w:tr w:rsidR="00CB2855" w14:paraId="4B2370AF" w14:textId="722156B2" w:rsidTr="07DD5AAE">
        <w:trPr>
          <w:trHeight w:val="454"/>
        </w:trPr>
        <w:tc>
          <w:tcPr>
            <w:tcW w:w="2429" w:type="pct"/>
            <w:noWrap/>
            <w:vAlign w:val="center"/>
          </w:tcPr>
          <w:p w14:paraId="3C526F72" w14:textId="77777777" w:rsidR="00CB2855" w:rsidRDefault="00CB2855" w:rsidP="00CB2855">
            <w:pPr>
              <w:jc w:val="both"/>
              <w:rPr>
                <w:b/>
                <w:bCs/>
                <w:sz w:val="22"/>
                <w:szCs w:val="22"/>
                <w:lang w:val="en-US"/>
              </w:rPr>
            </w:pPr>
            <w:r>
              <w:rPr>
                <w:b/>
                <w:bCs/>
                <w:sz w:val="22"/>
                <w:szCs w:val="22"/>
                <w:lang w:val="en-US"/>
              </w:rPr>
              <w:t>Net Surplus/Deficit</w:t>
            </w:r>
          </w:p>
        </w:tc>
        <w:tc>
          <w:tcPr>
            <w:tcW w:w="443" w:type="pct"/>
            <w:noWrap/>
            <w:vAlign w:val="center"/>
          </w:tcPr>
          <w:p w14:paraId="418A38D0" w14:textId="77777777" w:rsidR="00CB2855" w:rsidRDefault="00CB2855" w:rsidP="00CB2855">
            <w:pPr>
              <w:jc w:val="right"/>
              <w:rPr>
                <w:sz w:val="22"/>
                <w:szCs w:val="22"/>
                <w:lang w:val="en-US"/>
              </w:rPr>
            </w:pPr>
          </w:p>
        </w:tc>
        <w:tc>
          <w:tcPr>
            <w:tcW w:w="1064" w:type="pct"/>
            <w:noWrap/>
            <w:vAlign w:val="center"/>
          </w:tcPr>
          <w:p w14:paraId="6EB25994" w14:textId="77777777" w:rsidR="00CB2855" w:rsidRDefault="00CB2855" w:rsidP="00CB2855">
            <w:pPr>
              <w:jc w:val="center"/>
              <w:rPr>
                <w:b/>
                <w:bCs/>
                <w:sz w:val="22"/>
                <w:szCs w:val="22"/>
                <w:lang w:val="en-US"/>
              </w:rPr>
            </w:pPr>
            <w:r>
              <w:rPr>
                <w:b/>
                <w:bCs/>
                <w:sz w:val="22"/>
                <w:szCs w:val="22"/>
                <w:lang w:val="en-US"/>
              </w:rPr>
              <w:t>xxx</w:t>
            </w:r>
          </w:p>
        </w:tc>
        <w:tc>
          <w:tcPr>
            <w:tcW w:w="1064" w:type="pct"/>
            <w:vAlign w:val="center"/>
          </w:tcPr>
          <w:p w14:paraId="0407DD9C" w14:textId="22E4386B" w:rsidR="00CB2855" w:rsidRDefault="00CB2855" w:rsidP="00CB2855">
            <w:pPr>
              <w:jc w:val="center"/>
              <w:rPr>
                <w:b/>
                <w:bCs/>
                <w:sz w:val="22"/>
                <w:szCs w:val="22"/>
                <w:lang w:val="en-US"/>
              </w:rPr>
            </w:pPr>
            <w:r>
              <w:rPr>
                <w:b/>
                <w:bCs/>
                <w:sz w:val="22"/>
                <w:szCs w:val="22"/>
                <w:lang w:val="en-US"/>
              </w:rPr>
              <w:t>xxx</w:t>
            </w:r>
          </w:p>
        </w:tc>
      </w:tr>
      <w:tr w:rsidR="00EF4112" w14:paraId="169CFC79" w14:textId="77777777" w:rsidTr="07DD5AAE">
        <w:trPr>
          <w:trHeight w:val="454"/>
        </w:trPr>
        <w:tc>
          <w:tcPr>
            <w:tcW w:w="2429" w:type="pct"/>
            <w:noWrap/>
            <w:vAlign w:val="center"/>
          </w:tcPr>
          <w:p w14:paraId="6EABB984" w14:textId="78F71621" w:rsidR="00EF4112" w:rsidRDefault="00EF4112" w:rsidP="00CB2855">
            <w:pPr>
              <w:jc w:val="both"/>
              <w:rPr>
                <w:b/>
                <w:bCs/>
                <w:sz w:val="22"/>
                <w:szCs w:val="22"/>
                <w:lang w:val="en-US"/>
              </w:rPr>
            </w:pPr>
            <w:r w:rsidRPr="00BF46F6">
              <w:rPr>
                <w:color w:val="000000" w:themeColor="text1"/>
              </w:rPr>
              <w:t xml:space="preserve">Surplus/Deficit from </w:t>
            </w:r>
            <w:r>
              <w:rPr>
                <w:color w:val="000000" w:themeColor="text1"/>
              </w:rPr>
              <w:t>D</w:t>
            </w:r>
            <w:r w:rsidRPr="00BF46F6">
              <w:rPr>
                <w:color w:val="000000" w:themeColor="text1"/>
              </w:rPr>
              <w:t xml:space="preserve">iscontinued </w:t>
            </w:r>
            <w:r>
              <w:rPr>
                <w:color w:val="000000" w:themeColor="text1"/>
              </w:rPr>
              <w:t>O</w:t>
            </w:r>
            <w:r w:rsidRPr="00BF46F6">
              <w:rPr>
                <w:color w:val="000000" w:themeColor="text1"/>
              </w:rPr>
              <w:t>perations</w:t>
            </w:r>
          </w:p>
        </w:tc>
        <w:tc>
          <w:tcPr>
            <w:tcW w:w="443" w:type="pct"/>
            <w:noWrap/>
            <w:vAlign w:val="center"/>
          </w:tcPr>
          <w:p w14:paraId="4CF8E76D" w14:textId="31B3A901" w:rsidR="00EF4112" w:rsidRDefault="59074E67" w:rsidP="001374A6">
            <w:pPr>
              <w:jc w:val="center"/>
              <w:rPr>
                <w:sz w:val="22"/>
                <w:szCs w:val="22"/>
                <w:lang w:val="en-US"/>
              </w:rPr>
            </w:pPr>
            <w:r w:rsidRPr="07DD5AAE">
              <w:rPr>
                <w:sz w:val="22"/>
                <w:szCs w:val="22"/>
                <w:lang w:val="en-US"/>
              </w:rPr>
              <w:t>23</w:t>
            </w:r>
          </w:p>
        </w:tc>
        <w:tc>
          <w:tcPr>
            <w:tcW w:w="1064" w:type="pct"/>
            <w:noWrap/>
            <w:vAlign w:val="center"/>
          </w:tcPr>
          <w:p w14:paraId="03D31EC9" w14:textId="77777777" w:rsidR="00EF4112" w:rsidRDefault="00EF4112" w:rsidP="00CB2855">
            <w:pPr>
              <w:jc w:val="center"/>
              <w:rPr>
                <w:b/>
                <w:bCs/>
                <w:sz w:val="22"/>
                <w:szCs w:val="22"/>
                <w:lang w:val="en-US"/>
              </w:rPr>
            </w:pPr>
          </w:p>
        </w:tc>
        <w:tc>
          <w:tcPr>
            <w:tcW w:w="1064" w:type="pct"/>
            <w:vAlign w:val="center"/>
          </w:tcPr>
          <w:p w14:paraId="5550C4DC" w14:textId="77777777" w:rsidR="00EF4112" w:rsidRDefault="00EF4112" w:rsidP="00CB2855">
            <w:pPr>
              <w:jc w:val="center"/>
              <w:rPr>
                <w:b/>
                <w:bCs/>
                <w:sz w:val="22"/>
                <w:szCs w:val="22"/>
                <w:lang w:val="en-US"/>
              </w:rPr>
            </w:pPr>
          </w:p>
        </w:tc>
      </w:tr>
    </w:tbl>
    <w:p w14:paraId="6C376D14" w14:textId="77777777" w:rsidR="00AC3A54" w:rsidRDefault="00192C31" w:rsidP="00732F84">
      <w:pPr>
        <w:autoSpaceDE/>
        <w:autoSpaceDN/>
      </w:pPr>
      <w:r>
        <w:rPr>
          <w:lang w:val="en-US"/>
        </w:rPr>
        <w:t>The Financial Statements set out on pages xxx to xxx were signed by:</w:t>
      </w:r>
    </w:p>
    <w:p w14:paraId="25609180" w14:textId="77777777" w:rsidR="00AC3A54" w:rsidRDefault="00AC3A54"/>
    <w:p w14:paraId="04BAB172" w14:textId="77777777" w:rsidR="00AC3A54" w:rsidRDefault="00AC3A54">
      <w:pPr>
        <w:spacing w:line="360" w:lineRule="auto"/>
        <w:jc w:val="both"/>
        <w:rPr>
          <w:sz w:val="22"/>
          <w:szCs w:val="22"/>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gridCol w:w="4120"/>
      </w:tblGrid>
      <w:tr w:rsidR="00AC3A54" w14:paraId="416C9C8A" w14:textId="77777777">
        <w:tc>
          <w:tcPr>
            <w:tcW w:w="2865" w:type="pct"/>
          </w:tcPr>
          <w:p w14:paraId="09362302" w14:textId="77777777" w:rsidR="00AC3A54" w:rsidRDefault="00192C31">
            <w:pPr>
              <w:spacing w:line="360" w:lineRule="auto"/>
              <w:jc w:val="both"/>
              <w:rPr>
                <w:b/>
                <w:bCs/>
                <w:iCs/>
                <w:sz w:val="22"/>
                <w:szCs w:val="22"/>
              </w:rPr>
            </w:pPr>
            <w:r>
              <w:rPr>
                <w:b/>
                <w:bCs/>
                <w:iCs/>
                <w:sz w:val="22"/>
                <w:szCs w:val="22"/>
              </w:rPr>
              <w:t>………………………………</w:t>
            </w:r>
          </w:p>
        </w:tc>
        <w:tc>
          <w:tcPr>
            <w:tcW w:w="2135" w:type="pct"/>
          </w:tcPr>
          <w:p w14:paraId="2AB373C2" w14:textId="77777777" w:rsidR="00AC3A54" w:rsidRDefault="00192C31">
            <w:pPr>
              <w:spacing w:line="276" w:lineRule="auto"/>
              <w:jc w:val="both"/>
              <w:rPr>
                <w:b/>
                <w:bCs/>
                <w:iCs/>
                <w:sz w:val="22"/>
                <w:szCs w:val="22"/>
              </w:rPr>
            </w:pPr>
            <w:r>
              <w:rPr>
                <w:b/>
                <w:bCs/>
                <w:iCs/>
                <w:sz w:val="22"/>
                <w:szCs w:val="22"/>
              </w:rPr>
              <w:t>………………………………</w:t>
            </w:r>
          </w:p>
        </w:tc>
      </w:tr>
      <w:tr w:rsidR="00AC3A54" w14:paraId="11DB6A87" w14:textId="77777777">
        <w:tc>
          <w:tcPr>
            <w:tcW w:w="2865" w:type="pct"/>
          </w:tcPr>
          <w:p w14:paraId="7EBE2369" w14:textId="77777777" w:rsidR="00AC3A54" w:rsidRDefault="00192C31">
            <w:pPr>
              <w:spacing w:line="360" w:lineRule="auto"/>
              <w:jc w:val="both"/>
              <w:rPr>
                <w:b/>
                <w:bCs/>
                <w:iCs/>
                <w:sz w:val="22"/>
                <w:szCs w:val="22"/>
              </w:rPr>
            </w:pPr>
            <w:r>
              <w:rPr>
                <w:b/>
                <w:bCs/>
                <w:iCs/>
                <w:sz w:val="22"/>
                <w:szCs w:val="22"/>
              </w:rPr>
              <w:t>Name:</w:t>
            </w:r>
          </w:p>
        </w:tc>
        <w:tc>
          <w:tcPr>
            <w:tcW w:w="2135" w:type="pct"/>
          </w:tcPr>
          <w:p w14:paraId="3687C69E" w14:textId="77777777" w:rsidR="00AC3A54" w:rsidRDefault="00192C31">
            <w:pPr>
              <w:spacing w:line="276" w:lineRule="auto"/>
              <w:jc w:val="both"/>
              <w:rPr>
                <w:b/>
                <w:bCs/>
                <w:iCs/>
                <w:sz w:val="22"/>
                <w:szCs w:val="22"/>
              </w:rPr>
            </w:pPr>
            <w:r>
              <w:rPr>
                <w:b/>
                <w:bCs/>
                <w:iCs/>
                <w:sz w:val="22"/>
                <w:szCs w:val="22"/>
              </w:rPr>
              <w:t>Name:</w:t>
            </w:r>
          </w:p>
        </w:tc>
      </w:tr>
      <w:tr w:rsidR="00AC3A54" w14:paraId="4AF242CF" w14:textId="77777777">
        <w:tc>
          <w:tcPr>
            <w:tcW w:w="2865" w:type="pct"/>
          </w:tcPr>
          <w:p w14:paraId="29926954" w14:textId="77777777" w:rsidR="00AC3A54" w:rsidRDefault="00192C31">
            <w:pPr>
              <w:spacing w:line="360" w:lineRule="auto"/>
              <w:jc w:val="both"/>
              <w:rPr>
                <w:b/>
                <w:bCs/>
                <w:iCs/>
                <w:sz w:val="22"/>
                <w:szCs w:val="22"/>
              </w:rPr>
            </w:pPr>
            <w:r>
              <w:rPr>
                <w:b/>
                <w:bCs/>
                <w:iCs/>
                <w:sz w:val="22"/>
                <w:szCs w:val="22"/>
              </w:rPr>
              <w:t>Chief Officer, Finance/ Clerk of The County Assembly</w:t>
            </w:r>
          </w:p>
        </w:tc>
        <w:tc>
          <w:tcPr>
            <w:tcW w:w="2135" w:type="pct"/>
          </w:tcPr>
          <w:p w14:paraId="48B460CC" w14:textId="77777777" w:rsidR="00AC3A54" w:rsidRDefault="00192C31">
            <w:pPr>
              <w:spacing w:line="276" w:lineRule="auto"/>
              <w:jc w:val="both"/>
              <w:rPr>
                <w:b/>
                <w:bCs/>
                <w:iCs/>
                <w:sz w:val="22"/>
                <w:szCs w:val="22"/>
              </w:rPr>
            </w:pPr>
            <w:r>
              <w:rPr>
                <w:b/>
                <w:bCs/>
                <w:iCs/>
                <w:sz w:val="22"/>
                <w:szCs w:val="22"/>
              </w:rPr>
              <w:t>Director Accounting Services /CFO</w:t>
            </w:r>
          </w:p>
        </w:tc>
      </w:tr>
      <w:tr w:rsidR="00AC3A54" w14:paraId="63EC7237" w14:textId="77777777">
        <w:tc>
          <w:tcPr>
            <w:tcW w:w="2865" w:type="pct"/>
          </w:tcPr>
          <w:p w14:paraId="4AF9CABA" w14:textId="77777777" w:rsidR="00AC3A54" w:rsidRDefault="00AC3A54">
            <w:pPr>
              <w:spacing w:line="360" w:lineRule="auto"/>
              <w:jc w:val="both"/>
              <w:rPr>
                <w:b/>
                <w:bCs/>
                <w:iCs/>
                <w:sz w:val="22"/>
                <w:szCs w:val="22"/>
              </w:rPr>
            </w:pPr>
          </w:p>
        </w:tc>
        <w:tc>
          <w:tcPr>
            <w:tcW w:w="2135" w:type="pct"/>
          </w:tcPr>
          <w:p w14:paraId="0329569D" w14:textId="77777777" w:rsidR="00AC3A54" w:rsidRDefault="00192C31">
            <w:pPr>
              <w:spacing w:line="276" w:lineRule="auto"/>
              <w:jc w:val="both"/>
              <w:rPr>
                <w:b/>
                <w:bCs/>
                <w:iCs/>
                <w:sz w:val="22"/>
                <w:szCs w:val="22"/>
              </w:rPr>
            </w:pPr>
            <w:r>
              <w:rPr>
                <w:b/>
                <w:bCs/>
                <w:iCs/>
                <w:sz w:val="22"/>
                <w:szCs w:val="22"/>
              </w:rPr>
              <w:t>ICPAK M/No………….</w:t>
            </w:r>
          </w:p>
        </w:tc>
      </w:tr>
    </w:tbl>
    <w:p w14:paraId="00E69622" w14:textId="77777777" w:rsidR="00AC3A54" w:rsidRDefault="00192C31">
      <w:pPr>
        <w:tabs>
          <w:tab w:val="left" w:pos="2843"/>
        </w:tabs>
        <w:jc w:val="both"/>
        <w:rPr>
          <w:sz w:val="22"/>
          <w:szCs w:val="22"/>
        </w:rPr>
      </w:pPr>
      <w:r>
        <w:rPr>
          <w:sz w:val="22"/>
          <w:szCs w:val="22"/>
        </w:rPr>
        <w:tab/>
      </w:r>
    </w:p>
    <w:p w14:paraId="291A3AEB" w14:textId="77777777" w:rsidR="00AC3A54" w:rsidRDefault="00192C31">
      <w:pPr>
        <w:tabs>
          <w:tab w:val="left" w:pos="452"/>
        </w:tabs>
        <w:rPr>
          <w:i/>
          <w:iCs/>
          <w:color w:val="FF0000"/>
          <w:sz w:val="16"/>
          <w:szCs w:val="16"/>
          <w:lang w:val="en-US"/>
        </w:rPr>
      </w:pPr>
      <w:r>
        <w:rPr>
          <w:i/>
          <w:iCs/>
          <w:color w:val="FF0000"/>
          <w:sz w:val="16"/>
          <w:szCs w:val="16"/>
          <w:lang w:val="en-US"/>
        </w:rPr>
        <w:t>Sep*     -This relates to transactions undertaken from 1</w:t>
      </w:r>
      <w:r>
        <w:rPr>
          <w:i/>
          <w:iCs/>
          <w:color w:val="FF0000"/>
          <w:sz w:val="16"/>
          <w:szCs w:val="16"/>
          <w:vertAlign w:val="superscript"/>
          <w:lang w:val="en-US"/>
        </w:rPr>
        <w:t>st</w:t>
      </w:r>
      <w:r>
        <w:rPr>
          <w:i/>
          <w:iCs/>
          <w:color w:val="FF0000"/>
          <w:sz w:val="16"/>
          <w:szCs w:val="16"/>
          <w:lang w:val="en-US"/>
        </w:rPr>
        <w:t xml:space="preserve"> July to 30</w:t>
      </w:r>
      <w:r>
        <w:rPr>
          <w:i/>
          <w:iCs/>
          <w:color w:val="FF0000"/>
          <w:sz w:val="16"/>
          <w:szCs w:val="16"/>
          <w:vertAlign w:val="superscript"/>
          <w:lang w:val="en-US"/>
        </w:rPr>
        <w:t>th</w:t>
      </w:r>
      <w:r>
        <w:rPr>
          <w:i/>
          <w:iCs/>
          <w:color w:val="FF0000"/>
          <w:sz w:val="16"/>
          <w:szCs w:val="16"/>
          <w:lang w:val="en-US"/>
        </w:rPr>
        <w:t xml:space="preserve"> September.</w:t>
      </w:r>
    </w:p>
    <w:p w14:paraId="6E53156C" w14:textId="77777777" w:rsidR="00AC3A54" w:rsidRDefault="00192C31">
      <w:pPr>
        <w:tabs>
          <w:tab w:val="left" w:pos="452"/>
        </w:tabs>
        <w:rPr>
          <w:i/>
          <w:iCs/>
          <w:color w:val="FF0000"/>
          <w:sz w:val="16"/>
          <w:szCs w:val="16"/>
          <w:lang w:val="en-US"/>
        </w:rPr>
      </w:pPr>
      <w:r>
        <w:rPr>
          <w:i/>
          <w:iCs/>
          <w:color w:val="FF0000"/>
          <w:sz w:val="16"/>
          <w:szCs w:val="16"/>
          <w:lang w:val="en-US"/>
        </w:rPr>
        <w:t>Dec*     - This relates to transactions undertaken from 1</w:t>
      </w:r>
      <w:r>
        <w:rPr>
          <w:i/>
          <w:iCs/>
          <w:color w:val="FF0000"/>
          <w:sz w:val="16"/>
          <w:szCs w:val="16"/>
          <w:vertAlign w:val="superscript"/>
          <w:lang w:val="en-US"/>
        </w:rPr>
        <w:t>st</w:t>
      </w:r>
      <w:r>
        <w:rPr>
          <w:i/>
          <w:iCs/>
          <w:color w:val="FF0000"/>
          <w:sz w:val="16"/>
          <w:szCs w:val="16"/>
          <w:lang w:val="en-US"/>
        </w:rPr>
        <w:t xml:space="preserve"> July to 31</w:t>
      </w:r>
      <w:r>
        <w:rPr>
          <w:i/>
          <w:iCs/>
          <w:color w:val="FF0000"/>
          <w:sz w:val="16"/>
          <w:szCs w:val="16"/>
          <w:vertAlign w:val="superscript"/>
          <w:lang w:val="en-US"/>
        </w:rPr>
        <w:t>st</w:t>
      </w:r>
      <w:r>
        <w:rPr>
          <w:i/>
          <w:iCs/>
          <w:color w:val="FF0000"/>
          <w:sz w:val="16"/>
          <w:szCs w:val="16"/>
          <w:lang w:val="en-US"/>
        </w:rPr>
        <w:t xml:space="preserve"> December.</w:t>
      </w:r>
    </w:p>
    <w:p w14:paraId="0469C397" w14:textId="77777777" w:rsidR="00AC3A54" w:rsidRDefault="00192C31">
      <w:pPr>
        <w:tabs>
          <w:tab w:val="left" w:pos="452"/>
        </w:tabs>
        <w:jc w:val="both"/>
        <w:rPr>
          <w:i/>
          <w:iCs/>
          <w:color w:val="FF0000"/>
          <w:sz w:val="16"/>
          <w:szCs w:val="16"/>
          <w:lang w:val="en-US"/>
        </w:rPr>
      </w:pPr>
      <w:r>
        <w:rPr>
          <w:i/>
          <w:iCs/>
          <w:color w:val="FF0000"/>
          <w:sz w:val="16"/>
          <w:szCs w:val="16"/>
          <w:lang w:val="en-US"/>
        </w:rPr>
        <w:t>March*- This relates to transactions undertaken from 1</w:t>
      </w:r>
      <w:r>
        <w:rPr>
          <w:i/>
          <w:iCs/>
          <w:color w:val="FF0000"/>
          <w:sz w:val="16"/>
          <w:szCs w:val="16"/>
          <w:vertAlign w:val="superscript"/>
          <w:lang w:val="en-US"/>
        </w:rPr>
        <w:t>st</w:t>
      </w:r>
      <w:r>
        <w:rPr>
          <w:i/>
          <w:iCs/>
          <w:color w:val="FF0000"/>
          <w:sz w:val="16"/>
          <w:szCs w:val="16"/>
          <w:lang w:val="en-US"/>
        </w:rPr>
        <w:t xml:space="preserve"> July to 31</w:t>
      </w:r>
      <w:r>
        <w:rPr>
          <w:i/>
          <w:iCs/>
          <w:color w:val="FF0000"/>
          <w:sz w:val="16"/>
          <w:szCs w:val="16"/>
          <w:vertAlign w:val="superscript"/>
          <w:lang w:val="en-US"/>
        </w:rPr>
        <w:t>st</w:t>
      </w:r>
      <w:r>
        <w:rPr>
          <w:i/>
          <w:iCs/>
          <w:color w:val="FF0000"/>
          <w:sz w:val="16"/>
          <w:szCs w:val="16"/>
          <w:lang w:val="en-US"/>
        </w:rPr>
        <w:t xml:space="preserve"> March.</w:t>
      </w:r>
    </w:p>
    <w:p w14:paraId="68813093" w14:textId="77777777" w:rsidR="00AC3A54" w:rsidRDefault="00192C31">
      <w:pPr>
        <w:tabs>
          <w:tab w:val="left" w:pos="452"/>
        </w:tabs>
        <w:rPr>
          <w:i/>
          <w:iCs/>
          <w:color w:val="FF0000"/>
          <w:sz w:val="16"/>
          <w:szCs w:val="16"/>
          <w:lang w:val="en-US"/>
        </w:rPr>
      </w:pPr>
      <w:r>
        <w:rPr>
          <w:i/>
          <w:iCs/>
          <w:color w:val="FF0000"/>
          <w:sz w:val="16"/>
          <w:szCs w:val="16"/>
          <w:lang w:val="en-US"/>
        </w:rPr>
        <w:t>June*   - This relates to transactions undertaken from 1</w:t>
      </w:r>
      <w:r>
        <w:rPr>
          <w:i/>
          <w:iCs/>
          <w:color w:val="FF0000"/>
          <w:sz w:val="16"/>
          <w:szCs w:val="16"/>
          <w:vertAlign w:val="superscript"/>
          <w:lang w:val="en-US"/>
        </w:rPr>
        <w:t>st</w:t>
      </w:r>
      <w:r>
        <w:rPr>
          <w:i/>
          <w:iCs/>
          <w:color w:val="FF0000"/>
          <w:sz w:val="16"/>
          <w:szCs w:val="16"/>
          <w:lang w:val="en-US"/>
        </w:rPr>
        <w:t xml:space="preserve"> July to 30</w:t>
      </w:r>
      <w:r>
        <w:rPr>
          <w:i/>
          <w:iCs/>
          <w:color w:val="FF0000"/>
          <w:sz w:val="16"/>
          <w:szCs w:val="16"/>
          <w:vertAlign w:val="superscript"/>
          <w:lang w:val="en-US"/>
        </w:rPr>
        <w:t>th</w:t>
      </w:r>
      <w:r>
        <w:rPr>
          <w:i/>
          <w:iCs/>
          <w:color w:val="FF0000"/>
          <w:sz w:val="16"/>
          <w:szCs w:val="16"/>
          <w:lang w:val="en-US"/>
        </w:rPr>
        <w:t xml:space="preserve"> June</w:t>
      </w:r>
    </w:p>
    <w:p w14:paraId="3F316480" w14:textId="77777777" w:rsidR="00AC3A54" w:rsidRDefault="00192C31">
      <w:pPr>
        <w:tabs>
          <w:tab w:val="left" w:pos="452"/>
        </w:tabs>
        <w:rPr>
          <w:i/>
          <w:iCs/>
          <w:color w:val="FF0000"/>
          <w:sz w:val="16"/>
          <w:szCs w:val="16"/>
          <w:lang w:val="en-US"/>
        </w:rPr>
      </w:pPr>
      <w:r>
        <w:rPr>
          <w:i/>
          <w:iCs/>
          <w:color w:val="FF0000"/>
          <w:sz w:val="16"/>
          <w:szCs w:val="16"/>
          <w:lang w:val="en-US"/>
        </w:rPr>
        <w:t>*Comparative period relates to prior year same period of the report.</w:t>
      </w:r>
    </w:p>
    <w:p w14:paraId="7E481F7C" w14:textId="77777777" w:rsidR="00AC3A54" w:rsidRDefault="00AC3A54">
      <w:pPr>
        <w:jc w:val="both"/>
        <w:rPr>
          <w:sz w:val="22"/>
          <w:szCs w:val="22"/>
        </w:rPr>
      </w:pPr>
    </w:p>
    <w:p w14:paraId="2A2E5813" w14:textId="77777777" w:rsidR="00AC3A54" w:rsidRDefault="00AC3A54">
      <w:pPr>
        <w:jc w:val="both"/>
        <w:rPr>
          <w:sz w:val="22"/>
          <w:szCs w:val="22"/>
        </w:rPr>
      </w:pPr>
    </w:p>
    <w:p w14:paraId="56290092" w14:textId="77777777" w:rsidR="00AC3A54" w:rsidRDefault="00192C31">
      <w:pPr>
        <w:jc w:val="both"/>
        <w:rPr>
          <w:bCs/>
          <w:i/>
          <w:iCs/>
          <w:color w:val="FF0000"/>
          <w:sz w:val="16"/>
          <w:szCs w:val="16"/>
        </w:rPr>
      </w:pPr>
      <w:r>
        <w:rPr>
          <w:bCs/>
          <w:i/>
          <w:iCs/>
          <w:color w:val="FF0000"/>
          <w:sz w:val="16"/>
          <w:szCs w:val="16"/>
        </w:rPr>
        <w:t>(Paragraph 79 of IPSAS 33 allows for the election by an entity to present one statement of financial performance, one statement of cash flow, one statement of net assets and the statement of financial position and an opening statement of financial position as at the time of adoption of the accrual basis of accounting. In preparing this financial reporting template, this election has been made, and therefore, there are no comparatives in the first year of transition.)</w:t>
      </w:r>
    </w:p>
    <w:p w14:paraId="2B91B563" w14:textId="77777777" w:rsidR="00AC3A54" w:rsidRDefault="00AC3A54">
      <w:pPr>
        <w:jc w:val="both"/>
        <w:rPr>
          <w:bCs/>
          <w:i/>
          <w:iCs/>
          <w:color w:val="FF0000"/>
          <w:sz w:val="16"/>
          <w:szCs w:val="16"/>
        </w:rPr>
      </w:pPr>
    </w:p>
    <w:p w14:paraId="632B2CC9" w14:textId="77777777" w:rsidR="00AC3A54" w:rsidRDefault="00AC3A54">
      <w:pPr>
        <w:jc w:val="both"/>
        <w:rPr>
          <w:bCs/>
          <w:i/>
          <w:iCs/>
          <w:color w:val="FF0000"/>
          <w:sz w:val="16"/>
          <w:szCs w:val="16"/>
        </w:rPr>
      </w:pPr>
    </w:p>
    <w:p w14:paraId="64E947F5" w14:textId="77777777" w:rsidR="00AC3A54" w:rsidRDefault="00192C31">
      <w:pPr>
        <w:jc w:val="both"/>
        <w:rPr>
          <w:sz w:val="22"/>
          <w:szCs w:val="22"/>
        </w:rPr>
        <w:sectPr w:rsidR="00AC3A54">
          <w:headerReference w:type="even" r:id="rId30"/>
          <w:headerReference w:type="default" r:id="rId31"/>
          <w:headerReference w:type="first" r:id="rId32"/>
          <w:footerReference w:type="first" r:id="rId33"/>
          <w:pgSz w:w="12240" w:h="15840"/>
          <w:pgMar w:top="864" w:right="1152" w:bottom="720" w:left="1440" w:header="289" w:footer="142" w:gutter="0"/>
          <w:pgNumType w:start="1"/>
          <w:cols w:space="720"/>
          <w:titlePg/>
        </w:sectPr>
      </w:pPr>
      <w:r>
        <w:rPr>
          <w:bCs/>
          <w:i/>
          <w:iCs/>
          <w:color w:val="FF0000"/>
          <w:sz w:val="16"/>
          <w:szCs w:val="16"/>
        </w:rPr>
        <w:br/>
      </w:r>
      <w:r>
        <w:rPr>
          <w:bCs/>
          <w:i/>
          <w:iCs/>
          <w:color w:val="FF0000"/>
          <w:sz w:val="16"/>
          <w:szCs w:val="16"/>
        </w:rPr>
        <w:br/>
      </w:r>
      <w:r>
        <w:rPr>
          <w:bCs/>
          <w:i/>
          <w:iCs/>
          <w:color w:val="FF0000"/>
          <w:sz w:val="16"/>
          <w:szCs w:val="16"/>
        </w:rPr>
        <w:br/>
      </w:r>
    </w:p>
    <w:p w14:paraId="647A6A74" w14:textId="0C722C9E" w:rsidR="00AC3A54" w:rsidRDefault="00192C31" w:rsidP="00E41393">
      <w:pPr>
        <w:pStyle w:val="Heading1"/>
        <w:numPr>
          <w:ilvl w:val="0"/>
          <w:numId w:val="9"/>
        </w:numPr>
        <w:autoSpaceDE/>
        <w:autoSpaceDN/>
        <w:spacing w:line="360" w:lineRule="auto"/>
        <w:ind w:left="426" w:hanging="426"/>
        <w:jc w:val="both"/>
        <w:rPr>
          <w:sz w:val="22"/>
          <w:szCs w:val="22"/>
        </w:rPr>
      </w:pPr>
      <w:bookmarkStart w:id="19" w:name="_Toc241590914"/>
      <w:r>
        <w:rPr>
          <w:sz w:val="22"/>
          <w:szCs w:val="22"/>
        </w:rPr>
        <w:lastRenderedPageBreak/>
        <w:t>Statement of Financial Position as at Sep/Dec/Mar/Mar/June xx 20xx</w:t>
      </w:r>
      <w:bookmarkEnd w:id="19"/>
    </w:p>
    <w:tbl>
      <w:tblPr>
        <w:tblW w:w="40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4"/>
        <w:gridCol w:w="815"/>
        <w:gridCol w:w="1743"/>
        <w:gridCol w:w="1743"/>
      </w:tblGrid>
      <w:tr w:rsidR="00C22F57" w14:paraId="7B7DF4C8" w14:textId="7D457B25" w:rsidTr="00C22F57">
        <w:trPr>
          <w:trHeight w:val="340"/>
          <w:tblHeader/>
        </w:trPr>
        <w:tc>
          <w:tcPr>
            <w:tcW w:w="2276" w:type="pct"/>
            <w:shd w:val="clear" w:color="auto" w:fill="0070C0"/>
            <w:noWrap/>
            <w:vAlign w:val="center"/>
          </w:tcPr>
          <w:p w14:paraId="4589408C" w14:textId="77777777" w:rsidR="00C22F57" w:rsidRDefault="00C22F57">
            <w:pPr>
              <w:autoSpaceDE/>
              <w:autoSpaceDN/>
              <w:spacing w:line="276" w:lineRule="auto"/>
              <w:jc w:val="both"/>
              <w:rPr>
                <w:b/>
                <w:bCs/>
                <w:sz w:val="22"/>
                <w:szCs w:val="22"/>
                <w:lang w:val="en-US"/>
              </w:rPr>
            </w:pPr>
            <w:bookmarkStart w:id="20" w:name="_Hlk169679423"/>
            <w:r>
              <w:rPr>
                <w:b/>
                <w:bCs/>
                <w:sz w:val="22"/>
                <w:szCs w:val="22"/>
                <w:lang w:val="en-US"/>
              </w:rPr>
              <w:t>Description</w:t>
            </w:r>
          </w:p>
        </w:tc>
        <w:tc>
          <w:tcPr>
            <w:tcW w:w="516" w:type="pct"/>
            <w:shd w:val="clear" w:color="auto" w:fill="0070C0"/>
            <w:noWrap/>
            <w:vAlign w:val="center"/>
          </w:tcPr>
          <w:p w14:paraId="3D7E154C" w14:textId="77777777" w:rsidR="00C22F57" w:rsidRDefault="00C22F57">
            <w:pPr>
              <w:autoSpaceDE/>
              <w:autoSpaceDN/>
              <w:spacing w:line="276" w:lineRule="auto"/>
              <w:jc w:val="center"/>
              <w:rPr>
                <w:b/>
                <w:sz w:val="22"/>
                <w:szCs w:val="22"/>
                <w:lang w:val="en-US"/>
              </w:rPr>
            </w:pPr>
            <w:r>
              <w:rPr>
                <w:b/>
                <w:sz w:val="22"/>
                <w:szCs w:val="22"/>
                <w:lang w:val="en-US"/>
              </w:rPr>
              <w:t>Notes</w:t>
            </w:r>
          </w:p>
        </w:tc>
        <w:tc>
          <w:tcPr>
            <w:tcW w:w="1104" w:type="pct"/>
            <w:shd w:val="clear" w:color="auto" w:fill="0070C0"/>
            <w:noWrap/>
            <w:vAlign w:val="center"/>
          </w:tcPr>
          <w:p w14:paraId="2903E7AB" w14:textId="77777777" w:rsidR="00C22F57" w:rsidRDefault="00C22F57">
            <w:pPr>
              <w:autoSpaceDE/>
              <w:autoSpaceDN/>
              <w:spacing w:line="276" w:lineRule="auto"/>
              <w:jc w:val="center"/>
              <w:rPr>
                <w:b/>
                <w:sz w:val="22"/>
                <w:szCs w:val="22"/>
                <w:lang w:val="en-US"/>
              </w:rPr>
            </w:pPr>
            <w:r>
              <w:rPr>
                <w:b/>
                <w:i/>
                <w:iCs/>
                <w:sz w:val="22"/>
                <w:szCs w:val="22"/>
                <w:lang w:val="en-US"/>
              </w:rPr>
              <w:t>Period ended Sep*/ Dec*/March*/June* 20xx</w:t>
            </w:r>
          </w:p>
        </w:tc>
        <w:tc>
          <w:tcPr>
            <w:tcW w:w="1104" w:type="pct"/>
            <w:shd w:val="clear" w:color="auto" w:fill="0070C0"/>
          </w:tcPr>
          <w:p w14:paraId="0C9B3629" w14:textId="77777777" w:rsidR="00C22F57" w:rsidRDefault="00C22F57" w:rsidP="000762DB">
            <w:pPr>
              <w:tabs>
                <w:tab w:val="left" w:pos="222"/>
              </w:tabs>
              <w:autoSpaceDE/>
              <w:autoSpaceDN/>
              <w:spacing w:line="276" w:lineRule="auto"/>
              <w:rPr>
                <w:b/>
                <w:i/>
                <w:iCs/>
                <w:sz w:val="20"/>
                <w:szCs w:val="20"/>
              </w:rPr>
            </w:pPr>
            <w:r>
              <w:rPr>
                <w:b/>
                <w:i/>
                <w:iCs/>
                <w:sz w:val="20"/>
                <w:szCs w:val="20"/>
              </w:rPr>
              <w:t>Audited</w:t>
            </w:r>
          </w:p>
          <w:p w14:paraId="6D923060" w14:textId="21E5EBFE" w:rsidR="00C22F57" w:rsidRDefault="00C22F57" w:rsidP="000762DB">
            <w:pPr>
              <w:tabs>
                <w:tab w:val="left" w:pos="222"/>
              </w:tabs>
              <w:autoSpaceDE/>
              <w:autoSpaceDN/>
              <w:spacing w:line="276" w:lineRule="auto"/>
              <w:rPr>
                <w:b/>
                <w:i/>
                <w:iCs/>
                <w:sz w:val="22"/>
                <w:szCs w:val="22"/>
                <w:lang w:val="en-US"/>
              </w:rPr>
            </w:pPr>
            <w:r>
              <w:rPr>
                <w:b/>
                <w:i/>
                <w:iCs/>
                <w:sz w:val="20"/>
                <w:szCs w:val="20"/>
              </w:rPr>
              <w:t xml:space="preserve"> Prior Year</w:t>
            </w:r>
          </w:p>
        </w:tc>
      </w:tr>
      <w:tr w:rsidR="00C22F57" w14:paraId="7B60BC49" w14:textId="06043CEB" w:rsidTr="00C22F57">
        <w:trPr>
          <w:trHeight w:val="340"/>
          <w:tblHeader/>
        </w:trPr>
        <w:tc>
          <w:tcPr>
            <w:tcW w:w="2276" w:type="pct"/>
            <w:shd w:val="clear" w:color="auto" w:fill="0070C0"/>
            <w:noWrap/>
            <w:vAlign w:val="center"/>
          </w:tcPr>
          <w:p w14:paraId="2A24A9F9" w14:textId="77777777" w:rsidR="00C22F57" w:rsidRDefault="00C22F57">
            <w:pPr>
              <w:autoSpaceDE/>
              <w:autoSpaceDN/>
              <w:spacing w:line="276" w:lineRule="auto"/>
              <w:jc w:val="both"/>
              <w:rPr>
                <w:b/>
                <w:bCs/>
                <w:sz w:val="22"/>
                <w:szCs w:val="22"/>
                <w:lang w:val="en-US"/>
              </w:rPr>
            </w:pPr>
          </w:p>
        </w:tc>
        <w:tc>
          <w:tcPr>
            <w:tcW w:w="516" w:type="pct"/>
            <w:shd w:val="clear" w:color="auto" w:fill="0070C0"/>
            <w:noWrap/>
            <w:vAlign w:val="center"/>
          </w:tcPr>
          <w:p w14:paraId="5B997F1C" w14:textId="77777777" w:rsidR="00C22F57" w:rsidRDefault="00C22F57">
            <w:pPr>
              <w:autoSpaceDE/>
              <w:autoSpaceDN/>
              <w:spacing w:line="276" w:lineRule="auto"/>
              <w:jc w:val="center"/>
              <w:rPr>
                <w:sz w:val="22"/>
                <w:szCs w:val="22"/>
                <w:lang w:val="en-US"/>
              </w:rPr>
            </w:pPr>
          </w:p>
        </w:tc>
        <w:tc>
          <w:tcPr>
            <w:tcW w:w="1104" w:type="pct"/>
            <w:shd w:val="clear" w:color="auto" w:fill="0070C0"/>
            <w:noWrap/>
            <w:vAlign w:val="center"/>
          </w:tcPr>
          <w:p w14:paraId="2AAE4438" w14:textId="77777777" w:rsidR="00C22F57" w:rsidRDefault="00C22F57">
            <w:pPr>
              <w:autoSpaceDE/>
              <w:autoSpaceDN/>
              <w:spacing w:line="276" w:lineRule="auto"/>
              <w:jc w:val="center"/>
              <w:rPr>
                <w:b/>
                <w:sz w:val="22"/>
                <w:szCs w:val="22"/>
                <w:lang w:val="en-US"/>
              </w:rPr>
            </w:pPr>
            <w:r>
              <w:rPr>
                <w:b/>
                <w:sz w:val="22"/>
                <w:szCs w:val="22"/>
                <w:lang w:val="en-US"/>
              </w:rPr>
              <w:t>Kshs</w:t>
            </w:r>
          </w:p>
        </w:tc>
        <w:tc>
          <w:tcPr>
            <w:tcW w:w="1104" w:type="pct"/>
            <w:shd w:val="clear" w:color="auto" w:fill="0070C0"/>
          </w:tcPr>
          <w:p w14:paraId="6BA1BABE" w14:textId="77777777" w:rsidR="00C22F57" w:rsidRDefault="00C22F57">
            <w:pPr>
              <w:autoSpaceDE/>
              <w:autoSpaceDN/>
              <w:spacing w:line="276" w:lineRule="auto"/>
              <w:jc w:val="center"/>
              <w:rPr>
                <w:b/>
                <w:sz w:val="22"/>
                <w:szCs w:val="22"/>
                <w:lang w:val="en-US"/>
              </w:rPr>
            </w:pPr>
          </w:p>
        </w:tc>
      </w:tr>
      <w:tr w:rsidR="00C22F57" w14:paraId="14DC6F19" w14:textId="538AA062" w:rsidTr="00C22F57">
        <w:trPr>
          <w:trHeight w:val="340"/>
        </w:trPr>
        <w:tc>
          <w:tcPr>
            <w:tcW w:w="2276" w:type="pct"/>
            <w:noWrap/>
            <w:vAlign w:val="center"/>
          </w:tcPr>
          <w:p w14:paraId="4924280B" w14:textId="77777777" w:rsidR="00C22F57" w:rsidRDefault="00C22F57">
            <w:pPr>
              <w:autoSpaceDE/>
              <w:autoSpaceDN/>
              <w:spacing w:line="276" w:lineRule="auto"/>
              <w:jc w:val="both"/>
              <w:rPr>
                <w:b/>
                <w:bCs/>
                <w:sz w:val="22"/>
                <w:szCs w:val="22"/>
                <w:lang w:val="en-US"/>
              </w:rPr>
            </w:pPr>
            <w:r>
              <w:rPr>
                <w:b/>
                <w:bCs/>
                <w:sz w:val="22"/>
                <w:szCs w:val="22"/>
                <w:lang w:val="en-US"/>
              </w:rPr>
              <w:t>Assets</w:t>
            </w:r>
          </w:p>
        </w:tc>
        <w:tc>
          <w:tcPr>
            <w:tcW w:w="516" w:type="pct"/>
            <w:noWrap/>
            <w:vAlign w:val="center"/>
          </w:tcPr>
          <w:p w14:paraId="0B20FAA7" w14:textId="77777777" w:rsidR="00C22F57" w:rsidRDefault="00C22F57">
            <w:pPr>
              <w:autoSpaceDE/>
              <w:autoSpaceDN/>
              <w:spacing w:line="276" w:lineRule="auto"/>
              <w:jc w:val="center"/>
              <w:rPr>
                <w:sz w:val="22"/>
                <w:szCs w:val="22"/>
                <w:lang w:val="en-US"/>
              </w:rPr>
            </w:pPr>
          </w:p>
        </w:tc>
        <w:tc>
          <w:tcPr>
            <w:tcW w:w="1104" w:type="pct"/>
            <w:noWrap/>
            <w:vAlign w:val="center"/>
          </w:tcPr>
          <w:p w14:paraId="0B3C852E" w14:textId="77777777" w:rsidR="00C22F57" w:rsidRDefault="00C22F57">
            <w:pPr>
              <w:autoSpaceDE/>
              <w:autoSpaceDN/>
              <w:spacing w:line="276" w:lineRule="auto"/>
              <w:jc w:val="center"/>
              <w:rPr>
                <w:sz w:val="22"/>
                <w:szCs w:val="22"/>
                <w:lang w:val="en-US"/>
              </w:rPr>
            </w:pPr>
          </w:p>
        </w:tc>
        <w:tc>
          <w:tcPr>
            <w:tcW w:w="1104" w:type="pct"/>
          </w:tcPr>
          <w:p w14:paraId="0837A40D" w14:textId="77777777" w:rsidR="00C22F57" w:rsidRDefault="00C22F57">
            <w:pPr>
              <w:autoSpaceDE/>
              <w:autoSpaceDN/>
              <w:spacing w:line="276" w:lineRule="auto"/>
              <w:jc w:val="center"/>
              <w:rPr>
                <w:sz w:val="22"/>
                <w:szCs w:val="22"/>
                <w:lang w:val="en-US"/>
              </w:rPr>
            </w:pPr>
          </w:p>
        </w:tc>
      </w:tr>
      <w:tr w:rsidR="00C22F57" w14:paraId="2FF54598" w14:textId="02504436" w:rsidTr="00C22F57">
        <w:trPr>
          <w:trHeight w:val="340"/>
        </w:trPr>
        <w:tc>
          <w:tcPr>
            <w:tcW w:w="2276" w:type="pct"/>
            <w:noWrap/>
            <w:vAlign w:val="center"/>
          </w:tcPr>
          <w:p w14:paraId="679EBD77" w14:textId="77777777" w:rsidR="00C22F57" w:rsidRDefault="00C22F57">
            <w:pPr>
              <w:autoSpaceDE/>
              <w:autoSpaceDN/>
              <w:spacing w:line="276" w:lineRule="auto"/>
              <w:jc w:val="both"/>
              <w:rPr>
                <w:sz w:val="22"/>
                <w:szCs w:val="22"/>
                <w:lang w:val="en-US"/>
              </w:rPr>
            </w:pPr>
            <w:r>
              <w:rPr>
                <w:b/>
                <w:bCs/>
                <w:sz w:val="22"/>
                <w:szCs w:val="22"/>
                <w:lang w:val="en-US"/>
              </w:rPr>
              <w:t>Current</w:t>
            </w:r>
            <w:r>
              <w:rPr>
                <w:sz w:val="22"/>
                <w:szCs w:val="22"/>
                <w:lang w:val="en-US"/>
              </w:rPr>
              <w:t xml:space="preserve"> </w:t>
            </w:r>
            <w:r>
              <w:rPr>
                <w:b/>
                <w:bCs/>
                <w:sz w:val="22"/>
                <w:szCs w:val="22"/>
                <w:lang w:val="en-US"/>
              </w:rPr>
              <w:t>Assets</w:t>
            </w:r>
          </w:p>
        </w:tc>
        <w:tc>
          <w:tcPr>
            <w:tcW w:w="516" w:type="pct"/>
            <w:noWrap/>
            <w:vAlign w:val="center"/>
          </w:tcPr>
          <w:p w14:paraId="4FD75E96" w14:textId="77777777" w:rsidR="00C22F57" w:rsidRDefault="00C22F57">
            <w:pPr>
              <w:autoSpaceDE/>
              <w:autoSpaceDN/>
              <w:spacing w:line="276" w:lineRule="auto"/>
              <w:jc w:val="center"/>
              <w:rPr>
                <w:sz w:val="22"/>
                <w:szCs w:val="22"/>
                <w:lang w:val="en-US"/>
              </w:rPr>
            </w:pPr>
          </w:p>
        </w:tc>
        <w:tc>
          <w:tcPr>
            <w:tcW w:w="1104" w:type="pct"/>
            <w:noWrap/>
            <w:vAlign w:val="center"/>
          </w:tcPr>
          <w:p w14:paraId="145490F6" w14:textId="77777777" w:rsidR="00C22F57" w:rsidRDefault="00C22F57">
            <w:pPr>
              <w:autoSpaceDE/>
              <w:autoSpaceDN/>
              <w:spacing w:line="276" w:lineRule="auto"/>
              <w:jc w:val="center"/>
              <w:rPr>
                <w:sz w:val="22"/>
                <w:szCs w:val="22"/>
                <w:lang w:val="en-US"/>
              </w:rPr>
            </w:pPr>
          </w:p>
        </w:tc>
        <w:tc>
          <w:tcPr>
            <w:tcW w:w="1104" w:type="pct"/>
          </w:tcPr>
          <w:p w14:paraId="5C558862" w14:textId="77777777" w:rsidR="00C22F57" w:rsidRDefault="00C22F57">
            <w:pPr>
              <w:autoSpaceDE/>
              <w:autoSpaceDN/>
              <w:spacing w:line="276" w:lineRule="auto"/>
              <w:jc w:val="center"/>
              <w:rPr>
                <w:sz w:val="22"/>
                <w:szCs w:val="22"/>
                <w:lang w:val="en-US"/>
              </w:rPr>
            </w:pPr>
          </w:p>
        </w:tc>
      </w:tr>
      <w:tr w:rsidR="00C22F57" w14:paraId="58E5B9EA" w14:textId="6C54C882" w:rsidTr="00C22F57">
        <w:trPr>
          <w:trHeight w:val="340"/>
        </w:trPr>
        <w:tc>
          <w:tcPr>
            <w:tcW w:w="2276" w:type="pct"/>
            <w:noWrap/>
            <w:vAlign w:val="center"/>
          </w:tcPr>
          <w:p w14:paraId="6F7BA47E" w14:textId="77777777" w:rsidR="00C22F57" w:rsidRDefault="00C22F57" w:rsidP="008D7CED">
            <w:pPr>
              <w:autoSpaceDE/>
              <w:autoSpaceDN/>
              <w:spacing w:line="276" w:lineRule="auto"/>
              <w:jc w:val="both"/>
              <w:rPr>
                <w:sz w:val="22"/>
                <w:szCs w:val="22"/>
                <w:lang w:val="en-US"/>
              </w:rPr>
            </w:pPr>
            <w:r>
              <w:rPr>
                <w:sz w:val="22"/>
                <w:szCs w:val="22"/>
                <w:lang w:val="en-US"/>
              </w:rPr>
              <w:t>Cash and Cash equivalents</w:t>
            </w:r>
          </w:p>
        </w:tc>
        <w:tc>
          <w:tcPr>
            <w:tcW w:w="516" w:type="pct"/>
            <w:noWrap/>
            <w:vAlign w:val="center"/>
          </w:tcPr>
          <w:p w14:paraId="75627287" w14:textId="0EFCC475" w:rsidR="00C22F57" w:rsidRDefault="00C22F57" w:rsidP="008D7CED">
            <w:pPr>
              <w:autoSpaceDE/>
              <w:autoSpaceDN/>
              <w:spacing w:line="276" w:lineRule="auto"/>
              <w:jc w:val="center"/>
              <w:rPr>
                <w:sz w:val="22"/>
                <w:szCs w:val="22"/>
                <w:lang w:val="en-US"/>
              </w:rPr>
            </w:pPr>
            <w:r w:rsidRPr="3F624EEA">
              <w:rPr>
                <w:sz w:val="22"/>
                <w:szCs w:val="22"/>
                <w:lang w:val="en-US"/>
              </w:rPr>
              <w:t xml:space="preserve">24 </w:t>
            </w:r>
          </w:p>
        </w:tc>
        <w:tc>
          <w:tcPr>
            <w:tcW w:w="1104" w:type="pct"/>
            <w:noWrap/>
            <w:vAlign w:val="center"/>
          </w:tcPr>
          <w:p w14:paraId="5CD08F84" w14:textId="77777777" w:rsidR="00C22F57" w:rsidRDefault="00C22F57" w:rsidP="008D7CED">
            <w:pPr>
              <w:autoSpaceDE/>
              <w:autoSpaceDN/>
              <w:spacing w:line="276" w:lineRule="auto"/>
              <w:jc w:val="center"/>
              <w:rPr>
                <w:sz w:val="22"/>
                <w:szCs w:val="22"/>
                <w:lang w:val="en-US"/>
              </w:rPr>
            </w:pPr>
            <w:r>
              <w:rPr>
                <w:sz w:val="22"/>
                <w:szCs w:val="22"/>
                <w:lang w:val="en-US"/>
              </w:rPr>
              <w:t>xxx</w:t>
            </w:r>
          </w:p>
        </w:tc>
        <w:tc>
          <w:tcPr>
            <w:tcW w:w="1104" w:type="pct"/>
            <w:vAlign w:val="center"/>
          </w:tcPr>
          <w:p w14:paraId="0B9D077C" w14:textId="31ADFDA2" w:rsidR="00C22F57" w:rsidRDefault="00C22F57" w:rsidP="008D7CED">
            <w:pPr>
              <w:autoSpaceDE/>
              <w:autoSpaceDN/>
              <w:spacing w:line="276" w:lineRule="auto"/>
              <w:jc w:val="center"/>
              <w:rPr>
                <w:sz w:val="22"/>
                <w:szCs w:val="22"/>
                <w:lang w:val="en-US"/>
              </w:rPr>
            </w:pPr>
            <w:r>
              <w:rPr>
                <w:sz w:val="22"/>
                <w:szCs w:val="22"/>
                <w:lang w:val="en-US"/>
              </w:rPr>
              <w:t>xxx</w:t>
            </w:r>
          </w:p>
        </w:tc>
      </w:tr>
      <w:tr w:rsidR="00C22F57" w14:paraId="06069431" w14:textId="6166011D" w:rsidTr="00C22F57">
        <w:trPr>
          <w:trHeight w:val="340"/>
        </w:trPr>
        <w:tc>
          <w:tcPr>
            <w:tcW w:w="2276" w:type="pct"/>
            <w:noWrap/>
            <w:vAlign w:val="center"/>
          </w:tcPr>
          <w:p w14:paraId="001A3CEC" w14:textId="4541658C" w:rsidR="00C22F57" w:rsidRDefault="00C22F57" w:rsidP="008D7CED">
            <w:pPr>
              <w:autoSpaceDE/>
              <w:autoSpaceDN/>
              <w:spacing w:line="276" w:lineRule="auto"/>
              <w:jc w:val="both"/>
              <w:rPr>
                <w:sz w:val="22"/>
                <w:szCs w:val="22"/>
                <w:lang w:val="en-US"/>
              </w:rPr>
            </w:pPr>
            <w:r w:rsidRPr="3F624EEA">
              <w:rPr>
                <w:sz w:val="22"/>
                <w:szCs w:val="22"/>
                <w:lang w:val="en-US"/>
              </w:rPr>
              <w:t xml:space="preserve">Current portion of receivables from transactions with binding arrangements </w:t>
            </w:r>
          </w:p>
        </w:tc>
        <w:tc>
          <w:tcPr>
            <w:tcW w:w="516" w:type="pct"/>
            <w:noWrap/>
            <w:vAlign w:val="center"/>
          </w:tcPr>
          <w:p w14:paraId="099FE754" w14:textId="78E19774" w:rsidR="00C22F57" w:rsidRDefault="00C22F57" w:rsidP="008D7CED">
            <w:pPr>
              <w:autoSpaceDE/>
              <w:autoSpaceDN/>
              <w:spacing w:line="276" w:lineRule="auto"/>
              <w:jc w:val="center"/>
              <w:rPr>
                <w:sz w:val="22"/>
                <w:szCs w:val="22"/>
                <w:lang w:val="en-US"/>
              </w:rPr>
            </w:pPr>
            <w:r w:rsidRPr="3F624EEA">
              <w:rPr>
                <w:sz w:val="22"/>
                <w:szCs w:val="22"/>
                <w:lang w:val="en-US"/>
              </w:rPr>
              <w:t>25 (a)</w:t>
            </w:r>
          </w:p>
        </w:tc>
        <w:tc>
          <w:tcPr>
            <w:tcW w:w="1104" w:type="pct"/>
            <w:noWrap/>
            <w:vAlign w:val="center"/>
          </w:tcPr>
          <w:p w14:paraId="567A40D5" w14:textId="77777777" w:rsidR="00C22F57" w:rsidRDefault="00C22F57" w:rsidP="008D7CED">
            <w:pPr>
              <w:autoSpaceDE/>
              <w:autoSpaceDN/>
              <w:spacing w:line="276" w:lineRule="auto"/>
              <w:jc w:val="center"/>
              <w:rPr>
                <w:sz w:val="22"/>
                <w:szCs w:val="22"/>
                <w:lang w:val="en-US"/>
              </w:rPr>
            </w:pPr>
            <w:r>
              <w:rPr>
                <w:sz w:val="22"/>
                <w:szCs w:val="22"/>
                <w:lang w:val="en-US"/>
              </w:rPr>
              <w:t>xxx</w:t>
            </w:r>
          </w:p>
        </w:tc>
        <w:tc>
          <w:tcPr>
            <w:tcW w:w="1104" w:type="pct"/>
            <w:vAlign w:val="center"/>
          </w:tcPr>
          <w:p w14:paraId="2145B0DF" w14:textId="7AE8075D" w:rsidR="00C22F57" w:rsidRDefault="00C22F57" w:rsidP="008D7CED">
            <w:pPr>
              <w:autoSpaceDE/>
              <w:autoSpaceDN/>
              <w:spacing w:line="276" w:lineRule="auto"/>
              <w:jc w:val="center"/>
              <w:rPr>
                <w:sz w:val="22"/>
                <w:szCs w:val="22"/>
                <w:lang w:val="en-US"/>
              </w:rPr>
            </w:pPr>
            <w:r>
              <w:rPr>
                <w:sz w:val="22"/>
                <w:szCs w:val="22"/>
                <w:lang w:val="en-US"/>
              </w:rPr>
              <w:t>xxx</w:t>
            </w:r>
          </w:p>
        </w:tc>
      </w:tr>
      <w:tr w:rsidR="00C22F57" w14:paraId="2E04CEA4" w14:textId="42EC131D" w:rsidTr="00C22F57">
        <w:trPr>
          <w:trHeight w:val="340"/>
        </w:trPr>
        <w:tc>
          <w:tcPr>
            <w:tcW w:w="2276" w:type="pct"/>
            <w:noWrap/>
            <w:vAlign w:val="center"/>
          </w:tcPr>
          <w:p w14:paraId="456FBE6B" w14:textId="734B2907" w:rsidR="00C22F57" w:rsidRDefault="00C22F57" w:rsidP="008D7CED">
            <w:pPr>
              <w:autoSpaceDE/>
              <w:autoSpaceDN/>
              <w:spacing w:line="276" w:lineRule="auto"/>
              <w:rPr>
                <w:sz w:val="22"/>
                <w:szCs w:val="22"/>
                <w:lang w:val="en-US"/>
              </w:rPr>
            </w:pPr>
            <w:r w:rsidRPr="3F624EEA">
              <w:rPr>
                <w:sz w:val="22"/>
                <w:szCs w:val="22"/>
                <w:lang w:val="en-US"/>
              </w:rPr>
              <w:t>Receivables from transactions without</w:t>
            </w:r>
            <w:r>
              <w:rPr>
                <w:sz w:val="22"/>
                <w:szCs w:val="22"/>
                <w:lang w:val="en-US"/>
              </w:rPr>
              <w:t xml:space="preserve"> B</w:t>
            </w:r>
            <w:r w:rsidRPr="3F624EEA">
              <w:rPr>
                <w:sz w:val="22"/>
                <w:szCs w:val="22"/>
                <w:lang w:val="en-US"/>
              </w:rPr>
              <w:t>inding arrangements</w:t>
            </w:r>
          </w:p>
        </w:tc>
        <w:tc>
          <w:tcPr>
            <w:tcW w:w="516" w:type="pct"/>
            <w:noWrap/>
            <w:vAlign w:val="center"/>
          </w:tcPr>
          <w:p w14:paraId="6AE8E590" w14:textId="42AFACE6" w:rsidR="00C22F57" w:rsidRDefault="00C22F57" w:rsidP="008D7CED">
            <w:pPr>
              <w:autoSpaceDE/>
              <w:autoSpaceDN/>
              <w:spacing w:line="276" w:lineRule="auto"/>
              <w:jc w:val="center"/>
              <w:rPr>
                <w:sz w:val="22"/>
                <w:szCs w:val="22"/>
                <w:lang w:val="en-US"/>
              </w:rPr>
            </w:pPr>
            <w:r w:rsidRPr="3F624EEA">
              <w:rPr>
                <w:sz w:val="22"/>
                <w:szCs w:val="22"/>
                <w:lang w:val="en-US"/>
              </w:rPr>
              <w:t xml:space="preserve">26 </w:t>
            </w:r>
          </w:p>
        </w:tc>
        <w:tc>
          <w:tcPr>
            <w:tcW w:w="1104" w:type="pct"/>
            <w:noWrap/>
            <w:vAlign w:val="center"/>
          </w:tcPr>
          <w:p w14:paraId="03BBA53A" w14:textId="77777777" w:rsidR="00C22F57" w:rsidRDefault="00C22F57" w:rsidP="008D7CED">
            <w:pPr>
              <w:autoSpaceDE/>
              <w:autoSpaceDN/>
              <w:spacing w:line="276" w:lineRule="auto"/>
              <w:jc w:val="center"/>
              <w:rPr>
                <w:sz w:val="22"/>
                <w:szCs w:val="22"/>
                <w:lang w:val="en-US"/>
              </w:rPr>
            </w:pPr>
            <w:r>
              <w:rPr>
                <w:sz w:val="22"/>
                <w:szCs w:val="22"/>
                <w:lang w:val="en-US"/>
              </w:rPr>
              <w:t>xxx</w:t>
            </w:r>
          </w:p>
        </w:tc>
        <w:tc>
          <w:tcPr>
            <w:tcW w:w="1104" w:type="pct"/>
            <w:vAlign w:val="center"/>
          </w:tcPr>
          <w:p w14:paraId="75A60A03" w14:textId="326F80FC" w:rsidR="00C22F57" w:rsidRDefault="00C22F57" w:rsidP="008D7CED">
            <w:pPr>
              <w:autoSpaceDE/>
              <w:autoSpaceDN/>
              <w:spacing w:line="276" w:lineRule="auto"/>
              <w:jc w:val="center"/>
              <w:rPr>
                <w:sz w:val="22"/>
                <w:szCs w:val="22"/>
                <w:lang w:val="en-US"/>
              </w:rPr>
            </w:pPr>
            <w:r>
              <w:rPr>
                <w:sz w:val="22"/>
                <w:szCs w:val="22"/>
                <w:lang w:val="en-US"/>
              </w:rPr>
              <w:t>xxx</w:t>
            </w:r>
          </w:p>
        </w:tc>
      </w:tr>
      <w:tr w:rsidR="00C22F57" w14:paraId="20E6FB61" w14:textId="2C4560DB" w:rsidTr="00EC2E7B">
        <w:trPr>
          <w:trHeight w:val="362"/>
        </w:trPr>
        <w:tc>
          <w:tcPr>
            <w:tcW w:w="2276" w:type="pct"/>
            <w:noWrap/>
            <w:vAlign w:val="center"/>
          </w:tcPr>
          <w:p w14:paraId="09782FCA" w14:textId="77777777" w:rsidR="00C22F57" w:rsidRPr="00E028FC" w:rsidRDefault="00C22F57" w:rsidP="008D7CED">
            <w:pPr>
              <w:autoSpaceDE/>
              <w:autoSpaceDN/>
              <w:spacing w:line="276" w:lineRule="auto"/>
              <w:jc w:val="both"/>
              <w:rPr>
                <w:color w:val="000000" w:themeColor="text1"/>
                <w:sz w:val="22"/>
                <w:szCs w:val="22"/>
                <w:lang w:val="en-US"/>
              </w:rPr>
            </w:pPr>
            <w:r w:rsidRPr="00E028FC">
              <w:rPr>
                <w:color w:val="000000" w:themeColor="text1"/>
                <w:sz w:val="22"/>
                <w:szCs w:val="22"/>
                <w:lang w:val="en-US"/>
              </w:rPr>
              <w:t>Inventories</w:t>
            </w:r>
          </w:p>
        </w:tc>
        <w:tc>
          <w:tcPr>
            <w:tcW w:w="516" w:type="pct"/>
            <w:noWrap/>
            <w:vAlign w:val="center"/>
          </w:tcPr>
          <w:p w14:paraId="62CE136D" w14:textId="6888C0F4" w:rsidR="00C22F57" w:rsidRPr="00E028FC" w:rsidRDefault="00C22F57" w:rsidP="008D7CED">
            <w:pPr>
              <w:autoSpaceDE/>
              <w:autoSpaceDN/>
              <w:spacing w:line="276" w:lineRule="auto"/>
              <w:jc w:val="center"/>
              <w:rPr>
                <w:color w:val="000000" w:themeColor="text1"/>
                <w:sz w:val="22"/>
                <w:szCs w:val="22"/>
                <w:lang w:val="en-US"/>
              </w:rPr>
            </w:pPr>
            <w:r w:rsidRPr="00E028FC">
              <w:rPr>
                <w:color w:val="000000" w:themeColor="text1"/>
                <w:sz w:val="22"/>
                <w:szCs w:val="22"/>
                <w:lang w:val="en-US"/>
              </w:rPr>
              <w:t xml:space="preserve">27 </w:t>
            </w:r>
          </w:p>
        </w:tc>
        <w:tc>
          <w:tcPr>
            <w:tcW w:w="1104" w:type="pct"/>
            <w:noWrap/>
            <w:vAlign w:val="center"/>
          </w:tcPr>
          <w:p w14:paraId="16CC1B89" w14:textId="77777777" w:rsidR="00C22F57" w:rsidRPr="00E028FC" w:rsidRDefault="00C22F57" w:rsidP="008D7CED">
            <w:pPr>
              <w:autoSpaceDE/>
              <w:autoSpaceDN/>
              <w:spacing w:line="276" w:lineRule="auto"/>
              <w:jc w:val="center"/>
              <w:rPr>
                <w:color w:val="000000" w:themeColor="text1"/>
                <w:sz w:val="22"/>
                <w:szCs w:val="22"/>
                <w:lang w:val="en-US"/>
              </w:rPr>
            </w:pPr>
            <w:r w:rsidRPr="00E028FC">
              <w:rPr>
                <w:color w:val="000000" w:themeColor="text1"/>
                <w:sz w:val="22"/>
                <w:szCs w:val="22"/>
                <w:lang w:val="en-US"/>
              </w:rPr>
              <w:t>xxx</w:t>
            </w:r>
          </w:p>
        </w:tc>
        <w:tc>
          <w:tcPr>
            <w:tcW w:w="1104" w:type="pct"/>
            <w:vAlign w:val="center"/>
          </w:tcPr>
          <w:p w14:paraId="7CA17930" w14:textId="7AB4034F" w:rsidR="00C22F57" w:rsidRPr="00E028FC" w:rsidRDefault="00C22F57" w:rsidP="008D7CED">
            <w:pPr>
              <w:autoSpaceDE/>
              <w:autoSpaceDN/>
              <w:spacing w:line="276" w:lineRule="auto"/>
              <w:jc w:val="center"/>
              <w:rPr>
                <w:color w:val="000000" w:themeColor="text1"/>
                <w:sz w:val="22"/>
                <w:szCs w:val="22"/>
                <w:lang w:val="en-US"/>
              </w:rPr>
            </w:pPr>
            <w:r w:rsidRPr="00E028FC">
              <w:rPr>
                <w:color w:val="000000" w:themeColor="text1"/>
                <w:sz w:val="22"/>
                <w:szCs w:val="22"/>
                <w:lang w:val="en-US"/>
              </w:rPr>
              <w:t>xxx</w:t>
            </w:r>
          </w:p>
        </w:tc>
      </w:tr>
      <w:tr w:rsidR="00C22F57" w14:paraId="6460D9CA" w14:textId="7EBA355D" w:rsidTr="00C22F57">
        <w:trPr>
          <w:trHeight w:val="340"/>
        </w:trPr>
        <w:tc>
          <w:tcPr>
            <w:tcW w:w="2276" w:type="pct"/>
            <w:noWrap/>
            <w:vAlign w:val="center"/>
          </w:tcPr>
          <w:p w14:paraId="35DE5036" w14:textId="77777777" w:rsidR="00C22F57" w:rsidRPr="00E028FC" w:rsidRDefault="00C22F57" w:rsidP="008D7CED">
            <w:pPr>
              <w:autoSpaceDE/>
              <w:autoSpaceDN/>
              <w:spacing w:line="276" w:lineRule="auto"/>
              <w:jc w:val="both"/>
              <w:rPr>
                <w:color w:val="000000" w:themeColor="text1"/>
                <w:sz w:val="22"/>
                <w:szCs w:val="22"/>
                <w:lang w:val="en-US"/>
              </w:rPr>
            </w:pPr>
            <w:r w:rsidRPr="00E028FC">
              <w:rPr>
                <w:color w:val="000000" w:themeColor="text1"/>
                <w:sz w:val="22"/>
                <w:szCs w:val="22"/>
                <w:lang w:val="en-US"/>
              </w:rPr>
              <w:t>Prepayments</w:t>
            </w:r>
          </w:p>
        </w:tc>
        <w:tc>
          <w:tcPr>
            <w:tcW w:w="516" w:type="pct"/>
            <w:noWrap/>
            <w:vAlign w:val="center"/>
          </w:tcPr>
          <w:p w14:paraId="467230C0" w14:textId="6A158D77" w:rsidR="00C22F57" w:rsidRPr="00E028FC" w:rsidRDefault="00C22F57" w:rsidP="008D7CED">
            <w:pPr>
              <w:autoSpaceDE/>
              <w:autoSpaceDN/>
              <w:spacing w:line="276" w:lineRule="auto"/>
              <w:jc w:val="center"/>
              <w:rPr>
                <w:color w:val="000000" w:themeColor="text1"/>
                <w:sz w:val="22"/>
                <w:szCs w:val="22"/>
                <w:lang w:val="en-US"/>
              </w:rPr>
            </w:pPr>
            <w:r w:rsidRPr="00E028FC">
              <w:rPr>
                <w:color w:val="000000" w:themeColor="text1"/>
                <w:sz w:val="22"/>
                <w:szCs w:val="22"/>
                <w:lang w:val="en-US"/>
              </w:rPr>
              <w:t>28</w:t>
            </w:r>
          </w:p>
        </w:tc>
        <w:tc>
          <w:tcPr>
            <w:tcW w:w="1104" w:type="pct"/>
            <w:noWrap/>
            <w:vAlign w:val="center"/>
          </w:tcPr>
          <w:p w14:paraId="16D13B7B" w14:textId="77777777" w:rsidR="00C22F57" w:rsidRPr="00E028FC" w:rsidRDefault="00C22F57" w:rsidP="008D7CED">
            <w:pPr>
              <w:autoSpaceDE/>
              <w:autoSpaceDN/>
              <w:spacing w:line="276" w:lineRule="auto"/>
              <w:jc w:val="center"/>
              <w:rPr>
                <w:color w:val="000000" w:themeColor="text1"/>
                <w:sz w:val="22"/>
                <w:szCs w:val="22"/>
                <w:lang w:val="en-US"/>
              </w:rPr>
            </w:pPr>
            <w:r w:rsidRPr="00E028FC">
              <w:rPr>
                <w:color w:val="000000" w:themeColor="text1"/>
                <w:sz w:val="22"/>
                <w:szCs w:val="22"/>
                <w:lang w:val="en-US"/>
              </w:rPr>
              <w:t>xxx</w:t>
            </w:r>
          </w:p>
        </w:tc>
        <w:tc>
          <w:tcPr>
            <w:tcW w:w="1104" w:type="pct"/>
            <w:vAlign w:val="center"/>
          </w:tcPr>
          <w:p w14:paraId="489E1EDB" w14:textId="1B16C4A8" w:rsidR="00C22F57" w:rsidRPr="00E028FC" w:rsidRDefault="00C22F57" w:rsidP="008D7CED">
            <w:pPr>
              <w:autoSpaceDE/>
              <w:autoSpaceDN/>
              <w:spacing w:line="276" w:lineRule="auto"/>
              <w:jc w:val="center"/>
              <w:rPr>
                <w:color w:val="000000" w:themeColor="text1"/>
                <w:sz w:val="22"/>
                <w:szCs w:val="22"/>
                <w:lang w:val="en-US"/>
              </w:rPr>
            </w:pPr>
            <w:r w:rsidRPr="00E028FC">
              <w:rPr>
                <w:color w:val="000000" w:themeColor="text1"/>
                <w:sz w:val="22"/>
                <w:szCs w:val="22"/>
                <w:lang w:val="en-US"/>
              </w:rPr>
              <w:t>xxx</w:t>
            </w:r>
          </w:p>
        </w:tc>
      </w:tr>
      <w:tr w:rsidR="00C22F57" w14:paraId="15C9C357" w14:textId="77777777" w:rsidTr="00C22F57">
        <w:trPr>
          <w:trHeight w:val="340"/>
        </w:trPr>
        <w:tc>
          <w:tcPr>
            <w:tcW w:w="2276" w:type="pct"/>
            <w:noWrap/>
            <w:vAlign w:val="center"/>
          </w:tcPr>
          <w:p w14:paraId="0D4BB7D0" w14:textId="00D2AE03" w:rsidR="00C22F57" w:rsidRPr="00E028FC" w:rsidRDefault="00C22F57" w:rsidP="45A7233A">
            <w:pPr>
              <w:spacing w:line="276" w:lineRule="auto"/>
              <w:jc w:val="both"/>
              <w:rPr>
                <w:color w:val="000000" w:themeColor="text1"/>
              </w:rPr>
            </w:pPr>
            <w:r w:rsidRPr="00E028FC">
              <w:rPr>
                <w:color w:val="000000" w:themeColor="text1"/>
                <w:sz w:val="22"/>
                <w:szCs w:val="22"/>
                <w:lang w:val="en-US"/>
              </w:rPr>
              <w:t>Current portion of investments</w:t>
            </w:r>
          </w:p>
        </w:tc>
        <w:tc>
          <w:tcPr>
            <w:tcW w:w="516" w:type="pct"/>
            <w:noWrap/>
            <w:vAlign w:val="center"/>
          </w:tcPr>
          <w:p w14:paraId="60FD25C9" w14:textId="1458BF85" w:rsidR="00C22F57" w:rsidRPr="00E028FC" w:rsidRDefault="00C22F57" w:rsidP="45A7233A">
            <w:pPr>
              <w:spacing w:line="276" w:lineRule="auto"/>
              <w:jc w:val="center"/>
              <w:rPr>
                <w:color w:val="000000" w:themeColor="text1"/>
              </w:rPr>
            </w:pPr>
            <w:r w:rsidRPr="00E028FC">
              <w:rPr>
                <w:color w:val="000000" w:themeColor="text1"/>
                <w:sz w:val="22"/>
                <w:szCs w:val="22"/>
                <w:lang w:val="en-US"/>
              </w:rPr>
              <w:t>29</w:t>
            </w:r>
          </w:p>
        </w:tc>
        <w:tc>
          <w:tcPr>
            <w:tcW w:w="1104" w:type="pct"/>
            <w:noWrap/>
            <w:vAlign w:val="center"/>
          </w:tcPr>
          <w:p w14:paraId="545B9C7A" w14:textId="16363461" w:rsidR="00C22F57" w:rsidRPr="00E028FC" w:rsidRDefault="00C22F57" w:rsidP="45A7233A">
            <w:pPr>
              <w:spacing w:line="276" w:lineRule="auto"/>
              <w:jc w:val="center"/>
              <w:rPr>
                <w:color w:val="000000" w:themeColor="text1"/>
                <w:sz w:val="22"/>
                <w:szCs w:val="22"/>
                <w:lang w:val="en-US"/>
              </w:rPr>
            </w:pPr>
            <w:r w:rsidRPr="00E028FC">
              <w:rPr>
                <w:color w:val="000000" w:themeColor="text1"/>
                <w:sz w:val="22"/>
                <w:szCs w:val="22"/>
                <w:lang w:val="en-US"/>
              </w:rPr>
              <w:t>xxx</w:t>
            </w:r>
          </w:p>
        </w:tc>
        <w:tc>
          <w:tcPr>
            <w:tcW w:w="1104" w:type="pct"/>
            <w:vAlign w:val="center"/>
          </w:tcPr>
          <w:p w14:paraId="1DD2A0DB" w14:textId="2DC530F4" w:rsidR="00C22F57" w:rsidRPr="00E028FC" w:rsidRDefault="00C22F57" w:rsidP="45A7233A">
            <w:pPr>
              <w:spacing w:line="276" w:lineRule="auto"/>
              <w:jc w:val="center"/>
              <w:rPr>
                <w:color w:val="000000" w:themeColor="text1"/>
              </w:rPr>
            </w:pPr>
            <w:r w:rsidRPr="00E028FC">
              <w:rPr>
                <w:color w:val="000000" w:themeColor="text1"/>
                <w:sz w:val="22"/>
                <w:szCs w:val="22"/>
                <w:lang w:val="en-US"/>
              </w:rPr>
              <w:t>xxx</w:t>
            </w:r>
          </w:p>
        </w:tc>
      </w:tr>
      <w:tr w:rsidR="00C22F57" w14:paraId="50C9F007" w14:textId="77777777" w:rsidTr="00C22F57">
        <w:trPr>
          <w:trHeight w:val="340"/>
        </w:trPr>
        <w:tc>
          <w:tcPr>
            <w:tcW w:w="2276" w:type="pct"/>
            <w:noWrap/>
            <w:vAlign w:val="center"/>
          </w:tcPr>
          <w:p w14:paraId="73BBBB56" w14:textId="604A2299" w:rsidR="00C22F57" w:rsidRDefault="00C22F57" w:rsidP="00C22F57">
            <w:pPr>
              <w:spacing w:line="276" w:lineRule="auto"/>
              <w:jc w:val="both"/>
            </w:pPr>
            <w:r w:rsidRPr="3F624EEA">
              <w:rPr>
                <w:sz w:val="22"/>
                <w:szCs w:val="22"/>
              </w:rPr>
              <w:t>Current Transfer Right Asset</w:t>
            </w:r>
          </w:p>
        </w:tc>
        <w:tc>
          <w:tcPr>
            <w:tcW w:w="516" w:type="pct"/>
            <w:noWrap/>
            <w:vAlign w:val="center"/>
          </w:tcPr>
          <w:p w14:paraId="32F40AA6" w14:textId="15575A61" w:rsidR="00C22F57" w:rsidRDefault="00C22F57" w:rsidP="00C22F57">
            <w:pPr>
              <w:spacing w:line="276" w:lineRule="auto"/>
              <w:jc w:val="center"/>
            </w:pPr>
            <w:r w:rsidRPr="00D17EF1">
              <w:rPr>
                <w:sz w:val="22"/>
                <w:szCs w:val="22"/>
                <w:lang w:val="en-US"/>
              </w:rPr>
              <w:t>30 (a)</w:t>
            </w:r>
          </w:p>
        </w:tc>
        <w:tc>
          <w:tcPr>
            <w:tcW w:w="1104" w:type="pct"/>
            <w:noWrap/>
            <w:vAlign w:val="center"/>
          </w:tcPr>
          <w:p w14:paraId="55492457" w14:textId="07C519B5" w:rsidR="00C22F57" w:rsidRDefault="00C22F57" w:rsidP="00C22F57">
            <w:pPr>
              <w:spacing w:line="276" w:lineRule="auto"/>
              <w:jc w:val="center"/>
              <w:rPr>
                <w:sz w:val="22"/>
                <w:szCs w:val="22"/>
              </w:rPr>
            </w:pPr>
            <w:r w:rsidRPr="2ADD32B4">
              <w:rPr>
                <w:sz w:val="22"/>
                <w:szCs w:val="22"/>
              </w:rPr>
              <w:t>xxx</w:t>
            </w:r>
          </w:p>
        </w:tc>
        <w:tc>
          <w:tcPr>
            <w:tcW w:w="1104" w:type="pct"/>
            <w:vAlign w:val="center"/>
          </w:tcPr>
          <w:p w14:paraId="4E67A67A" w14:textId="7C6336F8" w:rsidR="00C22F57" w:rsidRDefault="00C22F57" w:rsidP="00C22F57">
            <w:pPr>
              <w:spacing w:line="276" w:lineRule="auto"/>
              <w:jc w:val="center"/>
            </w:pPr>
            <w:r w:rsidRPr="2ADD32B4">
              <w:rPr>
                <w:b/>
                <w:bCs/>
                <w:sz w:val="22"/>
                <w:szCs w:val="22"/>
                <w:lang w:val="en-US"/>
              </w:rPr>
              <w:t>xxx</w:t>
            </w:r>
          </w:p>
        </w:tc>
      </w:tr>
      <w:tr w:rsidR="00CF7960" w14:paraId="44DC739D" w14:textId="77777777" w:rsidTr="00C22F57">
        <w:trPr>
          <w:trHeight w:val="340"/>
        </w:trPr>
        <w:tc>
          <w:tcPr>
            <w:tcW w:w="2276" w:type="pct"/>
            <w:noWrap/>
            <w:vAlign w:val="center"/>
          </w:tcPr>
          <w:p w14:paraId="2F20DE36" w14:textId="29B33672" w:rsidR="00CF7960" w:rsidRDefault="00CF7960" w:rsidP="00CF7960">
            <w:pPr>
              <w:autoSpaceDE/>
              <w:autoSpaceDN/>
              <w:spacing w:line="276" w:lineRule="auto"/>
              <w:jc w:val="both"/>
              <w:rPr>
                <w:b/>
                <w:bCs/>
                <w:sz w:val="22"/>
                <w:szCs w:val="22"/>
                <w:lang w:val="en-US"/>
              </w:rPr>
            </w:pPr>
            <w:r w:rsidRPr="07DD5AAE">
              <w:rPr>
                <w:sz w:val="22"/>
                <w:szCs w:val="22"/>
              </w:rPr>
              <w:t>Non-Current Assets Held for Sale</w:t>
            </w:r>
          </w:p>
        </w:tc>
        <w:tc>
          <w:tcPr>
            <w:tcW w:w="516" w:type="pct"/>
            <w:noWrap/>
            <w:vAlign w:val="center"/>
          </w:tcPr>
          <w:p w14:paraId="1AF97DD5" w14:textId="1FBD6B08" w:rsidR="00CF7960" w:rsidRDefault="00CF7960" w:rsidP="00CF7960">
            <w:pPr>
              <w:autoSpaceDE/>
              <w:autoSpaceDN/>
              <w:spacing w:line="276" w:lineRule="auto"/>
              <w:jc w:val="center"/>
              <w:rPr>
                <w:sz w:val="22"/>
                <w:szCs w:val="22"/>
                <w:lang w:val="en-US"/>
              </w:rPr>
            </w:pPr>
            <w:r w:rsidRPr="3F624EEA">
              <w:rPr>
                <w:sz w:val="22"/>
                <w:szCs w:val="22"/>
                <w:lang w:val="en-US"/>
              </w:rPr>
              <w:t>31</w:t>
            </w:r>
          </w:p>
        </w:tc>
        <w:tc>
          <w:tcPr>
            <w:tcW w:w="1104" w:type="pct"/>
            <w:noWrap/>
            <w:vAlign w:val="center"/>
          </w:tcPr>
          <w:p w14:paraId="705D2167" w14:textId="40BFE274" w:rsidR="00CF7960" w:rsidRDefault="00CF7960" w:rsidP="00CF7960">
            <w:pPr>
              <w:autoSpaceDE/>
              <w:autoSpaceDN/>
              <w:spacing w:line="276" w:lineRule="auto"/>
              <w:jc w:val="center"/>
              <w:rPr>
                <w:b/>
                <w:bCs/>
                <w:sz w:val="22"/>
                <w:szCs w:val="22"/>
                <w:lang w:val="en-US"/>
              </w:rPr>
            </w:pPr>
            <w:r w:rsidRPr="07DD5AAE">
              <w:rPr>
                <w:sz w:val="22"/>
                <w:szCs w:val="22"/>
                <w:lang w:val="en-US"/>
              </w:rPr>
              <w:t>xxx</w:t>
            </w:r>
          </w:p>
        </w:tc>
        <w:tc>
          <w:tcPr>
            <w:tcW w:w="1104" w:type="pct"/>
            <w:vAlign w:val="center"/>
          </w:tcPr>
          <w:p w14:paraId="3FD76221" w14:textId="1C5F6019" w:rsidR="00CF7960" w:rsidRDefault="00CF7960" w:rsidP="00CF7960">
            <w:pPr>
              <w:autoSpaceDE/>
              <w:autoSpaceDN/>
              <w:spacing w:line="276" w:lineRule="auto"/>
              <w:jc w:val="center"/>
              <w:rPr>
                <w:b/>
                <w:bCs/>
                <w:sz w:val="22"/>
                <w:szCs w:val="22"/>
                <w:lang w:val="en-US"/>
              </w:rPr>
            </w:pPr>
            <w:r w:rsidRPr="07DD5AAE">
              <w:rPr>
                <w:sz w:val="22"/>
                <w:szCs w:val="22"/>
                <w:lang w:val="en-US"/>
              </w:rPr>
              <w:t>xxx</w:t>
            </w:r>
          </w:p>
        </w:tc>
      </w:tr>
      <w:tr w:rsidR="00CF7960" w14:paraId="2B6958FC" w14:textId="6433715C" w:rsidTr="00C22F57">
        <w:trPr>
          <w:trHeight w:val="340"/>
        </w:trPr>
        <w:tc>
          <w:tcPr>
            <w:tcW w:w="2276" w:type="pct"/>
            <w:noWrap/>
            <w:vAlign w:val="center"/>
          </w:tcPr>
          <w:p w14:paraId="4CF06B1D" w14:textId="77777777" w:rsidR="00CF7960" w:rsidRDefault="00CF7960" w:rsidP="00CF7960">
            <w:pPr>
              <w:autoSpaceDE/>
              <w:autoSpaceDN/>
              <w:spacing w:line="276" w:lineRule="auto"/>
              <w:jc w:val="both"/>
              <w:rPr>
                <w:b/>
                <w:bCs/>
                <w:sz w:val="22"/>
                <w:szCs w:val="22"/>
                <w:lang w:val="en-US"/>
              </w:rPr>
            </w:pPr>
            <w:r>
              <w:rPr>
                <w:b/>
                <w:bCs/>
                <w:sz w:val="22"/>
                <w:szCs w:val="22"/>
                <w:lang w:val="en-US"/>
              </w:rPr>
              <w:t>Total Current Assets</w:t>
            </w:r>
          </w:p>
        </w:tc>
        <w:tc>
          <w:tcPr>
            <w:tcW w:w="516" w:type="pct"/>
            <w:noWrap/>
            <w:vAlign w:val="center"/>
          </w:tcPr>
          <w:p w14:paraId="3E4A19B1" w14:textId="77777777" w:rsidR="00CF7960" w:rsidRDefault="00CF7960" w:rsidP="00CF7960">
            <w:pPr>
              <w:autoSpaceDE/>
              <w:autoSpaceDN/>
              <w:spacing w:line="276" w:lineRule="auto"/>
              <w:jc w:val="center"/>
              <w:rPr>
                <w:sz w:val="22"/>
                <w:szCs w:val="22"/>
                <w:lang w:val="en-US"/>
              </w:rPr>
            </w:pPr>
          </w:p>
        </w:tc>
        <w:tc>
          <w:tcPr>
            <w:tcW w:w="1104" w:type="pct"/>
            <w:noWrap/>
            <w:vAlign w:val="center"/>
          </w:tcPr>
          <w:p w14:paraId="3BC87331" w14:textId="77777777" w:rsidR="00CF7960" w:rsidRDefault="00CF7960" w:rsidP="00CF7960">
            <w:pPr>
              <w:autoSpaceDE/>
              <w:autoSpaceDN/>
              <w:spacing w:line="276" w:lineRule="auto"/>
              <w:jc w:val="center"/>
              <w:rPr>
                <w:b/>
                <w:bCs/>
                <w:sz w:val="22"/>
                <w:szCs w:val="22"/>
                <w:lang w:val="en-US"/>
              </w:rPr>
            </w:pPr>
            <w:r>
              <w:rPr>
                <w:b/>
                <w:bCs/>
                <w:sz w:val="22"/>
                <w:szCs w:val="22"/>
                <w:lang w:val="en-US"/>
              </w:rPr>
              <w:t>xxx</w:t>
            </w:r>
          </w:p>
        </w:tc>
        <w:tc>
          <w:tcPr>
            <w:tcW w:w="1104" w:type="pct"/>
            <w:vAlign w:val="center"/>
          </w:tcPr>
          <w:p w14:paraId="2490D128" w14:textId="53831FF8" w:rsidR="00CF7960" w:rsidRDefault="00CF7960" w:rsidP="00CF7960">
            <w:pPr>
              <w:autoSpaceDE/>
              <w:autoSpaceDN/>
              <w:spacing w:line="276" w:lineRule="auto"/>
              <w:jc w:val="center"/>
              <w:rPr>
                <w:b/>
                <w:bCs/>
                <w:sz w:val="22"/>
                <w:szCs w:val="22"/>
                <w:lang w:val="en-US"/>
              </w:rPr>
            </w:pPr>
            <w:r>
              <w:rPr>
                <w:b/>
                <w:bCs/>
                <w:sz w:val="22"/>
                <w:szCs w:val="22"/>
                <w:lang w:val="en-US"/>
              </w:rPr>
              <w:t>xxx</w:t>
            </w:r>
          </w:p>
        </w:tc>
      </w:tr>
      <w:tr w:rsidR="00CF7960" w14:paraId="56C7474C" w14:textId="29CB8DED" w:rsidTr="00C22F57">
        <w:trPr>
          <w:trHeight w:val="340"/>
        </w:trPr>
        <w:tc>
          <w:tcPr>
            <w:tcW w:w="2276" w:type="pct"/>
            <w:noWrap/>
            <w:vAlign w:val="center"/>
          </w:tcPr>
          <w:p w14:paraId="482F60A4" w14:textId="77777777" w:rsidR="00CF7960" w:rsidRDefault="00CF7960" w:rsidP="00CF7960">
            <w:pPr>
              <w:autoSpaceDE/>
              <w:autoSpaceDN/>
              <w:spacing w:line="276" w:lineRule="auto"/>
              <w:jc w:val="both"/>
              <w:rPr>
                <w:b/>
                <w:bCs/>
                <w:sz w:val="22"/>
                <w:szCs w:val="22"/>
                <w:lang w:val="en-US"/>
              </w:rPr>
            </w:pPr>
          </w:p>
        </w:tc>
        <w:tc>
          <w:tcPr>
            <w:tcW w:w="516" w:type="pct"/>
            <w:noWrap/>
            <w:vAlign w:val="center"/>
          </w:tcPr>
          <w:p w14:paraId="5C9B4DA4" w14:textId="77777777" w:rsidR="00CF7960" w:rsidRDefault="00CF7960" w:rsidP="00CF7960">
            <w:pPr>
              <w:autoSpaceDE/>
              <w:autoSpaceDN/>
              <w:spacing w:line="276" w:lineRule="auto"/>
              <w:jc w:val="center"/>
              <w:rPr>
                <w:sz w:val="22"/>
                <w:szCs w:val="22"/>
                <w:lang w:val="en-US"/>
              </w:rPr>
            </w:pPr>
          </w:p>
        </w:tc>
        <w:tc>
          <w:tcPr>
            <w:tcW w:w="1104" w:type="pct"/>
            <w:noWrap/>
            <w:vAlign w:val="center"/>
          </w:tcPr>
          <w:p w14:paraId="4CFE7328" w14:textId="77777777" w:rsidR="00CF7960" w:rsidRDefault="00CF7960" w:rsidP="00CF7960">
            <w:pPr>
              <w:autoSpaceDE/>
              <w:autoSpaceDN/>
              <w:spacing w:line="276" w:lineRule="auto"/>
              <w:jc w:val="center"/>
              <w:rPr>
                <w:b/>
                <w:bCs/>
                <w:sz w:val="22"/>
                <w:szCs w:val="22"/>
                <w:lang w:val="en-US"/>
              </w:rPr>
            </w:pPr>
          </w:p>
        </w:tc>
        <w:tc>
          <w:tcPr>
            <w:tcW w:w="1104" w:type="pct"/>
            <w:vAlign w:val="center"/>
          </w:tcPr>
          <w:p w14:paraId="01107D64" w14:textId="77777777" w:rsidR="00CF7960" w:rsidRDefault="00CF7960" w:rsidP="00CF7960">
            <w:pPr>
              <w:autoSpaceDE/>
              <w:autoSpaceDN/>
              <w:spacing w:line="276" w:lineRule="auto"/>
              <w:jc w:val="center"/>
              <w:rPr>
                <w:b/>
                <w:bCs/>
                <w:sz w:val="22"/>
                <w:szCs w:val="22"/>
                <w:lang w:val="en-US"/>
              </w:rPr>
            </w:pPr>
          </w:p>
        </w:tc>
      </w:tr>
      <w:tr w:rsidR="00CF7960" w14:paraId="5D526E1C" w14:textId="5AAD123E" w:rsidTr="00C22F57">
        <w:trPr>
          <w:trHeight w:val="340"/>
        </w:trPr>
        <w:tc>
          <w:tcPr>
            <w:tcW w:w="2276" w:type="pct"/>
            <w:noWrap/>
            <w:vAlign w:val="center"/>
          </w:tcPr>
          <w:p w14:paraId="36071629" w14:textId="77777777" w:rsidR="00CF7960" w:rsidRDefault="00CF7960" w:rsidP="00CF7960">
            <w:pPr>
              <w:autoSpaceDE/>
              <w:autoSpaceDN/>
              <w:spacing w:line="276" w:lineRule="auto"/>
              <w:jc w:val="both"/>
              <w:rPr>
                <w:sz w:val="22"/>
                <w:szCs w:val="22"/>
                <w:lang w:val="en-US"/>
              </w:rPr>
            </w:pPr>
            <w:r>
              <w:rPr>
                <w:b/>
                <w:bCs/>
                <w:sz w:val="22"/>
                <w:szCs w:val="22"/>
                <w:lang w:val="en-US"/>
              </w:rPr>
              <w:t>Non-Current</w:t>
            </w:r>
            <w:r>
              <w:rPr>
                <w:sz w:val="22"/>
                <w:szCs w:val="22"/>
                <w:lang w:val="en-US"/>
              </w:rPr>
              <w:t xml:space="preserve"> </w:t>
            </w:r>
            <w:r>
              <w:rPr>
                <w:b/>
                <w:bCs/>
                <w:sz w:val="22"/>
                <w:szCs w:val="22"/>
                <w:lang w:val="en-US"/>
              </w:rPr>
              <w:t>Assets</w:t>
            </w:r>
          </w:p>
        </w:tc>
        <w:tc>
          <w:tcPr>
            <w:tcW w:w="516" w:type="pct"/>
            <w:noWrap/>
            <w:vAlign w:val="center"/>
          </w:tcPr>
          <w:p w14:paraId="48E9FDC8" w14:textId="77777777" w:rsidR="00CF7960" w:rsidRDefault="00CF7960" w:rsidP="00CF7960">
            <w:pPr>
              <w:autoSpaceDE/>
              <w:autoSpaceDN/>
              <w:spacing w:line="276" w:lineRule="auto"/>
              <w:jc w:val="center"/>
              <w:rPr>
                <w:sz w:val="22"/>
                <w:szCs w:val="22"/>
                <w:lang w:val="en-US"/>
              </w:rPr>
            </w:pPr>
          </w:p>
        </w:tc>
        <w:tc>
          <w:tcPr>
            <w:tcW w:w="1104" w:type="pct"/>
            <w:noWrap/>
            <w:vAlign w:val="center"/>
          </w:tcPr>
          <w:p w14:paraId="53B9C828" w14:textId="77777777" w:rsidR="00CF7960" w:rsidRDefault="00CF7960" w:rsidP="00CF7960">
            <w:pPr>
              <w:autoSpaceDE/>
              <w:autoSpaceDN/>
              <w:spacing w:line="276" w:lineRule="auto"/>
              <w:jc w:val="center"/>
              <w:rPr>
                <w:sz w:val="22"/>
                <w:szCs w:val="22"/>
                <w:lang w:val="en-US"/>
              </w:rPr>
            </w:pPr>
          </w:p>
        </w:tc>
        <w:tc>
          <w:tcPr>
            <w:tcW w:w="1104" w:type="pct"/>
            <w:vAlign w:val="center"/>
          </w:tcPr>
          <w:p w14:paraId="3CA1CBCF" w14:textId="77777777" w:rsidR="00CF7960" w:rsidRDefault="00CF7960" w:rsidP="00CF7960">
            <w:pPr>
              <w:autoSpaceDE/>
              <w:autoSpaceDN/>
              <w:spacing w:line="276" w:lineRule="auto"/>
              <w:jc w:val="center"/>
              <w:rPr>
                <w:sz w:val="22"/>
                <w:szCs w:val="22"/>
                <w:lang w:val="en-US"/>
              </w:rPr>
            </w:pPr>
          </w:p>
        </w:tc>
      </w:tr>
      <w:tr w:rsidR="00CF7960" w14:paraId="2CE1E7D4" w14:textId="785C6B1A" w:rsidTr="00C22F57">
        <w:trPr>
          <w:trHeight w:val="340"/>
        </w:trPr>
        <w:tc>
          <w:tcPr>
            <w:tcW w:w="2276" w:type="pct"/>
            <w:noWrap/>
            <w:vAlign w:val="center"/>
          </w:tcPr>
          <w:p w14:paraId="3E570F59" w14:textId="21B8181B" w:rsidR="00CF7960" w:rsidRDefault="002D0070" w:rsidP="00CF7960">
            <w:pPr>
              <w:autoSpaceDE/>
              <w:autoSpaceDN/>
              <w:spacing w:line="276" w:lineRule="auto"/>
              <w:jc w:val="both"/>
              <w:rPr>
                <w:sz w:val="22"/>
                <w:szCs w:val="22"/>
                <w:lang w:val="en-US"/>
              </w:rPr>
            </w:pPr>
            <w:r w:rsidRPr="3F624EEA">
              <w:rPr>
                <w:sz w:val="22"/>
                <w:szCs w:val="22"/>
                <w:lang w:val="en-US"/>
              </w:rPr>
              <w:t>Non-Current</w:t>
            </w:r>
            <w:r w:rsidR="00CF7960" w:rsidRPr="3F624EEA">
              <w:rPr>
                <w:sz w:val="22"/>
                <w:szCs w:val="22"/>
                <w:lang w:val="en-US"/>
              </w:rPr>
              <w:t xml:space="preserve"> portion of receivables from </w:t>
            </w:r>
            <w:r w:rsidRPr="3F624EEA">
              <w:rPr>
                <w:sz w:val="22"/>
                <w:szCs w:val="22"/>
                <w:lang w:val="en-US"/>
              </w:rPr>
              <w:t>transactions with</w:t>
            </w:r>
            <w:r w:rsidR="00CF7960" w:rsidRPr="3F624EEA">
              <w:rPr>
                <w:sz w:val="22"/>
                <w:szCs w:val="22"/>
                <w:lang w:val="en-US"/>
              </w:rPr>
              <w:t xml:space="preserve"> binding arrangements </w:t>
            </w:r>
          </w:p>
        </w:tc>
        <w:tc>
          <w:tcPr>
            <w:tcW w:w="516" w:type="pct"/>
            <w:noWrap/>
            <w:vAlign w:val="center"/>
          </w:tcPr>
          <w:p w14:paraId="2CF4A7BE" w14:textId="229600A5" w:rsidR="00CF7960" w:rsidRDefault="00CF7960" w:rsidP="00CF7960">
            <w:pPr>
              <w:autoSpaceDE/>
              <w:autoSpaceDN/>
              <w:spacing w:line="276" w:lineRule="auto"/>
              <w:jc w:val="center"/>
              <w:rPr>
                <w:sz w:val="22"/>
                <w:szCs w:val="22"/>
                <w:lang w:val="en-US"/>
              </w:rPr>
            </w:pPr>
            <w:r w:rsidRPr="3F624EEA">
              <w:rPr>
                <w:sz w:val="22"/>
                <w:szCs w:val="22"/>
                <w:lang w:val="en-US"/>
              </w:rPr>
              <w:t>25 (b)</w:t>
            </w:r>
          </w:p>
        </w:tc>
        <w:tc>
          <w:tcPr>
            <w:tcW w:w="1104" w:type="pct"/>
            <w:noWrap/>
            <w:vAlign w:val="center"/>
          </w:tcPr>
          <w:p w14:paraId="40D3F8C5"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0C85B3A5" w14:textId="686E5D1C" w:rsidR="00CF7960" w:rsidRDefault="00CF7960" w:rsidP="00CF7960">
            <w:pPr>
              <w:autoSpaceDE/>
              <w:autoSpaceDN/>
              <w:spacing w:line="276" w:lineRule="auto"/>
              <w:jc w:val="center"/>
              <w:rPr>
                <w:sz w:val="22"/>
                <w:szCs w:val="22"/>
                <w:lang w:val="en-US"/>
              </w:rPr>
            </w:pPr>
            <w:r>
              <w:rPr>
                <w:sz w:val="22"/>
                <w:szCs w:val="22"/>
                <w:lang w:val="en-US"/>
              </w:rPr>
              <w:t>xxx</w:t>
            </w:r>
          </w:p>
        </w:tc>
      </w:tr>
      <w:tr w:rsidR="00CF7960" w14:paraId="769E49D3" w14:textId="5CEE57FA" w:rsidTr="00C22F57">
        <w:trPr>
          <w:trHeight w:val="340"/>
        </w:trPr>
        <w:tc>
          <w:tcPr>
            <w:tcW w:w="2276" w:type="pct"/>
            <w:noWrap/>
            <w:vAlign w:val="center"/>
          </w:tcPr>
          <w:p w14:paraId="4D3C227F" w14:textId="77777777" w:rsidR="00CF7960" w:rsidRDefault="00CF7960" w:rsidP="00CF7960">
            <w:pPr>
              <w:autoSpaceDE/>
              <w:autoSpaceDN/>
              <w:spacing w:line="276" w:lineRule="auto"/>
              <w:jc w:val="both"/>
              <w:rPr>
                <w:sz w:val="22"/>
                <w:szCs w:val="22"/>
                <w:lang w:val="en-US"/>
              </w:rPr>
            </w:pPr>
            <w:r>
              <w:rPr>
                <w:sz w:val="22"/>
                <w:szCs w:val="22"/>
                <w:lang w:val="en-US"/>
              </w:rPr>
              <w:t>Non- Current portion of investments</w:t>
            </w:r>
          </w:p>
        </w:tc>
        <w:tc>
          <w:tcPr>
            <w:tcW w:w="516" w:type="pct"/>
            <w:noWrap/>
            <w:vAlign w:val="center"/>
          </w:tcPr>
          <w:p w14:paraId="4A0DB714" w14:textId="6FA38877" w:rsidR="00CF7960" w:rsidRDefault="00CF7960" w:rsidP="00CF7960">
            <w:pPr>
              <w:autoSpaceDE/>
              <w:autoSpaceDN/>
              <w:spacing w:line="276" w:lineRule="auto"/>
              <w:jc w:val="center"/>
              <w:rPr>
                <w:sz w:val="22"/>
                <w:szCs w:val="22"/>
                <w:lang w:val="en-US"/>
              </w:rPr>
            </w:pPr>
            <w:r w:rsidRPr="45A7233A">
              <w:rPr>
                <w:sz w:val="22"/>
                <w:szCs w:val="22"/>
                <w:lang w:val="en-US"/>
              </w:rPr>
              <w:t xml:space="preserve">29 </w:t>
            </w:r>
          </w:p>
        </w:tc>
        <w:tc>
          <w:tcPr>
            <w:tcW w:w="1104" w:type="pct"/>
            <w:noWrap/>
            <w:vAlign w:val="center"/>
          </w:tcPr>
          <w:p w14:paraId="64721209"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3EB1F912" w14:textId="6CF6EA37" w:rsidR="00CF7960" w:rsidRDefault="00CF7960" w:rsidP="00CF7960">
            <w:pPr>
              <w:autoSpaceDE/>
              <w:autoSpaceDN/>
              <w:spacing w:line="276" w:lineRule="auto"/>
              <w:jc w:val="center"/>
              <w:rPr>
                <w:sz w:val="22"/>
                <w:szCs w:val="22"/>
                <w:lang w:val="en-US"/>
              </w:rPr>
            </w:pPr>
            <w:r>
              <w:rPr>
                <w:sz w:val="22"/>
                <w:szCs w:val="22"/>
                <w:lang w:val="en-US"/>
              </w:rPr>
              <w:t>xxx</w:t>
            </w:r>
          </w:p>
        </w:tc>
      </w:tr>
      <w:tr w:rsidR="00CF7960" w14:paraId="689FEC5C" w14:textId="77777777" w:rsidTr="00C22F57">
        <w:trPr>
          <w:trHeight w:val="340"/>
        </w:trPr>
        <w:tc>
          <w:tcPr>
            <w:tcW w:w="2276" w:type="pct"/>
            <w:noWrap/>
            <w:vAlign w:val="center"/>
          </w:tcPr>
          <w:p w14:paraId="374173C3" w14:textId="7CB0C8EB" w:rsidR="00CF7960" w:rsidRDefault="00CF7960" w:rsidP="00CF7960">
            <w:pPr>
              <w:spacing w:line="276" w:lineRule="auto"/>
              <w:jc w:val="both"/>
              <w:rPr>
                <w:sz w:val="22"/>
                <w:szCs w:val="22"/>
              </w:rPr>
            </w:pPr>
            <w:r w:rsidRPr="3F624EEA">
              <w:rPr>
                <w:sz w:val="22"/>
                <w:szCs w:val="22"/>
              </w:rPr>
              <w:t>Non-Current Transfer Right Asset</w:t>
            </w:r>
          </w:p>
        </w:tc>
        <w:tc>
          <w:tcPr>
            <w:tcW w:w="516" w:type="pct"/>
            <w:noWrap/>
            <w:vAlign w:val="center"/>
          </w:tcPr>
          <w:p w14:paraId="0F8E513A" w14:textId="76072F38" w:rsidR="00CF7960" w:rsidRDefault="00CF7960" w:rsidP="00CF7960">
            <w:pPr>
              <w:spacing w:line="276" w:lineRule="auto"/>
              <w:jc w:val="center"/>
            </w:pPr>
            <w:r w:rsidRPr="3F624EEA">
              <w:rPr>
                <w:sz w:val="22"/>
                <w:szCs w:val="22"/>
                <w:lang w:val="en-US"/>
              </w:rPr>
              <w:t>30 (b)</w:t>
            </w:r>
          </w:p>
        </w:tc>
        <w:tc>
          <w:tcPr>
            <w:tcW w:w="1104" w:type="pct"/>
            <w:noWrap/>
            <w:vAlign w:val="center"/>
          </w:tcPr>
          <w:p w14:paraId="449579AF" w14:textId="0A9C5667" w:rsidR="00CF7960" w:rsidRDefault="00CF7960" w:rsidP="00CF7960">
            <w:pPr>
              <w:spacing w:line="276" w:lineRule="auto"/>
              <w:jc w:val="center"/>
            </w:pPr>
            <w:r w:rsidRPr="3F624EEA">
              <w:rPr>
                <w:sz w:val="22"/>
                <w:szCs w:val="22"/>
                <w:lang w:val="en-US"/>
              </w:rPr>
              <w:t>xxxx</w:t>
            </w:r>
          </w:p>
        </w:tc>
        <w:tc>
          <w:tcPr>
            <w:tcW w:w="1104" w:type="pct"/>
            <w:vAlign w:val="center"/>
          </w:tcPr>
          <w:p w14:paraId="6B9F5208" w14:textId="705A75D0" w:rsidR="00CF7960" w:rsidRDefault="00CF7960" w:rsidP="00CF7960">
            <w:pPr>
              <w:spacing w:line="276" w:lineRule="auto"/>
              <w:jc w:val="center"/>
            </w:pPr>
            <w:r w:rsidRPr="3F624EEA">
              <w:rPr>
                <w:sz w:val="22"/>
                <w:szCs w:val="22"/>
                <w:lang w:val="en-US"/>
              </w:rPr>
              <w:t>xxx</w:t>
            </w:r>
          </w:p>
        </w:tc>
      </w:tr>
      <w:tr w:rsidR="00CF7960" w14:paraId="1AF2F0AE" w14:textId="0669F233" w:rsidTr="00C22F57">
        <w:trPr>
          <w:trHeight w:val="340"/>
        </w:trPr>
        <w:tc>
          <w:tcPr>
            <w:tcW w:w="2276" w:type="pct"/>
            <w:noWrap/>
            <w:vAlign w:val="center"/>
          </w:tcPr>
          <w:p w14:paraId="0F4D7421" w14:textId="77777777" w:rsidR="00CF7960" w:rsidRDefault="00CF7960" w:rsidP="00CF7960">
            <w:pPr>
              <w:autoSpaceDE/>
              <w:autoSpaceDN/>
              <w:spacing w:line="276" w:lineRule="auto"/>
              <w:jc w:val="both"/>
              <w:rPr>
                <w:sz w:val="22"/>
                <w:szCs w:val="22"/>
                <w:lang w:val="en-US"/>
              </w:rPr>
            </w:pPr>
            <w:r>
              <w:rPr>
                <w:sz w:val="22"/>
                <w:szCs w:val="22"/>
                <w:lang w:val="en-US"/>
              </w:rPr>
              <w:t>Property, Plant and Equipment</w:t>
            </w:r>
          </w:p>
        </w:tc>
        <w:tc>
          <w:tcPr>
            <w:tcW w:w="516" w:type="pct"/>
            <w:noWrap/>
            <w:vAlign w:val="center"/>
          </w:tcPr>
          <w:p w14:paraId="296CC2B9" w14:textId="600DC77D" w:rsidR="00CF7960" w:rsidRDefault="00CF7960" w:rsidP="00CF7960">
            <w:pPr>
              <w:autoSpaceDE/>
              <w:autoSpaceDN/>
              <w:spacing w:line="276" w:lineRule="auto"/>
              <w:jc w:val="center"/>
              <w:rPr>
                <w:sz w:val="22"/>
                <w:szCs w:val="22"/>
                <w:lang w:val="en-US"/>
              </w:rPr>
            </w:pPr>
            <w:r w:rsidRPr="3F624EEA">
              <w:rPr>
                <w:sz w:val="22"/>
                <w:szCs w:val="22"/>
                <w:lang w:val="en-US"/>
              </w:rPr>
              <w:t xml:space="preserve">32 </w:t>
            </w:r>
          </w:p>
        </w:tc>
        <w:tc>
          <w:tcPr>
            <w:tcW w:w="1104" w:type="pct"/>
            <w:noWrap/>
            <w:vAlign w:val="center"/>
          </w:tcPr>
          <w:p w14:paraId="4C76F78B"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297D49B9" w14:textId="57842129" w:rsidR="00CF7960" w:rsidRDefault="00CF7960" w:rsidP="00CF7960">
            <w:pPr>
              <w:autoSpaceDE/>
              <w:autoSpaceDN/>
              <w:spacing w:line="276" w:lineRule="auto"/>
              <w:jc w:val="center"/>
              <w:rPr>
                <w:sz w:val="22"/>
                <w:szCs w:val="22"/>
                <w:lang w:val="en-US"/>
              </w:rPr>
            </w:pPr>
            <w:r>
              <w:rPr>
                <w:sz w:val="22"/>
                <w:szCs w:val="22"/>
                <w:lang w:val="en-US"/>
              </w:rPr>
              <w:t>xxx</w:t>
            </w:r>
          </w:p>
        </w:tc>
      </w:tr>
      <w:tr w:rsidR="00CF7960" w14:paraId="1EE98C35" w14:textId="47B79281" w:rsidTr="00C22F57">
        <w:trPr>
          <w:trHeight w:val="340"/>
        </w:trPr>
        <w:tc>
          <w:tcPr>
            <w:tcW w:w="2276" w:type="pct"/>
            <w:noWrap/>
            <w:vAlign w:val="center"/>
          </w:tcPr>
          <w:p w14:paraId="644DF699" w14:textId="77777777" w:rsidR="00CF7960" w:rsidRDefault="00CF7960" w:rsidP="00CF7960">
            <w:pPr>
              <w:autoSpaceDE/>
              <w:autoSpaceDN/>
              <w:spacing w:line="276" w:lineRule="auto"/>
              <w:jc w:val="both"/>
              <w:rPr>
                <w:color w:val="000000" w:themeColor="text1"/>
                <w:sz w:val="22"/>
                <w:szCs w:val="22"/>
                <w:lang w:val="en-US"/>
              </w:rPr>
            </w:pPr>
            <w:r>
              <w:rPr>
                <w:color w:val="000000" w:themeColor="text1"/>
                <w:sz w:val="22"/>
                <w:szCs w:val="22"/>
              </w:rPr>
              <w:t>Right of Use Assets</w:t>
            </w:r>
          </w:p>
        </w:tc>
        <w:tc>
          <w:tcPr>
            <w:tcW w:w="516" w:type="pct"/>
            <w:noWrap/>
            <w:vAlign w:val="center"/>
          </w:tcPr>
          <w:p w14:paraId="1DFA2D5E" w14:textId="37BFAE06" w:rsidR="00CF7960" w:rsidRDefault="00CF7960" w:rsidP="00CF7960">
            <w:pPr>
              <w:autoSpaceDE/>
              <w:autoSpaceDN/>
              <w:spacing w:line="276" w:lineRule="auto"/>
              <w:jc w:val="center"/>
              <w:rPr>
                <w:sz w:val="22"/>
                <w:szCs w:val="22"/>
                <w:lang w:val="en-US"/>
              </w:rPr>
            </w:pPr>
            <w:r w:rsidRPr="3F624EEA">
              <w:rPr>
                <w:lang w:val="en-US"/>
              </w:rPr>
              <w:t xml:space="preserve">33 </w:t>
            </w:r>
          </w:p>
        </w:tc>
        <w:tc>
          <w:tcPr>
            <w:tcW w:w="1104" w:type="pct"/>
            <w:noWrap/>
          </w:tcPr>
          <w:p w14:paraId="21AB2433" w14:textId="77777777" w:rsidR="00CF7960" w:rsidRDefault="00CF7960" w:rsidP="00CF7960">
            <w:pPr>
              <w:autoSpaceDE/>
              <w:autoSpaceDN/>
              <w:spacing w:line="276" w:lineRule="auto"/>
              <w:jc w:val="center"/>
              <w:rPr>
                <w:sz w:val="22"/>
                <w:szCs w:val="22"/>
                <w:lang w:val="en-US"/>
              </w:rPr>
            </w:pPr>
            <w:r>
              <w:t>xxx</w:t>
            </w:r>
          </w:p>
        </w:tc>
        <w:tc>
          <w:tcPr>
            <w:tcW w:w="1104" w:type="pct"/>
            <w:vAlign w:val="center"/>
          </w:tcPr>
          <w:p w14:paraId="687C3F85" w14:textId="02F9125E" w:rsidR="00CF7960" w:rsidRDefault="00CF7960" w:rsidP="00CF7960">
            <w:pPr>
              <w:autoSpaceDE/>
              <w:autoSpaceDN/>
              <w:spacing w:line="276" w:lineRule="auto"/>
              <w:jc w:val="center"/>
            </w:pPr>
            <w:r>
              <w:t>xxx</w:t>
            </w:r>
          </w:p>
        </w:tc>
      </w:tr>
      <w:tr w:rsidR="00CF7960" w14:paraId="28281676" w14:textId="45637992" w:rsidTr="00C22F57">
        <w:trPr>
          <w:trHeight w:val="340"/>
        </w:trPr>
        <w:tc>
          <w:tcPr>
            <w:tcW w:w="2276" w:type="pct"/>
            <w:noWrap/>
            <w:vAlign w:val="center"/>
          </w:tcPr>
          <w:p w14:paraId="7507F2A3" w14:textId="77777777" w:rsidR="00CF7960" w:rsidRDefault="00CF7960" w:rsidP="00CF7960">
            <w:pPr>
              <w:autoSpaceDE/>
              <w:autoSpaceDN/>
              <w:spacing w:line="276" w:lineRule="auto"/>
              <w:jc w:val="both"/>
              <w:rPr>
                <w:sz w:val="22"/>
                <w:szCs w:val="22"/>
                <w:lang w:val="en-US"/>
              </w:rPr>
            </w:pPr>
            <w:r>
              <w:rPr>
                <w:sz w:val="22"/>
                <w:szCs w:val="22"/>
                <w:lang w:val="en-US"/>
              </w:rPr>
              <w:t xml:space="preserve">Intangible Assets </w:t>
            </w:r>
          </w:p>
        </w:tc>
        <w:tc>
          <w:tcPr>
            <w:tcW w:w="516" w:type="pct"/>
            <w:noWrap/>
            <w:vAlign w:val="center"/>
          </w:tcPr>
          <w:p w14:paraId="4CF45698" w14:textId="4F83E862" w:rsidR="00CF7960" w:rsidRDefault="00CF7960" w:rsidP="00CF7960">
            <w:pPr>
              <w:autoSpaceDE/>
              <w:autoSpaceDN/>
              <w:spacing w:line="276" w:lineRule="auto"/>
              <w:jc w:val="center"/>
              <w:rPr>
                <w:sz w:val="22"/>
                <w:szCs w:val="22"/>
                <w:lang w:val="en-US"/>
              </w:rPr>
            </w:pPr>
            <w:r w:rsidRPr="3F624EEA">
              <w:rPr>
                <w:sz w:val="22"/>
                <w:szCs w:val="22"/>
                <w:lang w:val="en-US"/>
              </w:rPr>
              <w:t xml:space="preserve">34 </w:t>
            </w:r>
          </w:p>
        </w:tc>
        <w:tc>
          <w:tcPr>
            <w:tcW w:w="1104" w:type="pct"/>
            <w:noWrap/>
            <w:vAlign w:val="center"/>
          </w:tcPr>
          <w:p w14:paraId="54AAD6F7"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143B9FBC" w14:textId="284245EA" w:rsidR="00CF7960" w:rsidRDefault="00CF7960" w:rsidP="00CF7960">
            <w:pPr>
              <w:autoSpaceDE/>
              <w:autoSpaceDN/>
              <w:spacing w:line="276" w:lineRule="auto"/>
              <w:jc w:val="center"/>
              <w:rPr>
                <w:sz w:val="22"/>
                <w:szCs w:val="22"/>
                <w:lang w:val="en-US"/>
              </w:rPr>
            </w:pPr>
            <w:r>
              <w:rPr>
                <w:sz w:val="22"/>
                <w:szCs w:val="22"/>
                <w:lang w:val="en-US"/>
              </w:rPr>
              <w:t>xxx</w:t>
            </w:r>
          </w:p>
        </w:tc>
      </w:tr>
      <w:tr w:rsidR="00CF7960" w14:paraId="4AAD26F1" w14:textId="0F98243F" w:rsidTr="00C22F57">
        <w:trPr>
          <w:trHeight w:val="340"/>
        </w:trPr>
        <w:tc>
          <w:tcPr>
            <w:tcW w:w="2276" w:type="pct"/>
            <w:noWrap/>
            <w:vAlign w:val="center"/>
          </w:tcPr>
          <w:p w14:paraId="24F278FF" w14:textId="77777777" w:rsidR="00CF7960" w:rsidRDefault="00CF7960" w:rsidP="00CF7960">
            <w:pPr>
              <w:autoSpaceDE/>
              <w:autoSpaceDN/>
              <w:spacing w:line="276" w:lineRule="auto"/>
              <w:jc w:val="both"/>
              <w:rPr>
                <w:sz w:val="22"/>
                <w:szCs w:val="22"/>
                <w:lang w:val="en-US"/>
              </w:rPr>
            </w:pPr>
            <w:r>
              <w:rPr>
                <w:sz w:val="22"/>
                <w:szCs w:val="22"/>
                <w:lang w:val="en-US"/>
              </w:rPr>
              <w:t>Investment Property</w:t>
            </w:r>
          </w:p>
        </w:tc>
        <w:tc>
          <w:tcPr>
            <w:tcW w:w="516" w:type="pct"/>
            <w:noWrap/>
            <w:vAlign w:val="center"/>
          </w:tcPr>
          <w:p w14:paraId="05189719" w14:textId="1276C707" w:rsidR="00CF7960" w:rsidRDefault="00CF7960" w:rsidP="00CF7960">
            <w:pPr>
              <w:autoSpaceDE/>
              <w:autoSpaceDN/>
              <w:spacing w:line="276" w:lineRule="auto"/>
              <w:jc w:val="center"/>
              <w:rPr>
                <w:sz w:val="22"/>
                <w:szCs w:val="22"/>
                <w:lang w:val="en-US"/>
              </w:rPr>
            </w:pPr>
            <w:r w:rsidRPr="3F624EEA">
              <w:rPr>
                <w:sz w:val="22"/>
                <w:szCs w:val="22"/>
                <w:lang w:val="en-US"/>
              </w:rPr>
              <w:t xml:space="preserve">35 </w:t>
            </w:r>
          </w:p>
        </w:tc>
        <w:tc>
          <w:tcPr>
            <w:tcW w:w="1104" w:type="pct"/>
            <w:noWrap/>
            <w:vAlign w:val="center"/>
          </w:tcPr>
          <w:p w14:paraId="1B694000"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5AB34879" w14:textId="1180EA78" w:rsidR="00CF7960" w:rsidRDefault="00CF7960" w:rsidP="00CF7960">
            <w:pPr>
              <w:autoSpaceDE/>
              <w:autoSpaceDN/>
              <w:spacing w:line="276" w:lineRule="auto"/>
              <w:jc w:val="center"/>
              <w:rPr>
                <w:sz w:val="22"/>
                <w:szCs w:val="22"/>
                <w:lang w:val="en-US"/>
              </w:rPr>
            </w:pPr>
            <w:r>
              <w:rPr>
                <w:sz w:val="22"/>
                <w:szCs w:val="22"/>
                <w:lang w:val="en-US"/>
              </w:rPr>
              <w:t>xxx</w:t>
            </w:r>
          </w:p>
        </w:tc>
      </w:tr>
      <w:tr w:rsidR="00CF7960" w14:paraId="117A3BD7" w14:textId="35745903" w:rsidTr="00C22F57">
        <w:trPr>
          <w:trHeight w:val="458"/>
        </w:trPr>
        <w:tc>
          <w:tcPr>
            <w:tcW w:w="2276" w:type="pct"/>
            <w:noWrap/>
            <w:vAlign w:val="center"/>
          </w:tcPr>
          <w:p w14:paraId="6FBBC2B1" w14:textId="77777777" w:rsidR="00CF7960" w:rsidRDefault="00CF7960" w:rsidP="00CF7960">
            <w:pPr>
              <w:autoSpaceDE/>
              <w:autoSpaceDN/>
              <w:spacing w:line="276" w:lineRule="auto"/>
              <w:jc w:val="both"/>
              <w:rPr>
                <w:sz w:val="22"/>
                <w:szCs w:val="22"/>
                <w:lang w:val="en-US"/>
              </w:rPr>
            </w:pPr>
            <w:r>
              <w:rPr>
                <w:sz w:val="22"/>
                <w:szCs w:val="22"/>
                <w:lang w:val="en-US"/>
              </w:rPr>
              <w:t>Biological Assets</w:t>
            </w:r>
          </w:p>
        </w:tc>
        <w:tc>
          <w:tcPr>
            <w:tcW w:w="516" w:type="pct"/>
            <w:noWrap/>
            <w:vAlign w:val="center"/>
          </w:tcPr>
          <w:p w14:paraId="1128E3A9" w14:textId="205B40D4" w:rsidR="00CF7960" w:rsidRDefault="00CF7960" w:rsidP="00CF7960">
            <w:pPr>
              <w:autoSpaceDE/>
              <w:autoSpaceDN/>
              <w:spacing w:line="276" w:lineRule="auto"/>
              <w:jc w:val="center"/>
              <w:rPr>
                <w:sz w:val="22"/>
                <w:szCs w:val="22"/>
                <w:lang w:val="en-US"/>
              </w:rPr>
            </w:pPr>
            <w:r w:rsidRPr="3F624EEA">
              <w:rPr>
                <w:sz w:val="22"/>
                <w:szCs w:val="22"/>
                <w:lang w:val="en-US"/>
              </w:rPr>
              <w:t>36</w:t>
            </w:r>
          </w:p>
        </w:tc>
        <w:tc>
          <w:tcPr>
            <w:tcW w:w="1104" w:type="pct"/>
            <w:noWrap/>
            <w:vAlign w:val="center"/>
          </w:tcPr>
          <w:p w14:paraId="68B27879"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4B879DF5" w14:textId="19AFBA83" w:rsidR="00CF7960" w:rsidRDefault="00CF7960" w:rsidP="00CF7960">
            <w:pPr>
              <w:autoSpaceDE/>
              <w:autoSpaceDN/>
              <w:spacing w:line="276" w:lineRule="auto"/>
              <w:jc w:val="center"/>
              <w:rPr>
                <w:sz w:val="22"/>
                <w:szCs w:val="22"/>
                <w:lang w:val="en-US"/>
              </w:rPr>
            </w:pPr>
            <w:r>
              <w:rPr>
                <w:sz w:val="22"/>
                <w:szCs w:val="22"/>
                <w:lang w:val="en-US"/>
              </w:rPr>
              <w:t>xxx</w:t>
            </w:r>
          </w:p>
        </w:tc>
      </w:tr>
      <w:tr w:rsidR="00CF7960" w14:paraId="52FB0696" w14:textId="36B2BA81" w:rsidTr="00C22F57">
        <w:trPr>
          <w:trHeight w:val="340"/>
        </w:trPr>
        <w:tc>
          <w:tcPr>
            <w:tcW w:w="2276" w:type="pct"/>
            <w:noWrap/>
            <w:vAlign w:val="center"/>
          </w:tcPr>
          <w:p w14:paraId="677D11D8" w14:textId="075FD30B" w:rsidR="00CF7960" w:rsidRDefault="00CF7960" w:rsidP="00CF7960">
            <w:pPr>
              <w:autoSpaceDE/>
              <w:autoSpaceDN/>
              <w:spacing w:line="276" w:lineRule="auto"/>
              <w:jc w:val="both"/>
              <w:rPr>
                <w:sz w:val="22"/>
                <w:szCs w:val="22"/>
                <w:lang w:val="en-US"/>
              </w:rPr>
            </w:pPr>
            <w:r>
              <w:rPr>
                <w:sz w:val="22"/>
                <w:szCs w:val="22"/>
                <w:lang w:val="en-US"/>
              </w:rPr>
              <w:t xml:space="preserve">Tangible Natural Resources </w:t>
            </w:r>
            <w:r w:rsidRPr="00202324">
              <w:rPr>
                <w:color w:val="000000" w:themeColor="text1"/>
                <w:sz w:val="22"/>
                <w:szCs w:val="22"/>
                <w:lang w:val="en-US"/>
              </w:rPr>
              <w:t>held for Conservation</w:t>
            </w:r>
          </w:p>
        </w:tc>
        <w:tc>
          <w:tcPr>
            <w:tcW w:w="516" w:type="pct"/>
            <w:noWrap/>
            <w:vAlign w:val="center"/>
          </w:tcPr>
          <w:p w14:paraId="44227A23" w14:textId="25D2ECCC" w:rsidR="00CF7960" w:rsidRDefault="00CF7960" w:rsidP="00CF7960">
            <w:pPr>
              <w:autoSpaceDE/>
              <w:autoSpaceDN/>
              <w:spacing w:line="276" w:lineRule="auto"/>
              <w:jc w:val="center"/>
              <w:rPr>
                <w:sz w:val="22"/>
                <w:szCs w:val="22"/>
                <w:lang w:val="en-US"/>
              </w:rPr>
            </w:pPr>
            <w:r w:rsidRPr="3F624EEA">
              <w:rPr>
                <w:sz w:val="22"/>
                <w:szCs w:val="22"/>
                <w:lang w:val="en-US"/>
              </w:rPr>
              <w:t xml:space="preserve">37 </w:t>
            </w:r>
          </w:p>
        </w:tc>
        <w:tc>
          <w:tcPr>
            <w:tcW w:w="1104" w:type="pct"/>
            <w:noWrap/>
            <w:vAlign w:val="center"/>
          </w:tcPr>
          <w:p w14:paraId="79B4756A" w14:textId="77777777" w:rsidR="00CF7960" w:rsidRPr="00803596" w:rsidRDefault="00CF7960" w:rsidP="00CF7960">
            <w:pPr>
              <w:autoSpaceDE/>
              <w:autoSpaceDN/>
              <w:spacing w:line="276" w:lineRule="auto"/>
              <w:jc w:val="center"/>
              <w:rPr>
                <w:sz w:val="22"/>
                <w:szCs w:val="22"/>
                <w:lang w:val="en-US"/>
              </w:rPr>
            </w:pPr>
            <w:r w:rsidRPr="00803596">
              <w:rPr>
                <w:sz w:val="22"/>
                <w:szCs w:val="22"/>
                <w:lang w:val="en-US"/>
              </w:rPr>
              <w:t>xxx</w:t>
            </w:r>
          </w:p>
        </w:tc>
        <w:tc>
          <w:tcPr>
            <w:tcW w:w="1104" w:type="pct"/>
            <w:vAlign w:val="center"/>
          </w:tcPr>
          <w:p w14:paraId="01A9AD73" w14:textId="059300EB" w:rsidR="00CF7960" w:rsidRPr="00803596" w:rsidRDefault="00CF7960" w:rsidP="00CF7960">
            <w:pPr>
              <w:autoSpaceDE/>
              <w:autoSpaceDN/>
              <w:spacing w:line="276" w:lineRule="auto"/>
              <w:jc w:val="center"/>
              <w:rPr>
                <w:sz w:val="22"/>
                <w:szCs w:val="22"/>
                <w:lang w:val="en-US"/>
              </w:rPr>
            </w:pPr>
            <w:r w:rsidRPr="00803596">
              <w:rPr>
                <w:sz w:val="22"/>
                <w:szCs w:val="22"/>
                <w:lang w:val="en-US"/>
              </w:rPr>
              <w:t>xxx</w:t>
            </w:r>
          </w:p>
        </w:tc>
      </w:tr>
      <w:tr w:rsidR="00CF7960" w14:paraId="6A448C54" w14:textId="77777777" w:rsidTr="00C22F57">
        <w:trPr>
          <w:trHeight w:val="340"/>
        </w:trPr>
        <w:tc>
          <w:tcPr>
            <w:tcW w:w="2276" w:type="pct"/>
            <w:noWrap/>
            <w:vAlign w:val="center"/>
          </w:tcPr>
          <w:p w14:paraId="715BCED9" w14:textId="3E16D7D4" w:rsidR="00CF7960" w:rsidRDefault="00CF7960" w:rsidP="00CF7960">
            <w:pPr>
              <w:autoSpaceDE/>
              <w:autoSpaceDN/>
              <w:spacing w:line="276" w:lineRule="auto"/>
              <w:jc w:val="both"/>
              <w:rPr>
                <w:b/>
                <w:bCs/>
                <w:sz w:val="22"/>
                <w:szCs w:val="22"/>
                <w:lang w:val="en-US"/>
              </w:rPr>
            </w:pPr>
            <w:r w:rsidRPr="00202324">
              <w:rPr>
                <w:color w:val="000000" w:themeColor="text1"/>
                <w:sz w:val="22"/>
                <w:szCs w:val="22"/>
                <w:lang w:val="en-US"/>
              </w:rPr>
              <w:t>Heritage Assets</w:t>
            </w:r>
          </w:p>
        </w:tc>
        <w:tc>
          <w:tcPr>
            <w:tcW w:w="516" w:type="pct"/>
            <w:noWrap/>
            <w:vAlign w:val="center"/>
          </w:tcPr>
          <w:p w14:paraId="6A1B496D" w14:textId="03AA144A" w:rsidR="00CF7960" w:rsidRDefault="00CF7960" w:rsidP="00CF7960">
            <w:pPr>
              <w:autoSpaceDE/>
              <w:autoSpaceDN/>
              <w:spacing w:line="276" w:lineRule="auto"/>
              <w:jc w:val="center"/>
              <w:rPr>
                <w:sz w:val="22"/>
                <w:szCs w:val="22"/>
                <w:lang w:val="en-US"/>
              </w:rPr>
            </w:pPr>
            <w:r w:rsidRPr="3F624EEA">
              <w:rPr>
                <w:sz w:val="22"/>
                <w:szCs w:val="22"/>
                <w:lang w:val="en-US"/>
              </w:rPr>
              <w:t>38</w:t>
            </w:r>
          </w:p>
        </w:tc>
        <w:tc>
          <w:tcPr>
            <w:tcW w:w="1104" w:type="pct"/>
            <w:noWrap/>
            <w:vAlign w:val="center"/>
          </w:tcPr>
          <w:p w14:paraId="33DCB856" w14:textId="059E00CC" w:rsidR="00CF7960" w:rsidRDefault="00CF7960" w:rsidP="00CF7960">
            <w:pPr>
              <w:autoSpaceDE/>
              <w:autoSpaceDN/>
              <w:spacing w:line="276" w:lineRule="auto"/>
              <w:jc w:val="center"/>
              <w:rPr>
                <w:b/>
                <w:bCs/>
                <w:sz w:val="22"/>
                <w:szCs w:val="22"/>
                <w:lang w:val="en-US"/>
              </w:rPr>
            </w:pPr>
            <w:r w:rsidRPr="00803596">
              <w:rPr>
                <w:sz w:val="22"/>
                <w:szCs w:val="22"/>
                <w:lang w:val="en-US"/>
              </w:rPr>
              <w:t>xxx</w:t>
            </w:r>
          </w:p>
        </w:tc>
        <w:tc>
          <w:tcPr>
            <w:tcW w:w="1104" w:type="pct"/>
            <w:vAlign w:val="center"/>
          </w:tcPr>
          <w:p w14:paraId="35326B20" w14:textId="75AE7715" w:rsidR="00CF7960" w:rsidRDefault="00CF7960" w:rsidP="00CF7960">
            <w:pPr>
              <w:autoSpaceDE/>
              <w:autoSpaceDN/>
              <w:spacing w:line="276" w:lineRule="auto"/>
              <w:jc w:val="center"/>
              <w:rPr>
                <w:b/>
                <w:bCs/>
                <w:sz w:val="22"/>
                <w:szCs w:val="22"/>
                <w:lang w:val="en-US"/>
              </w:rPr>
            </w:pPr>
            <w:r w:rsidRPr="00803596">
              <w:rPr>
                <w:sz w:val="22"/>
                <w:szCs w:val="22"/>
                <w:lang w:val="en-US"/>
              </w:rPr>
              <w:t>xxx</w:t>
            </w:r>
          </w:p>
        </w:tc>
      </w:tr>
      <w:tr w:rsidR="00CF7960" w14:paraId="0F83AF3D" w14:textId="71CA2677" w:rsidTr="00C22F57">
        <w:trPr>
          <w:trHeight w:val="340"/>
        </w:trPr>
        <w:tc>
          <w:tcPr>
            <w:tcW w:w="2276" w:type="pct"/>
            <w:noWrap/>
            <w:vAlign w:val="center"/>
          </w:tcPr>
          <w:p w14:paraId="19565A5C" w14:textId="77777777" w:rsidR="00CF7960" w:rsidRDefault="00CF7960" w:rsidP="00CF7960">
            <w:pPr>
              <w:autoSpaceDE/>
              <w:autoSpaceDN/>
              <w:spacing w:line="276" w:lineRule="auto"/>
              <w:jc w:val="both"/>
              <w:rPr>
                <w:b/>
                <w:bCs/>
                <w:sz w:val="22"/>
                <w:szCs w:val="22"/>
                <w:lang w:val="en-US"/>
              </w:rPr>
            </w:pPr>
            <w:r>
              <w:rPr>
                <w:b/>
                <w:bCs/>
                <w:sz w:val="22"/>
                <w:szCs w:val="22"/>
                <w:lang w:val="en-US"/>
              </w:rPr>
              <w:t>Total Non- Current Assets</w:t>
            </w:r>
          </w:p>
        </w:tc>
        <w:tc>
          <w:tcPr>
            <w:tcW w:w="516" w:type="pct"/>
            <w:noWrap/>
            <w:vAlign w:val="center"/>
          </w:tcPr>
          <w:p w14:paraId="20D53831" w14:textId="77777777" w:rsidR="00CF7960" w:rsidRDefault="00CF7960" w:rsidP="00CF7960">
            <w:pPr>
              <w:autoSpaceDE/>
              <w:autoSpaceDN/>
              <w:spacing w:line="276" w:lineRule="auto"/>
              <w:jc w:val="center"/>
              <w:rPr>
                <w:sz w:val="22"/>
                <w:szCs w:val="22"/>
                <w:lang w:val="en-US"/>
              </w:rPr>
            </w:pPr>
          </w:p>
        </w:tc>
        <w:tc>
          <w:tcPr>
            <w:tcW w:w="1104" w:type="pct"/>
            <w:noWrap/>
            <w:vAlign w:val="center"/>
          </w:tcPr>
          <w:p w14:paraId="2ED96F31" w14:textId="77777777" w:rsidR="00CF7960" w:rsidRDefault="00CF7960" w:rsidP="00CF7960">
            <w:pPr>
              <w:autoSpaceDE/>
              <w:autoSpaceDN/>
              <w:spacing w:line="276" w:lineRule="auto"/>
              <w:jc w:val="center"/>
              <w:rPr>
                <w:sz w:val="22"/>
                <w:szCs w:val="22"/>
                <w:lang w:val="en-US"/>
              </w:rPr>
            </w:pPr>
            <w:r>
              <w:rPr>
                <w:b/>
                <w:bCs/>
                <w:sz w:val="22"/>
                <w:szCs w:val="22"/>
                <w:lang w:val="en-US"/>
              </w:rPr>
              <w:t>xxx</w:t>
            </w:r>
          </w:p>
        </w:tc>
        <w:tc>
          <w:tcPr>
            <w:tcW w:w="1104" w:type="pct"/>
            <w:vAlign w:val="center"/>
          </w:tcPr>
          <w:p w14:paraId="7332A408" w14:textId="7396FC3A" w:rsidR="00CF7960" w:rsidRDefault="00CF7960" w:rsidP="00CF7960">
            <w:pPr>
              <w:autoSpaceDE/>
              <w:autoSpaceDN/>
              <w:spacing w:line="276" w:lineRule="auto"/>
              <w:jc w:val="center"/>
              <w:rPr>
                <w:b/>
                <w:bCs/>
                <w:sz w:val="22"/>
                <w:szCs w:val="22"/>
                <w:lang w:val="en-US"/>
              </w:rPr>
            </w:pPr>
            <w:r>
              <w:rPr>
                <w:b/>
                <w:bCs/>
                <w:sz w:val="22"/>
                <w:szCs w:val="22"/>
                <w:lang w:val="en-US"/>
              </w:rPr>
              <w:t>xxx</w:t>
            </w:r>
          </w:p>
        </w:tc>
      </w:tr>
      <w:tr w:rsidR="00CF7960" w14:paraId="68A4A200" w14:textId="1701F03B" w:rsidTr="00C22F57">
        <w:trPr>
          <w:trHeight w:val="340"/>
        </w:trPr>
        <w:tc>
          <w:tcPr>
            <w:tcW w:w="2276" w:type="pct"/>
            <w:noWrap/>
            <w:vAlign w:val="center"/>
          </w:tcPr>
          <w:p w14:paraId="49E6743A" w14:textId="77777777" w:rsidR="00CF7960" w:rsidRDefault="00CF7960" w:rsidP="00CF7960">
            <w:pPr>
              <w:autoSpaceDE/>
              <w:autoSpaceDN/>
              <w:spacing w:line="276" w:lineRule="auto"/>
              <w:jc w:val="both"/>
              <w:rPr>
                <w:b/>
                <w:bCs/>
                <w:sz w:val="22"/>
                <w:szCs w:val="22"/>
                <w:lang w:val="en-US"/>
              </w:rPr>
            </w:pPr>
          </w:p>
        </w:tc>
        <w:tc>
          <w:tcPr>
            <w:tcW w:w="516" w:type="pct"/>
            <w:noWrap/>
            <w:vAlign w:val="center"/>
          </w:tcPr>
          <w:p w14:paraId="2905B056" w14:textId="77777777" w:rsidR="00CF7960" w:rsidRDefault="00CF7960" w:rsidP="00CF7960">
            <w:pPr>
              <w:autoSpaceDE/>
              <w:autoSpaceDN/>
              <w:spacing w:line="276" w:lineRule="auto"/>
              <w:jc w:val="center"/>
              <w:rPr>
                <w:sz w:val="22"/>
                <w:szCs w:val="22"/>
                <w:lang w:val="en-US"/>
              </w:rPr>
            </w:pPr>
          </w:p>
        </w:tc>
        <w:tc>
          <w:tcPr>
            <w:tcW w:w="1104" w:type="pct"/>
            <w:noWrap/>
            <w:vAlign w:val="center"/>
          </w:tcPr>
          <w:p w14:paraId="5A4A8FDC" w14:textId="77777777" w:rsidR="00CF7960" w:rsidRDefault="00CF7960" w:rsidP="00CF7960">
            <w:pPr>
              <w:autoSpaceDE/>
              <w:autoSpaceDN/>
              <w:spacing w:line="276" w:lineRule="auto"/>
              <w:jc w:val="center"/>
              <w:rPr>
                <w:b/>
                <w:bCs/>
                <w:sz w:val="22"/>
                <w:szCs w:val="22"/>
                <w:lang w:val="en-US"/>
              </w:rPr>
            </w:pPr>
          </w:p>
        </w:tc>
        <w:tc>
          <w:tcPr>
            <w:tcW w:w="1104" w:type="pct"/>
            <w:vAlign w:val="center"/>
          </w:tcPr>
          <w:p w14:paraId="4069BA3C" w14:textId="77777777" w:rsidR="00CF7960" w:rsidRDefault="00CF7960" w:rsidP="00CF7960">
            <w:pPr>
              <w:autoSpaceDE/>
              <w:autoSpaceDN/>
              <w:spacing w:line="276" w:lineRule="auto"/>
              <w:jc w:val="center"/>
              <w:rPr>
                <w:b/>
                <w:bCs/>
                <w:sz w:val="22"/>
                <w:szCs w:val="22"/>
                <w:lang w:val="en-US"/>
              </w:rPr>
            </w:pPr>
          </w:p>
        </w:tc>
      </w:tr>
      <w:tr w:rsidR="00CF7960" w14:paraId="61BC225B" w14:textId="0EA01854" w:rsidTr="00C22F57">
        <w:trPr>
          <w:trHeight w:val="340"/>
        </w:trPr>
        <w:tc>
          <w:tcPr>
            <w:tcW w:w="2276" w:type="pct"/>
            <w:noWrap/>
            <w:vAlign w:val="center"/>
          </w:tcPr>
          <w:p w14:paraId="0EE7D602" w14:textId="77777777" w:rsidR="00CF7960" w:rsidRDefault="00CF7960" w:rsidP="00CF7960">
            <w:pPr>
              <w:autoSpaceDE/>
              <w:autoSpaceDN/>
              <w:spacing w:line="276" w:lineRule="auto"/>
              <w:jc w:val="both"/>
              <w:rPr>
                <w:sz w:val="22"/>
                <w:szCs w:val="22"/>
                <w:lang w:val="en-US"/>
              </w:rPr>
            </w:pPr>
            <w:r>
              <w:rPr>
                <w:b/>
                <w:bCs/>
                <w:sz w:val="22"/>
                <w:szCs w:val="22"/>
                <w:lang w:val="en-US"/>
              </w:rPr>
              <w:t>Total</w:t>
            </w:r>
            <w:r>
              <w:rPr>
                <w:sz w:val="22"/>
                <w:szCs w:val="22"/>
                <w:lang w:val="en-US"/>
              </w:rPr>
              <w:t xml:space="preserve"> </w:t>
            </w:r>
            <w:r>
              <w:rPr>
                <w:b/>
                <w:bCs/>
                <w:sz w:val="22"/>
                <w:szCs w:val="22"/>
                <w:lang w:val="en-US"/>
              </w:rPr>
              <w:t>Assets (A)</w:t>
            </w:r>
          </w:p>
        </w:tc>
        <w:tc>
          <w:tcPr>
            <w:tcW w:w="516" w:type="pct"/>
            <w:noWrap/>
            <w:vAlign w:val="center"/>
          </w:tcPr>
          <w:p w14:paraId="6F09D5CD" w14:textId="77777777" w:rsidR="00CF7960" w:rsidRDefault="00CF7960" w:rsidP="00CF7960">
            <w:pPr>
              <w:autoSpaceDE/>
              <w:autoSpaceDN/>
              <w:spacing w:line="276" w:lineRule="auto"/>
              <w:jc w:val="center"/>
              <w:rPr>
                <w:sz w:val="22"/>
                <w:szCs w:val="22"/>
                <w:lang w:val="en-US"/>
              </w:rPr>
            </w:pPr>
          </w:p>
        </w:tc>
        <w:tc>
          <w:tcPr>
            <w:tcW w:w="1104" w:type="pct"/>
            <w:noWrap/>
            <w:vAlign w:val="center"/>
          </w:tcPr>
          <w:p w14:paraId="675C19D3" w14:textId="77777777" w:rsidR="00CF7960" w:rsidRDefault="00CF7960" w:rsidP="00CF7960">
            <w:pPr>
              <w:autoSpaceDE/>
              <w:autoSpaceDN/>
              <w:spacing w:line="276" w:lineRule="auto"/>
              <w:jc w:val="center"/>
              <w:rPr>
                <w:b/>
                <w:bCs/>
                <w:sz w:val="22"/>
                <w:szCs w:val="22"/>
                <w:lang w:val="en-US"/>
              </w:rPr>
            </w:pPr>
            <w:r>
              <w:rPr>
                <w:b/>
                <w:bCs/>
                <w:sz w:val="22"/>
                <w:szCs w:val="22"/>
                <w:lang w:val="en-US"/>
              </w:rPr>
              <w:t>xxx</w:t>
            </w:r>
          </w:p>
        </w:tc>
        <w:tc>
          <w:tcPr>
            <w:tcW w:w="1104" w:type="pct"/>
            <w:vAlign w:val="center"/>
          </w:tcPr>
          <w:p w14:paraId="2ED2139A" w14:textId="02573A81" w:rsidR="00CF7960" w:rsidRDefault="00CF7960" w:rsidP="00CF7960">
            <w:pPr>
              <w:autoSpaceDE/>
              <w:autoSpaceDN/>
              <w:spacing w:line="276" w:lineRule="auto"/>
              <w:jc w:val="center"/>
              <w:rPr>
                <w:b/>
                <w:bCs/>
                <w:sz w:val="22"/>
                <w:szCs w:val="22"/>
                <w:lang w:val="en-US"/>
              </w:rPr>
            </w:pPr>
            <w:r>
              <w:rPr>
                <w:b/>
                <w:bCs/>
                <w:sz w:val="22"/>
                <w:szCs w:val="22"/>
                <w:lang w:val="en-US"/>
              </w:rPr>
              <w:t>xxx</w:t>
            </w:r>
          </w:p>
        </w:tc>
      </w:tr>
      <w:tr w:rsidR="00CF7960" w14:paraId="5D1EC599" w14:textId="653D5536" w:rsidTr="00C22F57">
        <w:trPr>
          <w:trHeight w:val="340"/>
        </w:trPr>
        <w:tc>
          <w:tcPr>
            <w:tcW w:w="2276" w:type="pct"/>
            <w:noWrap/>
            <w:vAlign w:val="center"/>
          </w:tcPr>
          <w:p w14:paraId="097EEE47" w14:textId="77777777" w:rsidR="00CF7960" w:rsidRDefault="00CF7960" w:rsidP="00CF7960">
            <w:pPr>
              <w:autoSpaceDE/>
              <w:autoSpaceDN/>
              <w:spacing w:line="276" w:lineRule="auto"/>
              <w:jc w:val="both"/>
              <w:rPr>
                <w:b/>
                <w:bCs/>
                <w:sz w:val="22"/>
                <w:szCs w:val="22"/>
                <w:lang w:val="en-US"/>
              </w:rPr>
            </w:pPr>
          </w:p>
        </w:tc>
        <w:tc>
          <w:tcPr>
            <w:tcW w:w="516" w:type="pct"/>
            <w:noWrap/>
            <w:vAlign w:val="center"/>
          </w:tcPr>
          <w:p w14:paraId="6587DEE0" w14:textId="77777777" w:rsidR="00CF7960" w:rsidRDefault="00CF7960" w:rsidP="00CF7960">
            <w:pPr>
              <w:autoSpaceDE/>
              <w:autoSpaceDN/>
              <w:spacing w:line="276" w:lineRule="auto"/>
              <w:jc w:val="center"/>
              <w:rPr>
                <w:sz w:val="22"/>
                <w:szCs w:val="22"/>
                <w:lang w:val="en-US"/>
              </w:rPr>
            </w:pPr>
          </w:p>
        </w:tc>
        <w:tc>
          <w:tcPr>
            <w:tcW w:w="1104" w:type="pct"/>
            <w:noWrap/>
            <w:vAlign w:val="center"/>
          </w:tcPr>
          <w:p w14:paraId="287E2359" w14:textId="77777777" w:rsidR="00CF7960" w:rsidRDefault="00CF7960" w:rsidP="00CF7960">
            <w:pPr>
              <w:autoSpaceDE/>
              <w:autoSpaceDN/>
              <w:spacing w:line="276" w:lineRule="auto"/>
              <w:jc w:val="center"/>
              <w:rPr>
                <w:b/>
                <w:bCs/>
                <w:sz w:val="22"/>
                <w:szCs w:val="22"/>
                <w:lang w:val="en-US"/>
              </w:rPr>
            </w:pPr>
          </w:p>
        </w:tc>
        <w:tc>
          <w:tcPr>
            <w:tcW w:w="1104" w:type="pct"/>
            <w:vAlign w:val="center"/>
          </w:tcPr>
          <w:p w14:paraId="7CFAD4C7" w14:textId="77777777" w:rsidR="00CF7960" w:rsidRDefault="00CF7960" w:rsidP="00CF7960">
            <w:pPr>
              <w:autoSpaceDE/>
              <w:autoSpaceDN/>
              <w:spacing w:line="276" w:lineRule="auto"/>
              <w:jc w:val="center"/>
              <w:rPr>
                <w:b/>
                <w:bCs/>
                <w:sz w:val="22"/>
                <w:szCs w:val="22"/>
                <w:lang w:val="en-US"/>
              </w:rPr>
            </w:pPr>
          </w:p>
        </w:tc>
      </w:tr>
      <w:tr w:rsidR="00CF7960" w14:paraId="74A24374" w14:textId="142E560B" w:rsidTr="00C22F57">
        <w:trPr>
          <w:trHeight w:val="340"/>
        </w:trPr>
        <w:tc>
          <w:tcPr>
            <w:tcW w:w="2276" w:type="pct"/>
            <w:noWrap/>
            <w:vAlign w:val="center"/>
          </w:tcPr>
          <w:p w14:paraId="008F5ABF" w14:textId="77777777" w:rsidR="00CF7960" w:rsidRDefault="00CF7960" w:rsidP="00CF7960">
            <w:pPr>
              <w:autoSpaceDE/>
              <w:autoSpaceDN/>
              <w:spacing w:line="276" w:lineRule="auto"/>
              <w:jc w:val="both"/>
              <w:rPr>
                <w:b/>
                <w:bCs/>
                <w:sz w:val="22"/>
                <w:szCs w:val="22"/>
                <w:lang w:val="en-US"/>
              </w:rPr>
            </w:pPr>
            <w:r>
              <w:rPr>
                <w:b/>
                <w:bCs/>
                <w:sz w:val="22"/>
                <w:szCs w:val="22"/>
                <w:lang w:val="en-US"/>
              </w:rPr>
              <w:t>Liabilities</w:t>
            </w:r>
          </w:p>
        </w:tc>
        <w:tc>
          <w:tcPr>
            <w:tcW w:w="516" w:type="pct"/>
            <w:noWrap/>
            <w:vAlign w:val="center"/>
          </w:tcPr>
          <w:p w14:paraId="169914E6" w14:textId="77777777" w:rsidR="00CF7960" w:rsidRDefault="00CF7960" w:rsidP="00CF7960">
            <w:pPr>
              <w:autoSpaceDE/>
              <w:autoSpaceDN/>
              <w:spacing w:line="276" w:lineRule="auto"/>
              <w:jc w:val="center"/>
              <w:rPr>
                <w:sz w:val="22"/>
                <w:szCs w:val="22"/>
                <w:lang w:val="en-US"/>
              </w:rPr>
            </w:pPr>
          </w:p>
        </w:tc>
        <w:tc>
          <w:tcPr>
            <w:tcW w:w="1104" w:type="pct"/>
            <w:noWrap/>
            <w:vAlign w:val="center"/>
          </w:tcPr>
          <w:p w14:paraId="09C38849" w14:textId="77777777" w:rsidR="00CF7960" w:rsidRDefault="00CF7960" w:rsidP="00CF7960">
            <w:pPr>
              <w:autoSpaceDE/>
              <w:autoSpaceDN/>
              <w:spacing w:line="276" w:lineRule="auto"/>
              <w:jc w:val="center"/>
              <w:rPr>
                <w:sz w:val="22"/>
                <w:szCs w:val="22"/>
                <w:lang w:val="en-US"/>
              </w:rPr>
            </w:pPr>
          </w:p>
        </w:tc>
        <w:tc>
          <w:tcPr>
            <w:tcW w:w="1104" w:type="pct"/>
            <w:vAlign w:val="center"/>
          </w:tcPr>
          <w:p w14:paraId="50A7B18C" w14:textId="77777777" w:rsidR="00CF7960" w:rsidRDefault="00CF7960" w:rsidP="00CF7960">
            <w:pPr>
              <w:autoSpaceDE/>
              <w:autoSpaceDN/>
              <w:spacing w:line="276" w:lineRule="auto"/>
              <w:jc w:val="center"/>
              <w:rPr>
                <w:sz w:val="22"/>
                <w:szCs w:val="22"/>
                <w:lang w:val="en-US"/>
              </w:rPr>
            </w:pPr>
          </w:p>
        </w:tc>
      </w:tr>
      <w:tr w:rsidR="00CF7960" w14:paraId="23C2142A" w14:textId="5841BF86" w:rsidTr="00C22F57">
        <w:trPr>
          <w:trHeight w:val="340"/>
        </w:trPr>
        <w:tc>
          <w:tcPr>
            <w:tcW w:w="2276" w:type="pct"/>
            <w:noWrap/>
            <w:vAlign w:val="center"/>
          </w:tcPr>
          <w:p w14:paraId="1002B94F" w14:textId="77777777" w:rsidR="00CF7960" w:rsidRDefault="00CF7960" w:rsidP="00CF7960">
            <w:pPr>
              <w:autoSpaceDE/>
              <w:autoSpaceDN/>
              <w:spacing w:line="276" w:lineRule="auto"/>
              <w:jc w:val="both"/>
              <w:rPr>
                <w:sz w:val="22"/>
                <w:szCs w:val="22"/>
                <w:lang w:val="en-US"/>
              </w:rPr>
            </w:pPr>
            <w:r>
              <w:rPr>
                <w:b/>
                <w:bCs/>
                <w:sz w:val="22"/>
                <w:szCs w:val="22"/>
                <w:lang w:val="en-US"/>
              </w:rPr>
              <w:lastRenderedPageBreak/>
              <w:t>Current</w:t>
            </w:r>
            <w:r>
              <w:rPr>
                <w:sz w:val="22"/>
                <w:szCs w:val="22"/>
                <w:lang w:val="en-US"/>
              </w:rPr>
              <w:t xml:space="preserve"> </w:t>
            </w:r>
            <w:r>
              <w:rPr>
                <w:b/>
                <w:bCs/>
                <w:sz w:val="22"/>
                <w:szCs w:val="22"/>
                <w:lang w:val="en-US"/>
              </w:rPr>
              <w:t>Liabilities</w:t>
            </w:r>
          </w:p>
        </w:tc>
        <w:tc>
          <w:tcPr>
            <w:tcW w:w="516" w:type="pct"/>
            <w:noWrap/>
            <w:vAlign w:val="center"/>
          </w:tcPr>
          <w:p w14:paraId="538BC6D1" w14:textId="77777777" w:rsidR="00CF7960" w:rsidRDefault="00CF7960" w:rsidP="00CF7960">
            <w:pPr>
              <w:autoSpaceDE/>
              <w:autoSpaceDN/>
              <w:spacing w:line="276" w:lineRule="auto"/>
              <w:jc w:val="center"/>
              <w:rPr>
                <w:sz w:val="22"/>
                <w:szCs w:val="22"/>
                <w:lang w:val="en-US"/>
              </w:rPr>
            </w:pPr>
          </w:p>
        </w:tc>
        <w:tc>
          <w:tcPr>
            <w:tcW w:w="1104" w:type="pct"/>
            <w:noWrap/>
            <w:vAlign w:val="center"/>
          </w:tcPr>
          <w:p w14:paraId="345725D4" w14:textId="77777777" w:rsidR="00CF7960" w:rsidRDefault="00CF7960" w:rsidP="00CF7960">
            <w:pPr>
              <w:autoSpaceDE/>
              <w:autoSpaceDN/>
              <w:spacing w:line="276" w:lineRule="auto"/>
              <w:jc w:val="center"/>
              <w:rPr>
                <w:sz w:val="22"/>
                <w:szCs w:val="22"/>
                <w:lang w:val="en-US"/>
              </w:rPr>
            </w:pPr>
          </w:p>
        </w:tc>
        <w:tc>
          <w:tcPr>
            <w:tcW w:w="1104" w:type="pct"/>
            <w:vAlign w:val="center"/>
          </w:tcPr>
          <w:p w14:paraId="6D5D6BE4" w14:textId="77777777" w:rsidR="00CF7960" w:rsidRDefault="00CF7960" w:rsidP="00CF7960">
            <w:pPr>
              <w:autoSpaceDE/>
              <w:autoSpaceDN/>
              <w:spacing w:line="276" w:lineRule="auto"/>
              <w:jc w:val="center"/>
              <w:rPr>
                <w:sz w:val="22"/>
                <w:szCs w:val="22"/>
                <w:lang w:val="en-US"/>
              </w:rPr>
            </w:pPr>
          </w:p>
        </w:tc>
      </w:tr>
      <w:tr w:rsidR="00CF7960" w14:paraId="00E4871C" w14:textId="563D0292" w:rsidTr="00C22F57">
        <w:trPr>
          <w:trHeight w:val="340"/>
        </w:trPr>
        <w:tc>
          <w:tcPr>
            <w:tcW w:w="2276" w:type="pct"/>
            <w:noWrap/>
            <w:vAlign w:val="center"/>
          </w:tcPr>
          <w:p w14:paraId="678C4D12" w14:textId="77777777" w:rsidR="00CF7960" w:rsidRDefault="00CF7960" w:rsidP="00CF7960">
            <w:pPr>
              <w:autoSpaceDE/>
              <w:autoSpaceDN/>
              <w:spacing w:line="276" w:lineRule="auto"/>
              <w:jc w:val="both"/>
              <w:rPr>
                <w:sz w:val="22"/>
                <w:szCs w:val="22"/>
                <w:lang w:val="en-US"/>
              </w:rPr>
            </w:pPr>
            <w:r>
              <w:rPr>
                <w:sz w:val="22"/>
                <w:szCs w:val="22"/>
                <w:lang w:val="en-US"/>
              </w:rPr>
              <w:t xml:space="preserve">Trade and Other Payables </w:t>
            </w:r>
          </w:p>
        </w:tc>
        <w:tc>
          <w:tcPr>
            <w:tcW w:w="516" w:type="pct"/>
            <w:noWrap/>
            <w:vAlign w:val="center"/>
          </w:tcPr>
          <w:p w14:paraId="0C75A620" w14:textId="7A1FC52C" w:rsidR="00CF7960" w:rsidRDefault="00CF7960" w:rsidP="00CF7960">
            <w:pPr>
              <w:autoSpaceDE/>
              <w:autoSpaceDN/>
              <w:spacing w:line="276" w:lineRule="auto"/>
              <w:jc w:val="center"/>
              <w:rPr>
                <w:sz w:val="22"/>
                <w:szCs w:val="22"/>
                <w:lang w:val="en-US"/>
              </w:rPr>
            </w:pPr>
            <w:r>
              <w:rPr>
                <w:sz w:val="22"/>
                <w:szCs w:val="22"/>
                <w:lang w:val="en-US"/>
              </w:rPr>
              <w:t>3</w:t>
            </w:r>
            <w:r w:rsidR="00812A20">
              <w:rPr>
                <w:sz w:val="22"/>
                <w:szCs w:val="22"/>
                <w:lang w:val="en-US"/>
              </w:rPr>
              <w:t>9</w:t>
            </w:r>
          </w:p>
        </w:tc>
        <w:tc>
          <w:tcPr>
            <w:tcW w:w="1104" w:type="pct"/>
            <w:noWrap/>
            <w:vAlign w:val="center"/>
          </w:tcPr>
          <w:p w14:paraId="1872D366"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7D98812A" w14:textId="676C1CE2" w:rsidR="00CF7960" w:rsidRDefault="00CF7960" w:rsidP="00CF7960">
            <w:pPr>
              <w:autoSpaceDE/>
              <w:autoSpaceDN/>
              <w:spacing w:line="276" w:lineRule="auto"/>
              <w:jc w:val="center"/>
              <w:rPr>
                <w:sz w:val="22"/>
                <w:szCs w:val="22"/>
                <w:lang w:val="en-US"/>
              </w:rPr>
            </w:pPr>
            <w:r>
              <w:rPr>
                <w:sz w:val="22"/>
                <w:szCs w:val="22"/>
                <w:lang w:val="en-US"/>
              </w:rPr>
              <w:t>xxx</w:t>
            </w:r>
          </w:p>
        </w:tc>
      </w:tr>
      <w:tr w:rsidR="00CF7960" w14:paraId="08E00D5B" w14:textId="63CDAD3F" w:rsidTr="00C22F57">
        <w:trPr>
          <w:trHeight w:val="340"/>
        </w:trPr>
        <w:tc>
          <w:tcPr>
            <w:tcW w:w="2276" w:type="pct"/>
            <w:noWrap/>
            <w:vAlign w:val="center"/>
          </w:tcPr>
          <w:p w14:paraId="5A1FDE24" w14:textId="77777777" w:rsidR="00CF7960" w:rsidRDefault="00CF7960" w:rsidP="00CF7960">
            <w:pPr>
              <w:autoSpaceDE/>
              <w:autoSpaceDN/>
              <w:spacing w:line="276" w:lineRule="auto"/>
              <w:jc w:val="both"/>
              <w:rPr>
                <w:sz w:val="22"/>
                <w:szCs w:val="22"/>
                <w:lang w:val="en-US"/>
              </w:rPr>
            </w:pPr>
            <w:r>
              <w:rPr>
                <w:sz w:val="22"/>
                <w:szCs w:val="22"/>
                <w:lang w:val="en-US"/>
              </w:rPr>
              <w:t>Refundable deposits and prepayments</w:t>
            </w:r>
          </w:p>
        </w:tc>
        <w:tc>
          <w:tcPr>
            <w:tcW w:w="516" w:type="pct"/>
            <w:noWrap/>
            <w:vAlign w:val="center"/>
          </w:tcPr>
          <w:p w14:paraId="1399E1ED" w14:textId="1B6E2F57" w:rsidR="00CF7960" w:rsidRDefault="00812A20" w:rsidP="00CF7960">
            <w:pPr>
              <w:autoSpaceDE/>
              <w:autoSpaceDN/>
              <w:spacing w:line="276" w:lineRule="auto"/>
              <w:jc w:val="center"/>
              <w:rPr>
                <w:sz w:val="22"/>
                <w:szCs w:val="22"/>
                <w:lang w:val="en-US"/>
              </w:rPr>
            </w:pPr>
            <w:r>
              <w:rPr>
                <w:sz w:val="22"/>
                <w:szCs w:val="22"/>
                <w:lang w:val="en-US"/>
              </w:rPr>
              <w:t>40</w:t>
            </w:r>
          </w:p>
        </w:tc>
        <w:tc>
          <w:tcPr>
            <w:tcW w:w="1104" w:type="pct"/>
            <w:noWrap/>
            <w:vAlign w:val="center"/>
          </w:tcPr>
          <w:p w14:paraId="117CEDAF"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647C39E7" w14:textId="399D08E2" w:rsidR="00CF7960" w:rsidRDefault="00CF7960" w:rsidP="00CF7960">
            <w:pPr>
              <w:autoSpaceDE/>
              <w:autoSpaceDN/>
              <w:spacing w:line="276" w:lineRule="auto"/>
              <w:jc w:val="center"/>
              <w:rPr>
                <w:sz w:val="22"/>
                <w:szCs w:val="22"/>
                <w:lang w:val="en-US"/>
              </w:rPr>
            </w:pPr>
            <w:r>
              <w:rPr>
                <w:sz w:val="22"/>
                <w:szCs w:val="22"/>
                <w:lang w:val="en-US"/>
              </w:rPr>
              <w:t>xxx</w:t>
            </w:r>
          </w:p>
        </w:tc>
      </w:tr>
      <w:tr w:rsidR="00CF7960" w14:paraId="6DCAFC99" w14:textId="430DFA40" w:rsidTr="00C22F57">
        <w:trPr>
          <w:trHeight w:val="340"/>
        </w:trPr>
        <w:tc>
          <w:tcPr>
            <w:tcW w:w="2276" w:type="pct"/>
            <w:noWrap/>
            <w:vAlign w:val="center"/>
          </w:tcPr>
          <w:p w14:paraId="166D07D2" w14:textId="77777777" w:rsidR="00CF7960" w:rsidRDefault="00CF7960" w:rsidP="00CF7960">
            <w:pPr>
              <w:autoSpaceDE/>
              <w:autoSpaceDN/>
              <w:spacing w:line="276" w:lineRule="auto"/>
              <w:jc w:val="both"/>
              <w:rPr>
                <w:sz w:val="22"/>
                <w:szCs w:val="22"/>
                <w:lang w:val="en-US"/>
              </w:rPr>
            </w:pPr>
            <w:r>
              <w:rPr>
                <w:sz w:val="22"/>
                <w:szCs w:val="22"/>
                <w:lang w:val="en-US"/>
              </w:rPr>
              <w:t>Current Provision</w:t>
            </w:r>
          </w:p>
        </w:tc>
        <w:tc>
          <w:tcPr>
            <w:tcW w:w="516" w:type="pct"/>
            <w:noWrap/>
            <w:vAlign w:val="center"/>
          </w:tcPr>
          <w:p w14:paraId="6FD1C543" w14:textId="38968856" w:rsidR="00CF7960" w:rsidRDefault="00CF7960" w:rsidP="00CF7960">
            <w:pPr>
              <w:autoSpaceDE/>
              <w:autoSpaceDN/>
              <w:spacing w:line="276" w:lineRule="auto"/>
              <w:jc w:val="center"/>
              <w:rPr>
                <w:sz w:val="22"/>
                <w:szCs w:val="22"/>
                <w:lang w:val="en-US"/>
              </w:rPr>
            </w:pPr>
            <w:r>
              <w:rPr>
                <w:sz w:val="22"/>
                <w:szCs w:val="22"/>
                <w:lang w:val="en-US"/>
              </w:rPr>
              <w:t>4</w:t>
            </w:r>
            <w:r w:rsidR="00812A20">
              <w:rPr>
                <w:sz w:val="22"/>
                <w:szCs w:val="22"/>
                <w:lang w:val="en-US"/>
              </w:rPr>
              <w:t>1</w:t>
            </w:r>
          </w:p>
        </w:tc>
        <w:tc>
          <w:tcPr>
            <w:tcW w:w="1104" w:type="pct"/>
            <w:noWrap/>
            <w:vAlign w:val="center"/>
          </w:tcPr>
          <w:p w14:paraId="5D8985D9"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0A4654C7" w14:textId="586A9D77" w:rsidR="00CF7960" w:rsidRDefault="00CF7960" w:rsidP="00CF7960">
            <w:pPr>
              <w:autoSpaceDE/>
              <w:autoSpaceDN/>
              <w:spacing w:line="276" w:lineRule="auto"/>
              <w:jc w:val="center"/>
              <w:rPr>
                <w:sz w:val="22"/>
                <w:szCs w:val="22"/>
                <w:lang w:val="en-US"/>
              </w:rPr>
            </w:pPr>
            <w:r>
              <w:rPr>
                <w:sz w:val="22"/>
                <w:szCs w:val="22"/>
                <w:lang w:val="en-US"/>
              </w:rPr>
              <w:t>xxx</w:t>
            </w:r>
          </w:p>
        </w:tc>
      </w:tr>
      <w:tr w:rsidR="00CF7960" w14:paraId="31982697" w14:textId="584572E7" w:rsidTr="00C22F57">
        <w:trPr>
          <w:trHeight w:val="340"/>
        </w:trPr>
        <w:tc>
          <w:tcPr>
            <w:tcW w:w="2276" w:type="pct"/>
            <w:noWrap/>
            <w:vAlign w:val="center"/>
          </w:tcPr>
          <w:p w14:paraId="1F495FB6" w14:textId="77777777" w:rsidR="00CF7960" w:rsidRDefault="00CF7960" w:rsidP="00CF7960">
            <w:pPr>
              <w:autoSpaceDE/>
              <w:autoSpaceDN/>
              <w:spacing w:line="276" w:lineRule="auto"/>
              <w:jc w:val="both"/>
              <w:rPr>
                <w:sz w:val="22"/>
                <w:szCs w:val="22"/>
                <w:lang w:val="en-US"/>
              </w:rPr>
            </w:pPr>
            <w:r>
              <w:rPr>
                <w:sz w:val="22"/>
                <w:szCs w:val="22"/>
                <w:lang w:val="en-US"/>
              </w:rPr>
              <w:t>Lease Liabilities</w:t>
            </w:r>
          </w:p>
        </w:tc>
        <w:tc>
          <w:tcPr>
            <w:tcW w:w="516" w:type="pct"/>
            <w:noWrap/>
            <w:vAlign w:val="center"/>
          </w:tcPr>
          <w:p w14:paraId="5CE992C5" w14:textId="10120433" w:rsidR="00CF7960" w:rsidRDefault="00812A20" w:rsidP="00CF7960">
            <w:pPr>
              <w:autoSpaceDE/>
              <w:autoSpaceDN/>
              <w:spacing w:line="276" w:lineRule="auto"/>
              <w:jc w:val="center"/>
              <w:rPr>
                <w:sz w:val="22"/>
                <w:szCs w:val="22"/>
                <w:lang w:val="en-US"/>
              </w:rPr>
            </w:pPr>
            <w:r>
              <w:rPr>
                <w:sz w:val="22"/>
                <w:szCs w:val="22"/>
                <w:lang w:val="en-US"/>
              </w:rPr>
              <w:t>42</w:t>
            </w:r>
          </w:p>
        </w:tc>
        <w:tc>
          <w:tcPr>
            <w:tcW w:w="1104" w:type="pct"/>
            <w:noWrap/>
            <w:vAlign w:val="center"/>
          </w:tcPr>
          <w:p w14:paraId="07B07E9D"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7B55E08E" w14:textId="0D27D67E" w:rsidR="00CF7960" w:rsidRDefault="00CF7960" w:rsidP="00CF7960">
            <w:pPr>
              <w:autoSpaceDE/>
              <w:autoSpaceDN/>
              <w:spacing w:line="276" w:lineRule="auto"/>
              <w:jc w:val="center"/>
              <w:rPr>
                <w:sz w:val="22"/>
                <w:szCs w:val="22"/>
                <w:lang w:val="en-US"/>
              </w:rPr>
            </w:pPr>
            <w:r>
              <w:rPr>
                <w:sz w:val="22"/>
                <w:szCs w:val="22"/>
                <w:lang w:val="en-US"/>
              </w:rPr>
              <w:t>xxx</w:t>
            </w:r>
          </w:p>
        </w:tc>
      </w:tr>
      <w:tr w:rsidR="00CF7960" w14:paraId="4244142D" w14:textId="4D5B3125" w:rsidTr="00C22F57">
        <w:trPr>
          <w:trHeight w:val="340"/>
        </w:trPr>
        <w:tc>
          <w:tcPr>
            <w:tcW w:w="2276" w:type="pct"/>
            <w:noWrap/>
            <w:vAlign w:val="center"/>
          </w:tcPr>
          <w:p w14:paraId="350D3404" w14:textId="77777777" w:rsidR="00CF7960" w:rsidRDefault="00CF7960" w:rsidP="00CF7960">
            <w:pPr>
              <w:autoSpaceDE/>
              <w:autoSpaceDN/>
              <w:spacing w:line="276" w:lineRule="auto"/>
              <w:jc w:val="both"/>
              <w:rPr>
                <w:sz w:val="22"/>
                <w:szCs w:val="22"/>
                <w:lang w:val="en-US"/>
              </w:rPr>
            </w:pPr>
            <w:r>
              <w:rPr>
                <w:sz w:val="22"/>
                <w:szCs w:val="22"/>
                <w:lang w:val="en-US"/>
              </w:rPr>
              <w:t>Deferred Income</w:t>
            </w:r>
          </w:p>
        </w:tc>
        <w:tc>
          <w:tcPr>
            <w:tcW w:w="516" w:type="pct"/>
            <w:noWrap/>
            <w:vAlign w:val="center"/>
          </w:tcPr>
          <w:p w14:paraId="56914A07" w14:textId="0B765CB4" w:rsidR="00CF7960" w:rsidRDefault="008647EA" w:rsidP="00CF7960">
            <w:pPr>
              <w:autoSpaceDE/>
              <w:autoSpaceDN/>
              <w:spacing w:line="276" w:lineRule="auto"/>
              <w:jc w:val="center"/>
              <w:rPr>
                <w:sz w:val="22"/>
                <w:szCs w:val="22"/>
                <w:lang w:val="en-US"/>
              </w:rPr>
            </w:pPr>
            <w:r>
              <w:rPr>
                <w:sz w:val="22"/>
                <w:szCs w:val="22"/>
                <w:lang w:val="en-US"/>
              </w:rPr>
              <w:t>43</w:t>
            </w:r>
          </w:p>
        </w:tc>
        <w:tc>
          <w:tcPr>
            <w:tcW w:w="1104" w:type="pct"/>
            <w:noWrap/>
            <w:vAlign w:val="center"/>
          </w:tcPr>
          <w:p w14:paraId="1ED1E0D0"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3E79362D" w14:textId="4C5C67B4" w:rsidR="00CF7960" w:rsidRDefault="00CF7960" w:rsidP="00CF7960">
            <w:pPr>
              <w:autoSpaceDE/>
              <w:autoSpaceDN/>
              <w:spacing w:line="276" w:lineRule="auto"/>
              <w:jc w:val="center"/>
              <w:rPr>
                <w:sz w:val="22"/>
                <w:szCs w:val="22"/>
                <w:lang w:val="en-US"/>
              </w:rPr>
            </w:pPr>
            <w:r>
              <w:rPr>
                <w:sz w:val="22"/>
                <w:szCs w:val="22"/>
                <w:lang w:val="en-US"/>
              </w:rPr>
              <w:t>xxx</w:t>
            </w:r>
          </w:p>
        </w:tc>
      </w:tr>
      <w:tr w:rsidR="00CF7960" w14:paraId="1D92E7BF" w14:textId="3AABC18D" w:rsidTr="00C22F57">
        <w:trPr>
          <w:trHeight w:val="340"/>
        </w:trPr>
        <w:tc>
          <w:tcPr>
            <w:tcW w:w="2276" w:type="pct"/>
            <w:noWrap/>
            <w:vAlign w:val="center"/>
          </w:tcPr>
          <w:p w14:paraId="48C6D7B1" w14:textId="77777777" w:rsidR="00CF7960" w:rsidRDefault="00CF7960" w:rsidP="00CF7960">
            <w:pPr>
              <w:autoSpaceDE/>
              <w:autoSpaceDN/>
              <w:spacing w:line="276" w:lineRule="auto"/>
              <w:jc w:val="both"/>
              <w:rPr>
                <w:sz w:val="22"/>
                <w:szCs w:val="22"/>
                <w:lang w:val="en-US"/>
              </w:rPr>
            </w:pPr>
            <w:r>
              <w:rPr>
                <w:sz w:val="22"/>
                <w:szCs w:val="22"/>
                <w:lang w:val="en-US"/>
              </w:rPr>
              <w:t>Employee Benefit Obligation</w:t>
            </w:r>
          </w:p>
        </w:tc>
        <w:tc>
          <w:tcPr>
            <w:tcW w:w="516" w:type="pct"/>
            <w:noWrap/>
            <w:vAlign w:val="center"/>
          </w:tcPr>
          <w:p w14:paraId="0F4D76DF" w14:textId="62FF5AF0" w:rsidR="00CF7960" w:rsidRDefault="008647EA" w:rsidP="00CF7960">
            <w:pPr>
              <w:autoSpaceDE/>
              <w:autoSpaceDN/>
              <w:spacing w:line="276" w:lineRule="auto"/>
              <w:jc w:val="center"/>
              <w:rPr>
                <w:sz w:val="22"/>
                <w:szCs w:val="22"/>
                <w:lang w:val="en-US"/>
              </w:rPr>
            </w:pPr>
            <w:r>
              <w:rPr>
                <w:sz w:val="22"/>
                <w:szCs w:val="22"/>
                <w:lang w:val="en-US"/>
              </w:rPr>
              <w:t>44</w:t>
            </w:r>
          </w:p>
        </w:tc>
        <w:tc>
          <w:tcPr>
            <w:tcW w:w="1104" w:type="pct"/>
            <w:noWrap/>
            <w:vAlign w:val="center"/>
          </w:tcPr>
          <w:p w14:paraId="29D60D20"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6A2D12AA" w14:textId="10034C9E" w:rsidR="00CF7960" w:rsidRDefault="00CF7960" w:rsidP="00CF7960">
            <w:pPr>
              <w:autoSpaceDE/>
              <w:autoSpaceDN/>
              <w:spacing w:line="276" w:lineRule="auto"/>
              <w:jc w:val="center"/>
              <w:rPr>
                <w:sz w:val="22"/>
                <w:szCs w:val="22"/>
                <w:lang w:val="en-US"/>
              </w:rPr>
            </w:pPr>
            <w:r>
              <w:rPr>
                <w:sz w:val="22"/>
                <w:szCs w:val="22"/>
                <w:lang w:val="en-US"/>
              </w:rPr>
              <w:t>xxx</w:t>
            </w:r>
          </w:p>
        </w:tc>
      </w:tr>
      <w:tr w:rsidR="00CF7960" w14:paraId="2C806B97" w14:textId="4B94A550" w:rsidTr="00C22F57">
        <w:trPr>
          <w:trHeight w:val="340"/>
        </w:trPr>
        <w:tc>
          <w:tcPr>
            <w:tcW w:w="2276" w:type="pct"/>
            <w:noWrap/>
            <w:vAlign w:val="center"/>
          </w:tcPr>
          <w:p w14:paraId="27D15F0F" w14:textId="77777777" w:rsidR="00CF7960" w:rsidRDefault="00CF7960" w:rsidP="00CF7960">
            <w:pPr>
              <w:autoSpaceDE/>
              <w:autoSpaceDN/>
              <w:spacing w:line="276" w:lineRule="auto"/>
              <w:jc w:val="both"/>
              <w:rPr>
                <w:sz w:val="22"/>
                <w:szCs w:val="22"/>
                <w:lang w:val="en-US"/>
              </w:rPr>
            </w:pPr>
            <w:r>
              <w:rPr>
                <w:sz w:val="22"/>
                <w:szCs w:val="22"/>
                <w:lang w:val="en-US"/>
              </w:rPr>
              <w:t>Current Portion of Borrowings</w:t>
            </w:r>
          </w:p>
        </w:tc>
        <w:tc>
          <w:tcPr>
            <w:tcW w:w="516" w:type="pct"/>
            <w:noWrap/>
            <w:vAlign w:val="center"/>
          </w:tcPr>
          <w:p w14:paraId="26387FAB" w14:textId="70DB017B" w:rsidR="00CF7960" w:rsidRDefault="008647EA" w:rsidP="00CF7960">
            <w:pPr>
              <w:autoSpaceDE/>
              <w:autoSpaceDN/>
              <w:spacing w:line="276" w:lineRule="auto"/>
              <w:jc w:val="center"/>
              <w:rPr>
                <w:sz w:val="22"/>
                <w:szCs w:val="22"/>
                <w:lang w:val="en-US"/>
              </w:rPr>
            </w:pPr>
            <w:r>
              <w:rPr>
                <w:sz w:val="22"/>
                <w:szCs w:val="22"/>
                <w:lang w:val="en-US"/>
              </w:rPr>
              <w:t>45</w:t>
            </w:r>
          </w:p>
        </w:tc>
        <w:tc>
          <w:tcPr>
            <w:tcW w:w="1104" w:type="pct"/>
            <w:noWrap/>
            <w:vAlign w:val="center"/>
          </w:tcPr>
          <w:p w14:paraId="608685F5" w14:textId="77777777" w:rsidR="00CF7960" w:rsidRDefault="00CF7960" w:rsidP="00CF7960">
            <w:pPr>
              <w:autoSpaceDE/>
              <w:autoSpaceDN/>
              <w:spacing w:line="276" w:lineRule="auto"/>
              <w:jc w:val="center"/>
              <w:rPr>
                <w:sz w:val="22"/>
                <w:szCs w:val="22"/>
                <w:lang w:val="en-US"/>
              </w:rPr>
            </w:pPr>
            <w:r>
              <w:rPr>
                <w:sz w:val="22"/>
                <w:szCs w:val="22"/>
                <w:lang w:val="en-US"/>
              </w:rPr>
              <w:t>xxx</w:t>
            </w:r>
          </w:p>
        </w:tc>
        <w:tc>
          <w:tcPr>
            <w:tcW w:w="1104" w:type="pct"/>
            <w:vAlign w:val="center"/>
          </w:tcPr>
          <w:p w14:paraId="2096D132" w14:textId="699F1646" w:rsidR="00CF7960" w:rsidRDefault="00CF7960" w:rsidP="00CF7960">
            <w:pPr>
              <w:autoSpaceDE/>
              <w:autoSpaceDN/>
              <w:spacing w:line="276" w:lineRule="auto"/>
              <w:jc w:val="center"/>
              <w:rPr>
                <w:sz w:val="22"/>
                <w:szCs w:val="22"/>
                <w:lang w:val="en-US"/>
              </w:rPr>
            </w:pPr>
            <w:r>
              <w:rPr>
                <w:sz w:val="22"/>
                <w:szCs w:val="22"/>
                <w:lang w:val="en-US"/>
              </w:rPr>
              <w:t>xxx</w:t>
            </w:r>
          </w:p>
        </w:tc>
      </w:tr>
      <w:tr w:rsidR="008647EA" w14:paraId="1D3553A6" w14:textId="77777777" w:rsidTr="00C22F57">
        <w:trPr>
          <w:trHeight w:val="340"/>
        </w:trPr>
        <w:tc>
          <w:tcPr>
            <w:tcW w:w="2276" w:type="pct"/>
            <w:noWrap/>
            <w:vAlign w:val="center"/>
          </w:tcPr>
          <w:p w14:paraId="7428420A" w14:textId="77777777" w:rsidR="008647EA" w:rsidRPr="0080779D" w:rsidRDefault="008647EA" w:rsidP="008647EA">
            <w:pPr>
              <w:spacing w:line="276" w:lineRule="auto"/>
              <w:rPr>
                <w:color w:val="000000" w:themeColor="text1"/>
                <w:sz w:val="22"/>
                <w:szCs w:val="22"/>
                <w:lang w:val="en-US"/>
              </w:rPr>
            </w:pPr>
            <w:r w:rsidRPr="0080779D">
              <w:rPr>
                <w:color w:val="000000" w:themeColor="text1"/>
                <w:sz w:val="22"/>
                <w:szCs w:val="22"/>
                <w:lang w:val="en-US"/>
              </w:rPr>
              <w:t>Liabilities for Discontinued Operations/</w:t>
            </w:r>
          </w:p>
          <w:p w14:paraId="25C9B150" w14:textId="477A6648" w:rsidR="008647EA" w:rsidRDefault="008647EA" w:rsidP="008647EA">
            <w:pPr>
              <w:autoSpaceDE/>
              <w:autoSpaceDN/>
              <w:spacing w:line="276" w:lineRule="auto"/>
              <w:jc w:val="both"/>
              <w:rPr>
                <w:b/>
                <w:bCs/>
                <w:sz w:val="22"/>
                <w:szCs w:val="22"/>
                <w:lang w:val="en-US"/>
              </w:rPr>
            </w:pPr>
            <w:r w:rsidRPr="0080779D">
              <w:rPr>
                <w:color w:val="000000" w:themeColor="text1"/>
                <w:sz w:val="22"/>
                <w:szCs w:val="22"/>
                <w:lang w:val="en-US"/>
              </w:rPr>
              <w:t>Noncurrent Assets Held for Sale</w:t>
            </w:r>
          </w:p>
        </w:tc>
        <w:tc>
          <w:tcPr>
            <w:tcW w:w="516" w:type="pct"/>
            <w:noWrap/>
            <w:vAlign w:val="center"/>
          </w:tcPr>
          <w:p w14:paraId="45A41CB5" w14:textId="2990615F" w:rsidR="008647EA" w:rsidRDefault="008647EA" w:rsidP="008647EA">
            <w:pPr>
              <w:autoSpaceDE/>
              <w:autoSpaceDN/>
              <w:spacing w:line="276" w:lineRule="auto"/>
              <w:jc w:val="center"/>
              <w:rPr>
                <w:sz w:val="22"/>
                <w:szCs w:val="22"/>
                <w:lang w:val="en-US"/>
              </w:rPr>
            </w:pPr>
            <w:r>
              <w:rPr>
                <w:sz w:val="22"/>
                <w:szCs w:val="22"/>
                <w:lang w:val="en-US"/>
              </w:rPr>
              <w:t>46</w:t>
            </w:r>
          </w:p>
        </w:tc>
        <w:tc>
          <w:tcPr>
            <w:tcW w:w="1104" w:type="pct"/>
            <w:noWrap/>
            <w:vAlign w:val="center"/>
          </w:tcPr>
          <w:p w14:paraId="43EE3301" w14:textId="77777777" w:rsidR="008647EA" w:rsidRDefault="008647EA" w:rsidP="008647EA">
            <w:pPr>
              <w:autoSpaceDE/>
              <w:autoSpaceDN/>
              <w:spacing w:line="276" w:lineRule="auto"/>
              <w:jc w:val="center"/>
              <w:rPr>
                <w:b/>
                <w:bCs/>
                <w:sz w:val="22"/>
                <w:szCs w:val="22"/>
                <w:lang w:val="en-US"/>
              </w:rPr>
            </w:pPr>
          </w:p>
        </w:tc>
        <w:tc>
          <w:tcPr>
            <w:tcW w:w="1104" w:type="pct"/>
            <w:vAlign w:val="center"/>
          </w:tcPr>
          <w:p w14:paraId="242792BE" w14:textId="77777777" w:rsidR="008647EA" w:rsidRDefault="008647EA" w:rsidP="008647EA">
            <w:pPr>
              <w:autoSpaceDE/>
              <w:autoSpaceDN/>
              <w:spacing w:line="276" w:lineRule="auto"/>
              <w:jc w:val="center"/>
              <w:rPr>
                <w:b/>
                <w:bCs/>
                <w:sz w:val="22"/>
                <w:szCs w:val="22"/>
                <w:lang w:val="en-US"/>
              </w:rPr>
            </w:pPr>
          </w:p>
        </w:tc>
      </w:tr>
      <w:tr w:rsidR="00BE40C7" w14:paraId="4EEAA60F" w14:textId="77777777" w:rsidTr="00C22F57">
        <w:trPr>
          <w:trHeight w:val="340"/>
        </w:trPr>
        <w:tc>
          <w:tcPr>
            <w:tcW w:w="2276" w:type="pct"/>
            <w:noWrap/>
            <w:vAlign w:val="center"/>
          </w:tcPr>
          <w:p w14:paraId="5A26D7A3" w14:textId="501A2229" w:rsidR="00BE40C7" w:rsidRDefault="00BE40C7" w:rsidP="00BE40C7">
            <w:pPr>
              <w:autoSpaceDE/>
              <w:autoSpaceDN/>
              <w:spacing w:line="276" w:lineRule="auto"/>
              <w:jc w:val="both"/>
              <w:rPr>
                <w:b/>
                <w:bCs/>
                <w:sz w:val="22"/>
                <w:szCs w:val="22"/>
                <w:lang w:val="en-US"/>
              </w:rPr>
            </w:pPr>
            <w:r>
              <w:rPr>
                <w:sz w:val="22"/>
                <w:szCs w:val="22"/>
                <w:lang w:val="en-US"/>
              </w:rPr>
              <w:t>Current</w:t>
            </w:r>
            <w:r w:rsidRPr="00BE40C7">
              <w:rPr>
                <w:sz w:val="22"/>
                <w:szCs w:val="22"/>
                <w:lang w:val="en-US"/>
              </w:rPr>
              <w:tab/>
              <w:t>Social Benefit Liability</w:t>
            </w:r>
          </w:p>
        </w:tc>
        <w:tc>
          <w:tcPr>
            <w:tcW w:w="516" w:type="pct"/>
            <w:noWrap/>
            <w:vAlign w:val="center"/>
          </w:tcPr>
          <w:p w14:paraId="1F2B5C36" w14:textId="6AA802A6" w:rsidR="00BE40C7" w:rsidRDefault="00BE40C7" w:rsidP="00BE40C7">
            <w:pPr>
              <w:autoSpaceDE/>
              <w:autoSpaceDN/>
              <w:spacing w:line="276" w:lineRule="auto"/>
              <w:jc w:val="center"/>
              <w:rPr>
                <w:sz w:val="22"/>
                <w:szCs w:val="22"/>
                <w:lang w:val="en-US"/>
              </w:rPr>
            </w:pPr>
            <w:r>
              <w:rPr>
                <w:sz w:val="22"/>
                <w:szCs w:val="22"/>
                <w:lang w:val="en-US"/>
              </w:rPr>
              <w:t>47</w:t>
            </w:r>
          </w:p>
        </w:tc>
        <w:tc>
          <w:tcPr>
            <w:tcW w:w="1104" w:type="pct"/>
            <w:noWrap/>
            <w:vAlign w:val="center"/>
          </w:tcPr>
          <w:p w14:paraId="5D7D4ED8" w14:textId="609A8523" w:rsidR="00BE40C7" w:rsidRDefault="00BE40C7" w:rsidP="00BE40C7">
            <w:pPr>
              <w:autoSpaceDE/>
              <w:autoSpaceDN/>
              <w:spacing w:line="276" w:lineRule="auto"/>
              <w:jc w:val="center"/>
              <w:rPr>
                <w:b/>
                <w:bCs/>
                <w:sz w:val="22"/>
                <w:szCs w:val="22"/>
                <w:lang w:val="en-US"/>
              </w:rPr>
            </w:pPr>
            <w:r>
              <w:rPr>
                <w:sz w:val="22"/>
                <w:szCs w:val="22"/>
                <w:lang w:val="en-US"/>
              </w:rPr>
              <w:t>xxx</w:t>
            </w:r>
          </w:p>
        </w:tc>
        <w:tc>
          <w:tcPr>
            <w:tcW w:w="1104" w:type="pct"/>
            <w:vAlign w:val="center"/>
          </w:tcPr>
          <w:p w14:paraId="2B469C65" w14:textId="22F27326" w:rsidR="00BE40C7" w:rsidRDefault="00BE40C7" w:rsidP="00BE40C7">
            <w:pPr>
              <w:autoSpaceDE/>
              <w:autoSpaceDN/>
              <w:spacing w:line="276" w:lineRule="auto"/>
              <w:jc w:val="center"/>
              <w:rPr>
                <w:b/>
                <w:bCs/>
                <w:sz w:val="22"/>
                <w:szCs w:val="22"/>
                <w:lang w:val="en-US"/>
              </w:rPr>
            </w:pPr>
            <w:r>
              <w:rPr>
                <w:sz w:val="22"/>
                <w:szCs w:val="22"/>
                <w:lang w:val="en-US"/>
              </w:rPr>
              <w:t>xxx</w:t>
            </w:r>
          </w:p>
        </w:tc>
      </w:tr>
      <w:tr w:rsidR="00BE40C7" w14:paraId="2C9E9832" w14:textId="75A77440" w:rsidTr="00C22F57">
        <w:trPr>
          <w:trHeight w:val="340"/>
        </w:trPr>
        <w:tc>
          <w:tcPr>
            <w:tcW w:w="2276" w:type="pct"/>
            <w:noWrap/>
            <w:vAlign w:val="center"/>
          </w:tcPr>
          <w:p w14:paraId="55AC4E28" w14:textId="77777777" w:rsidR="00BE40C7" w:rsidRDefault="00BE40C7" w:rsidP="00BE40C7">
            <w:pPr>
              <w:autoSpaceDE/>
              <w:autoSpaceDN/>
              <w:spacing w:line="276" w:lineRule="auto"/>
              <w:jc w:val="both"/>
              <w:rPr>
                <w:b/>
                <w:bCs/>
                <w:sz w:val="22"/>
                <w:szCs w:val="22"/>
                <w:lang w:val="en-US"/>
              </w:rPr>
            </w:pPr>
            <w:r>
              <w:rPr>
                <w:b/>
                <w:bCs/>
                <w:sz w:val="22"/>
                <w:szCs w:val="22"/>
                <w:lang w:val="en-US"/>
              </w:rPr>
              <w:t>Total Current Liabilities</w:t>
            </w:r>
          </w:p>
        </w:tc>
        <w:tc>
          <w:tcPr>
            <w:tcW w:w="516" w:type="pct"/>
            <w:noWrap/>
            <w:vAlign w:val="center"/>
          </w:tcPr>
          <w:p w14:paraId="4E3F2740"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67D1B078" w14:textId="77777777" w:rsidR="00BE40C7" w:rsidRDefault="00BE40C7" w:rsidP="00BE40C7">
            <w:pPr>
              <w:autoSpaceDE/>
              <w:autoSpaceDN/>
              <w:spacing w:line="276" w:lineRule="auto"/>
              <w:jc w:val="center"/>
              <w:rPr>
                <w:b/>
                <w:bCs/>
                <w:sz w:val="22"/>
                <w:szCs w:val="22"/>
                <w:lang w:val="en-US"/>
              </w:rPr>
            </w:pPr>
            <w:r>
              <w:rPr>
                <w:b/>
                <w:bCs/>
                <w:sz w:val="22"/>
                <w:szCs w:val="22"/>
                <w:lang w:val="en-US"/>
              </w:rPr>
              <w:t>xxx</w:t>
            </w:r>
          </w:p>
        </w:tc>
        <w:tc>
          <w:tcPr>
            <w:tcW w:w="1104" w:type="pct"/>
            <w:vAlign w:val="center"/>
          </w:tcPr>
          <w:p w14:paraId="3423C50B" w14:textId="17266335" w:rsidR="00BE40C7" w:rsidRDefault="00BE40C7" w:rsidP="00BE40C7">
            <w:pPr>
              <w:autoSpaceDE/>
              <w:autoSpaceDN/>
              <w:spacing w:line="276" w:lineRule="auto"/>
              <w:jc w:val="center"/>
              <w:rPr>
                <w:b/>
                <w:bCs/>
                <w:sz w:val="22"/>
                <w:szCs w:val="22"/>
                <w:lang w:val="en-US"/>
              </w:rPr>
            </w:pPr>
            <w:r>
              <w:rPr>
                <w:b/>
                <w:bCs/>
                <w:sz w:val="22"/>
                <w:szCs w:val="22"/>
                <w:lang w:val="en-US"/>
              </w:rPr>
              <w:t>xxx</w:t>
            </w:r>
          </w:p>
        </w:tc>
      </w:tr>
      <w:tr w:rsidR="00BE40C7" w14:paraId="0F18869F" w14:textId="4A5D08B6" w:rsidTr="00C22F57">
        <w:trPr>
          <w:trHeight w:val="340"/>
        </w:trPr>
        <w:tc>
          <w:tcPr>
            <w:tcW w:w="2276" w:type="pct"/>
            <w:noWrap/>
            <w:vAlign w:val="center"/>
          </w:tcPr>
          <w:p w14:paraId="5B417747" w14:textId="77777777" w:rsidR="00BE40C7" w:rsidRDefault="00BE40C7" w:rsidP="00BE40C7">
            <w:pPr>
              <w:autoSpaceDE/>
              <w:autoSpaceDN/>
              <w:spacing w:line="276" w:lineRule="auto"/>
              <w:jc w:val="both"/>
              <w:rPr>
                <w:sz w:val="22"/>
                <w:szCs w:val="22"/>
                <w:lang w:val="en-US"/>
              </w:rPr>
            </w:pPr>
          </w:p>
        </w:tc>
        <w:tc>
          <w:tcPr>
            <w:tcW w:w="516" w:type="pct"/>
            <w:noWrap/>
            <w:vAlign w:val="center"/>
          </w:tcPr>
          <w:p w14:paraId="7989B2B6"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3299DABE" w14:textId="77777777" w:rsidR="00BE40C7" w:rsidRDefault="00BE40C7" w:rsidP="00BE40C7">
            <w:pPr>
              <w:autoSpaceDE/>
              <w:autoSpaceDN/>
              <w:spacing w:line="276" w:lineRule="auto"/>
              <w:jc w:val="center"/>
              <w:rPr>
                <w:b/>
                <w:bCs/>
                <w:sz w:val="22"/>
                <w:szCs w:val="22"/>
                <w:lang w:val="en-US"/>
              </w:rPr>
            </w:pPr>
          </w:p>
        </w:tc>
        <w:tc>
          <w:tcPr>
            <w:tcW w:w="1104" w:type="pct"/>
            <w:vAlign w:val="center"/>
          </w:tcPr>
          <w:p w14:paraId="6E2403D5" w14:textId="77777777" w:rsidR="00BE40C7" w:rsidRDefault="00BE40C7" w:rsidP="00BE40C7">
            <w:pPr>
              <w:autoSpaceDE/>
              <w:autoSpaceDN/>
              <w:spacing w:line="276" w:lineRule="auto"/>
              <w:jc w:val="center"/>
              <w:rPr>
                <w:b/>
                <w:bCs/>
                <w:sz w:val="22"/>
                <w:szCs w:val="22"/>
                <w:lang w:val="en-US"/>
              </w:rPr>
            </w:pPr>
          </w:p>
        </w:tc>
      </w:tr>
      <w:tr w:rsidR="00BE40C7" w14:paraId="562C6895" w14:textId="78A5702D" w:rsidTr="00C22F57">
        <w:trPr>
          <w:trHeight w:val="340"/>
        </w:trPr>
        <w:tc>
          <w:tcPr>
            <w:tcW w:w="2276" w:type="pct"/>
            <w:noWrap/>
            <w:vAlign w:val="center"/>
          </w:tcPr>
          <w:p w14:paraId="3AF12CB2" w14:textId="77777777" w:rsidR="00BE40C7" w:rsidRDefault="00BE40C7" w:rsidP="00BE40C7">
            <w:pPr>
              <w:autoSpaceDE/>
              <w:autoSpaceDN/>
              <w:spacing w:line="276" w:lineRule="auto"/>
              <w:jc w:val="both"/>
              <w:rPr>
                <w:sz w:val="22"/>
                <w:szCs w:val="22"/>
                <w:lang w:val="en-US"/>
              </w:rPr>
            </w:pPr>
            <w:r>
              <w:rPr>
                <w:b/>
                <w:bCs/>
                <w:sz w:val="22"/>
                <w:szCs w:val="22"/>
                <w:lang w:val="en-US"/>
              </w:rPr>
              <w:t>Non-Current</w:t>
            </w:r>
            <w:r>
              <w:rPr>
                <w:sz w:val="22"/>
                <w:szCs w:val="22"/>
                <w:lang w:val="en-US"/>
              </w:rPr>
              <w:t xml:space="preserve"> </w:t>
            </w:r>
            <w:r>
              <w:rPr>
                <w:b/>
                <w:bCs/>
                <w:sz w:val="22"/>
                <w:szCs w:val="22"/>
                <w:lang w:val="en-US"/>
              </w:rPr>
              <w:t>Liabilities</w:t>
            </w:r>
          </w:p>
        </w:tc>
        <w:tc>
          <w:tcPr>
            <w:tcW w:w="516" w:type="pct"/>
            <w:noWrap/>
            <w:vAlign w:val="center"/>
          </w:tcPr>
          <w:p w14:paraId="514C8593"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7FAD3B3B" w14:textId="77777777" w:rsidR="00BE40C7" w:rsidRDefault="00BE40C7" w:rsidP="00BE40C7">
            <w:pPr>
              <w:autoSpaceDE/>
              <w:autoSpaceDN/>
              <w:spacing w:line="276" w:lineRule="auto"/>
              <w:jc w:val="center"/>
              <w:rPr>
                <w:sz w:val="22"/>
                <w:szCs w:val="22"/>
                <w:lang w:val="en-US"/>
              </w:rPr>
            </w:pPr>
          </w:p>
        </w:tc>
        <w:tc>
          <w:tcPr>
            <w:tcW w:w="1104" w:type="pct"/>
            <w:vAlign w:val="center"/>
          </w:tcPr>
          <w:p w14:paraId="7DCD6541" w14:textId="77777777" w:rsidR="00BE40C7" w:rsidRDefault="00BE40C7" w:rsidP="00BE40C7">
            <w:pPr>
              <w:autoSpaceDE/>
              <w:autoSpaceDN/>
              <w:spacing w:line="276" w:lineRule="auto"/>
              <w:jc w:val="center"/>
              <w:rPr>
                <w:sz w:val="22"/>
                <w:szCs w:val="22"/>
                <w:lang w:val="en-US"/>
              </w:rPr>
            </w:pPr>
          </w:p>
        </w:tc>
      </w:tr>
      <w:tr w:rsidR="00BE40C7" w14:paraId="1483CF4B" w14:textId="5917FCF9" w:rsidTr="00C22F57">
        <w:trPr>
          <w:trHeight w:val="340"/>
        </w:trPr>
        <w:tc>
          <w:tcPr>
            <w:tcW w:w="2276" w:type="pct"/>
            <w:noWrap/>
            <w:vAlign w:val="center"/>
          </w:tcPr>
          <w:p w14:paraId="00B4FEE3" w14:textId="77777777" w:rsidR="00BE40C7" w:rsidRDefault="00BE40C7" w:rsidP="00BE40C7">
            <w:pPr>
              <w:autoSpaceDE/>
              <w:autoSpaceDN/>
              <w:spacing w:line="276" w:lineRule="auto"/>
              <w:jc w:val="both"/>
              <w:rPr>
                <w:sz w:val="22"/>
                <w:szCs w:val="22"/>
                <w:lang w:val="en-US"/>
              </w:rPr>
            </w:pPr>
            <w:r>
              <w:rPr>
                <w:sz w:val="22"/>
                <w:szCs w:val="22"/>
                <w:lang w:val="en-US"/>
              </w:rPr>
              <w:t>Non-Current Provisions</w:t>
            </w:r>
          </w:p>
        </w:tc>
        <w:tc>
          <w:tcPr>
            <w:tcW w:w="516" w:type="pct"/>
            <w:noWrap/>
            <w:vAlign w:val="center"/>
          </w:tcPr>
          <w:p w14:paraId="3AA30D60" w14:textId="0CFEF099" w:rsidR="00BE40C7" w:rsidRPr="006D7D9D" w:rsidRDefault="00BE40C7" w:rsidP="00BE40C7">
            <w:pPr>
              <w:spacing w:line="360" w:lineRule="auto"/>
              <w:ind w:right="-20"/>
              <w:jc w:val="both"/>
              <w:rPr>
                <w:sz w:val="22"/>
                <w:szCs w:val="22"/>
                <w:lang w:val="en-US"/>
              </w:rPr>
            </w:pPr>
            <w:r>
              <w:rPr>
                <w:sz w:val="22"/>
                <w:szCs w:val="22"/>
                <w:lang w:val="en-US"/>
              </w:rPr>
              <w:t xml:space="preserve">   41</w:t>
            </w:r>
          </w:p>
        </w:tc>
        <w:tc>
          <w:tcPr>
            <w:tcW w:w="1104" w:type="pct"/>
            <w:noWrap/>
            <w:vAlign w:val="center"/>
          </w:tcPr>
          <w:p w14:paraId="1C44FD96" w14:textId="77777777" w:rsidR="00BE40C7" w:rsidRDefault="00BE40C7" w:rsidP="00BE40C7">
            <w:pPr>
              <w:autoSpaceDE/>
              <w:autoSpaceDN/>
              <w:spacing w:line="276" w:lineRule="auto"/>
              <w:jc w:val="center"/>
              <w:rPr>
                <w:sz w:val="22"/>
                <w:szCs w:val="22"/>
                <w:lang w:val="en-US"/>
              </w:rPr>
            </w:pPr>
            <w:r>
              <w:rPr>
                <w:sz w:val="22"/>
                <w:szCs w:val="22"/>
                <w:lang w:val="en-US"/>
              </w:rPr>
              <w:t>xxx</w:t>
            </w:r>
          </w:p>
        </w:tc>
        <w:tc>
          <w:tcPr>
            <w:tcW w:w="1104" w:type="pct"/>
            <w:vAlign w:val="center"/>
          </w:tcPr>
          <w:p w14:paraId="0850B327" w14:textId="36B8B1AF" w:rsidR="00BE40C7" w:rsidRDefault="00BE40C7" w:rsidP="00BE40C7">
            <w:pPr>
              <w:autoSpaceDE/>
              <w:autoSpaceDN/>
              <w:spacing w:line="276" w:lineRule="auto"/>
              <w:jc w:val="center"/>
              <w:rPr>
                <w:sz w:val="22"/>
                <w:szCs w:val="22"/>
                <w:lang w:val="en-US"/>
              </w:rPr>
            </w:pPr>
            <w:r>
              <w:rPr>
                <w:sz w:val="22"/>
                <w:szCs w:val="22"/>
                <w:lang w:val="en-US"/>
              </w:rPr>
              <w:t>xxx</w:t>
            </w:r>
          </w:p>
        </w:tc>
      </w:tr>
      <w:tr w:rsidR="00BE40C7" w14:paraId="76C092F9" w14:textId="544B0291" w:rsidTr="00C22F57">
        <w:trPr>
          <w:trHeight w:val="340"/>
        </w:trPr>
        <w:tc>
          <w:tcPr>
            <w:tcW w:w="2276" w:type="pct"/>
            <w:noWrap/>
            <w:vAlign w:val="center"/>
          </w:tcPr>
          <w:p w14:paraId="1FB42EBD" w14:textId="77777777" w:rsidR="00BE40C7" w:rsidRDefault="00BE40C7" w:rsidP="00BE40C7">
            <w:pPr>
              <w:autoSpaceDE/>
              <w:autoSpaceDN/>
              <w:spacing w:line="276" w:lineRule="auto"/>
              <w:jc w:val="both"/>
              <w:rPr>
                <w:sz w:val="22"/>
                <w:szCs w:val="22"/>
                <w:lang w:val="en-US"/>
              </w:rPr>
            </w:pPr>
            <w:r>
              <w:rPr>
                <w:sz w:val="22"/>
                <w:szCs w:val="22"/>
                <w:lang w:val="en-US"/>
              </w:rPr>
              <w:t>Lease Liabilities</w:t>
            </w:r>
          </w:p>
        </w:tc>
        <w:tc>
          <w:tcPr>
            <w:tcW w:w="516" w:type="pct"/>
            <w:noWrap/>
            <w:vAlign w:val="center"/>
          </w:tcPr>
          <w:p w14:paraId="5E71CEDE" w14:textId="59F87F10" w:rsidR="00BE40C7" w:rsidRDefault="00BE40C7" w:rsidP="00BE40C7">
            <w:pPr>
              <w:autoSpaceDE/>
              <w:autoSpaceDN/>
              <w:spacing w:line="276" w:lineRule="auto"/>
              <w:jc w:val="center"/>
              <w:rPr>
                <w:sz w:val="22"/>
                <w:szCs w:val="22"/>
                <w:lang w:val="en-US"/>
              </w:rPr>
            </w:pPr>
            <w:r>
              <w:rPr>
                <w:sz w:val="22"/>
                <w:szCs w:val="22"/>
                <w:lang w:val="en-US"/>
              </w:rPr>
              <w:t>42</w:t>
            </w:r>
          </w:p>
        </w:tc>
        <w:tc>
          <w:tcPr>
            <w:tcW w:w="1104" w:type="pct"/>
            <w:noWrap/>
            <w:vAlign w:val="center"/>
          </w:tcPr>
          <w:p w14:paraId="4F19FC0E" w14:textId="77777777" w:rsidR="00BE40C7" w:rsidRDefault="00BE40C7" w:rsidP="00BE40C7">
            <w:pPr>
              <w:autoSpaceDE/>
              <w:autoSpaceDN/>
              <w:spacing w:line="276" w:lineRule="auto"/>
              <w:jc w:val="center"/>
              <w:rPr>
                <w:sz w:val="22"/>
                <w:szCs w:val="22"/>
                <w:lang w:val="en-US"/>
              </w:rPr>
            </w:pPr>
            <w:r>
              <w:rPr>
                <w:sz w:val="22"/>
                <w:szCs w:val="22"/>
                <w:lang w:val="en-US"/>
              </w:rPr>
              <w:t>xxx</w:t>
            </w:r>
          </w:p>
        </w:tc>
        <w:tc>
          <w:tcPr>
            <w:tcW w:w="1104" w:type="pct"/>
            <w:vAlign w:val="center"/>
          </w:tcPr>
          <w:p w14:paraId="5CAE613F" w14:textId="668560B6" w:rsidR="00BE40C7" w:rsidRDefault="00BE40C7" w:rsidP="00BE40C7">
            <w:pPr>
              <w:autoSpaceDE/>
              <w:autoSpaceDN/>
              <w:spacing w:line="276" w:lineRule="auto"/>
              <w:jc w:val="center"/>
              <w:rPr>
                <w:sz w:val="22"/>
                <w:szCs w:val="22"/>
                <w:lang w:val="en-US"/>
              </w:rPr>
            </w:pPr>
            <w:r>
              <w:rPr>
                <w:sz w:val="22"/>
                <w:szCs w:val="22"/>
                <w:lang w:val="en-US"/>
              </w:rPr>
              <w:t>xxx</w:t>
            </w:r>
          </w:p>
        </w:tc>
      </w:tr>
      <w:tr w:rsidR="00BE40C7" w14:paraId="3D7F5819" w14:textId="723E36DE" w:rsidTr="00C22F57">
        <w:trPr>
          <w:trHeight w:val="340"/>
        </w:trPr>
        <w:tc>
          <w:tcPr>
            <w:tcW w:w="2276" w:type="pct"/>
            <w:noWrap/>
            <w:vAlign w:val="center"/>
          </w:tcPr>
          <w:p w14:paraId="54D34E85" w14:textId="77777777" w:rsidR="00BE40C7" w:rsidRDefault="00BE40C7" w:rsidP="00BE40C7">
            <w:pPr>
              <w:autoSpaceDE/>
              <w:autoSpaceDN/>
              <w:spacing w:line="276" w:lineRule="auto"/>
              <w:jc w:val="both"/>
              <w:rPr>
                <w:sz w:val="22"/>
                <w:szCs w:val="22"/>
                <w:lang w:val="en-US"/>
              </w:rPr>
            </w:pPr>
            <w:r>
              <w:rPr>
                <w:sz w:val="22"/>
                <w:szCs w:val="22"/>
                <w:lang w:val="en-US"/>
              </w:rPr>
              <w:t>Deferred Income</w:t>
            </w:r>
          </w:p>
        </w:tc>
        <w:tc>
          <w:tcPr>
            <w:tcW w:w="516" w:type="pct"/>
            <w:noWrap/>
            <w:vAlign w:val="center"/>
          </w:tcPr>
          <w:p w14:paraId="49782C18" w14:textId="7B7E7D1A" w:rsidR="00BE40C7" w:rsidRDefault="00BE40C7" w:rsidP="00BE40C7">
            <w:pPr>
              <w:autoSpaceDE/>
              <w:autoSpaceDN/>
              <w:spacing w:line="276" w:lineRule="auto"/>
              <w:jc w:val="center"/>
              <w:rPr>
                <w:sz w:val="22"/>
                <w:szCs w:val="22"/>
                <w:lang w:val="en-US"/>
              </w:rPr>
            </w:pPr>
            <w:r>
              <w:rPr>
                <w:sz w:val="22"/>
                <w:szCs w:val="22"/>
                <w:lang w:val="en-US"/>
              </w:rPr>
              <w:t>43</w:t>
            </w:r>
          </w:p>
        </w:tc>
        <w:tc>
          <w:tcPr>
            <w:tcW w:w="1104" w:type="pct"/>
            <w:noWrap/>
            <w:vAlign w:val="center"/>
          </w:tcPr>
          <w:p w14:paraId="22405E27" w14:textId="77777777" w:rsidR="00BE40C7" w:rsidRDefault="00BE40C7" w:rsidP="00BE40C7">
            <w:pPr>
              <w:autoSpaceDE/>
              <w:autoSpaceDN/>
              <w:spacing w:line="276" w:lineRule="auto"/>
              <w:jc w:val="center"/>
              <w:rPr>
                <w:sz w:val="22"/>
                <w:szCs w:val="22"/>
                <w:lang w:val="en-US"/>
              </w:rPr>
            </w:pPr>
            <w:r>
              <w:rPr>
                <w:sz w:val="22"/>
                <w:szCs w:val="22"/>
                <w:lang w:val="en-US"/>
              </w:rPr>
              <w:t>xxx</w:t>
            </w:r>
          </w:p>
        </w:tc>
        <w:tc>
          <w:tcPr>
            <w:tcW w:w="1104" w:type="pct"/>
            <w:vAlign w:val="center"/>
          </w:tcPr>
          <w:p w14:paraId="57CBD6B6" w14:textId="25DC13AA" w:rsidR="00BE40C7" w:rsidRDefault="00BE40C7" w:rsidP="00BE40C7">
            <w:pPr>
              <w:autoSpaceDE/>
              <w:autoSpaceDN/>
              <w:spacing w:line="276" w:lineRule="auto"/>
              <w:jc w:val="center"/>
              <w:rPr>
                <w:sz w:val="22"/>
                <w:szCs w:val="22"/>
                <w:lang w:val="en-US"/>
              </w:rPr>
            </w:pPr>
            <w:r>
              <w:rPr>
                <w:sz w:val="22"/>
                <w:szCs w:val="22"/>
                <w:lang w:val="en-US"/>
              </w:rPr>
              <w:t>xxx</w:t>
            </w:r>
          </w:p>
        </w:tc>
      </w:tr>
      <w:tr w:rsidR="00BE40C7" w14:paraId="036E71FB" w14:textId="600CA2E6" w:rsidTr="00C22F57">
        <w:trPr>
          <w:trHeight w:val="340"/>
        </w:trPr>
        <w:tc>
          <w:tcPr>
            <w:tcW w:w="2276" w:type="pct"/>
            <w:noWrap/>
            <w:vAlign w:val="center"/>
          </w:tcPr>
          <w:p w14:paraId="59637FFC" w14:textId="77777777" w:rsidR="00BE40C7" w:rsidRDefault="00BE40C7" w:rsidP="00BE40C7">
            <w:pPr>
              <w:autoSpaceDE/>
              <w:autoSpaceDN/>
              <w:spacing w:line="276" w:lineRule="auto"/>
              <w:jc w:val="both"/>
              <w:rPr>
                <w:sz w:val="22"/>
                <w:szCs w:val="22"/>
                <w:lang w:val="en-US"/>
              </w:rPr>
            </w:pPr>
            <w:r>
              <w:rPr>
                <w:sz w:val="22"/>
                <w:szCs w:val="22"/>
                <w:lang w:val="en-US"/>
              </w:rPr>
              <w:t>Non-Current Employee Benefit Obligation</w:t>
            </w:r>
          </w:p>
        </w:tc>
        <w:tc>
          <w:tcPr>
            <w:tcW w:w="516" w:type="pct"/>
            <w:noWrap/>
            <w:vAlign w:val="center"/>
          </w:tcPr>
          <w:p w14:paraId="5931DCA2" w14:textId="79D4E67C" w:rsidR="00BE40C7" w:rsidRDefault="00BE40C7" w:rsidP="00BE40C7">
            <w:pPr>
              <w:autoSpaceDE/>
              <w:autoSpaceDN/>
              <w:spacing w:line="276" w:lineRule="auto"/>
              <w:jc w:val="center"/>
              <w:rPr>
                <w:sz w:val="22"/>
                <w:szCs w:val="22"/>
                <w:lang w:val="en-US"/>
              </w:rPr>
            </w:pPr>
            <w:r>
              <w:rPr>
                <w:sz w:val="22"/>
                <w:szCs w:val="22"/>
                <w:lang w:val="en-US"/>
              </w:rPr>
              <w:t>44</w:t>
            </w:r>
          </w:p>
        </w:tc>
        <w:tc>
          <w:tcPr>
            <w:tcW w:w="1104" w:type="pct"/>
            <w:noWrap/>
            <w:vAlign w:val="center"/>
          </w:tcPr>
          <w:p w14:paraId="68EA16E1" w14:textId="77777777" w:rsidR="00BE40C7" w:rsidRDefault="00BE40C7" w:rsidP="00BE40C7">
            <w:pPr>
              <w:autoSpaceDE/>
              <w:autoSpaceDN/>
              <w:spacing w:line="276" w:lineRule="auto"/>
              <w:jc w:val="center"/>
              <w:rPr>
                <w:sz w:val="22"/>
                <w:szCs w:val="22"/>
                <w:lang w:val="en-US"/>
              </w:rPr>
            </w:pPr>
            <w:r>
              <w:rPr>
                <w:sz w:val="22"/>
                <w:szCs w:val="22"/>
                <w:lang w:val="en-US"/>
              </w:rPr>
              <w:t>xxx</w:t>
            </w:r>
          </w:p>
        </w:tc>
        <w:tc>
          <w:tcPr>
            <w:tcW w:w="1104" w:type="pct"/>
            <w:vAlign w:val="center"/>
          </w:tcPr>
          <w:p w14:paraId="5FD23F19" w14:textId="06EB29AB" w:rsidR="00BE40C7" w:rsidRDefault="00BE40C7" w:rsidP="00BE40C7">
            <w:pPr>
              <w:autoSpaceDE/>
              <w:autoSpaceDN/>
              <w:spacing w:line="276" w:lineRule="auto"/>
              <w:jc w:val="center"/>
              <w:rPr>
                <w:sz w:val="22"/>
                <w:szCs w:val="22"/>
                <w:lang w:val="en-US"/>
              </w:rPr>
            </w:pPr>
            <w:r>
              <w:rPr>
                <w:sz w:val="22"/>
                <w:szCs w:val="22"/>
                <w:lang w:val="en-US"/>
              </w:rPr>
              <w:t>xxx</w:t>
            </w:r>
          </w:p>
        </w:tc>
      </w:tr>
      <w:tr w:rsidR="00BE40C7" w14:paraId="47856BB5" w14:textId="4AD461E6" w:rsidTr="00C22F57">
        <w:trPr>
          <w:trHeight w:val="340"/>
        </w:trPr>
        <w:tc>
          <w:tcPr>
            <w:tcW w:w="2276" w:type="pct"/>
            <w:noWrap/>
            <w:vAlign w:val="center"/>
          </w:tcPr>
          <w:p w14:paraId="3F175EB5" w14:textId="77777777" w:rsidR="00BE40C7" w:rsidRDefault="00BE40C7" w:rsidP="00BE40C7">
            <w:pPr>
              <w:autoSpaceDE/>
              <w:autoSpaceDN/>
              <w:spacing w:line="276" w:lineRule="auto"/>
              <w:jc w:val="both"/>
              <w:rPr>
                <w:sz w:val="22"/>
                <w:szCs w:val="22"/>
                <w:lang w:val="en-US"/>
              </w:rPr>
            </w:pPr>
            <w:r>
              <w:rPr>
                <w:sz w:val="22"/>
                <w:szCs w:val="22"/>
                <w:lang w:val="en-US"/>
              </w:rPr>
              <w:t>Borrowings – Non-Current Portion</w:t>
            </w:r>
          </w:p>
        </w:tc>
        <w:tc>
          <w:tcPr>
            <w:tcW w:w="516" w:type="pct"/>
            <w:noWrap/>
            <w:vAlign w:val="center"/>
          </w:tcPr>
          <w:p w14:paraId="7E992C41" w14:textId="6B6831BE" w:rsidR="00BE40C7" w:rsidRDefault="00BE40C7" w:rsidP="00BE40C7">
            <w:pPr>
              <w:autoSpaceDE/>
              <w:autoSpaceDN/>
              <w:spacing w:line="276" w:lineRule="auto"/>
              <w:jc w:val="center"/>
              <w:rPr>
                <w:sz w:val="22"/>
                <w:szCs w:val="22"/>
                <w:lang w:val="en-US"/>
              </w:rPr>
            </w:pPr>
            <w:r>
              <w:rPr>
                <w:sz w:val="22"/>
                <w:szCs w:val="22"/>
                <w:lang w:val="en-US"/>
              </w:rPr>
              <w:t>45</w:t>
            </w:r>
          </w:p>
        </w:tc>
        <w:tc>
          <w:tcPr>
            <w:tcW w:w="1104" w:type="pct"/>
            <w:noWrap/>
            <w:vAlign w:val="center"/>
          </w:tcPr>
          <w:p w14:paraId="5543A609" w14:textId="77777777" w:rsidR="00BE40C7" w:rsidRDefault="00BE40C7" w:rsidP="00BE40C7">
            <w:pPr>
              <w:autoSpaceDE/>
              <w:autoSpaceDN/>
              <w:spacing w:line="276" w:lineRule="auto"/>
              <w:jc w:val="center"/>
              <w:rPr>
                <w:sz w:val="22"/>
                <w:szCs w:val="22"/>
                <w:lang w:val="en-US"/>
              </w:rPr>
            </w:pPr>
            <w:r>
              <w:rPr>
                <w:sz w:val="22"/>
                <w:szCs w:val="22"/>
                <w:lang w:val="en-US"/>
              </w:rPr>
              <w:t>xxx</w:t>
            </w:r>
          </w:p>
        </w:tc>
        <w:tc>
          <w:tcPr>
            <w:tcW w:w="1104" w:type="pct"/>
            <w:vAlign w:val="center"/>
          </w:tcPr>
          <w:p w14:paraId="50BCA133" w14:textId="06AA2E7C" w:rsidR="00BE40C7" w:rsidRDefault="00BE40C7" w:rsidP="00BE40C7">
            <w:pPr>
              <w:autoSpaceDE/>
              <w:autoSpaceDN/>
              <w:spacing w:line="276" w:lineRule="auto"/>
              <w:jc w:val="center"/>
              <w:rPr>
                <w:sz w:val="22"/>
                <w:szCs w:val="22"/>
                <w:lang w:val="en-US"/>
              </w:rPr>
            </w:pPr>
            <w:r>
              <w:rPr>
                <w:sz w:val="22"/>
                <w:szCs w:val="22"/>
                <w:lang w:val="en-US"/>
              </w:rPr>
              <w:t>xxx</w:t>
            </w:r>
          </w:p>
        </w:tc>
      </w:tr>
      <w:tr w:rsidR="00BE40C7" w14:paraId="391A84CA" w14:textId="77777777" w:rsidTr="00C22F57">
        <w:trPr>
          <w:trHeight w:val="340"/>
        </w:trPr>
        <w:tc>
          <w:tcPr>
            <w:tcW w:w="2276" w:type="pct"/>
            <w:noWrap/>
            <w:vAlign w:val="center"/>
          </w:tcPr>
          <w:p w14:paraId="7CE9E2CD" w14:textId="6C2F6799" w:rsidR="00BE40C7" w:rsidRDefault="00BE40C7" w:rsidP="00BE40C7">
            <w:pPr>
              <w:autoSpaceDE/>
              <w:autoSpaceDN/>
              <w:spacing w:line="276" w:lineRule="auto"/>
              <w:jc w:val="both"/>
              <w:rPr>
                <w:sz w:val="22"/>
                <w:szCs w:val="22"/>
                <w:lang w:val="en-US"/>
              </w:rPr>
            </w:pPr>
            <w:r>
              <w:rPr>
                <w:sz w:val="22"/>
                <w:szCs w:val="22"/>
                <w:lang w:val="en-US"/>
              </w:rPr>
              <w:t>Non-Current</w:t>
            </w:r>
            <w:r w:rsidRPr="00BE40C7">
              <w:rPr>
                <w:sz w:val="22"/>
                <w:szCs w:val="22"/>
                <w:lang w:val="en-US"/>
              </w:rPr>
              <w:tab/>
              <w:t>Social Benefit Liability</w:t>
            </w:r>
          </w:p>
        </w:tc>
        <w:tc>
          <w:tcPr>
            <w:tcW w:w="516" w:type="pct"/>
            <w:noWrap/>
            <w:vAlign w:val="center"/>
          </w:tcPr>
          <w:p w14:paraId="33AED06E" w14:textId="58F2B56A" w:rsidR="00BE40C7" w:rsidRDefault="00BE40C7" w:rsidP="00BE40C7">
            <w:pPr>
              <w:autoSpaceDE/>
              <w:autoSpaceDN/>
              <w:spacing w:line="276" w:lineRule="auto"/>
              <w:jc w:val="center"/>
              <w:rPr>
                <w:sz w:val="22"/>
                <w:szCs w:val="22"/>
                <w:lang w:val="en-US"/>
              </w:rPr>
            </w:pPr>
            <w:r>
              <w:rPr>
                <w:sz w:val="22"/>
                <w:szCs w:val="22"/>
                <w:lang w:val="en-US"/>
              </w:rPr>
              <w:t>47</w:t>
            </w:r>
          </w:p>
        </w:tc>
        <w:tc>
          <w:tcPr>
            <w:tcW w:w="1104" w:type="pct"/>
            <w:noWrap/>
            <w:vAlign w:val="center"/>
          </w:tcPr>
          <w:p w14:paraId="547ECC79" w14:textId="72268669" w:rsidR="00BE40C7" w:rsidRDefault="00BE40C7" w:rsidP="00BE40C7">
            <w:pPr>
              <w:autoSpaceDE/>
              <w:autoSpaceDN/>
              <w:spacing w:line="276" w:lineRule="auto"/>
              <w:jc w:val="center"/>
              <w:rPr>
                <w:sz w:val="22"/>
                <w:szCs w:val="22"/>
                <w:lang w:val="en-US"/>
              </w:rPr>
            </w:pPr>
            <w:r>
              <w:rPr>
                <w:sz w:val="22"/>
                <w:szCs w:val="22"/>
                <w:lang w:val="en-US"/>
              </w:rPr>
              <w:t>xxx</w:t>
            </w:r>
          </w:p>
        </w:tc>
        <w:tc>
          <w:tcPr>
            <w:tcW w:w="1104" w:type="pct"/>
            <w:vAlign w:val="center"/>
          </w:tcPr>
          <w:p w14:paraId="1F7726DC" w14:textId="4AFF615B" w:rsidR="00BE40C7" w:rsidRDefault="00BE40C7" w:rsidP="00BE40C7">
            <w:pPr>
              <w:autoSpaceDE/>
              <w:autoSpaceDN/>
              <w:spacing w:line="276" w:lineRule="auto"/>
              <w:jc w:val="center"/>
              <w:rPr>
                <w:sz w:val="22"/>
                <w:szCs w:val="22"/>
                <w:lang w:val="en-US"/>
              </w:rPr>
            </w:pPr>
            <w:r>
              <w:rPr>
                <w:sz w:val="22"/>
                <w:szCs w:val="22"/>
                <w:lang w:val="en-US"/>
              </w:rPr>
              <w:t>xxx</w:t>
            </w:r>
          </w:p>
        </w:tc>
      </w:tr>
      <w:tr w:rsidR="00BE40C7" w14:paraId="33405702" w14:textId="0E2C8E78" w:rsidTr="00C22F57">
        <w:trPr>
          <w:trHeight w:val="340"/>
        </w:trPr>
        <w:tc>
          <w:tcPr>
            <w:tcW w:w="2276" w:type="pct"/>
            <w:noWrap/>
            <w:vAlign w:val="center"/>
          </w:tcPr>
          <w:p w14:paraId="6481D90A" w14:textId="77777777" w:rsidR="00BE40C7" w:rsidRDefault="00BE40C7" w:rsidP="00BE40C7">
            <w:pPr>
              <w:autoSpaceDE/>
              <w:autoSpaceDN/>
              <w:spacing w:line="276" w:lineRule="auto"/>
              <w:jc w:val="both"/>
              <w:rPr>
                <w:sz w:val="22"/>
                <w:szCs w:val="22"/>
                <w:lang w:val="en-US"/>
              </w:rPr>
            </w:pPr>
            <w:r>
              <w:rPr>
                <w:sz w:val="22"/>
                <w:szCs w:val="22"/>
                <w:lang w:val="en-US"/>
              </w:rPr>
              <w:t>Service Concession Liability</w:t>
            </w:r>
          </w:p>
        </w:tc>
        <w:tc>
          <w:tcPr>
            <w:tcW w:w="516" w:type="pct"/>
            <w:noWrap/>
            <w:vAlign w:val="center"/>
          </w:tcPr>
          <w:p w14:paraId="6470501D" w14:textId="1FF2C94D" w:rsidR="00BE40C7" w:rsidRDefault="00BE40C7" w:rsidP="00BE40C7">
            <w:pPr>
              <w:autoSpaceDE/>
              <w:autoSpaceDN/>
              <w:spacing w:line="276" w:lineRule="auto"/>
              <w:jc w:val="center"/>
              <w:rPr>
                <w:sz w:val="22"/>
                <w:szCs w:val="22"/>
                <w:lang w:val="en-US"/>
              </w:rPr>
            </w:pPr>
            <w:r>
              <w:rPr>
                <w:sz w:val="22"/>
                <w:szCs w:val="22"/>
                <w:lang w:val="en-US"/>
              </w:rPr>
              <w:t>48</w:t>
            </w:r>
          </w:p>
        </w:tc>
        <w:tc>
          <w:tcPr>
            <w:tcW w:w="1104" w:type="pct"/>
            <w:noWrap/>
            <w:vAlign w:val="center"/>
          </w:tcPr>
          <w:p w14:paraId="43BE4F90" w14:textId="77777777" w:rsidR="00BE40C7" w:rsidRDefault="00BE40C7" w:rsidP="00BE40C7">
            <w:pPr>
              <w:autoSpaceDE/>
              <w:autoSpaceDN/>
              <w:spacing w:line="276" w:lineRule="auto"/>
              <w:jc w:val="center"/>
              <w:rPr>
                <w:sz w:val="22"/>
                <w:szCs w:val="22"/>
                <w:lang w:val="en-US"/>
              </w:rPr>
            </w:pPr>
            <w:r>
              <w:rPr>
                <w:sz w:val="22"/>
                <w:szCs w:val="22"/>
                <w:lang w:val="en-US"/>
              </w:rPr>
              <w:t>xxx</w:t>
            </w:r>
          </w:p>
        </w:tc>
        <w:tc>
          <w:tcPr>
            <w:tcW w:w="1104" w:type="pct"/>
            <w:vAlign w:val="center"/>
          </w:tcPr>
          <w:p w14:paraId="5E625BC5" w14:textId="49C608B6" w:rsidR="00BE40C7" w:rsidRDefault="00BE40C7" w:rsidP="00BE40C7">
            <w:pPr>
              <w:autoSpaceDE/>
              <w:autoSpaceDN/>
              <w:spacing w:line="276" w:lineRule="auto"/>
              <w:jc w:val="center"/>
              <w:rPr>
                <w:sz w:val="22"/>
                <w:szCs w:val="22"/>
                <w:lang w:val="en-US"/>
              </w:rPr>
            </w:pPr>
            <w:r>
              <w:rPr>
                <w:sz w:val="22"/>
                <w:szCs w:val="22"/>
                <w:lang w:val="en-US"/>
              </w:rPr>
              <w:t>xxx</w:t>
            </w:r>
          </w:p>
        </w:tc>
      </w:tr>
      <w:tr w:rsidR="00BE40C7" w14:paraId="506EF944" w14:textId="21379264" w:rsidTr="00C22F57">
        <w:trPr>
          <w:trHeight w:val="340"/>
        </w:trPr>
        <w:tc>
          <w:tcPr>
            <w:tcW w:w="2276" w:type="pct"/>
            <w:noWrap/>
            <w:vAlign w:val="center"/>
          </w:tcPr>
          <w:p w14:paraId="4656AB3D" w14:textId="77777777" w:rsidR="00BE40C7" w:rsidRDefault="00BE40C7" w:rsidP="00BE40C7">
            <w:pPr>
              <w:autoSpaceDE/>
              <w:autoSpaceDN/>
              <w:spacing w:line="276" w:lineRule="auto"/>
              <w:jc w:val="both"/>
              <w:rPr>
                <w:b/>
                <w:bCs/>
                <w:sz w:val="22"/>
                <w:szCs w:val="22"/>
                <w:lang w:val="en-US"/>
              </w:rPr>
            </w:pPr>
            <w:r>
              <w:rPr>
                <w:b/>
                <w:bCs/>
                <w:sz w:val="22"/>
                <w:szCs w:val="22"/>
                <w:lang w:val="en-US"/>
              </w:rPr>
              <w:t>Total Non- Current Liabilities</w:t>
            </w:r>
          </w:p>
        </w:tc>
        <w:tc>
          <w:tcPr>
            <w:tcW w:w="516" w:type="pct"/>
            <w:noWrap/>
            <w:vAlign w:val="center"/>
          </w:tcPr>
          <w:p w14:paraId="05F40FE4"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7F12514D" w14:textId="77777777" w:rsidR="00BE40C7" w:rsidRDefault="00BE40C7" w:rsidP="00BE40C7">
            <w:pPr>
              <w:autoSpaceDE/>
              <w:autoSpaceDN/>
              <w:spacing w:line="276" w:lineRule="auto"/>
              <w:jc w:val="center"/>
              <w:rPr>
                <w:b/>
                <w:bCs/>
                <w:sz w:val="22"/>
                <w:szCs w:val="22"/>
                <w:lang w:val="en-US"/>
              </w:rPr>
            </w:pPr>
            <w:r>
              <w:rPr>
                <w:b/>
                <w:bCs/>
                <w:sz w:val="22"/>
                <w:szCs w:val="22"/>
                <w:lang w:val="en-US"/>
              </w:rPr>
              <w:t>xxx</w:t>
            </w:r>
          </w:p>
        </w:tc>
        <w:tc>
          <w:tcPr>
            <w:tcW w:w="1104" w:type="pct"/>
            <w:vAlign w:val="center"/>
          </w:tcPr>
          <w:p w14:paraId="6BF7D932" w14:textId="4D491AC3" w:rsidR="00BE40C7" w:rsidRDefault="00BE40C7" w:rsidP="00BE40C7">
            <w:pPr>
              <w:autoSpaceDE/>
              <w:autoSpaceDN/>
              <w:spacing w:line="276" w:lineRule="auto"/>
              <w:jc w:val="center"/>
              <w:rPr>
                <w:b/>
                <w:bCs/>
                <w:sz w:val="22"/>
                <w:szCs w:val="22"/>
                <w:lang w:val="en-US"/>
              </w:rPr>
            </w:pPr>
            <w:r>
              <w:rPr>
                <w:b/>
                <w:bCs/>
                <w:sz w:val="22"/>
                <w:szCs w:val="22"/>
                <w:lang w:val="en-US"/>
              </w:rPr>
              <w:t>xxx</w:t>
            </w:r>
          </w:p>
        </w:tc>
      </w:tr>
      <w:tr w:rsidR="00BE40C7" w14:paraId="29F547FD" w14:textId="2DE0F174" w:rsidTr="00C22F57">
        <w:trPr>
          <w:trHeight w:val="340"/>
        </w:trPr>
        <w:tc>
          <w:tcPr>
            <w:tcW w:w="2276" w:type="pct"/>
            <w:noWrap/>
            <w:vAlign w:val="center"/>
          </w:tcPr>
          <w:p w14:paraId="4C5D81F0" w14:textId="77777777" w:rsidR="00BE40C7" w:rsidRDefault="00BE40C7" w:rsidP="00BE40C7">
            <w:pPr>
              <w:autoSpaceDE/>
              <w:autoSpaceDN/>
              <w:spacing w:line="276" w:lineRule="auto"/>
              <w:jc w:val="both"/>
              <w:rPr>
                <w:sz w:val="22"/>
                <w:szCs w:val="22"/>
                <w:lang w:val="en-US"/>
              </w:rPr>
            </w:pPr>
            <w:r>
              <w:rPr>
                <w:b/>
                <w:bCs/>
                <w:sz w:val="22"/>
                <w:szCs w:val="22"/>
                <w:lang w:val="en-US"/>
              </w:rPr>
              <w:t>Total</w:t>
            </w:r>
            <w:r>
              <w:rPr>
                <w:sz w:val="22"/>
                <w:szCs w:val="22"/>
                <w:lang w:val="en-US"/>
              </w:rPr>
              <w:t xml:space="preserve"> </w:t>
            </w:r>
            <w:r>
              <w:rPr>
                <w:b/>
                <w:bCs/>
                <w:sz w:val="22"/>
                <w:szCs w:val="22"/>
                <w:lang w:val="en-US"/>
              </w:rPr>
              <w:t>Liabilities (B)</w:t>
            </w:r>
          </w:p>
        </w:tc>
        <w:tc>
          <w:tcPr>
            <w:tcW w:w="516" w:type="pct"/>
            <w:noWrap/>
            <w:vAlign w:val="center"/>
          </w:tcPr>
          <w:p w14:paraId="3A4EC508"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7AE98C82" w14:textId="77777777" w:rsidR="00BE40C7" w:rsidRDefault="00BE40C7" w:rsidP="00BE40C7">
            <w:pPr>
              <w:autoSpaceDE/>
              <w:autoSpaceDN/>
              <w:spacing w:line="276" w:lineRule="auto"/>
              <w:jc w:val="center"/>
              <w:rPr>
                <w:b/>
                <w:bCs/>
                <w:sz w:val="22"/>
                <w:szCs w:val="22"/>
                <w:lang w:val="en-US"/>
              </w:rPr>
            </w:pPr>
            <w:r>
              <w:rPr>
                <w:b/>
                <w:bCs/>
                <w:sz w:val="22"/>
                <w:szCs w:val="22"/>
                <w:lang w:val="en-US"/>
              </w:rPr>
              <w:t>xxx</w:t>
            </w:r>
          </w:p>
        </w:tc>
        <w:tc>
          <w:tcPr>
            <w:tcW w:w="1104" w:type="pct"/>
            <w:vAlign w:val="center"/>
          </w:tcPr>
          <w:p w14:paraId="299BCB61" w14:textId="08949338" w:rsidR="00BE40C7" w:rsidRDefault="00BE40C7" w:rsidP="00BE40C7">
            <w:pPr>
              <w:autoSpaceDE/>
              <w:autoSpaceDN/>
              <w:spacing w:line="276" w:lineRule="auto"/>
              <w:jc w:val="center"/>
              <w:rPr>
                <w:b/>
                <w:bCs/>
                <w:sz w:val="22"/>
                <w:szCs w:val="22"/>
                <w:lang w:val="en-US"/>
              </w:rPr>
            </w:pPr>
            <w:r>
              <w:rPr>
                <w:b/>
                <w:bCs/>
                <w:sz w:val="22"/>
                <w:szCs w:val="22"/>
                <w:lang w:val="en-US"/>
              </w:rPr>
              <w:t>xxx</w:t>
            </w:r>
          </w:p>
        </w:tc>
      </w:tr>
      <w:tr w:rsidR="00BE40C7" w14:paraId="13D3A123" w14:textId="2FA746FE" w:rsidTr="00C22F57">
        <w:trPr>
          <w:trHeight w:val="340"/>
        </w:trPr>
        <w:tc>
          <w:tcPr>
            <w:tcW w:w="2276" w:type="pct"/>
            <w:noWrap/>
            <w:vAlign w:val="center"/>
          </w:tcPr>
          <w:p w14:paraId="41D779C5" w14:textId="77777777" w:rsidR="00BE40C7" w:rsidRDefault="00BE40C7" w:rsidP="00BE40C7">
            <w:pPr>
              <w:autoSpaceDE/>
              <w:autoSpaceDN/>
              <w:spacing w:line="276" w:lineRule="auto"/>
              <w:jc w:val="both"/>
              <w:rPr>
                <w:b/>
                <w:bCs/>
                <w:sz w:val="22"/>
                <w:szCs w:val="22"/>
                <w:lang w:val="en-US"/>
              </w:rPr>
            </w:pPr>
          </w:p>
        </w:tc>
        <w:tc>
          <w:tcPr>
            <w:tcW w:w="516" w:type="pct"/>
            <w:noWrap/>
            <w:vAlign w:val="center"/>
          </w:tcPr>
          <w:p w14:paraId="026751A3"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50B3903D" w14:textId="77777777" w:rsidR="00BE40C7" w:rsidRDefault="00BE40C7" w:rsidP="00BE40C7">
            <w:pPr>
              <w:autoSpaceDE/>
              <w:autoSpaceDN/>
              <w:spacing w:line="276" w:lineRule="auto"/>
              <w:jc w:val="center"/>
              <w:rPr>
                <w:b/>
                <w:bCs/>
                <w:sz w:val="22"/>
                <w:szCs w:val="22"/>
                <w:lang w:val="en-US"/>
              </w:rPr>
            </w:pPr>
          </w:p>
        </w:tc>
        <w:tc>
          <w:tcPr>
            <w:tcW w:w="1104" w:type="pct"/>
            <w:vAlign w:val="center"/>
          </w:tcPr>
          <w:p w14:paraId="3F5B4C6D" w14:textId="77777777" w:rsidR="00BE40C7" w:rsidRDefault="00BE40C7" w:rsidP="00BE40C7">
            <w:pPr>
              <w:autoSpaceDE/>
              <w:autoSpaceDN/>
              <w:spacing w:line="276" w:lineRule="auto"/>
              <w:jc w:val="center"/>
              <w:rPr>
                <w:b/>
                <w:bCs/>
                <w:sz w:val="22"/>
                <w:szCs w:val="22"/>
                <w:lang w:val="en-US"/>
              </w:rPr>
            </w:pPr>
          </w:p>
        </w:tc>
      </w:tr>
      <w:tr w:rsidR="00BE40C7" w14:paraId="5D9B9F96" w14:textId="6932BC88" w:rsidTr="00C22F57">
        <w:trPr>
          <w:trHeight w:val="340"/>
        </w:trPr>
        <w:tc>
          <w:tcPr>
            <w:tcW w:w="2276" w:type="pct"/>
            <w:noWrap/>
            <w:vAlign w:val="center"/>
          </w:tcPr>
          <w:p w14:paraId="38D96740" w14:textId="77777777" w:rsidR="00BE40C7" w:rsidRDefault="00BE40C7" w:rsidP="00BE40C7">
            <w:pPr>
              <w:autoSpaceDE/>
              <w:autoSpaceDN/>
              <w:spacing w:line="276" w:lineRule="auto"/>
              <w:jc w:val="both"/>
              <w:rPr>
                <w:sz w:val="22"/>
                <w:szCs w:val="22"/>
                <w:lang w:val="en-US"/>
              </w:rPr>
            </w:pPr>
            <w:r>
              <w:rPr>
                <w:b/>
                <w:bCs/>
                <w:sz w:val="22"/>
                <w:szCs w:val="22"/>
                <w:lang w:val="en-US"/>
              </w:rPr>
              <w:t>Net</w:t>
            </w:r>
            <w:r>
              <w:rPr>
                <w:sz w:val="22"/>
                <w:szCs w:val="22"/>
                <w:lang w:val="en-US"/>
              </w:rPr>
              <w:t xml:space="preserve"> </w:t>
            </w:r>
            <w:r>
              <w:rPr>
                <w:b/>
                <w:bCs/>
                <w:sz w:val="22"/>
                <w:szCs w:val="22"/>
                <w:lang w:val="en-US"/>
              </w:rPr>
              <w:t>Assets (A-B)</w:t>
            </w:r>
          </w:p>
        </w:tc>
        <w:tc>
          <w:tcPr>
            <w:tcW w:w="516" w:type="pct"/>
            <w:noWrap/>
            <w:vAlign w:val="center"/>
          </w:tcPr>
          <w:p w14:paraId="075ACA2F"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410B2EF0" w14:textId="77777777" w:rsidR="00BE40C7" w:rsidRDefault="00BE40C7" w:rsidP="00BE40C7">
            <w:pPr>
              <w:autoSpaceDE/>
              <w:autoSpaceDN/>
              <w:spacing w:line="276" w:lineRule="auto"/>
              <w:jc w:val="center"/>
              <w:rPr>
                <w:b/>
                <w:bCs/>
                <w:sz w:val="22"/>
                <w:szCs w:val="22"/>
                <w:lang w:val="en-US"/>
              </w:rPr>
            </w:pPr>
            <w:r>
              <w:rPr>
                <w:b/>
                <w:bCs/>
                <w:sz w:val="22"/>
                <w:szCs w:val="22"/>
                <w:lang w:val="en-US"/>
              </w:rPr>
              <w:t>xxx</w:t>
            </w:r>
          </w:p>
        </w:tc>
        <w:tc>
          <w:tcPr>
            <w:tcW w:w="1104" w:type="pct"/>
            <w:vAlign w:val="center"/>
          </w:tcPr>
          <w:p w14:paraId="5A77ABCF" w14:textId="46E07FCB" w:rsidR="00BE40C7" w:rsidRDefault="00BE40C7" w:rsidP="00BE40C7">
            <w:pPr>
              <w:autoSpaceDE/>
              <w:autoSpaceDN/>
              <w:spacing w:line="276" w:lineRule="auto"/>
              <w:jc w:val="center"/>
              <w:rPr>
                <w:b/>
                <w:bCs/>
                <w:sz w:val="22"/>
                <w:szCs w:val="22"/>
                <w:lang w:val="en-US"/>
              </w:rPr>
            </w:pPr>
            <w:r>
              <w:rPr>
                <w:b/>
                <w:bCs/>
                <w:sz w:val="22"/>
                <w:szCs w:val="22"/>
                <w:lang w:val="en-US"/>
              </w:rPr>
              <w:t>xxx</w:t>
            </w:r>
          </w:p>
        </w:tc>
      </w:tr>
      <w:tr w:rsidR="00BE40C7" w14:paraId="00B08AA1" w14:textId="3291FAC8" w:rsidTr="00C22F57">
        <w:trPr>
          <w:trHeight w:val="340"/>
        </w:trPr>
        <w:tc>
          <w:tcPr>
            <w:tcW w:w="2276" w:type="pct"/>
            <w:noWrap/>
            <w:vAlign w:val="center"/>
          </w:tcPr>
          <w:p w14:paraId="4130EFCF" w14:textId="77777777" w:rsidR="00BE40C7" w:rsidRDefault="00BE40C7" w:rsidP="00BE40C7">
            <w:pPr>
              <w:autoSpaceDE/>
              <w:autoSpaceDN/>
              <w:spacing w:line="276" w:lineRule="auto"/>
              <w:jc w:val="both"/>
              <w:rPr>
                <w:b/>
                <w:bCs/>
                <w:sz w:val="22"/>
                <w:szCs w:val="22"/>
                <w:lang w:val="en-US"/>
              </w:rPr>
            </w:pPr>
          </w:p>
        </w:tc>
        <w:tc>
          <w:tcPr>
            <w:tcW w:w="516" w:type="pct"/>
            <w:noWrap/>
            <w:vAlign w:val="center"/>
          </w:tcPr>
          <w:p w14:paraId="0D6CA800"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1C75CCA3" w14:textId="77777777" w:rsidR="00BE40C7" w:rsidRDefault="00BE40C7" w:rsidP="00BE40C7">
            <w:pPr>
              <w:autoSpaceDE/>
              <w:autoSpaceDN/>
              <w:spacing w:line="276" w:lineRule="auto"/>
              <w:jc w:val="center"/>
              <w:rPr>
                <w:b/>
                <w:bCs/>
                <w:sz w:val="22"/>
                <w:szCs w:val="22"/>
                <w:lang w:val="en-US"/>
              </w:rPr>
            </w:pPr>
          </w:p>
        </w:tc>
        <w:tc>
          <w:tcPr>
            <w:tcW w:w="1104" w:type="pct"/>
            <w:vAlign w:val="center"/>
          </w:tcPr>
          <w:p w14:paraId="254E9E34" w14:textId="77777777" w:rsidR="00BE40C7" w:rsidRDefault="00BE40C7" w:rsidP="00BE40C7">
            <w:pPr>
              <w:autoSpaceDE/>
              <w:autoSpaceDN/>
              <w:spacing w:line="276" w:lineRule="auto"/>
              <w:jc w:val="center"/>
              <w:rPr>
                <w:b/>
                <w:bCs/>
                <w:sz w:val="22"/>
                <w:szCs w:val="22"/>
                <w:lang w:val="en-US"/>
              </w:rPr>
            </w:pPr>
          </w:p>
        </w:tc>
      </w:tr>
      <w:tr w:rsidR="00BE40C7" w14:paraId="04C7063D" w14:textId="74DC590C" w:rsidTr="00C22F57">
        <w:trPr>
          <w:trHeight w:val="340"/>
        </w:trPr>
        <w:tc>
          <w:tcPr>
            <w:tcW w:w="2276" w:type="pct"/>
            <w:noWrap/>
            <w:vAlign w:val="center"/>
          </w:tcPr>
          <w:p w14:paraId="67A480DB" w14:textId="77777777" w:rsidR="00BE40C7" w:rsidRDefault="00BE40C7" w:rsidP="00BE40C7">
            <w:pPr>
              <w:autoSpaceDE/>
              <w:autoSpaceDN/>
              <w:spacing w:line="276" w:lineRule="auto"/>
              <w:jc w:val="both"/>
              <w:rPr>
                <w:b/>
                <w:bCs/>
                <w:sz w:val="22"/>
                <w:szCs w:val="22"/>
                <w:lang w:val="en-US"/>
              </w:rPr>
            </w:pPr>
            <w:r>
              <w:rPr>
                <w:b/>
                <w:bCs/>
                <w:sz w:val="22"/>
                <w:szCs w:val="22"/>
                <w:lang w:val="en-US"/>
              </w:rPr>
              <w:t>Represented by:</w:t>
            </w:r>
          </w:p>
        </w:tc>
        <w:tc>
          <w:tcPr>
            <w:tcW w:w="516" w:type="pct"/>
            <w:noWrap/>
            <w:vAlign w:val="center"/>
          </w:tcPr>
          <w:p w14:paraId="2CF031EB"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15B7CE7A" w14:textId="77777777" w:rsidR="00BE40C7" w:rsidRDefault="00BE40C7" w:rsidP="00BE40C7">
            <w:pPr>
              <w:autoSpaceDE/>
              <w:autoSpaceDN/>
              <w:spacing w:line="276" w:lineRule="auto"/>
              <w:jc w:val="center"/>
              <w:rPr>
                <w:b/>
                <w:bCs/>
                <w:sz w:val="22"/>
                <w:szCs w:val="22"/>
                <w:lang w:val="en-US"/>
              </w:rPr>
            </w:pPr>
          </w:p>
        </w:tc>
        <w:tc>
          <w:tcPr>
            <w:tcW w:w="1104" w:type="pct"/>
            <w:vAlign w:val="center"/>
          </w:tcPr>
          <w:p w14:paraId="44510863" w14:textId="77777777" w:rsidR="00BE40C7" w:rsidRDefault="00BE40C7" w:rsidP="00BE40C7">
            <w:pPr>
              <w:autoSpaceDE/>
              <w:autoSpaceDN/>
              <w:spacing w:line="276" w:lineRule="auto"/>
              <w:jc w:val="center"/>
              <w:rPr>
                <w:b/>
                <w:bCs/>
                <w:sz w:val="22"/>
                <w:szCs w:val="22"/>
                <w:lang w:val="en-US"/>
              </w:rPr>
            </w:pPr>
          </w:p>
        </w:tc>
      </w:tr>
      <w:tr w:rsidR="00BE40C7" w14:paraId="46270D48" w14:textId="11C8892D" w:rsidTr="00C22F57">
        <w:trPr>
          <w:trHeight w:val="340"/>
        </w:trPr>
        <w:tc>
          <w:tcPr>
            <w:tcW w:w="2276" w:type="pct"/>
            <w:noWrap/>
            <w:vAlign w:val="center"/>
          </w:tcPr>
          <w:p w14:paraId="36462D49" w14:textId="77777777" w:rsidR="00BE40C7" w:rsidRDefault="00BE40C7" w:rsidP="00BE40C7">
            <w:pPr>
              <w:autoSpaceDE/>
              <w:autoSpaceDN/>
              <w:spacing w:line="276" w:lineRule="auto"/>
              <w:jc w:val="both"/>
              <w:rPr>
                <w:sz w:val="22"/>
                <w:szCs w:val="22"/>
                <w:lang w:val="en-US"/>
              </w:rPr>
            </w:pPr>
            <w:r>
              <w:rPr>
                <w:sz w:val="22"/>
                <w:szCs w:val="22"/>
                <w:lang w:val="en-US"/>
              </w:rPr>
              <w:t>Reserves</w:t>
            </w:r>
          </w:p>
        </w:tc>
        <w:tc>
          <w:tcPr>
            <w:tcW w:w="516" w:type="pct"/>
            <w:noWrap/>
            <w:vAlign w:val="center"/>
          </w:tcPr>
          <w:p w14:paraId="3D4423A9"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7A18D193" w14:textId="77777777" w:rsidR="00BE40C7" w:rsidRDefault="00BE40C7" w:rsidP="00BE40C7">
            <w:pPr>
              <w:autoSpaceDE/>
              <w:autoSpaceDN/>
              <w:spacing w:line="276" w:lineRule="auto"/>
              <w:jc w:val="center"/>
              <w:rPr>
                <w:sz w:val="22"/>
                <w:szCs w:val="22"/>
                <w:lang w:val="en-US"/>
              </w:rPr>
            </w:pPr>
            <w:r>
              <w:rPr>
                <w:sz w:val="22"/>
                <w:szCs w:val="22"/>
                <w:lang w:val="en-US"/>
              </w:rPr>
              <w:t>xxx</w:t>
            </w:r>
          </w:p>
        </w:tc>
        <w:tc>
          <w:tcPr>
            <w:tcW w:w="1104" w:type="pct"/>
            <w:vAlign w:val="center"/>
          </w:tcPr>
          <w:p w14:paraId="5543498E" w14:textId="2D936E48" w:rsidR="00BE40C7" w:rsidRDefault="00BE40C7" w:rsidP="00BE40C7">
            <w:pPr>
              <w:autoSpaceDE/>
              <w:autoSpaceDN/>
              <w:spacing w:line="276" w:lineRule="auto"/>
              <w:jc w:val="center"/>
              <w:rPr>
                <w:sz w:val="22"/>
                <w:szCs w:val="22"/>
                <w:lang w:val="en-US"/>
              </w:rPr>
            </w:pPr>
            <w:r>
              <w:rPr>
                <w:sz w:val="22"/>
                <w:szCs w:val="22"/>
                <w:lang w:val="en-US"/>
              </w:rPr>
              <w:t>xxx</w:t>
            </w:r>
          </w:p>
        </w:tc>
      </w:tr>
      <w:tr w:rsidR="00BE40C7" w14:paraId="0C907B63" w14:textId="4FC1786A" w:rsidTr="00C22F57">
        <w:trPr>
          <w:trHeight w:val="340"/>
        </w:trPr>
        <w:tc>
          <w:tcPr>
            <w:tcW w:w="2276" w:type="pct"/>
            <w:noWrap/>
            <w:vAlign w:val="center"/>
          </w:tcPr>
          <w:p w14:paraId="63356E27" w14:textId="77777777" w:rsidR="00BE40C7" w:rsidRDefault="00BE40C7" w:rsidP="00BE40C7">
            <w:pPr>
              <w:autoSpaceDE/>
              <w:autoSpaceDN/>
              <w:spacing w:line="276" w:lineRule="auto"/>
              <w:jc w:val="both"/>
              <w:rPr>
                <w:sz w:val="22"/>
                <w:szCs w:val="22"/>
                <w:lang w:val="en-US"/>
              </w:rPr>
            </w:pPr>
            <w:r>
              <w:rPr>
                <w:sz w:val="22"/>
                <w:szCs w:val="22"/>
                <w:lang w:val="en-US"/>
              </w:rPr>
              <w:t>Accumulated Surplus</w:t>
            </w:r>
          </w:p>
        </w:tc>
        <w:tc>
          <w:tcPr>
            <w:tcW w:w="516" w:type="pct"/>
            <w:noWrap/>
            <w:vAlign w:val="center"/>
          </w:tcPr>
          <w:p w14:paraId="13CFB6B2"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22A08D0D" w14:textId="77777777" w:rsidR="00BE40C7" w:rsidRDefault="00BE40C7" w:rsidP="00BE40C7">
            <w:pPr>
              <w:autoSpaceDE/>
              <w:autoSpaceDN/>
              <w:spacing w:line="276" w:lineRule="auto"/>
              <w:jc w:val="center"/>
              <w:rPr>
                <w:sz w:val="22"/>
                <w:szCs w:val="22"/>
                <w:lang w:val="en-US"/>
              </w:rPr>
            </w:pPr>
            <w:r>
              <w:rPr>
                <w:sz w:val="22"/>
                <w:szCs w:val="22"/>
                <w:lang w:val="en-US"/>
              </w:rPr>
              <w:t>xxx</w:t>
            </w:r>
          </w:p>
        </w:tc>
        <w:tc>
          <w:tcPr>
            <w:tcW w:w="1104" w:type="pct"/>
            <w:vAlign w:val="center"/>
          </w:tcPr>
          <w:p w14:paraId="4C354835" w14:textId="0BFA8A57" w:rsidR="00BE40C7" w:rsidRDefault="00BE40C7" w:rsidP="00BE40C7">
            <w:pPr>
              <w:autoSpaceDE/>
              <w:autoSpaceDN/>
              <w:spacing w:line="276" w:lineRule="auto"/>
              <w:jc w:val="center"/>
              <w:rPr>
                <w:sz w:val="22"/>
                <w:szCs w:val="22"/>
                <w:lang w:val="en-US"/>
              </w:rPr>
            </w:pPr>
            <w:r>
              <w:rPr>
                <w:sz w:val="22"/>
                <w:szCs w:val="22"/>
                <w:lang w:val="en-US"/>
              </w:rPr>
              <w:t>xxx</w:t>
            </w:r>
          </w:p>
        </w:tc>
      </w:tr>
      <w:tr w:rsidR="00BE40C7" w14:paraId="67370E0E" w14:textId="182DA87E" w:rsidTr="00C22F57">
        <w:trPr>
          <w:trHeight w:val="340"/>
        </w:trPr>
        <w:tc>
          <w:tcPr>
            <w:tcW w:w="2276" w:type="pct"/>
            <w:noWrap/>
            <w:vAlign w:val="center"/>
          </w:tcPr>
          <w:p w14:paraId="1DDA2AA8" w14:textId="77777777" w:rsidR="00BE40C7" w:rsidRDefault="00BE40C7" w:rsidP="00BE40C7">
            <w:pPr>
              <w:autoSpaceDE/>
              <w:autoSpaceDN/>
              <w:spacing w:line="276" w:lineRule="auto"/>
              <w:jc w:val="both"/>
              <w:rPr>
                <w:sz w:val="22"/>
                <w:szCs w:val="22"/>
                <w:lang w:val="en-US"/>
              </w:rPr>
            </w:pPr>
            <w:r>
              <w:rPr>
                <w:sz w:val="22"/>
                <w:szCs w:val="22"/>
                <w:lang w:val="en-US"/>
              </w:rPr>
              <w:t>Capital Fund</w:t>
            </w:r>
          </w:p>
        </w:tc>
        <w:tc>
          <w:tcPr>
            <w:tcW w:w="516" w:type="pct"/>
            <w:noWrap/>
            <w:vAlign w:val="center"/>
          </w:tcPr>
          <w:p w14:paraId="55A33085"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70892EB6" w14:textId="77777777" w:rsidR="00BE40C7" w:rsidRDefault="00BE40C7" w:rsidP="00BE40C7">
            <w:pPr>
              <w:autoSpaceDE/>
              <w:autoSpaceDN/>
              <w:spacing w:line="276" w:lineRule="auto"/>
              <w:jc w:val="center"/>
              <w:rPr>
                <w:sz w:val="22"/>
                <w:szCs w:val="22"/>
                <w:lang w:val="en-US"/>
              </w:rPr>
            </w:pPr>
            <w:r>
              <w:rPr>
                <w:sz w:val="22"/>
                <w:szCs w:val="22"/>
                <w:lang w:val="en-US"/>
              </w:rPr>
              <w:t>xxx</w:t>
            </w:r>
          </w:p>
        </w:tc>
        <w:tc>
          <w:tcPr>
            <w:tcW w:w="1104" w:type="pct"/>
            <w:vAlign w:val="center"/>
          </w:tcPr>
          <w:p w14:paraId="2AA5B095" w14:textId="2599D857" w:rsidR="00BE40C7" w:rsidRDefault="00BE40C7" w:rsidP="00BE40C7">
            <w:pPr>
              <w:autoSpaceDE/>
              <w:autoSpaceDN/>
              <w:spacing w:line="276" w:lineRule="auto"/>
              <w:jc w:val="center"/>
              <w:rPr>
                <w:sz w:val="22"/>
                <w:szCs w:val="22"/>
                <w:lang w:val="en-US"/>
              </w:rPr>
            </w:pPr>
            <w:r>
              <w:rPr>
                <w:sz w:val="22"/>
                <w:szCs w:val="22"/>
                <w:lang w:val="en-US"/>
              </w:rPr>
              <w:t>xxx</w:t>
            </w:r>
          </w:p>
        </w:tc>
      </w:tr>
      <w:tr w:rsidR="00BE40C7" w14:paraId="008B944F" w14:textId="7CEC2229" w:rsidTr="00C22F57">
        <w:trPr>
          <w:trHeight w:val="340"/>
        </w:trPr>
        <w:tc>
          <w:tcPr>
            <w:tcW w:w="2276" w:type="pct"/>
            <w:noWrap/>
            <w:vAlign w:val="center"/>
          </w:tcPr>
          <w:p w14:paraId="5BE7D20E" w14:textId="77777777" w:rsidR="00BE40C7" w:rsidRDefault="00BE40C7" w:rsidP="00BE40C7">
            <w:pPr>
              <w:autoSpaceDE/>
              <w:autoSpaceDN/>
              <w:spacing w:line="276" w:lineRule="auto"/>
              <w:jc w:val="both"/>
              <w:rPr>
                <w:b/>
                <w:bCs/>
                <w:sz w:val="22"/>
                <w:szCs w:val="22"/>
                <w:lang w:val="en-US"/>
              </w:rPr>
            </w:pPr>
            <w:r>
              <w:rPr>
                <w:b/>
                <w:bCs/>
                <w:sz w:val="22"/>
                <w:szCs w:val="22"/>
                <w:lang w:val="en-US"/>
              </w:rPr>
              <w:t>Net Assets</w:t>
            </w:r>
          </w:p>
        </w:tc>
        <w:tc>
          <w:tcPr>
            <w:tcW w:w="516" w:type="pct"/>
            <w:noWrap/>
            <w:vAlign w:val="center"/>
          </w:tcPr>
          <w:p w14:paraId="6772549A" w14:textId="77777777" w:rsidR="00BE40C7" w:rsidRDefault="00BE40C7" w:rsidP="00BE40C7">
            <w:pPr>
              <w:autoSpaceDE/>
              <w:autoSpaceDN/>
              <w:spacing w:line="276" w:lineRule="auto"/>
              <w:jc w:val="center"/>
              <w:rPr>
                <w:sz w:val="22"/>
                <w:szCs w:val="22"/>
                <w:lang w:val="en-US"/>
              </w:rPr>
            </w:pPr>
          </w:p>
        </w:tc>
        <w:tc>
          <w:tcPr>
            <w:tcW w:w="1104" w:type="pct"/>
            <w:noWrap/>
            <w:vAlign w:val="center"/>
          </w:tcPr>
          <w:p w14:paraId="282478E8" w14:textId="77777777" w:rsidR="00BE40C7" w:rsidRDefault="00BE40C7" w:rsidP="00BE40C7">
            <w:pPr>
              <w:autoSpaceDE/>
              <w:autoSpaceDN/>
              <w:spacing w:line="276" w:lineRule="auto"/>
              <w:jc w:val="center"/>
              <w:rPr>
                <w:b/>
                <w:bCs/>
                <w:sz w:val="22"/>
                <w:szCs w:val="22"/>
                <w:lang w:val="en-US"/>
              </w:rPr>
            </w:pPr>
            <w:r>
              <w:rPr>
                <w:b/>
                <w:bCs/>
                <w:sz w:val="22"/>
                <w:szCs w:val="22"/>
                <w:lang w:val="en-US"/>
              </w:rPr>
              <w:t>xxx</w:t>
            </w:r>
          </w:p>
        </w:tc>
        <w:tc>
          <w:tcPr>
            <w:tcW w:w="1104" w:type="pct"/>
            <w:vAlign w:val="center"/>
          </w:tcPr>
          <w:p w14:paraId="09E77D27" w14:textId="1A0D45F1" w:rsidR="00BE40C7" w:rsidRDefault="00BE40C7" w:rsidP="00BE40C7">
            <w:pPr>
              <w:autoSpaceDE/>
              <w:autoSpaceDN/>
              <w:spacing w:line="276" w:lineRule="auto"/>
              <w:jc w:val="center"/>
              <w:rPr>
                <w:b/>
                <w:bCs/>
                <w:sz w:val="22"/>
                <w:szCs w:val="22"/>
                <w:lang w:val="en-US"/>
              </w:rPr>
            </w:pPr>
            <w:r>
              <w:rPr>
                <w:b/>
                <w:bCs/>
                <w:sz w:val="22"/>
                <w:szCs w:val="22"/>
                <w:lang w:val="en-US"/>
              </w:rPr>
              <w:t>xxx</w:t>
            </w:r>
          </w:p>
        </w:tc>
      </w:tr>
      <w:bookmarkEnd w:id="20"/>
    </w:tbl>
    <w:p w14:paraId="6985B37F" w14:textId="77777777" w:rsidR="00AC3A54" w:rsidRDefault="00AC3A54">
      <w:pPr>
        <w:spacing w:line="360" w:lineRule="auto"/>
        <w:jc w:val="both"/>
        <w:rPr>
          <w:sz w:val="22"/>
          <w:szCs w:val="22"/>
          <w:lang w:val="en-US"/>
        </w:rPr>
      </w:pPr>
    </w:p>
    <w:p w14:paraId="6DB8F5D8" w14:textId="77777777" w:rsidR="00AC3A54" w:rsidRDefault="00192C31">
      <w:pPr>
        <w:spacing w:line="360" w:lineRule="auto"/>
        <w:jc w:val="both"/>
        <w:rPr>
          <w:sz w:val="22"/>
          <w:szCs w:val="22"/>
          <w:lang w:val="en-US"/>
        </w:rPr>
      </w:pPr>
      <w:r>
        <w:rPr>
          <w:sz w:val="22"/>
          <w:szCs w:val="22"/>
          <w:lang w:val="en-US"/>
        </w:rPr>
        <w:t>The financial statements set out on pages xxx to xxx were signed by:</w:t>
      </w:r>
    </w:p>
    <w:p w14:paraId="6BBC4A17" w14:textId="77777777" w:rsidR="00AC3A54" w:rsidRDefault="00AC3A54">
      <w:pPr>
        <w:spacing w:line="360" w:lineRule="auto"/>
        <w:jc w:val="both"/>
        <w:rPr>
          <w:sz w:val="22"/>
          <w:szCs w:val="22"/>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2"/>
        <w:gridCol w:w="4826"/>
      </w:tblGrid>
      <w:tr w:rsidR="00AC3A54" w14:paraId="47BD0DF1" w14:textId="77777777">
        <w:tc>
          <w:tcPr>
            <w:tcW w:w="2499" w:type="pct"/>
          </w:tcPr>
          <w:p w14:paraId="3173407A" w14:textId="77777777" w:rsidR="00AC3A54" w:rsidRDefault="00192C31">
            <w:pPr>
              <w:spacing w:line="360" w:lineRule="auto"/>
              <w:jc w:val="both"/>
              <w:rPr>
                <w:b/>
                <w:bCs/>
                <w:iCs/>
                <w:sz w:val="22"/>
                <w:szCs w:val="22"/>
              </w:rPr>
            </w:pPr>
            <w:r>
              <w:rPr>
                <w:b/>
                <w:bCs/>
                <w:iCs/>
                <w:sz w:val="22"/>
                <w:szCs w:val="22"/>
              </w:rPr>
              <w:t>………………………………</w:t>
            </w:r>
          </w:p>
        </w:tc>
        <w:tc>
          <w:tcPr>
            <w:tcW w:w="2501" w:type="pct"/>
          </w:tcPr>
          <w:p w14:paraId="3ECC8953" w14:textId="77777777" w:rsidR="00AC3A54" w:rsidRDefault="00192C31">
            <w:pPr>
              <w:spacing w:line="360" w:lineRule="auto"/>
              <w:jc w:val="both"/>
              <w:rPr>
                <w:b/>
                <w:bCs/>
                <w:iCs/>
                <w:sz w:val="22"/>
                <w:szCs w:val="22"/>
              </w:rPr>
            </w:pPr>
            <w:r>
              <w:rPr>
                <w:b/>
                <w:bCs/>
                <w:iCs/>
                <w:sz w:val="22"/>
                <w:szCs w:val="22"/>
              </w:rPr>
              <w:t>………………………………</w:t>
            </w:r>
          </w:p>
        </w:tc>
      </w:tr>
      <w:tr w:rsidR="00AC3A54" w14:paraId="14A9F6E7" w14:textId="77777777">
        <w:tc>
          <w:tcPr>
            <w:tcW w:w="2499" w:type="pct"/>
          </w:tcPr>
          <w:p w14:paraId="3ACCB9C2" w14:textId="77777777" w:rsidR="00AC3A54" w:rsidRDefault="00192C31">
            <w:pPr>
              <w:spacing w:line="360" w:lineRule="auto"/>
              <w:jc w:val="both"/>
              <w:rPr>
                <w:b/>
                <w:bCs/>
                <w:iCs/>
                <w:sz w:val="22"/>
                <w:szCs w:val="22"/>
              </w:rPr>
            </w:pPr>
            <w:r>
              <w:rPr>
                <w:b/>
                <w:bCs/>
                <w:iCs/>
                <w:sz w:val="22"/>
                <w:szCs w:val="22"/>
              </w:rPr>
              <w:t>Name</w:t>
            </w:r>
          </w:p>
        </w:tc>
        <w:tc>
          <w:tcPr>
            <w:tcW w:w="2501" w:type="pct"/>
          </w:tcPr>
          <w:p w14:paraId="05C293BA" w14:textId="77777777" w:rsidR="00AC3A54" w:rsidRDefault="00192C31">
            <w:pPr>
              <w:spacing w:line="360" w:lineRule="auto"/>
              <w:jc w:val="both"/>
              <w:rPr>
                <w:b/>
                <w:bCs/>
                <w:iCs/>
                <w:sz w:val="22"/>
                <w:szCs w:val="22"/>
              </w:rPr>
            </w:pPr>
            <w:r>
              <w:rPr>
                <w:b/>
                <w:bCs/>
                <w:iCs/>
                <w:sz w:val="22"/>
                <w:szCs w:val="22"/>
              </w:rPr>
              <w:t>Name</w:t>
            </w:r>
          </w:p>
        </w:tc>
      </w:tr>
      <w:tr w:rsidR="00AC3A54" w14:paraId="33D0F0FF" w14:textId="77777777">
        <w:tc>
          <w:tcPr>
            <w:tcW w:w="2499" w:type="pct"/>
          </w:tcPr>
          <w:p w14:paraId="5771B576" w14:textId="77777777" w:rsidR="00AC3A54" w:rsidRDefault="00192C31">
            <w:pPr>
              <w:pStyle w:val="NoSpacing"/>
              <w:rPr>
                <w:b/>
                <w:bCs/>
              </w:rPr>
            </w:pPr>
            <w:r>
              <w:rPr>
                <w:b/>
                <w:bCs/>
              </w:rPr>
              <w:t>Chief Officer Finance/ Clerk of The County Assembly</w:t>
            </w:r>
          </w:p>
        </w:tc>
        <w:tc>
          <w:tcPr>
            <w:tcW w:w="2501" w:type="pct"/>
          </w:tcPr>
          <w:p w14:paraId="26375552" w14:textId="77777777" w:rsidR="00AC3A54" w:rsidRDefault="00192C31">
            <w:pPr>
              <w:spacing w:line="360" w:lineRule="auto"/>
              <w:jc w:val="both"/>
              <w:rPr>
                <w:b/>
                <w:bCs/>
                <w:iCs/>
                <w:sz w:val="22"/>
                <w:szCs w:val="22"/>
              </w:rPr>
            </w:pPr>
            <w:r>
              <w:rPr>
                <w:b/>
                <w:bCs/>
                <w:iCs/>
                <w:sz w:val="22"/>
                <w:szCs w:val="22"/>
              </w:rPr>
              <w:t>Director Accounting Services /CFO</w:t>
            </w:r>
          </w:p>
        </w:tc>
      </w:tr>
      <w:tr w:rsidR="00AC3A54" w14:paraId="3ADC5255" w14:textId="77777777">
        <w:tc>
          <w:tcPr>
            <w:tcW w:w="2499" w:type="pct"/>
          </w:tcPr>
          <w:p w14:paraId="71BA480A" w14:textId="77777777" w:rsidR="00AC3A54" w:rsidRDefault="00AC3A54">
            <w:pPr>
              <w:spacing w:line="360" w:lineRule="auto"/>
              <w:jc w:val="both"/>
              <w:rPr>
                <w:b/>
                <w:bCs/>
                <w:iCs/>
                <w:sz w:val="22"/>
                <w:szCs w:val="22"/>
              </w:rPr>
            </w:pPr>
          </w:p>
        </w:tc>
        <w:tc>
          <w:tcPr>
            <w:tcW w:w="2501" w:type="pct"/>
          </w:tcPr>
          <w:p w14:paraId="217905B2" w14:textId="77777777" w:rsidR="00AC3A54" w:rsidRDefault="00192C31">
            <w:pPr>
              <w:spacing w:line="360" w:lineRule="auto"/>
              <w:jc w:val="both"/>
              <w:rPr>
                <w:b/>
                <w:bCs/>
                <w:iCs/>
                <w:sz w:val="22"/>
                <w:szCs w:val="22"/>
              </w:rPr>
            </w:pPr>
            <w:r>
              <w:rPr>
                <w:b/>
                <w:bCs/>
                <w:iCs/>
                <w:sz w:val="22"/>
                <w:szCs w:val="22"/>
              </w:rPr>
              <w:t>ICPAK M/No………….</w:t>
            </w:r>
          </w:p>
        </w:tc>
      </w:tr>
    </w:tbl>
    <w:p w14:paraId="07DD9930" w14:textId="77777777" w:rsidR="00AC3A54" w:rsidRDefault="00AC3A54" w:rsidP="00732F84">
      <w:pPr>
        <w:spacing w:line="360" w:lineRule="auto"/>
        <w:jc w:val="both"/>
        <w:rPr>
          <w:sz w:val="22"/>
          <w:szCs w:val="22"/>
        </w:rPr>
        <w:sectPr w:rsidR="00AC3A54">
          <w:pgSz w:w="12240" w:h="15840"/>
          <w:pgMar w:top="864" w:right="1152" w:bottom="720" w:left="1440" w:header="289" w:footer="142" w:gutter="0"/>
          <w:cols w:space="720"/>
          <w:titlePg/>
        </w:sectPr>
      </w:pPr>
    </w:p>
    <w:p w14:paraId="5B4A8E4B" w14:textId="42E36112" w:rsidR="00AC3A54" w:rsidRDefault="00192C31" w:rsidP="00E41393">
      <w:pPr>
        <w:pStyle w:val="Heading1"/>
        <w:numPr>
          <w:ilvl w:val="0"/>
          <w:numId w:val="9"/>
        </w:numPr>
        <w:autoSpaceDE/>
        <w:autoSpaceDN/>
        <w:spacing w:line="360" w:lineRule="auto"/>
        <w:ind w:left="426" w:hanging="426"/>
        <w:jc w:val="both"/>
        <w:rPr>
          <w:sz w:val="22"/>
          <w:szCs w:val="22"/>
        </w:rPr>
      </w:pPr>
      <w:r>
        <w:rPr>
          <w:sz w:val="22"/>
          <w:szCs w:val="22"/>
        </w:rPr>
        <w:lastRenderedPageBreak/>
        <w:t xml:space="preserve"> </w:t>
      </w:r>
      <w:bookmarkStart w:id="21" w:name="_Toc241590915"/>
      <w:r>
        <w:rPr>
          <w:sz w:val="22"/>
          <w:szCs w:val="22"/>
        </w:rPr>
        <w:t xml:space="preserve">Statement of Changes in Net Assets </w:t>
      </w:r>
      <w:r>
        <w:rPr>
          <w:bCs/>
          <w:sz w:val="22"/>
          <w:szCs w:val="22"/>
        </w:rPr>
        <w:t>for the Period Ended Sep/Dec/Mar/June XX  20x</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0"/>
        <w:gridCol w:w="1658"/>
        <w:gridCol w:w="1394"/>
        <w:gridCol w:w="1390"/>
        <w:gridCol w:w="1388"/>
      </w:tblGrid>
      <w:tr w:rsidR="000F1CBB" w14:paraId="0A156C63" w14:textId="77777777" w:rsidTr="00F048B1">
        <w:trPr>
          <w:trHeight w:val="510"/>
          <w:tblHeader/>
        </w:trPr>
        <w:tc>
          <w:tcPr>
            <w:tcW w:w="2106" w:type="pct"/>
            <w:shd w:val="clear" w:color="auto" w:fill="0070C0"/>
            <w:vAlign w:val="center"/>
          </w:tcPr>
          <w:p w14:paraId="5C194F32" w14:textId="77777777" w:rsidR="000F1CBB" w:rsidRDefault="000F1CBB">
            <w:pPr>
              <w:autoSpaceDE/>
              <w:autoSpaceDN/>
              <w:spacing w:line="276" w:lineRule="auto"/>
              <w:contextualSpacing/>
              <w:jc w:val="both"/>
              <w:rPr>
                <w:b/>
                <w:bCs/>
                <w:sz w:val="22"/>
                <w:szCs w:val="22"/>
                <w:lang w:eastAsia="en-GB"/>
              </w:rPr>
            </w:pPr>
          </w:p>
        </w:tc>
        <w:tc>
          <w:tcPr>
            <w:tcW w:w="823" w:type="pct"/>
            <w:shd w:val="clear" w:color="auto" w:fill="0070C0"/>
            <w:vAlign w:val="center"/>
          </w:tcPr>
          <w:p w14:paraId="5EFCE66A" w14:textId="4E3E5AD6" w:rsidR="000F1CBB" w:rsidRDefault="000F1CBB">
            <w:pPr>
              <w:autoSpaceDE/>
              <w:autoSpaceDN/>
              <w:spacing w:line="276" w:lineRule="auto"/>
              <w:contextualSpacing/>
              <w:jc w:val="center"/>
              <w:rPr>
                <w:b/>
                <w:bCs/>
                <w:sz w:val="22"/>
                <w:szCs w:val="22"/>
                <w:lang w:eastAsia="en-GB"/>
              </w:rPr>
            </w:pPr>
            <w:r>
              <w:rPr>
                <w:b/>
                <w:bCs/>
                <w:sz w:val="22"/>
                <w:szCs w:val="22"/>
                <w:lang w:eastAsia="en-GB"/>
              </w:rPr>
              <w:t>Accumulated Surplus</w:t>
            </w:r>
          </w:p>
        </w:tc>
        <w:tc>
          <w:tcPr>
            <w:tcW w:w="692" w:type="pct"/>
            <w:shd w:val="clear" w:color="auto" w:fill="0070C0"/>
            <w:vAlign w:val="center"/>
          </w:tcPr>
          <w:p w14:paraId="51065ED6" w14:textId="77777777" w:rsidR="000F1CBB" w:rsidRDefault="000F1CBB">
            <w:pPr>
              <w:autoSpaceDE/>
              <w:autoSpaceDN/>
              <w:spacing w:line="276" w:lineRule="auto"/>
              <w:contextualSpacing/>
              <w:jc w:val="center"/>
              <w:rPr>
                <w:b/>
                <w:bCs/>
                <w:sz w:val="22"/>
                <w:szCs w:val="22"/>
                <w:lang w:eastAsia="en-GB"/>
              </w:rPr>
            </w:pPr>
            <w:r>
              <w:rPr>
                <w:b/>
                <w:bCs/>
                <w:sz w:val="22"/>
                <w:szCs w:val="22"/>
                <w:lang w:eastAsia="en-GB"/>
              </w:rPr>
              <w:t>Reserves</w:t>
            </w:r>
          </w:p>
        </w:tc>
        <w:tc>
          <w:tcPr>
            <w:tcW w:w="690" w:type="pct"/>
            <w:shd w:val="clear" w:color="auto" w:fill="0070C0"/>
            <w:vAlign w:val="center"/>
          </w:tcPr>
          <w:p w14:paraId="4AB81120" w14:textId="77777777" w:rsidR="000F1CBB" w:rsidRDefault="000F1CBB">
            <w:pPr>
              <w:autoSpaceDE/>
              <w:autoSpaceDN/>
              <w:spacing w:line="276" w:lineRule="auto"/>
              <w:contextualSpacing/>
              <w:jc w:val="center"/>
              <w:rPr>
                <w:b/>
                <w:bCs/>
                <w:sz w:val="22"/>
                <w:szCs w:val="22"/>
                <w:lang w:eastAsia="en-GB"/>
              </w:rPr>
            </w:pPr>
            <w:r>
              <w:rPr>
                <w:b/>
                <w:bCs/>
                <w:sz w:val="22"/>
                <w:szCs w:val="22"/>
                <w:lang w:eastAsia="en-GB"/>
              </w:rPr>
              <w:t>Capital Fund</w:t>
            </w:r>
          </w:p>
        </w:tc>
        <w:tc>
          <w:tcPr>
            <w:tcW w:w="689" w:type="pct"/>
            <w:shd w:val="clear" w:color="auto" w:fill="0070C0"/>
            <w:vAlign w:val="center"/>
          </w:tcPr>
          <w:p w14:paraId="7FA34975" w14:textId="77777777" w:rsidR="000F1CBB" w:rsidRDefault="000F1CBB">
            <w:pPr>
              <w:autoSpaceDE/>
              <w:autoSpaceDN/>
              <w:spacing w:line="276" w:lineRule="auto"/>
              <w:contextualSpacing/>
              <w:jc w:val="center"/>
              <w:rPr>
                <w:b/>
                <w:bCs/>
                <w:sz w:val="22"/>
                <w:szCs w:val="22"/>
                <w:lang w:eastAsia="en-GB"/>
              </w:rPr>
            </w:pPr>
            <w:r>
              <w:rPr>
                <w:b/>
                <w:bCs/>
                <w:sz w:val="22"/>
                <w:szCs w:val="22"/>
                <w:lang w:eastAsia="en-GB"/>
              </w:rPr>
              <w:t>Total</w:t>
            </w:r>
          </w:p>
        </w:tc>
      </w:tr>
      <w:tr w:rsidR="000F1CBB" w14:paraId="648FFEFA" w14:textId="77777777" w:rsidTr="00F048B1">
        <w:trPr>
          <w:trHeight w:val="260"/>
        </w:trPr>
        <w:tc>
          <w:tcPr>
            <w:tcW w:w="2106" w:type="pct"/>
            <w:noWrap/>
            <w:vAlign w:val="center"/>
          </w:tcPr>
          <w:p w14:paraId="66E61034" w14:textId="67B24A85" w:rsidR="000F1CBB" w:rsidRDefault="000F1CBB" w:rsidP="00591358">
            <w:pPr>
              <w:tabs>
                <w:tab w:val="left" w:pos="333"/>
                <w:tab w:val="decimal" w:pos="9214"/>
              </w:tabs>
              <w:spacing w:line="276" w:lineRule="auto"/>
              <w:jc w:val="both"/>
              <w:rPr>
                <w:b/>
                <w:sz w:val="22"/>
                <w:szCs w:val="22"/>
              </w:rPr>
            </w:pPr>
            <w:r w:rsidRPr="0020036A">
              <w:rPr>
                <w:b/>
                <w:color w:val="000000" w:themeColor="text1"/>
                <w:sz w:val="22"/>
                <w:szCs w:val="22"/>
              </w:rPr>
              <w:t>As at 1</w:t>
            </w:r>
            <w:r w:rsidRPr="0020036A">
              <w:rPr>
                <w:b/>
                <w:color w:val="000000" w:themeColor="text1"/>
                <w:sz w:val="22"/>
                <w:szCs w:val="22"/>
                <w:vertAlign w:val="superscript"/>
              </w:rPr>
              <w:t>st</w:t>
            </w:r>
            <w:r w:rsidRPr="0020036A">
              <w:rPr>
                <w:b/>
                <w:color w:val="000000" w:themeColor="text1"/>
                <w:sz w:val="22"/>
                <w:szCs w:val="22"/>
              </w:rPr>
              <w:t xml:space="preserve"> July 202</w:t>
            </w:r>
            <w:r w:rsidR="002E7A99">
              <w:rPr>
                <w:b/>
                <w:color w:val="000000" w:themeColor="text1"/>
                <w:sz w:val="22"/>
                <w:szCs w:val="22"/>
              </w:rPr>
              <w:t>5</w:t>
            </w:r>
          </w:p>
        </w:tc>
        <w:tc>
          <w:tcPr>
            <w:tcW w:w="823" w:type="pct"/>
            <w:noWrap/>
            <w:vAlign w:val="center"/>
          </w:tcPr>
          <w:p w14:paraId="6685CFEA" w14:textId="243F997B" w:rsidR="000F1CBB" w:rsidRDefault="000F1CBB" w:rsidP="00591358">
            <w:pPr>
              <w:tabs>
                <w:tab w:val="decimal" w:pos="5812"/>
                <w:tab w:val="decimal" w:pos="9214"/>
              </w:tabs>
              <w:spacing w:line="276" w:lineRule="auto"/>
              <w:jc w:val="center"/>
              <w:rPr>
                <w:b/>
                <w:sz w:val="22"/>
                <w:szCs w:val="22"/>
              </w:rPr>
            </w:pPr>
            <w:r w:rsidRPr="0020036A">
              <w:rPr>
                <w:b/>
                <w:color w:val="000000" w:themeColor="text1"/>
                <w:sz w:val="22"/>
                <w:szCs w:val="22"/>
              </w:rPr>
              <w:t>xx</w:t>
            </w:r>
          </w:p>
        </w:tc>
        <w:tc>
          <w:tcPr>
            <w:tcW w:w="692" w:type="pct"/>
            <w:vAlign w:val="center"/>
          </w:tcPr>
          <w:p w14:paraId="15FCBBC5" w14:textId="77777777" w:rsidR="000F1CBB" w:rsidRDefault="000F1CBB" w:rsidP="00591358">
            <w:pPr>
              <w:tabs>
                <w:tab w:val="decimal" w:pos="5812"/>
                <w:tab w:val="decimal" w:pos="9214"/>
              </w:tabs>
              <w:spacing w:line="276" w:lineRule="auto"/>
              <w:jc w:val="center"/>
              <w:rPr>
                <w:b/>
                <w:sz w:val="22"/>
                <w:szCs w:val="22"/>
              </w:rPr>
            </w:pPr>
          </w:p>
        </w:tc>
        <w:tc>
          <w:tcPr>
            <w:tcW w:w="690" w:type="pct"/>
            <w:vAlign w:val="center"/>
          </w:tcPr>
          <w:p w14:paraId="37D2A69E" w14:textId="761E4499" w:rsidR="000F1CBB" w:rsidRDefault="00896AA8" w:rsidP="00591358">
            <w:pPr>
              <w:tabs>
                <w:tab w:val="decimal" w:pos="5812"/>
                <w:tab w:val="decimal" w:pos="9214"/>
              </w:tabs>
              <w:spacing w:line="276" w:lineRule="auto"/>
              <w:jc w:val="center"/>
              <w:rPr>
                <w:b/>
                <w:sz w:val="22"/>
                <w:szCs w:val="22"/>
              </w:rPr>
            </w:pPr>
            <w:r>
              <w:rPr>
                <w:b/>
                <w:sz w:val="22"/>
                <w:szCs w:val="22"/>
              </w:rPr>
              <w:t>-</w:t>
            </w:r>
          </w:p>
        </w:tc>
        <w:tc>
          <w:tcPr>
            <w:tcW w:w="689" w:type="pct"/>
            <w:vAlign w:val="center"/>
          </w:tcPr>
          <w:p w14:paraId="4487BCAC" w14:textId="6D520D80" w:rsidR="000F1CBB" w:rsidRDefault="000F1CBB" w:rsidP="00591358">
            <w:pPr>
              <w:tabs>
                <w:tab w:val="decimal" w:pos="5812"/>
                <w:tab w:val="decimal" w:pos="9214"/>
              </w:tabs>
              <w:spacing w:line="276" w:lineRule="auto"/>
              <w:jc w:val="center"/>
              <w:rPr>
                <w:b/>
                <w:sz w:val="22"/>
                <w:szCs w:val="22"/>
              </w:rPr>
            </w:pPr>
            <w:r w:rsidRPr="0020036A">
              <w:rPr>
                <w:b/>
                <w:color w:val="000000" w:themeColor="text1"/>
                <w:sz w:val="22"/>
                <w:szCs w:val="22"/>
              </w:rPr>
              <w:t>-</w:t>
            </w:r>
          </w:p>
        </w:tc>
      </w:tr>
      <w:tr w:rsidR="000F1CBB" w14:paraId="2CC96F89" w14:textId="77777777" w:rsidTr="00F048B1">
        <w:trPr>
          <w:trHeight w:val="260"/>
        </w:trPr>
        <w:tc>
          <w:tcPr>
            <w:tcW w:w="2106" w:type="pct"/>
            <w:noWrap/>
            <w:vAlign w:val="center"/>
          </w:tcPr>
          <w:p w14:paraId="2CCFEAC5" w14:textId="2677E258" w:rsidR="000F1CBB" w:rsidRDefault="000F1CBB" w:rsidP="00591358">
            <w:pPr>
              <w:tabs>
                <w:tab w:val="left" w:pos="333"/>
                <w:tab w:val="decimal" w:pos="9214"/>
              </w:tabs>
              <w:spacing w:line="276" w:lineRule="auto"/>
              <w:jc w:val="both"/>
              <w:rPr>
                <w:b/>
                <w:sz w:val="22"/>
                <w:szCs w:val="22"/>
              </w:rPr>
            </w:pPr>
            <w:r w:rsidRPr="0020036A">
              <w:rPr>
                <w:color w:val="000000" w:themeColor="text1"/>
                <w:sz w:val="22"/>
                <w:szCs w:val="22"/>
              </w:rPr>
              <w:t>Surplus/ deficit for the period</w:t>
            </w:r>
          </w:p>
        </w:tc>
        <w:tc>
          <w:tcPr>
            <w:tcW w:w="823" w:type="pct"/>
            <w:noWrap/>
            <w:vAlign w:val="center"/>
          </w:tcPr>
          <w:p w14:paraId="3F6E5F28" w14:textId="36EFD5CE" w:rsidR="000F1CBB" w:rsidRDefault="000F1CBB" w:rsidP="00591358">
            <w:pPr>
              <w:tabs>
                <w:tab w:val="decimal" w:pos="5812"/>
                <w:tab w:val="decimal" w:pos="9214"/>
              </w:tabs>
              <w:spacing w:line="276" w:lineRule="auto"/>
              <w:jc w:val="center"/>
              <w:rPr>
                <w:b/>
                <w:sz w:val="22"/>
                <w:szCs w:val="22"/>
              </w:rPr>
            </w:pPr>
            <w:r w:rsidRPr="0020036A">
              <w:rPr>
                <w:bCs/>
                <w:color w:val="000000" w:themeColor="text1"/>
                <w:sz w:val="22"/>
                <w:szCs w:val="22"/>
              </w:rPr>
              <w:t>xx/(xx)</w:t>
            </w:r>
          </w:p>
        </w:tc>
        <w:tc>
          <w:tcPr>
            <w:tcW w:w="692" w:type="pct"/>
            <w:vAlign w:val="center"/>
          </w:tcPr>
          <w:p w14:paraId="08456856" w14:textId="77777777" w:rsidR="000F1CBB" w:rsidRDefault="000F1CBB" w:rsidP="00591358">
            <w:pPr>
              <w:tabs>
                <w:tab w:val="decimal" w:pos="5812"/>
                <w:tab w:val="decimal" w:pos="9214"/>
              </w:tabs>
              <w:spacing w:line="276" w:lineRule="auto"/>
              <w:jc w:val="center"/>
              <w:rPr>
                <w:b/>
                <w:sz w:val="22"/>
                <w:szCs w:val="22"/>
              </w:rPr>
            </w:pPr>
          </w:p>
        </w:tc>
        <w:tc>
          <w:tcPr>
            <w:tcW w:w="690" w:type="pct"/>
            <w:vAlign w:val="center"/>
          </w:tcPr>
          <w:p w14:paraId="69C066CF" w14:textId="77777777" w:rsidR="000F1CBB" w:rsidRDefault="000F1CBB" w:rsidP="00591358">
            <w:pPr>
              <w:tabs>
                <w:tab w:val="decimal" w:pos="5812"/>
                <w:tab w:val="decimal" w:pos="9214"/>
              </w:tabs>
              <w:spacing w:line="276" w:lineRule="auto"/>
              <w:jc w:val="center"/>
              <w:rPr>
                <w:b/>
                <w:sz w:val="22"/>
                <w:szCs w:val="22"/>
              </w:rPr>
            </w:pPr>
          </w:p>
        </w:tc>
        <w:tc>
          <w:tcPr>
            <w:tcW w:w="689" w:type="pct"/>
            <w:vAlign w:val="center"/>
          </w:tcPr>
          <w:p w14:paraId="1534FC8D" w14:textId="54BDE3A9" w:rsidR="000F1CBB" w:rsidRDefault="000F1CBB" w:rsidP="00591358">
            <w:pPr>
              <w:tabs>
                <w:tab w:val="decimal" w:pos="5812"/>
                <w:tab w:val="decimal" w:pos="9214"/>
              </w:tabs>
              <w:spacing w:line="276" w:lineRule="auto"/>
              <w:jc w:val="center"/>
              <w:rPr>
                <w:b/>
                <w:sz w:val="22"/>
                <w:szCs w:val="22"/>
              </w:rPr>
            </w:pPr>
            <w:r w:rsidRPr="0020036A">
              <w:rPr>
                <w:bCs/>
                <w:color w:val="000000" w:themeColor="text1"/>
                <w:sz w:val="22"/>
                <w:szCs w:val="22"/>
              </w:rPr>
              <w:t>xx/(xx)</w:t>
            </w:r>
          </w:p>
        </w:tc>
      </w:tr>
      <w:tr w:rsidR="000F1CBB" w14:paraId="0114F948" w14:textId="77777777" w:rsidTr="00F048B1">
        <w:trPr>
          <w:trHeight w:val="260"/>
        </w:trPr>
        <w:tc>
          <w:tcPr>
            <w:tcW w:w="2106" w:type="pct"/>
            <w:noWrap/>
            <w:vAlign w:val="center"/>
          </w:tcPr>
          <w:p w14:paraId="29D5EF50" w14:textId="7EA2770E" w:rsidR="000F1CBB" w:rsidRDefault="000F1CBB" w:rsidP="00591358">
            <w:pPr>
              <w:tabs>
                <w:tab w:val="left" w:pos="333"/>
                <w:tab w:val="decimal" w:pos="9214"/>
              </w:tabs>
              <w:spacing w:line="276" w:lineRule="auto"/>
              <w:jc w:val="both"/>
              <w:rPr>
                <w:bCs/>
                <w:color w:val="000000" w:themeColor="text1"/>
                <w:sz w:val="22"/>
                <w:szCs w:val="22"/>
              </w:rPr>
            </w:pPr>
            <w:r w:rsidRPr="0020036A">
              <w:rPr>
                <w:color w:val="000000" w:themeColor="text1"/>
                <w:sz w:val="22"/>
                <w:szCs w:val="22"/>
              </w:rPr>
              <w:t xml:space="preserve">Returns to </w:t>
            </w:r>
            <w:r w:rsidR="001E3F50">
              <w:rPr>
                <w:color w:val="000000" w:themeColor="text1"/>
                <w:sz w:val="22"/>
                <w:szCs w:val="22"/>
              </w:rPr>
              <w:t>CRF</w:t>
            </w:r>
            <w:r w:rsidRPr="0020036A">
              <w:rPr>
                <w:color w:val="000000" w:themeColor="text1"/>
                <w:sz w:val="22"/>
                <w:szCs w:val="22"/>
              </w:rPr>
              <w:t xml:space="preserve"> (Previous Period)</w:t>
            </w:r>
          </w:p>
        </w:tc>
        <w:tc>
          <w:tcPr>
            <w:tcW w:w="823" w:type="pct"/>
            <w:noWrap/>
            <w:vAlign w:val="center"/>
          </w:tcPr>
          <w:p w14:paraId="0F4AA87B" w14:textId="29EA1CAC" w:rsidR="000F1CBB" w:rsidRDefault="000F1CBB" w:rsidP="00591358">
            <w:pPr>
              <w:tabs>
                <w:tab w:val="decimal" w:pos="5812"/>
                <w:tab w:val="decimal" w:pos="9214"/>
              </w:tabs>
              <w:spacing w:line="276" w:lineRule="auto"/>
              <w:jc w:val="center"/>
              <w:rPr>
                <w:b/>
                <w:sz w:val="22"/>
                <w:szCs w:val="22"/>
              </w:rPr>
            </w:pPr>
            <w:r w:rsidRPr="0020036A">
              <w:rPr>
                <w:bCs/>
                <w:color w:val="000000" w:themeColor="text1"/>
                <w:sz w:val="22"/>
                <w:szCs w:val="22"/>
              </w:rPr>
              <w:t>(xx)</w:t>
            </w:r>
          </w:p>
        </w:tc>
        <w:tc>
          <w:tcPr>
            <w:tcW w:w="692" w:type="pct"/>
            <w:vAlign w:val="center"/>
          </w:tcPr>
          <w:p w14:paraId="3E2E370C" w14:textId="77777777" w:rsidR="000F1CBB" w:rsidRDefault="000F1CBB" w:rsidP="00591358">
            <w:pPr>
              <w:tabs>
                <w:tab w:val="decimal" w:pos="5812"/>
                <w:tab w:val="decimal" w:pos="9214"/>
              </w:tabs>
              <w:spacing w:line="276" w:lineRule="auto"/>
              <w:jc w:val="center"/>
              <w:rPr>
                <w:b/>
                <w:sz w:val="22"/>
                <w:szCs w:val="22"/>
              </w:rPr>
            </w:pPr>
          </w:p>
        </w:tc>
        <w:tc>
          <w:tcPr>
            <w:tcW w:w="690" w:type="pct"/>
            <w:vAlign w:val="center"/>
          </w:tcPr>
          <w:p w14:paraId="0E02A253" w14:textId="77777777" w:rsidR="000F1CBB" w:rsidRDefault="000F1CBB" w:rsidP="00591358">
            <w:pPr>
              <w:tabs>
                <w:tab w:val="decimal" w:pos="5812"/>
                <w:tab w:val="decimal" w:pos="9214"/>
              </w:tabs>
              <w:spacing w:line="276" w:lineRule="auto"/>
              <w:jc w:val="center"/>
              <w:rPr>
                <w:b/>
                <w:sz w:val="22"/>
                <w:szCs w:val="22"/>
              </w:rPr>
            </w:pPr>
          </w:p>
        </w:tc>
        <w:tc>
          <w:tcPr>
            <w:tcW w:w="689" w:type="pct"/>
            <w:vAlign w:val="center"/>
          </w:tcPr>
          <w:p w14:paraId="161A1143" w14:textId="13D3A3A3" w:rsidR="000F1CBB" w:rsidRDefault="000F1CBB" w:rsidP="00591358">
            <w:pPr>
              <w:tabs>
                <w:tab w:val="decimal" w:pos="5812"/>
                <w:tab w:val="decimal" w:pos="9214"/>
              </w:tabs>
              <w:spacing w:line="276" w:lineRule="auto"/>
              <w:jc w:val="center"/>
              <w:rPr>
                <w:b/>
                <w:sz w:val="22"/>
                <w:szCs w:val="22"/>
              </w:rPr>
            </w:pPr>
            <w:r w:rsidRPr="0020036A">
              <w:rPr>
                <w:bCs/>
                <w:color w:val="000000" w:themeColor="text1"/>
                <w:sz w:val="22"/>
                <w:szCs w:val="22"/>
              </w:rPr>
              <w:t>(xx)</w:t>
            </w:r>
          </w:p>
        </w:tc>
      </w:tr>
      <w:tr w:rsidR="000F1CBB" w14:paraId="471E9C89" w14:textId="77777777" w:rsidTr="00F048B1">
        <w:trPr>
          <w:trHeight w:val="260"/>
        </w:trPr>
        <w:tc>
          <w:tcPr>
            <w:tcW w:w="2106" w:type="pct"/>
            <w:noWrap/>
            <w:vAlign w:val="center"/>
          </w:tcPr>
          <w:p w14:paraId="18EE3799" w14:textId="357E96A8" w:rsidR="000F1CBB" w:rsidRDefault="00F048B1" w:rsidP="00591358">
            <w:pPr>
              <w:tabs>
                <w:tab w:val="left" w:pos="333"/>
                <w:tab w:val="decimal" w:pos="9214"/>
              </w:tabs>
              <w:spacing w:line="276" w:lineRule="auto"/>
              <w:jc w:val="both"/>
              <w:rPr>
                <w:bCs/>
                <w:color w:val="000000" w:themeColor="text1"/>
                <w:sz w:val="22"/>
                <w:szCs w:val="22"/>
              </w:rPr>
            </w:pPr>
            <w:r>
              <w:rPr>
                <w:color w:val="000000" w:themeColor="text1"/>
                <w:sz w:val="22"/>
                <w:szCs w:val="22"/>
              </w:rPr>
              <w:t xml:space="preserve"> </w:t>
            </w:r>
            <w:r w:rsidRPr="00F048B1">
              <w:rPr>
                <w:color w:val="000000" w:themeColor="text1"/>
                <w:sz w:val="22"/>
                <w:szCs w:val="22"/>
              </w:rPr>
              <w:t>Other changes (specify)</w:t>
            </w:r>
          </w:p>
        </w:tc>
        <w:tc>
          <w:tcPr>
            <w:tcW w:w="823" w:type="pct"/>
            <w:noWrap/>
            <w:vAlign w:val="center"/>
          </w:tcPr>
          <w:p w14:paraId="05D7B251" w14:textId="6DFD3EA9" w:rsidR="000F1CBB" w:rsidRDefault="000F1CBB" w:rsidP="00591358">
            <w:pPr>
              <w:tabs>
                <w:tab w:val="decimal" w:pos="5812"/>
                <w:tab w:val="decimal" w:pos="9214"/>
              </w:tabs>
              <w:spacing w:line="276" w:lineRule="auto"/>
              <w:jc w:val="center"/>
              <w:rPr>
                <w:b/>
                <w:sz w:val="22"/>
                <w:szCs w:val="22"/>
              </w:rPr>
            </w:pPr>
          </w:p>
        </w:tc>
        <w:tc>
          <w:tcPr>
            <w:tcW w:w="692" w:type="pct"/>
            <w:vAlign w:val="center"/>
          </w:tcPr>
          <w:p w14:paraId="3EE076B6" w14:textId="4F798112" w:rsidR="000F1CBB" w:rsidRDefault="001E3F50" w:rsidP="00591358">
            <w:pPr>
              <w:tabs>
                <w:tab w:val="decimal" w:pos="5812"/>
                <w:tab w:val="decimal" w:pos="9214"/>
              </w:tabs>
              <w:spacing w:line="276" w:lineRule="auto"/>
              <w:jc w:val="center"/>
              <w:rPr>
                <w:b/>
                <w:sz w:val="22"/>
                <w:szCs w:val="22"/>
              </w:rPr>
            </w:pPr>
            <w:r>
              <w:rPr>
                <w:b/>
                <w:sz w:val="22"/>
                <w:szCs w:val="22"/>
              </w:rPr>
              <w:t>xx</w:t>
            </w:r>
          </w:p>
        </w:tc>
        <w:tc>
          <w:tcPr>
            <w:tcW w:w="690" w:type="pct"/>
            <w:vAlign w:val="center"/>
          </w:tcPr>
          <w:p w14:paraId="4437012E" w14:textId="77777777" w:rsidR="000F1CBB" w:rsidRDefault="000F1CBB" w:rsidP="00591358">
            <w:pPr>
              <w:tabs>
                <w:tab w:val="decimal" w:pos="5812"/>
                <w:tab w:val="decimal" w:pos="9214"/>
              </w:tabs>
              <w:spacing w:line="276" w:lineRule="auto"/>
              <w:jc w:val="center"/>
              <w:rPr>
                <w:b/>
                <w:sz w:val="22"/>
                <w:szCs w:val="22"/>
              </w:rPr>
            </w:pPr>
          </w:p>
        </w:tc>
        <w:tc>
          <w:tcPr>
            <w:tcW w:w="689" w:type="pct"/>
            <w:vAlign w:val="center"/>
          </w:tcPr>
          <w:p w14:paraId="0D350C1E" w14:textId="39396481" w:rsidR="000F1CBB" w:rsidRDefault="000F1CBB" w:rsidP="00591358">
            <w:pPr>
              <w:tabs>
                <w:tab w:val="decimal" w:pos="5812"/>
                <w:tab w:val="decimal" w:pos="9214"/>
              </w:tabs>
              <w:spacing w:line="276" w:lineRule="auto"/>
              <w:jc w:val="center"/>
              <w:rPr>
                <w:b/>
                <w:sz w:val="22"/>
                <w:szCs w:val="22"/>
              </w:rPr>
            </w:pPr>
            <w:r w:rsidRPr="0020036A">
              <w:rPr>
                <w:bCs/>
                <w:color w:val="000000" w:themeColor="text1"/>
                <w:sz w:val="22"/>
                <w:szCs w:val="22"/>
              </w:rPr>
              <w:t>xx</w:t>
            </w:r>
          </w:p>
        </w:tc>
      </w:tr>
      <w:tr w:rsidR="000F1CBB" w14:paraId="259385FF" w14:textId="77777777" w:rsidTr="00F048B1">
        <w:trPr>
          <w:trHeight w:val="260"/>
        </w:trPr>
        <w:tc>
          <w:tcPr>
            <w:tcW w:w="2106" w:type="pct"/>
            <w:noWrap/>
            <w:vAlign w:val="center"/>
          </w:tcPr>
          <w:p w14:paraId="212D5539" w14:textId="157D4FE1" w:rsidR="000F1CBB" w:rsidRDefault="000F1CBB" w:rsidP="00591358">
            <w:pPr>
              <w:tabs>
                <w:tab w:val="left" w:pos="333"/>
                <w:tab w:val="decimal" w:pos="9214"/>
              </w:tabs>
              <w:spacing w:line="276" w:lineRule="auto"/>
              <w:jc w:val="both"/>
              <w:rPr>
                <w:bCs/>
                <w:color w:val="000000" w:themeColor="text1"/>
                <w:sz w:val="22"/>
                <w:szCs w:val="22"/>
              </w:rPr>
            </w:pPr>
            <w:r w:rsidRPr="0020036A">
              <w:rPr>
                <w:b/>
                <w:color w:val="000000" w:themeColor="text1"/>
                <w:sz w:val="22"/>
                <w:szCs w:val="22"/>
              </w:rPr>
              <w:t>As 30</w:t>
            </w:r>
            <w:r w:rsidRPr="0020036A">
              <w:rPr>
                <w:b/>
                <w:color w:val="000000" w:themeColor="text1"/>
                <w:sz w:val="22"/>
                <w:szCs w:val="22"/>
                <w:vertAlign w:val="superscript"/>
              </w:rPr>
              <w:t>th</w:t>
            </w:r>
            <w:r w:rsidRPr="0020036A">
              <w:rPr>
                <w:b/>
                <w:color w:val="000000" w:themeColor="text1"/>
                <w:sz w:val="22"/>
                <w:szCs w:val="22"/>
              </w:rPr>
              <w:t xml:space="preserve"> June 202</w:t>
            </w:r>
            <w:r w:rsidR="002E7A99">
              <w:rPr>
                <w:b/>
                <w:color w:val="000000" w:themeColor="text1"/>
                <w:sz w:val="22"/>
                <w:szCs w:val="22"/>
              </w:rPr>
              <w:t>6</w:t>
            </w:r>
          </w:p>
        </w:tc>
        <w:tc>
          <w:tcPr>
            <w:tcW w:w="823" w:type="pct"/>
            <w:noWrap/>
            <w:vAlign w:val="center"/>
          </w:tcPr>
          <w:p w14:paraId="632B3B94" w14:textId="155ACE59" w:rsidR="000F1CBB" w:rsidRDefault="000F1CBB" w:rsidP="00591358">
            <w:pPr>
              <w:tabs>
                <w:tab w:val="decimal" w:pos="5812"/>
                <w:tab w:val="decimal" w:pos="9214"/>
              </w:tabs>
              <w:spacing w:line="276" w:lineRule="auto"/>
              <w:jc w:val="center"/>
              <w:rPr>
                <w:b/>
                <w:sz w:val="22"/>
                <w:szCs w:val="22"/>
              </w:rPr>
            </w:pPr>
            <w:r w:rsidRPr="0020036A">
              <w:rPr>
                <w:b/>
                <w:color w:val="000000" w:themeColor="text1"/>
                <w:sz w:val="22"/>
                <w:szCs w:val="22"/>
              </w:rPr>
              <w:t>xx</w:t>
            </w:r>
          </w:p>
        </w:tc>
        <w:tc>
          <w:tcPr>
            <w:tcW w:w="692" w:type="pct"/>
            <w:vAlign w:val="center"/>
          </w:tcPr>
          <w:p w14:paraId="0C998EBC" w14:textId="6FCA0167" w:rsidR="000F1CBB" w:rsidRPr="004C30A8" w:rsidRDefault="006F61C1" w:rsidP="00591358">
            <w:pPr>
              <w:tabs>
                <w:tab w:val="decimal" w:pos="5812"/>
                <w:tab w:val="decimal" w:pos="9214"/>
              </w:tabs>
              <w:spacing w:line="276" w:lineRule="auto"/>
              <w:jc w:val="center"/>
              <w:rPr>
                <w:bCs/>
                <w:sz w:val="22"/>
                <w:szCs w:val="22"/>
              </w:rPr>
            </w:pPr>
            <w:r w:rsidRPr="004C30A8">
              <w:rPr>
                <w:bCs/>
                <w:sz w:val="22"/>
                <w:szCs w:val="22"/>
              </w:rPr>
              <w:t>xx</w:t>
            </w:r>
          </w:p>
        </w:tc>
        <w:tc>
          <w:tcPr>
            <w:tcW w:w="690" w:type="pct"/>
            <w:vAlign w:val="center"/>
          </w:tcPr>
          <w:p w14:paraId="7A058056" w14:textId="1C43E5E1" w:rsidR="000F1CBB" w:rsidRDefault="00896AA8" w:rsidP="00591358">
            <w:pPr>
              <w:tabs>
                <w:tab w:val="decimal" w:pos="5812"/>
                <w:tab w:val="decimal" w:pos="9214"/>
              </w:tabs>
              <w:spacing w:line="276" w:lineRule="auto"/>
              <w:jc w:val="center"/>
              <w:rPr>
                <w:b/>
                <w:sz w:val="22"/>
                <w:szCs w:val="22"/>
              </w:rPr>
            </w:pPr>
            <w:r>
              <w:rPr>
                <w:b/>
                <w:sz w:val="22"/>
                <w:szCs w:val="22"/>
              </w:rPr>
              <w:t>xx</w:t>
            </w:r>
          </w:p>
        </w:tc>
        <w:tc>
          <w:tcPr>
            <w:tcW w:w="689" w:type="pct"/>
            <w:vAlign w:val="center"/>
          </w:tcPr>
          <w:p w14:paraId="40194C5E" w14:textId="67F526FF" w:rsidR="000F1CBB" w:rsidRDefault="000F1CBB" w:rsidP="00591358">
            <w:pPr>
              <w:tabs>
                <w:tab w:val="decimal" w:pos="5812"/>
                <w:tab w:val="decimal" w:pos="9214"/>
              </w:tabs>
              <w:spacing w:line="276" w:lineRule="auto"/>
              <w:jc w:val="center"/>
              <w:rPr>
                <w:b/>
                <w:sz w:val="22"/>
                <w:szCs w:val="22"/>
              </w:rPr>
            </w:pPr>
            <w:r>
              <w:rPr>
                <w:b/>
                <w:sz w:val="22"/>
                <w:szCs w:val="22"/>
              </w:rPr>
              <w:t>xx</w:t>
            </w:r>
          </w:p>
        </w:tc>
      </w:tr>
      <w:tr w:rsidR="000F1CBB" w14:paraId="3EC985E5" w14:textId="77777777" w:rsidTr="00F048B1">
        <w:trPr>
          <w:trHeight w:val="260"/>
        </w:trPr>
        <w:tc>
          <w:tcPr>
            <w:tcW w:w="2106" w:type="pct"/>
            <w:noWrap/>
            <w:vAlign w:val="center"/>
          </w:tcPr>
          <w:p w14:paraId="31E0A4BD" w14:textId="77777777" w:rsidR="000F1CBB" w:rsidRPr="0020036A" w:rsidRDefault="000F1CBB" w:rsidP="00F5091C">
            <w:pPr>
              <w:tabs>
                <w:tab w:val="left" w:pos="333"/>
                <w:tab w:val="decimal" w:pos="9214"/>
              </w:tabs>
              <w:spacing w:line="276" w:lineRule="auto"/>
              <w:jc w:val="both"/>
              <w:rPr>
                <w:b/>
                <w:color w:val="000000" w:themeColor="text1"/>
                <w:sz w:val="22"/>
                <w:szCs w:val="22"/>
              </w:rPr>
            </w:pPr>
          </w:p>
        </w:tc>
        <w:tc>
          <w:tcPr>
            <w:tcW w:w="823" w:type="pct"/>
            <w:noWrap/>
            <w:vAlign w:val="center"/>
          </w:tcPr>
          <w:p w14:paraId="732EAA63" w14:textId="77777777" w:rsidR="000F1CBB" w:rsidRDefault="000F1CBB" w:rsidP="00F5091C">
            <w:pPr>
              <w:tabs>
                <w:tab w:val="decimal" w:pos="5812"/>
                <w:tab w:val="decimal" w:pos="9214"/>
              </w:tabs>
              <w:spacing w:line="276" w:lineRule="auto"/>
              <w:jc w:val="center"/>
              <w:rPr>
                <w:b/>
                <w:sz w:val="22"/>
                <w:szCs w:val="22"/>
              </w:rPr>
            </w:pPr>
          </w:p>
        </w:tc>
        <w:tc>
          <w:tcPr>
            <w:tcW w:w="692" w:type="pct"/>
            <w:vAlign w:val="center"/>
          </w:tcPr>
          <w:p w14:paraId="604B8403" w14:textId="77777777" w:rsidR="000F1CBB" w:rsidRPr="004C30A8" w:rsidRDefault="000F1CBB" w:rsidP="00F5091C">
            <w:pPr>
              <w:tabs>
                <w:tab w:val="decimal" w:pos="5812"/>
                <w:tab w:val="decimal" w:pos="9214"/>
              </w:tabs>
              <w:spacing w:line="276" w:lineRule="auto"/>
              <w:jc w:val="center"/>
              <w:rPr>
                <w:bCs/>
                <w:sz w:val="22"/>
                <w:szCs w:val="22"/>
              </w:rPr>
            </w:pPr>
          </w:p>
        </w:tc>
        <w:tc>
          <w:tcPr>
            <w:tcW w:w="690" w:type="pct"/>
            <w:vAlign w:val="center"/>
          </w:tcPr>
          <w:p w14:paraId="4C143E15" w14:textId="77777777" w:rsidR="000F1CBB" w:rsidRDefault="000F1CBB" w:rsidP="00F5091C">
            <w:pPr>
              <w:tabs>
                <w:tab w:val="decimal" w:pos="5812"/>
                <w:tab w:val="decimal" w:pos="9214"/>
              </w:tabs>
              <w:spacing w:line="276" w:lineRule="auto"/>
              <w:jc w:val="center"/>
              <w:rPr>
                <w:b/>
                <w:sz w:val="22"/>
                <w:szCs w:val="22"/>
              </w:rPr>
            </w:pPr>
          </w:p>
        </w:tc>
        <w:tc>
          <w:tcPr>
            <w:tcW w:w="689" w:type="pct"/>
            <w:vAlign w:val="center"/>
          </w:tcPr>
          <w:p w14:paraId="3F9E810C" w14:textId="77777777" w:rsidR="000F1CBB" w:rsidRDefault="000F1CBB" w:rsidP="00F5091C">
            <w:pPr>
              <w:tabs>
                <w:tab w:val="decimal" w:pos="5812"/>
                <w:tab w:val="decimal" w:pos="9214"/>
              </w:tabs>
              <w:spacing w:line="276" w:lineRule="auto"/>
              <w:jc w:val="center"/>
              <w:rPr>
                <w:b/>
                <w:sz w:val="22"/>
                <w:szCs w:val="22"/>
              </w:rPr>
            </w:pPr>
          </w:p>
        </w:tc>
      </w:tr>
      <w:tr w:rsidR="000F1CBB" w14:paraId="6AF8991B" w14:textId="77777777" w:rsidTr="00F048B1">
        <w:trPr>
          <w:trHeight w:val="260"/>
        </w:trPr>
        <w:tc>
          <w:tcPr>
            <w:tcW w:w="2106" w:type="pct"/>
            <w:noWrap/>
            <w:vAlign w:val="center"/>
          </w:tcPr>
          <w:p w14:paraId="022E15A1" w14:textId="32DA7208" w:rsidR="000F1CBB" w:rsidRDefault="000F1CBB" w:rsidP="00F5091C">
            <w:pPr>
              <w:tabs>
                <w:tab w:val="left" w:pos="333"/>
                <w:tab w:val="decimal" w:pos="9214"/>
              </w:tabs>
              <w:spacing w:line="276" w:lineRule="auto"/>
              <w:jc w:val="both"/>
              <w:rPr>
                <w:bCs/>
                <w:color w:val="000000" w:themeColor="text1"/>
                <w:sz w:val="22"/>
                <w:szCs w:val="22"/>
              </w:rPr>
            </w:pPr>
            <w:r w:rsidRPr="0020036A">
              <w:rPr>
                <w:b/>
                <w:color w:val="000000" w:themeColor="text1"/>
                <w:sz w:val="22"/>
                <w:szCs w:val="22"/>
              </w:rPr>
              <w:t>30</w:t>
            </w:r>
            <w:r w:rsidRPr="0020036A">
              <w:rPr>
                <w:b/>
                <w:color w:val="000000" w:themeColor="text1"/>
                <w:sz w:val="22"/>
                <w:szCs w:val="22"/>
                <w:vertAlign w:val="superscript"/>
              </w:rPr>
              <w:t>th</w:t>
            </w:r>
            <w:r w:rsidRPr="0020036A">
              <w:rPr>
                <w:b/>
                <w:color w:val="000000" w:themeColor="text1"/>
                <w:sz w:val="22"/>
                <w:szCs w:val="22"/>
              </w:rPr>
              <w:t xml:space="preserve"> June 202</w:t>
            </w:r>
            <w:r w:rsidR="002E7A99">
              <w:rPr>
                <w:b/>
                <w:color w:val="000000" w:themeColor="text1"/>
                <w:sz w:val="22"/>
                <w:szCs w:val="22"/>
              </w:rPr>
              <w:t>6</w:t>
            </w:r>
          </w:p>
        </w:tc>
        <w:tc>
          <w:tcPr>
            <w:tcW w:w="823" w:type="pct"/>
            <w:noWrap/>
            <w:vAlign w:val="center"/>
          </w:tcPr>
          <w:p w14:paraId="53A2AFC7" w14:textId="77777777" w:rsidR="000F1CBB" w:rsidRDefault="000F1CBB" w:rsidP="00F5091C">
            <w:pPr>
              <w:tabs>
                <w:tab w:val="decimal" w:pos="5812"/>
                <w:tab w:val="decimal" w:pos="9214"/>
              </w:tabs>
              <w:spacing w:line="276" w:lineRule="auto"/>
              <w:jc w:val="center"/>
              <w:rPr>
                <w:b/>
                <w:sz w:val="22"/>
                <w:szCs w:val="22"/>
              </w:rPr>
            </w:pPr>
          </w:p>
        </w:tc>
        <w:tc>
          <w:tcPr>
            <w:tcW w:w="692" w:type="pct"/>
            <w:vAlign w:val="center"/>
          </w:tcPr>
          <w:p w14:paraId="233E45BA" w14:textId="503A3053" w:rsidR="000F1CBB" w:rsidRPr="004C30A8" w:rsidRDefault="006F61C1" w:rsidP="00F5091C">
            <w:pPr>
              <w:tabs>
                <w:tab w:val="decimal" w:pos="5812"/>
                <w:tab w:val="decimal" w:pos="9214"/>
              </w:tabs>
              <w:spacing w:line="276" w:lineRule="auto"/>
              <w:jc w:val="center"/>
              <w:rPr>
                <w:bCs/>
                <w:sz w:val="22"/>
                <w:szCs w:val="22"/>
              </w:rPr>
            </w:pPr>
            <w:r w:rsidRPr="004C30A8">
              <w:rPr>
                <w:bCs/>
                <w:sz w:val="22"/>
                <w:szCs w:val="22"/>
              </w:rPr>
              <w:t>xx</w:t>
            </w:r>
          </w:p>
        </w:tc>
        <w:tc>
          <w:tcPr>
            <w:tcW w:w="690" w:type="pct"/>
            <w:vAlign w:val="center"/>
          </w:tcPr>
          <w:p w14:paraId="2705C1A5" w14:textId="0BA3ED9D" w:rsidR="000F1CBB" w:rsidRDefault="00896AA8" w:rsidP="00F5091C">
            <w:pPr>
              <w:tabs>
                <w:tab w:val="decimal" w:pos="5812"/>
                <w:tab w:val="decimal" w:pos="9214"/>
              </w:tabs>
              <w:spacing w:line="276" w:lineRule="auto"/>
              <w:jc w:val="center"/>
              <w:rPr>
                <w:b/>
                <w:sz w:val="22"/>
                <w:szCs w:val="22"/>
              </w:rPr>
            </w:pPr>
            <w:r>
              <w:rPr>
                <w:b/>
                <w:sz w:val="22"/>
                <w:szCs w:val="22"/>
              </w:rPr>
              <w:t>xx</w:t>
            </w:r>
          </w:p>
        </w:tc>
        <w:tc>
          <w:tcPr>
            <w:tcW w:w="689" w:type="pct"/>
            <w:vAlign w:val="center"/>
          </w:tcPr>
          <w:p w14:paraId="22E29EF3" w14:textId="77777777" w:rsidR="000F1CBB" w:rsidRDefault="000F1CBB" w:rsidP="00F5091C">
            <w:pPr>
              <w:tabs>
                <w:tab w:val="decimal" w:pos="5812"/>
                <w:tab w:val="decimal" w:pos="9214"/>
              </w:tabs>
              <w:spacing w:line="276" w:lineRule="auto"/>
              <w:jc w:val="center"/>
              <w:rPr>
                <w:b/>
                <w:sz w:val="22"/>
                <w:szCs w:val="22"/>
              </w:rPr>
            </w:pPr>
          </w:p>
        </w:tc>
      </w:tr>
      <w:tr w:rsidR="000F1CBB" w14:paraId="3484B036" w14:textId="77777777" w:rsidTr="00F048B1">
        <w:trPr>
          <w:trHeight w:val="260"/>
        </w:trPr>
        <w:tc>
          <w:tcPr>
            <w:tcW w:w="2106" w:type="pct"/>
            <w:noWrap/>
            <w:vAlign w:val="center"/>
          </w:tcPr>
          <w:p w14:paraId="5523BBA1" w14:textId="3979D369" w:rsidR="000F1CBB" w:rsidRDefault="000F1CBB" w:rsidP="00F5091C">
            <w:pPr>
              <w:tabs>
                <w:tab w:val="left" w:pos="333"/>
                <w:tab w:val="decimal" w:pos="9214"/>
              </w:tabs>
              <w:spacing w:line="276" w:lineRule="auto"/>
              <w:jc w:val="both"/>
              <w:rPr>
                <w:bCs/>
                <w:color w:val="000000" w:themeColor="text1"/>
                <w:sz w:val="22"/>
                <w:szCs w:val="22"/>
              </w:rPr>
            </w:pPr>
            <w:r w:rsidRPr="0020036A">
              <w:rPr>
                <w:b/>
                <w:bCs/>
                <w:color w:val="000000" w:themeColor="text1"/>
                <w:sz w:val="22"/>
                <w:szCs w:val="22"/>
              </w:rPr>
              <w:t>Adjustments:</w:t>
            </w:r>
          </w:p>
        </w:tc>
        <w:tc>
          <w:tcPr>
            <w:tcW w:w="823" w:type="pct"/>
            <w:noWrap/>
            <w:vAlign w:val="center"/>
          </w:tcPr>
          <w:p w14:paraId="56E1E0C9" w14:textId="2B2DDD55" w:rsidR="000F1CBB" w:rsidRDefault="000F1CBB" w:rsidP="00F5091C">
            <w:pPr>
              <w:tabs>
                <w:tab w:val="decimal" w:pos="5812"/>
                <w:tab w:val="decimal" w:pos="9214"/>
              </w:tabs>
              <w:spacing w:line="276" w:lineRule="auto"/>
              <w:jc w:val="center"/>
              <w:rPr>
                <w:b/>
                <w:sz w:val="22"/>
                <w:szCs w:val="22"/>
              </w:rPr>
            </w:pPr>
          </w:p>
        </w:tc>
        <w:tc>
          <w:tcPr>
            <w:tcW w:w="692" w:type="pct"/>
            <w:vAlign w:val="center"/>
          </w:tcPr>
          <w:p w14:paraId="32795BEF" w14:textId="77777777" w:rsidR="000F1CBB" w:rsidRPr="004C30A8" w:rsidRDefault="000F1CBB" w:rsidP="00F5091C">
            <w:pPr>
              <w:tabs>
                <w:tab w:val="decimal" w:pos="5812"/>
                <w:tab w:val="decimal" w:pos="9214"/>
              </w:tabs>
              <w:spacing w:line="276" w:lineRule="auto"/>
              <w:jc w:val="center"/>
              <w:rPr>
                <w:bCs/>
                <w:sz w:val="22"/>
                <w:szCs w:val="22"/>
              </w:rPr>
            </w:pPr>
          </w:p>
        </w:tc>
        <w:tc>
          <w:tcPr>
            <w:tcW w:w="690" w:type="pct"/>
            <w:vAlign w:val="center"/>
          </w:tcPr>
          <w:p w14:paraId="74C89C4A" w14:textId="77777777" w:rsidR="000F1CBB" w:rsidRDefault="000F1CBB" w:rsidP="00F5091C">
            <w:pPr>
              <w:tabs>
                <w:tab w:val="decimal" w:pos="5812"/>
                <w:tab w:val="decimal" w:pos="9214"/>
              </w:tabs>
              <w:spacing w:line="276" w:lineRule="auto"/>
              <w:jc w:val="center"/>
              <w:rPr>
                <w:b/>
                <w:sz w:val="22"/>
                <w:szCs w:val="22"/>
              </w:rPr>
            </w:pPr>
          </w:p>
        </w:tc>
        <w:tc>
          <w:tcPr>
            <w:tcW w:w="689" w:type="pct"/>
            <w:vAlign w:val="center"/>
          </w:tcPr>
          <w:p w14:paraId="4F20B320" w14:textId="77777777" w:rsidR="000F1CBB" w:rsidRDefault="000F1CBB" w:rsidP="00F5091C">
            <w:pPr>
              <w:tabs>
                <w:tab w:val="decimal" w:pos="5812"/>
                <w:tab w:val="decimal" w:pos="9214"/>
              </w:tabs>
              <w:spacing w:line="276" w:lineRule="auto"/>
              <w:jc w:val="center"/>
              <w:rPr>
                <w:b/>
                <w:sz w:val="22"/>
                <w:szCs w:val="22"/>
              </w:rPr>
            </w:pPr>
          </w:p>
        </w:tc>
      </w:tr>
      <w:tr w:rsidR="000F1CBB" w14:paraId="05BBA45E" w14:textId="77777777" w:rsidTr="00F048B1">
        <w:trPr>
          <w:trHeight w:val="260"/>
        </w:trPr>
        <w:tc>
          <w:tcPr>
            <w:tcW w:w="2106" w:type="pct"/>
            <w:noWrap/>
            <w:vAlign w:val="center"/>
          </w:tcPr>
          <w:p w14:paraId="1CF26CA3" w14:textId="77777777" w:rsidR="000F1CBB" w:rsidRPr="002C50B7" w:rsidRDefault="000F1CBB">
            <w:pPr>
              <w:tabs>
                <w:tab w:val="left" w:pos="333"/>
                <w:tab w:val="decimal" w:pos="9214"/>
              </w:tabs>
              <w:spacing w:line="276" w:lineRule="auto"/>
              <w:jc w:val="both"/>
              <w:rPr>
                <w:bCs/>
                <w:color w:val="000000" w:themeColor="text1"/>
                <w:sz w:val="22"/>
                <w:szCs w:val="22"/>
              </w:rPr>
            </w:pPr>
            <w:r w:rsidRPr="002C50B7">
              <w:rPr>
                <w:bCs/>
                <w:color w:val="000000" w:themeColor="text1"/>
                <w:sz w:val="22"/>
                <w:szCs w:val="22"/>
              </w:rPr>
              <w:t>Recognition of assets</w:t>
            </w:r>
          </w:p>
        </w:tc>
        <w:tc>
          <w:tcPr>
            <w:tcW w:w="823" w:type="pct"/>
            <w:noWrap/>
            <w:vAlign w:val="center"/>
          </w:tcPr>
          <w:p w14:paraId="1B3E6409" w14:textId="470616E5" w:rsidR="000F1CBB" w:rsidRPr="00D21BEF" w:rsidRDefault="000F1CBB">
            <w:pPr>
              <w:tabs>
                <w:tab w:val="decimal" w:pos="5812"/>
                <w:tab w:val="decimal" w:pos="9214"/>
              </w:tabs>
              <w:spacing w:line="276" w:lineRule="auto"/>
              <w:jc w:val="center"/>
              <w:rPr>
                <w:bCs/>
                <w:color w:val="000000" w:themeColor="text1"/>
                <w:sz w:val="22"/>
                <w:szCs w:val="22"/>
              </w:rPr>
            </w:pPr>
            <w:r w:rsidRPr="00D21BEF">
              <w:rPr>
                <w:bCs/>
                <w:color w:val="000000" w:themeColor="text1"/>
                <w:sz w:val="22"/>
                <w:szCs w:val="22"/>
              </w:rPr>
              <w:t>xx</w:t>
            </w:r>
          </w:p>
        </w:tc>
        <w:tc>
          <w:tcPr>
            <w:tcW w:w="692" w:type="pct"/>
            <w:vAlign w:val="center"/>
          </w:tcPr>
          <w:p w14:paraId="4390774C" w14:textId="77777777" w:rsidR="000F1CBB" w:rsidRPr="00D21BEF" w:rsidRDefault="000F1CBB">
            <w:pPr>
              <w:tabs>
                <w:tab w:val="decimal" w:pos="5812"/>
                <w:tab w:val="decimal" w:pos="9214"/>
              </w:tabs>
              <w:spacing w:line="276" w:lineRule="auto"/>
              <w:jc w:val="center"/>
              <w:rPr>
                <w:b/>
                <w:color w:val="000000" w:themeColor="text1"/>
                <w:sz w:val="22"/>
                <w:szCs w:val="22"/>
              </w:rPr>
            </w:pPr>
          </w:p>
        </w:tc>
        <w:tc>
          <w:tcPr>
            <w:tcW w:w="690" w:type="pct"/>
            <w:vAlign w:val="center"/>
          </w:tcPr>
          <w:p w14:paraId="183D8A22" w14:textId="77777777" w:rsidR="000F1CBB" w:rsidRPr="00D21BEF" w:rsidRDefault="000F1CBB">
            <w:pPr>
              <w:tabs>
                <w:tab w:val="decimal" w:pos="5812"/>
                <w:tab w:val="decimal" w:pos="9214"/>
              </w:tabs>
              <w:spacing w:line="276" w:lineRule="auto"/>
              <w:jc w:val="center"/>
              <w:rPr>
                <w:b/>
                <w:color w:val="000000" w:themeColor="text1"/>
                <w:sz w:val="22"/>
                <w:szCs w:val="22"/>
              </w:rPr>
            </w:pPr>
          </w:p>
        </w:tc>
        <w:tc>
          <w:tcPr>
            <w:tcW w:w="689" w:type="pct"/>
            <w:vAlign w:val="center"/>
          </w:tcPr>
          <w:p w14:paraId="0BE906EF" w14:textId="77777777" w:rsidR="000F1CBB" w:rsidRPr="00D21BEF" w:rsidRDefault="000F1CBB">
            <w:pPr>
              <w:tabs>
                <w:tab w:val="decimal" w:pos="5812"/>
                <w:tab w:val="decimal" w:pos="9214"/>
              </w:tabs>
              <w:spacing w:line="276" w:lineRule="auto"/>
              <w:jc w:val="center"/>
              <w:rPr>
                <w:b/>
                <w:color w:val="000000" w:themeColor="text1"/>
                <w:sz w:val="22"/>
                <w:szCs w:val="22"/>
                <w:lang w:val="en-US"/>
              </w:rPr>
            </w:pPr>
            <w:r w:rsidRPr="00D21BEF">
              <w:rPr>
                <w:b/>
                <w:color w:val="000000" w:themeColor="text1"/>
                <w:sz w:val="22"/>
                <w:szCs w:val="22"/>
                <w:lang w:val="en-US"/>
              </w:rPr>
              <w:t>xx</w:t>
            </w:r>
          </w:p>
        </w:tc>
      </w:tr>
      <w:tr w:rsidR="000F1CBB" w14:paraId="214E2F1F" w14:textId="77777777" w:rsidTr="00F048B1">
        <w:trPr>
          <w:trHeight w:val="260"/>
        </w:trPr>
        <w:tc>
          <w:tcPr>
            <w:tcW w:w="2106" w:type="pct"/>
            <w:noWrap/>
            <w:vAlign w:val="center"/>
          </w:tcPr>
          <w:p w14:paraId="752651EE" w14:textId="77777777" w:rsidR="000F1CBB" w:rsidRPr="002C50B7" w:rsidRDefault="000F1CBB">
            <w:pPr>
              <w:tabs>
                <w:tab w:val="left" w:pos="333"/>
                <w:tab w:val="decimal" w:pos="9214"/>
              </w:tabs>
              <w:spacing w:line="276" w:lineRule="auto"/>
              <w:jc w:val="both"/>
              <w:rPr>
                <w:bCs/>
                <w:color w:val="000000" w:themeColor="text1"/>
                <w:sz w:val="22"/>
                <w:szCs w:val="22"/>
              </w:rPr>
            </w:pPr>
            <w:r w:rsidRPr="002C50B7">
              <w:rPr>
                <w:bCs/>
                <w:color w:val="000000" w:themeColor="text1"/>
                <w:sz w:val="22"/>
                <w:szCs w:val="22"/>
              </w:rPr>
              <w:t>Recognition of liabilities</w:t>
            </w:r>
          </w:p>
        </w:tc>
        <w:tc>
          <w:tcPr>
            <w:tcW w:w="823" w:type="pct"/>
            <w:noWrap/>
            <w:vAlign w:val="center"/>
          </w:tcPr>
          <w:p w14:paraId="5A221796" w14:textId="4D5E69F4" w:rsidR="000F1CBB" w:rsidRPr="00D21BEF" w:rsidRDefault="000F1CBB">
            <w:pPr>
              <w:tabs>
                <w:tab w:val="decimal" w:pos="5812"/>
                <w:tab w:val="decimal" w:pos="9214"/>
              </w:tabs>
              <w:spacing w:line="276" w:lineRule="auto"/>
              <w:jc w:val="center"/>
              <w:rPr>
                <w:bCs/>
                <w:color w:val="000000" w:themeColor="text1"/>
                <w:sz w:val="22"/>
                <w:szCs w:val="22"/>
              </w:rPr>
            </w:pPr>
            <w:r w:rsidRPr="00D21BEF">
              <w:rPr>
                <w:bCs/>
                <w:color w:val="000000" w:themeColor="text1"/>
                <w:sz w:val="22"/>
                <w:szCs w:val="22"/>
              </w:rPr>
              <w:t>(xx)</w:t>
            </w:r>
          </w:p>
        </w:tc>
        <w:tc>
          <w:tcPr>
            <w:tcW w:w="692" w:type="pct"/>
            <w:vAlign w:val="center"/>
          </w:tcPr>
          <w:p w14:paraId="68EFC68F" w14:textId="77777777" w:rsidR="000F1CBB" w:rsidRPr="00D21BEF" w:rsidRDefault="000F1CBB">
            <w:pPr>
              <w:tabs>
                <w:tab w:val="decimal" w:pos="5812"/>
                <w:tab w:val="decimal" w:pos="9214"/>
              </w:tabs>
              <w:spacing w:line="276" w:lineRule="auto"/>
              <w:jc w:val="center"/>
              <w:rPr>
                <w:b/>
                <w:color w:val="000000" w:themeColor="text1"/>
                <w:sz w:val="22"/>
                <w:szCs w:val="22"/>
              </w:rPr>
            </w:pPr>
          </w:p>
        </w:tc>
        <w:tc>
          <w:tcPr>
            <w:tcW w:w="690" w:type="pct"/>
            <w:vAlign w:val="center"/>
          </w:tcPr>
          <w:p w14:paraId="51A13975" w14:textId="77777777" w:rsidR="000F1CBB" w:rsidRPr="00D21BEF" w:rsidRDefault="000F1CBB">
            <w:pPr>
              <w:tabs>
                <w:tab w:val="decimal" w:pos="5812"/>
                <w:tab w:val="decimal" w:pos="9214"/>
              </w:tabs>
              <w:spacing w:line="276" w:lineRule="auto"/>
              <w:jc w:val="center"/>
              <w:rPr>
                <w:b/>
                <w:color w:val="000000" w:themeColor="text1"/>
                <w:sz w:val="22"/>
                <w:szCs w:val="22"/>
              </w:rPr>
            </w:pPr>
          </w:p>
        </w:tc>
        <w:tc>
          <w:tcPr>
            <w:tcW w:w="689" w:type="pct"/>
            <w:vAlign w:val="center"/>
          </w:tcPr>
          <w:p w14:paraId="312631B8" w14:textId="77777777" w:rsidR="000F1CBB" w:rsidRPr="00D21BEF" w:rsidRDefault="000F1CBB">
            <w:pPr>
              <w:tabs>
                <w:tab w:val="decimal" w:pos="5812"/>
                <w:tab w:val="decimal" w:pos="9214"/>
              </w:tabs>
              <w:spacing w:line="276" w:lineRule="auto"/>
              <w:jc w:val="center"/>
              <w:rPr>
                <w:b/>
                <w:color w:val="000000" w:themeColor="text1"/>
                <w:sz w:val="22"/>
                <w:szCs w:val="22"/>
                <w:lang w:val="en-US"/>
              </w:rPr>
            </w:pPr>
            <w:r w:rsidRPr="00D21BEF">
              <w:rPr>
                <w:b/>
                <w:color w:val="000000" w:themeColor="text1"/>
                <w:sz w:val="22"/>
                <w:szCs w:val="22"/>
                <w:lang w:val="en-US"/>
              </w:rPr>
              <w:t>(xx)</w:t>
            </w:r>
          </w:p>
        </w:tc>
      </w:tr>
      <w:tr w:rsidR="000F1CBB" w14:paraId="486A05F9" w14:textId="77777777" w:rsidTr="00F048B1">
        <w:trPr>
          <w:trHeight w:val="510"/>
        </w:trPr>
        <w:tc>
          <w:tcPr>
            <w:tcW w:w="2106" w:type="pct"/>
            <w:noWrap/>
            <w:vAlign w:val="center"/>
          </w:tcPr>
          <w:p w14:paraId="2511E7EA" w14:textId="386D5057" w:rsidR="000F1CBB" w:rsidRDefault="000F1CBB">
            <w:pPr>
              <w:tabs>
                <w:tab w:val="left" w:pos="333"/>
                <w:tab w:val="decimal" w:pos="9214"/>
              </w:tabs>
              <w:spacing w:line="276" w:lineRule="auto"/>
              <w:jc w:val="both"/>
              <w:rPr>
                <w:b/>
                <w:sz w:val="22"/>
                <w:szCs w:val="22"/>
              </w:rPr>
            </w:pPr>
            <w:r w:rsidRPr="0020036A">
              <w:rPr>
                <w:color w:val="000000" w:themeColor="text1"/>
                <w:sz w:val="22"/>
                <w:szCs w:val="22"/>
              </w:rPr>
              <w:t>As at 1</w:t>
            </w:r>
            <w:r w:rsidRPr="0020036A">
              <w:rPr>
                <w:color w:val="000000" w:themeColor="text1"/>
                <w:sz w:val="22"/>
                <w:szCs w:val="22"/>
                <w:vertAlign w:val="superscript"/>
              </w:rPr>
              <w:t>st</w:t>
            </w:r>
            <w:r w:rsidRPr="0020036A">
              <w:rPr>
                <w:color w:val="000000" w:themeColor="text1"/>
                <w:sz w:val="22"/>
                <w:szCs w:val="22"/>
              </w:rPr>
              <w:t xml:space="preserve"> July 202</w:t>
            </w:r>
            <w:r w:rsidR="004925FB">
              <w:rPr>
                <w:color w:val="000000" w:themeColor="text1"/>
                <w:sz w:val="22"/>
                <w:szCs w:val="22"/>
              </w:rPr>
              <w:t>6</w:t>
            </w:r>
          </w:p>
        </w:tc>
        <w:tc>
          <w:tcPr>
            <w:tcW w:w="823" w:type="pct"/>
            <w:noWrap/>
            <w:vAlign w:val="center"/>
          </w:tcPr>
          <w:p w14:paraId="6AA471A1" w14:textId="7B01B3AC" w:rsidR="000F1CBB" w:rsidRDefault="000F1CBB">
            <w:pPr>
              <w:tabs>
                <w:tab w:val="decimal" w:pos="5812"/>
                <w:tab w:val="decimal" w:pos="9214"/>
              </w:tabs>
              <w:spacing w:line="276" w:lineRule="auto"/>
              <w:jc w:val="center"/>
              <w:rPr>
                <w:b/>
                <w:sz w:val="22"/>
                <w:szCs w:val="22"/>
              </w:rPr>
            </w:pPr>
            <w:r>
              <w:rPr>
                <w:b/>
                <w:sz w:val="22"/>
                <w:szCs w:val="22"/>
              </w:rPr>
              <w:t>xxx</w:t>
            </w:r>
          </w:p>
        </w:tc>
        <w:tc>
          <w:tcPr>
            <w:tcW w:w="692" w:type="pct"/>
            <w:vAlign w:val="center"/>
          </w:tcPr>
          <w:p w14:paraId="01EE233E" w14:textId="77777777" w:rsidR="000F1CBB" w:rsidRDefault="000F1CBB">
            <w:pPr>
              <w:tabs>
                <w:tab w:val="decimal" w:pos="5812"/>
                <w:tab w:val="decimal" w:pos="9214"/>
              </w:tabs>
              <w:spacing w:line="276" w:lineRule="auto"/>
              <w:jc w:val="center"/>
              <w:rPr>
                <w:b/>
                <w:sz w:val="22"/>
                <w:szCs w:val="22"/>
              </w:rPr>
            </w:pPr>
            <w:r>
              <w:rPr>
                <w:b/>
                <w:sz w:val="22"/>
                <w:szCs w:val="22"/>
              </w:rPr>
              <w:t>xxx</w:t>
            </w:r>
          </w:p>
        </w:tc>
        <w:tc>
          <w:tcPr>
            <w:tcW w:w="690" w:type="pct"/>
            <w:vAlign w:val="center"/>
          </w:tcPr>
          <w:p w14:paraId="3590DE5A" w14:textId="77777777" w:rsidR="000F1CBB" w:rsidRDefault="000F1CBB">
            <w:pPr>
              <w:tabs>
                <w:tab w:val="decimal" w:pos="5812"/>
                <w:tab w:val="decimal" w:pos="9214"/>
              </w:tabs>
              <w:spacing w:line="276" w:lineRule="auto"/>
              <w:jc w:val="center"/>
              <w:rPr>
                <w:b/>
                <w:sz w:val="22"/>
                <w:szCs w:val="22"/>
              </w:rPr>
            </w:pPr>
            <w:r>
              <w:rPr>
                <w:b/>
                <w:sz w:val="22"/>
                <w:szCs w:val="22"/>
              </w:rPr>
              <w:t>xxx</w:t>
            </w:r>
          </w:p>
        </w:tc>
        <w:tc>
          <w:tcPr>
            <w:tcW w:w="689" w:type="pct"/>
            <w:vAlign w:val="center"/>
          </w:tcPr>
          <w:p w14:paraId="4C6866E0" w14:textId="77777777" w:rsidR="000F1CBB" w:rsidRDefault="000F1CBB">
            <w:pPr>
              <w:tabs>
                <w:tab w:val="decimal" w:pos="5812"/>
                <w:tab w:val="decimal" w:pos="9214"/>
              </w:tabs>
              <w:spacing w:line="276" w:lineRule="auto"/>
              <w:jc w:val="center"/>
              <w:rPr>
                <w:b/>
                <w:sz w:val="22"/>
                <w:szCs w:val="22"/>
              </w:rPr>
            </w:pPr>
            <w:r>
              <w:rPr>
                <w:b/>
                <w:sz w:val="22"/>
                <w:szCs w:val="22"/>
              </w:rPr>
              <w:t>xxx</w:t>
            </w:r>
          </w:p>
        </w:tc>
      </w:tr>
      <w:tr w:rsidR="000F1CBB" w14:paraId="66E455C0" w14:textId="77777777" w:rsidTr="00F048B1">
        <w:trPr>
          <w:trHeight w:val="510"/>
        </w:trPr>
        <w:tc>
          <w:tcPr>
            <w:tcW w:w="2106" w:type="pct"/>
            <w:noWrap/>
            <w:vAlign w:val="center"/>
          </w:tcPr>
          <w:p w14:paraId="278FC05F" w14:textId="77777777" w:rsidR="000F1CBB" w:rsidRDefault="000F1CBB">
            <w:pPr>
              <w:tabs>
                <w:tab w:val="left" w:pos="333"/>
                <w:tab w:val="decimal" w:pos="9214"/>
              </w:tabs>
              <w:spacing w:line="276" w:lineRule="auto"/>
              <w:jc w:val="both"/>
              <w:rPr>
                <w:sz w:val="22"/>
                <w:szCs w:val="22"/>
              </w:rPr>
            </w:pPr>
          </w:p>
        </w:tc>
        <w:tc>
          <w:tcPr>
            <w:tcW w:w="823" w:type="pct"/>
            <w:noWrap/>
            <w:vAlign w:val="center"/>
          </w:tcPr>
          <w:p w14:paraId="692C53DE" w14:textId="77777777" w:rsidR="000F1CBB" w:rsidRDefault="000F1CBB">
            <w:pPr>
              <w:tabs>
                <w:tab w:val="decimal" w:pos="5812"/>
                <w:tab w:val="decimal" w:pos="9214"/>
              </w:tabs>
              <w:spacing w:line="276" w:lineRule="auto"/>
              <w:jc w:val="center"/>
              <w:rPr>
                <w:b/>
                <w:sz w:val="22"/>
                <w:szCs w:val="22"/>
                <w:lang w:val="en-US"/>
              </w:rPr>
            </w:pPr>
          </w:p>
        </w:tc>
        <w:tc>
          <w:tcPr>
            <w:tcW w:w="692" w:type="pct"/>
            <w:vAlign w:val="center"/>
          </w:tcPr>
          <w:p w14:paraId="649A4DE1" w14:textId="77777777" w:rsidR="000F1CBB" w:rsidRDefault="000F1CBB">
            <w:pPr>
              <w:tabs>
                <w:tab w:val="decimal" w:pos="5812"/>
                <w:tab w:val="decimal" w:pos="9214"/>
              </w:tabs>
              <w:spacing w:line="276" w:lineRule="auto"/>
              <w:jc w:val="center"/>
              <w:rPr>
                <w:sz w:val="22"/>
                <w:szCs w:val="22"/>
              </w:rPr>
            </w:pPr>
          </w:p>
        </w:tc>
        <w:tc>
          <w:tcPr>
            <w:tcW w:w="690" w:type="pct"/>
            <w:vAlign w:val="center"/>
          </w:tcPr>
          <w:p w14:paraId="0EAA8F9A" w14:textId="77777777" w:rsidR="000F1CBB" w:rsidRDefault="000F1CBB">
            <w:pPr>
              <w:tabs>
                <w:tab w:val="decimal" w:pos="5812"/>
                <w:tab w:val="decimal" w:pos="9214"/>
              </w:tabs>
              <w:spacing w:line="276" w:lineRule="auto"/>
              <w:jc w:val="center"/>
              <w:rPr>
                <w:sz w:val="22"/>
                <w:szCs w:val="22"/>
              </w:rPr>
            </w:pPr>
          </w:p>
        </w:tc>
        <w:tc>
          <w:tcPr>
            <w:tcW w:w="689" w:type="pct"/>
            <w:vAlign w:val="center"/>
          </w:tcPr>
          <w:p w14:paraId="4053B8C6" w14:textId="77777777" w:rsidR="000F1CBB" w:rsidRDefault="000F1CBB">
            <w:pPr>
              <w:tabs>
                <w:tab w:val="decimal" w:pos="5812"/>
                <w:tab w:val="decimal" w:pos="9214"/>
              </w:tabs>
              <w:spacing w:line="276" w:lineRule="auto"/>
              <w:jc w:val="center"/>
              <w:rPr>
                <w:sz w:val="22"/>
                <w:szCs w:val="22"/>
                <w:lang w:val="en-US"/>
              </w:rPr>
            </w:pPr>
          </w:p>
        </w:tc>
      </w:tr>
      <w:tr w:rsidR="00114E54" w14:paraId="32EFDD2A" w14:textId="77777777" w:rsidTr="00F048B1">
        <w:trPr>
          <w:trHeight w:val="510"/>
        </w:trPr>
        <w:tc>
          <w:tcPr>
            <w:tcW w:w="2106" w:type="pct"/>
            <w:noWrap/>
            <w:vAlign w:val="center"/>
          </w:tcPr>
          <w:p w14:paraId="14C652B1" w14:textId="7CE1B0AB" w:rsidR="00114E54" w:rsidRDefault="00114E54" w:rsidP="00114E54">
            <w:pPr>
              <w:tabs>
                <w:tab w:val="left" w:pos="333"/>
                <w:tab w:val="decimal" w:pos="9214"/>
              </w:tabs>
              <w:spacing w:line="276" w:lineRule="auto"/>
              <w:jc w:val="both"/>
              <w:rPr>
                <w:b/>
                <w:sz w:val="22"/>
                <w:szCs w:val="22"/>
              </w:rPr>
            </w:pPr>
            <w:r w:rsidRPr="0020036A">
              <w:rPr>
                <w:b/>
                <w:color w:val="000000" w:themeColor="text1"/>
                <w:sz w:val="22"/>
                <w:szCs w:val="22"/>
              </w:rPr>
              <w:t>As at July 1, 202</w:t>
            </w:r>
            <w:r w:rsidR="004925FB">
              <w:rPr>
                <w:b/>
                <w:color w:val="000000" w:themeColor="text1"/>
                <w:sz w:val="22"/>
                <w:szCs w:val="22"/>
              </w:rPr>
              <w:t>6</w:t>
            </w:r>
          </w:p>
        </w:tc>
        <w:tc>
          <w:tcPr>
            <w:tcW w:w="823" w:type="pct"/>
            <w:noWrap/>
            <w:vAlign w:val="center"/>
          </w:tcPr>
          <w:p w14:paraId="175F0281" w14:textId="37EF651A" w:rsidR="00114E54" w:rsidRDefault="00114E54" w:rsidP="00114E54">
            <w:pPr>
              <w:tabs>
                <w:tab w:val="decimal" w:pos="5812"/>
                <w:tab w:val="decimal" w:pos="9214"/>
              </w:tabs>
              <w:spacing w:line="276" w:lineRule="auto"/>
              <w:jc w:val="center"/>
              <w:rPr>
                <w:b/>
                <w:sz w:val="22"/>
                <w:szCs w:val="22"/>
                <w:lang w:val="en-US"/>
              </w:rPr>
            </w:pPr>
            <w:r>
              <w:rPr>
                <w:b/>
                <w:sz w:val="22"/>
                <w:szCs w:val="22"/>
              </w:rPr>
              <w:t>xxx</w:t>
            </w:r>
          </w:p>
        </w:tc>
        <w:tc>
          <w:tcPr>
            <w:tcW w:w="692" w:type="pct"/>
            <w:vAlign w:val="center"/>
          </w:tcPr>
          <w:p w14:paraId="7C3120F7" w14:textId="0E80A460" w:rsidR="00570302" w:rsidRDefault="00570302" w:rsidP="00114E54">
            <w:pPr>
              <w:tabs>
                <w:tab w:val="decimal" w:pos="5812"/>
                <w:tab w:val="decimal" w:pos="9214"/>
              </w:tabs>
              <w:spacing w:line="276" w:lineRule="auto"/>
              <w:jc w:val="center"/>
              <w:rPr>
                <w:sz w:val="22"/>
                <w:szCs w:val="22"/>
              </w:rPr>
            </w:pPr>
            <w:r>
              <w:rPr>
                <w:sz w:val="22"/>
                <w:szCs w:val="22"/>
              </w:rPr>
              <w:t>X</w:t>
            </w:r>
          </w:p>
          <w:p w14:paraId="20976CA9" w14:textId="004F45B0" w:rsidR="00114E54" w:rsidRDefault="00F41D63" w:rsidP="00114E54">
            <w:pPr>
              <w:tabs>
                <w:tab w:val="decimal" w:pos="5812"/>
                <w:tab w:val="decimal" w:pos="9214"/>
              </w:tabs>
              <w:spacing w:line="276" w:lineRule="auto"/>
              <w:jc w:val="center"/>
              <w:rPr>
                <w:sz w:val="22"/>
                <w:szCs w:val="22"/>
              </w:rPr>
            </w:pPr>
            <w:r>
              <w:rPr>
                <w:sz w:val="22"/>
                <w:szCs w:val="22"/>
              </w:rPr>
              <w:t>x</w:t>
            </w:r>
          </w:p>
        </w:tc>
        <w:tc>
          <w:tcPr>
            <w:tcW w:w="690" w:type="pct"/>
            <w:vAlign w:val="center"/>
          </w:tcPr>
          <w:p w14:paraId="4D3A6FD8" w14:textId="7B51446C" w:rsidR="00114E54" w:rsidRDefault="00551D5D" w:rsidP="00114E54">
            <w:pPr>
              <w:tabs>
                <w:tab w:val="decimal" w:pos="5812"/>
                <w:tab w:val="decimal" w:pos="9214"/>
              </w:tabs>
              <w:spacing w:line="276" w:lineRule="auto"/>
              <w:jc w:val="center"/>
              <w:rPr>
                <w:sz w:val="22"/>
                <w:szCs w:val="22"/>
              </w:rPr>
            </w:pPr>
            <w:r>
              <w:rPr>
                <w:sz w:val="22"/>
                <w:szCs w:val="22"/>
              </w:rPr>
              <w:t>xx</w:t>
            </w:r>
          </w:p>
        </w:tc>
        <w:tc>
          <w:tcPr>
            <w:tcW w:w="689" w:type="pct"/>
            <w:vAlign w:val="center"/>
          </w:tcPr>
          <w:p w14:paraId="7934464C" w14:textId="189A1802" w:rsidR="00114E54" w:rsidRDefault="00114E54" w:rsidP="00114E54">
            <w:pPr>
              <w:tabs>
                <w:tab w:val="decimal" w:pos="5812"/>
                <w:tab w:val="decimal" w:pos="9214"/>
              </w:tabs>
              <w:spacing w:line="276" w:lineRule="auto"/>
              <w:jc w:val="center"/>
              <w:rPr>
                <w:sz w:val="22"/>
                <w:szCs w:val="22"/>
                <w:lang w:val="en-US"/>
              </w:rPr>
            </w:pPr>
            <w:r>
              <w:rPr>
                <w:sz w:val="22"/>
                <w:szCs w:val="22"/>
              </w:rPr>
              <w:t>xxx</w:t>
            </w:r>
          </w:p>
        </w:tc>
      </w:tr>
      <w:tr w:rsidR="00114E54" w14:paraId="556105D1" w14:textId="77777777" w:rsidTr="00F048B1">
        <w:trPr>
          <w:trHeight w:val="454"/>
        </w:trPr>
        <w:tc>
          <w:tcPr>
            <w:tcW w:w="2106" w:type="pct"/>
            <w:noWrap/>
            <w:vAlign w:val="center"/>
          </w:tcPr>
          <w:p w14:paraId="1977B451" w14:textId="6FAF8753" w:rsidR="00114E54" w:rsidRDefault="00114E54" w:rsidP="00114E54">
            <w:pPr>
              <w:tabs>
                <w:tab w:val="left" w:pos="333"/>
                <w:tab w:val="decimal" w:pos="9214"/>
              </w:tabs>
              <w:spacing w:line="276" w:lineRule="auto"/>
              <w:jc w:val="both"/>
              <w:rPr>
                <w:sz w:val="22"/>
                <w:szCs w:val="22"/>
              </w:rPr>
            </w:pPr>
            <w:r w:rsidRPr="004147A6">
              <w:rPr>
                <w:color w:val="000000" w:themeColor="text1"/>
                <w:sz w:val="22"/>
                <w:szCs w:val="22"/>
              </w:rPr>
              <w:t>Surplus/ deficit for the period</w:t>
            </w:r>
          </w:p>
        </w:tc>
        <w:tc>
          <w:tcPr>
            <w:tcW w:w="823" w:type="pct"/>
            <w:noWrap/>
            <w:vAlign w:val="center"/>
          </w:tcPr>
          <w:p w14:paraId="452F0B88" w14:textId="73B60E85" w:rsidR="00114E54" w:rsidRDefault="00756C5A" w:rsidP="00114E54">
            <w:pPr>
              <w:tabs>
                <w:tab w:val="decimal" w:pos="5812"/>
                <w:tab w:val="decimal" w:pos="9214"/>
              </w:tabs>
              <w:spacing w:line="276" w:lineRule="auto"/>
              <w:jc w:val="center"/>
              <w:rPr>
                <w:sz w:val="22"/>
                <w:szCs w:val="22"/>
              </w:rPr>
            </w:pPr>
            <w:r w:rsidRPr="0020036A">
              <w:rPr>
                <w:bCs/>
                <w:color w:val="000000" w:themeColor="text1"/>
                <w:sz w:val="22"/>
                <w:szCs w:val="22"/>
              </w:rPr>
              <w:t>xx/(xx)</w:t>
            </w:r>
          </w:p>
        </w:tc>
        <w:tc>
          <w:tcPr>
            <w:tcW w:w="692" w:type="pct"/>
            <w:vAlign w:val="center"/>
          </w:tcPr>
          <w:p w14:paraId="5F579BA6" w14:textId="77777777" w:rsidR="00114E54" w:rsidRDefault="00114E54" w:rsidP="00114E54">
            <w:pPr>
              <w:tabs>
                <w:tab w:val="decimal" w:pos="5812"/>
                <w:tab w:val="decimal" w:pos="9214"/>
              </w:tabs>
              <w:spacing w:line="276" w:lineRule="auto"/>
              <w:jc w:val="center"/>
              <w:rPr>
                <w:sz w:val="22"/>
                <w:szCs w:val="22"/>
              </w:rPr>
            </w:pPr>
          </w:p>
        </w:tc>
        <w:tc>
          <w:tcPr>
            <w:tcW w:w="690" w:type="pct"/>
            <w:vAlign w:val="center"/>
          </w:tcPr>
          <w:p w14:paraId="7698FF96" w14:textId="77777777" w:rsidR="00114E54" w:rsidRDefault="00114E54" w:rsidP="00114E54">
            <w:pPr>
              <w:tabs>
                <w:tab w:val="decimal" w:pos="5812"/>
                <w:tab w:val="decimal" w:pos="9214"/>
              </w:tabs>
              <w:spacing w:line="276" w:lineRule="auto"/>
              <w:jc w:val="center"/>
              <w:rPr>
                <w:sz w:val="22"/>
                <w:szCs w:val="22"/>
              </w:rPr>
            </w:pPr>
          </w:p>
        </w:tc>
        <w:tc>
          <w:tcPr>
            <w:tcW w:w="689" w:type="pct"/>
            <w:vAlign w:val="center"/>
          </w:tcPr>
          <w:p w14:paraId="485BA164" w14:textId="0B8A4CE6" w:rsidR="00114E54" w:rsidRDefault="00756C5A" w:rsidP="00114E54">
            <w:pPr>
              <w:tabs>
                <w:tab w:val="decimal" w:pos="5812"/>
                <w:tab w:val="decimal" w:pos="9214"/>
              </w:tabs>
              <w:spacing w:line="276" w:lineRule="auto"/>
              <w:jc w:val="center"/>
              <w:rPr>
                <w:sz w:val="22"/>
                <w:szCs w:val="22"/>
              </w:rPr>
            </w:pPr>
            <w:r w:rsidRPr="0020036A">
              <w:rPr>
                <w:bCs/>
                <w:color w:val="000000" w:themeColor="text1"/>
                <w:sz w:val="22"/>
                <w:szCs w:val="22"/>
              </w:rPr>
              <w:t>xx/(xx)</w:t>
            </w:r>
          </w:p>
        </w:tc>
      </w:tr>
      <w:tr w:rsidR="00114E54" w14:paraId="26680EDA" w14:textId="77777777" w:rsidTr="00F048B1">
        <w:trPr>
          <w:trHeight w:val="454"/>
        </w:trPr>
        <w:tc>
          <w:tcPr>
            <w:tcW w:w="2106" w:type="pct"/>
            <w:noWrap/>
            <w:vAlign w:val="center"/>
          </w:tcPr>
          <w:p w14:paraId="1BA0D40E" w14:textId="3B233CCD" w:rsidR="00114E54" w:rsidRDefault="00114E54" w:rsidP="00114E54">
            <w:pPr>
              <w:tabs>
                <w:tab w:val="left" w:pos="333"/>
                <w:tab w:val="decimal" w:pos="9214"/>
              </w:tabs>
              <w:spacing w:line="276" w:lineRule="auto"/>
              <w:jc w:val="both"/>
              <w:rPr>
                <w:sz w:val="22"/>
                <w:szCs w:val="22"/>
              </w:rPr>
            </w:pPr>
            <w:r w:rsidRPr="004147A6">
              <w:rPr>
                <w:color w:val="000000" w:themeColor="text1"/>
                <w:sz w:val="22"/>
                <w:szCs w:val="22"/>
              </w:rPr>
              <w:t xml:space="preserve">Returns to </w:t>
            </w:r>
            <w:r w:rsidR="001E3F50">
              <w:rPr>
                <w:color w:val="000000" w:themeColor="text1"/>
                <w:sz w:val="22"/>
                <w:szCs w:val="22"/>
              </w:rPr>
              <w:t>CRF</w:t>
            </w:r>
            <w:r w:rsidRPr="004147A6">
              <w:rPr>
                <w:color w:val="000000" w:themeColor="text1"/>
                <w:sz w:val="22"/>
                <w:szCs w:val="22"/>
              </w:rPr>
              <w:t xml:space="preserve"> (Previous Year)</w:t>
            </w:r>
          </w:p>
        </w:tc>
        <w:tc>
          <w:tcPr>
            <w:tcW w:w="823" w:type="pct"/>
            <w:noWrap/>
            <w:vAlign w:val="center"/>
          </w:tcPr>
          <w:p w14:paraId="03F3D8CF" w14:textId="226079A4" w:rsidR="00114E54" w:rsidRDefault="00114E54" w:rsidP="00114E54">
            <w:pPr>
              <w:tabs>
                <w:tab w:val="decimal" w:pos="5812"/>
                <w:tab w:val="decimal" w:pos="9214"/>
              </w:tabs>
              <w:spacing w:line="276" w:lineRule="auto"/>
              <w:jc w:val="center"/>
              <w:rPr>
                <w:sz w:val="22"/>
                <w:szCs w:val="22"/>
              </w:rPr>
            </w:pPr>
          </w:p>
        </w:tc>
        <w:tc>
          <w:tcPr>
            <w:tcW w:w="692" w:type="pct"/>
            <w:vAlign w:val="center"/>
          </w:tcPr>
          <w:p w14:paraId="3CD127C2" w14:textId="0ADD5769" w:rsidR="00114E54" w:rsidRDefault="00114E54" w:rsidP="00114E54">
            <w:pPr>
              <w:tabs>
                <w:tab w:val="decimal" w:pos="5812"/>
                <w:tab w:val="decimal" w:pos="9214"/>
              </w:tabs>
              <w:spacing w:line="276" w:lineRule="auto"/>
              <w:jc w:val="center"/>
              <w:rPr>
                <w:sz w:val="22"/>
                <w:szCs w:val="22"/>
              </w:rPr>
            </w:pPr>
          </w:p>
        </w:tc>
        <w:tc>
          <w:tcPr>
            <w:tcW w:w="690" w:type="pct"/>
            <w:vAlign w:val="center"/>
          </w:tcPr>
          <w:p w14:paraId="3EEF1DE9" w14:textId="08711AD0" w:rsidR="00114E54" w:rsidRDefault="00114E54" w:rsidP="00114E54">
            <w:pPr>
              <w:tabs>
                <w:tab w:val="decimal" w:pos="5812"/>
                <w:tab w:val="decimal" w:pos="9214"/>
              </w:tabs>
              <w:spacing w:line="276" w:lineRule="auto"/>
              <w:jc w:val="center"/>
              <w:rPr>
                <w:sz w:val="22"/>
                <w:szCs w:val="22"/>
              </w:rPr>
            </w:pPr>
          </w:p>
        </w:tc>
        <w:tc>
          <w:tcPr>
            <w:tcW w:w="689" w:type="pct"/>
            <w:vAlign w:val="center"/>
          </w:tcPr>
          <w:p w14:paraId="765B44B7" w14:textId="77777777" w:rsidR="00114E54" w:rsidRDefault="00114E54" w:rsidP="00114E54">
            <w:pPr>
              <w:tabs>
                <w:tab w:val="decimal" w:pos="5812"/>
                <w:tab w:val="decimal" w:pos="9214"/>
              </w:tabs>
              <w:spacing w:line="276" w:lineRule="auto"/>
              <w:jc w:val="center"/>
              <w:rPr>
                <w:sz w:val="22"/>
                <w:szCs w:val="22"/>
              </w:rPr>
            </w:pPr>
            <w:r>
              <w:rPr>
                <w:sz w:val="22"/>
                <w:szCs w:val="22"/>
              </w:rPr>
              <w:t>xxx</w:t>
            </w:r>
          </w:p>
        </w:tc>
      </w:tr>
      <w:tr w:rsidR="00114E54" w14:paraId="141DE1DA" w14:textId="77777777" w:rsidTr="00F048B1">
        <w:trPr>
          <w:trHeight w:val="454"/>
        </w:trPr>
        <w:tc>
          <w:tcPr>
            <w:tcW w:w="2106" w:type="pct"/>
            <w:noWrap/>
            <w:vAlign w:val="center"/>
          </w:tcPr>
          <w:p w14:paraId="00A7EAD4" w14:textId="7543898D" w:rsidR="00114E54" w:rsidRDefault="00114E54" w:rsidP="00114E54">
            <w:pPr>
              <w:tabs>
                <w:tab w:val="left" w:pos="333"/>
                <w:tab w:val="decimal" w:pos="9214"/>
              </w:tabs>
              <w:spacing w:line="276" w:lineRule="auto"/>
              <w:jc w:val="both"/>
              <w:rPr>
                <w:b/>
                <w:sz w:val="22"/>
                <w:szCs w:val="22"/>
              </w:rPr>
            </w:pPr>
            <w:r w:rsidRPr="00C73676">
              <w:rPr>
                <w:color w:val="000000" w:themeColor="text1"/>
                <w:sz w:val="22"/>
                <w:szCs w:val="22"/>
              </w:rPr>
              <w:t>Revaluation Reserves</w:t>
            </w:r>
          </w:p>
        </w:tc>
        <w:tc>
          <w:tcPr>
            <w:tcW w:w="823" w:type="pct"/>
            <w:noWrap/>
            <w:vAlign w:val="center"/>
          </w:tcPr>
          <w:p w14:paraId="2306C419" w14:textId="77777777" w:rsidR="00114E54" w:rsidRDefault="00114E54" w:rsidP="00114E54">
            <w:pPr>
              <w:tabs>
                <w:tab w:val="decimal" w:pos="5812"/>
                <w:tab w:val="decimal" w:pos="9214"/>
              </w:tabs>
              <w:spacing w:line="276" w:lineRule="auto"/>
              <w:jc w:val="center"/>
              <w:rPr>
                <w:b/>
                <w:sz w:val="22"/>
                <w:szCs w:val="22"/>
              </w:rPr>
            </w:pPr>
          </w:p>
        </w:tc>
        <w:tc>
          <w:tcPr>
            <w:tcW w:w="692" w:type="pct"/>
            <w:vAlign w:val="center"/>
          </w:tcPr>
          <w:p w14:paraId="559DC32E" w14:textId="77777777" w:rsidR="00114E54" w:rsidRDefault="00114E54" w:rsidP="00114E54">
            <w:pPr>
              <w:tabs>
                <w:tab w:val="decimal" w:pos="5812"/>
                <w:tab w:val="decimal" w:pos="9214"/>
              </w:tabs>
              <w:spacing w:line="276" w:lineRule="auto"/>
              <w:jc w:val="center"/>
              <w:rPr>
                <w:b/>
                <w:sz w:val="22"/>
                <w:szCs w:val="22"/>
              </w:rPr>
            </w:pPr>
          </w:p>
        </w:tc>
        <w:tc>
          <w:tcPr>
            <w:tcW w:w="690" w:type="pct"/>
            <w:vAlign w:val="center"/>
          </w:tcPr>
          <w:p w14:paraId="20559C39" w14:textId="77777777" w:rsidR="00114E54" w:rsidRDefault="00114E54" w:rsidP="00114E54">
            <w:pPr>
              <w:tabs>
                <w:tab w:val="decimal" w:pos="5812"/>
                <w:tab w:val="decimal" w:pos="9214"/>
              </w:tabs>
              <w:spacing w:line="276" w:lineRule="auto"/>
              <w:jc w:val="center"/>
              <w:rPr>
                <w:b/>
                <w:sz w:val="22"/>
                <w:szCs w:val="22"/>
              </w:rPr>
            </w:pPr>
          </w:p>
        </w:tc>
        <w:tc>
          <w:tcPr>
            <w:tcW w:w="689" w:type="pct"/>
            <w:vAlign w:val="center"/>
          </w:tcPr>
          <w:p w14:paraId="0F56E863" w14:textId="77777777" w:rsidR="00114E54" w:rsidRDefault="00114E54" w:rsidP="00114E54">
            <w:pPr>
              <w:tabs>
                <w:tab w:val="decimal" w:pos="5812"/>
                <w:tab w:val="decimal" w:pos="9214"/>
              </w:tabs>
              <w:spacing w:line="276" w:lineRule="auto"/>
              <w:jc w:val="center"/>
              <w:rPr>
                <w:b/>
                <w:sz w:val="22"/>
                <w:szCs w:val="22"/>
              </w:rPr>
            </w:pPr>
          </w:p>
        </w:tc>
      </w:tr>
      <w:tr w:rsidR="00F048B1" w14:paraId="0F4413F0" w14:textId="77777777" w:rsidTr="00F048B1">
        <w:trPr>
          <w:trHeight w:val="454"/>
        </w:trPr>
        <w:tc>
          <w:tcPr>
            <w:tcW w:w="2106" w:type="pct"/>
            <w:noWrap/>
            <w:vAlign w:val="center"/>
          </w:tcPr>
          <w:p w14:paraId="7562DD63" w14:textId="279E025E" w:rsidR="00F048B1" w:rsidRPr="004147A6" w:rsidRDefault="007B7C47" w:rsidP="00F048B1">
            <w:pPr>
              <w:tabs>
                <w:tab w:val="left" w:pos="333"/>
                <w:tab w:val="decimal" w:pos="9214"/>
              </w:tabs>
              <w:spacing w:line="276" w:lineRule="auto"/>
              <w:jc w:val="both"/>
              <w:rPr>
                <w:b/>
                <w:color w:val="000000" w:themeColor="text1"/>
                <w:sz w:val="22"/>
                <w:szCs w:val="22"/>
              </w:rPr>
            </w:pPr>
            <w:sdt>
              <w:sdtPr>
                <w:tag w:val="goog_rdk_404"/>
                <w:id w:val="-1143888059"/>
              </w:sdtPr>
              <w:sdtEndPr/>
              <w:sdtContent>
                <w:sdt>
                  <w:sdtPr>
                    <w:tag w:val="goog_rdk_402"/>
                    <w:id w:val="718198257"/>
                  </w:sdtPr>
                  <w:sdtEndPr/>
                  <w:sdtContent>
                    <w:sdt>
                      <w:sdtPr>
                        <w:tag w:val="goog_rdk_403"/>
                        <w:id w:val="-707476529"/>
                      </w:sdtPr>
                      <w:sdtEndPr/>
                      <w:sdtContent>
                        <w:r w:rsidR="00F048B1" w:rsidRPr="002E1F74">
                          <w:rPr>
                            <w:sz w:val="22"/>
                            <w:szCs w:val="22"/>
                          </w:rPr>
                          <w:t xml:space="preserve">Recognition of assets </w:t>
                        </w:r>
                        <w:r w:rsidR="00F048B1">
                          <w:rPr>
                            <w:sz w:val="22"/>
                            <w:szCs w:val="22"/>
                          </w:rPr>
                          <w:t>*</w:t>
                        </w:r>
                        <w:r w:rsidR="00F048B1" w:rsidRPr="002E1F74">
                          <w:rPr>
                            <w:sz w:val="22"/>
                            <w:szCs w:val="22"/>
                          </w:rPr>
                          <w:t>(Add)</w:t>
                        </w:r>
                      </w:sdtContent>
                    </w:sdt>
                  </w:sdtContent>
                </w:sdt>
              </w:sdtContent>
            </w:sdt>
          </w:p>
        </w:tc>
        <w:tc>
          <w:tcPr>
            <w:tcW w:w="823" w:type="pct"/>
            <w:noWrap/>
            <w:vAlign w:val="center"/>
          </w:tcPr>
          <w:p w14:paraId="6CD408D6" w14:textId="77777777" w:rsidR="00F048B1" w:rsidRDefault="00F048B1" w:rsidP="00F048B1">
            <w:pPr>
              <w:tabs>
                <w:tab w:val="decimal" w:pos="5812"/>
                <w:tab w:val="decimal" w:pos="9214"/>
              </w:tabs>
              <w:spacing w:line="276" w:lineRule="auto"/>
              <w:jc w:val="center"/>
              <w:rPr>
                <w:b/>
                <w:sz w:val="22"/>
                <w:szCs w:val="22"/>
              </w:rPr>
            </w:pPr>
          </w:p>
        </w:tc>
        <w:tc>
          <w:tcPr>
            <w:tcW w:w="692" w:type="pct"/>
            <w:vAlign w:val="center"/>
          </w:tcPr>
          <w:p w14:paraId="1D63ECE9" w14:textId="77777777" w:rsidR="00F048B1" w:rsidRDefault="00F048B1" w:rsidP="00F048B1">
            <w:pPr>
              <w:tabs>
                <w:tab w:val="decimal" w:pos="5812"/>
                <w:tab w:val="decimal" w:pos="9214"/>
              </w:tabs>
              <w:spacing w:line="276" w:lineRule="auto"/>
              <w:jc w:val="center"/>
              <w:rPr>
                <w:b/>
                <w:sz w:val="22"/>
                <w:szCs w:val="22"/>
              </w:rPr>
            </w:pPr>
          </w:p>
        </w:tc>
        <w:tc>
          <w:tcPr>
            <w:tcW w:w="690" w:type="pct"/>
            <w:vAlign w:val="center"/>
          </w:tcPr>
          <w:p w14:paraId="1D84612A" w14:textId="77777777" w:rsidR="00F048B1" w:rsidRDefault="00F048B1" w:rsidP="00F048B1">
            <w:pPr>
              <w:tabs>
                <w:tab w:val="decimal" w:pos="5812"/>
                <w:tab w:val="decimal" w:pos="9214"/>
              </w:tabs>
              <w:spacing w:line="276" w:lineRule="auto"/>
              <w:jc w:val="center"/>
              <w:rPr>
                <w:b/>
                <w:sz w:val="22"/>
                <w:szCs w:val="22"/>
              </w:rPr>
            </w:pPr>
          </w:p>
        </w:tc>
        <w:tc>
          <w:tcPr>
            <w:tcW w:w="689" w:type="pct"/>
            <w:vAlign w:val="center"/>
          </w:tcPr>
          <w:p w14:paraId="7A905CC6" w14:textId="77777777" w:rsidR="00F048B1" w:rsidRDefault="00F048B1" w:rsidP="00F048B1">
            <w:pPr>
              <w:tabs>
                <w:tab w:val="decimal" w:pos="5812"/>
                <w:tab w:val="decimal" w:pos="9214"/>
              </w:tabs>
              <w:spacing w:line="276" w:lineRule="auto"/>
              <w:jc w:val="center"/>
              <w:rPr>
                <w:b/>
                <w:sz w:val="22"/>
                <w:szCs w:val="22"/>
              </w:rPr>
            </w:pPr>
          </w:p>
        </w:tc>
      </w:tr>
      <w:tr w:rsidR="00F048B1" w14:paraId="2E4695B5" w14:textId="77777777" w:rsidTr="00F048B1">
        <w:trPr>
          <w:trHeight w:val="454"/>
        </w:trPr>
        <w:tc>
          <w:tcPr>
            <w:tcW w:w="2106" w:type="pct"/>
            <w:noWrap/>
            <w:vAlign w:val="center"/>
          </w:tcPr>
          <w:p w14:paraId="7A9B3DD2" w14:textId="056727C4" w:rsidR="00F048B1" w:rsidRPr="004147A6" w:rsidRDefault="007B7C47" w:rsidP="00F048B1">
            <w:pPr>
              <w:tabs>
                <w:tab w:val="left" w:pos="333"/>
                <w:tab w:val="decimal" w:pos="9214"/>
              </w:tabs>
              <w:spacing w:line="276" w:lineRule="auto"/>
              <w:jc w:val="both"/>
              <w:rPr>
                <w:b/>
                <w:color w:val="000000" w:themeColor="text1"/>
                <w:sz w:val="22"/>
                <w:szCs w:val="22"/>
              </w:rPr>
            </w:pPr>
            <w:sdt>
              <w:sdtPr>
                <w:rPr>
                  <w:highlight w:val="yellow"/>
                </w:rPr>
                <w:tag w:val="goog_rdk_420"/>
                <w:id w:val="-2098897313"/>
              </w:sdtPr>
              <w:sdtEndPr/>
              <w:sdtContent>
                <w:sdt>
                  <w:sdtPr>
                    <w:rPr>
                      <w:highlight w:val="yellow"/>
                    </w:rPr>
                    <w:tag w:val="goog_rdk_418"/>
                    <w:id w:val="1247163491"/>
                  </w:sdtPr>
                  <w:sdtEndPr/>
                  <w:sdtContent>
                    <w:sdt>
                      <w:sdtPr>
                        <w:rPr>
                          <w:highlight w:val="yellow"/>
                        </w:rPr>
                        <w:tag w:val="goog_rdk_419"/>
                        <w:id w:val="-1664722043"/>
                      </w:sdtPr>
                      <w:sdtEndPr/>
                      <w:sdtContent>
                        <w:r w:rsidR="00F048B1" w:rsidRPr="00C73676">
                          <w:rPr>
                            <w:bCs/>
                            <w:color w:val="000000" w:themeColor="text1"/>
                            <w:sz w:val="22"/>
                            <w:szCs w:val="22"/>
                          </w:rPr>
                          <w:t>Recognition of liabilities</w:t>
                        </w:r>
                      </w:sdtContent>
                    </w:sdt>
                  </w:sdtContent>
                </w:sdt>
              </w:sdtContent>
            </w:sdt>
          </w:p>
        </w:tc>
        <w:tc>
          <w:tcPr>
            <w:tcW w:w="823" w:type="pct"/>
            <w:noWrap/>
            <w:vAlign w:val="center"/>
          </w:tcPr>
          <w:p w14:paraId="309F92A8" w14:textId="77777777" w:rsidR="00F048B1" w:rsidRDefault="00F048B1" w:rsidP="00F048B1">
            <w:pPr>
              <w:tabs>
                <w:tab w:val="decimal" w:pos="5812"/>
                <w:tab w:val="decimal" w:pos="9214"/>
              </w:tabs>
              <w:spacing w:line="276" w:lineRule="auto"/>
              <w:jc w:val="center"/>
              <w:rPr>
                <w:b/>
                <w:sz w:val="22"/>
                <w:szCs w:val="22"/>
              </w:rPr>
            </w:pPr>
          </w:p>
        </w:tc>
        <w:tc>
          <w:tcPr>
            <w:tcW w:w="692" w:type="pct"/>
            <w:vAlign w:val="center"/>
          </w:tcPr>
          <w:p w14:paraId="74CA0A20" w14:textId="77777777" w:rsidR="00F048B1" w:rsidRDefault="00F048B1" w:rsidP="00F048B1">
            <w:pPr>
              <w:tabs>
                <w:tab w:val="decimal" w:pos="5812"/>
                <w:tab w:val="decimal" w:pos="9214"/>
              </w:tabs>
              <w:spacing w:line="276" w:lineRule="auto"/>
              <w:jc w:val="center"/>
              <w:rPr>
                <w:b/>
                <w:sz w:val="22"/>
                <w:szCs w:val="22"/>
              </w:rPr>
            </w:pPr>
          </w:p>
        </w:tc>
        <w:tc>
          <w:tcPr>
            <w:tcW w:w="690" w:type="pct"/>
            <w:vAlign w:val="center"/>
          </w:tcPr>
          <w:p w14:paraId="05F35854" w14:textId="77777777" w:rsidR="00F048B1" w:rsidRDefault="00F048B1" w:rsidP="00F048B1">
            <w:pPr>
              <w:tabs>
                <w:tab w:val="decimal" w:pos="5812"/>
                <w:tab w:val="decimal" w:pos="9214"/>
              </w:tabs>
              <w:spacing w:line="276" w:lineRule="auto"/>
              <w:jc w:val="center"/>
              <w:rPr>
                <w:b/>
                <w:sz w:val="22"/>
                <w:szCs w:val="22"/>
              </w:rPr>
            </w:pPr>
          </w:p>
        </w:tc>
        <w:tc>
          <w:tcPr>
            <w:tcW w:w="689" w:type="pct"/>
            <w:vAlign w:val="center"/>
          </w:tcPr>
          <w:p w14:paraId="639034CD" w14:textId="77777777" w:rsidR="00F048B1" w:rsidRDefault="00F048B1" w:rsidP="00F048B1">
            <w:pPr>
              <w:tabs>
                <w:tab w:val="decimal" w:pos="5812"/>
                <w:tab w:val="decimal" w:pos="9214"/>
              </w:tabs>
              <w:spacing w:line="276" w:lineRule="auto"/>
              <w:jc w:val="center"/>
              <w:rPr>
                <w:b/>
                <w:sz w:val="22"/>
                <w:szCs w:val="22"/>
              </w:rPr>
            </w:pPr>
          </w:p>
        </w:tc>
      </w:tr>
      <w:tr w:rsidR="00F048B1" w14:paraId="06824ACA" w14:textId="77777777" w:rsidTr="00F048B1">
        <w:trPr>
          <w:trHeight w:val="454"/>
        </w:trPr>
        <w:tc>
          <w:tcPr>
            <w:tcW w:w="2106" w:type="pct"/>
            <w:noWrap/>
            <w:vAlign w:val="center"/>
          </w:tcPr>
          <w:p w14:paraId="3C05EC64" w14:textId="40DB21E7" w:rsidR="00F048B1" w:rsidRPr="004147A6" w:rsidRDefault="007B7C47" w:rsidP="00F048B1">
            <w:pPr>
              <w:tabs>
                <w:tab w:val="left" w:pos="333"/>
                <w:tab w:val="decimal" w:pos="9214"/>
              </w:tabs>
              <w:spacing w:line="276" w:lineRule="auto"/>
              <w:jc w:val="both"/>
              <w:rPr>
                <w:b/>
                <w:color w:val="000000" w:themeColor="text1"/>
                <w:sz w:val="22"/>
                <w:szCs w:val="22"/>
              </w:rPr>
            </w:pPr>
            <w:sdt>
              <w:sdtPr>
                <w:tag w:val="goog_rdk_419"/>
                <w:id w:val="-846941439"/>
              </w:sdtPr>
              <w:sdtEndPr/>
              <w:sdtContent>
                <w:r w:rsidR="00F048B1" w:rsidRPr="002E1F74">
                  <w:rPr>
                    <w:sz w:val="22"/>
                    <w:szCs w:val="22"/>
                  </w:rPr>
                  <w:t>Other changes (specify)</w:t>
                </w:r>
              </w:sdtContent>
            </w:sdt>
          </w:p>
        </w:tc>
        <w:tc>
          <w:tcPr>
            <w:tcW w:w="823" w:type="pct"/>
            <w:noWrap/>
            <w:vAlign w:val="center"/>
          </w:tcPr>
          <w:p w14:paraId="4A4A9D55" w14:textId="77777777" w:rsidR="00F048B1" w:rsidRDefault="00F048B1" w:rsidP="00F048B1">
            <w:pPr>
              <w:tabs>
                <w:tab w:val="decimal" w:pos="5812"/>
                <w:tab w:val="decimal" w:pos="9214"/>
              </w:tabs>
              <w:spacing w:line="276" w:lineRule="auto"/>
              <w:jc w:val="center"/>
              <w:rPr>
                <w:b/>
                <w:sz w:val="22"/>
                <w:szCs w:val="22"/>
              </w:rPr>
            </w:pPr>
          </w:p>
        </w:tc>
        <w:tc>
          <w:tcPr>
            <w:tcW w:w="692" w:type="pct"/>
            <w:vAlign w:val="center"/>
          </w:tcPr>
          <w:p w14:paraId="2B829A06" w14:textId="77777777" w:rsidR="00F048B1" w:rsidRDefault="00F048B1" w:rsidP="00F048B1">
            <w:pPr>
              <w:tabs>
                <w:tab w:val="decimal" w:pos="5812"/>
                <w:tab w:val="decimal" w:pos="9214"/>
              </w:tabs>
              <w:spacing w:line="276" w:lineRule="auto"/>
              <w:jc w:val="center"/>
              <w:rPr>
                <w:b/>
                <w:sz w:val="22"/>
                <w:szCs w:val="22"/>
              </w:rPr>
            </w:pPr>
          </w:p>
        </w:tc>
        <w:tc>
          <w:tcPr>
            <w:tcW w:w="690" w:type="pct"/>
            <w:vAlign w:val="center"/>
          </w:tcPr>
          <w:p w14:paraId="4C5BB158" w14:textId="77777777" w:rsidR="00F048B1" w:rsidRDefault="00F048B1" w:rsidP="00F048B1">
            <w:pPr>
              <w:tabs>
                <w:tab w:val="decimal" w:pos="5812"/>
                <w:tab w:val="decimal" w:pos="9214"/>
              </w:tabs>
              <w:spacing w:line="276" w:lineRule="auto"/>
              <w:jc w:val="center"/>
              <w:rPr>
                <w:b/>
                <w:sz w:val="22"/>
                <w:szCs w:val="22"/>
              </w:rPr>
            </w:pPr>
          </w:p>
        </w:tc>
        <w:tc>
          <w:tcPr>
            <w:tcW w:w="689" w:type="pct"/>
            <w:vAlign w:val="center"/>
          </w:tcPr>
          <w:p w14:paraId="74AF5CA6" w14:textId="77777777" w:rsidR="00F048B1" w:rsidRDefault="00F048B1" w:rsidP="00F048B1">
            <w:pPr>
              <w:tabs>
                <w:tab w:val="decimal" w:pos="5812"/>
                <w:tab w:val="decimal" w:pos="9214"/>
              </w:tabs>
              <w:spacing w:line="276" w:lineRule="auto"/>
              <w:jc w:val="center"/>
              <w:rPr>
                <w:b/>
                <w:sz w:val="22"/>
                <w:szCs w:val="22"/>
              </w:rPr>
            </w:pPr>
          </w:p>
        </w:tc>
      </w:tr>
      <w:tr w:rsidR="00F048B1" w14:paraId="60CC751A" w14:textId="77777777" w:rsidTr="00F048B1">
        <w:trPr>
          <w:trHeight w:val="454"/>
        </w:trPr>
        <w:tc>
          <w:tcPr>
            <w:tcW w:w="2106" w:type="pct"/>
            <w:noWrap/>
            <w:vAlign w:val="center"/>
          </w:tcPr>
          <w:p w14:paraId="152AF338" w14:textId="29CBD56B" w:rsidR="00F048B1" w:rsidRDefault="00F048B1" w:rsidP="00F048B1">
            <w:pPr>
              <w:tabs>
                <w:tab w:val="left" w:pos="333"/>
                <w:tab w:val="decimal" w:pos="9214"/>
              </w:tabs>
              <w:spacing w:line="276" w:lineRule="auto"/>
              <w:jc w:val="both"/>
              <w:rPr>
                <w:b/>
                <w:sz w:val="22"/>
                <w:szCs w:val="22"/>
                <w:lang w:val="en-US"/>
              </w:rPr>
            </w:pPr>
            <w:r w:rsidRPr="004147A6">
              <w:rPr>
                <w:b/>
                <w:color w:val="000000" w:themeColor="text1"/>
                <w:sz w:val="22"/>
                <w:szCs w:val="22"/>
              </w:rPr>
              <w:t>As at xx Sep/Dec/Mar/Jun, 20xx</w:t>
            </w:r>
          </w:p>
        </w:tc>
        <w:tc>
          <w:tcPr>
            <w:tcW w:w="823" w:type="pct"/>
            <w:noWrap/>
            <w:vAlign w:val="center"/>
          </w:tcPr>
          <w:p w14:paraId="335603C0" w14:textId="5B5758C7" w:rsidR="00F048B1" w:rsidRDefault="00F048B1" w:rsidP="00F048B1">
            <w:pPr>
              <w:tabs>
                <w:tab w:val="decimal" w:pos="5812"/>
                <w:tab w:val="decimal" w:pos="9214"/>
              </w:tabs>
              <w:spacing w:line="276" w:lineRule="auto"/>
              <w:jc w:val="center"/>
              <w:rPr>
                <w:b/>
                <w:sz w:val="22"/>
                <w:szCs w:val="22"/>
              </w:rPr>
            </w:pPr>
            <w:r>
              <w:rPr>
                <w:b/>
                <w:sz w:val="22"/>
                <w:szCs w:val="22"/>
              </w:rPr>
              <w:t>xxx</w:t>
            </w:r>
          </w:p>
        </w:tc>
        <w:tc>
          <w:tcPr>
            <w:tcW w:w="692" w:type="pct"/>
            <w:vAlign w:val="center"/>
          </w:tcPr>
          <w:p w14:paraId="5DAB76AB" w14:textId="77777777" w:rsidR="00F048B1" w:rsidRDefault="00F048B1" w:rsidP="00F048B1">
            <w:pPr>
              <w:tabs>
                <w:tab w:val="decimal" w:pos="5812"/>
                <w:tab w:val="decimal" w:pos="9214"/>
              </w:tabs>
              <w:spacing w:line="276" w:lineRule="auto"/>
              <w:jc w:val="center"/>
              <w:rPr>
                <w:b/>
                <w:sz w:val="22"/>
                <w:szCs w:val="22"/>
              </w:rPr>
            </w:pPr>
            <w:r>
              <w:rPr>
                <w:b/>
                <w:sz w:val="22"/>
                <w:szCs w:val="22"/>
              </w:rPr>
              <w:t>xxx</w:t>
            </w:r>
          </w:p>
        </w:tc>
        <w:tc>
          <w:tcPr>
            <w:tcW w:w="690" w:type="pct"/>
            <w:vAlign w:val="center"/>
          </w:tcPr>
          <w:p w14:paraId="49F87794" w14:textId="77777777" w:rsidR="00F048B1" w:rsidRDefault="00F048B1" w:rsidP="00F048B1">
            <w:pPr>
              <w:tabs>
                <w:tab w:val="decimal" w:pos="5812"/>
                <w:tab w:val="decimal" w:pos="9214"/>
              </w:tabs>
              <w:spacing w:line="276" w:lineRule="auto"/>
              <w:jc w:val="center"/>
              <w:rPr>
                <w:b/>
                <w:sz w:val="22"/>
                <w:szCs w:val="22"/>
              </w:rPr>
            </w:pPr>
            <w:r>
              <w:rPr>
                <w:b/>
                <w:sz w:val="22"/>
                <w:szCs w:val="22"/>
              </w:rPr>
              <w:t>xxx</w:t>
            </w:r>
          </w:p>
        </w:tc>
        <w:tc>
          <w:tcPr>
            <w:tcW w:w="689" w:type="pct"/>
            <w:vAlign w:val="center"/>
          </w:tcPr>
          <w:p w14:paraId="12A0A86C" w14:textId="77777777" w:rsidR="00F048B1" w:rsidRDefault="00F048B1" w:rsidP="00F048B1">
            <w:pPr>
              <w:tabs>
                <w:tab w:val="decimal" w:pos="5812"/>
                <w:tab w:val="decimal" w:pos="9214"/>
              </w:tabs>
              <w:spacing w:line="276" w:lineRule="auto"/>
              <w:jc w:val="center"/>
              <w:rPr>
                <w:b/>
                <w:sz w:val="22"/>
                <w:szCs w:val="22"/>
              </w:rPr>
            </w:pPr>
            <w:r>
              <w:rPr>
                <w:b/>
                <w:sz w:val="22"/>
                <w:szCs w:val="22"/>
              </w:rPr>
              <w:t>xxx</w:t>
            </w:r>
          </w:p>
        </w:tc>
      </w:tr>
    </w:tbl>
    <w:p w14:paraId="7937CA6E" w14:textId="77777777" w:rsidR="00AC3A54" w:rsidRDefault="00AC3A54">
      <w:pPr>
        <w:rPr>
          <w:bCs/>
          <w:sz w:val="22"/>
          <w:szCs w:val="22"/>
        </w:rPr>
      </w:pPr>
    </w:p>
    <w:p w14:paraId="083C41EC" w14:textId="77777777" w:rsidR="00AC3A54" w:rsidRDefault="00AC3A54">
      <w:pPr>
        <w:rPr>
          <w:bCs/>
          <w:sz w:val="22"/>
          <w:szCs w:val="22"/>
        </w:rPr>
      </w:pPr>
    </w:p>
    <w:p w14:paraId="7F9F09AE" w14:textId="77777777" w:rsidR="00AC3A54" w:rsidRDefault="00AC3A54">
      <w:pPr>
        <w:spacing w:line="360" w:lineRule="auto"/>
        <w:ind w:firstLine="360"/>
        <w:jc w:val="both"/>
        <w:rPr>
          <w:i/>
          <w:sz w:val="22"/>
          <w:szCs w:val="22"/>
        </w:rPr>
      </w:pPr>
    </w:p>
    <w:p w14:paraId="7FB6D3C3" w14:textId="77777777" w:rsidR="00AC3A54" w:rsidRDefault="00192C31">
      <w:pPr>
        <w:spacing w:line="360" w:lineRule="auto"/>
        <w:ind w:firstLine="360"/>
        <w:jc w:val="both"/>
        <w:rPr>
          <w:i/>
          <w:sz w:val="22"/>
          <w:szCs w:val="22"/>
        </w:rPr>
      </w:pPr>
      <w:r>
        <w:rPr>
          <w:i/>
          <w:sz w:val="22"/>
          <w:szCs w:val="22"/>
        </w:rPr>
        <w:t xml:space="preserve">Note: </w:t>
      </w:r>
    </w:p>
    <w:p w14:paraId="23E6DA33" w14:textId="77777777" w:rsidR="00AC3A54" w:rsidRDefault="00192C31" w:rsidP="00E41393">
      <w:pPr>
        <w:numPr>
          <w:ilvl w:val="0"/>
          <w:numId w:val="10"/>
        </w:numPr>
        <w:spacing w:line="360" w:lineRule="auto"/>
        <w:jc w:val="both"/>
        <w:rPr>
          <w:i/>
          <w:sz w:val="22"/>
          <w:szCs w:val="22"/>
        </w:rPr>
      </w:pPr>
      <w:r>
        <w:rPr>
          <w:i/>
          <w:sz w:val="22"/>
          <w:szCs w:val="22"/>
        </w:rPr>
        <w:t>For items that are not common in the financial statements, the Entity should include a note on what they relate to – either on the face of the statement of changes in equity/net assets or among the notes to the financial statements.</w:t>
      </w:r>
    </w:p>
    <w:p w14:paraId="48A2734D" w14:textId="4BD9ECD2" w:rsidR="00570302" w:rsidRDefault="00570302" w:rsidP="00E41393">
      <w:pPr>
        <w:pStyle w:val="ListParagraph"/>
        <w:numPr>
          <w:ilvl w:val="0"/>
          <w:numId w:val="10"/>
        </w:numPr>
        <w:rPr>
          <w:i/>
          <w:sz w:val="22"/>
          <w:szCs w:val="22"/>
        </w:rPr>
      </w:pPr>
      <w:r w:rsidRPr="00570302">
        <w:rPr>
          <w:i/>
          <w:sz w:val="22"/>
          <w:szCs w:val="22"/>
        </w:rPr>
        <w:t>Prior year adjustment should have an elaborate note describing what the amounts relate to. In such instances a restatement of the opening balances needs to be done.</w:t>
      </w:r>
    </w:p>
    <w:p w14:paraId="025F11F4" w14:textId="77777777" w:rsidR="00570302" w:rsidRPr="00570302" w:rsidRDefault="00570302" w:rsidP="00732F84">
      <w:pPr>
        <w:pStyle w:val="ListParagraph"/>
        <w:rPr>
          <w:i/>
          <w:sz w:val="22"/>
          <w:szCs w:val="22"/>
        </w:rPr>
      </w:pPr>
    </w:p>
    <w:p w14:paraId="0585C46E" w14:textId="77777777" w:rsidR="00570302" w:rsidRDefault="00192C31" w:rsidP="00E41393">
      <w:pPr>
        <w:numPr>
          <w:ilvl w:val="0"/>
          <w:numId w:val="10"/>
        </w:numPr>
        <w:spacing w:line="360" w:lineRule="auto"/>
        <w:jc w:val="both"/>
        <w:rPr>
          <w:i/>
          <w:sz w:val="22"/>
          <w:szCs w:val="22"/>
        </w:rPr>
      </w:pPr>
      <w:r w:rsidRPr="00570302">
        <w:rPr>
          <w:i/>
          <w:sz w:val="22"/>
          <w:szCs w:val="22"/>
        </w:rPr>
        <w:t xml:space="preserve">Entities have liberty to add additional reserves as appropriate. For all reserves presented provide the nature and purpose.  </w:t>
      </w:r>
    </w:p>
    <w:p w14:paraId="1CDFB7B3" w14:textId="77777777" w:rsidR="00570302" w:rsidRDefault="00570302" w:rsidP="00570302">
      <w:pPr>
        <w:spacing w:line="360" w:lineRule="auto"/>
        <w:jc w:val="both"/>
        <w:rPr>
          <w:i/>
          <w:sz w:val="22"/>
          <w:szCs w:val="22"/>
        </w:rPr>
      </w:pPr>
    </w:p>
    <w:p w14:paraId="3F4630E9" w14:textId="7A00FB0A" w:rsidR="00A45F0F" w:rsidRPr="00732F84" w:rsidRDefault="00570302" w:rsidP="00E41393">
      <w:pPr>
        <w:pStyle w:val="ListParagraph"/>
        <w:numPr>
          <w:ilvl w:val="0"/>
          <w:numId w:val="10"/>
        </w:numPr>
        <w:spacing w:line="360" w:lineRule="auto"/>
        <w:rPr>
          <w:i/>
          <w:iCs/>
          <w:sz w:val="22"/>
          <w:szCs w:val="22"/>
        </w:rPr>
        <w:sectPr w:rsidR="00A45F0F" w:rsidRPr="00732F84">
          <w:pgSz w:w="12240" w:h="15840"/>
          <w:pgMar w:top="1440" w:right="1080" w:bottom="1440" w:left="1080" w:header="289" w:footer="142" w:gutter="0"/>
          <w:cols w:space="720"/>
          <w:titlePg/>
          <w:docGrid w:linePitch="326"/>
        </w:sectPr>
      </w:pPr>
      <w:r w:rsidRPr="00732F84">
        <w:rPr>
          <w:i/>
          <w:iCs/>
          <w:sz w:val="22"/>
          <w:szCs w:val="22"/>
        </w:rPr>
        <w:t>Recognition of Assets* - This is for assets that existed before 1</w:t>
      </w:r>
      <w:r w:rsidRPr="00732F84">
        <w:rPr>
          <w:i/>
          <w:iCs/>
          <w:sz w:val="22"/>
          <w:szCs w:val="22"/>
          <w:vertAlign w:val="superscript"/>
        </w:rPr>
        <w:t>st</w:t>
      </w:r>
      <w:r w:rsidRPr="00732F84">
        <w:rPr>
          <w:i/>
          <w:iCs/>
          <w:sz w:val="22"/>
          <w:szCs w:val="22"/>
        </w:rPr>
        <w:t xml:space="preserve"> July 202</w:t>
      </w:r>
      <w:r w:rsidR="00B1647B">
        <w:rPr>
          <w:i/>
          <w:iCs/>
          <w:sz w:val="22"/>
          <w:szCs w:val="22"/>
        </w:rPr>
        <w:t>6</w:t>
      </w:r>
      <w:r w:rsidRPr="00732F84">
        <w:rPr>
          <w:i/>
          <w:iCs/>
          <w:sz w:val="22"/>
          <w:szCs w:val="22"/>
        </w:rPr>
        <w:t xml:space="preserve"> that had not been introduced in the balance sheet in FY202</w:t>
      </w:r>
      <w:r w:rsidR="002418BE">
        <w:rPr>
          <w:i/>
          <w:iCs/>
          <w:sz w:val="22"/>
          <w:szCs w:val="22"/>
        </w:rPr>
        <w:t>5/26</w:t>
      </w:r>
      <w:r w:rsidRPr="00732F84">
        <w:rPr>
          <w:i/>
          <w:iCs/>
          <w:sz w:val="22"/>
          <w:szCs w:val="22"/>
        </w:rPr>
        <w:t xml:space="preserve">. </w:t>
      </w:r>
    </w:p>
    <w:p w14:paraId="02CF2DE5" w14:textId="282C6E29" w:rsidR="00AC3A54" w:rsidRDefault="00192C31" w:rsidP="00E41393">
      <w:pPr>
        <w:pStyle w:val="Heading1"/>
        <w:numPr>
          <w:ilvl w:val="0"/>
          <w:numId w:val="9"/>
        </w:numPr>
        <w:autoSpaceDE/>
        <w:autoSpaceDN/>
        <w:spacing w:line="360" w:lineRule="auto"/>
        <w:ind w:left="426" w:hanging="426"/>
        <w:jc w:val="both"/>
        <w:rPr>
          <w:sz w:val="22"/>
          <w:szCs w:val="22"/>
        </w:rPr>
      </w:pPr>
      <w:bookmarkStart w:id="22" w:name="_Toc241590916"/>
      <w:r>
        <w:rPr>
          <w:sz w:val="22"/>
          <w:szCs w:val="22"/>
        </w:rPr>
        <w:lastRenderedPageBreak/>
        <w:t>Statement of Cash Flows</w:t>
      </w:r>
      <w:bookmarkStart w:id="23" w:name="_Toc514770780"/>
      <w:bookmarkStart w:id="24" w:name="_Toc74172899"/>
      <w:r>
        <w:rPr>
          <w:sz w:val="22"/>
          <w:szCs w:val="22"/>
        </w:rPr>
        <w:t xml:space="preserve"> for the Period ended Sep/Dec/Mar/ June XX </w:t>
      </w:r>
      <w:bookmarkEnd w:id="23"/>
      <w:r>
        <w:rPr>
          <w:sz w:val="22"/>
          <w:szCs w:val="22"/>
        </w:rPr>
        <w:t>20</w:t>
      </w:r>
      <w:bookmarkEnd w:id="24"/>
      <w:r>
        <w:rPr>
          <w:sz w:val="22"/>
          <w:szCs w:val="22"/>
        </w:rPr>
        <w:t>xx</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0"/>
        <w:gridCol w:w="742"/>
        <w:gridCol w:w="2496"/>
        <w:gridCol w:w="1600"/>
      </w:tblGrid>
      <w:tr w:rsidR="00027E7E" w14:paraId="254C9878" w14:textId="1746920F" w:rsidTr="00C11F84">
        <w:trPr>
          <w:trHeight w:val="397"/>
          <w:tblHeader/>
        </w:trPr>
        <w:tc>
          <w:tcPr>
            <w:tcW w:w="2490" w:type="pct"/>
            <w:shd w:val="clear" w:color="auto" w:fill="0070C0"/>
            <w:noWrap/>
            <w:vAlign w:val="center"/>
          </w:tcPr>
          <w:p w14:paraId="61205619" w14:textId="77777777" w:rsidR="00027E7E" w:rsidRDefault="00027E7E">
            <w:pPr>
              <w:autoSpaceDE/>
              <w:autoSpaceDN/>
              <w:spacing w:line="276" w:lineRule="auto"/>
              <w:jc w:val="both"/>
              <w:rPr>
                <w:b/>
                <w:bCs/>
                <w:sz w:val="22"/>
                <w:szCs w:val="22"/>
                <w:lang w:val="en-US"/>
              </w:rPr>
            </w:pPr>
            <w:r>
              <w:rPr>
                <w:b/>
                <w:bCs/>
                <w:sz w:val="22"/>
                <w:szCs w:val="22"/>
                <w:lang w:val="en-US"/>
              </w:rPr>
              <w:t>Description</w:t>
            </w:r>
          </w:p>
        </w:tc>
        <w:tc>
          <w:tcPr>
            <w:tcW w:w="385" w:type="pct"/>
            <w:shd w:val="clear" w:color="auto" w:fill="0070C0"/>
            <w:noWrap/>
            <w:vAlign w:val="center"/>
          </w:tcPr>
          <w:p w14:paraId="3093E7DC" w14:textId="77777777" w:rsidR="00027E7E" w:rsidRDefault="00027E7E">
            <w:pPr>
              <w:autoSpaceDE/>
              <w:autoSpaceDN/>
              <w:spacing w:line="276" w:lineRule="auto"/>
              <w:jc w:val="center"/>
              <w:rPr>
                <w:sz w:val="22"/>
                <w:szCs w:val="22"/>
                <w:lang w:val="en-US"/>
              </w:rPr>
            </w:pPr>
            <w:r>
              <w:rPr>
                <w:b/>
                <w:bCs/>
                <w:sz w:val="22"/>
                <w:szCs w:val="22"/>
                <w:lang w:val="en-US"/>
              </w:rPr>
              <w:t>Notes</w:t>
            </w:r>
          </w:p>
        </w:tc>
        <w:tc>
          <w:tcPr>
            <w:tcW w:w="1295" w:type="pct"/>
            <w:shd w:val="clear" w:color="auto" w:fill="0070C0"/>
            <w:vAlign w:val="center"/>
          </w:tcPr>
          <w:p w14:paraId="3532A72F" w14:textId="77777777" w:rsidR="00027E7E" w:rsidRDefault="00027E7E">
            <w:pPr>
              <w:autoSpaceDE/>
              <w:autoSpaceDN/>
              <w:spacing w:line="276" w:lineRule="auto"/>
              <w:jc w:val="center"/>
              <w:rPr>
                <w:b/>
                <w:i/>
                <w:iCs/>
                <w:sz w:val="22"/>
                <w:szCs w:val="22"/>
                <w:lang w:val="en-US"/>
              </w:rPr>
            </w:pPr>
            <w:r>
              <w:rPr>
                <w:b/>
                <w:color w:val="000000"/>
                <w:lang w:val="en-US"/>
              </w:rPr>
              <w:t>Period ended Sep*/Dec*/Mar*/Jun*</w:t>
            </w:r>
          </w:p>
        </w:tc>
        <w:tc>
          <w:tcPr>
            <w:tcW w:w="830" w:type="pct"/>
            <w:shd w:val="clear" w:color="auto" w:fill="0070C0"/>
          </w:tcPr>
          <w:p w14:paraId="095E05FF" w14:textId="30AA8CB9" w:rsidR="00027E7E" w:rsidRDefault="00800FFC">
            <w:pPr>
              <w:autoSpaceDE/>
              <w:autoSpaceDN/>
              <w:spacing w:line="276" w:lineRule="auto"/>
              <w:jc w:val="center"/>
              <w:rPr>
                <w:b/>
                <w:color w:val="000000"/>
                <w:lang w:val="en-US"/>
              </w:rPr>
            </w:pPr>
            <w:r>
              <w:rPr>
                <w:b/>
                <w:i/>
                <w:iCs/>
                <w:sz w:val="20"/>
                <w:szCs w:val="20"/>
              </w:rPr>
              <w:t>Comparative Period</w:t>
            </w:r>
          </w:p>
        </w:tc>
      </w:tr>
      <w:tr w:rsidR="00027E7E" w14:paraId="10D823EC" w14:textId="15053CC4" w:rsidTr="00C11F84">
        <w:trPr>
          <w:trHeight w:val="397"/>
          <w:tblHeader/>
        </w:trPr>
        <w:tc>
          <w:tcPr>
            <w:tcW w:w="2490" w:type="pct"/>
            <w:shd w:val="clear" w:color="auto" w:fill="0070C0"/>
            <w:noWrap/>
            <w:vAlign w:val="center"/>
          </w:tcPr>
          <w:p w14:paraId="06820917" w14:textId="77777777" w:rsidR="00027E7E" w:rsidRDefault="00027E7E">
            <w:pPr>
              <w:autoSpaceDE/>
              <w:autoSpaceDN/>
              <w:spacing w:line="276" w:lineRule="auto"/>
              <w:jc w:val="both"/>
              <w:rPr>
                <w:b/>
                <w:bCs/>
                <w:sz w:val="22"/>
                <w:szCs w:val="22"/>
                <w:lang w:val="en-US"/>
              </w:rPr>
            </w:pPr>
          </w:p>
        </w:tc>
        <w:tc>
          <w:tcPr>
            <w:tcW w:w="385" w:type="pct"/>
            <w:shd w:val="clear" w:color="auto" w:fill="0070C0"/>
            <w:noWrap/>
            <w:vAlign w:val="center"/>
          </w:tcPr>
          <w:p w14:paraId="45A3747F" w14:textId="77777777" w:rsidR="00027E7E" w:rsidRDefault="00027E7E">
            <w:pPr>
              <w:autoSpaceDE/>
              <w:autoSpaceDN/>
              <w:spacing w:line="276" w:lineRule="auto"/>
              <w:jc w:val="center"/>
              <w:rPr>
                <w:b/>
                <w:bCs/>
                <w:sz w:val="22"/>
                <w:szCs w:val="22"/>
                <w:lang w:val="en-US"/>
              </w:rPr>
            </w:pPr>
          </w:p>
        </w:tc>
        <w:tc>
          <w:tcPr>
            <w:tcW w:w="1295" w:type="pct"/>
            <w:shd w:val="clear" w:color="auto" w:fill="0070C0"/>
            <w:vAlign w:val="center"/>
          </w:tcPr>
          <w:p w14:paraId="2AB90E5F" w14:textId="77777777" w:rsidR="00027E7E" w:rsidRDefault="00027E7E">
            <w:pPr>
              <w:autoSpaceDE/>
              <w:autoSpaceDN/>
              <w:spacing w:line="276" w:lineRule="auto"/>
              <w:jc w:val="center"/>
              <w:rPr>
                <w:b/>
                <w:sz w:val="22"/>
                <w:szCs w:val="22"/>
                <w:lang w:val="en-US"/>
              </w:rPr>
            </w:pPr>
            <w:r>
              <w:rPr>
                <w:b/>
                <w:sz w:val="22"/>
                <w:szCs w:val="22"/>
                <w:lang w:val="en-US"/>
              </w:rPr>
              <w:t>Kshs</w:t>
            </w:r>
          </w:p>
        </w:tc>
        <w:tc>
          <w:tcPr>
            <w:tcW w:w="830" w:type="pct"/>
            <w:shd w:val="clear" w:color="auto" w:fill="0070C0"/>
          </w:tcPr>
          <w:p w14:paraId="04F8F2D7" w14:textId="77777777" w:rsidR="00027E7E" w:rsidRDefault="00027E7E">
            <w:pPr>
              <w:autoSpaceDE/>
              <w:autoSpaceDN/>
              <w:spacing w:line="276" w:lineRule="auto"/>
              <w:jc w:val="center"/>
              <w:rPr>
                <w:b/>
                <w:sz w:val="22"/>
                <w:szCs w:val="22"/>
                <w:lang w:val="en-US"/>
              </w:rPr>
            </w:pPr>
          </w:p>
        </w:tc>
      </w:tr>
      <w:tr w:rsidR="00027E7E" w14:paraId="51D1784E" w14:textId="059BCB8C" w:rsidTr="00C11F84">
        <w:trPr>
          <w:trHeight w:val="397"/>
        </w:trPr>
        <w:tc>
          <w:tcPr>
            <w:tcW w:w="2490" w:type="pct"/>
            <w:noWrap/>
            <w:vAlign w:val="center"/>
          </w:tcPr>
          <w:p w14:paraId="4EE6C031" w14:textId="77777777" w:rsidR="00027E7E" w:rsidRDefault="00027E7E">
            <w:pPr>
              <w:autoSpaceDE/>
              <w:autoSpaceDN/>
              <w:spacing w:line="276" w:lineRule="auto"/>
              <w:jc w:val="both"/>
              <w:rPr>
                <w:b/>
                <w:bCs/>
                <w:sz w:val="22"/>
                <w:szCs w:val="22"/>
                <w:lang w:val="en-US"/>
              </w:rPr>
            </w:pPr>
            <w:r>
              <w:rPr>
                <w:b/>
                <w:bCs/>
                <w:sz w:val="22"/>
                <w:szCs w:val="22"/>
                <w:lang w:val="en-US"/>
              </w:rPr>
              <w:t>Cash</w:t>
            </w:r>
            <w:r>
              <w:rPr>
                <w:sz w:val="22"/>
                <w:szCs w:val="22"/>
                <w:lang w:val="en-US"/>
              </w:rPr>
              <w:t xml:space="preserve"> </w:t>
            </w:r>
            <w:r>
              <w:rPr>
                <w:b/>
                <w:bCs/>
                <w:sz w:val="22"/>
                <w:szCs w:val="22"/>
                <w:lang w:val="en-US"/>
              </w:rPr>
              <w:t>flows</w:t>
            </w:r>
            <w:r>
              <w:rPr>
                <w:sz w:val="22"/>
                <w:szCs w:val="22"/>
                <w:lang w:val="en-US"/>
              </w:rPr>
              <w:t xml:space="preserve"> </w:t>
            </w:r>
            <w:r>
              <w:rPr>
                <w:b/>
                <w:bCs/>
                <w:sz w:val="22"/>
                <w:szCs w:val="22"/>
                <w:lang w:val="en-US"/>
              </w:rPr>
              <w:t>from</w:t>
            </w:r>
            <w:r>
              <w:rPr>
                <w:sz w:val="22"/>
                <w:szCs w:val="22"/>
                <w:lang w:val="en-US"/>
              </w:rPr>
              <w:t xml:space="preserve"> </w:t>
            </w:r>
            <w:r>
              <w:rPr>
                <w:b/>
                <w:bCs/>
                <w:sz w:val="22"/>
                <w:szCs w:val="22"/>
                <w:lang w:val="en-US"/>
              </w:rPr>
              <w:t>operating</w:t>
            </w:r>
            <w:r>
              <w:rPr>
                <w:sz w:val="22"/>
                <w:szCs w:val="22"/>
                <w:lang w:val="en-US"/>
              </w:rPr>
              <w:t xml:space="preserve"> </w:t>
            </w:r>
            <w:r>
              <w:rPr>
                <w:b/>
                <w:bCs/>
                <w:sz w:val="22"/>
                <w:szCs w:val="22"/>
                <w:lang w:val="en-US"/>
              </w:rPr>
              <w:t>activities</w:t>
            </w:r>
          </w:p>
        </w:tc>
        <w:tc>
          <w:tcPr>
            <w:tcW w:w="385" w:type="pct"/>
            <w:noWrap/>
            <w:vAlign w:val="center"/>
          </w:tcPr>
          <w:p w14:paraId="0567FF21" w14:textId="77777777" w:rsidR="00027E7E" w:rsidRDefault="00027E7E">
            <w:pPr>
              <w:autoSpaceDE/>
              <w:autoSpaceDN/>
              <w:spacing w:line="276" w:lineRule="auto"/>
              <w:jc w:val="center"/>
              <w:rPr>
                <w:sz w:val="22"/>
                <w:szCs w:val="22"/>
                <w:lang w:val="en-US"/>
              </w:rPr>
            </w:pPr>
          </w:p>
        </w:tc>
        <w:tc>
          <w:tcPr>
            <w:tcW w:w="1295" w:type="pct"/>
            <w:vAlign w:val="center"/>
          </w:tcPr>
          <w:p w14:paraId="01B35AFA" w14:textId="77777777" w:rsidR="00027E7E" w:rsidRDefault="00027E7E">
            <w:pPr>
              <w:autoSpaceDE/>
              <w:autoSpaceDN/>
              <w:spacing w:line="276" w:lineRule="auto"/>
              <w:jc w:val="center"/>
              <w:rPr>
                <w:sz w:val="22"/>
                <w:szCs w:val="22"/>
                <w:lang w:val="en-US"/>
              </w:rPr>
            </w:pPr>
          </w:p>
        </w:tc>
        <w:tc>
          <w:tcPr>
            <w:tcW w:w="830" w:type="pct"/>
          </w:tcPr>
          <w:p w14:paraId="44DC6B03" w14:textId="77777777" w:rsidR="00027E7E" w:rsidRDefault="00027E7E">
            <w:pPr>
              <w:autoSpaceDE/>
              <w:autoSpaceDN/>
              <w:spacing w:line="276" w:lineRule="auto"/>
              <w:jc w:val="center"/>
              <w:rPr>
                <w:sz w:val="22"/>
                <w:szCs w:val="22"/>
                <w:lang w:val="en-US"/>
              </w:rPr>
            </w:pPr>
          </w:p>
        </w:tc>
      </w:tr>
      <w:tr w:rsidR="00027E7E" w14:paraId="68CA6BD9" w14:textId="238AD7FF" w:rsidTr="00C11F84">
        <w:trPr>
          <w:trHeight w:val="397"/>
        </w:trPr>
        <w:tc>
          <w:tcPr>
            <w:tcW w:w="2490" w:type="pct"/>
            <w:noWrap/>
            <w:vAlign w:val="center"/>
          </w:tcPr>
          <w:p w14:paraId="6C011702" w14:textId="77777777" w:rsidR="00027E7E" w:rsidRDefault="00027E7E">
            <w:pPr>
              <w:autoSpaceDE/>
              <w:autoSpaceDN/>
              <w:spacing w:line="276" w:lineRule="auto"/>
              <w:jc w:val="both"/>
              <w:rPr>
                <w:b/>
                <w:bCs/>
                <w:sz w:val="22"/>
                <w:szCs w:val="22"/>
                <w:lang w:val="en-US"/>
              </w:rPr>
            </w:pPr>
            <w:r>
              <w:rPr>
                <w:b/>
                <w:bCs/>
                <w:sz w:val="22"/>
                <w:szCs w:val="22"/>
                <w:lang w:val="en-US"/>
              </w:rPr>
              <w:t>Receipts</w:t>
            </w:r>
          </w:p>
        </w:tc>
        <w:tc>
          <w:tcPr>
            <w:tcW w:w="385" w:type="pct"/>
            <w:noWrap/>
            <w:vAlign w:val="center"/>
          </w:tcPr>
          <w:p w14:paraId="00DC9D4B" w14:textId="77777777" w:rsidR="00027E7E" w:rsidRDefault="00027E7E">
            <w:pPr>
              <w:autoSpaceDE/>
              <w:autoSpaceDN/>
              <w:spacing w:line="276" w:lineRule="auto"/>
              <w:jc w:val="center"/>
              <w:rPr>
                <w:sz w:val="22"/>
                <w:szCs w:val="22"/>
                <w:lang w:val="en-US"/>
              </w:rPr>
            </w:pPr>
          </w:p>
        </w:tc>
        <w:tc>
          <w:tcPr>
            <w:tcW w:w="1295" w:type="pct"/>
            <w:vAlign w:val="center"/>
          </w:tcPr>
          <w:p w14:paraId="2A8AF993" w14:textId="77777777" w:rsidR="00027E7E" w:rsidRDefault="00027E7E">
            <w:pPr>
              <w:autoSpaceDE/>
              <w:autoSpaceDN/>
              <w:spacing w:line="276" w:lineRule="auto"/>
              <w:jc w:val="center"/>
              <w:rPr>
                <w:sz w:val="22"/>
                <w:szCs w:val="22"/>
                <w:lang w:val="en-US"/>
              </w:rPr>
            </w:pPr>
          </w:p>
        </w:tc>
        <w:tc>
          <w:tcPr>
            <w:tcW w:w="830" w:type="pct"/>
          </w:tcPr>
          <w:p w14:paraId="208D1779" w14:textId="77777777" w:rsidR="00027E7E" w:rsidRDefault="00027E7E">
            <w:pPr>
              <w:autoSpaceDE/>
              <w:autoSpaceDN/>
              <w:spacing w:line="276" w:lineRule="auto"/>
              <w:jc w:val="center"/>
              <w:rPr>
                <w:sz w:val="22"/>
                <w:szCs w:val="22"/>
                <w:lang w:val="en-US"/>
              </w:rPr>
            </w:pPr>
          </w:p>
        </w:tc>
      </w:tr>
      <w:tr w:rsidR="00800FFC" w14:paraId="49725CC6" w14:textId="5FDCBED8" w:rsidTr="00C11F84">
        <w:trPr>
          <w:trHeight w:val="397"/>
        </w:trPr>
        <w:tc>
          <w:tcPr>
            <w:tcW w:w="2490" w:type="pct"/>
            <w:noWrap/>
            <w:vAlign w:val="center"/>
          </w:tcPr>
          <w:p w14:paraId="38983FF5" w14:textId="77777777" w:rsidR="00800FFC" w:rsidRDefault="00800FFC" w:rsidP="00800FFC">
            <w:pPr>
              <w:autoSpaceDE/>
              <w:autoSpaceDN/>
              <w:spacing w:line="276" w:lineRule="auto"/>
              <w:jc w:val="both"/>
              <w:rPr>
                <w:sz w:val="22"/>
                <w:szCs w:val="22"/>
                <w:lang w:val="en-US"/>
              </w:rPr>
            </w:pPr>
            <w:r>
              <w:rPr>
                <w:sz w:val="22"/>
                <w:szCs w:val="22"/>
                <w:lang w:val="en-US"/>
              </w:rPr>
              <w:t>Transfers from CRF</w:t>
            </w:r>
          </w:p>
        </w:tc>
        <w:tc>
          <w:tcPr>
            <w:tcW w:w="385" w:type="pct"/>
            <w:noWrap/>
            <w:vAlign w:val="center"/>
          </w:tcPr>
          <w:p w14:paraId="43DA6D2D" w14:textId="77777777" w:rsidR="00800FFC" w:rsidRDefault="00800FFC" w:rsidP="00800FFC">
            <w:pPr>
              <w:autoSpaceDE/>
              <w:autoSpaceDN/>
              <w:spacing w:line="276" w:lineRule="auto"/>
              <w:jc w:val="center"/>
              <w:rPr>
                <w:sz w:val="22"/>
                <w:szCs w:val="22"/>
                <w:lang w:val="en-US"/>
              </w:rPr>
            </w:pPr>
          </w:p>
        </w:tc>
        <w:tc>
          <w:tcPr>
            <w:tcW w:w="1295" w:type="pct"/>
            <w:vAlign w:val="center"/>
          </w:tcPr>
          <w:p w14:paraId="2D9B22A7"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329243DB" w14:textId="55247672"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61F7FB42" w14:textId="16E25A27" w:rsidTr="00C11F84">
        <w:trPr>
          <w:trHeight w:val="397"/>
        </w:trPr>
        <w:tc>
          <w:tcPr>
            <w:tcW w:w="2490" w:type="pct"/>
            <w:noWrap/>
            <w:vAlign w:val="center"/>
          </w:tcPr>
          <w:p w14:paraId="435DEA33" w14:textId="77777777" w:rsidR="00800FFC" w:rsidRDefault="00800FFC" w:rsidP="00800FFC">
            <w:pPr>
              <w:autoSpaceDE/>
              <w:autoSpaceDN/>
              <w:spacing w:line="276" w:lineRule="auto"/>
              <w:jc w:val="both"/>
              <w:rPr>
                <w:sz w:val="22"/>
                <w:szCs w:val="22"/>
                <w:lang w:val="en-US"/>
              </w:rPr>
            </w:pPr>
            <w:r>
              <w:rPr>
                <w:sz w:val="22"/>
                <w:szCs w:val="22"/>
                <w:lang w:val="en-US"/>
              </w:rPr>
              <w:t>Miscellaneous Revenue</w:t>
            </w:r>
          </w:p>
        </w:tc>
        <w:tc>
          <w:tcPr>
            <w:tcW w:w="385" w:type="pct"/>
            <w:noWrap/>
            <w:vAlign w:val="center"/>
          </w:tcPr>
          <w:p w14:paraId="04EE914E" w14:textId="77777777" w:rsidR="00800FFC" w:rsidRDefault="00800FFC" w:rsidP="00800FFC">
            <w:pPr>
              <w:autoSpaceDE/>
              <w:autoSpaceDN/>
              <w:spacing w:line="276" w:lineRule="auto"/>
              <w:jc w:val="center"/>
              <w:rPr>
                <w:sz w:val="22"/>
                <w:szCs w:val="22"/>
                <w:lang w:val="en-US"/>
              </w:rPr>
            </w:pPr>
          </w:p>
        </w:tc>
        <w:tc>
          <w:tcPr>
            <w:tcW w:w="1295" w:type="pct"/>
            <w:vAlign w:val="center"/>
          </w:tcPr>
          <w:p w14:paraId="4F490A98"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04A93781" w14:textId="72E0D02C"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4AC2EA00" w14:textId="2231A733" w:rsidTr="00C11F84">
        <w:trPr>
          <w:trHeight w:val="397"/>
        </w:trPr>
        <w:tc>
          <w:tcPr>
            <w:tcW w:w="2490" w:type="pct"/>
            <w:noWrap/>
            <w:vAlign w:val="center"/>
          </w:tcPr>
          <w:p w14:paraId="016F0ED6" w14:textId="77777777" w:rsidR="00800FFC" w:rsidRDefault="00800FFC" w:rsidP="00800FFC">
            <w:pPr>
              <w:autoSpaceDE/>
              <w:autoSpaceDN/>
              <w:spacing w:line="276" w:lineRule="auto"/>
              <w:jc w:val="both"/>
              <w:rPr>
                <w:sz w:val="22"/>
                <w:szCs w:val="22"/>
                <w:lang w:val="en-US"/>
              </w:rPr>
            </w:pPr>
            <w:r>
              <w:rPr>
                <w:sz w:val="22"/>
                <w:szCs w:val="22"/>
                <w:lang w:val="en-US"/>
              </w:rPr>
              <w:t>Other income</w:t>
            </w:r>
          </w:p>
        </w:tc>
        <w:tc>
          <w:tcPr>
            <w:tcW w:w="385" w:type="pct"/>
            <w:noWrap/>
            <w:vAlign w:val="center"/>
          </w:tcPr>
          <w:p w14:paraId="1C98E4E3" w14:textId="77777777" w:rsidR="00800FFC" w:rsidRDefault="00800FFC" w:rsidP="00800FFC">
            <w:pPr>
              <w:autoSpaceDE/>
              <w:autoSpaceDN/>
              <w:spacing w:line="276" w:lineRule="auto"/>
              <w:jc w:val="center"/>
              <w:rPr>
                <w:sz w:val="22"/>
                <w:szCs w:val="22"/>
                <w:lang w:val="en-US"/>
              </w:rPr>
            </w:pPr>
          </w:p>
        </w:tc>
        <w:tc>
          <w:tcPr>
            <w:tcW w:w="1295" w:type="pct"/>
            <w:vAlign w:val="center"/>
          </w:tcPr>
          <w:p w14:paraId="30919456"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65E80925" w14:textId="359F233E"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78AD51F4" w14:textId="2A52C340" w:rsidTr="00C11F84">
        <w:trPr>
          <w:trHeight w:val="397"/>
        </w:trPr>
        <w:tc>
          <w:tcPr>
            <w:tcW w:w="2490" w:type="pct"/>
            <w:noWrap/>
            <w:vAlign w:val="center"/>
          </w:tcPr>
          <w:p w14:paraId="3297D446" w14:textId="77777777" w:rsidR="00800FFC" w:rsidRDefault="00800FFC" w:rsidP="00800FFC">
            <w:pPr>
              <w:autoSpaceDE/>
              <w:autoSpaceDN/>
              <w:spacing w:line="276" w:lineRule="auto"/>
              <w:jc w:val="both"/>
              <w:rPr>
                <w:sz w:val="22"/>
                <w:szCs w:val="22"/>
                <w:lang w:val="en-US"/>
              </w:rPr>
            </w:pPr>
            <w:r>
              <w:rPr>
                <w:b/>
                <w:bCs/>
                <w:sz w:val="22"/>
                <w:szCs w:val="22"/>
                <w:lang w:val="en-US"/>
              </w:rPr>
              <w:t>Total receipts</w:t>
            </w:r>
          </w:p>
        </w:tc>
        <w:tc>
          <w:tcPr>
            <w:tcW w:w="385" w:type="pct"/>
            <w:noWrap/>
            <w:vAlign w:val="center"/>
          </w:tcPr>
          <w:p w14:paraId="05B745D8" w14:textId="77777777" w:rsidR="00800FFC" w:rsidRDefault="00800FFC" w:rsidP="00800FFC">
            <w:pPr>
              <w:autoSpaceDE/>
              <w:autoSpaceDN/>
              <w:spacing w:line="276" w:lineRule="auto"/>
              <w:jc w:val="center"/>
              <w:rPr>
                <w:sz w:val="22"/>
                <w:szCs w:val="22"/>
                <w:lang w:val="en-US"/>
              </w:rPr>
            </w:pPr>
          </w:p>
        </w:tc>
        <w:tc>
          <w:tcPr>
            <w:tcW w:w="1295" w:type="pct"/>
            <w:vAlign w:val="center"/>
          </w:tcPr>
          <w:p w14:paraId="62FF1CB9" w14:textId="77777777" w:rsidR="00800FFC" w:rsidRDefault="00800FFC" w:rsidP="00800FFC">
            <w:pPr>
              <w:autoSpaceDE/>
              <w:autoSpaceDN/>
              <w:spacing w:line="276" w:lineRule="auto"/>
              <w:jc w:val="center"/>
              <w:rPr>
                <w:b/>
                <w:bCs/>
                <w:sz w:val="22"/>
                <w:szCs w:val="22"/>
                <w:lang w:val="en-US"/>
              </w:rPr>
            </w:pPr>
            <w:r>
              <w:rPr>
                <w:b/>
                <w:bCs/>
                <w:sz w:val="22"/>
                <w:szCs w:val="22"/>
                <w:lang w:val="en-US"/>
              </w:rPr>
              <w:t>xxx</w:t>
            </w:r>
          </w:p>
        </w:tc>
        <w:tc>
          <w:tcPr>
            <w:tcW w:w="830" w:type="pct"/>
            <w:vAlign w:val="center"/>
          </w:tcPr>
          <w:p w14:paraId="441925C6" w14:textId="3517D3B9" w:rsidR="00800FFC" w:rsidRDefault="00800FFC" w:rsidP="00800FFC">
            <w:pPr>
              <w:autoSpaceDE/>
              <w:autoSpaceDN/>
              <w:spacing w:line="276" w:lineRule="auto"/>
              <w:jc w:val="center"/>
              <w:rPr>
                <w:b/>
                <w:bCs/>
                <w:sz w:val="22"/>
                <w:szCs w:val="22"/>
                <w:lang w:val="en-US"/>
              </w:rPr>
            </w:pPr>
            <w:r>
              <w:rPr>
                <w:b/>
                <w:bCs/>
                <w:sz w:val="22"/>
                <w:szCs w:val="22"/>
                <w:lang w:val="en-US"/>
              </w:rPr>
              <w:t>xxx</w:t>
            </w:r>
          </w:p>
        </w:tc>
      </w:tr>
      <w:tr w:rsidR="00800FFC" w14:paraId="2A256766" w14:textId="036B1F30" w:rsidTr="00C11F84">
        <w:trPr>
          <w:trHeight w:val="397"/>
        </w:trPr>
        <w:tc>
          <w:tcPr>
            <w:tcW w:w="2490" w:type="pct"/>
            <w:noWrap/>
            <w:vAlign w:val="center"/>
          </w:tcPr>
          <w:p w14:paraId="2C2DF9A6" w14:textId="77777777" w:rsidR="00800FFC" w:rsidRDefault="00800FFC" w:rsidP="00800FFC">
            <w:pPr>
              <w:autoSpaceDE/>
              <w:autoSpaceDN/>
              <w:spacing w:line="276" w:lineRule="auto"/>
              <w:jc w:val="both"/>
              <w:rPr>
                <w:b/>
                <w:bCs/>
                <w:sz w:val="22"/>
                <w:szCs w:val="22"/>
                <w:lang w:val="en-US"/>
              </w:rPr>
            </w:pPr>
            <w:r>
              <w:rPr>
                <w:b/>
                <w:bCs/>
                <w:sz w:val="22"/>
                <w:szCs w:val="22"/>
                <w:lang w:val="en-US"/>
              </w:rPr>
              <w:t>Payments</w:t>
            </w:r>
          </w:p>
        </w:tc>
        <w:tc>
          <w:tcPr>
            <w:tcW w:w="385" w:type="pct"/>
            <w:noWrap/>
            <w:vAlign w:val="center"/>
          </w:tcPr>
          <w:p w14:paraId="7ACF2074" w14:textId="77777777" w:rsidR="00800FFC" w:rsidRDefault="00800FFC" w:rsidP="00800FFC">
            <w:pPr>
              <w:autoSpaceDE/>
              <w:autoSpaceDN/>
              <w:spacing w:line="276" w:lineRule="auto"/>
              <w:jc w:val="center"/>
              <w:rPr>
                <w:sz w:val="22"/>
                <w:szCs w:val="22"/>
                <w:lang w:val="en-US"/>
              </w:rPr>
            </w:pPr>
          </w:p>
        </w:tc>
        <w:tc>
          <w:tcPr>
            <w:tcW w:w="1295" w:type="pct"/>
            <w:vAlign w:val="center"/>
          </w:tcPr>
          <w:p w14:paraId="771D0975" w14:textId="77777777" w:rsidR="00800FFC" w:rsidRDefault="00800FFC" w:rsidP="00800FFC">
            <w:pPr>
              <w:autoSpaceDE/>
              <w:autoSpaceDN/>
              <w:spacing w:line="276" w:lineRule="auto"/>
              <w:jc w:val="center"/>
              <w:rPr>
                <w:sz w:val="22"/>
                <w:szCs w:val="22"/>
                <w:lang w:val="en-US"/>
              </w:rPr>
            </w:pPr>
          </w:p>
        </w:tc>
        <w:tc>
          <w:tcPr>
            <w:tcW w:w="830" w:type="pct"/>
            <w:vAlign w:val="center"/>
          </w:tcPr>
          <w:p w14:paraId="3F981B7A" w14:textId="77777777" w:rsidR="00800FFC" w:rsidRDefault="00800FFC" w:rsidP="00800FFC">
            <w:pPr>
              <w:autoSpaceDE/>
              <w:autoSpaceDN/>
              <w:spacing w:line="276" w:lineRule="auto"/>
              <w:jc w:val="center"/>
              <w:rPr>
                <w:sz w:val="22"/>
                <w:szCs w:val="22"/>
                <w:lang w:val="en-US"/>
              </w:rPr>
            </w:pPr>
          </w:p>
        </w:tc>
      </w:tr>
      <w:tr w:rsidR="00800FFC" w14:paraId="5EB1DF6D" w14:textId="2DB6D183" w:rsidTr="00C11F84">
        <w:trPr>
          <w:trHeight w:val="397"/>
        </w:trPr>
        <w:tc>
          <w:tcPr>
            <w:tcW w:w="2490" w:type="pct"/>
            <w:noWrap/>
            <w:vAlign w:val="center"/>
          </w:tcPr>
          <w:p w14:paraId="77FC7E3B" w14:textId="77777777" w:rsidR="00800FFC" w:rsidRDefault="00800FFC" w:rsidP="00800FFC">
            <w:pPr>
              <w:autoSpaceDE/>
              <w:autoSpaceDN/>
              <w:spacing w:line="276" w:lineRule="auto"/>
              <w:jc w:val="both"/>
              <w:rPr>
                <w:sz w:val="22"/>
                <w:szCs w:val="22"/>
                <w:lang w:val="en-US"/>
              </w:rPr>
            </w:pPr>
            <w:r>
              <w:rPr>
                <w:sz w:val="22"/>
                <w:szCs w:val="22"/>
                <w:lang w:val="en-US"/>
              </w:rPr>
              <w:t>Employee costs</w:t>
            </w:r>
          </w:p>
        </w:tc>
        <w:tc>
          <w:tcPr>
            <w:tcW w:w="385" w:type="pct"/>
            <w:noWrap/>
            <w:vAlign w:val="center"/>
          </w:tcPr>
          <w:p w14:paraId="2C8396E5" w14:textId="77777777" w:rsidR="00800FFC" w:rsidRDefault="00800FFC" w:rsidP="00800FFC">
            <w:pPr>
              <w:autoSpaceDE/>
              <w:autoSpaceDN/>
              <w:spacing w:line="276" w:lineRule="auto"/>
              <w:jc w:val="center"/>
              <w:rPr>
                <w:sz w:val="22"/>
                <w:szCs w:val="22"/>
                <w:lang w:val="en-US"/>
              </w:rPr>
            </w:pPr>
          </w:p>
        </w:tc>
        <w:tc>
          <w:tcPr>
            <w:tcW w:w="1295" w:type="pct"/>
            <w:vAlign w:val="center"/>
          </w:tcPr>
          <w:p w14:paraId="4F40939A"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5990637B" w14:textId="6E221DA5"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45852A6C" w14:textId="4892885E" w:rsidTr="00C11F84">
        <w:trPr>
          <w:trHeight w:val="397"/>
        </w:trPr>
        <w:tc>
          <w:tcPr>
            <w:tcW w:w="2490" w:type="pct"/>
            <w:noWrap/>
            <w:vAlign w:val="center"/>
          </w:tcPr>
          <w:p w14:paraId="68D52ED7" w14:textId="77777777" w:rsidR="00800FFC" w:rsidRDefault="00800FFC" w:rsidP="00800FFC">
            <w:pPr>
              <w:autoSpaceDE/>
              <w:autoSpaceDN/>
              <w:spacing w:line="276" w:lineRule="auto"/>
              <w:jc w:val="both"/>
              <w:rPr>
                <w:sz w:val="22"/>
                <w:szCs w:val="22"/>
                <w:lang w:val="en-US"/>
              </w:rPr>
            </w:pPr>
            <w:r>
              <w:rPr>
                <w:sz w:val="22"/>
                <w:szCs w:val="22"/>
                <w:lang w:val="en-US"/>
              </w:rPr>
              <w:t>Use of goods and services</w:t>
            </w:r>
          </w:p>
        </w:tc>
        <w:tc>
          <w:tcPr>
            <w:tcW w:w="385" w:type="pct"/>
            <w:noWrap/>
            <w:vAlign w:val="center"/>
          </w:tcPr>
          <w:p w14:paraId="5572CA91" w14:textId="77777777" w:rsidR="00800FFC" w:rsidRDefault="00800FFC" w:rsidP="00800FFC">
            <w:pPr>
              <w:autoSpaceDE/>
              <w:autoSpaceDN/>
              <w:spacing w:line="276" w:lineRule="auto"/>
              <w:jc w:val="center"/>
              <w:rPr>
                <w:sz w:val="22"/>
                <w:szCs w:val="22"/>
                <w:lang w:val="en-US"/>
              </w:rPr>
            </w:pPr>
          </w:p>
        </w:tc>
        <w:tc>
          <w:tcPr>
            <w:tcW w:w="1295" w:type="pct"/>
            <w:vAlign w:val="center"/>
          </w:tcPr>
          <w:p w14:paraId="2FD1FC10"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38864C26" w14:textId="2DD8410C"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29C4358C" w14:textId="3DF81B81" w:rsidTr="00C11F84">
        <w:trPr>
          <w:trHeight w:val="397"/>
        </w:trPr>
        <w:tc>
          <w:tcPr>
            <w:tcW w:w="2490" w:type="pct"/>
            <w:noWrap/>
            <w:vAlign w:val="center"/>
          </w:tcPr>
          <w:p w14:paraId="20B95B2F" w14:textId="77777777" w:rsidR="00800FFC" w:rsidRDefault="00800FFC" w:rsidP="00800FFC">
            <w:pPr>
              <w:autoSpaceDE/>
              <w:autoSpaceDN/>
              <w:spacing w:line="276" w:lineRule="auto"/>
              <w:jc w:val="both"/>
              <w:rPr>
                <w:sz w:val="22"/>
                <w:szCs w:val="22"/>
                <w:lang w:val="en-US"/>
              </w:rPr>
            </w:pPr>
            <w:r>
              <w:rPr>
                <w:sz w:val="22"/>
                <w:szCs w:val="22"/>
                <w:lang w:val="en-US"/>
              </w:rPr>
              <w:t>Transfers to other Government Entities</w:t>
            </w:r>
          </w:p>
        </w:tc>
        <w:tc>
          <w:tcPr>
            <w:tcW w:w="385" w:type="pct"/>
            <w:noWrap/>
            <w:vAlign w:val="center"/>
          </w:tcPr>
          <w:p w14:paraId="01EBEDC6" w14:textId="77777777" w:rsidR="00800FFC" w:rsidRDefault="00800FFC" w:rsidP="00800FFC">
            <w:pPr>
              <w:autoSpaceDE/>
              <w:autoSpaceDN/>
              <w:spacing w:line="276" w:lineRule="auto"/>
              <w:jc w:val="center"/>
              <w:rPr>
                <w:sz w:val="22"/>
                <w:szCs w:val="22"/>
                <w:lang w:val="en-US"/>
              </w:rPr>
            </w:pPr>
          </w:p>
        </w:tc>
        <w:tc>
          <w:tcPr>
            <w:tcW w:w="1295" w:type="pct"/>
            <w:vAlign w:val="center"/>
          </w:tcPr>
          <w:p w14:paraId="530D7449"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724402F2" w14:textId="5C4437CF"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60773B71" w14:textId="21EFBE50" w:rsidTr="00C11F84">
        <w:trPr>
          <w:trHeight w:val="397"/>
        </w:trPr>
        <w:tc>
          <w:tcPr>
            <w:tcW w:w="2490" w:type="pct"/>
            <w:noWrap/>
            <w:vAlign w:val="center"/>
          </w:tcPr>
          <w:p w14:paraId="674712C6" w14:textId="77777777" w:rsidR="00800FFC" w:rsidRDefault="00800FFC" w:rsidP="00800FFC">
            <w:pPr>
              <w:autoSpaceDE/>
              <w:autoSpaceDN/>
              <w:spacing w:line="276" w:lineRule="auto"/>
              <w:jc w:val="both"/>
              <w:rPr>
                <w:sz w:val="22"/>
                <w:szCs w:val="22"/>
                <w:lang w:val="en-US"/>
              </w:rPr>
            </w:pPr>
            <w:r>
              <w:rPr>
                <w:sz w:val="22"/>
                <w:szCs w:val="22"/>
                <w:lang w:val="en-US"/>
              </w:rPr>
              <w:t>Other Grants and Subsidies</w:t>
            </w:r>
          </w:p>
        </w:tc>
        <w:tc>
          <w:tcPr>
            <w:tcW w:w="385" w:type="pct"/>
            <w:noWrap/>
            <w:vAlign w:val="center"/>
          </w:tcPr>
          <w:p w14:paraId="2CA82ABF" w14:textId="77777777" w:rsidR="00800FFC" w:rsidRDefault="00800FFC" w:rsidP="00800FFC">
            <w:pPr>
              <w:autoSpaceDE/>
              <w:autoSpaceDN/>
              <w:spacing w:line="276" w:lineRule="auto"/>
              <w:jc w:val="center"/>
              <w:rPr>
                <w:sz w:val="22"/>
                <w:szCs w:val="22"/>
                <w:lang w:val="en-US"/>
              </w:rPr>
            </w:pPr>
          </w:p>
        </w:tc>
        <w:tc>
          <w:tcPr>
            <w:tcW w:w="1295" w:type="pct"/>
            <w:vAlign w:val="center"/>
          </w:tcPr>
          <w:p w14:paraId="4A7C9BAE"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0564BE7C" w14:textId="401DE0DB"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6A2B0E89" w14:textId="6917D1C9" w:rsidTr="00C11F84">
        <w:trPr>
          <w:trHeight w:val="397"/>
        </w:trPr>
        <w:tc>
          <w:tcPr>
            <w:tcW w:w="2490" w:type="pct"/>
            <w:noWrap/>
            <w:vAlign w:val="center"/>
          </w:tcPr>
          <w:p w14:paraId="59304E5E" w14:textId="77777777" w:rsidR="00800FFC" w:rsidRDefault="00800FFC" w:rsidP="00800FFC">
            <w:pPr>
              <w:autoSpaceDE/>
              <w:autoSpaceDN/>
              <w:spacing w:line="276" w:lineRule="auto"/>
              <w:jc w:val="both"/>
              <w:rPr>
                <w:sz w:val="22"/>
                <w:szCs w:val="22"/>
                <w:lang w:val="en-US"/>
              </w:rPr>
            </w:pPr>
            <w:r>
              <w:rPr>
                <w:sz w:val="22"/>
                <w:szCs w:val="22"/>
                <w:lang w:val="en-US"/>
              </w:rPr>
              <w:t>Finance costs</w:t>
            </w:r>
          </w:p>
        </w:tc>
        <w:tc>
          <w:tcPr>
            <w:tcW w:w="385" w:type="pct"/>
            <w:noWrap/>
            <w:vAlign w:val="center"/>
          </w:tcPr>
          <w:p w14:paraId="2D3B50B4" w14:textId="77777777" w:rsidR="00800FFC" w:rsidRDefault="00800FFC" w:rsidP="00800FFC">
            <w:pPr>
              <w:autoSpaceDE/>
              <w:autoSpaceDN/>
              <w:spacing w:line="276" w:lineRule="auto"/>
              <w:jc w:val="center"/>
              <w:rPr>
                <w:sz w:val="22"/>
                <w:szCs w:val="22"/>
                <w:lang w:val="en-US"/>
              </w:rPr>
            </w:pPr>
          </w:p>
        </w:tc>
        <w:tc>
          <w:tcPr>
            <w:tcW w:w="1295" w:type="pct"/>
            <w:vAlign w:val="center"/>
          </w:tcPr>
          <w:p w14:paraId="5793DA16"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51D8087A" w14:textId="55481789"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77389DB3" w14:textId="53055693" w:rsidTr="00C11F84">
        <w:trPr>
          <w:trHeight w:val="397"/>
        </w:trPr>
        <w:tc>
          <w:tcPr>
            <w:tcW w:w="2490" w:type="pct"/>
            <w:noWrap/>
            <w:vAlign w:val="center"/>
          </w:tcPr>
          <w:p w14:paraId="10D98B05" w14:textId="77777777" w:rsidR="00800FFC" w:rsidRDefault="00800FFC" w:rsidP="00800FFC">
            <w:pPr>
              <w:autoSpaceDE/>
              <w:autoSpaceDN/>
              <w:spacing w:line="276" w:lineRule="auto"/>
              <w:jc w:val="both"/>
              <w:rPr>
                <w:sz w:val="22"/>
                <w:szCs w:val="22"/>
                <w:lang w:val="en-US"/>
              </w:rPr>
            </w:pPr>
            <w:r>
              <w:rPr>
                <w:color w:val="000000" w:themeColor="text1"/>
                <w:sz w:val="22"/>
                <w:szCs w:val="22"/>
                <w:lang w:val="en-US"/>
              </w:rPr>
              <w:t>Social Benefits</w:t>
            </w:r>
          </w:p>
        </w:tc>
        <w:tc>
          <w:tcPr>
            <w:tcW w:w="385" w:type="pct"/>
            <w:noWrap/>
            <w:vAlign w:val="center"/>
          </w:tcPr>
          <w:p w14:paraId="04B6EBDA" w14:textId="77777777" w:rsidR="00800FFC" w:rsidRDefault="00800FFC" w:rsidP="00800FFC">
            <w:pPr>
              <w:autoSpaceDE/>
              <w:autoSpaceDN/>
              <w:spacing w:line="276" w:lineRule="auto"/>
              <w:jc w:val="center"/>
              <w:rPr>
                <w:sz w:val="22"/>
                <w:szCs w:val="22"/>
                <w:lang w:val="en-US"/>
              </w:rPr>
            </w:pPr>
          </w:p>
        </w:tc>
        <w:tc>
          <w:tcPr>
            <w:tcW w:w="1295" w:type="pct"/>
            <w:vAlign w:val="center"/>
          </w:tcPr>
          <w:p w14:paraId="7882C409" w14:textId="77777777" w:rsidR="00800FFC" w:rsidRDefault="00800FFC" w:rsidP="00800FFC">
            <w:pPr>
              <w:autoSpaceDE/>
              <w:autoSpaceDN/>
              <w:spacing w:line="276" w:lineRule="auto"/>
              <w:jc w:val="center"/>
              <w:rPr>
                <w:color w:val="000000" w:themeColor="text1"/>
                <w:sz w:val="22"/>
                <w:szCs w:val="22"/>
                <w:lang w:val="en-US"/>
              </w:rPr>
            </w:pPr>
            <w:r>
              <w:rPr>
                <w:color w:val="000000" w:themeColor="text1"/>
                <w:sz w:val="22"/>
                <w:szCs w:val="22"/>
                <w:lang w:val="en-US"/>
              </w:rPr>
              <w:t>xxx</w:t>
            </w:r>
          </w:p>
        </w:tc>
        <w:tc>
          <w:tcPr>
            <w:tcW w:w="830" w:type="pct"/>
            <w:vAlign w:val="center"/>
          </w:tcPr>
          <w:p w14:paraId="0ED727C9" w14:textId="49BBC4C7" w:rsidR="00800FFC" w:rsidRDefault="00800FFC" w:rsidP="00800FFC">
            <w:pPr>
              <w:autoSpaceDE/>
              <w:autoSpaceDN/>
              <w:spacing w:line="276" w:lineRule="auto"/>
              <w:jc w:val="center"/>
              <w:rPr>
                <w:color w:val="000000" w:themeColor="text1"/>
                <w:sz w:val="22"/>
                <w:szCs w:val="22"/>
                <w:lang w:val="en-US"/>
              </w:rPr>
            </w:pPr>
            <w:r>
              <w:rPr>
                <w:color w:val="000000" w:themeColor="text1"/>
                <w:sz w:val="22"/>
                <w:szCs w:val="22"/>
                <w:lang w:val="en-US"/>
              </w:rPr>
              <w:t>xxx</w:t>
            </w:r>
          </w:p>
        </w:tc>
      </w:tr>
      <w:tr w:rsidR="00570302" w14:paraId="1CC1538D" w14:textId="77777777" w:rsidTr="00C11F84">
        <w:trPr>
          <w:trHeight w:val="397"/>
        </w:trPr>
        <w:tc>
          <w:tcPr>
            <w:tcW w:w="2490" w:type="pct"/>
            <w:noWrap/>
            <w:vAlign w:val="center"/>
          </w:tcPr>
          <w:p w14:paraId="519DCA73" w14:textId="7CE26BE7" w:rsidR="00570302" w:rsidRDefault="007B7C47" w:rsidP="00800FFC">
            <w:pPr>
              <w:autoSpaceDE/>
              <w:autoSpaceDN/>
              <w:spacing w:line="276" w:lineRule="auto"/>
              <w:jc w:val="both"/>
              <w:rPr>
                <w:b/>
                <w:bCs/>
                <w:sz w:val="22"/>
                <w:szCs w:val="22"/>
                <w:lang w:val="en-US"/>
              </w:rPr>
            </w:pPr>
            <w:sdt>
              <w:sdtPr>
                <w:tag w:val="goog_rdk_535"/>
                <w:id w:val="-337638396"/>
              </w:sdtPr>
              <w:sdtEndPr/>
              <w:sdtContent>
                <w:r w:rsidR="00570302">
                  <w:rPr>
                    <w:sz w:val="22"/>
                    <w:szCs w:val="22"/>
                  </w:rPr>
                  <w:t xml:space="preserve">Certified Works </w:t>
                </w:r>
              </w:sdtContent>
            </w:sdt>
          </w:p>
        </w:tc>
        <w:tc>
          <w:tcPr>
            <w:tcW w:w="385" w:type="pct"/>
            <w:noWrap/>
            <w:vAlign w:val="center"/>
          </w:tcPr>
          <w:p w14:paraId="2D6C8421" w14:textId="77777777" w:rsidR="00570302" w:rsidRDefault="00570302" w:rsidP="00800FFC">
            <w:pPr>
              <w:autoSpaceDE/>
              <w:autoSpaceDN/>
              <w:spacing w:line="276" w:lineRule="auto"/>
              <w:jc w:val="center"/>
              <w:rPr>
                <w:sz w:val="22"/>
                <w:szCs w:val="22"/>
                <w:lang w:val="en-US"/>
              </w:rPr>
            </w:pPr>
          </w:p>
        </w:tc>
        <w:tc>
          <w:tcPr>
            <w:tcW w:w="1295" w:type="pct"/>
            <w:vAlign w:val="center"/>
          </w:tcPr>
          <w:p w14:paraId="3715C479" w14:textId="77777777" w:rsidR="00570302" w:rsidRDefault="00570302" w:rsidP="00800FFC">
            <w:pPr>
              <w:autoSpaceDE/>
              <w:autoSpaceDN/>
              <w:spacing w:line="276" w:lineRule="auto"/>
              <w:jc w:val="center"/>
              <w:rPr>
                <w:b/>
                <w:bCs/>
                <w:sz w:val="22"/>
                <w:szCs w:val="22"/>
                <w:lang w:val="en-US"/>
              </w:rPr>
            </w:pPr>
          </w:p>
        </w:tc>
        <w:tc>
          <w:tcPr>
            <w:tcW w:w="830" w:type="pct"/>
            <w:vAlign w:val="center"/>
          </w:tcPr>
          <w:p w14:paraId="591F31AB" w14:textId="77777777" w:rsidR="00570302" w:rsidRDefault="00570302" w:rsidP="00800FFC">
            <w:pPr>
              <w:autoSpaceDE/>
              <w:autoSpaceDN/>
              <w:spacing w:line="276" w:lineRule="auto"/>
              <w:jc w:val="center"/>
              <w:rPr>
                <w:b/>
                <w:bCs/>
                <w:sz w:val="22"/>
                <w:szCs w:val="22"/>
                <w:lang w:val="en-US"/>
              </w:rPr>
            </w:pPr>
          </w:p>
        </w:tc>
      </w:tr>
      <w:tr w:rsidR="00800FFC" w14:paraId="32651E4B" w14:textId="50DEFF00" w:rsidTr="00C11F84">
        <w:trPr>
          <w:trHeight w:val="397"/>
        </w:trPr>
        <w:tc>
          <w:tcPr>
            <w:tcW w:w="2490" w:type="pct"/>
            <w:noWrap/>
            <w:vAlign w:val="center"/>
          </w:tcPr>
          <w:p w14:paraId="5206D111" w14:textId="77777777" w:rsidR="00800FFC" w:rsidRDefault="00800FFC" w:rsidP="00800FFC">
            <w:pPr>
              <w:autoSpaceDE/>
              <w:autoSpaceDN/>
              <w:spacing w:line="276" w:lineRule="auto"/>
              <w:jc w:val="both"/>
              <w:rPr>
                <w:sz w:val="22"/>
                <w:szCs w:val="22"/>
                <w:lang w:val="en-US"/>
              </w:rPr>
            </w:pPr>
            <w:r>
              <w:rPr>
                <w:b/>
                <w:bCs/>
                <w:sz w:val="22"/>
                <w:szCs w:val="22"/>
                <w:lang w:val="en-US"/>
              </w:rPr>
              <w:t>Total payments</w:t>
            </w:r>
          </w:p>
        </w:tc>
        <w:tc>
          <w:tcPr>
            <w:tcW w:w="385" w:type="pct"/>
            <w:noWrap/>
            <w:vAlign w:val="center"/>
          </w:tcPr>
          <w:p w14:paraId="6A8F4886" w14:textId="77777777" w:rsidR="00800FFC" w:rsidRDefault="00800FFC" w:rsidP="00800FFC">
            <w:pPr>
              <w:autoSpaceDE/>
              <w:autoSpaceDN/>
              <w:spacing w:line="276" w:lineRule="auto"/>
              <w:jc w:val="center"/>
              <w:rPr>
                <w:sz w:val="22"/>
                <w:szCs w:val="22"/>
                <w:lang w:val="en-US"/>
              </w:rPr>
            </w:pPr>
          </w:p>
        </w:tc>
        <w:tc>
          <w:tcPr>
            <w:tcW w:w="1295" w:type="pct"/>
            <w:vAlign w:val="center"/>
          </w:tcPr>
          <w:p w14:paraId="15DE243C" w14:textId="77777777" w:rsidR="00800FFC" w:rsidRDefault="00800FFC" w:rsidP="00800FFC">
            <w:pPr>
              <w:autoSpaceDE/>
              <w:autoSpaceDN/>
              <w:spacing w:line="276" w:lineRule="auto"/>
              <w:jc w:val="center"/>
              <w:rPr>
                <w:b/>
                <w:bCs/>
                <w:sz w:val="22"/>
                <w:szCs w:val="22"/>
                <w:lang w:val="en-US"/>
              </w:rPr>
            </w:pPr>
            <w:r>
              <w:rPr>
                <w:b/>
                <w:bCs/>
                <w:sz w:val="22"/>
                <w:szCs w:val="22"/>
                <w:lang w:val="en-US"/>
              </w:rPr>
              <w:t>xxx</w:t>
            </w:r>
          </w:p>
        </w:tc>
        <w:tc>
          <w:tcPr>
            <w:tcW w:w="830" w:type="pct"/>
            <w:vAlign w:val="center"/>
          </w:tcPr>
          <w:p w14:paraId="15E98A54" w14:textId="4378D03F" w:rsidR="00800FFC" w:rsidRDefault="00800FFC" w:rsidP="00800FFC">
            <w:pPr>
              <w:autoSpaceDE/>
              <w:autoSpaceDN/>
              <w:spacing w:line="276" w:lineRule="auto"/>
              <w:jc w:val="center"/>
              <w:rPr>
                <w:b/>
                <w:bCs/>
                <w:sz w:val="22"/>
                <w:szCs w:val="22"/>
                <w:lang w:val="en-US"/>
              </w:rPr>
            </w:pPr>
            <w:r>
              <w:rPr>
                <w:b/>
                <w:bCs/>
                <w:sz w:val="22"/>
                <w:szCs w:val="22"/>
                <w:lang w:val="en-US"/>
              </w:rPr>
              <w:t>xxx</w:t>
            </w:r>
          </w:p>
        </w:tc>
      </w:tr>
      <w:tr w:rsidR="00800FFC" w14:paraId="425C8207" w14:textId="7822084B" w:rsidTr="00C11F84">
        <w:trPr>
          <w:trHeight w:val="397"/>
        </w:trPr>
        <w:tc>
          <w:tcPr>
            <w:tcW w:w="2490" w:type="pct"/>
            <w:noWrap/>
            <w:vAlign w:val="center"/>
          </w:tcPr>
          <w:p w14:paraId="6C47E94D" w14:textId="77777777" w:rsidR="00800FFC" w:rsidRDefault="00800FFC" w:rsidP="00800FFC">
            <w:pPr>
              <w:autoSpaceDE/>
              <w:autoSpaceDN/>
              <w:spacing w:line="276" w:lineRule="auto"/>
              <w:jc w:val="both"/>
              <w:rPr>
                <w:sz w:val="22"/>
                <w:szCs w:val="22"/>
              </w:rPr>
            </w:pPr>
            <w:r>
              <w:rPr>
                <w:b/>
                <w:sz w:val="22"/>
                <w:szCs w:val="22"/>
              </w:rPr>
              <w:t>Net</w:t>
            </w:r>
            <w:r>
              <w:rPr>
                <w:sz w:val="22"/>
                <w:szCs w:val="22"/>
              </w:rPr>
              <w:t xml:space="preserve"> </w:t>
            </w:r>
            <w:r>
              <w:rPr>
                <w:b/>
                <w:sz w:val="22"/>
                <w:szCs w:val="22"/>
              </w:rPr>
              <w:t>cash</w:t>
            </w:r>
            <w:r>
              <w:rPr>
                <w:sz w:val="22"/>
                <w:szCs w:val="22"/>
              </w:rPr>
              <w:t xml:space="preserve"> </w:t>
            </w:r>
            <w:r>
              <w:rPr>
                <w:b/>
                <w:sz w:val="22"/>
                <w:szCs w:val="22"/>
              </w:rPr>
              <w:t>flows</w:t>
            </w:r>
            <w:r>
              <w:rPr>
                <w:sz w:val="22"/>
                <w:szCs w:val="22"/>
              </w:rPr>
              <w:t xml:space="preserve"> </w:t>
            </w:r>
            <w:r>
              <w:rPr>
                <w:b/>
                <w:sz w:val="22"/>
                <w:szCs w:val="22"/>
              </w:rPr>
              <w:t>from/(used in)</w:t>
            </w:r>
            <w:r>
              <w:rPr>
                <w:sz w:val="22"/>
                <w:szCs w:val="22"/>
              </w:rPr>
              <w:t xml:space="preserve"> </w:t>
            </w:r>
            <w:r>
              <w:rPr>
                <w:b/>
                <w:sz w:val="22"/>
                <w:szCs w:val="22"/>
              </w:rPr>
              <w:t>operating</w:t>
            </w:r>
            <w:r>
              <w:rPr>
                <w:sz w:val="22"/>
                <w:szCs w:val="22"/>
              </w:rPr>
              <w:t xml:space="preserve"> </w:t>
            </w:r>
            <w:r>
              <w:rPr>
                <w:b/>
                <w:sz w:val="22"/>
                <w:szCs w:val="22"/>
              </w:rPr>
              <w:t xml:space="preserve">activities </w:t>
            </w:r>
          </w:p>
        </w:tc>
        <w:tc>
          <w:tcPr>
            <w:tcW w:w="385" w:type="pct"/>
            <w:noWrap/>
            <w:vAlign w:val="center"/>
          </w:tcPr>
          <w:p w14:paraId="1DCE28CF" w14:textId="327D40B9" w:rsidR="00800FFC" w:rsidRDefault="00773EF1" w:rsidP="00800FFC">
            <w:pPr>
              <w:autoSpaceDE/>
              <w:autoSpaceDN/>
              <w:spacing w:line="276" w:lineRule="auto"/>
              <w:jc w:val="center"/>
              <w:rPr>
                <w:sz w:val="22"/>
                <w:szCs w:val="22"/>
                <w:lang w:val="en-US"/>
              </w:rPr>
            </w:pPr>
            <w:r>
              <w:rPr>
                <w:sz w:val="22"/>
                <w:szCs w:val="22"/>
                <w:lang w:val="en-US"/>
              </w:rPr>
              <w:t>4</w:t>
            </w:r>
            <w:r w:rsidR="008C1FA7">
              <w:rPr>
                <w:sz w:val="22"/>
                <w:szCs w:val="22"/>
                <w:lang w:val="en-US"/>
              </w:rPr>
              <w:t>9</w:t>
            </w:r>
          </w:p>
        </w:tc>
        <w:tc>
          <w:tcPr>
            <w:tcW w:w="1295" w:type="pct"/>
            <w:vAlign w:val="center"/>
          </w:tcPr>
          <w:p w14:paraId="09004E2A" w14:textId="77777777" w:rsidR="00800FFC" w:rsidRDefault="00800FFC" w:rsidP="00800FFC">
            <w:pPr>
              <w:autoSpaceDE/>
              <w:autoSpaceDN/>
              <w:spacing w:line="276" w:lineRule="auto"/>
              <w:jc w:val="center"/>
              <w:rPr>
                <w:b/>
                <w:bCs/>
                <w:sz w:val="22"/>
                <w:szCs w:val="22"/>
                <w:lang w:val="en-US"/>
              </w:rPr>
            </w:pPr>
            <w:r>
              <w:rPr>
                <w:b/>
                <w:bCs/>
                <w:sz w:val="22"/>
                <w:szCs w:val="22"/>
                <w:lang w:val="en-US"/>
              </w:rPr>
              <w:t>xxx</w:t>
            </w:r>
          </w:p>
        </w:tc>
        <w:tc>
          <w:tcPr>
            <w:tcW w:w="830" w:type="pct"/>
            <w:vAlign w:val="center"/>
          </w:tcPr>
          <w:p w14:paraId="4CA529A5" w14:textId="0CD9E572" w:rsidR="00800FFC" w:rsidRDefault="00800FFC" w:rsidP="00800FFC">
            <w:pPr>
              <w:autoSpaceDE/>
              <w:autoSpaceDN/>
              <w:spacing w:line="276" w:lineRule="auto"/>
              <w:jc w:val="center"/>
              <w:rPr>
                <w:b/>
                <w:bCs/>
                <w:sz w:val="22"/>
                <w:szCs w:val="22"/>
                <w:lang w:val="en-US"/>
              </w:rPr>
            </w:pPr>
            <w:r>
              <w:rPr>
                <w:b/>
                <w:bCs/>
                <w:sz w:val="22"/>
                <w:szCs w:val="22"/>
                <w:lang w:val="en-US"/>
              </w:rPr>
              <w:t>xxx</w:t>
            </w:r>
          </w:p>
        </w:tc>
      </w:tr>
      <w:tr w:rsidR="00800FFC" w14:paraId="04114C21" w14:textId="4369C418" w:rsidTr="00C11F84">
        <w:trPr>
          <w:trHeight w:val="397"/>
        </w:trPr>
        <w:tc>
          <w:tcPr>
            <w:tcW w:w="2490" w:type="pct"/>
            <w:noWrap/>
            <w:vAlign w:val="center"/>
          </w:tcPr>
          <w:p w14:paraId="71F50B8D" w14:textId="77777777" w:rsidR="00800FFC" w:rsidRDefault="00800FFC" w:rsidP="00800FFC">
            <w:pPr>
              <w:autoSpaceDE/>
              <w:autoSpaceDN/>
              <w:spacing w:line="276" w:lineRule="auto"/>
              <w:jc w:val="both"/>
              <w:rPr>
                <w:sz w:val="22"/>
                <w:szCs w:val="22"/>
                <w:lang w:val="en-US"/>
              </w:rPr>
            </w:pPr>
          </w:p>
        </w:tc>
        <w:tc>
          <w:tcPr>
            <w:tcW w:w="385" w:type="pct"/>
            <w:noWrap/>
            <w:vAlign w:val="center"/>
          </w:tcPr>
          <w:p w14:paraId="60C90539" w14:textId="77777777" w:rsidR="00800FFC" w:rsidRDefault="00800FFC" w:rsidP="00800FFC">
            <w:pPr>
              <w:autoSpaceDE/>
              <w:autoSpaceDN/>
              <w:spacing w:line="276" w:lineRule="auto"/>
              <w:jc w:val="center"/>
              <w:rPr>
                <w:sz w:val="22"/>
                <w:szCs w:val="22"/>
                <w:lang w:val="en-US"/>
              </w:rPr>
            </w:pPr>
          </w:p>
        </w:tc>
        <w:tc>
          <w:tcPr>
            <w:tcW w:w="1295" w:type="pct"/>
            <w:vAlign w:val="center"/>
          </w:tcPr>
          <w:p w14:paraId="1ADA5638" w14:textId="77777777" w:rsidR="00800FFC" w:rsidRDefault="00800FFC" w:rsidP="00800FFC">
            <w:pPr>
              <w:autoSpaceDE/>
              <w:autoSpaceDN/>
              <w:spacing w:line="276" w:lineRule="auto"/>
              <w:jc w:val="center"/>
              <w:rPr>
                <w:sz w:val="22"/>
                <w:szCs w:val="22"/>
                <w:lang w:val="en-US"/>
              </w:rPr>
            </w:pPr>
          </w:p>
        </w:tc>
        <w:tc>
          <w:tcPr>
            <w:tcW w:w="830" w:type="pct"/>
            <w:vAlign w:val="center"/>
          </w:tcPr>
          <w:p w14:paraId="4B949373" w14:textId="77777777" w:rsidR="00800FFC" w:rsidRDefault="00800FFC" w:rsidP="00800FFC">
            <w:pPr>
              <w:autoSpaceDE/>
              <w:autoSpaceDN/>
              <w:spacing w:line="276" w:lineRule="auto"/>
              <w:jc w:val="center"/>
              <w:rPr>
                <w:sz w:val="22"/>
                <w:szCs w:val="22"/>
                <w:lang w:val="en-US"/>
              </w:rPr>
            </w:pPr>
          </w:p>
        </w:tc>
      </w:tr>
      <w:tr w:rsidR="00800FFC" w14:paraId="6D0F485C" w14:textId="250D50B1" w:rsidTr="00C11F84">
        <w:trPr>
          <w:trHeight w:val="397"/>
        </w:trPr>
        <w:tc>
          <w:tcPr>
            <w:tcW w:w="2490" w:type="pct"/>
            <w:noWrap/>
            <w:vAlign w:val="center"/>
          </w:tcPr>
          <w:p w14:paraId="26A23FBE" w14:textId="77777777" w:rsidR="00800FFC" w:rsidRDefault="00800FFC" w:rsidP="00800FFC">
            <w:pPr>
              <w:autoSpaceDE/>
              <w:autoSpaceDN/>
              <w:spacing w:line="276" w:lineRule="auto"/>
              <w:jc w:val="both"/>
              <w:rPr>
                <w:b/>
                <w:bCs/>
                <w:sz w:val="22"/>
                <w:szCs w:val="22"/>
                <w:lang w:val="en-US"/>
              </w:rPr>
            </w:pPr>
            <w:r>
              <w:rPr>
                <w:b/>
                <w:bCs/>
                <w:sz w:val="22"/>
                <w:szCs w:val="22"/>
                <w:lang w:val="en-US"/>
              </w:rPr>
              <w:t>Cash flows from investing activities</w:t>
            </w:r>
          </w:p>
        </w:tc>
        <w:tc>
          <w:tcPr>
            <w:tcW w:w="385" w:type="pct"/>
            <w:noWrap/>
            <w:vAlign w:val="center"/>
          </w:tcPr>
          <w:p w14:paraId="397426E1" w14:textId="77777777" w:rsidR="00800FFC" w:rsidRDefault="00800FFC" w:rsidP="00800FFC">
            <w:pPr>
              <w:autoSpaceDE/>
              <w:autoSpaceDN/>
              <w:spacing w:line="276" w:lineRule="auto"/>
              <w:jc w:val="center"/>
              <w:rPr>
                <w:sz w:val="22"/>
                <w:szCs w:val="22"/>
                <w:lang w:val="en-US"/>
              </w:rPr>
            </w:pPr>
          </w:p>
        </w:tc>
        <w:tc>
          <w:tcPr>
            <w:tcW w:w="1295" w:type="pct"/>
            <w:vAlign w:val="center"/>
          </w:tcPr>
          <w:p w14:paraId="38044AD3" w14:textId="77777777" w:rsidR="00800FFC" w:rsidRDefault="00800FFC" w:rsidP="00800FFC">
            <w:pPr>
              <w:autoSpaceDE/>
              <w:autoSpaceDN/>
              <w:spacing w:line="276" w:lineRule="auto"/>
              <w:jc w:val="center"/>
              <w:rPr>
                <w:sz w:val="22"/>
                <w:szCs w:val="22"/>
                <w:lang w:val="en-US"/>
              </w:rPr>
            </w:pPr>
          </w:p>
        </w:tc>
        <w:tc>
          <w:tcPr>
            <w:tcW w:w="830" w:type="pct"/>
            <w:vAlign w:val="center"/>
          </w:tcPr>
          <w:p w14:paraId="0ADD4B5B" w14:textId="77777777" w:rsidR="00800FFC" w:rsidRDefault="00800FFC" w:rsidP="00800FFC">
            <w:pPr>
              <w:autoSpaceDE/>
              <w:autoSpaceDN/>
              <w:spacing w:line="276" w:lineRule="auto"/>
              <w:jc w:val="center"/>
              <w:rPr>
                <w:sz w:val="22"/>
                <w:szCs w:val="22"/>
                <w:lang w:val="en-US"/>
              </w:rPr>
            </w:pPr>
          </w:p>
        </w:tc>
      </w:tr>
      <w:tr w:rsidR="00800FFC" w14:paraId="03674EF2" w14:textId="566AB8BE" w:rsidTr="00C11F84">
        <w:trPr>
          <w:trHeight w:val="397"/>
        </w:trPr>
        <w:tc>
          <w:tcPr>
            <w:tcW w:w="2490" w:type="pct"/>
            <w:noWrap/>
            <w:vAlign w:val="center"/>
          </w:tcPr>
          <w:p w14:paraId="7E57F152" w14:textId="77777777" w:rsidR="00800FFC" w:rsidRDefault="00800FFC" w:rsidP="00800FFC">
            <w:pPr>
              <w:autoSpaceDE/>
              <w:autoSpaceDN/>
              <w:spacing w:line="276" w:lineRule="auto"/>
              <w:jc w:val="both"/>
              <w:rPr>
                <w:sz w:val="22"/>
                <w:szCs w:val="22"/>
                <w:lang w:val="en-US"/>
              </w:rPr>
            </w:pPr>
            <w:r>
              <w:rPr>
                <w:sz w:val="22"/>
                <w:szCs w:val="22"/>
                <w:lang w:val="en-US"/>
              </w:rPr>
              <w:t xml:space="preserve">Purchase of PPE </w:t>
            </w:r>
          </w:p>
        </w:tc>
        <w:tc>
          <w:tcPr>
            <w:tcW w:w="385" w:type="pct"/>
            <w:noWrap/>
            <w:vAlign w:val="center"/>
          </w:tcPr>
          <w:p w14:paraId="0ED1D964" w14:textId="77777777" w:rsidR="00800FFC" w:rsidRDefault="00800FFC" w:rsidP="00800FFC">
            <w:pPr>
              <w:autoSpaceDE/>
              <w:autoSpaceDN/>
              <w:spacing w:line="276" w:lineRule="auto"/>
              <w:jc w:val="center"/>
              <w:rPr>
                <w:sz w:val="22"/>
                <w:szCs w:val="22"/>
                <w:lang w:val="en-US"/>
              </w:rPr>
            </w:pPr>
          </w:p>
        </w:tc>
        <w:tc>
          <w:tcPr>
            <w:tcW w:w="1295" w:type="pct"/>
            <w:vAlign w:val="center"/>
          </w:tcPr>
          <w:p w14:paraId="238D9BE2"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573E45E9" w14:textId="1E43F0C0"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2463B09F" w14:textId="72A4D31D" w:rsidTr="00C11F84">
        <w:trPr>
          <w:trHeight w:val="397"/>
        </w:trPr>
        <w:tc>
          <w:tcPr>
            <w:tcW w:w="2490" w:type="pct"/>
            <w:noWrap/>
            <w:vAlign w:val="center"/>
          </w:tcPr>
          <w:p w14:paraId="2D4C4214" w14:textId="77777777" w:rsidR="00800FFC" w:rsidRDefault="00800FFC" w:rsidP="00800FFC">
            <w:pPr>
              <w:autoSpaceDE/>
              <w:autoSpaceDN/>
              <w:spacing w:line="276" w:lineRule="auto"/>
              <w:jc w:val="both"/>
              <w:rPr>
                <w:sz w:val="22"/>
                <w:szCs w:val="22"/>
                <w:lang w:val="en-US"/>
              </w:rPr>
            </w:pPr>
            <w:r>
              <w:rPr>
                <w:sz w:val="22"/>
                <w:szCs w:val="22"/>
                <w:lang w:val="en-US"/>
              </w:rPr>
              <w:t>Purchase Intangible assets</w:t>
            </w:r>
          </w:p>
        </w:tc>
        <w:tc>
          <w:tcPr>
            <w:tcW w:w="385" w:type="pct"/>
            <w:noWrap/>
            <w:vAlign w:val="center"/>
          </w:tcPr>
          <w:p w14:paraId="618FBA87" w14:textId="77777777" w:rsidR="00800FFC" w:rsidRDefault="00800FFC" w:rsidP="00800FFC">
            <w:pPr>
              <w:autoSpaceDE/>
              <w:autoSpaceDN/>
              <w:spacing w:line="276" w:lineRule="auto"/>
              <w:jc w:val="center"/>
              <w:rPr>
                <w:sz w:val="22"/>
                <w:szCs w:val="22"/>
                <w:lang w:val="en-US"/>
              </w:rPr>
            </w:pPr>
          </w:p>
        </w:tc>
        <w:tc>
          <w:tcPr>
            <w:tcW w:w="1295" w:type="pct"/>
            <w:vAlign w:val="center"/>
          </w:tcPr>
          <w:p w14:paraId="61F3AEE6"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3843EC55" w14:textId="2F77C147"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15F9E2B8" w14:textId="5DDEBDC6" w:rsidTr="00C11F84">
        <w:trPr>
          <w:trHeight w:val="397"/>
        </w:trPr>
        <w:tc>
          <w:tcPr>
            <w:tcW w:w="2490" w:type="pct"/>
            <w:noWrap/>
            <w:vAlign w:val="center"/>
          </w:tcPr>
          <w:p w14:paraId="1F7B93B6" w14:textId="77777777" w:rsidR="00800FFC" w:rsidRDefault="00800FFC" w:rsidP="00800FFC">
            <w:pPr>
              <w:autoSpaceDE/>
              <w:autoSpaceDN/>
              <w:spacing w:line="276" w:lineRule="auto"/>
              <w:jc w:val="both"/>
              <w:rPr>
                <w:sz w:val="22"/>
                <w:szCs w:val="22"/>
                <w:lang w:val="en-US"/>
              </w:rPr>
            </w:pPr>
            <w:r>
              <w:rPr>
                <w:sz w:val="22"/>
                <w:szCs w:val="22"/>
                <w:lang w:val="en-US"/>
              </w:rPr>
              <w:t xml:space="preserve">Proceeds from sale of PPE </w:t>
            </w:r>
          </w:p>
        </w:tc>
        <w:tc>
          <w:tcPr>
            <w:tcW w:w="385" w:type="pct"/>
            <w:noWrap/>
            <w:vAlign w:val="center"/>
          </w:tcPr>
          <w:p w14:paraId="62DE7FB0" w14:textId="77777777" w:rsidR="00800FFC" w:rsidRDefault="00800FFC" w:rsidP="00800FFC">
            <w:pPr>
              <w:autoSpaceDE/>
              <w:autoSpaceDN/>
              <w:spacing w:line="276" w:lineRule="auto"/>
              <w:jc w:val="center"/>
              <w:rPr>
                <w:sz w:val="22"/>
                <w:szCs w:val="22"/>
                <w:lang w:val="en-US"/>
              </w:rPr>
            </w:pPr>
          </w:p>
        </w:tc>
        <w:tc>
          <w:tcPr>
            <w:tcW w:w="1295" w:type="pct"/>
            <w:vAlign w:val="center"/>
          </w:tcPr>
          <w:p w14:paraId="0CD56339"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45233E6E" w14:textId="203E9E3B"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3F77217C" w14:textId="261387D4" w:rsidTr="00C11F84">
        <w:trPr>
          <w:trHeight w:val="397"/>
        </w:trPr>
        <w:tc>
          <w:tcPr>
            <w:tcW w:w="2490" w:type="pct"/>
            <w:noWrap/>
            <w:vAlign w:val="center"/>
          </w:tcPr>
          <w:p w14:paraId="2E7B7500" w14:textId="77777777" w:rsidR="00800FFC" w:rsidRDefault="00800FFC" w:rsidP="00800FFC">
            <w:pPr>
              <w:autoSpaceDE/>
              <w:autoSpaceDN/>
              <w:spacing w:line="276" w:lineRule="auto"/>
              <w:jc w:val="both"/>
              <w:rPr>
                <w:sz w:val="22"/>
                <w:szCs w:val="22"/>
                <w:lang w:val="en-US"/>
              </w:rPr>
            </w:pPr>
            <w:r>
              <w:rPr>
                <w:sz w:val="22"/>
                <w:szCs w:val="22"/>
                <w:lang w:val="en-US"/>
              </w:rPr>
              <w:t>Proceeds from sale of Biological Assets</w:t>
            </w:r>
          </w:p>
        </w:tc>
        <w:tc>
          <w:tcPr>
            <w:tcW w:w="385" w:type="pct"/>
            <w:noWrap/>
            <w:vAlign w:val="center"/>
          </w:tcPr>
          <w:p w14:paraId="514457C4" w14:textId="77777777" w:rsidR="00800FFC" w:rsidRDefault="00800FFC" w:rsidP="00800FFC">
            <w:pPr>
              <w:autoSpaceDE/>
              <w:autoSpaceDN/>
              <w:spacing w:line="276" w:lineRule="auto"/>
              <w:jc w:val="center"/>
              <w:rPr>
                <w:sz w:val="22"/>
                <w:szCs w:val="22"/>
                <w:lang w:val="en-US"/>
              </w:rPr>
            </w:pPr>
          </w:p>
        </w:tc>
        <w:tc>
          <w:tcPr>
            <w:tcW w:w="1295" w:type="pct"/>
            <w:vAlign w:val="center"/>
          </w:tcPr>
          <w:p w14:paraId="45E7E114"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564E94A6" w14:textId="1D490451"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742C574B" w14:textId="188DFB7F" w:rsidTr="00C11F84">
        <w:trPr>
          <w:trHeight w:val="397"/>
        </w:trPr>
        <w:tc>
          <w:tcPr>
            <w:tcW w:w="2490" w:type="pct"/>
            <w:noWrap/>
            <w:vAlign w:val="center"/>
          </w:tcPr>
          <w:p w14:paraId="584C7B2C" w14:textId="77777777" w:rsidR="00800FFC" w:rsidRDefault="00800FFC" w:rsidP="00800FFC">
            <w:pPr>
              <w:autoSpaceDE/>
              <w:autoSpaceDN/>
              <w:spacing w:line="276" w:lineRule="auto"/>
              <w:jc w:val="both"/>
              <w:rPr>
                <w:sz w:val="22"/>
                <w:szCs w:val="22"/>
                <w:lang w:val="en-US"/>
              </w:rPr>
            </w:pPr>
            <w:r>
              <w:rPr>
                <w:sz w:val="22"/>
                <w:szCs w:val="22"/>
                <w:lang w:val="en-US"/>
              </w:rPr>
              <w:t>Purchase of investments</w:t>
            </w:r>
          </w:p>
        </w:tc>
        <w:tc>
          <w:tcPr>
            <w:tcW w:w="385" w:type="pct"/>
            <w:noWrap/>
            <w:vAlign w:val="center"/>
          </w:tcPr>
          <w:p w14:paraId="091E1AC2" w14:textId="77777777" w:rsidR="00800FFC" w:rsidRDefault="00800FFC" w:rsidP="00800FFC">
            <w:pPr>
              <w:autoSpaceDE/>
              <w:autoSpaceDN/>
              <w:spacing w:line="276" w:lineRule="auto"/>
              <w:jc w:val="center"/>
              <w:rPr>
                <w:sz w:val="22"/>
                <w:szCs w:val="22"/>
                <w:lang w:val="en-US"/>
              </w:rPr>
            </w:pPr>
          </w:p>
        </w:tc>
        <w:tc>
          <w:tcPr>
            <w:tcW w:w="1295" w:type="pct"/>
            <w:vAlign w:val="center"/>
          </w:tcPr>
          <w:p w14:paraId="62F53ACC"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19F60211" w14:textId="15376AD3"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6092E312" w14:textId="3AFA8822" w:rsidTr="00C11F84">
        <w:trPr>
          <w:trHeight w:val="397"/>
        </w:trPr>
        <w:tc>
          <w:tcPr>
            <w:tcW w:w="2490" w:type="pct"/>
            <w:noWrap/>
            <w:vAlign w:val="center"/>
          </w:tcPr>
          <w:p w14:paraId="641DDB25" w14:textId="39B4E909" w:rsidR="00800FFC" w:rsidRDefault="00570302" w:rsidP="00800FFC">
            <w:pPr>
              <w:autoSpaceDE/>
              <w:autoSpaceDN/>
              <w:spacing w:line="276" w:lineRule="auto"/>
              <w:jc w:val="both"/>
              <w:rPr>
                <w:sz w:val="22"/>
                <w:szCs w:val="22"/>
                <w:lang w:val="en-US"/>
              </w:rPr>
            </w:pPr>
            <w:r>
              <w:rPr>
                <w:color w:val="000000" w:themeColor="text1"/>
                <w:sz w:val="22"/>
                <w:szCs w:val="22"/>
                <w:lang w:val="en-US"/>
              </w:rPr>
              <w:t xml:space="preserve"> </w:t>
            </w:r>
            <w:r>
              <w:rPr>
                <w:sz w:val="22"/>
                <w:szCs w:val="22"/>
              </w:rPr>
              <w:t>Sale of investments</w:t>
            </w:r>
          </w:p>
        </w:tc>
        <w:tc>
          <w:tcPr>
            <w:tcW w:w="385" w:type="pct"/>
            <w:noWrap/>
            <w:vAlign w:val="center"/>
          </w:tcPr>
          <w:p w14:paraId="686D00DE" w14:textId="77777777" w:rsidR="00800FFC" w:rsidRDefault="00800FFC" w:rsidP="00800FFC">
            <w:pPr>
              <w:autoSpaceDE/>
              <w:autoSpaceDN/>
              <w:spacing w:line="276" w:lineRule="auto"/>
              <w:jc w:val="center"/>
              <w:rPr>
                <w:sz w:val="22"/>
                <w:szCs w:val="22"/>
                <w:lang w:val="en-US"/>
              </w:rPr>
            </w:pPr>
          </w:p>
        </w:tc>
        <w:tc>
          <w:tcPr>
            <w:tcW w:w="1295" w:type="pct"/>
            <w:vAlign w:val="center"/>
          </w:tcPr>
          <w:p w14:paraId="38C72A1A"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3845565F" w14:textId="0A09DA80"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0738C7AD" w14:textId="182D4C38" w:rsidTr="00C11F84">
        <w:trPr>
          <w:trHeight w:val="397"/>
        </w:trPr>
        <w:tc>
          <w:tcPr>
            <w:tcW w:w="2490" w:type="pct"/>
            <w:noWrap/>
            <w:vAlign w:val="center"/>
          </w:tcPr>
          <w:p w14:paraId="7E1E0B78" w14:textId="77777777" w:rsidR="00800FFC" w:rsidRDefault="00800FFC" w:rsidP="00800FFC">
            <w:pPr>
              <w:autoSpaceDE/>
              <w:autoSpaceDN/>
              <w:spacing w:line="276" w:lineRule="auto"/>
              <w:jc w:val="both"/>
              <w:rPr>
                <w:sz w:val="22"/>
                <w:szCs w:val="22"/>
              </w:rPr>
            </w:pPr>
            <w:r>
              <w:rPr>
                <w:b/>
                <w:sz w:val="22"/>
                <w:szCs w:val="22"/>
              </w:rPr>
              <w:t>Net</w:t>
            </w:r>
            <w:r>
              <w:rPr>
                <w:sz w:val="22"/>
                <w:szCs w:val="22"/>
              </w:rPr>
              <w:t xml:space="preserve"> </w:t>
            </w:r>
            <w:r>
              <w:rPr>
                <w:b/>
                <w:sz w:val="22"/>
                <w:szCs w:val="22"/>
              </w:rPr>
              <w:t>cash</w:t>
            </w:r>
            <w:r>
              <w:rPr>
                <w:sz w:val="22"/>
                <w:szCs w:val="22"/>
              </w:rPr>
              <w:t xml:space="preserve"> </w:t>
            </w:r>
            <w:r>
              <w:rPr>
                <w:b/>
                <w:sz w:val="22"/>
                <w:szCs w:val="22"/>
              </w:rPr>
              <w:t>flows from/(used</w:t>
            </w:r>
            <w:r>
              <w:rPr>
                <w:sz w:val="22"/>
                <w:szCs w:val="22"/>
              </w:rPr>
              <w:t xml:space="preserve"> </w:t>
            </w:r>
            <w:r>
              <w:rPr>
                <w:b/>
                <w:sz w:val="22"/>
                <w:szCs w:val="22"/>
              </w:rPr>
              <w:t>in)</w:t>
            </w:r>
            <w:r>
              <w:rPr>
                <w:sz w:val="22"/>
                <w:szCs w:val="22"/>
              </w:rPr>
              <w:t xml:space="preserve"> </w:t>
            </w:r>
            <w:r>
              <w:rPr>
                <w:b/>
                <w:sz w:val="22"/>
                <w:szCs w:val="22"/>
              </w:rPr>
              <w:t>investing</w:t>
            </w:r>
            <w:r>
              <w:rPr>
                <w:sz w:val="22"/>
                <w:szCs w:val="22"/>
              </w:rPr>
              <w:t xml:space="preserve"> </w:t>
            </w:r>
            <w:r>
              <w:rPr>
                <w:b/>
                <w:sz w:val="22"/>
                <w:szCs w:val="22"/>
              </w:rPr>
              <w:t>activities</w:t>
            </w:r>
          </w:p>
        </w:tc>
        <w:tc>
          <w:tcPr>
            <w:tcW w:w="385" w:type="pct"/>
            <w:noWrap/>
            <w:vAlign w:val="center"/>
          </w:tcPr>
          <w:p w14:paraId="61AAE3F1" w14:textId="77777777" w:rsidR="00800FFC" w:rsidRDefault="00800FFC" w:rsidP="00800FFC">
            <w:pPr>
              <w:autoSpaceDE/>
              <w:autoSpaceDN/>
              <w:spacing w:line="276" w:lineRule="auto"/>
              <w:jc w:val="center"/>
              <w:rPr>
                <w:sz w:val="22"/>
                <w:szCs w:val="22"/>
                <w:lang w:val="en-US"/>
              </w:rPr>
            </w:pPr>
          </w:p>
        </w:tc>
        <w:tc>
          <w:tcPr>
            <w:tcW w:w="1295" w:type="pct"/>
            <w:vAlign w:val="center"/>
          </w:tcPr>
          <w:p w14:paraId="73F77D5F" w14:textId="77777777" w:rsidR="00800FFC" w:rsidRDefault="00800FFC" w:rsidP="00800FFC">
            <w:pPr>
              <w:autoSpaceDE/>
              <w:autoSpaceDN/>
              <w:spacing w:line="276" w:lineRule="auto"/>
              <w:jc w:val="center"/>
              <w:rPr>
                <w:b/>
                <w:bCs/>
                <w:sz w:val="22"/>
                <w:szCs w:val="22"/>
                <w:lang w:val="en-US"/>
              </w:rPr>
            </w:pPr>
            <w:r>
              <w:rPr>
                <w:b/>
                <w:bCs/>
                <w:sz w:val="22"/>
                <w:szCs w:val="22"/>
                <w:lang w:val="en-US"/>
              </w:rPr>
              <w:t>xxx</w:t>
            </w:r>
          </w:p>
        </w:tc>
        <w:tc>
          <w:tcPr>
            <w:tcW w:w="830" w:type="pct"/>
            <w:vAlign w:val="center"/>
          </w:tcPr>
          <w:p w14:paraId="1CD1BFF6" w14:textId="37101CAB" w:rsidR="00800FFC" w:rsidRDefault="00800FFC" w:rsidP="00800FFC">
            <w:pPr>
              <w:autoSpaceDE/>
              <w:autoSpaceDN/>
              <w:spacing w:line="276" w:lineRule="auto"/>
              <w:jc w:val="center"/>
              <w:rPr>
                <w:b/>
                <w:bCs/>
                <w:sz w:val="22"/>
                <w:szCs w:val="22"/>
                <w:lang w:val="en-US"/>
              </w:rPr>
            </w:pPr>
            <w:r>
              <w:rPr>
                <w:b/>
                <w:bCs/>
                <w:sz w:val="22"/>
                <w:szCs w:val="22"/>
                <w:lang w:val="en-US"/>
              </w:rPr>
              <w:t>xxx</w:t>
            </w:r>
          </w:p>
        </w:tc>
      </w:tr>
      <w:tr w:rsidR="00800FFC" w14:paraId="29F98D6A" w14:textId="5F228F8C" w:rsidTr="00C11F84">
        <w:trPr>
          <w:trHeight w:val="397"/>
        </w:trPr>
        <w:tc>
          <w:tcPr>
            <w:tcW w:w="2490" w:type="pct"/>
            <w:noWrap/>
            <w:vAlign w:val="center"/>
          </w:tcPr>
          <w:p w14:paraId="2850EBED" w14:textId="77777777" w:rsidR="00800FFC" w:rsidRDefault="00800FFC" w:rsidP="00800FFC">
            <w:pPr>
              <w:autoSpaceDE/>
              <w:autoSpaceDN/>
              <w:spacing w:line="276" w:lineRule="auto"/>
              <w:jc w:val="both"/>
              <w:rPr>
                <w:b/>
                <w:bCs/>
                <w:sz w:val="22"/>
                <w:szCs w:val="22"/>
                <w:lang w:val="en-US"/>
              </w:rPr>
            </w:pPr>
          </w:p>
        </w:tc>
        <w:tc>
          <w:tcPr>
            <w:tcW w:w="385" w:type="pct"/>
            <w:noWrap/>
            <w:vAlign w:val="center"/>
          </w:tcPr>
          <w:p w14:paraId="43779FCA" w14:textId="77777777" w:rsidR="00800FFC" w:rsidRDefault="00800FFC" w:rsidP="00800FFC">
            <w:pPr>
              <w:autoSpaceDE/>
              <w:autoSpaceDN/>
              <w:spacing w:line="276" w:lineRule="auto"/>
              <w:jc w:val="center"/>
              <w:rPr>
                <w:sz w:val="22"/>
                <w:szCs w:val="22"/>
                <w:lang w:val="en-US"/>
              </w:rPr>
            </w:pPr>
          </w:p>
        </w:tc>
        <w:tc>
          <w:tcPr>
            <w:tcW w:w="1295" w:type="pct"/>
            <w:vAlign w:val="center"/>
          </w:tcPr>
          <w:p w14:paraId="5F39E72A" w14:textId="77777777" w:rsidR="00800FFC" w:rsidRDefault="00800FFC" w:rsidP="00800FFC">
            <w:pPr>
              <w:autoSpaceDE/>
              <w:autoSpaceDN/>
              <w:spacing w:line="276" w:lineRule="auto"/>
              <w:jc w:val="center"/>
              <w:rPr>
                <w:b/>
                <w:bCs/>
                <w:sz w:val="22"/>
                <w:szCs w:val="22"/>
                <w:lang w:val="en-US"/>
              </w:rPr>
            </w:pPr>
          </w:p>
        </w:tc>
        <w:tc>
          <w:tcPr>
            <w:tcW w:w="830" w:type="pct"/>
            <w:vAlign w:val="center"/>
          </w:tcPr>
          <w:p w14:paraId="4BE9E4EC" w14:textId="77777777" w:rsidR="00800FFC" w:rsidRDefault="00800FFC" w:rsidP="00800FFC">
            <w:pPr>
              <w:autoSpaceDE/>
              <w:autoSpaceDN/>
              <w:spacing w:line="276" w:lineRule="auto"/>
              <w:jc w:val="center"/>
              <w:rPr>
                <w:b/>
                <w:bCs/>
                <w:sz w:val="22"/>
                <w:szCs w:val="22"/>
                <w:lang w:val="en-US"/>
              </w:rPr>
            </w:pPr>
          </w:p>
        </w:tc>
      </w:tr>
      <w:tr w:rsidR="00800FFC" w14:paraId="1E09E815" w14:textId="788D292C" w:rsidTr="00C11F84">
        <w:trPr>
          <w:trHeight w:val="397"/>
        </w:trPr>
        <w:tc>
          <w:tcPr>
            <w:tcW w:w="2490" w:type="pct"/>
            <w:noWrap/>
            <w:vAlign w:val="center"/>
          </w:tcPr>
          <w:p w14:paraId="65B2DC18" w14:textId="77777777" w:rsidR="00800FFC" w:rsidRDefault="00800FFC" w:rsidP="00800FFC">
            <w:pPr>
              <w:autoSpaceDE/>
              <w:autoSpaceDN/>
              <w:spacing w:line="276" w:lineRule="auto"/>
              <w:jc w:val="both"/>
              <w:rPr>
                <w:sz w:val="22"/>
                <w:szCs w:val="22"/>
                <w:lang w:val="en-US"/>
              </w:rPr>
            </w:pPr>
            <w:r>
              <w:rPr>
                <w:b/>
                <w:bCs/>
                <w:sz w:val="22"/>
                <w:szCs w:val="22"/>
                <w:lang w:val="en-US"/>
              </w:rPr>
              <w:t>Cash</w:t>
            </w:r>
            <w:r>
              <w:rPr>
                <w:sz w:val="22"/>
                <w:szCs w:val="22"/>
                <w:lang w:val="en-US"/>
              </w:rPr>
              <w:t xml:space="preserve"> </w:t>
            </w:r>
            <w:r>
              <w:rPr>
                <w:b/>
                <w:bCs/>
                <w:sz w:val="22"/>
                <w:szCs w:val="22"/>
                <w:lang w:val="en-US"/>
              </w:rPr>
              <w:t>flows</w:t>
            </w:r>
            <w:r>
              <w:rPr>
                <w:sz w:val="22"/>
                <w:szCs w:val="22"/>
                <w:lang w:val="en-US"/>
              </w:rPr>
              <w:t xml:space="preserve"> </w:t>
            </w:r>
            <w:r>
              <w:rPr>
                <w:b/>
                <w:bCs/>
                <w:sz w:val="22"/>
                <w:szCs w:val="22"/>
                <w:lang w:val="en-US"/>
              </w:rPr>
              <w:t>from</w:t>
            </w:r>
            <w:r>
              <w:rPr>
                <w:sz w:val="22"/>
                <w:szCs w:val="22"/>
                <w:lang w:val="en-US"/>
              </w:rPr>
              <w:t xml:space="preserve"> </w:t>
            </w:r>
            <w:r>
              <w:rPr>
                <w:b/>
                <w:bCs/>
                <w:sz w:val="22"/>
                <w:szCs w:val="22"/>
                <w:lang w:val="en-US"/>
              </w:rPr>
              <w:t>financing</w:t>
            </w:r>
            <w:r>
              <w:rPr>
                <w:sz w:val="22"/>
                <w:szCs w:val="22"/>
                <w:lang w:val="en-US"/>
              </w:rPr>
              <w:t xml:space="preserve"> </w:t>
            </w:r>
            <w:r>
              <w:rPr>
                <w:b/>
                <w:bCs/>
                <w:sz w:val="22"/>
                <w:szCs w:val="22"/>
                <w:lang w:val="en-US"/>
              </w:rPr>
              <w:t>activities</w:t>
            </w:r>
          </w:p>
        </w:tc>
        <w:tc>
          <w:tcPr>
            <w:tcW w:w="385" w:type="pct"/>
            <w:noWrap/>
            <w:vAlign w:val="center"/>
          </w:tcPr>
          <w:p w14:paraId="19B27497" w14:textId="77777777" w:rsidR="00800FFC" w:rsidRDefault="00800FFC" w:rsidP="00800FFC">
            <w:pPr>
              <w:autoSpaceDE/>
              <w:autoSpaceDN/>
              <w:spacing w:line="276" w:lineRule="auto"/>
              <w:jc w:val="center"/>
              <w:rPr>
                <w:sz w:val="22"/>
                <w:szCs w:val="22"/>
                <w:lang w:val="en-US"/>
              </w:rPr>
            </w:pPr>
          </w:p>
        </w:tc>
        <w:tc>
          <w:tcPr>
            <w:tcW w:w="1295" w:type="pct"/>
            <w:vAlign w:val="center"/>
          </w:tcPr>
          <w:p w14:paraId="6E2F7F99" w14:textId="77777777" w:rsidR="00800FFC" w:rsidRDefault="00800FFC" w:rsidP="00800FFC">
            <w:pPr>
              <w:autoSpaceDE/>
              <w:autoSpaceDN/>
              <w:spacing w:line="276" w:lineRule="auto"/>
              <w:jc w:val="center"/>
              <w:rPr>
                <w:sz w:val="22"/>
                <w:szCs w:val="22"/>
                <w:lang w:val="en-US"/>
              </w:rPr>
            </w:pPr>
          </w:p>
        </w:tc>
        <w:tc>
          <w:tcPr>
            <w:tcW w:w="830" w:type="pct"/>
            <w:vAlign w:val="center"/>
          </w:tcPr>
          <w:p w14:paraId="5A7176BE" w14:textId="77777777" w:rsidR="00800FFC" w:rsidRDefault="00800FFC" w:rsidP="00800FFC">
            <w:pPr>
              <w:autoSpaceDE/>
              <w:autoSpaceDN/>
              <w:spacing w:line="276" w:lineRule="auto"/>
              <w:jc w:val="center"/>
              <w:rPr>
                <w:sz w:val="22"/>
                <w:szCs w:val="22"/>
                <w:lang w:val="en-US"/>
              </w:rPr>
            </w:pPr>
          </w:p>
        </w:tc>
      </w:tr>
      <w:tr w:rsidR="00800FFC" w14:paraId="470E6F50" w14:textId="0565A5FF" w:rsidTr="00C11F84">
        <w:trPr>
          <w:trHeight w:val="397"/>
        </w:trPr>
        <w:tc>
          <w:tcPr>
            <w:tcW w:w="2490" w:type="pct"/>
            <w:noWrap/>
            <w:vAlign w:val="center"/>
          </w:tcPr>
          <w:p w14:paraId="1B0B9B46" w14:textId="77777777" w:rsidR="00800FFC" w:rsidRDefault="00800FFC" w:rsidP="00800FFC">
            <w:pPr>
              <w:autoSpaceDE/>
              <w:autoSpaceDN/>
              <w:spacing w:line="276" w:lineRule="auto"/>
              <w:jc w:val="both"/>
              <w:rPr>
                <w:sz w:val="22"/>
                <w:szCs w:val="22"/>
                <w:lang w:val="en-US"/>
              </w:rPr>
            </w:pPr>
            <w:r>
              <w:rPr>
                <w:sz w:val="22"/>
                <w:szCs w:val="22"/>
                <w:lang w:val="en-US"/>
              </w:rPr>
              <w:t>Returns to CRF</w:t>
            </w:r>
          </w:p>
        </w:tc>
        <w:tc>
          <w:tcPr>
            <w:tcW w:w="385" w:type="pct"/>
            <w:noWrap/>
            <w:vAlign w:val="center"/>
          </w:tcPr>
          <w:p w14:paraId="27509E8E" w14:textId="77777777" w:rsidR="00800FFC" w:rsidRDefault="00800FFC" w:rsidP="00800FFC">
            <w:pPr>
              <w:autoSpaceDE/>
              <w:autoSpaceDN/>
              <w:spacing w:line="276" w:lineRule="auto"/>
              <w:jc w:val="center"/>
              <w:rPr>
                <w:sz w:val="22"/>
                <w:szCs w:val="22"/>
                <w:lang w:val="en-US"/>
              </w:rPr>
            </w:pPr>
          </w:p>
        </w:tc>
        <w:tc>
          <w:tcPr>
            <w:tcW w:w="1295" w:type="pct"/>
            <w:vAlign w:val="center"/>
          </w:tcPr>
          <w:p w14:paraId="5ADF640F"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279DC96E" w14:textId="0028A07F" w:rsidR="00800FFC" w:rsidRDefault="00800FFC" w:rsidP="00800FFC">
            <w:pPr>
              <w:autoSpaceDE/>
              <w:autoSpaceDN/>
              <w:spacing w:line="276" w:lineRule="auto"/>
              <w:jc w:val="center"/>
              <w:rPr>
                <w:sz w:val="22"/>
                <w:szCs w:val="22"/>
                <w:lang w:val="en-US"/>
              </w:rPr>
            </w:pPr>
            <w:r>
              <w:rPr>
                <w:sz w:val="22"/>
                <w:szCs w:val="22"/>
                <w:lang w:val="en-US"/>
              </w:rPr>
              <w:t>(xxx)</w:t>
            </w:r>
          </w:p>
        </w:tc>
      </w:tr>
      <w:tr w:rsidR="00C11F84" w14:paraId="3717157B" w14:textId="77777777" w:rsidTr="00C11F84">
        <w:trPr>
          <w:trHeight w:val="397"/>
        </w:trPr>
        <w:tc>
          <w:tcPr>
            <w:tcW w:w="2490" w:type="pct"/>
            <w:noWrap/>
            <w:vAlign w:val="center"/>
          </w:tcPr>
          <w:p w14:paraId="0D824A55" w14:textId="42796939" w:rsidR="00C11F84" w:rsidRDefault="00570302" w:rsidP="00800FFC">
            <w:pPr>
              <w:autoSpaceDE/>
              <w:autoSpaceDN/>
              <w:spacing w:line="276" w:lineRule="auto"/>
              <w:jc w:val="both"/>
              <w:rPr>
                <w:sz w:val="22"/>
                <w:szCs w:val="22"/>
                <w:lang w:val="en-US"/>
              </w:rPr>
            </w:pPr>
            <w:r>
              <w:rPr>
                <w:sz w:val="22"/>
                <w:szCs w:val="22"/>
                <w:lang w:val="en-US"/>
              </w:rPr>
              <w:t xml:space="preserve"> </w:t>
            </w:r>
            <w:r>
              <w:rPr>
                <w:lang w:val="en-US"/>
              </w:rPr>
              <w:t>Repayment of Lease Principal</w:t>
            </w:r>
          </w:p>
        </w:tc>
        <w:tc>
          <w:tcPr>
            <w:tcW w:w="385" w:type="pct"/>
            <w:noWrap/>
            <w:vAlign w:val="center"/>
          </w:tcPr>
          <w:p w14:paraId="5A6A5A85" w14:textId="77777777" w:rsidR="00C11F84" w:rsidRDefault="00C11F84" w:rsidP="00800FFC">
            <w:pPr>
              <w:autoSpaceDE/>
              <w:autoSpaceDN/>
              <w:spacing w:line="276" w:lineRule="auto"/>
              <w:jc w:val="center"/>
              <w:rPr>
                <w:sz w:val="22"/>
                <w:szCs w:val="22"/>
                <w:lang w:val="en-US"/>
              </w:rPr>
            </w:pPr>
          </w:p>
        </w:tc>
        <w:tc>
          <w:tcPr>
            <w:tcW w:w="1295" w:type="pct"/>
            <w:vAlign w:val="center"/>
          </w:tcPr>
          <w:p w14:paraId="3D1F90A2" w14:textId="06E8BB2F" w:rsidR="00C11F84" w:rsidRDefault="002100F6"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7EFC7B67" w14:textId="0FE40D4D" w:rsidR="00C11F84" w:rsidRDefault="002100F6" w:rsidP="00800FFC">
            <w:pPr>
              <w:autoSpaceDE/>
              <w:autoSpaceDN/>
              <w:spacing w:line="276" w:lineRule="auto"/>
              <w:jc w:val="center"/>
              <w:rPr>
                <w:sz w:val="22"/>
                <w:szCs w:val="22"/>
                <w:lang w:val="en-US"/>
              </w:rPr>
            </w:pPr>
            <w:r>
              <w:rPr>
                <w:sz w:val="22"/>
                <w:szCs w:val="22"/>
                <w:lang w:val="en-US"/>
              </w:rPr>
              <w:t>(xxx)</w:t>
            </w:r>
          </w:p>
        </w:tc>
      </w:tr>
      <w:tr w:rsidR="00800FFC" w14:paraId="04517108" w14:textId="59FE3B63" w:rsidTr="00C11F84">
        <w:trPr>
          <w:trHeight w:val="397"/>
        </w:trPr>
        <w:tc>
          <w:tcPr>
            <w:tcW w:w="2490" w:type="pct"/>
            <w:noWrap/>
            <w:vAlign w:val="center"/>
          </w:tcPr>
          <w:p w14:paraId="218E4CA1" w14:textId="77777777" w:rsidR="00800FFC" w:rsidRDefault="00800FFC" w:rsidP="00800FFC">
            <w:pPr>
              <w:autoSpaceDE/>
              <w:autoSpaceDN/>
              <w:spacing w:line="276" w:lineRule="auto"/>
              <w:jc w:val="both"/>
              <w:rPr>
                <w:sz w:val="22"/>
                <w:szCs w:val="22"/>
                <w:lang w:val="en-US"/>
              </w:rPr>
            </w:pPr>
            <w:r>
              <w:rPr>
                <w:sz w:val="22"/>
                <w:szCs w:val="22"/>
                <w:lang w:val="en-US"/>
              </w:rPr>
              <w:t>Proceeds from borrowings</w:t>
            </w:r>
          </w:p>
        </w:tc>
        <w:tc>
          <w:tcPr>
            <w:tcW w:w="385" w:type="pct"/>
            <w:noWrap/>
            <w:vAlign w:val="center"/>
          </w:tcPr>
          <w:p w14:paraId="6B1E8CBC" w14:textId="77777777" w:rsidR="00800FFC" w:rsidRDefault="00800FFC" w:rsidP="00800FFC">
            <w:pPr>
              <w:autoSpaceDE/>
              <w:autoSpaceDN/>
              <w:spacing w:line="276" w:lineRule="auto"/>
              <w:jc w:val="center"/>
              <w:rPr>
                <w:sz w:val="22"/>
                <w:szCs w:val="22"/>
                <w:lang w:val="en-US"/>
              </w:rPr>
            </w:pPr>
          </w:p>
        </w:tc>
        <w:tc>
          <w:tcPr>
            <w:tcW w:w="1295" w:type="pct"/>
            <w:vAlign w:val="center"/>
          </w:tcPr>
          <w:p w14:paraId="0E09F6BF"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0939312A" w14:textId="31A1C97B"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5208C970" w14:textId="582E874D" w:rsidTr="00C11F84">
        <w:trPr>
          <w:trHeight w:val="397"/>
        </w:trPr>
        <w:tc>
          <w:tcPr>
            <w:tcW w:w="2490" w:type="pct"/>
            <w:noWrap/>
            <w:vAlign w:val="center"/>
          </w:tcPr>
          <w:p w14:paraId="4369F9D3" w14:textId="77777777" w:rsidR="00800FFC" w:rsidRDefault="00800FFC" w:rsidP="00800FFC">
            <w:pPr>
              <w:autoSpaceDE/>
              <w:autoSpaceDN/>
              <w:spacing w:line="276" w:lineRule="auto"/>
              <w:jc w:val="both"/>
              <w:rPr>
                <w:sz w:val="22"/>
                <w:szCs w:val="22"/>
                <w:lang w:val="en-US"/>
              </w:rPr>
            </w:pPr>
            <w:r>
              <w:rPr>
                <w:sz w:val="22"/>
                <w:szCs w:val="22"/>
                <w:lang w:val="en-US"/>
              </w:rPr>
              <w:lastRenderedPageBreak/>
              <w:t>Repayment of borrowings</w:t>
            </w:r>
          </w:p>
        </w:tc>
        <w:tc>
          <w:tcPr>
            <w:tcW w:w="385" w:type="pct"/>
            <w:noWrap/>
            <w:vAlign w:val="center"/>
          </w:tcPr>
          <w:p w14:paraId="53A1FD27" w14:textId="77777777" w:rsidR="00800FFC" w:rsidRDefault="00800FFC" w:rsidP="00800FFC">
            <w:pPr>
              <w:autoSpaceDE/>
              <w:autoSpaceDN/>
              <w:spacing w:line="276" w:lineRule="auto"/>
              <w:jc w:val="center"/>
              <w:rPr>
                <w:sz w:val="22"/>
                <w:szCs w:val="22"/>
                <w:lang w:val="en-US"/>
              </w:rPr>
            </w:pPr>
          </w:p>
        </w:tc>
        <w:tc>
          <w:tcPr>
            <w:tcW w:w="1295" w:type="pct"/>
            <w:vAlign w:val="center"/>
          </w:tcPr>
          <w:p w14:paraId="0879916B"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0C097449" w14:textId="26BB4702"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5DE90C69" w14:textId="7721C476" w:rsidTr="00C11F84">
        <w:trPr>
          <w:trHeight w:val="397"/>
        </w:trPr>
        <w:tc>
          <w:tcPr>
            <w:tcW w:w="2490" w:type="pct"/>
            <w:noWrap/>
            <w:vAlign w:val="center"/>
          </w:tcPr>
          <w:p w14:paraId="3624B8B0" w14:textId="77777777" w:rsidR="00800FFC" w:rsidRDefault="00800FFC" w:rsidP="00800FFC">
            <w:pPr>
              <w:autoSpaceDE/>
              <w:autoSpaceDN/>
              <w:spacing w:line="276" w:lineRule="auto"/>
              <w:jc w:val="both"/>
              <w:rPr>
                <w:b/>
                <w:bCs/>
                <w:sz w:val="22"/>
                <w:szCs w:val="22"/>
                <w:lang w:val="en-US"/>
              </w:rPr>
            </w:pPr>
            <w:r>
              <w:rPr>
                <w:b/>
                <w:bCs/>
                <w:sz w:val="22"/>
                <w:szCs w:val="22"/>
                <w:lang w:val="en-US"/>
              </w:rPr>
              <w:t>Net cash flows from financing Activities</w:t>
            </w:r>
          </w:p>
        </w:tc>
        <w:tc>
          <w:tcPr>
            <w:tcW w:w="385" w:type="pct"/>
            <w:noWrap/>
            <w:vAlign w:val="center"/>
          </w:tcPr>
          <w:p w14:paraId="39CDFA1A" w14:textId="77777777" w:rsidR="00800FFC" w:rsidRDefault="00800FFC" w:rsidP="00800FFC">
            <w:pPr>
              <w:autoSpaceDE/>
              <w:autoSpaceDN/>
              <w:spacing w:line="276" w:lineRule="auto"/>
              <w:jc w:val="center"/>
              <w:rPr>
                <w:sz w:val="22"/>
                <w:szCs w:val="22"/>
                <w:lang w:val="en-US"/>
              </w:rPr>
            </w:pPr>
          </w:p>
        </w:tc>
        <w:tc>
          <w:tcPr>
            <w:tcW w:w="1295" w:type="pct"/>
            <w:vAlign w:val="center"/>
          </w:tcPr>
          <w:p w14:paraId="2E0079D5" w14:textId="77777777" w:rsidR="00800FFC" w:rsidRDefault="00800FFC" w:rsidP="00800FFC">
            <w:pPr>
              <w:autoSpaceDE/>
              <w:autoSpaceDN/>
              <w:spacing w:line="276" w:lineRule="auto"/>
              <w:jc w:val="center"/>
              <w:rPr>
                <w:b/>
                <w:bCs/>
                <w:sz w:val="22"/>
                <w:szCs w:val="22"/>
                <w:lang w:val="en-US"/>
              </w:rPr>
            </w:pPr>
            <w:r>
              <w:rPr>
                <w:b/>
                <w:bCs/>
                <w:sz w:val="22"/>
                <w:szCs w:val="22"/>
                <w:lang w:val="en-US"/>
              </w:rPr>
              <w:t>xxx</w:t>
            </w:r>
          </w:p>
        </w:tc>
        <w:tc>
          <w:tcPr>
            <w:tcW w:w="830" w:type="pct"/>
            <w:vAlign w:val="center"/>
          </w:tcPr>
          <w:p w14:paraId="657AE085" w14:textId="799FD8FC" w:rsidR="00800FFC" w:rsidRDefault="00800FFC" w:rsidP="00800FFC">
            <w:pPr>
              <w:autoSpaceDE/>
              <w:autoSpaceDN/>
              <w:spacing w:line="276" w:lineRule="auto"/>
              <w:jc w:val="center"/>
              <w:rPr>
                <w:b/>
                <w:bCs/>
                <w:sz w:val="22"/>
                <w:szCs w:val="22"/>
                <w:lang w:val="en-US"/>
              </w:rPr>
            </w:pPr>
            <w:r>
              <w:rPr>
                <w:b/>
                <w:bCs/>
                <w:sz w:val="22"/>
                <w:szCs w:val="22"/>
                <w:lang w:val="en-US"/>
              </w:rPr>
              <w:t>xxx</w:t>
            </w:r>
          </w:p>
        </w:tc>
      </w:tr>
      <w:tr w:rsidR="00800FFC" w14:paraId="7A077635" w14:textId="50F37DF3" w:rsidTr="00C11F84">
        <w:trPr>
          <w:trHeight w:val="397"/>
        </w:trPr>
        <w:tc>
          <w:tcPr>
            <w:tcW w:w="2490" w:type="pct"/>
            <w:noWrap/>
            <w:vAlign w:val="center"/>
          </w:tcPr>
          <w:p w14:paraId="550E2E81" w14:textId="77777777" w:rsidR="00800FFC" w:rsidRDefault="00800FFC" w:rsidP="00800FFC">
            <w:pPr>
              <w:autoSpaceDE/>
              <w:autoSpaceDN/>
              <w:spacing w:line="276" w:lineRule="auto"/>
              <w:jc w:val="both"/>
              <w:rPr>
                <w:sz w:val="22"/>
                <w:szCs w:val="22"/>
                <w:lang w:val="en-US"/>
              </w:rPr>
            </w:pPr>
            <w:r>
              <w:rPr>
                <w:b/>
                <w:bCs/>
                <w:sz w:val="22"/>
                <w:szCs w:val="22"/>
                <w:lang w:val="en-US"/>
              </w:rPr>
              <w:t>Net</w:t>
            </w:r>
            <w:r>
              <w:rPr>
                <w:sz w:val="22"/>
                <w:szCs w:val="22"/>
                <w:lang w:val="en-US"/>
              </w:rPr>
              <w:t xml:space="preserve"> </w:t>
            </w:r>
            <w:r>
              <w:rPr>
                <w:b/>
                <w:bCs/>
                <w:sz w:val="22"/>
                <w:szCs w:val="22"/>
                <w:lang w:val="en-US"/>
              </w:rPr>
              <w:t>increase/(decrease)</w:t>
            </w:r>
            <w:r>
              <w:rPr>
                <w:sz w:val="22"/>
                <w:szCs w:val="22"/>
                <w:lang w:val="en-US"/>
              </w:rPr>
              <w:t xml:space="preserve"> </w:t>
            </w:r>
            <w:r>
              <w:rPr>
                <w:b/>
                <w:bCs/>
                <w:sz w:val="22"/>
                <w:szCs w:val="22"/>
                <w:lang w:val="en-US"/>
              </w:rPr>
              <w:t>in</w:t>
            </w:r>
            <w:r>
              <w:rPr>
                <w:sz w:val="22"/>
                <w:szCs w:val="22"/>
                <w:lang w:val="en-US"/>
              </w:rPr>
              <w:t xml:space="preserve"> </w:t>
            </w:r>
            <w:r>
              <w:rPr>
                <w:b/>
                <w:bCs/>
                <w:sz w:val="22"/>
                <w:szCs w:val="22"/>
                <w:lang w:val="en-US"/>
              </w:rPr>
              <w:t>cash</w:t>
            </w:r>
            <w:r>
              <w:rPr>
                <w:sz w:val="22"/>
                <w:szCs w:val="22"/>
                <w:lang w:val="en-US"/>
              </w:rPr>
              <w:t xml:space="preserve"> &amp;</w:t>
            </w:r>
          </w:p>
          <w:p w14:paraId="1C1AECB9" w14:textId="77777777" w:rsidR="00800FFC" w:rsidRDefault="00800FFC" w:rsidP="00800FFC">
            <w:pPr>
              <w:autoSpaceDE/>
              <w:autoSpaceDN/>
              <w:spacing w:line="276" w:lineRule="auto"/>
              <w:jc w:val="both"/>
              <w:rPr>
                <w:b/>
                <w:bCs/>
                <w:sz w:val="22"/>
                <w:szCs w:val="22"/>
                <w:lang w:val="en-US"/>
              </w:rPr>
            </w:pPr>
            <w:r>
              <w:rPr>
                <w:b/>
                <w:bCs/>
                <w:sz w:val="22"/>
                <w:szCs w:val="22"/>
                <w:lang w:val="en-US"/>
              </w:rPr>
              <w:t>Cash equivalents</w:t>
            </w:r>
          </w:p>
        </w:tc>
        <w:tc>
          <w:tcPr>
            <w:tcW w:w="385" w:type="pct"/>
            <w:noWrap/>
            <w:vAlign w:val="center"/>
          </w:tcPr>
          <w:p w14:paraId="4FF83139" w14:textId="77777777" w:rsidR="00800FFC" w:rsidRDefault="00800FFC" w:rsidP="00800FFC">
            <w:pPr>
              <w:autoSpaceDE/>
              <w:autoSpaceDN/>
              <w:spacing w:line="276" w:lineRule="auto"/>
              <w:jc w:val="center"/>
              <w:rPr>
                <w:sz w:val="22"/>
                <w:szCs w:val="22"/>
                <w:lang w:val="en-US"/>
              </w:rPr>
            </w:pPr>
          </w:p>
        </w:tc>
        <w:tc>
          <w:tcPr>
            <w:tcW w:w="1295" w:type="pct"/>
            <w:vAlign w:val="center"/>
          </w:tcPr>
          <w:p w14:paraId="7F854480" w14:textId="77777777" w:rsidR="00800FFC" w:rsidRDefault="00800FFC" w:rsidP="00800FFC">
            <w:pPr>
              <w:autoSpaceDE/>
              <w:autoSpaceDN/>
              <w:spacing w:line="276" w:lineRule="auto"/>
              <w:jc w:val="center"/>
              <w:rPr>
                <w:b/>
                <w:bCs/>
                <w:sz w:val="22"/>
                <w:szCs w:val="22"/>
                <w:lang w:val="en-US"/>
              </w:rPr>
            </w:pPr>
            <w:r>
              <w:rPr>
                <w:b/>
                <w:bCs/>
                <w:sz w:val="22"/>
                <w:szCs w:val="22"/>
                <w:lang w:val="en-US"/>
              </w:rPr>
              <w:t>xxx</w:t>
            </w:r>
          </w:p>
        </w:tc>
        <w:tc>
          <w:tcPr>
            <w:tcW w:w="830" w:type="pct"/>
            <w:vAlign w:val="center"/>
          </w:tcPr>
          <w:p w14:paraId="2833A40D" w14:textId="045443C5" w:rsidR="00800FFC" w:rsidRDefault="00800FFC" w:rsidP="00800FFC">
            <w:pPr>
              <w:autoSpaceDE/>
              <w:autoSpaceDN/>
              <w:spacing w:line="276" w:lineRule="auto"/>
              <w:jc w:val="center"/>
              <w:rPr>
                <w:b/>
                <w:bCs/>
                <w:sz w:val="22"/>
                <w:szCs w:val="22"/>
                <w:lang w:val="en-US"/>
              </w:rPr>
            </w:pPr>
            <w:r>
              <w:rPr>
                <w:b/>
                <w:bCs/>
                <w:sz w:val="22"/>
                <w:szCs w:val="22"/>
                <w:lang w:val="en-US"/>
              </w:rPr>
              <w:t>xxx</w:t>
            </w:r>
          </w:p>
        </w:tc>
      </w:tr>
      <w:tr w:rsidR="00800FFC" w14:paraId="19A43AC0" w14:textId="071724A8" w:rsidTr="00C11F84">
        <w:trPr>
          <w:trHeight w:val="397"/>
        </w:trPr>
        <w:tc>
          <w:tcPr>
            <w:tcW w:w="2490" w:type="pct"/>
            <w:noWrap/>
            <w:vAlign w:val="center"/>
          </w:tcPr>
          <w:p w14:paraId="0B4EB682" w14:textId="77777777" w:rsidR="00800FFC" w:rsidRDefault="00800FFC" w:rsidP="00800FFC">
            <w:pPr>
              <w:autoSpaceDE/>
              <w:autoSpaceDN/>
              <w:spacing w:line="276" w:lineRule="auto"/>
              <w:jc w:val="both"/>
              <w:rPr>
                <w:sz w:val="22"/>
                <w:szCs w:val="22"/>
                <w:lang w:val="en-US"/>
              </w:rPr>
            </w:pPr>
            <w:r>
              <w:rPr>
                <w:sz w:val="22"/>
                <w:szCs w:val="22"/>
                <w:lang w:val="en-US"/>
              </w:rPr>
              <w:t>Cash and cash equivalents as at Period Start</w:t>
            </w:r>
          </w:p>
        </w:tc>
        <w:tc>
          <w:tcPr>
            <w:tcW w:w="385" w:type="pct"/>
            <w:noWrap/>
            <w:vAlign w:val="center"/>
          </w:tcPr>
          <w:p w14:paraId="65BC5864" w14:textId="77777777" w:rsidR="00800FFC" w:rsidRDefault="00800FFC" w:rsidP="00800FFC">
            <w:pPr>
              <w:autoSpaceDE/>
              <w:autoSpaceDN/>
              <w:spacing w:line="276" w:lineRule="auto"/>
              <w:jc w:val="center"/>
              <w:rPr>
                <w:sz w:val="22"/>
                <w:szCs w:val="22"/>
                <w:lang w:val="en-US"/>
              </w:rPr>
            </w:pPr>
            <w:r>
              <w:rPr>
                <w:sz w:val="22"/>
                <w:szCs w:val="22"/>
                <w:lang w:val="en-US"/>
              </w:rPr>
              <w:t>20</w:t>
            </w:r>
          </w:p>
        </w:tc>
        <w:tc>
          <w:tcPr>
            <w:tcW w:w="1295" w:type="pct"/>
            <w:vAlign w:val="center"/>
          </w:tcPr>
          <w:p w14:paraId="0597D2E4" w14:textId="77777777" w:rsidR="00800FFC" w:rsidRDefault="00800FFC" w:rsidP="00800FFC">
            <w:pPr>
              <w:autoSpaceDE/>
              <w:autoSpaceDN/>
              <w:spacing w:line="276" w:lineRule="auto"/>
              <w:jc w:val="center"/>
              <w:rPr>
                <w:sz w:val="22"/>
                <w:szCs w:val="22"/>
                <w:lang w:val="en-US"/>
              </w:rPr>
            </w:pPr>
            <w:r>
              <w:rPr>
                <w:sz w:val="22"/>
                <w:szCs w:val="22"/>
                <w:lang w:val="en-US"/>
              </w:rPr>
              <w:t>xxx</w:t>
            </w:r>
          </w:p>
        </w:tc>
        <w:tc>
          <w:tcPr>
            <w:tcW w:w="830" w:type="pct"/>
            <w:vAlign w:val="center"/>
          </w:tcPr>
          <w:p w14:paraId="1DE5EA8B" w14:textId="2FB89896" w:rsidR="00800FFC" w:rsidRDefault="00800FFC" w:rsidP="00800FFC">
            <w:pPr>
              <w:autoSpaceDE/>
              <w:autoSpaceDN/>
              <w:spacing w:line="276" w:lineRule="auto"/>
              <w:jc w:val="center"/>
              <w:rPr>
                <w:sz w:val="22"/>
                <w:szCs w:val="22"/>
                <w:lang w:val="en-US"/>
              </w:rPr>
            </w:pPr>
            <w:r>
              <w:rPr>
                <w:sz w:val="22"/>
                <w:szCs w:val="22"/>
                <w:lang w:val="en-US"/>
              </w:rPr>
              <w:t>xxx</w:t>
            </w:r>
          </w:p>
        </w:tc>
      </w:tr>
      <w:tr w:rsidR="00800FFC" w14:paraId="195EEA17" w14:textId="7B30E72B" w:rsidTr="00C11F84">
        <w:trPr>
          <w:trHeight w:val="397"/>
        </w:trPr>
        <w:tc>
          <w:tcPr>
            <w:tcW w:w="2490" w:type="pct"/>
            <w:noWrap/>
            <w:vAlign w:val="center"/>
          </w:tcPr>
          <w:p w14:paraId="4C6E9737" w14:textId="77777777" w:rsidR="00800FFC" w:rsidRDefault="00800FFC" w:rsidP="00800FFC">
            <w:pPr>
              <w:autoSpaceDE/>
              <w:autoSpaceDN/>
              <w:spacing w:line="276" w:lineRule="auto"/>
              <w:jc w:val="both"/>
              <w:rPr>
                <w:b/>
                <w:bCs/>
                <w:sz w:val="22"/>
                <w:szCs w:val="22"/>
                <w:lang w:val="en-US"/>
              </w:rPr>
            </w:pPr>
            <w:r>
              <w:rPr>
                <w:b/>
                <w:bCs/>
                <w:sz w:val="22"/>
                <w:szCs w:val="22"/>
                <w:lang w:val="en-US"/>
              </w:rPr>
              <w:t>Cash and cash equivalents as at Period End</w:t>
            </w:r>
          </w:p>
        </w:tc>
        <w:tc>
          <w:tcPr>
            <w:tcW w:w="385" w:type="pct"/>
            <w:noWrap/>
            <w:vAlign w:val="center"/>
          </w:tcPr>
          <w:p w14:paraId="49ABED0D" w14:textId="77777777" w:rsidR="00800FFC" w:rsidRDefault="00800FFC" w:rsidP="00800FFC">
            <w:pPr>
              <w:autoSpaceDE/>
              <w:autoSpaceDN/>
              <w:spacing w:line="276" w:lineRule="auto"/>
              <w:jc w:val="center"/>
              <w:rPr>
                <w:b/>
                <w:bCs/>
                <w:sz w:val="22"/>
                <w:szCs w:val="22"/>
                <w:lang w:val="en-US"/>
              </w:rPr>
            </w:pPr>
            <w:r>
              <w:rPr>
                <w:b/>
                <w:bCs/>
                <w:sz w:val="22"/>
                <w:szCs w:val="22"/>
                <w:lang w:val="en-US"/>
              </w:rPr>
              <w:t>20</w:t>
            </w:r>
          </w:p>
        </w:tc>
        <w:tc>
          <w:tcPr>
            <w:tcW w:w="1295" w:type="pct"/>
            <w:vAlign w:val="center"/>
          </w:tcPr>
          <w:p w14:paraId="63B1DDEB" w14:textId="77777777" w:rsidR="00800FFC" w:rsidRDefault="00800FFC" w:rsidP="00800FFC">
            <w:pPr>
              <w:autoSpaceDE/>
              <w:autoSpaceDN/>
              <w:spacing w:line="276" w:lineRule="auto"/>
              <w:jc w:val="center"/>
              <w:rPr>
                <w:b/>
                <w:bCs/>
                <w:sz w:val="22"/>
                <w:szCs w:val="22"/>
                <w:lang w:val="en-US"/>
              </w:rPr>
            </w:pPr>
            <w:r>
              <w:rPr>
                <w:b/>
                <w:bCs/>
                <w:sz w:val="22"/>
                <w:szCs w:val="22"/>
                <w:lang w:val="en-US"/>
              </w:rPr>
              <w:t>xxx</w:t>
            </w:r>
          </w:p>
        </w:tc>
        <w:tc>
          <w:tcPr>
            <w:tcW w:w="830" w:type="pct"/>
          </w:tcPr>
          <w:p w14:paraId="1E2156C2" w14:textId="77777777" w:rsidR="00800FFC" w:rsidRDefault="00800FFC" w:rsidP="00800FFC">
            <w:pPr>
              <w:autoSpaceDE/>
              <w:autoSpaceDN/>
              <w:spacing w:line="276" w:lineRule="auto"/>
              <w:jc w:val="center"/>
              <w:rPr>
                <w:b/>
                <w:bCs/>
                <w:sz w:val="22"/>
                <w:szCs w:val="22"/>
                <w:lang w:val="en-US"/>
              </w:rPr>
            </w:pPr>
          </w:p>
        </w:tc>
      </w:tr>
    </w:tbl>
    <w:p w14:paraId="694742BA" w14:textId="77777777" w:rsidR="00AC3A54" w:rsidRDefault="00AC3A54">
      <w:pPr>
        <w:spacing w:line="360" w:lineRule="auto"/>
        <w:jc w:val="both"/>
        <w:rPr>
          <w:b/>
          <w:bCs/>
          <w:i/>
          <w:iCs/>
          <w:sz w:val="10"/>
          <w:szCs w:val="10"/>
          <w:lang w:val="en-US"/>
        </w:rPr>
      </w:pPr>
    </w:p>
    <w:p w14:paraId="4D69CF4C" w14:textId="56FDE850" w:rsidR="00073838" w:rsidRPr="003C0087" w:rsidRDefault="00073838" w:rsidP="00073838">
      <w:pPr>
        <w:spacing w:line="360" w:lineRule="auto"/>
        <w:jc w:val="both"/>
        <w:rPr>
          <w:i/>
          <w:iCs/>
          <w:color w:val="EE0000"/>
          <w:sz w:val="22"/>
          <w:szCs w:val="22"/>
        </w:rPr>
      </w:pPr>
      <w:r>
        <w:rPr>
          <w:i/>
          <w:iCs/>
          <w:sz w:val="20"/>
          <w:szCs w:val="20"/>
          <w:lang w:val="en-US"/>
        </w:rPr>
        <w:t xml:space="preserve"> </w:t>
      </w:r>
      <w:r w:rsidRPr="003C0087">
        <w:rPr>
          <w:i/>
          <w:iCs/>
          <w:color w:val="EE0000"/>
          <w:sz w:val="22"/>
          <w:szCs w:val="22"/>
        </w:rPr>
        <w:t>(PSASB has prescribed the use of the direct method for cashflow preparation)</w:t>
      </w:r>
    </w:p>
    <w:p w14:paraId="6DD7D99F" w14:textId="6F427624" w:rsidR="00AC3A54" w:rsidRDefault="00AC3A54">
      <w:pPr>
        <w:spacing w:line="360" w:lineRule="auto"/>
        <w:jc w:val="both"/>
        <w:rPr>
          <w:i/>
          <w:iCs/>
          <w:sz w:val="20"/>
          <w:szCs w:val="20"/>
          <w:lang w:val="en-US"/>
        </w:rPr>
        <w:sectPr w:rsidR="00AC3A54">
          <w:pgSz w:w="12240" w:h="15840"/>
          <w:pgMar w:top="864" w:right="1152" w:bottom="720" w:left="1440" w:header="289" w:footer="142" w:gutter="0"/>
          <w:cols w:space="720"/>
          <w:titlePg/>
        </w:sectPr>
      </w:pPr>
    </w:p>
    <w:p w14:paraId="0CC492DD" w14:textId="52524894" w:rsidR="00AC3A54" w:rsidRDefault="00192C31" w:rsidP="00E41393">
      <w:pPr>
        <w:pStyle w:val="Heading1"/>
        <w:numPr>
          <w:ilvl w:val="0"/>
          <w:numId w:val="9"/>
        </w:numPr>
        <w:autoSpaceDE/>
        <w:autoSpaceDN/>
        <w:spacing w:line="360" w:lineRule="auto"/>
        <w:ind w:left="426" w:hanging="426"/>
        <w:jc w:val="both"/>
        <w:rPr>
          <w:sz w:val="22"/>
          <w:szCs w:val="22"/>
        </w:rPr>
      </w:pPr>
      <w:bookmarkStart w:id="25" w:name="_Toc241590917"/>
      <w:r>
        <w:rPr>
          <w:sz w:val="22"/>
          <w:szCs w:val="22"/>
        </w:rPr>
        <w:lastRenderedPageBreak/>
        <w:t>Statement of Comparison of Budget and Actual Amounts for the Period Ended xx 20xx</w:t>
      </w:r>
      <w:bookmarkEnd w:id="25"/>
    </w:p>
    <w:p w14:paraId="6C42E38D" w14:textId="77777777" w:rsidR="00AC3A54" w:rsidRDefault="00192C31">
      <w:pPr>
        <w:jc w:val="both"/>
        <w:rPr>
          <w:b/>
          <w:bCs/>
          <w:sz w:val="22"/>
          <w:szCs w:val="22"/>
        </w:rPr>
      </w:pPr>
      <w:bookmarkStart w:id="26" w:name="_Toc74149256"/>
      <w:r>
        <w:rPr>
          <w:b/>
          <w:bCs/>
          <w:sz w:val="22"/>
          <w:szCs w:val="22"/>
        </w:rPr>
        <w:t>A) Recurrent</w:t>
      </w:r>
      <w:bookmarkEnd w:id="26"/>
      <w:r>
        <w:rPr>
          <w:b/>
          <w:bCs/>
          <w:sz w:val="22"/>
          <w:szCs w:val="22"/>
        </w:rPr>
        <w:t xml:space="preserve"> and Development budgets Combined</w:t>
      </w:r>
    </w:p>
    <w:p w14:paraId="5D208C0F" w14:textId="77777777" w:rsidR="00AC3A54" w:rsidRDefault="00AC3A54">
      <w:pPr>
        <w:jc w:val="both"/>
        <w:rPr>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8"/>
        <w:gridCol w:w="1475"/>
        <w:gridCol w:w="1475"/>
        <w:gridCol w:w="1475"/>
        <w:gridCol w:w="1475"/>
        <w:gridCol w:w="1475"/>
        <w:gridCol w:w="1475"/>
      </w:tblGrid>
      <w:tr w:rsidR="004728EA" w:rsidRPr="004728EA" w14:paraId="16BD4E7B" w14:textId="77777777">
        <w:trPr>
          <w:trHeight w:val="780"/>
          <w:tblHeader/>
        </w:trPr>
        <w:tc>
          <w:tcPr>
            <w:tcW w:w="1657" w:type="pct"/>
            <w:shd w:val="clear" w:color="auto" w:fill="0070C0"/>
            <w:vAlign w:val="bottom"/>
          </w:tcPr>
          <w:p w14:paraId="44AA14C2" w14:textId="77777777" w:rsidR="00AC3A54" w:rsidRPr="004728EA" w:rsidRDefault="00192C31">
            <w:pPr>
              <w:autoSpaceDE/>
              <w:autoSpaceDN/>
              <w:spacing w:line="276" w:lineRule="auto"/>
              <w:jc w:val="both"/>
              <w:rPr>
                <w:b/>
                <w:bCs/>
                <w:color w:val="000000" w:themeColor="text1"/>
                <w:sz w:val="22"/>
                <w:szCs w:val="22"/>
                <w:lang w:val="en-US"/>
              </w:rPr>
            </w:pPr>
            <w:r w:rsidRPr="004728EA">
              <w:rPr>
                <w:b/>
                <w:bCs/>
                <w:color w:val="000000" w:themeColor="text1"/>
                <w:sz w:val="22"/>
                <w:szCs w:val="22"/>
                <w:lang w:val="en-US"/>
              </w:rPr>
              <w:t>Revenue/expense item</w:t>
            </w:r>
          </w:p>
        </w:tc>
        <w:tc>
          <w:tcPr>
            <w:tcW w:w="557" w:type="pct"/>
            <w:shd w:val="clear" w:color="auto" w:fill="0070C0"/>
            <w:vAlign w:val="center"/>
          </w:tcPr>
          <w:p w14:paraId="4BEB333D"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Original budget</w:t>
            </w:r>
          </w:p>
        </w:tc>
        <w:tc>
          <w:tcPr>
            <w:tcW w:w="557" w:type="pct"/>
            <w:shd w:val="clear" w:color="auto" w:fill="0070C0"/>
            <w:vAlign w:val="center"/>
          </w:tcPr>
          <w:p w14:paraId="1919800E"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Adjustments</w:t>
            </w:r>
          </w:p>
        </w:tc>
        <w:tc>
          <w:tcPr>
            <w:tcW w:w="557" w:type="pct"/>
            <w:shd w:val="clear" w:color="auto" w:fill="0070C0"/>
            <w:vAlign w:val="center"/>
          </w:tcPr>
          <w:p w14:paraId="02526B36"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Final budget</w:t>
            </w:r>
          </w:p>
        </w:tc>
        <w:tc>
          <w:tcPr>
            <w:tcW w:w="557" w:type="pct"/>
            <w:shd w:val="clear" w:color="auto" w:fill="0070C0"/>
            <w:vAlign w:val="center"/>
          </w:tcPr>
          <w:p w14:paraId="2EE7AD17"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Actual on comparable basis</w:t>
            </w:r>
          </w:p>
        </w:tc>
        <w:tc>
          <w:tcPr>
            <w:tcW w:w="557" w:type="pct"/>
            <w:shd w:val="clear" w:color="auto" w:fill="0070C0"/>
            <w:vAlign w:val="center"/>
          </w:tcPr>
          <w:p w14:paraId="08E82739"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Budget utilization difference</w:t>
            </w:r>
          </w:p>
        </w:tc>
        <w:tc>
          <w:tcPr>
            <w:tcW w:w="557" w:type="pct"/>
            <w:shd w:val="clear" w:color="auto" w:fill="0070C0"/>
            <w:vAlign w:val="center"/>
          </w:tcPr>
          <w:p w14:paraId="4D357459"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 of utilization</w:t>
            </w:r>
          </w:p>
        </w:tc>
      </w:tr>
      <w:tr w:rsidR="004728EA" w:rsidRPr="004728EA" w14:paraId="1E3FDE72" w14:textId="77777777">
        <w:trPr>
          <w:trHeight w:val="300"/>
          <w:tblHeader/>
        </w:trPr>
        <w:tc>
          <w:tcPr>
            <w:tcW w:w="1657" w:type="pct"/>
            <w:shd w:val="clear" w:color="auto" w:fill="0070C0"/>
            <w:vAlign w:val="bottom"/>
          </w:tcPr>
          <w:p w14:paraId="7778777B" w14:textId="77777777" w:rsidR="00AC3A54" w:rsidRPr="004728EA" w:rsidRDefault="00AC3A54">
            <w:pPr>
              <w:autoSpaceDE/>
              <w:autoSpaceDN/>
              <w:spacing w:line="276" w:lineRule="auto"/>
              <w:jc w:val="both"/>
              <w:rPr>
                <w:b/>
                <w:color w:val="000000" w:themeColor="text1"/>
                <w:sz w:val="22"/>
                <w:szCs w:val="22"/>
                <w:lang w:val="en-US"/>
              </w:rPr>
            </w:pPr>
          </w:p>
        </w:tc>
        <w:tc>
          <w:tcPr>
            <w:tcW w:w="557" w:type="pct"/>
            <w:shd w:val="clear" w:color="auto" w:fill="0070C0"/>
            <w:noWrap/>
            <w:vAlign w:val="center"/>
          </w:tcPr>
          <w:p w14:paraId="638CAFBA"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A</w:t>
            </w:r>
          </w:p>
        </w:tc>
        <w:tc>
          <w:tcPr>
            <w:tcW w:w="557" w:type="pct"/>
            <w:shd w:val="clear" w:color="auto" w:fill="0070C0"/>
            <w:noWrap/>
            <w:vAlign w:val="center"/>
          </w:tcPr>
          <w:p w14:paraId="273E7120"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B</w:t>
            </w:r>
          </w:p>
        </w:tc>
        <w:tc>
          <w:tcPr>
            <w:tcW w:w="557" w:type="pct"/>
            <w:shd w:val="clear" w:color="auto" w:fill="0070C0"/>
            <w:noWrap/>
            <w:vAlign w:val="center"/>
          </w:tcPr>
          <w:p w14:paraId="2186AA73"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C=(a+b)</w:t>
            </w:r>
          </w:p>
        </w:tc>
        <w:tc>
          <w:tcPr>
            <w:tcW w:w="557" w:type="pct"/>
            <w:shd w:val="clear" w:color="auto" w:fill="0070C0"/>
            <w:noWrap/>
            <w:vAlign w:val="center"/>
          </w:tcPr>
          <w:p w14:paraId="4645BEBD"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D</w:t>
            </w:r>
          </w:p>
        </w:tc>
        <w:tc>
          <w:tcPr>
            <w:tcW w:w="557" w:type="pct"/>
            <w:shd w:val="clear" w:color="auto" w:fill="0070C0"/>
            <w:noWrap/>
            <w:vAlign w:val="center"/>
          </w:tcPr>
          <w:p w14:paraId="7CB34501"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E=(c-d)</w:t>
            </w:r>
          </w:p>
        </w:tc>
        <w:tc>
          <w:tcPr>
            <w:tcW w:w="557" w:type="pct"/>
            <w:shd w:val="clear" w:color="auto" w:fill="0070C0"/>
            <w:noWrap/>
            <w:vAlign w:val="center"/>
          </w:tcPr>
          <w:p w14:paraId="046B2A3B"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F=d/c *100</w:t>
            </w:r>
          </w:p>
        </w:tc>
      </w:tr>
      <w:tr w:rsidR="004728EA" w:rsidRPr="004728EA" w14:paraId="6BC8CA51" w14:textId="77777777">
        <w:trPr>
          <w:trHeight w:val="300"/>
        </w:trPr>
        <w:tc>
          <w:tcPr>
            <w:tcW w:w="1657" w:type="pct"/>
            <w:vAlign w:val="bottom"/>
          </w:tcPr>
          <w:p w14:paraId="13457A0F" w14:textId="354191C8" w:rsidR="00AC3A54" w:rsidRPr="004728EA" w:rsidRDefault="00AC3A54">
            <w:pPr>
              <w:autoSpaceDE/>
              <w:autoSpaceDN/>
              <w:spacing w:line="276" w:lineRule="auto"/>
              <w:jc w:val="both"/>
              <w:rPr>
                <w:color w:val="000000" w:themeColor="text1"/>
                <w:sz w:val="22"/>
                <w:szCs w:val="22"/>
                <w:lang w:val="en-US"/>
              </w:rPr>
            </w:pPr>
          </w:p>
        </w:tc>
        <w:tc>
          <w:tcPr>
            <w:tcW w:w="557" w:type="pct"/>
            <w:noWrap/>
            <w:vAlign w:val="center"/>
          </w:tcPr>
          <w:p w14:paraId="6B683F3A"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194E939A"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7681346A"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55C4AC8F"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751CD312"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6DDA53AB" w14:textId="77777777" w:rsidR="00AC3A54" w:rsidRPr="004728EA" w:rsidRDefault="00AC3A54">
            <w:pPr>
              <w:autoSpaceDE/>
              <w:autoSpaceDN/>
              <w:spacing w:line="276" w:lineRule="auto"/>
              <w:jc w:val="center"/>
              <w:rPr>
                <w:color w:val="000000" w:themeColor="text1"/>
                <w:sz w:val="22"/>
                <w:szCs w:val="22"/>
                <w:lang w:val="en-US"/>
              </w:rPr>
            </w:pPr>
          </w:p>
        </w:tc>
      </w:tr>
      <w:tr w:rsidR="004728EA" w:rsidRPr="004728EA" w14:paraId="104DCCD2" w14:textId="77777777">
        <w:trPr>
          <w:trHeight w:val="300"/>
        </w:trPr>
        <w:tc>
          <w:tcPr>
            <w:tcW w:w="1657" w:type="pct"/>
            <w:vAlign w:val="center"/>
          </w:tcPr>
          <w:p w14:paraId="110687BB" w14:textId="3C33FEE1" w:rsidR="00AC3A54" w:rsidRPr="004728EA" w:rsidRDefault="00570302">
            <w:pPr>
              <w:autoSpaceDE/>
              <w:autoSpaceDN/>
              <w:spacing w:line="276" w:lineRule="auto"/>
              <w:jc w:val="both"/>
              <w:rPr>
                <w:color w:val="000000" w:themeColor="text1"/>
                <w:sz w:val="22"/>
                <w:szCs w:val="22"/>
                <w:lang w:val="en-US"/>
              </w:rPr>
            </w:pPr>
            <w:r w:rsidRPr="00570302">
              <w:rPr>
                <w:b/>
                <w:color w:val="000000" w:themeColor="text1"/>
                <w:lang w:val="en-US"/>
              </w:rPr>
              <w:t>Budget carry overs (Special Purpose A/c)</w:t>
            </w:r>
          </w:p>
        </w:tc>
        <w:tc>
          <w:tcPr>
            <w:tcW w:w="557" w:type="pct"/>
            <w:noWrap/>
            <w:vAlign w:val="center"/>
          </w:tcPr>
          <w:p w14:paraId="4291BF9D"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6C70CA17"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3E05CF50"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7FEF0CBF"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10C8EFAE"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079F9618"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tr w:rsidR="00D93D24" w:rsidRPr="004728EA" w14:paraId="6088E606" w14:textId="77777777">
        <w:trPr>
          <w:trHeight w:val="300"/>
        </w:trPr>
        <w:tc>
          <w:tcPr>
            <w:tcW w:w="1657" w:type="pct"/>
            <w:vAlign w:val="center"/>
          </w:tcPr>
          <w:p w14:paraId="100DB399" w14:textId="2AD212E9" w:rsidR="00D93D24" w:rsidRPr="00570302" w:rsidRDefault="00D93D24">
            <w:pPr>
              <w:autoSpaceDE/>
              <w:autoSpaceDN/>
              <w:spacing w:line="276" w:lineRule="auto"/>
              <w:jc w:val="both"/>
              <w:rPr>
                <w:b/>
                <w:color w:val="000000" w:themeColor="text1"/>
                <w:lang w:val="en-US"/>
              </w:rPr>
            </w:pPr>
            <w:r>
              <w:rPr>
                <w:b/>
                <w:bCs/>
                <w:color w:val="000000"/>
              </w:rPr>
              <w:t> Receipts</w:t>
            </w:r>
          </w:p>
        </w:tc>
        <w:tc>
          <w:tcPr>
            <w:tcW w:w="557" w:type="pct"/>
            <w:noWrap/>
            <w:vAlign w:val="center"/>
          </w:tcPr>
          <w:p w14:paraId="78AFBDDC" w14:textId="77777777" w:rsidR="00D93D24" w:rsidRPr="004728EA" w:rsidRDefault="00D93D24">
            <w:pPr>
              <w:autoSpaceDE/>
              <w:autoSpaceDN/>
              <w:spacing w:line="276" w:lineRule="auto"/>
              <w:jc w:val="center"/>
              <w:rPr>
                <w:color w:val="000000" w:themeColor="text1"/>
                <w:sz w:val="22"/>
                <w:szCs w:val="22"/>
                <w:lang w:val="en-US"/>
              </w:rPr>
            </w:pPr>
          </w:p>
        </w:tc>
        <w:tc>
          <w:tcPr>
            <w:tcW w:w="557" w:type="pct"/>
            <w:noWrap/>
            <w:vAlign w:val="center"/>
          </w:tcPr>
          <w:p w14:paraId="0913937E" w14:textId="77777777" w:rsidR="00D93D24" w:rsidRPr="004728EA" w:rsidRDefault="00D93D24">
            <w:pPr>
              <w:autoSpaceDE/>
              <w:autoSpaceDN/>
              <w:spacing w:line="276" w:lineRule="auto"/>
              <w:jc w:val="center"/>
              <w:rPr>
                <w:color w:val="000000" w:themeColor="text1"/>
                <w:sz w:val="22"/>
                <w:szCs w:val="22"/>
                <w:lang w:val="en-US"/>
              </w:rPr>
            </w:pPr>
          </w:p>
        </w:tc>
        <w:tc>
          <w:tcPr>
            <w:tcW w:w="557" w:type="pct"/>
            <w:noWrap/>
            <w:vAlign w:val="center"/>
          </w:tcPr>
          <w:p w14:paraId="4F0DF1E9" w14:textId="77777777" w:rsidR="00D93D24" w:rsidRPr="004728EA" w:rsidRDefault="00D93D24">
            <w:pPr>
              <w:autoSpaceDE/>
              <w:autoSpaceDN/>
              <w:spacing w:line="276" w:lineRule="auto"/>
              <w:jc w:val="center"/>
              <w:rPr>
                <w:color w:val="000000" w:themeColor="text1"/>
                <w:sz w:val="22"/>
                <w:szCs w:val="22"/>
                <w:lang w:val="en-US"/>
              </w:rPr>
            </w:pPr>
          </w:p>
        </w:tc>
        <w:tc>
          <w:tcPr>
            <w:tcW w:w="557" w:type="pct"/>
            <w:noWrap/>
            <w:vAlign w:val="center"/>
          </w:tcPr>
          <w:p w14:paraId="650646C4" w14:textId="77777777" w:rsidR="00D93D24" w:rsidRPr="004728EA" w:rsidRDefault="00D93D24">
            <w:pPr>
              <w:autoSpaceDE/>
              <w:autoSpaceDN/>
              <w:spacing w:line="276" w:lineRule="auto"/>
              <w:jc w:val="center"/>
              <w:rPr>
                <w:color w:val="000000" w:themeColor="text1"/>
                <w:sz w:val="22"/>
                <w:szCs w:val="22"/>
                <w:lang w:val="en-US"/>
              </w:rPr>
            </w:pPr>
          </w:p>
        </w:tc>
        <w:tc>
          <w:tcPr>
            <w:tcW w:w="557" w:type="pct"/>
            <w:noWrap/>
            <w:vAlign w:val="center"/>
          </w:tcPr>
          <w:p w14:paraId="3CD5C636" w14:textId="77777777" w:rsidR="00D93D24" w:rsidRPr="004728EA" w:rsidRDefault="00D93D24">
            <w:pPr>
              <w:autoSpaceDE/>
              <w:autoSpaceDN/>
              <w:spacing w:line="276" w:lineRule="auto"/>
              <w:jc w:val="center"/>
              <w:rPr>
                <w:color w:val="000000" w:themeColor="text1"/>
                <w:sz w:val="22"/>
                <w:szCs w:val="22"/>
                <w:lang w:val="en-US"/>
              </w:rPr>
            </w:pPr>
          </w:p>
        </w:tc>
        <w:tc>
          <w:tcPr>
            <w:tcW w:w="557" w:type="pct"/>
            <w:noWrap/>
            <w:vAlign w:val="center"/>
          </w:tcPr>
          <w:p w14:paraId="7021ECDE" w14:textId="77777777" w:rsidR="00D93D24" w:rsidRPr="004728EA" w:rsidRDefault="00D93D24">
            <w:pPr>
              <w:autoSpaceDE/>
              <w:autoSpaceDN/>
              <w:spacing w:line="276" w:lineRule="auto"/>
              <w:jc w:val="center"/>
              <w:rPr>
                <w:color w:val="000000" w:themeColor="text1"/>
                <w:sz w:val="22"/>
                <w:szCs w:val="22"/>
                <w:lang w:val="en-US"/>
              </w:rPr>
            </w:pPr>
          </w:p>
        </w:tc>
      </w:tr>
      <w:tr w:rsidR="004728EA" w:rsidRPr="004728EA" w14:paraId="0647602B" w14:textId="77777777">
        <w:trPr>
          <w:trHeight w:val="300"/>
        </w:trPr>
        <w:tc>
          <w:tcPr>
            <w:tcW w:w="1657" w:type="pct"/>
            <w:vAlign w:val="center"/>
          </w:tcPr>
          <w:p w14:paraId="13B74D50" w14:textId="77777777" w:rsidR="00AC3A54" w:rsidRPr="004728EA" w:rsidRDefault="00192C31">
            <w:pPr>
              <w:autoSpaceDE/>
              <w:autoSpaceDN/>
              <w:spacing w:line="276" w:lineRule="auto"/>
              <w:jc w:val="both"/>
              <w:rPr>
                <w:color w:val="000000" w:themeColor="text1"/>
                <w:sz w:val="22"/>
                <w:szCs w:val="22"/>
                <w:lang w:val="en-US"/>
              </w:rPr>
            </w:pPr>
            <w:r w:rsidRPr="004728EA">
              <w:rPr>
                <w:color w:val="000000" w:themeColor="text1"/>
                <w:sz w:val="22"/>
                <w:szCs w:val="22"/>
                <w:lang w:val="en-US"/>
              </w:rPr>
              <w:t>Transfers from CRF</w:t>
            </w:r>
          </w:p>
        </w:tc>
        <w:tc>
          <w:tcPr>
            <w:tcW w:w="557" w:type="pct"/>
            <w:noWrap/>
            <w:vAlign w:val="center"/>
          </w:tcPr>
          <w:p w14:paraId="7A1DB24D"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604E35AC"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336DF182"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1BD6E2E4"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1DCB166D"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13282606"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tr w:rsidR="004728EA" w:rsidRPr="004728EA" w14:paraId="53CB9460" w14:textId="77777777">
        <w:trPr>
          <w:trHeight w:val="300"/>
        </w:trPr>
        <w:tc>
          <w:tcPr>
            <w:tcW w:w="1657" w:type="pct"/>
            <w:vAlign w:val="center"/>
          </w:tcPr>
          <w:p w14:paraId="3B4AA244" w14:textId="778C4285" w:rsidR="00AC3A54" w:rsidRPr="004728EA" w:rsidRDefault="00192C31">
            <w:pPr>
              <w:autoSpaceDE/>
              <w:autoSpaceDN/>
              <w:spacing w:line="276" w:lineRule="auto"/>
              <w:jc w:val="both"/>
              <w:rPr>
                <w:color w:val="000000" w:themeColor="text1"/>
                <w:sz w:val="22"/>
                <w:szCs w:val="22"/>
                <w:lang w:val="en-US"/>
              </w:rPr>
            </w:pPr>
            <w:r w:rsidRPr="004728EA">
              <w:rPr>
                <w:color w:val="000000" w:themeColor="text1"/>
                <w:sz w:val="22"/>
                <w:szCs w:val="22"/>
                <w:lang w:val="en-US"/>
              </w:rPr>
              <w:t xml:space="preserve">Other </w:t>
            </w:r>
            <w:r w:rsidR="00F20831">
              <w:rPr>
                <w:color w:val="000000" w:themeColor="text1"/>
                <w:sz w:val="22"/>
                <w:szCs w:val="22"/>
                <w:lang w:val="en-US"/>
              </w:rPr>
              <w:t xml:space="preserve"> Receipts</w:t>
            </w:r>
          </w:p>
        </w:tc>
        <w:tc>
          <w:tcPr>
            <w:tcW w:w="557" w:type="pct"/>
            <w:noWrap/>
            <w:vAlign w:val="center"/>
          </w:tcPr>
          <w:p w14:paraId="393FDA34"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61A2CC03"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3D798819"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7A670E54"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5E9DB841"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63B28CAC"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tr w:rsidR="004728EA" w:rsidRPr="004728EA" w14:paraId="1C11A02E" w14:textId="77777777">
        <w:trPr>
          <w:trHeight w:val="300"/>
        </w:trPr>
        <w:tc>
          <w:tcPr>
            <w:tcW w:w="1657" w:type="pct"/>
            <w:vAlign w:val="bottom"/>
          </w:tcPr>
          <w:p w14:paraId="44080450" w14:textId="5AE0F28F" w:rsidR="00AC3A54" w:rsidRPr="004728EA" w:rsidRDefault="00192C31">
            <w:pPr>
              <w:autoSpaceDE/>
              <w:autoSpaceDN/>
              <w:spacing w:line="276" w:lineRule="auto"/>
              <w:jc w:val="both"/>
              <w:rPr>
                <w:b/>
                <w:color w:val="000000" w:themeColor="text1"/>
                <w:sz w:val="22"/>
                <w:szCs w:val="22"/>
                <w:lang w:val="en-US"/>
              </w:rPr>
            </w:pPr>
            <w:r w:rsidRPr="004728EA">
              <w:rPr>
                <w:b/>
                <w:color w:val="000000" w:themeColor="text1"/>
                <w:sz w:val="22"/>
                <w:szCs w:val="22"/>
                <w:lang w:val="en-US"/>
              </w:rPr>
              <w:t xml:space="preserve">Total </w:t>
            </w:r>
            <w:r w:rsidR="00D93D24">
              <w:rPr>
                <w:b/>
                <w:color w:val="000000" w:themeColor="text1"/>
                <w:sz w:val="22"/>
                <w:szCs w:val="22"/>
                <w:lang w:val="en-US"/>
              </w:rPr>
              <w:t>Receipts</w:t>
            </w:r>
          </w:p>
        </w:tc>
        <w:tc>
          <w:tcPr>
            <w:tcW w:w="557" w:type="pct"/>
            <w:noWrap/>
            <w:vAlign w:val="center"/>
          </w:tcPr>
          <w:p w14:paraId="029A37F3"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xx</w:t>
            </w:r>
          </w:p>
        </w:tc>
        <w:tc>
          <w:tcPr>
            <w:tcW w:w="557" w:type="pct"/>
            <w:noWrap/>
            <w:vAlign w:val="center"/>
          </w:tcPr>
          <w:p w14:paraId="7161124E"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xx</w:t>
            </w:r>
          </w:p>
        </w:tc>
        <w:tc>
          <w:tcPr>
            <w:tcW w:w="557" w:type="pct"/>
            <w:noWrap/>
            <w:vAlign w:val="center"/>
          </w:tcPr>
          <w:p w14:paraId="340840E9"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xx</w:t>
            </w:r>
          </w:p>
        </w:tc>
        <w:tc>
          <w:tcPr>
            <w:tcW w:w="557" w:type="pct"/>
            <w:noWrap/>
            <w:vAlign w:val="center"/>
          </w:tcPr>
          <w:p w14:paraId="3BAEFDE4"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xx</w:t>
            </w:r>
          </w:p>
        </w:tc>
        <w:tc>
          <w:tcPr>
            <w:tcW w:w="557" w:type="pct"/>
            <w:noWrap/>
            <w:vAlign w:val="center"/>
          </w:tcPr>
          <w:p w14:paraId="434EE619"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xx</w:t>
            </w:r>
          </w:p>
        </w:tc>
        <w:tc>
          <w:tcPr>
            <w:tcW w:w="557" w:type="pct"/>
            <w:noWrap/>
            <w:vAlign w:val="center"/>
          </w:tcPr>
          <w:p w14:paraId="44DE37DB" w14:textId="77777777" w:rsidR="00AC3A54" w:rsidRPr="004728EA" w:rsidRDefault="00192C31">
            <w:pPr>
              <w:autoSpaceDE/>
              <w:autoSpaceDN/>
              <w:spacing w:line="276" w:lineRule="auto"/>
              <w:jc w:val="center"/>
              <w:rPr>
                <w:b/>
                <w:bCs/>
                <w:color w:val="000000" w:themeColor="text1"/>
                <w:sz w:val="22"/>
                <w:szCs w:val="22"/>
                <w:lang w:val="en-US"/>
              </w:rPr>
            </w:pPr>
            <w:r w:rsidRPr="004728EA">
              <w:rPr>
                <w:b/>
                <w:bCs/>
                <w:color w:val="000000" w:themeColor="text1"/>
                <w:sz w:val="22"/>
                <w:szCs w:val="22"/>
                <w:lang w:val="en-US"/>
              </w:rPr>
              <w:t>xx</w:t>
            </w:r>
          </w:p>
        </w:tc>
      </w:tr>
      <w:tr w:rsidR="004728EA" w:rsidRPr="004728EA" w14:paraId="57AE7F2A" w14:textId="77777777">
        <w:trPr>
          <w:trHeight w:val="300"/>
        </w:trPr>
        <w:tc>
          <w:tcPr>
            <w:tcW w:w="1657" w:type="pct"/>
            <w:vAlign w:val="bottom"/>
          </w:tcPr>
          <w:p w14:paraId="6B3AD375" w14:textId="77777777" w:rsidR="00AC3A54" w:rsidRPr="004728EA" w:rsidRDefault="00AC3A54">
            <w:pPr>
              <w:autoSpaceDE/>
              <w:autoSpaceDN/>
              <w:spacing w:line="276" w:lineRule="auto"/>
              <w:jc w:val="both"/>
              <w:rPr>
                <w:b/>
                <w:color w:val="000000" w:themeColor="text1"/>
                <w:sz w:val="22"/>
                <w:szCs w:val="22"/>
                <w:lang w:val="en-US"/>
              </w:rPr>
            </w:pPr>
          </w:p>
        </w:tc>
        <w:tc>
          <w:tcPr>
            <w:tcW w:w="557" w:type="pct"/>
            <w:noWrap/>
            <w:vAlign w:val="center"/>
          </w:tcPr>
          <w:p w14:paraId="4ACF2C09"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08D92AEB"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0E501E17"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329F0BFB"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1A9B7BCB"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59E8EBE4" w14:textId="77777777" w:rsidR="00AC3A54" w:rsidRPr="004728EA" w:rsidRDefault="00AC3A54">
            <w:pPr>
              <w:autoSpaceDE/>
              <w:autoSpaceDN/>
              <w:spacing w:line="276" w:lineRule="auto"/>
              <w:jc w:val="center"/>
              <w:rPr>
                <w:color w:val="000000" w:themeColor="text1"/>
                <w:sz w:val="22"/>
                <w:szCs w:val="22"/>
                <w:lang w:val="en-US"/>
              </w:rPr>
            </w:pPr>
          </w:p>
        </w:tc>
      </w:tr>
      <w:tr w:rsidR="004728EA" w:rsidRPr="004728EA" w14:paraId="7F702AD7" w14:textId="77777777">
        <w:trPr>
          <w:trHeight w:val="300"/>
        </w:trPr>
        <w:tc>
          <w:tcPr>
            <w:tcW w:w="1657" w:type="pct"/>
            <w:vAlign w:val="bottom"/>
          </w:tcPr>
          <w:p w14:paraId="5C515954" w14:textId="02C636BD" w:rsidR="00AC3A54" w:rsidRPr="004728EA" w:rsidRDefault="00D93D24">
            <w:pPr>
              <w:autoSpaceDE/>
              <w:autoSpaceDN/>
              <w:spacing w:line="276" w:lineRule="auto"/>
              <w:jc w:val="both"/>
              <w:rPr>
                <w:b/>
                <w:color w:val="000000" w:themeColor="text1"/>
                <w:sz w:val="22"/>
                <w:szCs w:val="22"/>
                <w:lang w:val="en-US"/>
              </w:rPr>
            </w:pPr>
            <w:r>
              <w:rPr>
                <w:b/>
                <w:color w:val="000000" w:themeColor="text1"/>
                <w:sz w:val="22"/>
                <w:szCs w:val="22"/>
                <w:lang w:val="en-US"/>
              </w:rPr>
              <w:t>Payments</w:t>
            </w:r>
          </w:p>
        </w:tc>
        <w:tc>
          <w:tcPr>
            <w:tcW w:w="557" w:type="pct"/>
            <w:noWrap/>
            <w:vAlign w:val="center"/>
          </w:tcPr>
          <w:p w14:paraId="37DCDB02"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2ECAC05B"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33423ABA"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0ED3B8FB"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6B6C2CA1" w14:textId="77777777" w:rsidR="00AC3A54" w:rsidRPr="004728EA" w:rsidRDefault="00AC3A54">
            <w:pPr>
              <w:autoSpaceDE/>
              <w:autoSpaceDN/>
              <w:spacing w:line="276" w:lineRule="auto"/>
              <w:jc w:val="center"/>
              <w:rPr>
                <w:color w:val="000000" w:themeColor="text1"/>
                <w:sz w:val="22"/>
                <w:szCs w:val="22"/>
                <w:lang w:val="en-US"/>
              </w:rPr>
            </w:pPr>
          </w:p>
        </w:tc>
        <w:tc>
          <w:tcPr>
            <w:tcW w:w="557" w:type="pct"/>
            <w:noWrap/>
            <w:vAlign w:val="center"/>
          </w:tcPr>
          <w:p w14:paraId="2FF90637" w14:textId="77777777" w:rsidR="00AC3A54" w:rsidRPr="004728EA" w:rsidRDefault="00AC3A54">
            <w:pPr>
              <w:autoSpaceDE/>
              <w:autoSpaceDN/>
              <w:spacing w:line="276" w:lineRule="auto"/>
              <w:jc w:val="center"/>
              <w:rPr>
                <w:color w:val="000000" w:themeColor="text1"/>
                <w:sz w:val="22"/>
                <w:szCs w:val="22"/>
                <w:lang w:val="en-US"/>
              </w:rPr>
            </w:pPr>
          </w:p>
        </w:tc>
      </w:tr>
      <w:tr w:rsidR="004728EA" w:rsidRPr="004728EA" w14:paraId="361836BC" w14:textId="77777777">
        <w:trPr>
          <w:trHeight w:val="300"/>
        </w:trPr>
        <w:tc>
          <w:tcPr>
            <w:tcW w:w="1657" w:type="pct"/>
            <w:vAlign w:val="bottom"/>
          </w:tcPr>
          <w:p w14:paraId="0D288986" w14:textId="77777777" w:rsidR="00AC3A54" w:rsidRPr="004728EA" w:rsidRDefault="00192C31">
            <w:pPr>
              <w:spacing w:line="276" w:lineRule="auto"/>
              <w:rPr>
                <w:color w:val="000000" w:themeColor="text1"/>
                <w:sz w:val="22"/>
                <w:szCs w:val="22"/>
              </w:rPr>
            </w:pPr>
            <w:r w:rsidRPr="004728EA">
              <w:rPr>
                <w:color w:val="000000" w:themeColor="text1"/>
              </w:rPr>
              <w:t>Compensation of employees</w:t>
            </w:r>
          </w:p>
        </w:tc>
        <w:tc>
          <w:tcPr>
            <w:tcW w:w="557" w:type="pct"/>
            <w:noWrap/>
            <w:vAlign w:val="center"/>
          </w:tcPr>
          <w:p w14:paraId="67308044"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4AB59F72"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34B2C416"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49195A81"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6CB1F0E2"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01730F22"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tr w:rsidR="004728EA" w:rsidRPr="004728EA" w14:paraId="34370D38" w14:textId="77777777">
        <w:trPr>
          <w:trHeight w:val="300"/>
        </w:trPr>
        <w:tc>
          <w:tcPr>
            <w:tcW w:w="1657" w:type="pct"/>
            <w:vAlign w:val="bottom"/>
          </w:tcPr>
          <w:p w14:paraId="59F8AAA8" w14:textId="77777777" w:rsidR="00AC3A54" w:rsidRPr="004728EA" w:rsidRDefault="00192C31">
            <w:pPr>
              <w:spacing w:line="276" w:lineRule="auto"/>
              <w:rPr>
                <w:color w:val="000000" w:themeColor="text1"/>
                <w:lang w:val="en-US"/>
              </w:rPr>
            </w:pPr>
            <w:r w:rsidRPr="004728EA">
              <w:rPr>
                <w:color w:val="000000" w:themeColor="text1"/>
              </w:rPr>
              <w:t>Use of goods and services</w:t>
            </w:r>
          </w:p>
        </w:tc>
        <w:tc>
          <w:tcPr>
            <w:tcW w:w="557" w:type="pct"/>
            <w:noWrap/>
            <w:vAlign w:val="center"/>
          </w:tcPr>
          <w:p w14:paraId="33B7C49A"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2BFE0C0F"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4C215332"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35818466"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44C111B9"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3DD1C9CA"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tr w:rsidR="004728EA" w:rsidRPr="004728EA" w14:paraId="460D2DE7" w14:textId="77777777">
        <w:trPr>
          <w:trHeight w:val="300"/>
        </w:trPr>
        <w:tc>
          <w:tcPr>
            <w:tcW w:w="1657" w:type="pct"/>
            <w:vAlign w:val="bottom"/>
          </w:tcPr>
          <w:p w14:paraId="3F02F815" w14:textId="77777777" w:rsidR="00AC3A54" w:rsidRPr="004728EA" w:rsidRDefault="00192C31">
            <w:pPr>
              <w:spacing w:line="276" w:lineRule="auto"/>
              <w:rPr>
                <w:color w:val="000000" w:themeColor="text1"/>
                <w:lang w:val="en-US"/>
              </w:rPr>
            </w:pPr>
            <w:r w:rsidRPr="004728EA">
              <w:rPr>
                <w:color w:val="000000" w:themeColor="text1"/>
              </w:rPr>
              <w:t>Subsidies</w:t>
            </w:r>
          </w:p>
        </w:tc>
        <w:tc>
          <w:tcPr>
            <w:tcW w:w="557" w:type="pct"/>
            <w:noWrap/>
            <w:vAlign w:val="center"/>
          </w:tcPr>
          <w:p w14:paraId="6FF41631"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02044A78"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79A98A06"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7820FD5E"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24A4F35D"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67190622"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tr w:rsidR="004728EA" w:rsidRPr="004728EA" w14:paraId="0CCBC666" w14:textId="77777777">
        <w:trPr>
          <w:trHeight w:val="300"/>
        </w:trPr>
        <w:tc>
          <w:tcPr>
            <w:tcW w:w="1657" w:type="pct"/>
            <w:vAlign w:val="bottom"/>
          </w:tcPr>
          <w:p w14:paraId="02A6D1CF" w14:textId="77777777" w:rsidR="00AC3A54" w:rsidRPr="004728EA" w:rsidRDefault="00192C31">
            <w:pPr>
              <w:spacing w:line="276" w:lineRule="auto"/>
              <w:rPr>
                <w:color w:val="000000" w:themeColor="text1"/>
                <w:lang w:val="en-US"/>
              </w:rPr>
            </w:pPr>
            <w:r w:rsidRPr="004728EA">
              <w:rPr>
                <w:color w:val="000000" w:themeColor="text1"/>
              </w:rPr>
              <w:t>Transfers to other government units</w:t>
            </w:r>
          </w:p>
        </w:tc>
        <w:tc>
          <w:tcPr>
            <w:tcW w:w="557" w:type="pct"/>
            <w:noWrap/>
            <w:vAlign w:val="center"/>
          </w:tcPr>
          <w:p w14:paraId="54CBB256"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258579AB"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0C99593C"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72010A8A"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2CFE55BB"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342BBBAE"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tr w:rsidR="004728EA" w:rsidRPr="004728EA" w14:paraId="04B16C7D" w14:textId="77777777">
        <w:trPr>
          <w:trHeight w:val="300"/>
        </w:trPr>
        <w:tc>
          <w:tcPr>
            <w:tcW w:w="1657" w:type="pct"/>
            <w:vAlign w:val="bottom"/>
          </w:tcPr>
          <w:p w14:paraId="0086F5C6" w14:textId="77777777" w:rsidR="00AC3A54" w:rsidRPr="004728EA" w:rsidRDefault="00192C31">
            <w:pPr>
              <w:spacing w:line="276" w:lineRule="auto"/>
              <w:rPr>
                <w:color w:val="000000" w:themeColor="text1"/>
                <w:lang w:val="en-US"/>
              </w:rPr>
            </w:pPr>
            <w:r w:rsidRPr="004728EA">
              <w:rPr>
                <w:color w:val="000000" w:themeColor="text1"/>
              </w:rPr>
              <w:t>Other grants and transfers</w:t>
            </w:r>
          </w:p>
        </w:tc>
        <w:tc>
          <w:tcPr>
            <w:tcW w:w="557" w:type="pct"/>
            <w:noWrap/>
            <w:vAlign w:val="center"/>
          </w:tcPr>
          <w:p w14:paraId="548F61AE"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1BA32542"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5CD91A22"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0FCC7D4B"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32EF7226"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26FAF5B8"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tr w:rsidR="004728EA" w:rsidRPr="004728EA" w14:paraId="1A6FCAB8" w14:textId="77777777">
        <w:trPr>
          <w:trHeight w:val="300"/>
        </w:trPr>
        <w:tc>
          <w:tcPr>
            <w:tcW w:w="1657" w:type="pct"/>
            <w:vAlign w:val="bottom"/>
          </w:tcPr>
          <w:p w14:paraId="61DC7602" w14:textId="77777777" w:rsidR="00AC3A54" w:rsidRPr="004728EA" w:rsidRDefault="00192C31">
            <w:pPr>
              <w:spacing w:line="276" w:lineRule="auto"/>
              <w:rPr>
                <w:color w:val="000000" w:themeColor="text1"/>
                <w:lang w:val="en-US"/>
              </w:rPr>
            </w:pPr>
            <w:r w:rsidRPr="004728EA">
              <w:rPr>
                <w:color w:val="000000" w:themeColor="text1"/>
              </w:rPr>
              <w:t>Social security benefits</w:t>
            </w:r>
          </w:p>
        </w:tc>
        <w:tc>
          <w:tcPr>
            <w:tcW w:w="557" w:type="pct"/>
            <w:noWrap/>
            <w:vAlign w:val="center"/>
          </w:tcPr>
          <w:p w14:paraId="61A804B7"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05C9C018"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27DB0381"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18223AD7"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74380ED0"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259D310F"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tr w:rsidR="004728EA" w:rsidRPr="004728EA" w14:paraId="61DD7A0E" w14:textId="77777777">
        <w:trPr>
          <w:trHeight w:val="300"/>
        </w:trPr>
        <w:tc>
          <w:tcPr>
            <w:tcW w:w="1657" w:type="pct"/>
            <w:vAlign w:val="bottom"/>
          </w:tcPr>
          <w:p w14:paraId="540EC861" w14:textId="77777777" w:rsidR="00AC3A54" w:rsidRPr="004728EA" w:rsidRDefault="00192C31">
            <w:pPr>
              <w:spacing w:line="276" w:lineRule="auto"/>
              <w:rPr>
                <w:color w:val="000000" w:themeColor="text1"/>
                <w:lang w:val="en-US"/>
              </w:rPr>
            </w:pPr>
            <w:r w:rsidRPr="004728EA">
              <w:rPr>
                <w:color w:val="000000" w:themeColor="text1"/>
              </w:rPr>
              <w:t>Acquisition of assets</w:t>
            </w:r>
          </w:p>
        </w:tc>
        <w:tc>
          <w:tcPr>
            <w:tcW w:w="557" w:type="pct"/>
            <w:noWrap/>
            <w:vAlign w:val="center"/>
          </w:tcPr>
          <w:p w14:paraId="77BE3AE2"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28577059"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405F986F"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18D07CA4"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7590E736"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314B3E20"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tr w:rsidR="004728EA" w:rsidRPr="004728EA" w14:paraId="21F7AF91" w14:textId="77777777">
        <w:trPr>
          <w:trHeight w:val="300"/>
        </w:trPr>
        <w:tc>
          <w:tcPr>
            <w:tcW w:w="1657" w:type="pct"/>
            <w:vAlign w:val="bottom"/>
          </w:tcPr>
          <w:p w14:paraId="7B595C23" w14:textId="77777777" w:rsidR="00AC3A54" w:rsidRPr="004728EA" w:rsidRDefault="00192C31">
            <w:pPr>
              <w:spacing w:line="276" w:lineRule="auto"/>
              <w:rPr>
                <w:color w:val="000000" w:themeColor="text1"/>
                <w:lang w:val="en-US"/>
              </w:rPr>
            </w:pPr>
            <w:r w:rsidRPr="004728EA">
              <w:rPr>
                <w:color w:val="000000" w:themeColor="text1"/>
              </w:rPr>
              <w:t>Finance costs, including loan interest</w:t>
            </w:r>
          </w:p>
        </w:tc>
        <w:tc>
          <w:tcPr>
            <w:tcW w:w="557" w:type="pct"/>
            <w:noWrap/>
            <w:vAlign w:val="center"/>
          </w:tcPr>
          <w:p w14:paraId="5013A247"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01DD543A"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1E339A74"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7ECDB330"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7E21BD70"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22C4A871"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tr w:rsidR="004728EA" w:rsidRPr="004728EA" w14:paraId="1FC81693" w14:textId="77777777">
        <w:trPr>
          <w:trHeight w:val="300"/>
        </w:trPr>
        <w:tc>
          <w:tcPr>
            <w:tcW w:w="1657" w:type="pct"/>
            <w:vAlign w:val="bottom"/>
          </w:tcPr>
          <w:p w14:paraId="56E6C6B7" w14:textId="77777777" w:rsidR="00AC3A54" w:rsidRPr="004728EA" w:rsidRDefault="00192C31">
            <w:pPr>
              <w:spacing w:line="276" w:lineRule="auto"/>
              <w:rPr>
                <w:color w:val="000000" w:themeColor="text1"/>
                <w:lang w:val="en-US"/>
              </w:rPr>
            </w:pPr>
            <w:r w:rsidRPr="004728EA">
              <w:rPr>
                <w:color w:val="000000" w:themeColor="text1"/>
              </w:rPr>
              <w:t>Repayment of principal on borrowings</w:t>
            </w:r>
          </w:p>
        </w:tc>
        <w:tc>
          <w:tcPr>
            <w:tcW w:w="557" w:type="pct"/>
            <w:noWrap/>
            <w:vAlign w:val="center"/>
          </w:tcPr>
          <w:p w14:paraId="51F5F847"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410F6A84"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2F38902C"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264E3489"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6816529F"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690AD319"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tr w:rsidR="004728EA" w:rsidRPr="004728EA" w14:paraId="57E9C19F" w14:textId="77777777">
        <w:trPr>
          <w:trHeight w:val="300"/>
        </w:trPr>
        <w:tc>
          <w:tcPr>
            <w:tcW w:w="1657" w:type="pct"/>
            <w:vAlign w:val="bottom"/>
          </w:tcPr>
          <w:p w14:paraId="7CC9B7A3" w14:textId="77777777" w:rsidR="00AC3A54" w:rsidRPr="004728EA" w:rsidRDefault="00192C31">
            <w:pPr>
              <w:spacing w:line="276" w:lineRule="auto"/>
              <w:rPr>
                <w:color w:val="000000" w:themeColor="text1"/>
                <w:lang w:val="en-US"/>
              </w:rPr>
            </w:pPr>
            <w:r w:rsidRPr="004728EA">
              <w:rPr>
                <w:color w:val="000000" w:themeColor="text1"/>
              </w:rPr>
              <w:t>Other payments</w:t>
            </w:r>
          </w:p>
        </w:tc>
        <w:tc>
          <w:tcPr>
            <w:tcW w:w="557" w:type="pct"/>
            <w:noWrap/>
            <w:vAlign w:val="center"/>
          </w:tcPr>
          <w:p w14:paraId="388DC323"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64C2E455"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0CEE5958"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2763A6A9"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4B823A73"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c>
          <w:tcPr>
            <w:tcW w:w="557" w:type="pct"/>
            <w:noWrap/>
            <w:vAlign w:val="center"/>
          </w:tcPr>
          <w:p w14:paraId="035534ED" w14:textId="77777777" w:rsidR="00AC3A54" w:rsidRPr="004728EA" w:rsidRDefault="00192C31">
            <w:pPr>
              <w:autoSpaceDE/>
              <w:autoSpaceDN/>
              <w:spacing w:line="276" w:lineRule="auto"/>
              <w:jc w:val="center"/>
              <w:rPr>
                <w:color w:val="000000" w:themeColor="text1"/>
                <w:sz w:val="22"/>
                <w:szCs w:val="22"/>
                <w:lang w:val="en-US"/>
              </w:rPr>
            </w:pPr>
            <w:r w:rsidRPr="004728EA">
              <w:rPr>
                <w:color w:val="000000" w:themeColor="text1"/>
                <w:sz w:val="22"/>
                <w:szCs w:val="22"/>
                <w:lang w:val="en-US"/>
              </w:rPr>
              <w:t>xx</w:t>
            </w:r>
          </w:p>
        </w:tc>
      </w:tr>
      <w:sdt>
        <w:sdtPr>
          <w:rPr>
            <w:color w:val="000000" w:themeColor="text1"/>
          </w:rPr>
          <w:tag w:val="goog_rdk_724"/>
          <w:id w:val="-1420044920"/>
        </w:sdtPr>
        <w:sdtEndPr>
          <w:rPr>
            <w:sz w:val="22"/>
            <w:szCs w:val="22"/>
            <w:lang w:val="en-US"/>
          </w:rPr>
        </w:sdtEndPr>
        <w:sdtContent>
          <w:tr w:rsidR="00D93D24" w14:paraId="6595DC21" w14:textId="77777777" w:rsidTr="00D93D24">
            <w:trPr>
              <w:trHeight w:val="300"/>
            </w:trPr>
            <w:tc>
              <w:tcPr>
                <w:tcW w:w="1657" w:type="pct"/>
                <w:tcBorders>
                  <w:top w:val="single" w:sz="4" w:space="0" w:color="auto"/>
                  <w:left w:val="single" w:sz="4" w:space="0" w:color="auto"/>
                  <w:bottom w:val="single" w:sz="4" w:space="0" w:color="auto"/>
                  <w:right w:val="single" w:sz="4" w:space="0" w:color="auto"/>
                </w:tcBorders>
                <w:vAlign w:val="bottom"/>
              </w:tcPr>
              <w:sdt>
                <w:sdtPr>
                  <w:rPr>
                    <w:color w:val="000000" w:themeColor="text1"/>
                  </w:rPr>
                  <w:tag w:val="goog_rdk_728"/>
                  <w:id w:val="-891107070"/>
                </w:sdtPr>
                <w:sdtEndPr/>
                <w:sdtContent>
                  <w:p w14:paraId="1157EFBE" w14:textId="77777777" w:rsidR="00D93D24" w:rsidRPr="00D93D24" w:rsidRDefault="007B7C47" w:rsidP="00EE6AE0">
                    <w:pPr>
                      <w:spacing w:line="276" w:lineRule="auto"/>
                      <w:rPr>
                        <w:color w:val="000000" w:themeColor="text1"/>
                      </w:rPr>
                    </w:pPr>
                    <w:sdt>
                      <w:sdtPr>
                        <w:rPr>
                          <w:color w:val="000000" w:themeColor="text1"/>
                        </w:rPr>
                        <w:tag w:val="goog_rdk_725"/>
                        <w:id w:val="1495480473"/>
                      </w:sdtPr>
                      <w:sdtEndPr/>
                      <w:sdtContent>
                        <w:sdt>
                          <w:sdtPr>
                            <w:rPr>
                              <w:color w:val="000000" w:themeColor="text1"/>
                            </w:rPr>
                            <w:tag w:val="goog_rdk_726"/>
                            <w:id w:val="-769838787"/>
                          </w:sdtPr>
                          <w:sdtEndPr/>
                          <w:sdtContent>
                            <w:r w:rsidR="00D93D24" w:rsidRPr="00D93D24">
                              <w:rPr>
                                <w:color w:val="000000" w:themeColor="text1"/>
                              </w:rPr>
                              <w:t xml:space="preserve">Certified Works </w:t>
                            </w:r>
                          </w:sdtContent>
                        </w:sdt>
                        <w:sdt>
                          <w:sdtPr>
                            <w:rPr>
                              <w:color w:val="000000" w:themeColor="text1"/>
                            </w:rPr>
                            <w:tag w:val="goog_rdk_727"/>
                            <w:id w:val="-935119647"/>
                          </w:sdtPr>
                          <w:sdtEndPr/>
                          <w:sdtContent/>
                        </w:sdt>
                      </w:sdtContent>
                    </w:sdt>
                  </w:p>
                </w:sdtContent>
              </w:sdt>
            </w:tc>
            <w:tc>
              <w:tcPr>
                <w:tcW w:w="557" w:type="pct"/>
                <w:tcBorders>
                  <w:top w:val="single" w:sz="4" w:space="0" w:color="auto"/>
                  <w:left w:val="single" w:sz="4" w:space="0" w:color="auto"/>
                  <w:bottom w:val="single" w:sz="4" w:space="0" w:color="auto"/>
                  <w:right w:val="single" w:sz="4" w:space="0" w:color="auto"/>
                </w:tcBorders>
                <w:noWrap/>
                <w:vAlign w:val="center"/>
              </w:tcPr>
              <w:sdt>
                <w:sdtPr>
                  <w:rPr>
                    <w:color w:val="000000" w:themeColor="text1"/>
                    <w:sz w:val="22"/>
                    <w:szCs w:val="22"/>
                    <w:lang w:val="en-US"/>
                  </w:rPr>
                  <w:tag w:val="goog_rdk_731"/>
                  <w:id w:val="-1314519904"/>
                </w:sdtPr>
                <w:sdtEndPr/>
                <w:sdtContent>
                  <w:p w14:paraId="7594FBF9" w14:textId="77777777" w:rsidR="00D93D24" w:rsidRPr="00D93D24" w:rsidRDefault="007B7C47" w:rsidP="00D93D24">
                    <w:pPr>
                      <w:autoSpaceDE/>
                      <w:autoSpaceDN/>
                      <w:spacing w:line="276" w:lineRule="auto"/>
                      <w:jc w:val="center"/>
                      <w:rPr>
                        <w:color w:val="000000" w:themeColor="text1"/>
                        <w:sz w:val="22"/>
                        <w:szCs w:val="22"/>
                        <w:lang w:val="en-US"/>
                      </w:rPr>
                    </w:pPr>
                    <w:sdt>
                      <w:sdtPr>
                        <w:rPr>
                          <w:color w:val="000000" w:themeColor="text1"/>
                          <w:sz w:val="22"/>
                          <w:szCs w:val="22"/>
                          <w:lang w:val="en-US"/>
                        </w:rPr>
                        <w:tag w:val="goog_rdk_729"/>
                        <w:id w:val="1598431323"/>
                      </w:sdtPr>
                      <w:sdtEndPr/>
                      <w:sdtContent>
                        <w:sdt>
                          <w:sdtPr>
                            <w:rPr>
                              <w:color w:val="000000" w:themeColor="text1"/>
                              <w:sz w:val="22"/>
                              <w:szCs w:val="22"/>
                              <w:lang w:val="en-US"/>
                            </w:rPr>
                            <w:tag w:val="goog_rdk_730"/>
                            <w:id w:val="-784563346"/>
                          </w:sdtPr>
                          <w:sdtEndPr/>
                          <w:sdtContent>
                            <w:r w:rsidR="00D93D24" w:rsidRPr="00D93D24">
                              <w:rPr>
                                <w:color w:val="000000" w:themeColor="text1"/>
                                <w:sz w:val="22"/>
                                <w:szCs w:val="22"/>
                                <w:lang w:val="en-US"/>
                              </w:rPr>
                              <w:t>xx</w:t>
                            </w:r>
                          </w:sdtContent>
                        </w:sdt>
                      </w:sdtContent>
                    </w:sdt>
                  </w:p>
                </w:sdtContent>
              </w:sdt>
            </w:tc>
            <w:tc>
              <w:tcPr>
                <w:tcW w:w="557" w:type="pct"/>
                <w:tcBorders>
                  <w:top w:val="single" w:sz="4" w:space="0" w:color="auto"/>
                  <w:left w:val="single" w:sz="4" w:space="0" w:color="auto"/>
                  <w:bottom w:val="single" w:sz="4" w:space="0" w:color="auto"/>
                  <w:right w:val="single" w:sz="4" w:space="0" w:color="auto"/>
                </w:tcBorders>
                <w:noWrap/>
                <w:vAlign w:val="center"/>
              </w:tcPr>
              <w:sdt>
                <w:sdtPr>
                  <w:rPr>
                    <w:color w:val="000000" w:themeColor="text1"/>
                    <w:sz w:val="22"/>
                    <w:szCs w:val="22"/>
                    <w:lang w:val="en-US"/>
                  </w:rPr>
                  <w:tag w:val="goog_rdk_734"/>
                  <w:id w:val="2094509360"/>
                </w:sdtPr>
                <w:sdtEndPr/>
                <w:sdtContent>
                  <w:p w14:paraId="6F93893F" w14:textId="77777777" w:rsidR="00D93D24" w:rsidRPr="00D93D24" w:rsidRDefault="007B7C47" w:rsidP="00D93D24">
                    <w:pPr>
                      <w:autoSpaceDE/>
                      <w:autoSpaceDN/>
                      <w:spacing w:line="276" w:lineRule="auto"/>
                      <w:jc w:val="center"/>
                      <w:rPr>
                        <w:color w:val="000000" w:themeColor="text1"/>
                        <w:sz w:val="22"/>
                        <w:szCs w:val="22"/>
                        <w:lang w:val="en-US"/>
                      </w:rPr>
                    </w:pPr>
                    <w:sdt>
                      <w:sdtPr>
                        <w:rPr>
                          <w:color w:val="000000" w:themeColor="text1"/>
                          <w:sz w:val="22"/>
                          <w:szCs w:val="22"/>
                          <w:lang w:val="en-US"/>
                        </w:rPr>
                        <w:tag w:val="goog_rdk_732"/>
                        <w:id w:val="1461364958"/>
                      </w:sdtPr>
                      <w:sdtEndPr/>
                      <w:sdtContent>
                        <w:sdt>
                          <w:sdtPr>
                            <w:rPr>
                              <w:color w:val="000000" w:themeColor="text1"/>
                              <w:sz w:val="22"/>
                              <w:szCs w:val="22"/>
                              <w:lang w:val="en-US"/>
                            </w:rPr>
                            <w:tag w:val="goog_rdk_733"/>
                            <w:id w:val="-1946737819"/>
                          </w:sdtPr>
                          <w:sdtEndPr/>
                          <w:sdtContent>
                            <w:r w:rsidR="00D93D24" w:rsidRPr="00D93D24">
                              <w:rPr>
                                <w:color w:val="000000" w:themeColor="text1"/>
                                <w:sz w:val="22"/>
                                <w:szCs w:val="22"/>
                                <w:lang w:val="en-US"/>
                              </w:rPr>
                              <w:t>xx</w:t>
                            </w:r>
                          </w:sdtContent>
                        </w:sdt>
                      </w:sdtContent>
                    </w:sdt>
                  </w:p>
                </w:sdtContent>
              </w:sdt>
            </w:tc>
            <w:tc>
              <w:tcPr>
                <w:tcW w:w="557" w:type="pct"/>
                <w:tcBorders>
                  <w:top w:val="single" w:sz="4" w:space="0" w:color="auto"/>
                  <w:left w:val="single" w:sz="4" w:space="0" w:color="auto"/>
                  <w:bottom w:val="single" w:sz="4" w:space="0" w:color="auto"/>
                  <w:right w:val="single" w:sz="4" w:space="0" w:color="auto"/>
                </w:tcBorders>
                <w:noWrap/>
                <w:vAlign w:val="center"/>
              </w:tcPr>
              <w:sdt>
                <w:sdtPr>
                  <w:rPr>
                    <w:color w:val="000000" w:themeColor="text1"/>
                    <w:sz w:val="22"/>
                    <w:szCs w:val="22"/>
                    <w:lang w:val="en-US"/>
                  </w:rPr>
                  <w:tag w:val="goog_rdk_737"/>
                  <w:id w:val="-1250904429"/>
                </w:sdtPr>
                <w:sdtEndPr/>
                <w:sdtContent>
                  <w:p w14:paraId="0A053797" w14:textId="77777777" w:rsidR="00D93D24" w:rsidRPr="00D93D24" w:rsidRDefault="007B7C47" w:rsidP="00D93D24">
                    <w:pPr>
                      <w:autoSpaceDE/>
                      <w:autoSpaceDN/>
                      <w:spacing w:line="276" w:lineRule="auto"/>
                      <w:jc w:val="center"/>
                      <w:rPr>
                        <w:color w:val="000000" w:themeColor="text1"/>
                        <w:sz w:val="22"/>
                        <w:szCs w:val="22"/>
                        <w:lang w:val="en-US"/>
                      </w:rPr>
                    </w:pPr>
                    <w:sdt>
                      <w:sdtPr>
                        <w:rPr>
                          <w:color w:val="000000" w:themeColor="text1"/>
                          <w:sz w:val="22"/>
                          <w:szCs w:val="22"/>
                          <w:lang w:val="en-US"/>
                        </w:rPr>
                        <w:tag w:val="goog_rdk_735"/>
                        <w:id w:val="366589718"/>
                      </w:sdtPr>
                      <w:sdtEndPr/>
                      <w:sdtContent>
                        <w:sdt>
                          <w:sdtPr>
                            <w:rPr>
                              <w:color w:val="000000" w:themeColor="text1"/>
                              <w:sz w:val="22"/>
                              <w:szCs w:val="22"/>
                              <w:lang w:val="en-US"/>
                            </w:rPr>
                            <w:tag w:val="goog_rdk_736"/>
                            <w:id w:val="2058901402"/>
                          </w:sdtPr>
                          <w:sdtEndPr/>
                          <w:sdtContent>
                            <w:r w:rsidR="00D93D24" w:rsidRPr="00D93D24">
                              <w:rPr>
                                <w:color w:val="000000" w:themeColor="text1"/>
                                <w:sz w:val="22"/>
                                <w:szCs w:val="22"/>
                                <w:lang w:val="en-US"/>
                              </w:rPr>
                              <w:t>xx</w:t>
                            </w:r>
                          </w:sdtContent>
                        </w:sdt>
                      </w:sdtContent>
                    </w:sdt>
                  </w:p>
                </w:sdtContent>
              </w:sdt>
            </w:tc>
            <w:tc>
              <w:tcPr>
                <w:tcW w:w="557" w:type="pct"/>
                <w:tcBorders>
                  <w:top w:val="single" w:sz="4" w:space="0" w:color="auto"/>
                  <w:left w:val="single" w:sz="4" w:space="0" w:color="auto"/>
                  <w:bottom w:val="single" w:sz="4" w:space="0" w:color="auto"/>
                  <w:right w:val="single" w:sz="4" w:space="0" w:color="auto"/>
                </w:tcBorders>
                <w:noWrap/>
                <w:vAlign w:val="center"/>
              </w:tcPr>
              <w:sdt>
                <w:sdtPr>
                  <w:rPr>
                    <w:color w:val="000000" w:themeColor="text1"/>
                    <w:sz w:val="22"/>
                    <w:szCs w:val="22"/>
                    <w:lang w:val="en-US"/>
                  </w:rPr>
                  <w:tag w:val="goog_rdk_740"/>
                  <w:id w:val="985008979"/>
                </w:sdtPr>
                <w:sdtEndPr/>
                <w:sdtContent>
                  <w:p w14:paraId="05325F85" w14:textId="77777777" w:rsidR="00D93D24" w:rsidRPr="00D93D24" w:rsidRDefault="007B7C47" w:rsidP="00D93D24">
                    <w:pPr>
                      <w:autoSpaceDE/>
                      <w:autoSpaceDN/>
                      <w:spacing w:line="276" w:lineRule="auto"/>
                      <w:jc w:val="center"/>
                      <w:rPr>
                        <w:color w:val="000000" w:themeColor="text1"/>
                        <w:sz w:val="22"/>
                        <w:szCs w:val="22"/>
                        <w:lang w:val="en-US"/>
                      </w:rPr>
                    </w:pPr>
                    <w:sdt>
                      <w:sdtPr>
                        <w:rPr>
                          <w:color w:val="000000" w:themeColor="text1"/>
                          <w:sz w:val="22"/>
                          <w:szCs w:val="22"/>
                          <w:lang w:val="en-US"/>
                        </w:rPr>
                        <w:tag w:val="goog_rdk_738"/>
                        <w:id w:val="1618773612"/>
                      </w:sdtPr>
                      <w:sdtEndPr/>
                      <w:sdtContent>
                        <w:sdt>
                          <w:sdtPr>
                            <w:rPr>
                              <w:color w:val="000000" w:themeColor="text1"/>
                              <w:sz w:val="22"/>
                              <w:szCs w:val="22"/>
                              <w:lang w:val="en-US"/>
                            </w:rPr>
                            <w:tag w:val="goog_rdk_739"/>
                            <w:id w:val="-2033889944"/>
                          </w:sdtPr>
                          <w:sdtEndPr/>
                          <w:sdtContent>
                            <w:r w:rsidR="00D93D24" w:rsidRPr="00D93D24">
                              <w:rPr>
                                <w:color w:val="000000" w:themeColor="text1"/>
                                <w:sz w:val="22"/>
                                <w:szCs w:val="22"/>
                                <w:lang w:val="en-US"/>
                              </w:rPr>
                              <w:t>xx</w:t>
                            </w:r>
                          </w:sdtContent>
                        </w:sdt>
                      </w:sdtContent>
                    </w:sdt>
                  </w:p>
                </w:sdtContent>
              </w:sdt>
            </w:tc>
            <w:tc>
              <w:tcPr>
                <w:tcW w:w="557" w:type="pct"/>
                <w:tcBorders>
                  <w:top w:val="single" w:sz="4" w:space="0" w:color="auto"/>
                  <w:left w:val="single" w:sz="4" w:space="0" w:color="auto"/>
                  <w:bottom w:val="single" w:sz="4" w:space="0" w:color="auto"/>
                  <w:right w:val="single" w:sz="4" w:space="0" w:color="auto"/>
                </w:tcBorders>
                <w:noWrap/>
                <w:vAlign w:val="center"/>
              </w:tcPr>
              <w:sdt>
                <w:sdtPr>
                  <w:rPr>
                    <w:color w:val="000000" w:themeColor="text1"/>
                    <w:sz w:val="22"/>
                    <w:szCs w:val="22"/>
                    <w:lang w:val="en-US"/>
                  </w:rPr>
                  <w:tag w:val="goog_rdk_743"/>
                  <w:id w:val="628663298"/>
                </w:sdtPr>
                <w:sdtEndPr/>
                <w:sdtContent>
                  <w:p w14:paraId="7887259D" w14:textId="77777777" w:rsidR="00D93D24" w:rsidRPr="00D93D24" w:rsidRDefault="007B7C47" w:rsidP="00D93D24">
                    <w:pPr>
                      <w:autoSpaceDE/>
                      <w:autoSpaceDN/>
                      <w:spacing w:line="276" w:lineRule="auto"/>
                      <w:jc w:val="center"/>
                      <w:rPr>
                        <w:color w:val="000000" w:themeColor="text1"/>
                        <w:sz w:val="22"/>
                        <w:szCs w:val="22"/>
                        <w:lang w:val="en-US"/>
                      </w:rPr>
                    </w:pPr>
                    <w:sdt>
                      <w:sdtPr>
                        <w:rPr>
                          <w:color w:val="000000" w:themeColor="text1"/>
                          <w:sz w:val="22"/>
                          <w:szCs w:val="22"/>
                          <w:lang w:val="en-US"/>
                        </w:rPr>
                        <w:tag w:val="goog_rdk_741"/>
                        <w:id w:val="676203200"/>
                      </w:sdtPr>
                      <w:sdtEndPr/>
                      <w:sdtContent>
                        <w:sdt>
                          <w:sdtPr>
                            <w:rPr>
                              <w:color w:val="000000" w:themeColor="text1"/>
                              <w:sz w:val="22"/>
                              <w:szCs w:val="22"/>
                              <w:lang w:val="en-US"/>
                            </w:rPr>
                            <w:tag w:val="goog_rdk_742"/>
                            <w:id w:val="329697931"/>
                          </w:sdtPr>
                          <w:sdtEndPr/>
                          <w:sdtContent>
                            <w:r w:rsidR="00D93D24" w:rsidRPr="00D93D24">
                              <w:rPr>
                                <w:color w:val="000000" w:themeColor="text1"/>
                                <w:sz w:val="22"/>
                                <w:szCs w:val="22"/>
                                <w:lang w:val="en-US"/>
                              </w:rPr>
                              <w:t>xx</w:t>
                            </w:r>
                          </w:sdtContent>
                        </w:sdt>
                      </w:sdtContent>
                    </w:sdt>
                  </w:p>
                </w:sdtContent>
              </w:sdt>
            </w:tc>
            <w:tc>
              <w:tcPr>
                <w:tcW w:w="557" w:type="pct"/>
                <w:tcBorders>
                  <w:top w:val="single" w:sz="4" w:space="0" w:color="auto"/>
                  <w:left w:val="single" w:sz="4" w:space="0" w:color="auto"/>
                  <w:bottom w:val="single" w:sz="4" w:space="0" w:color="auto"/>
                  <w:right w:val="single" w:sz="4" w:space="0" w:color="auto"/>
                </w:tcBorders>
                <w:noWrap/>
                <w:vAlign w:val="center"/>
              </w:tcPr>
              <w:sdt>
                <w:sdtPr>
                  <w:rPr>
                    <w:color w:val="000000" w:themeColor="text1"/>
                    <w:sz w:val="22"/>
                    <w:szCs w:val="22"/>
                    <w:lang w:val="en-US"/>
                  </w:rPr>
                  <w:tag w:val="goog_rdk_746"/>
                  <w:id w:val="-1580077691"/>
                </w:sdtPr>
                <w:sdtEndPr/>
                <w:sdtContent>
                  <w:p w14:paraId="73BAEFFE" w14:textId="77777777" w:rsidR="00D93D24" w:rsidRPr="00D93D24" w:rsidRDefault="007B7C47" w:rsidP="00D93D24">
                    <w:pPr>
                      <w:autoSpaceDE/>
                      <w:autoSpaceDN/>
                      <w:spacing w:line="276" w:lineRule="auto"/>
                      <w:jc w:val="center"/>
                      <w:rPr>
                        <w:color w:val="000000" w:themeColor="text1"/>
                        <w:sz w:val="22"/>
                        <w:szCs w:val="22"/>
                        <w:lang w:val="en-US"/>
                      </w:rPr>
                    </w:pPr>
                    <w:sdt>
                      <w:sdtPr>
                        <w:rPr>
                          <w:color w:val="000000" w:themeColor="text1"/>
                          <w:sz w:val="22"/>
                          <w:szCs w:val="22"/>
                          <w:lang w:val="en-US"/>
                        </w:rPr>
                        <w:tag w:val="goog_rdk_744"/>
                        <w:id w:val="-1324012046"/>
                      </w:sdtPr>
                      <w:sdtEndPr/>
                      <w:sdtContent>
                        <w:sdt>
                          <w:sdtPr>
                            <w:rPr>
                              <w:color w:val="000000" w:themeColor="text1"/>
                              <w:sz w:val="22"/>
                              <w:szCs w:val="22"/>
                              <w:lang w:val="en-US"/>
                            </w:rPr>
                            <w:tag w:val="goog_rdk_745"/>
                            <w:id w:val="1019489288"/>
                          </w:sdtPr>
                          <w:sdtEndPr/>
                          <w:sdtContent>
                            <w:r w:rsidR="00D93D24" w:rsidRPr="00D93D24">
                              <w:rPr>
                                <w:color w:val="000000" w:themeColor="text1"/>
                                <w:sz w:val="22"/>
                                <w:szCs w:val="22"/>
                                <w:lang w:val="en-US"/>
                              </w:rPr>
                              <w:t>xx</w:t>
                            </w:r>
                          </w:sdtContent>
                        </w:sdt>
                      </w:sdtContent>
                    </w:sdt>
                  </w:p>
                </w:sdtContent>
              </w:sdt>
            </w:tc>
          </w:tr>
        </w:sdtContent>
      </w:sdt>
      <w:tr w:rsidR="004728EA" w:rsidRPr="004728EA" w14:paraId="21EF222C" w14:textId="77777777">
        <w:trPr>
          <w:trHeight w:val="300"/>
        </w:trPr>
        <w:tc>
          <w:tcPr>
            <w:tcW w:w="1657" w:type="pct"/>
            <w:vAlign w:val="bottom"/>
          </w:tcPr>
          <w:p w14:paraId="18E4CDA3" w14:textId="77777777" w:rsidR="00AC3A54" w:rsidRPr="004728EA" w:rsidRDefault="00192C31">
            <w:pPr>
              <w:autoSpaceDE/>
              <w:autoSpaceDN/>
              <w:spacing w:line="276" w:lineRule="auto"/>
              <w:rPr>
                <w:b/>
                <w:bCs/>
                <w:color w:val="000000" w:themeColor="text1"/>
                <w:lang w:val="en-US"/>
              </w:rPr>
            </w:pPr>
            <w:r w:rsidRPr="004728EA">
              <w:rPr>
                <w:b/>
                <w:bCs/>
                <w:color w:val="000000" w:themeColor="text1"/>
                <w:lang w:val="en-US"/>
              </w:rPr>
              <w:t> Total</w:t>
            </w:r>
          </w:p>
        </w:tc>
        <w:tc>
          <w:tcPr>
            <w:tcW w:w="557" w:type="pct"/>
            <w:noWrap/>
            <w:vAlign w:val="center"/>
          </w:tcPr>
          <w:p w14:paraId="5EAFBB89" w14:textId="77777777" w:rsidR="00AC3A54" w:rsidRPr="004728EA" w:rsidRDefault="00192C31">
            <w:pPr>
              <w:autoSpaceDE/>
              <w:autoSpaceDN/>
              <w:spacing w:line="276" w:lineRule="auto"/>
              <w:jc w:val="center"/>
              <w:rPr>
                <w:color w:val="000000" w:themeColor="text1"/>
                <w:lang w:val="en-US"/>
              </w:rPr>
            </w:pPr>
            <w:r w:rsidRPr="004728EA">
              <w:rPr>
                <w:color w:val="000000" w:themeColor="text1"/>
                <w:lang w:val="en-US"/>
              </w:rPr>
              <w:t>xx</w:t>
            </w:r>
          </w:p>
        </w:tc>
        <w:tc>
          <w:tcPr>
            <w:tcW w:w="557" w:type="pct"/>
            <w:noWrap/>
            <w:vAlign w:val="center"/>
          </w:tcPr>
          <w:p w14:paraId="3280DBE6" w14:textId="77777777" w:rsidR="00AC3A54" w:rsidRPr="004728EA" w:rsidRDefault="00192C31">
            <w:pPr>
              <w:autoSpaceDE/>
              <w:autoSpaceDN/>
              <w:spacing w:line="276" w:lineRule="auto"/>
              <w:jc w:val="center"/>
              <w:rPr>
                <w:color w:val="000000" w:themeColor="text1"/>
                <w:lang w:val="en-US"/>
              </w:rPr>
            </w:pPr>
            <w:r w:rsidRPr="004728EA">
              <w:rPr>
                <w:color w:val="000000" w:themeColor="text1"/>
                <w:lang w:val="en-US"/>
              </w:rPr>
              <w:t>xx</w:t>
            </w:r>
          </w:p>
        </w:tc>
        <w:tc>
          <w:tcPr>
            <w:tcW w:w="557" w:type="pct"/>
            <w:noWrap/>
            <w:vAlign w:val="center"/>
          </w:tcPr>
          <w:p w14:paraId="05AB7318" w14:textId="77777777" w:rsidR="00AC3A54" w:rsidRPr="004728EA" w:rsidRDefault="00192C31">
            <w:pPr>
              <w:autoSpaceDE/>
              <w:autoSpaceDN/>
              <w:spacing w:line="276" w:lineRule="auto"/>
              <w:jc w:val="center"/>
              <w:rPr>
                <w:color w:val="000000" w:themeColor="text1"/>
                <w:lang w:val="en-US"/>
              </w:rPr>
            </w:pPr>
            <w:r w:rsidRPr="004728EA">
              <w:rPr>
                <w:color w:val="000000" w:themeColor="text1"/>
                <w:lang w:val="en-US"/>
              </w:rPr>
              <w:t>xx</w:t>
            </w:r>
          </w:p>
        </w:tc>
        <w:tc>
          <w:tcPr>
            <w:tcW w:w="557" w:type="pct"/>
            <w:noWrap/>
            <w:vAlign w:val="center"/>
          </w:tcPr>
          <w:p w14:paraId="6BBA50BA" w14:textId="77777777" w:rsidR="00AC3A54" w:rsidRPr="004728EA" w:rsidRDefault="00192C31">
            <w:pPr>
              <w:autoSpaceDE/>
              <w:autoSpaceDN/>
              <w:spacing w:line="276" w:lineRule="auto"/>
              <w:jc w:val="center"/>
              <w:rPr>
                <w:color w:val="000000" w:themeColor="text1"/>
                <w:lang w:val="en-US"/>
              </w:rPr>
            </w:pPr>
            <w:r w:rsidRPr="004728EA">
              <w:rPr>
                <w:color w:val="000000" w:themeColor="text1"/>
                <w:lang w:val="en-US"/>
              </w:rPr>
              <w:t>xx</w:t>
            </w:r>
          </w:p>
        </w:tc>
        <w:tc>
          <w:tcPr>
            <w:tcW w:w="557" w:type="pct"/>
            <w:noWrap/>
            <w:vAlign w:val="center"/>
          </w:tcPr>
          <w:p w14:paraId="1103EEC1" w14:textId="77777777" w:rsidR="00AC3A54" w:rsidRPr="004728EA" w:rsidRDefault="00192C31">
            <w:pPr>
              <w:autoSpaceDE/>
              <w:autoSpaceDN/>
              <w:spacing w:line="276" w:lineRule="auto"/>
              <w:jc w:val="center"/>
              <w:rPr>
                <w:color w:val="000000" w:themeColor="text1"/>
                <w:lang w:val="en-US"/>
              </w:rPr>
            </w:pPr>
            <w:r w:rsidRPr="004728EA">
              <w:rPr>
                <w:color w:val="000000" w:themeColor="text1"/>
                <w:lang w:val="en-US"/>
              </w:rPr>
              <w:t>xx</w:t>
            </w:r>
          </w:p>
        </w:tc>
        <w:tc>
          <w:tcPr>
            <w:tcW w:w="557" w:type="pct"/>
            <w:noWrap/>
            <w:vAlign w:val="center"/>
          </w:tcPr>
          <w:p w14:paraId="1D4A6C03" w14:textId="77777777" w:rsidR="00AC3A54" w:rsidRPr="004728EA" w:rsidRDefault="00192C31">
            <w:pPr>
              <w:autoSpaceDE/>
              <w:autoSpaceDN/>
              <w:spacing w:line="276" w:lineRule="auto"/>
              <w:jc w:val="center"/>
              <w:rPr>
                <w:color w:val="000000" w:themeColor="text1"/>
                <w:lang w:val="en-US"/>
              </w:rPr>
            </w:pPr>
            <w:r w:rsidRPr="004728EA">
              <w:rPr>
                <w:color w:val="000000" w:themeColor="text1"/>
                <w:lang w:val="en-US"/>
              </w:rPr>
              <w:t>xx</w:t>
            </w:r>
          </w:p>
        </w:tc>
      </w:tr>
      <w:tr w:rsidR="004728EA" w:rsidRPr="004728EA" w14:paraId="36FF8E56" w14:textId="77777777">
        <w:trPr>
          <w:trHeight w:val="300"/>
        </w:trPr>
        <w:tc>
          <w:tcPr>
            <w:tcW w:w="1657" w:type="pct"/>
            <w:vAlign w:val="bottom"/>
          </w:tcPr>
          <w:p w14:paraId="5A27BE43" w14:textId="77777777" w:rsidR="00AC3A54" w:rsidRPr="004728EA" w:rsidRDefault="00192C31">
            <w:pPr>
              <w:autoSpaceDE/>
              <w:autoSpaceDN/>
              <w:spacing w:line="276" w:lineRule="auto"/>
              <w:rPr>
                <w:b/>
                <w:bCs/>
                <w:color w:val="000000" w:themeColor="text1"/>
                <w:lang w:val="en-US"/>
              </w:rPr>
            </w:pPr>
            <w:r w:rsidRPr="004728EA">
              <w:rPr>
                <w:b/>
                <w:bCs/>
                <w:color w:val="000000" w:themeColor="text1"/>
                <w:lang w:val="en-US"/>
              </w:rPr>
              <w:t>Surplus</w:t>
            </w:r>
          </w:p>
        </w:tc>
        <w:tc>
          <w:tcPr>
            <w:tcW w:w="557" w:type="pct"/>
            <w:noWrap/>
            <w:vAlign w:val="center"/>
          </w:tcPr>
          <w:p w14:paraId="20153AEF" w14:textId="77777777" w:rsidR="00AC3A54" w:rsidRPr="004728EA" w:rsidRDefault="00192C31">
            <w:pPr>
              <w:autoSpaceDE/>
              <w:autoSpaceDN/>
              <w:spacing w:line="276" w:lineRule="auto"/>
              <w:jc w:val="center"/>
              <w:rPr>
                <w:b/>
                <w:bCs/>
                <w:color w:val="000000" w:themeColor="text1"/>
                <w:lang w:val="en-US"/>
              </w:rPr>
            </w:pPr>
            <w:r w:rsidRPr="004728EA">
              <w:rPr>
                <w:b/>
                <w:bCs/>
                <w:color w:val="000000" w:themeColor="text1"/>
                <w:lang w:val="en-US"/>
              </w:rPr>
              <w:t>xx</w:t>
            </w:r>
          </w:p>
        </w:tc>
        <w:tc>
          <w:tcPr>
            <w:tcW w:w="557" w:type="pct"/>
            <w:noWrap/>
            <w:vAlign w:val="center"/>
          </w:tcPr>
          <w:p w14:paraId="5A56E25B" w14:textId="77777777" w:rsidR="00AC3A54" w:rsidRPr="004728EA" w:rsidRDefault="00192C31">
            <w:pPr>
              <w:autoSpaceDE/>
              <w:autoSpaceDN/>
              <w:spacing w:line="276" w:lineRule="auto"/>
              <w:jc w:val="center"/>
              <w:rPr>
                <w:b/>
                <w:bCs/>
                <w:color w:val="000000" w:themeColor="text1"/>
                <w:lang w:val="en-US"/>
              </w:rPr>
            </w:pPr>
            <w:r w:rsidRPr="004728EA">
              <w:rPr>
                <w:b/>
                <w:bCs/>
                <w:color w:val="000000" w:themeColor="text1"/>
                <w:lang w:val="en-US"/>
              </w:rPr>
              <w:t>xx</w:t>
            </w:r>
          </w:p>
        </w:tc>
        <w:tc>
          <w:tcPr>
            <w:tcW w:w="557" w:type="pct"/>
            <w:noWrap/>
            <w:vAlign w:val="center"/>
          </w:tcPr>
          <w:p w14:paraId="4490BB1A" w14:textId="77777777" w:rsidR="00AC3A54" w:rsidRPr="004728EA" w:rsidRDefault="00192C31">
            <w:pPr>
              <w:autoSpaceDE/>
              <w:autoSpaceDN/>
              <w:spacing w:line="276" w:lineRule="auto"/>
              <w:jc w:val="center"/>
              <w:rPr>
                <w:b/>
                <w:bCs/>
                <w:color w:val="000000" w:themeColor="text1"/>
                <w:lang w:val="en-US"/>
              </w:rPr>
            </w:pPr>
            <w:r w:rsidRPr="004728EA">
              <w:rPr>
                <w:b/>
                <w:bCs/>
                <w:color w:val="000000" w:themeColor="text1"/>
                <w:lang w:val="en-US"/>
              </w:rPr>
              <w:t>xx</w:t>
            </w:r>
          </w:p>
        </w:tc>
        <w:tc>
          <w:tcPr>
            <w:tcW w:w="557" w:type="pct"/>
            <w:noWrap/>
            <w:vAlign w:val="center"/>
          </w:tcPr>
          <w:p w14:paraId="44750ED0" w14:textId="77777777" w:rsidR="00AC3A54" w:rsidRPr="004728EA" w:rsidRDefault="00192C31">
            <w:pPr>
              <w:autoSpaceDE/>
              <w:autoSpaceDN/>
              <w:spacing w:line="276" w:lineRule="auto"/>
              <w:jc w:val="center"/>
              <w:rPr>
                <w:b/>
                <w:bCs/>
                <w:color w:val="000000" w:themeColor="text1"/>
                <w:lang w:val="en-US"/>
              </w:rPr>
            </w:pPr>
            <w:r w:rsidRPr="004728EA">
              <w:rPr>
                <w:b/>
                <w:bCs/>
                <w:color w:val="000000" w:themeColor="text1"/>
                <w:lang w:val="en-US"/>
              </w:rPr>
              <w:t>A</w:t>
            </w:r>
          </w:p>
        </w:tc>
        <w:tc>
          <w:tcPr>
            <w:tcW w:w="557" w:type="pct"/>
            <w:noWrap/>
            <w:vAlign w:val="center"/>
          </w:tcPr>
          <w:p w14:paraId="5A8ABFDC" w14:textId="77777777" w:rsidR="00AC3A54" w:rsidRPr="004728EA" w:rsidRDefault="00192C31">
            <w:pPr>
              <w:autoSpaceDE/>
              <w:autoSpaceDN/>
              <w:spacing w:line="276" w:lineRule="auto"/>
              <w:jc w:val="center"/>
              <w:rPr>
                <w:b/>
                <w:bCs/>
                <w:color w:val="000000" w:themeColor="text1"/>
                <w:lang w:val="en-US"/>
              </w:rPr>
            </w:pPr>
            <w:r w:rsidRPr="004728EA">
              <w:rPr>
                <w:b/>
                <w:bCs/>
                <w:color w:val="000000" w:themeColor="text1"/>
                <w:lang w:val="en-US"/>
              </w:rPr>
              <w:t>xx</w:t>
            </w:r>
          </w:p>
        </w:tc>
        <w:tc>
          <w:tcPr>
            <w:tcW w:w="557" w:type="pct"/>
            <w:noWrap/>
            <w:vAlign w:val="bottom"/>
          </w:tcPr>
          <w:p w14:paraId="3C24F401" w14:textId="77777777" w:rsidR="00AC3A54" w:rsidRPr="004728EA" w:rsidRDefault="00AC3A54">
            <w:pPr>
              <w:autoSpaceDE/>
              <w:autoSpaceDN/>
              <w:spacing w:line="276" w:lineRule="auto"/>
              <w:jc w:val="center"/>
              <w:rPr>
                <w:b/>
                <w:bCs/>
                <w:color w:val="000000" w:themeColor="text1"/>
                <w:lang w:val="en-US"/>
              </w:rPr>
            </w:pPr>
          </w:p>
        </w:tc>
      </w:tr>
    </w:tbl>
    <w:p w14:paraId="27E52B59" w14:textId="0EB7165F" w:rsidR="00D21BEF" w:rsidRDefault="00D21BEF">
      <w:pPr>
        <w:autoSpaceDE/>
        <w:autoSpaceDN/>
        <w:rPr>
          <w:i/>
          <w:sz w:val="20"/>
          <w:szCs w:val="20"/>
        </w:rPr>
      </w:pPr>
      <w:bookmarkStart w:id="27" w:name="_Toc74149257"/>
      <w:r>
        <w:rPr>
          <w:i/>
          <w:sz w:val="20"/>
          <w:szCs w:val="20"/>
        </w:rPr>
        <w:br w:type="page"/>
      </w:r>
    </w:p>
    <w:p w14:paraId="20E1E6CC" w14:textId="77777777" w:rsidR="00AC3A54" w:rsidRDefault="00AC3A54">
      <w:pPr>
        <w:jc w:val="both"/>
        <w:rPr>
          <w:i/>
          <w:sz w:val="20"/>
          <w:szCs w:val="20"/>
        </w:rPr>
      </w:pPr>
    </w:p>
    <w:p w14:paraId="5D0CF1B1" w14:textId="77777777" w:rsidR="00AC3A54" w:rsidRDefault="00192C31">
      <w:pPr>
        <w:rPr>
          <w:b/>
          <w:bCs/>
        </w:rPr>
      </w:pPr>
      <w:r>
        <w:rPr>
          <w:b/>
          <w:bCs/>
        </w:rPr>
        <w:t>Reconciliation table</w:t>
      </w:r>
    </w:p>
    <w:tbl>
      <w:tblPr>
        <w:tblStyle w:val="TableGrid"/>
        <w:tblW w:w="0" w:type="auto"/>
        <w:tblLook w:val="04A0" w:firstRow="1" w:lastRow="0" w:firstColumn="1" w:lastColumn="0" w:noHBand="0" w:noVBand="1"/>
      </w:tblPr>
      <w:tblGrid>
        <w:gridCol w:w="695"/>
        <w:gridCol w:w="10250"/>
        <w:gridCol w:w="2005"/>
      </w:tblGrid>
      <w:tr w:rsidR="00AC3A54" w14:paraId="608EDFB8" w14:textId="77777777">
        <w:tc>
          <w:tcPr>
            <w:tcW w:w="695" w:type="dxa"/>
            <w:shd w:val="clear" w:color="auto" w:fill="0070C0"/>
          </w:tcPr>
          <w:p w14:paraId="0134AC9D" w14:textId="77777777" w:rsidR="00AC3A54" w:rsidRPr="00C97B44" w:rsidRDefault="00AC3A54">
            <w:pPr>
              <w:spacing w:line="360" w:lineRule="auto"/>
              <w:jc w:val="center"/>
              <w:rPr>
                <w:color w:val="000000" w:themeColor="text1"/>
                <w:sz w:val="22"/>
                <w:szCs w:val="22"/>
              </w:rPr>
            </w:pPr>
          </w:p>
        </w:tc>
        <w:tc>
          <w:tcPr>
            <w:tcW w:w="10250" w:type="dxa"/>
            <w:shd w:val="clear" w:color="auto" w:fill="0070C0"/>
            <w:vAlign w:val="center"/>
          </w:tcPr>
          <w:p w14:paraId="5CCEABDF" w14:textId="77777777" w:rsidR="00AC3A54" w:rsidRPr="00C97B44" w:rsidRDefault="00192C31">
            <w:pPr>
              <w:spacing w:line="360" w:lineRule="auto"/>
              <w:rPr>
                <w:color w:val="000000" w:themeColor="text1"/>
                <w:sz w:val="22"/>
                <w:szCs w:val="22"/>
              </w:rPr>
            </w:pPr>
            <w:r w:rsidRPr="00C97B44">
              <w:rPr>
                <w:color w:val="000000" w:themeColor="text1"/>
                <w:sz w:val="22"/>
                <w:szCs w:val="22"/>
              </w:rPr>
              <w:t>Description of Particulars</w:t>
            </w:r>
          </w:p>
        </w:tc>
        <w:tc>
          <w:tcPr>
            <w:tcW w:w="2005" w:type="dxa"/>
            <w:shd w:val="clear" w:color="auto" w:fill="0070C0"/>
            <w:vAlign w:val="center"/>
          </w:tcPr>
          <w:p w14:paraId="7FA463A0" w14:textId="77777777" w:rsidR="00AC3A54" w:rsidRDefault="00192C31">
            <w:pPr>
              <w:spacing w:line="360" w:lineRule="auto"/>
              <w:jc w:val="center"/>
              <w:rPr>
                <w:color w:val="FF0000"/>
                <w:sz w:val="22"/>
                <w:szCs w:val="22"/>
              </w:rPr>
            </w:pPr>
            <w:r>
              <w:rPr>
                <w:color w:val="FF0000"/>
                <w:sz w:val="22"/>
                <w:szCs w:val="22"/>
              </w:rPr>
              <w:t>Amount in Kshs</w:t>
            </w:r>
          </w:p>
        </w:tc>
      </w:tr>
      <w:tr w:rsidR="00AC3A54" w14:paraId="16FA6C91" w14:textId="77777777">
        <w:tc>
          <w:tcPr>
            <w:tcW w:w="695" w:type="dxa"/>
          </w:tcPr>
          <w:p w14:paraId="64297394" w14:textId="77777777" w:rsidR="00AC3A54" w:rsidRPr="00C97B44" w:rsidRDefault="00AC3A54">
            <w:pPr>
              <w:spacing w:line="360" w:lineRule="auto"/>
              <w:jc w:val="center"/>
              <w:rPr>
                <w:color w:val="000000" w:themeColor="text1"/>
                <w:sz w:val="22"/>
                <w:szCs w:val="22"/>
              </w:rPr>
            </w:pPr>
          </w:p>
        </w:tc>
        <w:tc>
          <w:tcPr>
            <w:tcW w:w="10250" w:type="dxa"/>
            <w:vAlign w:val="center"/>
          </w:tcPr>
          <w:p w14:paraId="2543D786" w14:textId="77777777" w:rsidR="00AC3A54" w:rsidRPr="00C97B44" w:rsidRDefault="00192C31">
            <w:pPr>
              <w:spacing w:line="360" w:lineRule="auto"/>
              <w:rPr>
                <w:color w:val="000000" w:themeColor="text1"/>
                <w:sz w:val="22"/>
                <w:szCs w:val="22"/>
              </w:rPr>
            </w:pPr>
            <w:r w:rsidRPr="00C97B44">
              <w:rPr>
                <w:color w:val="000000" w:themeColor="text1"/>
                <w:sz w:val="22"/>
                <w:szCs w:val="22"/>
              </w:rPr>
              <w:t xml:space="preserve">Actual Surplus Amounts as per the statement of Budget </w:t>
            </w:r>
          </w:p>
        </w:tc>
        <w:tc>
          <w:tcPr>
            <w:tcW w:w="2005" w:type="dxa"/>
            <w:vAlign w:val="center"/>
          </w:tcPr>
          <w:p w14:paraId="36AFF297" w14:textId="77777777" w:rsidR="00AC3A54" w:rsidRDefault="00192C31">
            <w:pPr>
              <w:spacing w:line="360" w:lineRule="auto"/>
              <w:jc w:val="center"/>
              <w:rPr>
                <w:color w:val="FF0000"/>
                <w:sz w:val="22"/>
                <w:szCs w:val="22"/>
              </w:rPr>
            </w:pPr>
            <w:r>
              <w:rPr>
                <w:color w:val="FF0000"/>
                <w:sz w:val="22"/>
                <w:szCs w:val="22"/>
              </w:rPr>
              <w:t>A</w:t>
            </w:r>
          </w:p>
        </w:tc>
      </w:tr>
      <w:tr w:rsidR="00AC3A54" w14:paraId="787C77C2" w14:textId="77777777">
        <w:tc>
          <w:tcPr>
            <w:tcW w:w="695" w:type="dxa"/>
          </w:tcPr>
          <w:p w14:paraId="2023A4C2" w14:textId="77777777" w:rsidR="00AC3A54" w:rsidRPr="00C97B44" w:rsidRDefault="00192C31">
            <w:pPr>
              <w:spacing w:line="360" w:lineRule="auto"/>
              <w:jc w:val="center"/>
              <w:rPr>
                <w:color w:val="000000" w:themeColor="text1"/>
                <w:sz w:val="22"/>
                <w:szCs w:val="22"/>
              </w:rPr>
            </w:pPr>
            <w:r w:rsidRPr="00C97B44">
              <w:rPr>
                <w:color w:val="000000" w:themeColor="text1"/>
                <w:sz w:val="22"/>
                <w:szCs w:val="22"/>
              </w:rPr>
              <w:t>1</w:t>
            </w:r>
          </w:p>
        </w:tc>
        <w:tc>
          <w:tcPr>
            <w:tcW w:w="10250" w:type="dxa"/>
            <w:vAlign w:val="center"/>
          </w:tcPr>
          <w:p w14:paraId="12747528" w14:textId="77777777" w:rsidR="00AC3A54" w:rsidRPr="00C97B44" w:rsidRDefault="00192C31">
            <w:pPr>
              <w:spacing w:line="360" w:lineRule="auto"/>
              <w:rPr>
                <w:color w:val="000000" w:themeColor="text1"/>
                <w:sz w:val="22"/>
                <w:szCs w:val="22"/>
              </w:rPr>
            </w:pPr>
            <w:r w:rsidRPr="00C97B44">
              <w:rPr>
                <w:color w:val="000000" w:themeColor="text1"/>
                <w:sz w:val="22"/>
                <w:szCs w:val="22"/>
              </w:rPr>
              <w:t>Reason for differences</w:t>
            </w:r>
          </w:p>
        </w:tc>
        <w:tc>
          <w:tcPr>
            <w:tcW w:w="2005" w:type="dxa"/>
            <w:vAlign w:val="center"/>
          </w:tcPr>
          <w:p w14:paraId="18BF285F" w14:textId="77777777" w:rsidR="00AC3A54" w:rsidRDefault="00192C31">
            <w:pPr>
              <w:spacing w:line="360" w:lineRule="auto"/>
              <w:jc w:val="center"/>
              <w:rPr>
                <w:color w:val="FF0000"/>
                <w:sz w:val="22"/>
                <w:szCs w:val="22"/>
              </w:rPr>
            </w:pPr>
            <w:r>
              <w:rPr>
                <w:color w:val="FF0000"/>
                <w:sz w:val="22"/>
                <w:szCs w:val="22"/>
              </w:rPr>
              <w:t>xx</w:t>
            </w:r>
          </w:p>
        </w:tc>
      </w:tr>
      <w:tr w:rsidR="00AC3A54" w14:paraId="22BCF309" w14:textId="77777777">
        <w:tc>
          <w:tcPr>
            <w:tcW w:w="695" w:type="dxa"/>
          </w:tcPr>
          <w:p w14:paraId="5A0B56F8" w14:textId="77777777" w:rsidR="00AC3A54" w:rsidRPr="00C97B44" w:rsidRDefault="00192C31">
            <w:pPr>
              <w:spacing w:line="360" w:lineRule="auto"/>
              <w:jc w:val="center"/>
              <w:rPr>
                <w:color w:val="000000" w:themeColor="text1"/>
                <w:sz w:val="22"/>
                <w:szCs w:val="22"/>
              </w:rPr>
            </w:pPr>
            <w:r w:rsidRPr="00C97B44">
              <w:rPr>
                <w:color w:val="000000" w:themeColor="text1"/>
                <w:sz w:val="22"/>
                <w:szCs w:val="22"/>
              </w:rPr>
              <w:t>2</w:t>
            </w:r>
          </w:p>
        </w:tc>
        <w:tc>
          <w:tcPr>
            <w:tcW w:w="10250" w:type="dxa"/>
          </w:tcPr>
          <w:p w14:paraId="00144DED" w14:textId="77777777" w:rsidR="00AC3A54" w:rsidRPr="00C97B44" w:rsidRDefault="00192C31">
            <w:pPr>
              <w:spacing w:line="360" w:lineRule="auto"/>
              <w:rPr>
                <w:color w:val="000000" w:themeColor="text1"/>
                <w:sz w:val="22"/>
                <w:szCs w:val="22"/>
              </w:rPr>
            </w:pPr>
            <w:r w:rsidRPr="00C97B44">
              <w:rPr>
                <w:color w:val="000000" w:themeColor="text1"/>
                <w:sz w:val="22"/>
                <w:szCs w:val="22"/>
              </w:rPr>
              <w:t>Reason for differences</w:t>
            </w:r>
          </w:p>
        </w:tc>
        <w:tc>
          <w:tcPr>
            <w:tcW w:w="2005" w:type="dxa"/>
            <w:vAlign w:val="center"/>
          </w:tcPr>
          <w:p w14:paraId="25FE2ACE" w14:textId="77777777" w:rsidR="00AC3A54" w:rsidRDefault="00192C31">
            <w:pPr>
              <w:spacing w:line="360" w:lineRule="auto"/>
              <w:jc w:val="center"/>
              <w:rPr>
                <w:color w:val="FF0000"/>
                <w:sz w:val="22"/>
                <w:szCs w:val="22"/>
              </w:rPr>
            </w:pPr>
            <w:r>
              <w:rPr>
                <w:color w:val="FF0000"/>
                <w:sz w:val="22"/>
                <w:szCs w:val="22"/>
              </w:rPr>
              <w:t>xx</w:t>
            </w:r>
          </w:p>
        </w:tc>
      </w:tr>
      <w:tr w:rsidR="00AC3A54" w14:paraId="1DC3C634" w14:textId="77777777">
        <w:tc>
          <w:tcPr>
            <w:tcW w:w="695" w:type="dxa"/>
          </w:tcPr>
          <w:p w14:paraId="45C46B59" w14:textId="77777777" w:rsidR="00AC3A54" w:rsidRPr="00C97B44" w:rsidRDefault="00192C31">
            <w:pPr>
              <w:spacing w:line="360" w:lineRule="auto"/>
              <w:jc w:val="center"/>
              <w:rPr>
                <w:color w:val="000000" w:themeColor="text1"/>
                <w:sz w:val="22"/>
                <w:szCs w:val="22"/>
              </w:rPr>
            </w:pPr>
            <w:r w:rsidRPr="00C97B44">
              <w:rPr>
                <w:color w:val="000000" w:themeColor="text1"/>
                <w:sz w:val="22"/>
                <w:szCs w:val="22"/>
              </w:rPr>
              <w:t>3</w:t>
            </w:r>
          </w:p>
        </w:tc>
        <w:tc>
          <w:tcPr>
            <w:tcW w:w="10250" w:type="dxa"/>
          </w:tcPr>
          <w:p w14:paraId="1B570F53" w14:textId="77777777" w:rsidR="00AC3A54" w:rsidRPr="00C97B44" w:rsidRDefault="00192C31">
            <w:pPr>
              <w:spacing w:line="360" w:lineRule="auto"/>
              <w:rPr>
                <w:color w:val="000000" w:themeColor="text1"/>
                <w:sz w:val="22"/>
                <w:szCs w:val="22"/>
              </w:rPr>
            </w:pPr>
            <w:r w:rsidRPr="00C97B44">
              <w:rPr>
                <w:color w:val="000000" w:themeColor="text1"/>
                <w:sz w:val="22"/>
                <w:szCs w:val="22"/>
              </w:rPr>
              <w:t>Reason for differences</w:t>
            </w:r>
          </w:p>
        </w:tc>
        <w:tc>
          <w:tcPr>
            <w:tcW w:w="2005" w:type="dxa"/>
            <w:vAlign w:val="center"/>
          </w:tcPr>
          <w:p w14:paraId="75F39C65" w14:textId="77777777" w:rsidR="00AC3A54" w:rsidRDefault="00192C31">
            <w:pPr>
              <w:spacing w:line="360" w:lineRule="auto"/>
              <w:jc w:val="center"/>
              <w:rPr>
                <w:color w:val="FF0000"/>
                <w:sz w:val="22"/>
                <w:szCs w:val="22"/>
              </w:rPr>
            </w:pPr>
            <w:r>
              <w:rPr>
                <w:color w:val="FF0000"/>
                <w:sz w:val="22"/>
                <w:szCs w:val="22"/>
              </w:rPr>
              <w:t>xx</w:t>
            </w:r>
          </w:p>
        </w:tc>
      </w:tr>
      <w:tr w:rsidR="00AC3A54" w14:paraId="7EF9140D" w14:textId="77777777">
        <w:tc>
          <w:tcPr>
            <w:tcW w:w="695" w:type="dxa"/>
          </w:tcPr>
          <w:p w14:paraId="7A9787F0" w14:textId="77777777" w:rsidR="00AC3A54" w:rsidRPr="00C97B44" w:rsidRDefault="00192C31">
            <w:pPr>
              <w:spacing w:line="360" w:lineRule="auto"/>
              <w:jc w:val="center"/>
              <w:rPr>
                <w:color w:val="000000" w:themeColor="text1"/>
                <w:sz w:val="22"/>
                <w:szCs w:val="22"/>
              </w:rPr>
            </w:pPr>
            <w:r w:rsidRPr="00C97B44">
              <w:rPr>
                <w:color w:val="000000" w:themeColor="text1"/>
                <w:sz w:val="22"/>
                <w:szCs w:val="22"/>
              </w:rPr>
              <w:t>4</w:t>
            </w:r>
          </w:p>
        </w:tc>
        <w:tc>
          <w:tcPr>
            <w:tcW w:w="10250" w:type="dxa"/>
          </w:tcPr>
          <w:p w14:paraId="2246F43B" w14:textId="77777777" w:rsidR="00AC3A54" w:rsidRPr="00C97B44" w:rsidRDefault="00192C31">
            <w:pPr>
              <w:spacing w:line="360" w:lineRule="auto"/>
              <w:rPr>
                <w:color w:val="000000" w:themeColor="text1"/>
                <w:sz w:val="22"/>
                <w:szCs w:val="22"/>
              </w:rPr>
            </w:pPr>
            <w:r w:rsidRPr="00C97B44">
              <w:rPr>
                <w:color w:val="000000" w:themeColor="text1"/>
                <w:sz w:val="22"/>
                <w:szCs w:val="22"/>
              </w:rPr>
              <w:t>Reason for differences</w:t>
            </w:r>
          </w:p>
        </w:tc>
        <w:tc>
          <w:tcPr>
            <w:tcW w:w="2005" w:type="dxa"/>
            <w:vAlign w:val="center"/>
          </w:tcPr>
          <w:p w14:paraId="17144072" w14:textId="77777777" w:rsidR="00AC3A54" w:rsidRDefault="00192C31">
            <w:pPr>
              <w:spacing w:line="360" w:lineRule="auto"/>
              <w:jc w:val="center"/>
              <w:rPr>
                <w:color w:val="FF0000"/>
                <w:sz w:val="22"/>
                <w:szCs w:val="22"/>
              </w:rPr>
            </w:pPr>
            <w:r>
              <w:rPr>
                <w:color w:val="FF0000"/>
                <w:sz w:val="22"/>
                <w:szCs w:val="22"/>
              </w:rPr>
              <w:t>xx</w:t>
            </w:r>
          </w:p>
        </w:tc>
      </w:tr>
      <w:tr w:rsidR="00AC3A54" w14:paraId="349C10B6" w14:textId="77777777">
        <w:tc>
          <w:tcPr>
            <w:tcW w:w="695" w:type="dxa"/>
          </w:tcPr>
          <w:p w14:paraId="3483313B" w14:textId="77777777" w:rsidR="00AC3A54" w:rsidRPr="00C97B44" w:rsidRDefault="00AC3A54">
            <w:pPr>
              <w:spacing w:line="360" w:lineRule="auto"/>
              <w:jc w:val="center"/>
              <w:rPr>
                <w:color w:val="000000" w:themeColor="text1"/>
                <w:sz w:val="22"/>
                <w:szCs w:val="22"/>
              </w:rPr>
            </w:pPr>
          </w:p>
        </w:tc>
        <w:tc>
          <w:tcPr>
            <w:tcW w:w="10250" w:type="dxa"/>
            <w:vAlign w:val="center"/>
          </w:tcPr>
          <w:p w14:paraId="28047DAD" w14:textId="77777777" w:rsidR="00AC3A54" w:rsidRPr="00C97B44" w:rsidRDefault="00192C31">
            <w:pPr>
              <w:spacing w:line="360" w:lineRule="auto"/>
              <w:rPr>
                <w:color w:val="000000" w:themeColor="text1"/>
                <w:sz w:val="22"/>
                <w:szCs w:val="22"/>
              </w:rPr>
            </w:pPr>
            <w:r w:rsidRPr="00C97B44">
              <w:rPr>
                <w:color w:val="000000" w:themeColor="text1"/>
                <w:sz w:val="22"/>
                <w:szCs w:val="22"/>
              </w:rPr>
              <w:t>Closing Cash and Cash Equivalent as per the statement of Cash flows</w:t>
            </w:r>
          </w:p>
        </w:tc>
        <w:tc>
          <w:tcPr>
            <w:tcW w:w="2005" w:type="dxa"/>
            <w:vAlign w:val="center"/>
          </w:tcPr>
          <w:p w14:paraId="4F561623" w14:textId="77777777" w:rsidR="00AC3A54" w:rsidRDefault="00192C31">
            <w:pPr>
              <w:spacing w:line="360" w:lineRule="auto"/>
              <w:jc w:val="center"/>
              <w:rPr>
                <w:color w:val="FF0000"/>
                <w:sz w:val="22"/>
                <w:szCs w:val="22"/>
              </w:rPr>
            </w:pPr>
            <w:r>
              <w:rPr>
                <w:color w:val="FF0000"/>
                <w:sz w:val="22"/>
                <w:szCs w:val="22"/>
              </w:rPr>
              <w:t>xxx</w:t>
            </w:r>
          </w:p>
        </w:tc>
      </w:tr>
    </w:tbl>
    <w:p w14:paraId="5798D8F0" w14:textId="77777777" w:rsidR="00AC3A54" w:rsidRDefault="00AC3A54">
      <w:pPr>
        <w:rPr>
          <w:b/>
          <w:bCs/>
        </w:rPr>
      </w:pPr>
    </w:p>
    <w:p w14:paraId="4CD43364" w14:textId="77777777" w:rsidR="00AC3A54" w:rsidRDefault="00AC3A54">
      <w:pPr>
        <w:spacing w:line="360" w:lineRule="auto"/>
        <w:rPr>
          <w:b/>
          <w:bCs/>
          <w:i/>
        </w:rPr>
      </w:pPr>
    </w:p>
    <w:p w14:paraId="03C46783" w14:textId="77777777" w:rsidR="00AC3A54" w:rsidRDefault="00AC3A54">
      <w:pPr>
        <w:spacing w:line="360" w:lineRule="auto"/>
        <w:jc w:val="both"/>
        <w:rPr>
          <w:b/>
          <w:bCs/>
          <w:i/>
          <w:sz w:val="22"/>
          <w:szCs w:val="22"/>
        </w:rPr>
      </w:pPr>
    </w:p>
    <w:p w14:paraId="20C3BA73" w14:textId="77777777" w:rsidR="00AC3A54" w:rsidRDefault="00192C31">
      <w:pPr>
        <w:spacing w:line="360" w:lineRule="auto"/>
        <w:jc w:val="both"/>
        <w:rPr>
          <w:b/>
          <w:bCs/>
          <w:i/>
          <w:sz w:val="22"/>
          <w:szCs w:val="22"/>
        </w:rPr>
      </w:pPr>
      <w:r>
        <w:rPr>
          <w:b/>
          <w:bCs/>
          <w:i/>
          <w:sz w:val="22"/>
          <w:szCs w:val="22"/>
        </w:rPr>
        <w:t>Budget Notes</w:t>
      </w:r>
    </w:p>
    <w:p w14:paraId="394F0264" w14:textId="62EA550A" w:rsidR="0009127C" w:rsidRPr="0009127C" w:rsidRDefault="0009127C" w:rsidP="0009127C">
      <w:pPr>
        <w:rPr>
          <w:bCs/>
          <w:i/>
          <w:iCs/>
          <w:color w:val="FF0000"/>
        </w:rPr>
      </w:pPr>
      <w:r w:rsidRPr="004711F5">
        <w:rPr>
          <w:bCs/>
          <w:i/>
          <w:iCs/>
          <w:color w:val="FF0000"/>
        </w:rPr>
        <w:t xml:space="preserve">(Entities can present the </w:t>
      </w:r>
      <w:r w:rsidRPr="004711F5">
        <w:rPr>
          <w:i/>
          <w:iCs/>
          <w:color w:val="FF0000"/>
        </w:rPr>
        <w:t>Statement of Comparison of Budget &amp; Actual amounts</w:t>
      </w:r>
      <w:r w:rsidRPr="004711F5">
        <w:rPr>
          <w:bCs/>
          <w:i/>
          <w:iCs/>
          <w:color w:val="FF0000"/>
        </w:rPr>
        <w:t xml:space="preserve"> in a different format/categorization as approved by the governing body.)</w:t>
      </w:r>
    </w:p>
    <w:p w14:paraId="0FD4878D" w14:textId="77777777" w:rsidR="00AC3A54" w:rsidRDefault="00192C31" w:rsidP="00E41393">
      <w:pPr>
        <w:pStyle w:val="ListParagraph"/>
        <w:numPr>
          <w:ilvl w:val="0"/>
          <w:numId w:val="11"/>
        </w:numPr>
        <w:rPr>
          <w:i/>
          <w:iCs/>
          <w:color w:val="000000"/>
          <w:sz w:val="20"/>
          <w:szCs w:val="20"/>
          <w:lang w:eastAsia="en-GB"/>
        </w:rPr>
      </w:pPr>
      <w:r>
        <w:rPr>
          <w:i/>
          <w:iCs/>
          <w:color w:val="000000"/>
          <w:sz w:val="20"/>
          <w:szCs w:val="20"/>
        </w:rPr>
        <w:t>Provide below a commentary on significant underutilization (below 90% of utilization) and any overutilization (IPSAS 24.14)</w:t>
      </w:r>
      <w:r>
        <w:rPr>
          <w:i/>
          <w:iCs/>
          <w:color w:val="000000"/>
          <w:sz w:val="20"/>
          <w:szCs w:val="20"/>
          <w:lang w:eastAsia="en-GB"/>
        </w:rPr>
        <w:t xml:space="preserve">. </w:t>
      </w:r>
    </w:p>
    <w:p w14:paraId="6760E16B" w14:textId="77777777" w:rsidR="00AC3A54" w:rsidRDefault="00192C31" w:rsidP="00E41393">
      <w:pPr>
        <w:pStyle w:val="ListParagraph"/>
        <w:numPr>
          <w:ilvl w:val="0"/>
          <w:numId w:val="11"/>
        </w:numPr>
        <w:rPr>
          <w:i/>
          <w:iCs/>
          <w:color w:val="000000"/>
          <w:sz w:val="20"/>
          <w:szCs w:val="20"/>
        </w:rPr>
      </w:pPr>
      <w:r>
        <w:rPr>
          <w:i/>
          <w:iCs/>
          <w:color w:val="000000"/>
          <w:sz w:val="20"/>
          <w:szCs w:val="20"/>
        </w:rPr>
        <w:t>Provide an explanation of changes between original and final budget indicating whether the difference is due to reallocations or other causes. (IPSAS 24.29).</w:t>
      </w:r>
    </w:p>
    <w:p w14:paraId="0AB4C4BA" w14:textId="24CDDEDB" w:rsidR="00AC3A54" w:rsidRPr="00FC247C" w:rsidRDefault="00192C31" w:rsidP="00E41393">
      <w:pPr>
        <w:pStyle w:val="ListParagraph"/>
        <w:numPr>
          <w:ilvl w:val="0"/>
          <w:numId w:val="11"/>
        </w:numPr>
        <w:rPr>
          <w:i/>
          <w:color w:val="FF0000"/>
          <w:sz w:val="20"/>
          <w:szCs w:val="20"/>
        </w:rPr>
      </w:pPr>
      <w:r>
        <w:rPr>
          <w:i/>
          <w:color w:val="FF0000"/>
          <w:sz w:val="20"/>
          <w:szCs w:val="20"/>
        </w:rPr>
        <w:t xml:space="preserve"> </w:t>
      </w:r>
      <w:r w:rsidRPr="00FC247C">
        <w:rPr>
          <w:i/>
          <w:sz w:val="20"/>
          <w:szCs w:val="20"/>
        </w:rPr>
        <w:t xml:space="preserve">Where the total of actual on comparable basis does not tie to the statement of </w:t>
      </w:r>
      <w:r w:rsidR="00B34A35" w:rsidRPr="00FC247C">
        <w:rPr>
          <w:i/>
          <w:sz w:val="20"/>
          <w:szCs w:val="20"/>
        </w:rPr>
        <w:t>Cashflow</w:t>
      </w:r>
      <w:r w:rsidRPr="00FC247C">
        <w:rPr>
          <w:i/>
          <w:sz w:val="20"/>
          <w:szCs w:val="20"/>
        </w:rPr>
        <w:t xml:space="preserve"> totals due to differences in accounting basis, classification, entity and timing differences provide a reconciliation.</w:t>
      </w:r>
    </w:p>
    <w:p w14:paraId="55EB9EAA" w14:textId="77777777" w:rsidR="00AC3A54" w:rsidRDefault="00192C31">
      <w:pPr>
        <w:ind w:left="360"/>
        <w:jc w:val="both"/>
        <w:rPr>
          <w:i/>
          <w:sz w:val="20"/>
          <w:szCs w:val="20"/>
        </w:rPr>
      </w:pP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p>
    <w:p w14:paraId="73A258C7" w14:textId="77777777" w:rsidR="00AC3A54" w:rsidRDefault="00AC3A54">
      <w:pPr>
        <w:jc w:val="both"/>
        <w:rPr>
          <w:i/>
          <w:sz w:val="20"/>
          <w:szCs w:val="20"/>
        </w:rPr>
      </w:pPr>
    </w:p>
    <w:p w14:paraId="23BA5ECC" w14:textId="77777777" w:rsidR="00D93D24" w:rsidRDefault="00D93D24" w:rsidP="00D93D24">
      <w:pPr>
        <w:pBdr>
          <w:top w:val="nil"/>
          <w:left w:val="nil"/>
          <w:bottom w:val="nil"/>
          <w:right w:val="nil"/>
          <w:between w:val="nil"/>
        </w:pBdr>
        <w:jc w:val="both"/>
        <w:rPr>
          <w:lang w:val="en-US"/>
        </w:rPr>
      </w:pPr>
      <w:r w:rsidRPr="009D2EBA">
        <w:rPr>
          <w:lang w:val="en-US"/>
        </w:rPr>
        <w:t xml:space="preserve">The entity financial statements were approved on ___________ </w:t>
      </w:r>
      <w:r w:rsidRPr="000B573F">
        <w:rPr>
          <w:lang w:val="en-US"/>
        </w:rPr>
        <w:t>20</w:t>
      </w:r>
      <w:r>
        <w:rPr>
          <w:lang w:val="en-US"/>
        </w:rPr>
        <w:t>XX</w:t>
      </w:r>
      <w:r w:rsidRPr="009D2EBA" w:rsidDel="00C10971">
        <w:rPr>
          <w:lang w:val="en-US"/>
        </w:rPr>
        <w:t xml:space="preserve"> </w:t>
      </w:r>
      <w:r w:rsidRPr="009D2EBA">
        <w:rPr>
          <w:lang w:val="en-US"/>
        </w:rPr>
        <w:t>and signed by:</w:t>
      </w:r>
    </w:p>
    <w:p w14:paraId="3FD37A32" w14:textId="77777777" w:rsidR="00D93D24" w:rsidRDefault="00D93D24" w:rsidP="00D93D24">
      <w:pPr>
        <w:pBdr>
          <w:top w:val="nil"/>
          <w:left w:val="nil"/>
          <w:bottom w:val="nil"/>
          <w:right w:val="nil"/>
          <w:between w:val="nil"/>
        </w:pBdr>
        <w:jc w:val="both"/>
        <w:rPr>
          <w:b/>
          <w:bCs/>
          <w:color w:val="000000"/>
          <w:sz w:val="22"/>
          <w:szCs w:val="22"/>
        </w:rPr>
      </w:pPr>
      <w:r>
        <w:rPr>
          <w:b/>
          <w:bCs/>
          <w:color w:val="000000"/>
          <w:sz w:val="22"/>
          <w:szCs w:val="22"/>
        </w:rPr>
        <w:tab/>
      </w:r>
    </w:p>
    <w:tbl>
      <w:tblPr>
        <w:tblW w:w="5000" w:type="pct"/>
        <w:tblBorders>
          <w:top w:val="nil"/>
          <w:left w:val="nil"/>
          <w:bottom w:val="nil"/>
          <w:right w:val="nil"/>
          <w:insideH w:val="nil"/>
          <w:insideV w:val="nil"/>
        </w:tblBorders>
        <w:tblLook w:val="0400" w:firstRow="0" w:lastRow="0" w:firstColumn="0" w:lastColumn="0" w:noHBand="0" w:noVBand="1"/>
      </w:tblPr>
      <w:tblGrid>
        <w:gridCol w:w="4415"/>
        <w:gridCol w:w="3566"/>
        <w:gridCol w:w="5267"/>
      </w:tblGrid>
      <w:tr w:rsidR="00D93D24" w14:paraId="267C8B1D" w14:textId="77777777" w:rsidTr="00EE6AE0">
        <w:tc>
          <w:tcPr>
            <w:tcW w:w="1666" w:type="pct"/>
          </w:tcPr>
          <w:p w14:paraId="2F03B1F2" w14:textId="77777777" w:rsidR="00D93D24" w:rsidRDefault="00D93D24" w:rsidP="00EE6AE0">
            <w:pPr>
              <w:spacing w:line="360" w:lineRule="auto"/>
              <w:jc w:val="both"/>
              <w:rPr>
                <w:b/>
                <w:bCs/>
                <w:sz w:val="22"/>
                <w:szCs w:val="22"/>
              </w:rPr>
            </w:pPr>
            <w:r>
              <w:rPr>
                <w:b/>
                <w:bCs/>
                <w:sz w:val="22"/>
                <w:szCs w:val="22"/>
              </w:rPr>
              <w:t>………………………………</w:t>
            </w:r>
          </w:p>
        </w:tc>
        <w:tc>
          <w:tcPr>
            <w:tcW w:w="1346" w:type="pct"/>
          </w:tcPr>
          <w:p w14:paraId="3BCE6C54" w14:textId="77777777" w:rsidR="00D93D24" w:rsidRDefault="00D93D24" w:rsidP="00EE6AE0">
            <w:pPr>
              <w:spacing w:line="360" w:lineRule="auto"/>
              <w:jc w:val="both"/>
              <w:rPr>
                <w:b/>
                <w:bCs/>
                <w:sz w:val="22"/>
                <w:szCs w:val="22"/>
              </w:rPr>
            </w:pPr>
          </w:p>
        </w:tc>
        <w:tc>
          <w:tcPr>
            <w:tcW w:w="1988" w:type="pct"/>
          </w:tcPr>
          <w:p w14:paraId="791E9D11" w14:textId="77777777" w:rsidR="00D93D24" w:rsidRDefault="00D93D24" w:rsidP="00EE6AE0">
            <w:pPr>
              <w:spacing w:line="360" w:lineRule="auto"/>
              <w:jc w:val="both"/>
              <w:rPr>
                <w:b/>
                <w:bCs/>
                <w:sz w:val="22"/>
                <w:szCs w:val="22"/>
              </w:rPr>
            </w:pPr>
            <w:r>
              <w:rPr>
                <w:b/>
                <w:bCs/>
                <w:sz w:val="22"/>
                <w:szCs w:val="22"/>
              </w:rPr>
              <w:t>………………………………</w:t>
            </w:r>
          </w:p>
        </w:tc>
      </w:tr>
      <w:tr w:rsidR="00D93D24" w14:paraId="1B49A8BF" w14:textId="77777777" w:rsidTr="00EE6AE0">
        <w:tc>
          <w:tcPr>
            <w:tcW w:w="1666" w:type="pct"/>
          </w:tcPr>
          <w:p w14:paraId="12F1ADC8" w14:textId="77777777" w:rsidR="00D93D24" w:rsidRDefault="00D93D24" w:rsidP="00EE6AE0">
            <w:pPr>
              <w:spacing w:line="360" w:lineRule="auto"/>
              <w:jc w:val="both"/>
              <w:rPr>
                <w:b/>
                <w:bCs/>
                <w:sz w:val="22"/>
                <w:szCs w:val="22"/>
              </w:rPr>
            </w:pPr>
            <w:r>
              <w:rPr>
                <w:b/>
                <w:bCs/>
                <w:sz w:val="22"/>
                <w:szCs w:val="22"/>
              </w:rPr>
              <w:t>Name</w:t>
            </w:r>
          </w:p>
        </w:tc>
        <w:tc>
          <w:tcPr>
            <w:tcW w:w="1346" w:type="pct"/>
          </w:tcPr>
          <w:p w14:paraId="5CA487C1" w14:textId="77777777" w:rsidR="00D93D24" w:rsidRDefault="00D93D24" w:rsidP="00EE6AE0">
            <w:pPr>
              <w:spacing w:line="360" w:lineRule="auto"/>
              <w:jc w:val="both"/>
              <w:rPr>
                <w:b/>
                <w:bCs/>
                <w:sz w:val="22"/>
                <w:szCs w:val="22"/>
              </w:rPr>
            </w:pPr>
          </w:p>
        </w:tc>
        <w:tc>
          <w:tcPr>
            <w:tcW w:w="1988" w:type="pct"/>
          </w:tcPr>
          <w:p w14:paraId="2EF8D680" w14:textId="77777777" w:rsidR="00D93D24" w:rsidRDefault="00D93D24" w:rsidP="00EE6AE0">
            <w:pPr>
              <w:spacing w:line="360" w:lineRule="auto"/>
              <w:jc w:val="both"/>
              <w:rPr>
                <w:b/>
                <w:bCs/>
                <w:sz w:val="22"/>
                <w:szCs w:val="22"/>
              </w:rPr>
            </w:pPr>
            <w:r>
              <w:rPr>
                <w:b/>
                <w:bCs/>
                <w:sz w:val="22"/>
                <w:szCs w:val="22"/>
              </w:rPr>
              <w:t>Name</w:t>
            </w:r>
          </w:p>
        </w:tc>
      </w:tr>
      <w:tr w:rsidR="00D93D24" w14:paraId="7A95ADB6" w14:textId="77777777" w:rsidTr="00EE6AE0">
        <w:tc>
          <w:tcPr>
            <w:tcW w:w="1666" w:type="pct"/>
          </w:tcPr>
          <w:p w14:paraId="73DB5C5C" w14:textId="77777777" w:rsidR="00D93D24" w:rsidRDefault="00D93D24" w:rsidP="00EE6AE0">
            <w:pPr>
              <w:rPr>
                <w:b/>
                <w:bCs/>
              </w:rPr>
            </w:pPr>
            <w:r>
              <w:rPr>
                <w:b/>
                <w:bCs/>
              </w:rPr>
              <w:t>Chief Officer Finance/ Clerk of The County Assembly</w:t>
            </w:r>
          </w:p>
        </w:tc>
        <w:tc>
          <w:tcPr>
            <w:tcW w:w="1346" w:type="pct"/>
          </w:tcPr>
          <w:p w14:paraId="41731F5F" w14:textId="77777777" w:rsidR="00D93D24" w:rsidRDefault="00D93D24" w:rsidP="00EE6AE0">
            <w:pPr>
              <w:spacing w:line="360" w:lineRule="auto"/>
              <w:jc w:val="both"/>
              <w:rPr>
                <w:b/>
                <w:bCs/>
                <w:sz w:val="22"/>
                <w:szCs w:val="22"/>
              </w:rPr>
            </w:pPr>
          </w:p>
        </w:tc>
        <w:tc>
          <w:tcPr>
            <w:tcW w:w="1988" w:type="pct"/>
          </w:tcPr>
          <w:p w14:paraId="7887535A" w14:textId="77777777" w:rsidR="00D93D24" w:rsidRDefault="00D93D24" w:rsidP="00EE6AE0">
            <w:pPr>
              <w:spacing w:line="360" w:lineRule="auto"/>
              <w:jc w:val="both"/>
              <w:rPr>
                <w:b/>
                <w:bCs/>
                <w:sz w:val="22"/>
                <w:szCs w:val="22"/>
              </w:rPr>
            </w:pPr>
            <w:r>
              <w:rPr>
                <w:b/>
                <w:bCs/>
                <w:sz w:val="22"/>
                <w:szCs w:val="22"/>
              </w:rPr>
              <w:t>Director Accounting Services /CFO</w:t>
            </w:r>
          </w:p>
        </w:tc>
      </w:tr>
      <w:tr w:rsidR="00D93D24" w14:paraId="425DE71B" w14:textId="77777777" w:rsidTr="00EE6AE0">
        <w:tc>
          <w:tcPr>
            <w:tcW w:w="1666" w:type="pct"/>
          </w:tcPr>
          <w:p w14:paraId="5B360F6F" w14:textId="77777777" w:rsidR="00D93D24" w:rsidRDefault="00D93D24" w:rsidP="00EE6AE0">
            <w:pPr>
              <w:spacing w:line="360" w:lineRule="auto"/>
              <w:jc w:val="both"/>
              <w:rPr>
                <w:b/>
                <w:bCs/>
                <w:sz w:val="22"/>
                <w:szCs w:val="22"/>
              </w:rPr>
            </w:pPr>
          </w:p>
        </w:tc>
        <w:tc>
          <w:tcPr>
            <w:tcW w:w="1346" w:type="pct"/>
          </w:tcPr>
          <w:p w14:paraId="43FAF9F4" w14:textId="77777777" w:rsidR="00D93D24" w:rsidRDefault="00D93D24" w:rsidP="00EE6AE0">
            <w:pPr>
              <w:spacing w:line="360" w:lineRule="auto"/>
              <w:jc w:val="both"/>
              <w:rPr>
                <w:b/>
                <w:bCs/>
                <w:sz w:val="22"/>
                <w:szCs w:val="22"/>
              </w:rPr>
            </w:pPr>
          </w:p>
        </w:tc>
        <w:tc>
          <w:tcPr>
            <w:tcW w:w="1988" w:type="pct"/>
          </w:tcPr>
          <w:p w14:paraId="0E53DD4F" w14:textId="77777777" w:rsidR="00D93D24" w:rsidRDefault="00D93D24" w:rsidP="00EE6AE0">
            <w:pPr>
              <w:spacing w:line="360" w:lineRule="auto"/>
              <w:jc w:val="both"/>
              <w:rPr>
                <w:b/>
                <w:bCs/>
                <w:sz w:val="22"/>
                <w:szCs w:val="22"/>
              </w:rPr>
            </w:pPr>
            <w:r>
              <w:rPr>
                <w:b/>
                <w:bCs/>
                <w:sz w:val="22"/>
                <w:szCs w:val="22"/>
              </w:rPr>
              <w:t>ICPAK M/No………….</w:t>
            </w:r>
          </w:p>
        </w:tc>
      </w:tr>
    </w:tbl>
    <w:p w14:paraId="2777D49F" w14:textId="77777777" w:rsidR="00D93D24" w:rsidRDefault="00D93D24" w:rsidP="00D93D24">
      <w:pPr>
        <w:pBdr>
          <w:top w:val="nil"/>
          <w:left w:val="nil"/>
          <w:bottom w:val="nil"/>
          <w:right w:val="nil"/>
          <w:between w:val="nil"/>
        </w:pBdr>
        <w:jc w:val="both"/>
        <w:rPr>
          <w:b/>
          <w:bCs/>
          <w:color w:val="000000"/>
          <w:sz w:val="22"/>
          <w:szCs w:val="22"/>
        </w:rPr>
      </w:pPr>
    </w:p>
    <w:p w14:paraId="23663E2E" w14:textId="77777777" w:rsidR="00D93D24" w:rsidRDefault="00D93D24">
      <w:pPr>
        <w:autoSpaceDE/>
        <w:autoSpaceDN/>
        <w:rPr>
          <w:b/>
          <w:bCs/>
        </w:rPr>
      </w:pPr>
      <w:r>
        <w:rPr>
          <w:b/>
          <w:bCs/>
        </w:rPr>
        <w:br w:type="page"/>
      </w:r>
    </w:p>
    <w:p w14:paraId="3B249B1F" w14:textId="46DCE5BC" w:rsidR="00D93D24" w:rsidRPr="00264652" w:rsidRDefault="00D93D24" w:rsidP="00E41393">
      <w:pPr>
        <w:pStyle w:val="ListParagraph"/>
        <w:numPr>
          <w:ilvl w:val="0"/>
          <w:numId w:val="37"/>
        </w:numPr>
        <w:autoSpaceDE/>
        <w:autoSpaceDN/>
        <w:rPr>
          <w:b/>
          <w:bCs/>
        </w:rPr>
      </w:pPr>
      <w:r w:rsidRPr="00264652">
        <w:rPr>
          <w:b/>
          <w:bCs/>
        </w:rPr>
        <w:lastRenderedPageBreak/>
        <w:t>Statement of Comparison of Budget and Actual amounts: Recurrent</w:t>
      </w:r>
    </w:p>
    <w:p w14:paraId="065FD96B" w14:textId="77777777" w:rsidR="00D93D24" w:rsidRDefault="00D93D24" w:rsidP="00D93D24">
      <w:pPr>
        <w:pBdr>
          <w:top w:val="nil"/>
          <w:left w:val="nil"/>
          <w:bottom w:val="nil"/>
          <w:right w:val="nil"/>
          <w:between w:val="nil"/>
        </w:pBdr>
        <w:jc w:val="both"/>
        <w:rPr>
          <w:b/>
          <w:bCs/>
          <w:color w:val="000000"/>
          <w:sz w:val="22"/>
          <w:szCs w:val="22"/>
        </w:rPr>
      </w:pPr>
    </w:p>
    <w:tbl>
      <w:tblPr>
        <w:tblW w:w="13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484"/>
        <w:gridCol w:w="1886"/>
        <w:gridCol w:w="1586"/>
        <w:gridCol w:w="1586"/>
        <w:gridCol w:w="1586"/>
        <w:gridCol w:w="1435"/>
        <w:gridCol w:w="1107"/>
      </w:tblGrid>
      <w:tr w:rsidR="00D93D24" w14:paraId="7206DE3F" w14:textId="77777777" w:rsidTr="00EE6AE0">
        <w:trPr>
          <w:trHeight w:val="340"/>
          <w:tblHeader/>
        </w:trPr>
        <w:tc>
          <w:tcPr>
            <w:tcW w:w="4484" w:type="dxa"/>
            <w:shd w:val="clear" w:color="auto" w:fill="0070C0"/>
            <w:vAlign w:val="bottom"/>
          </w:tcPr>
          <w:p w14:paraId="26249997" w14:textId="77777777" w:rsidR="00D93D24" w:rsidRDefault="00D93D24" w:rsidP="00EE6AE0">
            <w:pPr>
              <w:spacing w:line="276" w:lineRule="auto"/>
              <w:rPr>
                <w:b/>
                <w:bCs/>
                <w:color w:val="000000"/>
              </w:rPr>
            </w:pPr>
            <w:r>
              <w:rPr>
                <w:b/>
                <w:bCs/>
                <w:color w:val="000000"/>
              </w:rPr>
              <w:t>Receipts/Payments Item</w:t>
            </w:r>
          </w:p>
        </w:tc>
        <w:tc>
          <w:tcPr>
            <w:tcW w:w="1886" w:type="dxa"/>
            <w:shd w:val="clear" w:color="auto" w:fill="0070C0"/>
            <w:vAlign w:val="center"/>
          </w:tcPr>
          <w:p w14:paraId="652506C7" w14:textId="77777777" w:rsidR="00D93D24" w:rsidRDefault="00D93D24" w:rsidP="00EE6AE0">
            <w:pPr>
              <w:spacing w:line="276" w:lineRule="auto"/>
              <w:jc w:val="center"/>
              <w:rPr>
                <w:b/>
                <w:bCs/>
                <w:color w:val="000000"/>
              </w:rPr>
            </w:pPr>
            <w:r>
              <w:rPr>
                <w:b/>
                <w:bCs/>
                <w:color w:val="000000"/>
              </w:rPr>
              <w:t>Original Budget</w:t>
            </w:r>
          </w:p>
        </w:tc>
        <w:tc>
          <w:tcPr>
            <w:tcW w:w="1586" w:type="dxa"/>
            <w:shd w:val="clear" w:color="auto" w:fill="0070C0"/>
            <w:vAlign w:val="center"/>
          </w:tcPr>
          <w:p w14:paraId="5881E0B9" w14:textId="77777777" w:rsidR="00D93D24" w:rsidRDefault="00D93D24" w:rsidP="00EE6AE0">
            <w:pPr>
              <w:spacing w:line="276" w:lineRule="auto"/>
              <w:jc w:val="center"/>
              <w:rPr>
                <w:b/>
                <w:bCs/>
                <w:color w:val="000000"/>
              </w:rPr>
            </w:pPr>
            <w:r>
              <w:rPr>
                <w:b/>
                <w:bCs/>
                <w:color w:val="000000"/>
              </w:rPr>
              <w:t>Adjustments</w:t>
            </w:r>
          </w:p>
        </w:tc>
        <w:tc>
          <w:tcPr>
            <w:tcW w:w="1586" w:type="dxa"/>
            <w:shd w:val="clear" w:color="auto" w:fill="0070C0"/>
            <w:vAlign w:val="center"/>
          </w:tcPr>
          <w:p w14:paraId="099710A5" w14:textId="77777777" w:rsidR="00D93D24" w:rsidRDefault="00D93D24" w:rsidP="00EE6AE0">
            <w:pPr>
              <w:spacing w:line="276" w:lineRule="auto"/>
              <w:jc w:val="center"/>
              <w:rPr>
                <w:b/>
                <w:bCs/>
                <w:color w:val="000000"/>
              </w:rPr>
            </w:pPr>
            <w:r>
              <w:rPr>
                <w:b/>
                <w:bCs/>
                <w:color w:val="000000"/>
              </w:rPr>
              <w:t>Final Budget</w:t>
            </w:r>
          </w:p>
        </w:tc>
        <w:tc>
          <w:tcPr>
            <w:tcW w:w="1586" w:type="dxa"/>
            <w:shd w:val="clear" w:color="auto" w:fill="0070C0"/>
            <w:vAlign w:val="center"/>
          </w:tcPr>
          <w:p w14:paraId="036651F4" w14:textId="77777777" w:rsidR="00D93D24" w:rsidRDefault="00D93D24" w:rsidP="00EE6AE0">
            <w:pPr>
              <w:spacing w:line="276" w:lineRule="auto"/>
              <w:jc w:val="center"/>
              <w:rPr>
                <w:b/>
                <w:bCs/>
                <w:color w:val="000000"/>
              </w:rPr>
            </w:pPr>
            <w:r>
              <w:rPr>
                <w:b/>
                <w:bCs/>
                <w:color w:val="000000"/>
              </w:rPr>
              <w:t>Actual on Comparable Basis</w:t>
            </w:r>
          </w:p>
        </w:tc>
        <w:tc>
          <w:tcPr>
            <w:tcW w:w="1435" w:type="dxa"/>
            <w:shd w:val="clear" w:color="auto" w:fill="0070C0"/>
            <w:vAlign w:val="center"/>
          </w:tcPr>
          <w:p w14:paraId="0762A01D" w14:textId="77777777" w:rsidR="00D93D24" w:rsidRDefault="00D93D24" w:rsidP="00EE6AE0">
            <w:pPr>
              <w:spacing w:line="276" w:lineRule="auto"/>
              <w:jc w:val="center"/>
              <w:rPr>
                <w:b/>
                <w:bCs/>
                <w:color w:val="000000"/>
              </w:rPr>
            </w:pPr>
            <w:r>
              <w:rPr>
                <w:b/>
                <w:bCs/>
                <w:color w:val="000000"/>
              </w:rPr>
              <w:t>Budget Utilization Difference</w:t>
            </w:r>
          </w:p>
        </w:tc>
        <w:tc>
          <w:tcPr>
            <w:tcW w:w="1107" w:type="dxa"/>
            <w:shd w:val="clear" w:color="auto" w:fill="0070C0"/>
            <w:vAlign w:val="bottom"/>
          </w:tcPr>
          <w:p w14:paraId="6DA51AED" w14:textId="77777777" w:rsidR="00D93D24" w:rsidRDefault="00D93D24" w:rsidP="00EE6AE0">
            <w:pPr>
              <w:spacing w:line="276" w:lineRule="auto"/>
              <w:rPr>
                <w:b/>
                <w:bCs/>
                <w:color w:val="000000"/>
              </w:rPr>
            </w:pPr>
            <w:r>
              <w:rPr>
                <w:b/>
                <w:bCs/>
                <w:color w:val="000000"/>
              </w:rPr>
              <w:t>% Of Utilization</w:t>
            </w:r>
          </w:p>
        </w:tc>
      </w:tr>
      <w:tr w:rsidR="00D93D24" w14:paraId="09FB467D" w14:textId="77777777" w:rsidTr="00EE6AE0">
        <w:trPr>
          <w:trHeight w:val="340"/>
          <w:tblHeader/>
        </w:trPr>
        <w:tc>
          <w:tcPr>
            <w:tcW w:w="4484" w:type="dxa"/>
            <w:shd w:val="clear" w:color="auto" w:fill="0070C0"/>
            <w:vAlign w:val="bottom"/>
          </w:tcPr>
          <w:p w14:paraId="0C890350" w14:textId="77777777" w:rsidR="00D93D24" w:rsidRDefault="00D93D24" w:rsidP="00EE6AE0">
            <w:pPr>
              <w:spacing w:line="276" w:lineRule="auto"/>
              <w:rPr>
                <w:b/>
                <w:bCs/>
                <w:color w:val="000000"/>
              </w:rPr>
            </w:pPr>
          </w:p>
        </w:tc>
        <w:tc>
          <w:tcPr>
            <w:tcW w:w="1886" w:type="dxa"/>
            <w:shd w:val="clear" w:color="auto" w:fill="0070C0"/>
            <w:vAlign w:val="center"/>
          </w:tcPr>
          <w:p w14:paraId="7F50C13E" w14:textId="77777777" w:rsidR="00D93D24" w:rsidRDefault="00D93D24" w:rsidP="00EE6AE0">
            <w:pPr>
              <w:spacing w:line="276" w:lineRule="auto"/>
              <w:jc w:val="center"/>
              <w:rPr>
                <w:color w:val="000000"/>
              </w:rPr>
            </w:pPr>
            <w:r>
              <w:rPr>
                <w:color w:val="000000"/>
              </w:rPr>
              <w:t>a</w:t>
            </w:r>
          </w:p>
        </w:tc>
        <w:tc>
          <w:tcPr>
            <w:tcW w:w="1586" w:type="dxa"/>
            <w:shd w:val="clear" w:color="auto" w:fill="0070C0"/>
            <w:vAlign w:val="center"/>
          </w:tcPr>
          <w:p w14:paraId="581255AB" w14:textId="77777777" w:rsidR="00D93D24" w:rsidRDefault="00D93D24" w:rsidP="00EE6AE0">
            <w:pPr>
              <w:spacing w:line="276" w:lineRule="auto"/>
              <w:jc w:val="center"/>
              <w:rPr>
                <w:color w:val="000000"/>
              </w:rPr>
            </w:pPr>
            <w:r>
              <w:rPr>
                <w:color w:val="000000"/>
              </w:rPr>
              <w:t>b</w:t>
            </w:r>
          </w:p>
        </w:tc>
        <w:tc>
          <w:tcPr>
            <w:tcW w:w="1586" w:type="dxa"/>
            <w:shd w:val="clear" w:color="auto" w:fill="0070C0"/>
            <w:vAlign w:val="center"/>
          </w:tcPr>
          <w:p w14:paraId="526D5B8F" w14:textId="77777777" w:rsidR="00D93D24" w:rsidRDefault="00D93D24" w:rsidP="00EE6AE0">
            <w:pPr>
              <w:spacing w:line="276" w:lineRule="auto"/>
              <w:jc w:val="center"/>
              <w:rPr>
                <w:color w:val="000000"/>
              </w:rPr>
            </w:pPr>
            <w:r>
              <w:rPr>
                <w:color w:val="000000"/>
              </w:rPr>
              <w:t>c=a+b</w:t>
            </w:r>
          </w:p>
        </w:tc>
        <w:tc>
          <w:tcPr>
            <w:tcW w:w="1586" w:type="dxa"/>
            <w:shd w:val="clear" w:color="auto" w:fill="0070C0"/>
            <w:vAlign w:val="center"/>
          </w:tcPr>
          <w:p w14:paraId="485E6001" w14:textId="77777777" w:rsidR="00D93D24" w:rsidRDefault="00D93D24" w:rsidP="00EE6AE0">
            <w:pPr>
              <w:spacing w:line="276" w:lineRule="auto"/>
              <w:jc w:val="center"/>
              <w:rPr>
                <w:color w:val="000000"/>
              </w:rPr>
            </w:pPr>
            <w:r>
              <w:rPr>
                <w:color w:val="000000"/>
              </w:rPr>
              <w:t>d</w:t>
            </w:r>
          </w:p>
        </w:tc>
        <w:tc>
          <w:tcPr>
            <w:tcW w:w="1435" w:type="dxa"/>
            <w:shd w:val="clear" w:color="auto" w:fill="0070C0"/>
            <w:vAlign w:val="center"/>
          </w:tcPr>
          <w:p w14:paraId="6795E525" w14:textId="77777777" w:rsidR="00D93D24" w:rsidRDefault="00D93D24" w:rsidP="00EE6AE0">
            <w:pPr>
              <w:spacing w:line="276" w:lineRule="auto"/>
              <w:jc w:val="center"/>
              <w:rPr>
                <w:color w:val="000000"/>
              </w:rPr>
            </w:pPr>
            <w:r>
              <w:rPr>
                <w:color w:val="000000"/>
              </w:rPr>
              <w:t>e=c-d</w:t>
            </w:r>
          </w:p>
        </w:tc>
        <w:tc>
          <w:tcPr>
            <w:tcW w:w="1107" w:type="dxa"/>
            <w:shd w:val="clear" w:color="auto" w:fill="0070C0"/>
            <w:vAlign w:val="bottom"/>
          </w:tcPr>
          <w:p w14:paraId="7C84B406" w14:textId="77777777" w:rsidR="00D93D24" w:rsidRDefault="00D93D24" w:rsidP="00EE6AE0">
            <w:pPr>
              <w:spacing w:line="276" w:lineRule="auto"/>
              <w:jc w:val="center"/>
              <w:rPr>
                <w:color w:val="000000"/>
              </w:rPr>
            </w:pPr>
            <w:r>
              <w:rPr>
                <w:color w:val="000000"/>
              </w:rPr>
              <w:t>f=d/c %</w:t>
            </w:r>
          </w:p>
        </w:tc>
      </w:tr>
      <w:tr w:rsidR="00D93D24" w14:paraId="4E1A3B7E" w14:textId="77777777" w:rsidTr="00EE6AE0">
        <w:trPr>
          <w:trHeight w:val="340"/>
        </w:trPr>
        <w:tc>
          <w:tcPr>
            <w:tcW w:w="4484" w:type="dxa"/>
            <w:vAlign w:val="bottom"/>
          </w:tcPr>
          <w:p w14:paraId="07CBEA14" w14:textId="77777777" w:rsidR="00D93D24" w:rsidRDefault="00D93D24" w:rsidP="00EE6AE0">
            <w:pPr>
              <w:spacing w:line="276" w:lineRule="auto"/>
              <w:rPr>
                <w:b/>
                <w:bCs/>
                <w:color w:val="000000"/>
              </w:rPr>
            </w:pPr>
          </w:p>
        </w:tc>
        <w:tc>
          <w:tcPr>
            <w:tcW w:w="1886" w:type="dxa"/>
            <w:vAlign w:val="center"/>
          </w:tcPr>
          <w:p w14:paraId="34DFAB60" w14:textId="77777777" w:rsidR="00D93D24" w:rsidRDefault="00D93D24" w:rsidP="00EE6AE0">
            <w:pPr>
              <w:spacing w:line="276" w:lineRule="auto"/>
              <w:jc w:val="center"/>
              <w:rPr>
                <w:color w:val="000000"/>
              </w:rPr>
            </w:pPr>
            <w:r>
              <w:rPr>
                <w:color w:val="000000"/>
              </w:rPr>
              <w:t>Kshs</w:t>
            </w:r>
          </w:p>
        </w:tc>
        <w:tc>
          <w:tcPr>
            <w:tcW w:w="1586" w:type="dxa"/>
            <w:vAlign w:val="center"/>
          </w:tcPr>
          <w:p w14:paraId="03BE5EDD" w14:textId="77777777" w:rsidR="00D93D24" w:rsidRDefault="00D93D24" w:rsidP="00EE6AE0">
            <w:pPr>
              <w:spacing w:line="276" w:lineRule="auto"/>
              <w:jc w:val="center"/>
              <w:rPr>
                <w:color w:val="000000"/>
              </w:rPr>
            </w:pPr>
            <w:r>
              <w:rPr>
                <w:color w:val="000000"/>
              </w:rPr>
              <w:t>Kshs</w:t>
            </w:r>
          </w:p>
        </w:tc>
        <w:tc>
          <w:tcPr>
            <w:tcW w:w="1586" w:type="dxa"/>
            <w:vAlign w:val="center"/>
          </w:tcPr>
          <w:p w14:paraId="394A07B9" w14:textId="77777777" w:rsidR="00D93D24" w:rsidRDefault="00D93D24" w:rsidP="00EE6AE0">
            <w:pPr>
              <w:spacing w:line="276" w:lineRule="auto"/>
              <w:jc w:val="center"/>
              <w:rPr>
                <w:color w:val="000000"/>
              </w:rPr>
            </w:pPr>
            <w:r>
              <w:rPr>
                <w:color w:val="000000"/>
              </w:rPr>
              <w:t>Kshs</w:t>
            </w:r>
          </w:p>
        </w:tc>
        <w:tc>
          <w:tcPr>
            <w:tcW w:w="1586" w:type="dxa"/>
            <w:vAlign w:val="center"/>
          </w:tcPr>
          <w:p w14:paraId="681709F7" w14:textId="77777777" w:rsidR="00D93D24" w:rsidRDefault="00D93D24" w:rsidP="00EE6AE0">
            <w:pPr>
              <w:spacing w:line="276" w:lineRule="auto"/>
              <w:jc w:val="center"/>
              <w:rPr>
                <w:color w:val="000000"/>
              </w:rPr>
            </w:pPr>
            <w:r>
              <w:rPr>
                <w:color w:val="000000"/>
              </w:rPr>
              <w:t>Kshs</w:t>
            </w:r>
          </w:p>
        </w:tc>
        <w:tc>
          <w:tcPr>
            <w:tcW w:w="1435" w:type="dxa"/>
            <w:vAlign w:val="center"/>
          </w:tcPr>
          <w:p w14:paraId="56E626B1" w14:textId="77777777" w:rsidR="00D93D24" w:rsidRDefault="00D93D24" w:rsidP="00EE6AE0">
            <w:pPr>
              <w:spacing w:line="276" w:lineRule="auto"/>
              <w:jc w:val="center"/>
              <w:rPr>
                <w:color w:val="000000"/>
              </w:rPr>
            </w:pPr>
            <w:r>
              <w:rPr>
                <w:color w:val="000000"/>
              </w:rPr>
              <w:t>Kshs</w:t>
            </w:r>
          </w:p>
        </w:tc>
        <w:tc>
          <w:tcPr>
            <w:tcW w:w="1107" w:type="dxa"/>
            <w:vAlign w:val="bottom"/>
          </w:tcPr>
          <w:p w14:paraId="56672599" w14:textId="77777777" w:rsidR="00D93D24" w:rsidRDefault="00D93D24" w:rsidP="00EE6AE0">
            <w:pPr>
              <w:spacing w:line="276" w:lineRule="auto"/>
              <w:jc w:val="center"/>
              <w:rPr>
                <w:color w:val="000000"/>
              </w:rPr>
            </w:pPr>
          </w:p>
        </w:tc>
      </w:tr>
      <w:tr w:rsidR="00D93D24" w14:paraId="44902E0F" w14:textId="77777777" w:rsidTr="00EE6AE0">
        <w:trPr>
          <w:trHeight w:val="340"/>
        </w:trPr>
        <w:tc>
          <w:tcPr>
            <w:tcW w:w="4484" w:type="dxa"/>
            <w:vAlign w:val="bottom"/>
          </w:tcPr>
          <w:p w14:paraId="5F69339A" w14:textId="77777777" w:rsidR="00D93D24" w:rsidRDefault="00D93D24" w:rsidP="00EE6AE0">
            <w:pPr>
              <w:spacing w:line="276" w:lineRule="auto"/>
              <w:rPr>
                <w:b/>
                <w:bCs/>
                <w:color w:val="000000"/>
              </w:rPr>
            </w:pPr>
            <w:r>
              <w:rPr>
                <w:b/>
                <w:bCs/>
                <w:color w:val="000000"/>
              </w:rPr>
              <w:t>Budget carry overs (Special Purpose A/c)</w:t>
            </w:r>
          </w:p>
        </w:tc>
        <w:tc>
          <w:tcPr>
            <w:tcW w:w="1886" w:type="dxa"/>
            <w:vAlign w:val="center"/>
          </w:tcPr>
          <w:p w14:paraId="61ED8B30" w14:textId="77777777" w:rsidR="00D93D24" w:rsidRDefault="00D93D24" w:rsidP="00EE6AE0">
            <w:pPr>
              <w:spacing w:line="276" w:lineRule="auto"/>
              <w:jc w:val="center"/>
              <w:rPr>
                <w:color w:val="000000"/>
              </w:rPr>
            </w:pPr>
          </w:p>
        </w:tc>
        <w:tc>
          <w:tcPr>
            <w:tcW w:w="1586" w:type="dxa"/>
            <w:vAlign w:val="center"/>
          </w:tcPr>
          <w:p w14:paraId="71018E05" w14:textId="77777777" w:rsidR="00D93D24" w:rsidRDefault="00D93D24" w:rsidP="00EE6AE0">
            <w:pPr>
              <w:spacing w:line="276" w:lineRule="auto"/>
              <w:jc w:val="center"/>
              <w:rPr>
                <w:color w:val="000000"/>
              </w:rPr>
            </w:pPr>
            <w:r>
              <w:rPr>
                <w:color w:val="000000"/>
              </w:rPr>
              <w:t>xx</w:t>
            </w:r>
          </w:p>
        </w:tc>
        <w:tc>
          <w:tcPr>
            <w:tcW w:w="1586" w:type="dxa"/>
            <w:vAlign w:val="center"/>
          </w:tcPr>
          <w:p w14:paraId="63B250FF" w14:textId="77777777" w:rsidR="00D93D24" w:rsidRDefault="00D93D24" w:rsidP="00EE6AE0">
            <w:pPr>
              <w:spacing w:line="276" w:lineRule="auto"/>
              <w:jc w:val="center"/>
              <w:rPr>
                <w:color w:val="000000"/>
              </w:rPr>
            </w:pPr>
            <w:r>
              <w:rPr>
                <w:color w:val="000000"/>
              </w:rPr>
              <w:t>xx</w:t>
            </w:r>
          </w:p>
        </w:tc>
        <w:tc>
          <w:tcPr>
            <w:tcW w:w="1586" w:type="dxa"/>
            <w:vAlign w:val="center"/>
          </w:tcPr>
          <w:p w14:paraId="4ADA3827" w14:textId="77777777" w:rsidR="00D93D24" w:rsidRDefault="00D93D24" w:rsidP="00EE6AE0">
            <w:pPr>
              <w:spacing w:line="276" w:lineRule="auto"/>
              <w:jc w:val="center"/>
              <w:rPr>
                <w:color w:val="000000"/>
              </w:rPr>
            </w:pPr>
            <w:r>
              <w:rPr>
                <w:color w:val="000000"/>
              </w:rPr>
              <w:t>xx</w:t>
            </w:r>
          </w:p>
        </w:tc>
        <w:tc>
          <w:tcPr>
            <w:tcW w:w="1435" w:type="dxa"/>
            <w:vAlign w:val="center"/>
          </w:tcPr>
          <w:p w14:paraId="30A91120" w14:textId="77777777" w:rsidR="00D93D24" w:rsidRDefault="007B7C47" w:rsidP="00EE6AE0">
            <w:pPr>
              <w:spacing w:line="276" w:lineRule="auto"/>
              <w:jc w:val="center"/>
              <w:rPr>
                <w:color w:val="000000"/>
              </w:rPr>
            </w:pPr>
            <w:sdt>
              <w:sdtPr>
                <w:tag w:val="goog_rdk_659"/>
                <w:id w:val="-1184198723"/>
              </w:sdtPr>
              <w:sdtEndPr/>
              <w:sdtContent>
                <w:sdt>
                  <w:sdtPr>
                    <w:tag w:val="goog_rdk_660"/>
                    <w:id w:val="-1648967277"/>
                  </w:sdtPr>
                  <w:sdtEndPr/>
                  <w:sdtContent>
                    <w:r w:rsidR="00D93D24" w:rsidRPr="002E1F74">
                      <w:t>xx</w:t>
                    </w:r>
                  </w:sdtContent>
                </w:sdt>
              </w:sdtContent>
            </w:sdt>
          </w:p>
        </w:tc>
        <w:tc>
          <w:tcPr>
            <w:tcW w:w="1107" w:type="dxa"/>
            <w:vAlign w:val="bottom"/>
          </w:tcPr>
          <w:p w14:paraId="6102D41C" w14:textId="77777777" w:rsidR="00D93D24" w:rsidRDefault="007B7C47" w:rsidP="00EE6AE0">
            <w:pPr>
              <w:spacing w:line="276" w:lineRule="auto"/>
              <w:jc w:val="center"/>
              <w:rPr>
                <w:color w:val="000000"/>
              </w:rPr>
            </w:pPr>
            <w:sdt>
              <w:sdtPr>
                <w:tag w:val="goog_rdk_662"/>
                <w:id w:val="-1885318532"/>
              </w:sdtPr>
              <w:sdtEndPr/>
              <w:sdtContent>
                <w:sdt>
                  <w:sdtPr>
                    <w:tag w:val="goog_rdk_663"/>
                    <w:id w:val="-963035606"/>
                  </w:sdtPr>
                  <w:sdtEndPr/>
                  <w:sdtContent>
                    <w:r w:rsidR="00D93D24" w:rsidRPr="002E1F74">
                      <w:t>xx</w:t>
                    </w:r>
                  </w:sdtContent>
                </w:sdt>
              </w:sdtContent>
            </w:sdt>
          </w:p>
        </w:tc>
      </w:tr>
      <w:tr w:rsidR="00D93D24" w14:paraId="31B65351" w14:textId="77777777" w:rsidTr="00EE6AE0">
        <w:trPr>
          <w:trHeight w:val="340"/>
        </w:trPr>
        <w:tc>
          <w:tcPr>
            <w:tcW w:w="4484" w:type="dxa"/>
            <w:vAlign w:val="bottom"/>
          </w:tcPr>
          <w:p w14:paraId="6A43C0E6" w14:textId="77777777" w:rsidR="00D93D24" w:rsidRDefault="00D93D24" w:rsidP="00EE6AE0">
            <w:pPr>
              <w:spacing w:line="276" w:lineRule="auto"/>
              <w:rPr>
                <w:color w:val="000000"/>
              </w:rPr>
            </w:pPr>
            <w:r>
              <w:rPr>
                <w:b/>
                <w:bCs/>
                <w:color w:val="000000"/>
              </w:rPr>
              <w:t> Receipts</w:t>
            </w:r>
          </w:p>
        </w:tc>
        <w:tc>
          <w:tcPr>
            <w:tcW w:w="1886" w:type="dxa"/>
            <w:vAlign w:val="center"/>
          </w:tcPr>
          <w:p w14:paraId="444C3463" w14:textId="77777777" w:rsidR="00D93D24" w:rsidRDefault="00D93D24" w:rsidP="00EE6AE0">
            <w:pPr>
              <w:spacing w:line="276" w:lineRule="auto"/>
              <w:jc w:val="center"/>
              <w:rPr>
                <w:color w:val="000000"/>
              </w:rPr>
            </w:pPr>
          </w:p>
        </w:tc>
        <w:tc>
          <w:tcPr>
            <w:tcW w:w="1586" w:type="dxa"/>
            <w:vAlign w:val="center"/>
          </w:tcPr>
          <w:p w14:paraId="3A8284F8" w14:textId="77777777" w:rsidR="00D93D24" w:rsidRDefault="00D93D24" w:rsidP="00EE6AE0">
            <w:pPr>
              <w:spacing w:line="276" w:lineRule="auto"/>
              <w:jc w:val="center"/>
              <w:rPr>
                <w:color w:val="000000"/>
              </w:rPr>
            </w:pPr>
          </w:p>
        </w:tc>
        <w:tc>
          <w:tcPr>
            <w:tcW w:w="1586" w:type="dxa"/>
            <w:vAlign w:val="center"/>
          </w:tcPr>
          <w:p w14:paraId="3C33F11D" w14:textId="77777777" w:rsidR="00D93D24" w:rsidRDefault="00D93D24" w:rsidP="00EE6AE0">
            <w:pPr>
              <w:spacing w:line="276" w:lineRule="auto"/>
              <w:jc w:val="center"/>
              <w:rPr>
                <w:color w:val="000000"/>
              </w:rPr>
            </w:pPr>
          </w:p>
        </w:tc>
        <w:tc>
          <w:tcPr>
            <w:tcW w:w="1586" w:type="dxa"/>
            <w:vAlign w:val="center"/>
          </w:tcPr>
          <w:p w14:paraId="2FB5C944" w14:textId="77777777" w:rsidR="00D93D24" w:rsidRDefault="00D93D24" w:rsidP="00EE6AE0">
            <w:pPr>
              <w:spacing w:line="276" w:lineRule="auto"/>
              <w:jc w:val="center"/>
              <w:rPr>
                <w:color w:val="000000"/>
              </w:rPr>
            </w:pPr>
          </w:p>
        </w:tc>
        <w:tc>
          <w:tcPr>
            <w:tcW w:w="1435" w:type="dxa"/>
            <w:vAlign w:val="center"/>
          </w:tcPr>
          <w:p w14:paraId="6BF70679" w14:textId="77777777" w:rsidR="00D93D24" w:rsidRDefault="00D93D24" w:rsidP="00EE6AE0">
            <w:pPr>
              <w:spacing w:line="276" w:lineRule="auto"/>
              <w:jc w:val="center"/>
              <w:rPr>
                <w:color w:val="000000"/>
              </w:rPr>
            </w:pPr>
          </w:p>
        </w:tc>
        <w:tc>
          <w:tcPr>
            <w:tcW w:w="1107" w:type="dxa"/>
            <w:vAlign w:val="bottom"/>
          </w:tcPr>
          <w:p w14:paraId="7EC048D0" w14:textId="77777777" w:rsidR="00D93D24" w:rsidRDefault="00D93D24" w:rsidP="00EE6AE0">
            <w:pPr>
              <w:spacing w:line="276" w:lineRule="auto"/>
              <w:jc w:val="center"/>
              <w:rPr>
                <w:color w:val="000000"/>
              </w:rPr>
            </w:pPr>
          </w:p>
        </w:tc>
      </w:tr>
      <w:tr w:rsidR="00D93D24" w14:paraId="1C691CD4" w14:textId="77777777" w:rsidTr="00EE6AE0">
        <w:trPr>
          <w:trHeight w:val="340"/>
        </w:trPr>
        <w:tc>
          <w:tcPr>
            <w:tcW w:w="4484" w:type="dxa"/>
            <w:vAlign w:val="bottom"/>
          </w:tcPr>
          <w:p w14:paraId="3AA718BA" w14:textId="77777777" w:rsidR="00D93D24" w:rsidRDefault="00D93D24" w:rsidP="00EE6AE0">
            <w:pPr>
              <w:spacing w:line="276" w:lineRule="auto"/>
              <w:rPr>
                <w:color w:val="000000"/>
              </w:rPr>
            </w:pPr>
            <w:r>
              <w:rPr>
                <w:color w:val="000000"/>
              </w:rPr>
              <w:t>Transfers from the CRF</w:t>
            </w:r>
          </w:p>
        </w:tc>
        <w:tc>
          <w:tcPr>
            <w:tcW w:w="1886" w:type="dxa"/>
            <w:vAlign w:val="center"/>
          </w:tcPr>
          <w:p w14:paraId="376C6A4B" w14:textId="77777777" w:rsidR="00D93D24" w:rsidRDefault="00D93D24" w:rsidP="00EE6AE0">
            <w:pPr>
              <w:spacing w:line="276" w:lineRule="auto"/>
              <w:jc w:val="center"/>
              <w:rPr>
                <w:color w:val="000000"/>
              </w:rPr>
            </w:pPr>
            <w:r>
              <w:rPr>
                <w:color w:val="000000"/>
              </w:rPr>
              <w:t>xx</w:t>
            </w:r>
          </w:p>
        </w:tc>
        <w:tc>
          <w:tcPr>
            <w:tcW w:w="1586" w:type="dxa"/>
            <w:vAlign w:val="center"/>
          </w:tcPr>
          <w:p w14:paraId="5536871A" w14:textId="77777777" w:rsidR="00D93D24" w:rsidRDefault="00D93D24" w:rsidP="00EE6AE0">
            <w:pPr>
              <w:spacing w:line="276" w:lineRule="auto"/>
              <w:jc w:val="center"/>
              <w:rPr>
                <w:color w:val="000000"/>
              </w:rPr>
            </w:pPr>
            <w:r>
              <w:rPr>
                <w:color w:val="000000"/>
              </w:rPr>
              <w:t>xx</w:t>
            </w:r>
          </w:p>
        </w:tc>
        <w:tc>
          <w:tcPr>
            <w:tcW w:w="1586" w:type="dxa"/>
            <w:vAlign w:val="center"/>
          </w:tcPr>
          <w:p w14:paraId="27E9D1B4" w14:textId="77777777" w:rsidR="00D93D24" w:rsidRDefault="00D93D24" w:rsidP="00EE6AE0">
            <w:pPr>
              <w:spacing w:line="276" w:lineRule="auto"/>
              <w:jc w:val="center"/>
              <w:rPr>
                <w:color w:val="000000"/>
              </w:rPr>
            </w:pPr>
            <w:r>
              <w:rPr>
                <w:color w:val="000000"/>
              </w:rPr>
              <w:t>xx</w:t>
            </w:r>
          </w:p>
        </w:tc>
        <w:tc>
          <w:tcPr>
            <w:tcW w:w="1586" w:type="dxa"/>
            <w:vAlign w:val="center"/>
          </w:tcPr>
          <w:p w14:paraId="501EB763" w14:textId="77777777" w:rsidR="00D93D24" w:rsidRDefault="00D93D24" w:rsidP="00EE6AE0">
            <w:pPr>
              <w:spacing w:line="276" w:lineRule="auto"/>
              <w:jc w:val="center"/>
              <w:rPr>
                <w:color w:val="000000"/>
              </w:rPr>
            </w:pPr>
            <w:r>
              <w:rPr>
                <w:color w:val="000000"/>
              </w:rPr>
              <w:t>xx</w:t>
            </w:r>
          </w:p>
        </w:tc>
        <w:tc>
          <w:tcPr>
            <w:tcW w:w="1435" w:type="dxa"/>
            <w:vAlign w:val="center"/>
          </w:tcPr>
          <w:p w14:paraId="456E385E" w14:textId="77777777" w:rsidR="00D93D24" w:rsidRDefault="00D93D24" w:rsidP="00EE6AE0">
            <w:pPr>
              <w:spacing w:line="276" w:lineRule="auto"/>
              <w:jc w:val="center"/>
              <w:rPr>
                <w:color w:val="000000"/>
              </w:rPr>
            </w:pPr>
            <w:r>
              <w:rPr>
                <w:color w:val="000000"/>
              </w:rPr>
              <w:t>xx</w:t>
            </w:r>
          </w:p>
        </w:tc>
        <w:tc>
          <w:tcPr>
            <w:tcW w:w="1107" w:type="dxa"/>
            <w:vAlign w:val="center"/>
          </w:tcPr>
          <w:p w14:paraId="30753B1A" w14:textId="77777777" w:rsidR="00D93D24" w:rsidRDefault="00D93D24" w:rsidP="00EE6AE0">
            <w:pPr>
              <w:spacing w:line="276" w:lineRule="auto"/>
              <w:jc w:val="center"/>
              <w:rPr>
                <w:color w:val="000000"/>
              </w:rPr>
            </w:pPr>
            <w:r>
              <w:rPr>
                <w:color w:val="000000"/>
              </w:rPr>
              <w:t>xx</w:t>
            </w:r>
          </w:p>
        </w:tc>
      </w:tr>
      <w:tr w:rsidR="00D93D24" w14:paraId="4D126871" w14:textId="77777777" w:rsidTr="00EE6AE0">
        <w:trPr>
          <w:trHeight w:val="340"/>
        </w:trPr>
        <w:tc>
          <w:tcPr>
            <w:tcW w:w="4484" w:type="dxa"/>
            <w:vAlign w:val="bottom"/>
          </w:tcPr>
          <w:p w14:paraId="0783B654" w14:textId="77777777" w:rsidR="00D93D24" w:rsidRDefault="00D93D24" w:rsidP="00EE6AE0">
            <w:pPr>
              <w:spacing w:line="276" w:lineRule="auto"/>
              <w:rPr>
                <w:color w:val="000000"/>
              </w:rPr>
            </w:pPr>
            <w:r>
              <w:rPr>
                <w:color w:val="000000"/>
              </w:rPr>
              <w:t xml:space="preserve">Other receipts </w:t>
            </w:r>
          </w:p>
        </w:tc>
        <w:tc>
          <w:tcPr>
            <w:tcW w:w="1886" w:type="dxa"/>
            <w:vAlign w:val="center"/>
          </w:tcPr>
          <w:p w14:paraId="62F668AA" w14:textId="77777777" w:rsidR="00D93D24" w:rsidRDefault="00D93D24" w:rsidP="00EE6AE0">
            <w:pPr>
              <w:spacing w:line="276" w:lineRule="auto"/>
              <w:jc w:val="center"/>
              <w:rPr>
                <w:color w:val="000000"/>
              </w:rPr>
            </w:pPr>
            <w:r>
              <w:rPr>
                <w:color w:val="000000"/>
              </w:rPr>
              <w:t>xx</w:t>
            </w:r>
          </w:p>
        </w:tc>
        <w:tc>
          <w:tcPr>
            <w:tcW w:w="1586" w:type="dxa"/>
            <w:vAlign w:val="center"/>
          </w:tcPr>
          <w:p w14:paraId="221A2BC9" w14:textId="77777777" w:rsidR="00D93D24" w:rsidRDefault="00D93D24" w:rsidP="00EE6AE0">
            <w:pPr>
              <w:spacing w:line="276" w:lineRule="auto"/>
              <w:jc w:val="center"/>
              <w:rPr>
                <w:color w:val="000000"/>
              </w:rPr>
            </w:pPr>
            <w:r>
              <w:rPr>
                <w:color w:val="000000"/>
              </w:rPr>
              <w:t>xx</w:t>
            </w:r>
          </w:p>
        </w:tc>
        <w:tc>
          <w:tcPr>
            <w:tcW w:w="1586" w:type="dxa"/>
            <w:vAlign w:val="center"/>
          </w:tcPr>
          <w:p w14:paraId="610E7251" w14:textId="77777777" w:rsidR="00D93D24" w:rsidRDefault="00D93D24" w:rsidP="00EE6AE0">
            <w:pPr>
              <w:spacing w:line="276" w:lineRule="auto"/>
              <w:jc w:val="center"/>
              <w:rPr>
                <w:color w:val="000000"/>
              </w:rPr>
            </w:pPr>
            <w:r>
              <w:rPr>
                <w:color w:val="000000"/>
              </w:rPr>
              <w:t>xx</w:t>
            </w:r>
          </w:p>
        </w:tc>
        <w:tc>
          <w:tcPr>
            <w:tcW w:w="1586" w:type="dxa"/>
            <w:vAlign w:val="center"/>
          </w:tcPr>
          <w:p w14:paraId="02448564" w14:textId="77777777" w:rsidR="00D93D24" w:rsidRDefault="00D93D24" w:rsidP="00EE6AE0">
            <w:pPr>
              <w:spacing w:line="276" w:lineRule="auto"/>
              <w:jc w:val="center"/>
              <w:rPr>
                <w:color w:val="000000"/>
              </w:rPr>
            </w:pPr>
            <w:r>
              <w:rPr>
                <w:color w:val="000000"/>
              </w:rPr>
              <w:t>xx</w:t>
            </w:r>
          </w:p>
        </w:tc>
        <w:tc>
          <w:tcPr>
            <w:tcW w:w="1435" w:type="dxa"/>
            <w:vAlign w:val="center"/>
          </w:tcPr>
          <w:p w14:paraId="19BDF963" w14:textId="77777777" w:rsidR="00D93D24" w:rsidRDefault="00D93D24" w:rsidP="00EE6AE0">
            <w:pPr>
              <w:spacing w:line="276" w:lineRule="auto"/>
              <w:jc w:val="center"/>
              <w:rPr>
                <w:color w:val="000000"/>
              </w:rPr>
            </w:pPr>
            <w:r>
              <w:rPr>
                <w:color w:val="000000"/>
              </w:rPr>
              <w:t>xx</w:t>
            </w:r>
          </w:p>
        </w:tc>
        <w:tc>
          <w:tcPr>
            <w:tcW w:w="1107" w:type="dxa"/>
            <w:vAlign w:val="center"/>
          </w:tcPr>
          <w:p w14:paraId="28151D51" w14:textId="77777777" w:rsidR="00D93D24" w:rsidRDefault="00D93D24" w:rsidP="00EE6AE0">
            <w:pPr>
              <w:spacing w:line="276" w:lineRule="auto"/>
              <w:jc w:val="center"/>
              <w:rPr>
                <w:color w:val="000000"/>
              </w:rPr>
            </w:pPr>
            <w:r>
              <w:rPr>
                <w:color w:val="000000"/>
              </w:rPr>
              <w:t>xx</w:t>
            </w:r>
          </w:p>
        </w:tc>
      </w:tr>
      <w:tr w:rsidR="00D93D24" w14:paraId="113151A8" w14:textId="77777777" w:rsidTr="00EE6AE0">
        <w:trPr>
          <w:trHeight w:val="340"/>
        </w:trPr>
        <w:tc>
          <w:tcPr>
            <w:tcW w:w="4484" w:type="dxa"/>
            <w:vAlign w:val="bottom"/>
          </w:tcPr>
          <w:p w14:paraId="563DA3D8" w14:textId="77777777" w:rsidR="00D93D24" w:rsidRDefault="00D93D24" w:rsidP="00EE6AE0">
            <w:pPr>
              <w:spacing w:line="276" w:lineRule="auto"/>
              <w:rPr>
                <w:b/>
                <w:bCs/>
                <w:color w:val="000000"/>
              </w:rPr>
            </w:pPr>
            <w:r>
              <w:rPr>
                <w:b/>
                <w:bCs/>
                <w:color w:val="000000"/>
              </w:rPr>
              <w:t>Total Receipts</w:t>
            </w:r>
          </w:p>
        </w:tc>
        <w:tc>
          <w:tcPr>
            <w:tcW w:w="1886" w:type="dxa"/>
            <w:vAlign w:val="center"/>
          </w:tcPr>
          <w:p w14:paraId="15C38BC9" w14:textId="77777777" w:rsidR="00D93D24" w:rsidRDefault="00D93D24" w:rsidP="00EE6AE0">
            <w:pPr>
              <w:spacing w:line="276" w:lineRule="auto"/>
              <w:jc w:val="center"/>
              <w:rPr>
                <w:color w:val="000000"/>
              </w:rPr>
            </w:pPr>
            <w:r>
              <w:rPr>
                <w:color w:val="000000"/>
              </w:rPr>
              <w:t>xx</w:t>
            </w:r>
          </w:p>
        </w:tc>
        <w:tc>
          <w:tcPr>
            <w:tcW w:w="1586" w:type="dxa"/>
            <w:vAlign w:val="center"/>
          </w:tcPr>
          <w:p w14:paraId="09D64A3B" w14:textId="77777777" w:rsidR="00D93D24" w:rsidRDefault="00D93D24" w:rsidP="00EE6AE0">
            <w:pPr>
              <w:spacing w:line="276" w:lineRule="auto"/>
              <w:jc w:val="center"/>
              <w:rPr>
                <w:color w:val="000000"/>
              </w:rPr>
            </w:pPr>
            <w:r>
              <w:rPr>
                <w:color w:val="000000"/>
              </w:rPr>
              <w:t>xx</w:t>
            </w:r>
          </w:p>
        </w:tc>
        <w:tc>
          <w:tcPr>
            <w:tcW w:w="1586" w:type="dxa"/>
            <w:vAlign w:val="center"/>
          </w:tcPr>
          <w:p w14:paraId="7CEA735A" w14:textId="77777777" w:rsidR="00D93D24" w:rsidRDefault="00D93D24" w:rsidP="00EE6AE0">
            <w:pPr>
              <w:spacing w:line="276" w:lineRule="auto"/>
              <w:jc w:val="center"/>
              <w:rPr>
                <w:color w:val="000000"/>
              </w:rPr>
            </w:pPr>
            <w:r>
              <w:rPr>
                <w:color w:val="000000"/>
              </w:rPr>
              <w:t>xx</w:t>
            </w:r>
          </w:p>
        </w:tc>
        <w:tc>
          <w:tcPr>
            <w:tcW w:w="1586" w:type="dxa"/>
            <w:vAlign w:val="center"/>
          </w:tcPr>
          <w:p w14:paraId="49582D32" w14:textId="77777777" w:rsidR="00D93D24" w:rsidRDefault="00D93D24" w:rsidP="00EE6AE0">
            <w:pPr>
              <w:spacing w:line="276" w:lineRule="auto"/>
              <w:jc w:val="center"/>
              <w:rPr>
                <w:color w:val="000000"/>
              </w:rPr>
            </w:pPr>
            <w:r>
              <w:rPr>
                <w:color w:val="000000"/>
              </w:rPr>
              <w:t>xx</w:t>
            </w:r>
          </w:p>
        </w:tc>
        <w:tc>
          <w:tcPr>
            <w:tcW w:w="1435" w:type="dxa"/>
            <w:vAlign w:val="center"/>
          </w:tcPr>
          <w:p w14:paraId="56CAA769" w14:textId="77777777" w:rsidR="00D93D24" w:rsidRDefault="00D93D24" w:rsidP="00EE6AE0">
            <w:pPr>
              <w:spacing w:line="276" w:lineRule="auto"/>
              <w:jc w:val="center"/>
              <w:rPr>
                <w:color w:val="000000"/>
              </w:rPr>
            </w:pPr>
            <w:r>
              <w:rPr>
                <w:color w:val="000000"/>
              </w:rPr>
              <w:t>xx</w:t>
            </w:r>
          </w:p>
        </w:tc>
        <w:tc>
          <w:tcPr>
            <w:tcW w:w="1107" w:type="dxa"/>
            <w:vAlign w:val="center"/>
          </w:tcPr>
          <w:p w14:paraId="37855597" w14:textId="77777777" w:rsidR="00D93D24" w:rsidRDefault="00D93D24" w:rsidP="00EE6AE0">
            <w:pPr>
              <w:spacing w:line="276" w:lineRule="auto"/>
              <w:jc w:val="center"/>
              <w:rPr>
                <w:color w:val="000000"/>
              </w:rPr>
            </w:pPr>
            <w:r>
              <w:rPr>
                <w:color w:val="000000"/>
              </w:rPr>
              <w:t>xx</w:t>
            </w:r>
          </w:p>
        </w:tc>
      </w:tr>
      <w:tr w:rsidR="00D93D24" w14:paraId="22435567" w14:textId="77777777" w:rsidTr="00EE6AE0">
        <w:trPr>
          <w:trHeight w:val="340"/>
        </w:trPr>
        <w:tc>
          <w:tcPr>
            <w:tcW w:w="4484" w:type="dxa"/>
            <w:vAlign w:val="bottom"/>
          </w:tcPr>
          <w:p w14:paraId="2C165EAB" w14:textId="77777777" w:rsidR="00D93D24" w:rsidRDefault="00D93D24" w:rsidP="00EE6AE0">
            <w:pPr>
              <w:spacing w:line="276" w:lineRule="auto"/>
              <w:rPr>
                <w:b/>
                <w:bCs/>
                <w:color w:val="000000"/>
              </w:rPr>
            </w:pPr>
            <w:r>
              <w:rPr>
                <w:b/>
                <w:bCs/>
                <w:color w:val="000000"/>
              </w:rPr>
              <w:t>Payments</w:t>
            </w:r>
          </w:p>
        </w:tc>
        <w:tc>
          <w:tcPr>
            <w:tcW w:w="1886" w:type="dxa"/>
            <w:vAlign w:val="center"/>
          </w:tcPr>
          <w:p w14:paraId="713A8848" w14:textId="77777777" w:rsidR="00D93D24" w:rsidRDefault="00D93D24" w:rsidP="00EE6AE0">
            <w:pPr>
              <w:spacing w:line="276" w:lineRule="auto"/>
              <w:jc w:val="center"/>
              <w:rPr>
                <w:color w:val="000000"/>
              </w:rPr>
            </w:pPr>
          </w:p>
        </w:tc>
        <w:tc>
          <w:tcPr>
            <w:tcW w:w="1586" w:type="dxa"/>
            <w:vAlign w:val="center"/>
          </w:tcPr>
          <w:p w14:paraId="6D8B1AE7" w14:textId="77777777" w:rsidR="00D93D24" w:rsidRDefault="00D93D24" w:rsidP="00EE6AE0">
            <w:pPr>
              <w:spacing w:line="276" w:lineRule="auto"/>
              <w:jc w:val="center"/>
              <w:rPr>
                <w:color w:val="000000"/>
              </w:rPr>
            </w:pPr>
          </w:p>
        </w:tc>
        <w:tc>
          <w:tcPr>
            <w:tcW w:w="1586" w:type="dxa"/>
            <w:vAlign w:val="center"/>
          </w:tcPr>
          <w:p w14:paraId="0C940DBA" w14:textId="77777777" w:rsidR="00D93D24" w:rsidRDefault="00D93D24" w:rsidP="00EE6AE0">
            <w:pPr>
              <w:spacing w:line="276" w:lineRule="auto"/>
              <w:jc w:val="center"/>
              <w:rPr>
                <w:color w:val="000000"/>
              </w:rPr>
            </w:pPr>
          </w:p>
        </w:tc>
        <w:tc>
          <w:tcPr>
            <w:tcW w:w="1586" w:type="dxa"/>
            <w:vAlign w:val="center"/>
          </w:tcPr>
          <w:p w14:paraId="26DF4B26" w14:textId="77777777" w:rsidR="00D93D24" w:rsidRDefault="00D93D24" w:rsidP="00EE6AE0">
            <w:pPr>
              <w:spacing w:line="276" w:lineRule="auto"/>
              <w:jc w:val="center"/>
              <w:rPr>
                <w:color w:val="000000"/>
              </w:rPr>
            </w:pPr>
          </w:p>
        </w:tc>
        <w:tc>
          <w:tcPr>
            <w:tcW w:w="1435" w:type="dxa"/>
            <w:vAlign w:val="center"/>
          </w:tcPr>
          <w:p w14:paraId="5F52BB95" w14:textId="77777777" w:rsidR="00D93D24" w:rsidRDefault="00D93D24" w:rsidP="00EE6AE0">
            <w:pPr>
              <w:spacing w:line="276" w:lineRule="auto"/>
              <w:jc w:val="center"/>
              <w:rPr>
                <w:color w:val="000000"/>
              </w:rPr>
            </w:pPr>
          </w:p>
        </w:tc>
        <w:tc>
          <w:tcPr>
            <w:tcW w:w="1107" w:type="dxa"/>
            <w:vAlign w:val="center"/>
          </w:tcPr>
          <w:p w14:paraId="03F3279D" w14:textId="77777777" w:rsidR="00D93D24" w:rsidRDefault="00D93D24" w:rsidP="00EE6AE0">
            <w:pPr>
              <w:spacing w:line="276" w:lineRule="auto"/>
              <w:jc w:val="center"/>
              <w:rPr>
                <w:color w:val="000000"/>
              </w:rPr>
            </w:pPr>
            <w:r>
              <w:rPr>
                <w:color w:val="000000"/>
              </w:rPr>
              <w:t>xx</w:t>
            </w:r>
          </w:p>
        </w:tc>
      </w:tr>
      <w:tr w:rsidR="00D93D24" w14:paraId="099A2548" w14:textId="77777777" w:rsidTr="00EE6AE0">
        <w:trPr>
          <w:trHeight w:val="340"/>
        </w:trPr>
        <w:tc>
          <w:tcPr>
            <w:tcW w:w="4484" w:type="dxa"/>
            <w:vAlign w:val="bottom"/>
          </w:tcPr>
          <w:p w14:paraId="0C302012" w14:textId="77777777" w:rsidR="00D93D24" w:rsidRDefault="00D93D24" w:rsidP="00EE6AE0">
            <w:pPr>
              <w:spacing w:line="276" w:lineRule="auto"/>
              <w:rPr>
                <w:color w:val="000000"/>
              </w:rPr>
            </w:pPr>
            <w:r>
              <w:rPr>
                <w:color w:val="000000"/>
              </w:rPr>
              <w:t>Compensation of employees</w:t>
            </w:r>
          </w:p>
        </w:tc>
        <w:tc>
          <w:tcPr>
            <w:tcW w:w="1886" w:type="dxa"/>
            <w:vAlign w:val="center"/>
          </w:tcPr>
          <w:p w14:paraId="2D4B093D" w14:textId="77777777" w:rsidR="00D93D24" w:rsidRDefault="00D93D24" w:rsidP="00EE6AE0">
            <w:pPr>
              <w:spacing w:line="276" w:lineRule="auto"/>
              <w:jc w:val="center"/>
              <w:rPr>
                <w:color w:val="000000"/>
              </w:rPr>
            </w:pPr>
            <w:r>
              <w:rPr>
                <w:color w:val="000000"/>
              </w:rPr>
              <w:t>xx</w:t>
            </w:r>
          </w:p>
        </w:tc>
        <w:tc>
          <w:tcPr>
            <w:tcW w:w="1586" w:type="dxa"/>
            <w:vAlign w:val="center"/>
          </w:tcPr>
          <w:p w14:paraId="32AE3391" w14:textId="77777777" w:rsidR="00D93D24" w:rsidRDefault="00D93D24" w:rsidP="00EE6AE0">
            <w:pPr>
              <w:spacing w:line="276" w:lineRule="auto"/>
              <w:jc w:val="center"/>
              <w:rPr>
                <w:color w:val="000000"/>
              </w:rPr>
            </w:pPr>
            <w:r>
              <w:rPr>
                <w:color w:val="000000"/>
              </w:rPr>
              <w:t>xx</w:t>
            </w:r>
          </w:p>
        </w:tc>
        <w:tc>
          <w:tcPr>
            <w:tcW w:w="1586" w:type="dxa"/>
            <w:vAlign w:val="center"/>
          </w:tcPr>
          <w:p w14:paraId="5FFD0350" w14:textId="77777777" w:rsidR="00D93D24" w:rsidRDefault="00D93D24" w:rsidP="00EE6AE0">
            <w:pPr>
              <w:spacing w:line="276" w:lineRule="auto"/>
              <w:jc w:val="center"/>
              <w:rPr>
                <w:color w:val="000000"/>
              </w:rPr>
            </w:pPr>
            <w:r>
              <w:rPr>
                <w:color w:val="000000"/>
              </w:rPr>
              <w:t>xx</w:t>
            </w:r>
          </w:p>
        </w:tc>
        <w:tc>
          <w:tcPr>
            <w:tcW w:w="1586" w:type="dxa"/>
            <w:vAlign w:val="center"/>
          </w:tcPr>
          <w:p w14:paraId="0874F267" w14:textId="77777777" w:rsidR="00D93D24" w:rsidRDefault="00D93D24" w:rsidP="00EE6AE0">
            <w:pPr>
              <w:spacing w:line="276" w:lineRule="auto"/>
              <w:jc w:val="center"/>
              <w:rPr>
                <w:color w:val="000000"/>
              </w:rPr>
            </w:pPr>
            <w:r>
              <w:rPr>
                <w:color w:val="000000"/>
              </w:rPr>
              <w:t>xx</w:t>
            </w:r>
          </w:p>
        </w:tc>
        <w:tc>
          <w:tcPr>
            <w:tcW w:w="1435" w:type="dxa"/>
            <w:vAlign w:val="center"/>
          </w:tcPr>
          <w:p w14:paraId="098400D5" w14:textId="77777777" w:rsidR="00D93D24" w:rsidRDefault="00D93D24" w:rsidP="00EE6AE0">
            <w:pPr>
              <w:spacing w:line="276" w:lineRule="auto"/>
              <w:jc w:val="center"/>
              <w:rPr>
                <w:color w:val="000000"/>
              </w:rPr>
            </w:pPr>
            <w:r>
              <w:rPr>
                <w:color w:val="000000"/>
              </w:rPr>
              <w:t>xx</w:t>
            </w:r>
          </w:p>
        </w:tc>
        <w:tc>
          <w:tcPr>
            <w:tcW w:w="1107" w:type="dxa"/>
            <w:vAlign w:val="center"/>
          </w:tcPr>
          <w:p w14:paraId="2820B3B0" w14:textId="77777777" w:rsidR="00D93D24" w:rsidRDefault="00D93D24" w:rsidP="00EE6AE0">
            <w:pPr>
              <w:spacing w:line="276" w:lineRule="auto"/>
              <w:jc w:val="center"/>
              <w:rPr>
                <w:color w:val="000000"/>
              </w:rPr>
            </w:pPr>
            <w:r>
              <w:rPr>
                <w:color w:val="000000"/>
              </w:rPr>
              <w:t>xx</w:t>
            </w:r>
          </w:p>
        </w:tc>
      </w:tr>
      <w:tr w:rsidR="00D93D24" w14:paraId="60837F96" w14:textId="77777777" w:rsidTr="00EE6AE0">
        <w:trPr>
          <w:trHeight w:val="340"/>
        </w:trPr>
        <w:tc>
          <w:tcPr>
            <w:tcW w:w="4484" w:type="dxa"/>
            <w:vAlign w:val="bottom"/>
          </w:tcPr>
          <w:p w14:paraId="7994F36D" w14:textId="77777777" w:rsidR="00D93D24" w:rsidRDefault="00D93D24" w:rsidP="00EE6AE0">
            <w:pPr>
              <w:spacing w:line="276" w:lineRule="auto"/>
              <w:rPr>
                <w:color w:val="000000"/>
              </w:rPr>
            </w:pPr>
            <w:r>
              <w:rPr>
                <w:color w:val="000000"/>
              </w:rPr>
              <w:t>Use of goods and services</w:t>
            </w:r>
          </w:p>
        </w:tc>
        <w:tc>
          <w:tcPr>
            <w:tcW w:w="1886" w:type="dxa"/>
            <w:vAlign w:val="center"/>
          </w:tcPr>
          <w:p w14:paraId="624B863F" w14:textId="77777777" w:rsidR="00D93D24" w:rsidRDefault="00D93D24" w:rsidP="00EE6AE0">
            <w:pPr>
              <w:spacing w:line="276" w:lineRule="auto"/>
              <w:jc w:val="center"/>
              <w:rPr>
                <w:color w:val="000000"/>
              </w:rPr>
            </w:pPr>
            <w:r>
              <w:rPr>
                <w:color w:val="000000"/>
              </w:rPr>
              <w:t>xx</w:t>
            </w:r>
          </w:p>
        </w:tc>
        <w:tc>
          <w:tcPr>
            <w:tcW w:w="1586" w:type="dxa"/>
            <w:vAlign w:val="center"/>
          </w:tcPr>
          <w:p w14:paraId="0669FD3A" w14:textId="77777777" w:rsidR="00D93D24" w:rsidRDefault="00D93D24" w:rsidP="00EE6AE0">
            <w:pPr>
              <w:spacing w:line="276" w:lineRule="auto"/>
              <w:jc w:val="center"/>
              <w:rPr>
                <w:color w:val="000000"/>
              </w:rPr>
            </w:pPr>
            <w:r>
              <w:rPr>
                <w:color w:val="000000"/>
              </w:rPr>
              <w:t>xx</w:t>
            </w:r>
          </w:p>
        </w:tc>
        <w:tc>
          <w:tcPr>
            <w:tcW w:w="1586" w:type="dxa"/>
            <w:vAlign w:val="center"/>
          </w:tcPr>
          <w:p w14:paraId="2B24417C" w14:textId="77777777" w:rsidR="00D93D24" w:rsidRDefault="00D93D24" w:rsidP="00EE6AE0">
            <w:pPr>
              <w:spacing w:line="276" w:lineRule="auto"/>
              <w:jc w:val="center"/>
              <w:rPr>
                <w:color w:val="000000"/>
              </w:rPr>
            </w:pPr>
            <w:r>
              <w:rPr>
                <w:color w:val="000000"/>
              </w:rPr>
              <w:t>xx</w:t>
            </w:r>
          </w:p>
        </w:tc>
        <w:tc>
          <w:tcPr>
            <w:tcW w:w="1586" w:type="dxa"/>
            <w:vAlign w:val="center"/>
          </w:tcPr>
          <w:p w14:paraId="28F0FA5B" w14:textId="77777777" w:rsidR="00D93D24" w:rsidRDefault="00D93D24" w:rsidP="00EE6AE0">
            <w:pPr>
              <w:spacing w:line="276" w:lineRule="auto"/>
              <w:jc w:val="center"/>
              <w:rPr>
                <w:color w:val="000000"/>
              </w:rPr>
            </w:pPr>
            <w:r>
              <w:rPr>
                <w:color w:val="000000"/>
              </w:rPr>
              <w:t>xx</w:t>
            </w:r>
          </w:p>
        </w:tc>
        <w:tc>
          <w:tcPr>
            <w:tcW w:w="1435" w:type="dxa"/>
            <w:vAlign w:val="center"/>
          </w:tcPr>
          <w:p w14:paraId="3FC13366" w14:textId="77777777" w:rsidR="00D93D24" w:rsidRDefault="00D93D24" w:rsidP="00EE6AE0">
            <w:pPr>
              <w:spacing w:line="276" w:lineRule="auto"/>
              <w:jc w:val="center"/>
              <w:rPr>
                <w:color w:val="000000"/>
              </w:rPr>
            </w:pPr>
            <w:r>
              <w:rPr>
                <w:color w:val="000000"/>
              </w:rPr>
              <w:t>xx</w:t>
            </w:r>
          </w:p>
        </w:tc>
        <w:tc>
          <w:tcPr>
            <w:tcW w:w="1107" w:type="dxa"/>
            <w:vAlign w:val="center"/>
          </w:tcPr>
          <w:p w14:paraId="71DDAEB0" w14:textId="77777777" w:rsidR="00D93D24" w:rsidRDefault="00D93D24" w:rsidP="00EE6AE0">
            <w:pPr>
              <w:spacing w:line="276" w:lineRule="auto"/>
              <w:jc w:val="center"/>
              <w:rPr>
                <w:color w:val="000000"/>
              </w:rPr>
            </w:pPr>
            <w:r>
              <w:rPr>
                <w:color w:val="000000"/>
              </w:rPr>
              <w:t>xx</w:t>
            </w:r>
          </w:p>
        </w:tc>
      </w:tr>
      <w:tr w:rsidR="00D93D24" w14:paraId="26E97982" w14:textId="77777777" w:rsidTr="00EE6AE0">
        <w:trPr>
          <w:trHeight w:val="340"/>
        </w:trPr>
        <w:tc>
          <w:tcPr>
            <w:tcW w:w="4484" w:type="dxa"/>
            <w:vAlign w:val="bottom"/>
          </w:tcPr>
          <w:p w14:paraId="2FC27BD4" w14:textId="77777777" w:rsidR="00D93D24" w:rsidRDefault="00D93D24" w:rsidP="00EE6AE0">
            <w:pPr>
              <w:spacing w:line="276" w:lineRule="auto"/>
              <w:rPr>
                <w:color w:val="000000"/>
              </w:rPr>
            </w:pPr>
            <w:r>
              <w:rPr>
                <w:color w:val="000000"/>
              </w:rPr>
              <w:t>Subsidies</w:t>
            </w:r>
          </w:p>
        </w:tc>
        <w:tc>
          <w:tcPr>
            <w:tcW w:w="1886" w:type="dxa"/>
            <w:vAlign w:val="center"/>
          </w:tcPr>
          <w:p w14:paraId="531541CA" w14:textId="77777777" w:rsidR="00D93D24" w:rsidRDefault="00D93D24" w:rsidP="00EE6AE0">
            <w:pPr>
              <w:spacing w:line="276" w:lineRule="auto"/>
              <w:jc w:val="center"/>
              <w:rPr>
                <w:color w:val="000000"/>
              </w:rPr>
            </w:pPr>
            <w:r>
              <w:rPr>
                <w:color w:val="000000"/>
              </w:rPr>
              <w:t>xx</w:t>
            </w:r>
          </w:p>
        </w:tc>
        <w:tc>
          <w:tcPr>
            <w:tcW w:w="1586" w:type="dxa"/>
            <w:vAlign w:val="center"/>
          </w:tcPr>
          <w:p w14:paraId="7189D10D" w14:textId="77777777" w:rsidR="00D93D24" w:rsidRDefault="00D93D24" w:rsidP="00EE6AE0">
            <w:pPr>
              <w:spacing w:line="276" w:lineRule="auto"/>
              <w:jc w:val="center"/>
              <w:rPr>
                <w:color w:val="000000"/>
              </w:rPr>
            </w:pPr>
            <w:r>
              <w:rPr>
                <w:color w:val="000000"/>
              </w:rPr>
              <w:t>xx</w:t>
            </w:r>
          </w:p>
        </w:tc>
        <w:tc>
          <w:tcPr>
            <w:tcW w:w="1586" w:type="dxa"/>
            <w:vAlign w:val="center"/>
          </w:tcPr>
          <w:p w14:paraId="4F25C46D" w14:textId="77777777" w:rsidR="00D93D24" w:rsidRDefault="00D93D24" w:rsidP="00EE6AE0">
            <w:pPr>
              <w:spacing w:line="276" w:lineRule="auto"/>
              <w:jc w:val="center"/>
              <w:rPr>
                <w:color w:val="000000"/>
              </w:rPr>
            </w:pPr>
            <w:r>
              <w:rPr>
                <w:color w:val="000000"/>
              </w:rPr>
              <w:t>xx</w:t>
            </w:r>
          </w:p>
        </w:tc>
        <w:tc>
          <w:tcPr>
            <w:tcW w:w="1586" w:type="dxa"/>
            <w:vAlign w:val="center"/>
          </w:tcPr>
          <w:p w14:paraId="76ED683B" w14:textId="77777777" w:rsidR="00D93D24" w:rsidRDefault="00D93D24" w:rsidP="00EE6AE0">
            <w:pPr>
              <w:spacing w:line="276" w:lineRule="auto"/>
              <w:jc w:val="center"/>
              <w:rPr>
                <w:color w:val="000000"/>
              </w:rPr>
            </w:pPr>
            <w:r>
              <w:rPr>
                <w:color w:val="000000"/>
              </w:rPr>
              <w:t>xx</w:t>
            </w:r>
          </w:p>
        </w:tc>
        <w:tc>
          <w:tcPr>
            <w:tcW w:w="1435" w:type="dxa"/>
            <w:vAlign w:val="center"/>
          </w:tcPr>
          <w:p w14:paraId="0CC48916" w14:textId="77777777" w:rsidR="00D93D24" w:rsidRDefault="00D93D24" w:rsidP="00EE6AE0">
            <w:pPr>
              <w:spacing w:line="276" w:lineRule="auto"/>
              <w:jc w:val="center"/>
              <w:rPr>
                <w:color w:val="000000"/>
              </w:rPr>
            </w:pPr>
            <w:r>
              <w:rPr>
                <w:color w:val="000000"/>
              </w:rPr>
              <w:t>xx</w:t>
            </w:r>
          </w:p>
        </w:tc>
        <w:tc>
          <w:tcPr>
            <w:tcW w:w="1107" w:type="dxa"/>
            <w:vAlign w:val="center"/>
          </w:tcPr>
          <w:p w14:paraId="6ACBC8F6" w14:textId="77777777" w:rsidR="00D93D24" w:rsidRDefault="00D93D24" w:rsidP="00EE6AE0">
            <w:pPr>
              <w:spacing w:line="276" w:lineRule="auto"/>
              <w:jc w:val="center"/>
              <w:rPr>
                <w:color w:val="000000"/>
              </w:rPr>
            </w:pPr>
            <w:r>
              <w:rPr>
                <w:color w:val="000000"/>
              </w:rPr>
              <w:t>xx</w:t>
            </w:r>
          </w:p>
        </w:tc>
      </w:tr>
      <w:tr w:rsidR="00D93D24" w14:paraId="57B0A102" w14:textId="77777777" w:rsidTr="00EE6AE0">
        <w:trPr>
          <w:trHeight w:val="340"/>
        </w:trPr>
        <w:tc>
          <w:tcPr>
            <w:tcW w:w="4484" w:type="dxa"/>
            <w:vAlign w:val="bottom"/>
          </w:tcPr>
          <w:p w14:paraId="65E738AE" w14:textId="77777777" w:rsidR="00D93D24" w:rsidRDefault="00D93D24" w:rsidP="00EE6AE0">
            <w:pPr>
              <w:spacing w:line="276" w:lineRule="auto"/>
              <w:rPr>
                <w:color w:val="000000"/>
              </w:rPr>
            </w:pPr>
            <w:r>
              <w:rPr>
                <w:color w:val="000000"/>
              </w:rPr>
              <w:t>Transfers to other government units</w:t>
            </w:r>
          </w:p>
        </w:tc>
        <w:tc>
          <w:tcPr>
            <w:tcW w:w="1886" w:type="dxa"/>
            <w:vAlign w:val="center"/>
          </w:tcPr>
          <w:p w14:paraId="72765DD9" w14:textId="77777777" w:rsidR="00D93D24" w:rsidRDefault="00D93D24" w:rsidP="00EE6AE0">
            <w:pPr>
              <w:spacing w:line="276" w:lineRule="auto"/>
              <w:jc w:val="center"/>
              <w:rPr>
                <w:color w:val="000000"/>
              </w:rPr>
            </w:pPr>
            <w:r>
              <w:rPr>
                <w:color w:val="000000"/>
              </w:rPr>
              <w:t>xx</w:t>
            </w:r>
          </w:p>
        </w:tc>
        <w:tc>
          <w:tcPr>
            <w:tcW w:w="1586" w:type="dxa"/>
            <w:vAlign w:val="center"/>
          </w:tcPr>
          <w:p w14:paraId="41FB4A96" w14:textId="77777777" w:rsidR="00D93D24" w:rsidRDefault="00D93D24" w:rsidP="00EE6AE0">
            <w:pPr>
              <w:spacing w:line="276" w:lineRule="auto"/>
              <w:jc w:val="center"/>
              <w:rPr>
                <w:color w:val="000000"/>
              </w:rPr>
            </w:pPr>
            <w:r>
              <w:rPr>
                <w:color w:val="000000"/>
              </w:rPr>
              <w:t>xx</w:t>
            </w:r>
          </w:p>
        </w:tc>
        <w:tc>
          <w:tcPr>
            <w:tcW w:w="1586" w:type="dxa"/>
            <w:vAlign w:val="center"/>
          </w:tcPr>
          <w:p w14:paraId="606946F7" w14:textId="77777777" w:rsidR="00D93D24" w:rsidRDefault="00D93D24" w:rsidP="00EE6AE0">
            <w:pPr>
              <w:spacing w:line="276" w:lineRule="auto"/>
              <w:jc w:val="center"/>
              <w:rPr>
                <w:color w:val="000000"/>
              </w:rPr>
            </w:pPr>
            <w:r>
              <w:rPr>
                <w:color w:val="000000"/>
              </w:rPr>
              <w:t>xx</w:t>
            </w:r>
          </w:p>
        </w:tc>
        <w:tc>
          <w:tcPr>
            <w:tcW w:w="1586" w:type="dxa"/>
            <w:vAlign w:val="center"/>
          </w:tcPr>
          <w:p w14:paraId="41D44FD7" w14:textId="77777777" w:rsidR="00D93D24" w:rsidRDefault="00D93D24" w:rsidP="00EE6AE0">
            <w:pPr>
              <w:spacing w:line="276" w:lineRule="auto"/>
              <w:jc w:val="center"/>
              <w:rPr>
                <w:color w:val="000000"/>
              </w:rPr>
            </w:pPr>
            <w:r>
              <w:rPr>
                <w:color w:val="000000"/>
              </w:rPr>
              <w:t>xx</w:t>
            </w:r>
          </w:p>
        </w:tc>
        <w:tc>
          <w:tcPr>
            <w:tcW w:w="1435" w:type="dxa"/>
            <w:vAlign w:val="center"/>
          </w:tcPr>
          <w:p w14:paraId="0907CA58" w14:textId="77777777" w:rsidR="00D93D24" w:rsidRDefault="00D93D24" w:rsidP="00EE6AE0">
            <w:pPr>
              <w:spacing w:line="276" w:lineRule="auto"/>
              <w:jc w:val="center"/>
              <w:rPr>
                <w:color w:val="000000"/>
              </w:rPr>
            </w:pPr>
            <w:r>
              <w:rPr>
                <w:color w:val="000000"/>
              </w:rPr>
              <w:t>xx</w:t>
            </w:r>
          </w:p>
        </w:tc>
        <w:tc>
          <w:tcPr>
            <w:tcW w:w="1107" w:type="dxa"/>
            <w:vAlign w:val="center"/>
          </w:tcPr>
          <w:p w14:paraId="0AEA4047" w14:textId="77777777" w:rsidR="00D93D24" w:rsidRDefault="00D93D24" w:rsidP="00EE6AE0">
            <w:pPr>
              <w:spacing w:line="276" w:lineRule="auto"/>
              <w:jc w:val="center"/>
              <w:rPr>
                <w:color w:val="000000"/>
              </w:rPr>
            </w:pPr>
            <w:r>
              <w:rPr>
                <w:color w:val="000000"/>
              </w:rPr>
              <w:t>xx</w:t>
            </w:r>
          </w:p>
        </w:tc>
      </w:tr>
      <w:tr w:rsidR="00D93D24" w14:paraId="64E5D089" w14:textId="77777777" w:rsidTr="00EE6AE0">
        <w:trPr>
          <w:trHeight w:val="340"/>
        </w:trPr>
        <w:tc>
          <w:tcPr>
            <w:tcW w:w="4484" w:type="dxa"/>
            <w:vAlign w:val="bottom"/>
          </w:tcPr>
          <w:p w14:paraId="2E1DB2ED" w14:textId="77777777" w:rsidR="00D93D24" w:rsidRDefault="00D93D24" w:rsidP="00EE6AE0">
            <w:pPr>
              <w:spacing w:line="276" w:lineRule="auto"/>
              <w:rPr>
                <w:color w:val="000000"/>
              </w:rPr>
            </w:pPr>
            <w:r>
              <w:rPr>
                <w:color w:val="000000"/>
              </w:rPr>
              <w:t>Other grants and transfers</w:t>
            </w:r>
          </w:p>
        </w:tc>
        <w:tc>
          <w:tcPr>
            <w:tcW w:w="1886" w:type="dxa"/>
            <w:vAlign w:val="center"/>
          </w:tcPr>
          <w:p w14:paraId="446608D6" w14:textId="77777777" w:rsidR="00D93D24" w:rsidRDefault="00D93D24" w:rsidP="00EE6AE0">
            <w:pPr>
              <w:spacing w:line="276" w:lineRule="auto"/>
              <w:jc w:val="center"/>
              <w:rPr>
                <w:color w:val="000000"/>
              </w:rPr>
            </w:pPr>
            <w:r>
              <w:rPr>
                <w:color w:val="000000"/>
              </w:rPr>
              <w:t>xx</w:t>
            </w:r>
          </w:p>
        </w:tc>
        <w:tc>
          <w:tcPr>
            <w:tcW w:w="1586" w:type="dxa"/>
            <w:vAlign w:val="center"/>
          </w:tcPr>
          <w:p w14:paraId="196DD24F" w14:textId="77777777" w:rsidR="00D93D24" w:rsidRDefault="00D93D24" w:rsidP="00EE6AE0">
            <w:pPr>
              <w:spacing w:line="276" w:lineRule="auto"/>
              <w:jc w:val="center"/>
              <w:rPr>
                <w:color w:val="000000"/>
              </w:rPr>
            </w:pPr>
            <w:r>
              <w:rPr>
                <w:color w:val="000000"/>
              </w:rPr>
              <w:t>xx</w:t>
            </w:r>
          </w:p>
        </w:tc>
        <w:tc>
          <w:tcPr>
            <w:tcW w:w="1586" w:type="dxa"/>
            <w:vAlign w:val="center"/>
          </w:tcPr>
          <w:p w14:paraId="2529EF00" w14:textId="77777777" w:rsidR="00D93D24" w:rsidRDefault="00D93D24" w:rsidP="00EE6AE0">
            <w:pPr>
              <w:spacing w:line="276" w:lineRule="auto"/>
              <w:jc w:val="center"/>
              <w:rPr>
                <w:color w:val="000000"/>
              </w:rPr>
            </w:pPr>
            <w:r>
              <w:rPr>
                <w:color w:val="000000"/>
              </w:rPr>
              <w:t>xx</w:t>
            </w:r>
          </w:p>
        </w:tc>
        <w:tc>
          <w:tcPr>
            <w:tcW w:w="1586" w:type="dxa"/>
            <w:vAlign w:val="center"/>
          </w:tcPr>
          <w:p w14:paraId="54C2A5B8" w14:textId="77777777" w:rsidR="00D93D24" w:rsidRDefault="00D93D24" w:rsidP="00EE6AE0">
            <w:pPr>
              <w:spacing w:line="276" w:lineRule="auto"/>
              <w:jc w:val="center"/>
              <w:rPr>
                <w:color w:val="000000"/>
              </w:rPr>
            </w:pPr>
            <w:r>
              <w:rPr>
                <w:color w:val="000000"/>
              </w:rPr>
              <w:t>xx</w:t>
            </w:r>
          </w:p>
        </w:tc>
        <w:tc>
          <w:tcPr>
            <w:tcW w:w="1435" w:type="dxa"/>
            <w:vAlign w:val="center"/>
          </w:tcPr>
          <w:p w14:paraId="4A5C7210" w14:textId="77777777" w:rsidR="00D93D24" w:rsidRDefault="00D93D24" w:rsidP="00EE6AE0">
            <w:pPr>
              <w:spacing w:line="276" w:lineRule="auto"/>
              <w:jc w:val="center"/>
              <w:rPr>
                <w:color w:val="000000"/>
              </w:rPr>
            </w:pPr>
            <w:r>
              <w:rPr>
                <w:color w:val="000000"/>
              </w:rPr>
              <w:t>xx</w:t>
            </w:r>
          </w:p>
        </w:tc>
        <w:tc>
          <w:tcPr>
            <w:tcW w:w="1107" w:type="dxa"/>
            <w:vAlign w:val="center"/>
          </w:tcPr>
          <w:p w14:paraId="5790B111" w14:textId="77777777" w:rsidR="00D93D24" w:rsidRDefault="00D93D24" w:rsidP="00EE6AE0">
            <w:pPr>
              <w:spacing w:line="276" w:lineRule="auto"/>
              <w:jc w:val="center"/>
              <w:rPr>
                <w:color w:val="000000"/>
              </w:rPr>
            </w:pPr>
            <w:r>
              <w:rPr>
                <w:color w:val="000000"/>
              </w:rPr>
              <w:t>xx</w:t>
            </w:r>
          </w:p>
        </w:tc>
      </w:tr>
      <w:sdt>
        <w:sdtPr>
          <w:tag w:val="goog_rdk_664"/>
          <w:id w:val="348610091"/>
        </w:sdtPr>
        <w:sdtEndPr/>
        <w:sdtContent>
          <w:tr w:rsidR="00D93D24" w14:paraId="762B1505" w14:textId="77777777" w:rsidTr="00EE6AE0">
            <w:trPr>
              <w:trHeight w:val="540"/>
            </w:trPr>
            <w:tc>
              <w:tcPr>
                <w:tcW w:w="4484" w:type="dxa"/>
                <w:vAlign w:val="bottom"/>
              </w:tcPr>
              <w:p w14:paraId="5F7DFF2B" w14:textId="77777777" w:rsidR="00D93D24" w:rsidRDefault="00D93D24" w:rsidP="00EE6AE0">
                <w:pPr>
                  <w:spacing w:line="276" w:lineRule="auto"/>
                  <w:rPr>
                    <w:color w:val="000000"/>
                  </w:rPr>
                </w:pPr>
                <w:r>
                  <w:rPr>
                    <w:color w:val="000000"/>
                  </w:rPr>
                  <w:t>Social security benefits</w:t>
                </w:r>
              </w:p>
            </w:tc>
            <w:tc>
              <w:tcPr>
                <w:tcW w:w="1886" w:type="dxa"/>
                <w:vAlign w:val="center"/>
              </w:tcPr>
              <w:p w14:paraId="7FB307EF" w14:textId="77777777" w:rsidR="00D93D24" w:rsidRDefault="00D93D24" w:rsidP="00EE6AE0">
                <w:pPr>
                  <w:spacing w:line="276" w:lineRule="auto"/>
                  <w:jc w:val="center"/>
                  <w:rPr>
                    <w:color w:val="000000"/>
                  </w:rPr>
                </w:pPr>
                <w:r>
                  <w:rPr>
                    <w:color w:val="000000"/>
                  </w:rPr>
                  <w:t>xx</w:t>
                </w:r>
              </w:p>
            </w:tc>
            <w:tc>
              <w:tcPr>
                <w:tcW w:w="1586" w:type="dxa"/>
                <w:vAlign w:val="center"/>
              </w:tcPr>
              <w:p w14:paraId="12444A92" w14:textId="77777777" w:rsidR="00D93D24" w:rsidRDefault="00D93D24" w:rsidP="00EE6AE0">
                <w:pPr>
                  <w:spacing w:line="276" w:lineRule="auto"/>
                  <w:jc w:val="center"/>
                  <w:rPr>
                    <w:color w:val="000000"/>
                  </w:rPr>
                </w:pPr>
                <w:r>
                  <w:rPr>
                    <w:color w:val="000000"/>
                  </w:rPr>
                  <w:t>xx</w:t>
                </w:r>
              </w:p>
            </w:tc>
            <w:tc>
              <w:tcPr>
                <w:tcW w:w="1586" w:type="dxa"/>
                <w:vAlign w:val="center"/>
              </w:tcPr>
              <w:p w14:paraId="60ED887F" w14:textId="77777777" w:rsidR="00D93D24" w:rsidRDefault="00D93D24" w:rsidP="00EE6AE0">
                <w:pPr>
                  <w:spacing w:line="276" w:lineRule="auto"/>
                  <w:jc w:val="center"/>
                  <w:rPr>
                    <w:color w:val="000000"/>
                  </w:rPr>
                </w:pPr>
                <w:r>
                  <w:rPr>
                    <w:color w:val="000000"/>
                  </w:rPr>
                  <w:t>xx</w:t>
                </w:r>
              </w:p>
            </w:tc>
            <w:tc>
              <w:tcPr>
                <w:tcW w:w="1586" w:type="dxa"/>
                <w:vAlign w:val="center"/>
              </w:tcPr>
              <w:p w14:paraId="139A5897" w14:textId="77777777" w:rsidR="00D93D24" w:rsidRDefault="00D93D24" w:rsidP="00EE6AE0">
                <w:pPr>
                  <w:spacing w:line="276" w:lineRule="auto"/>
                  <w:jc w:val="center"/>
                  <w:rPr>
                    <w:color w:val="000000"/>
                  </w:rPr>
                </w:pPr>
                <w:r>
                  <w:rPr>
                    <w:color w:val="000000"/>
                  </w:rPr>
                  <w:t>xx</w:t>
                </w:r>
              </w:p>
            </w:tc>
            <w:tc>
              <w:tcPr>
                <w:tcW w:w="1435" w:type="dxa"/>
                <w:vAlign w:val="center"/>
              </w:tcPr>
              <w:p w14:paraId="23455447" w14:textId="77777777" w:rsidR="00D93D24" w:rsidRDefault="00D93D24" w:rsidP="00EE6AE0">
                <w:pPr>
                  <w:spacing w:line="276" w:lineRule="auto"/>
                  <w:jc w:val="center"/>
                  <w:rPr>
                    <w:color w:val="000000"/>
                  </w:rPr>
                </w:pPr>
                <w:r>
                  <w:rPr>
                    <w:color w:val="000000"/>
                  </w:rPr>
                  <w:t>xx</w:t>
                </w:r>
              </w:p>
            </w:tc>
            <w:tc>
              <w:tcPr>
                <w:tcW w:w="1107" w:type="dxa"/>
                <w:vAlign w:val="center"/>
              </w:tcPr>
              <w:p w14:paraId="35BEDCD8" w14:textId="77777777" w:rsidR="00D93D24" w:rsidRDefault="00D93D24" w:rsidP="00EE6AE0">
                <w:pPr>
                  <w:spacing w:line="276" w:lineRule="auto"/>
                  <w:jc w:val="center"/>
                  <w:rPr>
                    <w:color w:val="000000"/>
                  </w:rPr>
                </w:pPr>
                <w:r>
                  <w:rPr>
                    <w:color w:val="000000"/>
                  </w:rPr>
                  <w:t>xx</w:t>
                </w:r>
              </w:p>
            </w:tc>
          </w:tr>
        </w:sdtContent>
      </w:sdt>
      <w:tr w:rsidR="00D93D24" w14:paraId="2ACEE691" w14:textId="77777777" w:rsidTr="00EE6AE0">
        <w:trPr>
          <w:trHeight w:val="340"/>
        </w:trPr>
        <w:tc>
          <w:tcPr>
            <w:tcW w:w="4484" w:type="dxa"/>
            <w:vAlign w:val="bottom"/>
          </w:tcPr>
          <w:p w14:paraId="6DD256C0" w14:textId="77777777" w:rsidR="00D93D24" w:rsidRDefault="00D93D24" w:rsidP="00EE6AE0">
            <w:pPr>
              <w:spacing w:line="276" w:lineRule="auto"/>
              <w:rPr>
                <w:color w:val="000000"/>
              </w:rPr>
            </w:pPr>
            <w:r>
              <w:rPr>
                <w:color w:val="000000"/>
              </w:rPr>
              <w:t>Finance costs, including loan interest</w:t>
            </w:r>
          </w:p>
        </w:tc>
        <w:tc>
          <w:tcPr>
            <w:tcW w:w="1886" w:type="dxa"/>
            <w:vAlign w:val="center"/>
          </w:tcPr>
          <w:p w14:paraId="3957005B" w14:textId="77777777" w:rsidR="00D93D24" w:rsidRDefault="00D93D24" w:rsidP="00EE6AE0">
            <w:pPr>
              <w:spacing w:line="276" w:lineRule="auto"/>
              <w:jc w:val="center"/>
              <w:rPr>
                <w:color w:val="000000"/>
              </w:rPr>
            </w:pPr>
            <w:r>
              <w:rPr>
                <w:color w:val="000000"/>
              </w:rPr>
              <w:t>xx</w:t>
            </w:r>
          </w:p>
        </w:tc>
        <w:tc>
          <w:tcPr>
            <w:tcW w:w="1586" w:type="dxa"/>
            <w:vAlign w:val="center"/>
          </w:tcPr>
          <w:p w14:paraId="59B57F98" w14:textId="77777777" w:rsidR="00D93D24" w:rsidRDefault="00D93D24" w:rsidP="00EE6AE0">
            <w:pPr>
              <w:spacing w:line="276" w:lineRule="auto"/>
              <w:jc w:val="center"/>
              <w:rPr>
                <w:color w:val="000000"/>
              </w:rPr>
            </w:pPr>
            <w:r>
              <w:rPr>
                <w:color w:val="000000"/>
              </w:rPr>
              <w:t>xx</w:t>
            </w:r>
          </w:p>
        </w:tc>
        <w:tc>
          <w:tcPr>
            <w:tcW w:w="1586" w:type="dxa"/>
            <w:vAlign w:val="center"/>
          </w:tcPr>
          <w:sdt>
            <w:sdtPr>
              <w:tag w:val="goog_rdk_690"/>
              <w:id w:val="1658653664"/>
            </w:sdtPr>
            <w:sdtEndPr/>
            <w:sdtContent>
              <w:p w14:paraId="22ECD093" w14:textId="77777777" w:rsidR="00D93D24" w:rsidRDefault="007B7C47" w:rsidP="00EE6AE0">
                <w:pPr>
                  <w:pBdr>
                    <w:top w:val="nil"/>
                    <w:left w:val="nil"/>
                    <w:bottom w:val="nil"/>
                    <w:right w:val="nil"/>
                    <w:between w:val="nil"/>
                  </w:pBdr>
                  <w:spacing w:line="276" w:lineRule="auto"/>
                  <w:rPr>
                    <w:color w:val="000000"/>
                  </w:rPr>
                </w:pPr>
                <w:sdt>
                  <w:sdtPr>
                    <w:tag w:val="goog_rdk_689"/>
                    <w:id w:val="-522557525"/>
                  </w:sdtPr>
                  <w:sdtEndPr/>
                  <w:sdtContent>
                    <w:r w:rsidR="00D93D24" w:rsidRPr="002E1F74">
                      <w:t>xx</w:t>
                    </w:r>
                  </w:sdtContent>
                </w:sdt>
              </w:p>
            </w:sdtContent>
          </w:sdt>
        </w:tc>
        <w:tc>
          <w:tcPr>
            <w:tcW w:w="1586" w:type="dxa"/>
            <w:vAlign w:val="center"/>
          </w:tcPr>
          <w:p w14:paraId="720A4F85" w14:textId="77777777" w:rsidR="00D93D24" w:rsidRDefault="00D93D24" w:rsidP="00EE6AE0">
            <w:pPr>
              <w:spacing w:line="276" w:lineRule="auto"/>
              <w:jc w:val="center"/>
              <w:rPr>
                <w:color w:val="000000"/>
              </w:rPr>
            </w:pPr>
            <w:r>
              <w:rPr>
                <w:color w:val="000000"/>
              </w:rPr>
              <w:t>xx</w:t>
            </w:r>
          </w:p>
        </w:tc>
        <w:tc>
          <w:tcPr>
            <w:tcW w:w="1435" w:type="dxa"/>
            <w:vAlign w:val="center"/>
          </w:tcPr>
          <w:p w14:paraId="1099A365" w14:textId="77777777" w:rsidR="00D93D24" w:rsidRDefault="00D93D24" w:rsidP="00EE6AE0">
            <w:pPr>
              <w:spacing w:line="276" w:lineRule="auto"/>
              <w:jc w:val="center"/>
              <w:rPr>
                <w:color w:val="000000"/>
              </w:rPr>
            </w:pPr>
            <w:r>
              <w:rPr>
                <w:color w:val="000000"/>
              </w:rPr>
              <w:t>xx</w:t>
            </w:r>
          </w:p>
        </w:tc>
        <w:tc>
          <w:tcPr>
            <w:tcW w:w="1107" w:type="dxa"/>
            <w:vAlign w:val="center"/>
          </w:tcPr>
          <w:p w14:paraId="711E19C1" w14:textId="77777777" w:rsidR="00D93D24" w:rsidRDefault="00D93D24" w:rsidP="00EE6AE0">
            <w:pPr>
              <w:spacing w:line="276" w:lineRule="auto"/>
              <w:jc w:val="center"/>
              <w:rPr>
                <w:color w:val="000000"/>
              </w:rPr>
            </w:pPr>
            <w:r>
              <w:rPr>
                <w:color w:val="000000"/>
              </w:rPr>
              <w:t>xx</w:t>
            </w:r>
          </w:p>
        </w:tc>
      </w:tr>
      <w:tr w:rsidR="00D93D24" w14:paraId="6412D463" w14:textId="77777777" w:rsidTr="00EE6AE0">
        <w:trPr>
          <w:trHeight w:val="340"/>
        </w:trPr>
        <w:tc>
          <w:tcPr>
            <w:tcW w:w="4484" w:type="dxa"/>
            <w:vAlign w:val="bottom"/>
          </w:tcPr>
          <w:p w14:paraId="5E70206A" w14:textId="77777777" w:rsidR="00D93D24" w:rsidRDefault="00D93D24" w:rsidP="00EE6AE0">
            <w:pPr>
              <w:spacing w:line="276" w:lineRule="auto"/>
              <w:rPr>
                <w:color w:val="000000"/>
              </w:rPr>
            </w:pPr>
            <w:r>
              <w:rPr>
                <w:color w:val="000000"/>
              </w:rPr>
              <w:t>Repayment of principal on borrowings</w:t>
            </w:r>
          </w:p>
        </w:tc>
        <w:tc>
          <w:tcPr>
            <w:tcW w:w="1886" w:type="dxa"/>
            <w:vAlign w:val="center"/>
          </w:tcPr>
          <w:p w14:paraId="0E987740" w14:textId="77777777" w:rsidR="00D93D24" w:rsidRDefault="00D93D24" w:rsidP="00EE6AE0">
            <w:pPr>
              <w:spacing w:line="276" w:lineRule="auto"/>
              <w:jc w:val="center"/>
              <w:rPr>
                <w:color w:val="000000"/>
              </w:rPr>
            </w:pPr>
            <w:r>
              <w:rPr>
                <w:color w:val="000000"/>
              </w:rPr>
              <w:t>xx</w:t>
            </w:r>
          </w:p>
        </w:tc>
        <w:tc>
          <w:tcPr>
            <w:tcW w:w="1586" w:type="dxa"/>
            <w:vAlign w:val="center"/>
          </w:tcPr>
          <w:p w14:paraId="0A238594" w14:textId="77777777" w:rsidR="00D93D24" w:rsidRDefault="00D93D24" w:rsidP="00EE6AE0">
            <w:pPr>
              <w:spacing w:line="276" w:lineRule="auto"/>
              <w:jc w:val="center"/>
              <w:rPr>
                <w:color w:val="000000"/>
              </w:rPr>
            </w:pPr>
            <w:r>
              <w:rPr>
                <w:color w:val="000000"/>
              </w:rPr>
              <w:t>xx</w:t>
            </w:r>
          </w:p>
        </w:tc>
        <w:tc>
          <w:tcPr>
            <w:tcW w:w="1586" w:type="dxa"/>
            <w:vAlign w:val="center"/>
          </w:tcPr>
          <w:p w14:paraId="0FC84281" w14:textId="77777777" w:rsidR="00D93D24" w:rsidRDefault="00D93D24" w:rsidP="00EE6AE0">
            <w:pPr>
              <w:spacing w:line="276" w:lineRule="auto"/>
              <w:jc w:val="center"/>
              <w:rPr>
                <w:color w:val="000000"/>
              </w:rPr>
            </w:pPr>
            <w:r>
              <w:rPr>
                <w:color w:val="000000"/>
              </w:rPr>
              <w:t>xx</w:t>
            </w:r>
          </w:p>
        </w:tc>
        <w:tc>
          <w:tcPr>
            <w:tcW w:w="1586" w:type="dxa"/>
            <w:vAlign w:val="center"/>
          </w:tcPr>
          <w:p w14:paraId="10AC0A23" w14:textId="77777777" w:rsidR="00D93D24" w:rsidRDefault="00D93D24" w:rsidP="00EE6AE0">
            <w:pPr>
              <w:spacing w:line="276" w:lineRule="auto"/>
              <w:jc w:val="center"/>
              <w:rPr>
                <w:color w:val="000000"/>
              </w:rPr>
            </w:pPr>
            <w:r>
              <w:rPr>
                <w:color w:val="000000"/>
              </w:rPr>
              <w:t>xx</w:t>
            </w:r>
          </w:p>
        </w:tc>
        <w:tc>
          <w:tcPr>
            <w:tcW w:w="1435" w:type="dxa"/>
            <w:vAlign w:val="center"/>
          </w:tcPr>
          <w:p w14:paraId="330D87D4" w14:textId="77777777" w:rsidR="00D93D24" w:rsidRDefault="00D93D24" w:rsidP="00EE6AE0">
            <w:pPr>
              <w:spacing w:line="276" w:lineRule="auto"/>
              <w:jc w:val="center"/>
              <w:rPr>
                <w:color w:val="000000"/>
              </w:rPr>
            </w:pPr>
            <w:r>
              <w:rPr>
                <w:color w:val="000000"/>
              </w:rPr>
              <w:t>xx</w:t>
            </w:r>
          </w:p>
        </w:tc>
        <w:tc>
          <w:tcPr>
            <w:tcW w:w="1107" w:type="dxa"/>
            <w:vAlign w:val="center"/>
          </w:tcPr>
          <w:p w14:paraId="2920A2D0" w14:textId="77777777" w:rsidR="00D93D24" w:rsidRDefault="00D93D24" w:rsidP="00EE6AE0">
            <w:pPr>
              <w:spacing w:line="276" w:lineRule="auto"/>
              <w:jc w:val="center"/>
              <w:rPr>
                <w:color w:val="000000"/>
              </w:rPr>
            </w:pPr>
            <w:r>
              <w:rPr>
                <w:color w:val="000000"/>
              </w:rPr>
              <w:t>xx</w:t>
            </w:r>
          </w:p>
        </w:tc>
      </w:tr>
      <w:tr w:rsidR="00D93D24" w14:paraId="70DF37EB" w14:textId="77777777" w:rsidTr="00EE6AE0">
        <w:trPr>
          <w:trHeight w:val="340"/>
        </w:trPr>
        <w:tc>
          <w:tcPr>
            <w:tcW w:w="4484" w:type="dxa"/>
            <w:vAlign w:val="bottom"/>
          </w:tcPr>
          <w:sdt>
            <w:sdtPr>
              <w:tag w:val="goog_rdk_692"/>
              <w:id w:val="1949503763"/>
            </w:sdtPr>
            <w:sdtEndPr/>
            <w:sdtContent>
              <w:p w14:paraId="416AB71A" w14:textId="77777777" w:rsidR="00D93D24" w:rsidRPr="002E1F74" w:rsidRDefault="007B7C47" w:rsidP="00EE6AE0">
                <w:pPr>
                  <w:spacing w:line="276" w:lineRule="auto"/>
                  <w:rPr>
                    <w:color w:val="FF0000"/>
                  </w:rPr>
                </w:pPr>
                <w:sdt>
                  <w:sdtPr>
                    <w:tag w:val="goog_rdk_691"/>
                    <w:id w:val="1107705535"/>
                  </w:sdtPr>
                  <w:sdtEndPr/>
                  <w:sdtContent>
                    <w:r w:rsidR="00D93D24" w:rsidRPr="003434A3">
                      <w:rPr>
                        <w:color w:val="000000" w:themeColor="text1"/>
                      </w:rPr>
                      <w:t>Other payments</w:t>
                    </w:r>
                  </w:sdtContent>
                </w:sdt>
              </w:p>
            </w:sdtContent>
          </w:sdt>
        </w:tc>
        <w:tc>
          <w:tcPr>
            <w:tcW w:w="1886" w:type="dxa"/>
            <w:vAlign w:val="center"/>
          </w:tcPr>
          <w:sdt>
            <w:sdtPr>
              <w:tag w:val="goog_rdk_697"/>
              <w:id w:val="-2022309949"/>
            </w:sdtPr>
            <w:sdtEndPr/>
            <w:sdtContent>
              <w:p w14:paraId="35FF31D2" w14:textId="77777777" w:rsidR="00D93D24" w:rsidRPr="002E1F74" w:rsidRDefault="007B7C47" w:rsidP="00EE6AE0">
                <w:pPr>
                  <w:spacing w:line="276" w:lineRule="auto"/>
                  <w:jc w:val="center"/>
                  <w:rPr>
                    <w:color w:val="FF0000"/>
                  </w:rPr>
                </w:pPr>
                <w:sdt>
                  <w:sdtPr>
                    <w:tag w:val="goog_rdk_694"/>
                    <w:id w:val="1579013433"/>
                  </w:sdtPr>
                  <w:sdtEndPr/>
                  <w:sdtContent>
                    <w:sdt>
                      <w:sdtPr>
                        <w:tag w:val="goog_rdk_695"/>
                        <w:id w:val="1436951335"/>
                        <w:showingPlcHdr/>
                      </w:sdtPr>
                      <w:sdtEndPr/>
                      <w:sdtContent>
                        <w:r w:rsidR="00D93D24">
                          <w:t xml:space="preserve">     </w:t>
                        </w:r>
                      </w:sdtContent>
                    </w:sdt>
                  </w:sdtContent>
                </w:sdt>
                <w:sdt>
                  <w:sdtPr>
                    <w:tag w:val="goog_rdk_696"/>
                    <w:id w:val="-777024396"/>
                  </w:sdtPr>
                  <w:sdtEndPr/>
                  <w:sdtContent/>
                </w:sdt>
              </w:p>
            </w:sdtContent>
          </w:sdt>
        </w:tc>
        <w:tc>
          <w:tcPr>
            <w:tcW w:w="1586" w:type="dxa"/>
            <w:vAlign w:val="center"/>
          </w:tcPr>
          <w:sdt>
            <w:sdtPr>
              <w:tag w:val="goog_rdk_702"/>
              <w:id w:val="-1628464826"/>
            </w:sdtPr>
            <w:sdtEndPr/>
            <w:sdtContent>
              <w:p w14:paraId="1A2702CF" w14:textId="77777777" w:rsidR="00D93D24" w:rsidRPr="002E1F74" w:rsidRDefault="007B7C47" w:rsidP="00EE6AE0">
                <w:pPr>
                  <w:spacing w:line="276" w:lineRule="auto"/>
                  <w:jc w:val="center"/>
                  <w:rPr>
                    <w:color w:val="FF0000"/>
                  </w:rPr>
                </w:pPr>
                <w:sdt>
                  <w:sdtPr>
                    <w:tag w:val="goog_rdk_699"/>
                    <w:id w:val="-2062852574"/>
                  </w:sdtPr>
                  <w:sdtEndPr/>
                  <w:sdtContent>
                    <w:sdt>
                      <w:sdtPr>
                        <w:tag w:val="goog_rdk_700"/>
                        <w:id w:val="-1777397241"/>
                        <w:showingPlcHdr/>
                      </w:sdtPr>
                      <w:sdtEndPr/>
                      <w:sdtContent>
                        <w:r w:rsidR="00D93D24">
                          <w:t xml:space="preserve">     </w:t>
                        </w:r>
                      </w:sdtContent>
                    </w:sdt>
                  </w:sdtContent>
                </w:sdt>
                <w:sdt>
                  <w:sdtPr>
                    <w:tag w:val="goog_rdk_701"/>
                    <w:id w:val="-303778811"/>
                  </w:sdtPr>
                  <w:sdtEndPr/>
                  <w:sdtContent/>
                </w:sdt>
              </w:p>
            </w:sdtContent>
          </w:sdt>
        </w:tc>
        <w:tc>
          <w:tcPr>
            <w:tcW w:w="1586" w:type="dxa"/>
            <w:vAlign w:val="center"/>
          </w:tcPr>
          <w:sdt>
            <w:sdtPr>
              <w:tag w:val="goog_rdk_707"/>
              <w:id w:val="2098125190"/>
            </w:sdtPr>
            <w:sdtEndPr/>
            <w:sdtContent>
              <w:p w14:paraId="65A3778B" w14:textId="77777777" w:rsidR="00D93D24" w:rsidRPr="002E1F74" w:rsidRDefault="007B7C47" w:rsidP="00EE6AE0">
                <w:pPr>
                  <w:spacing w:line="276" w:lineRule="auto"/>
                  <w:jc w:val="center"/>
                  <w:rPr>
                    <w:color w:val="FF0000"/>
                  </w:rPr>
                </w:pPr>
                <w:sdt>
                  <w:sdtPr>
                    <w:tag w:val="goog_rdk_704"/>
                    <w:id w:val="1111162666"/>
                  </w:sdtPr>
                  <w:sdtEndPr/>
                  <w:sdtContent>
                    <w:sdt>
                      <w:sdtPr>
                        <w:tag w:val="goog_rdk_705"/>
                        <w:id w:val="1285854343"/>
                        <w:showingPlcHdr/>
                      </w:sdtPr>
                      <w:sdtEndPr/>
                      <w:sdtContent>
                        <w:r w:rsidR="00D93D24">
                          <w:t xml:space="preserve">     </w:t>
                        </w:r>
                      </w:sdtContent>
                    </w:sdt>
                  </w:sdtContent>
                </w:sdt>
                <w:sdt>
                  <w:sdtPr>
                    <w:tag w:val="goog_rdk_706"/>
                    <w:id w:val="1473562652"/>
                  </w:sdtPr>
                  <w:sdtEndPr/>
                  <w:sdtContent/>
                </w:sdt>
              </w:p>
            </w:sdtContent>
          </w:sdt>
        </w:tc>
        <w:tc>
          <w:tcPr>
            <w:tcW w:w="1586" w:type="dxa"/>
            <w:vAlign w:val="center"/>
          </w:tcPr>
          <w:sdt>
            <w:sdtPr>
              <w:tag w:val="goog_rdk_712"/>
              <w:id w:val="1311753055"/>
            </w:sdtPr>
            <w:sdtEndPr/>
            <w:sdtContent>
              <w:p w14:paraId="4B2E001D" w14:textId="77777777" w:rsidR="00D93D24" w:rsidRPr="002E1F74" w:rsidRDefault="007B7C47" w:rsidP="00EE6AE0">
                <w:pPr>
                  <w:spacing w:line="276" w:lineRule="auto"/>
                  <w:jc w:val="center"/>
                  <w:rPr>
                    <w:color w:val="FF0000"/>
                  </w:rPr>
                </w:pPr>
                <w:sdt>
                  <w:sdtPr>
                    <w:tag w:val="goog_rdk_709"/>
                    <w:id w:val="1999296950"/>
                  </w:sdtPr>
                  <w:sdtEndPr/>
                  <w:sdtContent>
                    <w:sdt>
                      <w:sdtPr>
                        <w:tag w:val="goog_rdk_710"/>
                        <w:id w:val="-1758671486"/>
                        <w:showingPlcHdr/>
                      </w:sdtPr>
                      <w:sdtEndPr/>
                      <w:sdtContent>
                        <w:r w:rsidR="00D93D24">
                          <w:t xml:space="preserve">     </w:t>
                        </w:r>
                      </w:sdtContent>
                    </w:sdt>
                  </w:sdtContent>
                </w:sdt>
                <w:sdt>
                  <w:sdtPr>
                    <w:tag w:val="goog_rdk_711"/>
                    <w:id w:val="1812511644"/>
                  </w:sdtPr>
                  <w:sdtEndPr/>
                  <w:sdtContent/>
                </w:sdt>
              </w:p>
            </w:sdtContent>
          </w:sdt>
        </w:tc>
        <w:tc>
          <w:tcPr>
            <w:tcW w:w="1435" w:type="dxa"/>
            <w:vAlign w:val="center"/>
          </w:tcPr>
          <w:sdt>
            <w:sdtPr>
              <w:tag w:val="goog_rdk_717"/>
              <w:id w:val="-945305814"/>
            </w:sdtPr>
            <w:sdtEndPr/>
            <w:sdtContent>
              <w:p w14:paraId="3EC73299" w14:textId="77777777" w:rsidR="00D93D24" w:rsidRPr="002E1F74" w:rsidRDefault="007B7C47" w:rsidP="00EE6AE0">
                <w:pPr>
                  <w:spacing w:line="276" w:lineRule="auto"/>
                  <w:jc w:val="center"/>
                  <w:rPr>
                    <w:color w:val="FF0000"/>
                  </w:rPr>
                </w:pPr>
                <w:sdt>
                  <w:sdtPr>
                    <w:tag w:val="goog_rdk_714"/>
                    <w:id w:val="235679535"/>
                  </w:sdtPr>
                  <w:sdtEndPr/>
                  <w:sdtContent>
                    <w:sdt>
                      <w:sdtPr>
                        <w:tag w:val="goog_rdk_715"/>
                        <w:id w:val="1808745085"/>
                        <w:showingPlcHdr/>
                      </w:sdtPr>
                      <w:sdtEndPr/>
                      <w:sdtContent>
                        <w:r w:rsidR="00D93D24">
                          <w:t xml:space="preserve">     </w:t>
                        </w:r>
                      </w:sdtContent>
                    </w:sdt>
                  </w:sdtContent>
                </w:sdt>
                <w:sdt>
                  <w:sdtPr>
                    <w:tag w:val="goog_rdk_716"/>
                    <w:id w:val="-88931946"/>
                  </w:sdtPr>
                  <w:sdtEndPr/>
                  <w:sdtContent/>
                </w:sdt>
              </w:p>
            </w:sdtContent>
          </w:sdt>
        </w:tc>
        <w:tc>
          <w:tcPr>
            <w:tcW w:w="1107" w:type="dxa"/>
            <w:vAlign w:val="center"/>
          </w:tcPr>
          <w:sdt>
            <w:sdtPr>
              <w:tag w:val="goog_rdk_722"/>
              <w:id w:val="598604025"/>
            </w:sdtPr>
            <w:sdtEndPr/>
            <w:sdtContent>
              <w:p w14:paraId="7AECFE28" w14:textId="77777777" w:rsidR="00D93D24" w:rsidRPr="002E1F74" w:rsidRDefault="007B7C47" w:rsidP="00EE6AE0">
                <w:pPr>
                  <w:spacing w:line="276" w:lineRule="auto"/>
                  <w:jc w:val="center"/>
                  <w:rPr>
                    <w:color w:val="FF0000"/>
                  </w:rPr>
                </w:pPr>
                <w:sdt>
                  <w:sdtPr>
                    <w:tag w:val="goog_rdk_719"/>
                    <w:id w:val="-490400602"/>
                  </w:sdtPr>
                  <w:sdtEndPr/>
                  <w:sdtContent>
                    <w:sdt>
                      <w:sdtPr>
                        <w:tag w:val="goog_rdk_720"/>
                        <w:id w:val="1636911085"/>
                        <w:showingPlcHdr/>
                      </w:sdtPr>
                      <w:sdtEndPr/>
                      <w:sdtContent>
                        <w:r w:rsidR="00D93D24">
                          <w:t xml:space="preserve">     </w:t>
                        </w:r>
                      </w:sdtContent>
                    </w:sdt>
                  </w:sdtContent>
                </w:sdt>
                <w:sdt>
                  <w:sdtPr>
                    <w:tag w:val="goog_rdk_721"/>
                    <w:id w:val="-1867283182"/>
                  </w:sdtPr>
                  <w:sdtEndPr/>
                  <w:sdtContent/>
                </w:sdt>
              </w:p>
            </w:sdtContent>
          </w:sdt>
        </w:tc>
      </w:tr>
      <w:sdt>
        <w:sdtPr>
          <w:tag w:val="goog_rdk_724"/>
          <w:id w:val="1879963585"/>
        </w:sdtPr>
        <w:sdtEndPr/>
        <w:sdtContent>
          <w:tr w:rsidR="00D93D24" w14:paraId="2AD9BF55" w14:textId="77777777" w:rsidTr="00EE6AE0">
            <w:trPr>
              <w:trHeight w:val="340"/>
            </w:trPr>
            <w:tc>
              <w:tcPr>
                <w:tcW w:w="4484" w:type="dxa"/>
                <w:vAlign w:val="bottom"/>
              </w:tcPr>
              <w:sdt>
                <w:sdtPr>
                  <w:tag w:val="goog_rdk_728"/>
                  <w:id w:val="346602558"/>
                </w:sdtPr>
                <w:sdtEndPr/>
                <w:sdtContent>
                  <w:p w14:paraId="3E712815" w14:textId="77777777" w:rsidR="00D93D24" w:rsidRDefault="007B7C47" w:rsidP="00EE6AE0">
                    <w:pPr>
                      <w:spacing w:line="276" w:lineRule="auto"/>
                      <w:rPr>
                        <w:color w:val="000000"/>
                      </w:rPr>
                    </w:pPr>
                    <w:sdt>
                      <w:sdtPr>
                        <w:tag w:val="goog_rdk_725"/>
                        <w:id w:val="248236512"/>
                      </w:sdtPr>
                      <w:sdtEndPr/>
                      <w:sdtContent>
                        <w:sdt>
                          <w:sdtPr>
                            <w:tag w:val="goog_rdk_726"/>
                            <w:id w:val="120197336"/>
                          </w:sdtPr>
                          <w:sdtEndPr/>
                          <w:sdtContent>
                            <w:r w:rsidR="00D93D24" w:rsidRPr="002E1F74">
                              <w:t xml:space="preserve">Certified Works </w:t>
                            </w:r>
                          </w:sdtContent>
                        </w:sdt>
                        <w:sdt>
                          <w:sdtPr>
                            <w:tag w:val="goog_rdk_727"/>
                            <w:id w:val="-2015377724"/>
                          </w:sdtPr>
                          <w:sdtEndPr/>
                          <w:sdtContent/>
                        </w:sdt>
                      </w:sdtContent>
                    </w:sdt>
                  </w:p>
                </w:sdtContent>
              </w:sdt>
            </w:tc>
            <w:tc>
              <w:tcPr>
                <w:tcW w:w="1886" w:type="dxa"/>
                <w:vAlign w:val="center"/>
              </w:tcPr>
              <w:sdt>
                <w:sdtPr>
                  <w:tag w:val="goog_rdk_731"/>
                  <w:id w:val="-1476217513"/>
                </w:sdtPr>
                <w:sdtEndPr/>
                <w:sdtContent>
                  <w:p w14:paraId="161B9542" w14:textId="77777777" w:rsidR="00D93D24" w:rsidRPr="002E1F74" w:rsidRDefault="007B7C47" w:rsidP="00EE6AE0">
                    <w:pPr>
                      <w:spacing w:line="276" w:lineRule="auto"/>
                      <w:jc w:val="center"/>
                    </w:pPr>
                    <w:sdt>
                      <w:sdtPr>
                        <w:tag w:val="goog_rdk_729"/>
                        <w:id w:val="726885373"/>
                      </w:sdtPr>
                      <w:sdtEndPr/>
                      <w:sdtContent>
                        <w:sdt>
                          <w:sdtPr>
                            <w:tag w:val="goog_rdk_730"/>
                            <w:id w:val="1019356104"/>
                          </w:sdtPr>
                          <w:sdtEndPr/>
                          <w:sdtContent>
                            <w:r w:rsidR="00D93D24" w:rsidRPr="002E1F74">
                              <w:t>xx</w:t>
                            </w:r>
                          </w:sdtContent>
                        </w:sdt>
                      </w:sdtContent>
                    </w:sdt>
                  </w:p>
                </w:sdtContent>
              </w:sdt>
            </w:tc>
            <w:tc>
              <w:tcPr>
                <w:tcW w:w="1586" w:type="dxa"/>
                <w:vAlign w:val="center"/>
              </w:tcPr>
              <w:sdt>
                <w:sdtPr>
                  <w:tag w:val="goog_rdk_734"/>
                  <w:id w:val="-119156529"/>
                </w:sdtPr>
                <w:sdtEndPr/>
                <w:sdtContent>
                  <w:p w14:paraId="3B39C078" w14:textId="77777777" w:rsidR="00D93D24" w:rsidRPr="002E1F74" w:rsidRDefault="007B7C47" w:rsidP="00EE6AE0">
                    <w:pPr>
                      <w:spacing w:line="276" w:lineRule="auto"/>
                      <w:jc w:val="center"/>
                    </w:pPr>
                    <w:sdt>
                      <w:sdtPr>
                        <w:tag w:val="goog_rdk_732"/>
                        <w:id w:val="-178277983"/>
                      </w:sdtPr>
                      <w:sdtEndPr/>
                      <w:sdtContent>
                        <w:sdt>
                          <w:sdtPr>
                            <w:tag w:val="goog_rdk_733"/>
                            <w:id w:val="-606968463"/>
                          </w:sdtPr>
                          <w:sdtEndPr/>
                          <w:sdtContent>
                            <w:r w:rsidR="00D93D24" w:rsidRPr="002E1F74">
                              <w:t>xx</w:t>
                            </w:r>
                          </w:sdtContent>
                        </w:sdt>
                      </w:sdtContent>
                    </w:sdt>
                  </w:p>
                </w:sdtContent>
              </w:sdt>
            </w:tc>
            <w:tc>
              <w:tcPr>
                <w:tcW w:w="1586" w:type="dxa"/>
                <w:vAlign w:val="center"/>
              </w:tcPr>
              <w:sdt>
                <w:sdtPr>
                  <w:tag w:val="goog_rdk_737"/>
                  <w:id w:val="83880415"/>
                </w:sdtPr>
                <w:sdtEndPr/>
                <w:sdtContent>
                  <w:p w14:paraId="31999DFA" w14:textId="77777777" w:rsidR="00D93D24" w:rsidRPr="002E1F74" w:rsidRDefault="007B7C47" w:rsidP="00EE6AE0">
                    <w:pPr>
                      <w:spacing w:line="276" w:lineRule="auto"/>
                      <w:jc w:val="center"/>
                    </w:pPr>
                    <w:sdt>
                      <w:sdtPr>
                        <w:tag w:val="goog_rdk_735"/>
                        <w:id w:val="-2038189115"/>
                      </w:sdtPr>
                      <w:sdtEndPr/>
                      <w:sdtContent>
                        <w:sdt>
                          <w:sdtPr>
                            <w:tag w:val="goog_rdk_736"/>
                            <w:id w:val="-338153895"/>
                          </w:sdtPr>
                          <w:sdtEndPr/>
                          <w:sdtContent>
                            <w:r w:rsidR="00D93D24" w:rsidRPr="002E1F74">
                              <w:t>xx</w:t>
                            </w:r>
                          </w:sdtContent>
                        </w:sdt>
                      </w:sdtContent>
                    </w:sdt>
                  </w:p>
                </w:sdtContent>
              </w:sdt>
            </w:tc>
            <w:tc>
              <w:tcPr>
                <w:tcW w:w="1586" w:type="dxa"/>
                <w:vAlign w:val="center"/>
              </w:tcPr>
              <w:sdt>
                <w:sdtPr>
                  <w:tag w:val="goog_rdk_740"/>
                  <w:id w:val="1831869787"/>
                </w:sdtPr>
                <w:sdtEndPr/>
                <w:sdtContent>
                  <w:p w14:paraId="6D4E4640" w14:textId="77777777" w:rsidR="00D93D24" w:rsidRPr="002E1F74" w:rsidRDefault="007B7C47" w:rsidP="00EE6AE0">
                    <w:pPr>
                      <w:spacing w:line="276" w:lineRule="auto"/>
                      <w:jc w:val="center"/>
                    </w:pPr>
                    <w:sdt>
                      <w:sdtPr>
                        <w:tag w:val="goog_rdk_738"/>
                        <w:id w:val="1911037540"/>
                      </w:sdtPr>
                      <w:sdtEndPr/>
                      <w:sdtContent>
                        <w:sdt>
                          <w:sdtPr>
                            <w:tag w:val="goog_rdk_739"/>
                            <w:id w:val="862561621"/>
                          </w:sdtPr>
                          <w:sdtEndPr/>
                          <w:sdtContent>
                            <w:r w:rsidR="00D93D24" w:rsidRPr="002E1F74">
                              <w:t>xx</w:t>
                            </w:r>
                          </w:sdtContent>
                        </w:sdt>
                      </w:sdtContent>
                    </w:sdt>
                  </w:p>
                </w:sdtContent>
              </w:sdt>
            </w:tc>
            <w:tc>
              <w:tcPr>
                <w:tcW w:w="1435" w:type="dxa"/>
                <w:vAlign w:val="center"/>
              </w:tcPr>
              <w:sdt>
                <w:sdtPr>
                  <w:tag w:val="goog_rdk_743"/>
                  <w:id w:val="361787807"/>
                </w:sdtPr>
                <w:sdtEndPr/>
                <w:sdtContent>
                  <w:p w14:paraId="6EE9FB8F" w14:textId="77777777" w:rsidR="00D93D24" w:rsidRPr="002E1F74" w:rsidRDefault="007B7C47" w:rsidP="00EE6AE0">
                    <w:pPr>
                      <w:spacing w:line="276" w:lineRule="auto"/>
                      <w:jc w:val="center"/>
                    </w:pPr>
                    <w:sdt>
                      <w:sdtPr>
                        <w:tag w:val="goog_rdk_741"/>
                        <w:id w:val="955054273"/>
                      </w:sdtPr>
                      <w:sdtEndPr/>
                      <w:sdtContent>
                        <w:sdt>
                          <w:sdtPr>
                            <w:tag w:val="goog_rdk_742"/>
                            <w:id w:val="1743369254"/>
                          </w:sdtPr>
                          <w:sdtEndPr/>
                          <w:sdtContent>
                            <w:r w:rsidR="00D93D24" w:rsidRPr="002E1F74">
                              <w:t>xx</w:t>
                            </w:r>
                          </w:sdtContent>
                        </w:sdt>
                      </w:sdtContent>
                    </w:sdt>
                  </w:p>
                </w:sdtContent>
              </w:sdt>
            </w:tc>
            <w:tc>
              <w:tcPr>
                <w:tcW w:w="1107" w:type="dxa"/>
                <w:vAlign w:val="center"/>
              </w:tcPr>
              <w:sdt>
                <w:sdtPr>
                  <w:tag w:val="goog_rdk_746"/>
                  <w:id w:val="1733883970"/>
                </w:sdtPr>
                <w:sdtEndPr/>
                <w:sdtContent>
                  <w:p w14:paraId="216495F6" w14:textId="77777777" w:rsidR="00D93D24" w:rsidRPr="002E1F74" w:rsidRDefault="007B7C47" w:rsidP="00EE6AE0">
                    <w:pPr>
                      <w:spacing w:line="276" w:lineRule="auto"/>
                      <w:jc w:val="center"/>
                    </w:pPr>
                    <w:sdt>
                      <w:sdtPr>
                        <w:tag w:val="goog_rdk_744"/>
                        <w:id w:val="1690573221"/>
                      </w:sdtPr>
                      <w:sdtEndPr/>
                      <w:sdtContent>
                        <w:sdt>
                          <w:sdtPr>
                            <w:tag w:val="goog_rdk_745"/>
                            <w:id w:val="268442328"/>
                          </w:sdtPr>
                          <w:sdtEndPr/>
                          <w:sdtContent>
                            <w:r w:rsidR="00D93D24" w:rsidRPr="002E1F74">
                              <w:t>xx</w:t>
                            </w:r>
                          </w:sdtContent>
                        </w:sdt>
                      </w:sdtContent>
                    </w:sdt>
                  </w:p>
                </w:sdtContent>
              </w:sdt>
            </w:tc>
          </w:tr>
        </w:sdtContent>
      </w:sdt>
      <w:tr w:rsidR="00D93D24" w14:paraId="74D77386" w14:textId="77777777" w:rsidTr="00EE6AE0">
        <w:trPr>
          <w:trHeight w:val="340"/>
        </w:trPr>
        <w:tc>
          <w:tcPr>
            <w:tcW w:w="4484" w:type="dxa"/>
            <w:vAlign w:val="bottom"/>
          </w:tcPr>
          <w:p w14:paraId="7E8DE5DC" w14:textId="77777777" w:rsidR="00D93D24" w:rsidRDefault="00D93D24" w:rsidP="00EE6AE0">
            <w:pPr>
              <w:spacing w:line="276" w:lineRule="auto"/>
              <w:rPr>
                <w:b/>
                <w:bCs/>
                <w:color w:val="000000"/>
              </w:rPr>
            </w:pPr>
            <w:r>
              <w:rPr>
                <w:b/>
                <w:bCs/>
                <w:color w:val="000000"/>
              </w:rPr>
              <w:t> Total</w:t>
            </w:r>
          </w:p>
        </w:tc>
        <w:tc>
          <w:tcPr>
            <w:tcW w:w="1886" w:type="dxa"/>
            <w:vAlign w:val="center"/>
          </w:tcPr>
          <w:p w14:paraId="24B81BCA" w14:textId="77777777" w:rsidR="00D93D24" w:rsidRDefault="00D93D24" w:rsidP="00EE6AE0">
            <w:pPr>
              <w:spacing w:line="276" w:lineRule="auto"/>
              <w:jc w:val="center"/>
              <w:rPr>
                <w:color w:val="000000"/>
              </w:rPr>
            </w:pPr>
            <w:r>
              <w:rPr>
                <w:color w:val="000000"/>
              </w:rPr>
              <w:t>xx</w:t>
            </w:r>
          </w:p>
        </w:tc>
        <w:tc>
          <w:tcPr>
            <w:tcW w:w="1586" w:type="dxa"/>
            <w:vAlign w:val="center"/>
          </w:tcPr>
          <w:p w14:paraId="460ED964" w14:textId="77777777" w:rsidR="00D93D24" w:rsidRDefault="00D93D24" w:rsidP="00EE6AE0">
            <w:pPr>
              <w:spacing w:line="276" w:lineRule="auto"/>
              <w:jc w:val="center"/>
              <w:rPr>
                <w:color w:val="000000"/>
              </w:rPr>
            </w:pPr>
            <w:r>
              <w:rPr>
                <w:color w:val="000000"/>
              </w:rPr>
              <w:t>xx</w:t>
            </w:r>
          </w:p>
        </w:tc>
        <w:tc>
          <w:tcPr>
            <w:tcW w:w="1586" w:type="dxa"/>
            <w:vAlign w:val="center"/>
          </w:tcPr>
          <w:p w14:paraId="42B6B655" w14:textId="77777777" w:rsidR="00D93D24" w:rsidRDefault="00D93D24" w:rsidP="00EE6AE0">
            <w:pPr>
              <w:spacing w:line="276" w:lineRule="auto"/>
              <w:jc w:val="center"/>
              <w:rPr>
                <w:color w:val="000000"/>
              </w:rPr>
            </w:pPr>
            <w:r>
              <w:rPr>
                <w:color w:val="000000"/>
              </w:rPr>
              <w:t>xx</w:t>
            </w:r>
          </w:p>
        </w:tc>
        <w:tc>
          <w:tcPr>
            <w:tcW w:w="1586" w:type="dxa"/>
            <w:vAlign w:val="center"/>
          </w:tcPr>
          <w:p w14:paraId="767DAF05" w14:textId="77777777" w:rsidR="00D93D24" w:rsidRDefault="00D93D24" w:rsidP="00EE6AE0">
            <w:pPr>
              <w:spacing w:line="276" w:lineRule="auto"/>
              <w:jc w:val="center"/>
              <w:rPr>
                <w:color w:val="000000"/>
              </w:rPr>
            </w:pPr>
            <w:r>
              <w:rPr>
                <w:color w:val="000000"/>
              </w:rPr>
              <w:t>xx</w:t>
            </w:r>
          </w:p>
        </w:tc>
        <w:tc>
          <w:tcPr>
            <w:tcW w:w="1435" w:type="dxa"/>
            <w:vAlign w:val="center"/>
          </w:tcPr>
          <w:p w14:paraId="4EB05258" w14:textId="77777777" w:rsidR="00D93D24" w:rsidRDefault="00D93D24" w:rsidP="00EE6AE0">
            <w:pPr>
              <w:spacing w:line="276" w:lineRule="auto"/>
              <w:jc w:val="center"/>
              <w:rPr>
                <w:color w:val="000000"/>
              </w:rPr>
            </w:pPr>
            <w:r>
              <w:rPr>
                <w:color w:val="000000"/>
              </w:rPr>
              <w:t>xx</w:t>
            </w:r>
          </w:p>
        </w:tc>
        <w:tc>
          <w:tcPr>
            <w:tcW w:w="1107" w:type="dxa"/>
            <w:vAlign w:val="center"/>
          </w:tcPr>
          <w:p w14:paraId="5D53D9CD" w14:textId="77777777" w:rsidR="00D93D24" w:rsidRDefault="00D93D24" w:rsidP="00EE6AE0">
            <w:pPr>
              <w:spacing w:line="276" w:lineRule="auto"/>
              <w:jc w:val="center"/>
              <w:rPr>
                <w:color w:val="000000"/>
              </w:rPr>
            </w:pPr>
            <w:r>
              <w:rPr>
                <w:color w:val="000000"/>
              </w:rPr>
              <w:t>xx</w:t>
            </w:r>
          </w:p>
        </w:tc>
      </w:tr>
      <w:tr w:rsidR="00D93D24" w14:paraId="41B94EF0" w14:textId="77777777" w:rsidTr="00EE6AE0">
        <w:trPr>
          <w:trHeight w:val="340"/>
        </w:trPr>
        <w:tc>
          <w:tcPr>
            <w:tcW w:w="4484" w:type="dxa"/>
            <w:vAlign w:val="bottom"/>
          </w:tcPr>
          <w:p w14:paraId="0877C4A8" w14:textId="77777777" w:rsidR="00D93D24" w:rsidRDefault="00D93D24" w:rsidP="00EE6AE0">
            <w:pPr>
              <w:spacing w:line="276" w:lineRule="auto"/>
              <w:rPr>
                <w:b/>
                <w:bCs/>
                <w:color w:val="000000"/>
              </w:rPr>
            </w:pPr>
            <w:r>
              <w:rPr>
                <w:b/>
                <w:bCs/>
                <w:color w:val="000000"/>
              </w:rPr>
              <w:t>Surplus</w:t>
            </w:r>
          </w:p>
        </w:tc>
        <w:tc>
          <w:tcPr>
            <w:tcW w:w="1886" w:type="dxa"/>
            <w:vAlign w:val="center"/>
          </w:tcPr>
          <w:p w14:paraId="75C026F0" w14:textId="77777777" w:rsidR="00D93D24" w:rsidRDefault="00D93D24" w:rsidP="00EE6AE0">
            <w:pPr>
              <w:spacing w:line="276" w:lineRule="auto"/>
              <w:jc w:val="center"/>
              <w:rPr>
                <w:b/>
                <w:bCs/>
                <w:color w:val="000000"/>
              </w:rPr>
            </w:pPr>
            <w:r>
              <w:rPr>
                <w:b/>
                <w:bCs/>
                <w:color w:val="000000"/>
              </w:rPr>
              <w:t>xx</w:t>
            </w:r>
          </w:p>
        </w:tc>
        <w:tc>
          <w:tcPr>
            <w:tcW w:w="1586" w:type="dxa"/>
            <w:vAlign w:val="center"/>
          </w:tcPr>
          <w:p w14:paraId="67A2B115" w14:textId="77777777" w:rsidR="00D93D24" w:rsidRDefault="00D93D24" w:rsidP="00EE6AE0">
            <w:pPr>
              <w:spacing w:line="276" w:lineRule="auto"/>
              <w:jc w:val="center"/>
              <w:rPr>
                <w:b/>
                <w:bCs/>
                <w:color w:val="000000"/>
              </w:rPr>
            </w:pPr>
            <w:r>
              <w:rPr>
                <w:b/>
                <w:bCs/>
                <w:color w:val="000000"/>
              </w:rPr>
              <w:t>xx</w:t>
            </w:r>
          </w:p>
        </w:tc>
        <w:tc>
          <w:tcPr>
            <w:tcW w:w="1586" w:type="dxa"/>
            <w:vAlign w:val="center"/>
          </w:tcPr>
          <w:p w14:paraId="6770620C" w14:textId="77777777" w:rsidR="00D93D24" w:rsidRDefault="00D93D24" w:rsidP="00EE6AE0">
            <w:pPr>
              <w:spacing w:line="276" w:lineRule="auto"/>
              <w:jc w:val="center"/>
              <w:rPr>
                <w:b/>
                <w:bCs/>
                <w:color w:val="000000"/>
              </w:rPr>
            </w:pPr>
            <w:r>
              <w:rPr>
                <w:b/>
                <w:bCs/>
                <w:color w:val="000000"/>
              </w:rPr>
              <w:t>xx</w:t>
            </w:r>
          </w:p>
        </w:tc>
        <w:tc>
          <w:tcPr>
            <w:tcW w:w="1586" w:type="dxa"/>
            <w:vAlign w:val="center"/>
          </w:tcPr>
          <w:p w14:paraId="5D6E4405" w14:textId="77777777" w:rsidR="00D93D24" w:rsidRDefault="00D93D24" w:rsidP="00EE6AE0">
            <w:pPr>
              <w:spacing w:line="276" w:lineRule="auto"/>
              <w:jc w:val="center"/>
              <w:rPr>
                <w:b/>
                <w:bCs/>
                <w:color w:val="000000"/>
              </w:rPr>
            </w:pPr>
            <w:r>
              <w:rPr>
                <w:b/>
                <w:bCs/>
                <w:color w:val="000000"/>
              </w:rPr>
              <w:t>A</w:t>
            </w:r>
          </w:p>
        </w:tc>
        <w:tc>
          <w:tcPr>
            <w:tcW w:w="1435" w:type="dxa"/>
            <w:vAlign w:val="center"/>
          </w:tcPr>
          <w:p w14:paraId="6A344F9A" w14:textId="77777777" w:rsidR="00D93D24" w:rsidRDefault="00D93D24" w:rsidP="00EE6AE0">
            <w:pPr>
              <w:spacing w:line="276" w:lineRule="auto"/>
              <w:jc w:val="center"/>
              <w:rPr>
                <w:b/>
                <w:bCs/>
                <w:color w:val="000000"/>
              </w:rPr>
            </w:pPr>
            <w:r>
              <w:rPr>
                <w:b/>
                <w:bCs/>
                <w:color w:val="000000"/>
              </w:rPr>
              <w:t>xx</w:t>
            </w:r>
          </w:p>
        </w:tc>
        <w:tc>
          <w:tcPr>
            <w:tcW w:w="1107" w:type="dxa"/>
            <w:vAlign w:val="bottom"/>
          </w:tcPr>
          <w:p w14:paraId="73DEB456" w14:textId="77777777" w:rsidR="00D93D24" w:rsidRDefault="00D93D24" w:rsidP="00EE6AE0">
            <w:pPr>
              <w:spacing w:line="276" w:lineRule="auto"/>
              <w:jc w:val="center"/>
              <w:rPr>
                <w:b/>
                <w:bCs/>
                <w:color w:val="000000"/>
              </w:rPr>
            </w:pPr>
          </w:p>
        </w:tc>
      </w:tr>
    </w:tbl>
    <w:p w14:paraId="7D16253A" w14:textId="77777777" w:rsidR="00D93D24" w:rsidRDefault="00D93D24" w:rsidP="00D93D24">
      <w:pPr>
        <w:pBdr>
          <w:top w:val="nil"/>
          <w:left w:val="nil"/>
          <w:bottom w:val="nil"/>
          <w:right w:val="nil"/>
          <w:between w:val="nil"/>
        </w:pBdr>
        <w:jc w:val="both"/>
        <w:rPr>
          <w:b/>
          <w:bCs/>
          <w:color w:val="000000"/>
          <w:sz w:val="22"/>
          <w:szCs w:val="22"/>
        </w:rPr>
      </w:pPr>
    </w:p>
    <w:p w14:paraId="67C29013" w14:textId="77777777" w:rsidR="00D93D24" w:rsidRDefault="00D93D24">
      <w:pPr>
        <w:autoSpaceDE/>
        <w:autoSpaceDN/>
        <w:rPr>
          <w:b/>
          <w:bCs/>
        </w:rPr>
      </w:pPr>
      <w:r>
        <w:rPr>
          <w:b/>
          <w:bCs/>
        </w:rPr>
        <w:br w:type="page"/>
      </w:r>
    </w:p>
    <w:p w14:paraId="559F0C51" w14:textId="246C3F3B" w:rsidR="00D93D24" w:rsidRPr="00957686" w:rsidRDefault="00D93D24" w:rsidP="00D93D24">
      <w:pPr>
        <w:rPr>
          <w:b/>
          <w:bCs/>
        </w:rPr>
      </w:pPr>
      <w:r>
        <w:rPr>
          <w:b/>
          <w:bCs/>
        </w:rPr>
        <w:lastRenderedPageBreak/>
        <w:t>(b)</w:t>
      </w:r>
      <w:r w:rsidRPr="00BB05B4">
        <w:rPr>
          <w:b/>
          <w:bCs/>
        </w:rPr>
        <w:t xml:space="preserve">Statement of Comparison of Budget and Actual amounts: </w:t>
      </w:r>
      <w:r>
        <w:rPr>
          <w:b/>
          <w:bCs/>
        </w:rPr>
        <w:t>Development</w:t>
      </w:r>
    </w:p>
    <w:tbl>
      <w:tblPr>
        <w:tblW w:w="13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484"/>
        <w:gridCol w:w="1886"/>
        <w:gridCol w:w="1586"/>
        <w:gridCol w:w="1586"/>
        <w:gridCol w:w="1586"/>
        <w:gridCol w:w="1435"/>
        <w:gridCol w:w="1107"/>
      </w:tblGrid>
      <w:tr w:rsidR="00D93D24" w14:paraId="1273236D" w14:textId="77777777" w:rsidTr="00EE6AE0">
        <w:trPr>
          <w:trHeight w:val="340"/>
          <w:tblHeader/>
        </w:trPr>
        <w:tc>
          <w:tcPr>
            <w:tcW w:w="4484" w:type="dxa"/>
            <w:shd w:val="clear" w:color="auto" w:fill="0070C0"/>
            <w:vAlign w:val="bottom"/>
          </w:tcPr>
          <w:p w14:paraId="51A86F25" w14:textId="77777777" w:rsidR="00D93D24" w:rsidRDefault="00D93D24" w:rsidP="00EE6AE0">
            <w:pPr>
              <w:spacing w:line="276" w:lineRule="auto"/>
              <w:rPr>
                <w:b/>
                <w:bCs/>
                <w:color w:val="000000"/>
              </w:rPr>
            </w:pPr>
            <w:r>
              <w:rPr>
                <w:b/>
                <w:bCs/>
                <w:color w:val="000000"/>
              </w:rPr>
              <w:t>Receipts/Payments Item</w:t>
            </w:r>
          </w:p>
        </w:tc>
        <w:tc>
          <w:tcPr>
            <w:tcW w:w="1886" w:type="dxa"/>
            <w:shd w:val="clear" w:color="auto" w:fill="0070C0"/>
            <w:vAlign w:val="center"/>
          </w:tcPr>
          <w:p w14:paraId="45BCB19D" w14:textId="77777777" w:rsidR="00D93D24" w:rsidRDefault="00D93D24" w:rsidP="00EE6AE0">
            <w:pPr>
              <w:spacing w:line="276" w:lineRule="auto"/>
              <w:jc w:val="center"/>
              <w:rPr>
                <w:b/>
                <w:bCs/>
                <w:color w:val="000000"/>
              </w:rPr>
            </w:pPr>
            <w:r>
              <w:rPr>
                <w:b/>
                <w:bCs/>
                <w:color w:val="000000"/>
              </w:rPr>
              <w:t>Original Budget</w:t>
            </w:r>
          </w:p>
        </w:tc>
        <w:tc>
          <w:tcPr>
            <w:tcW w:w="1586" w:type="dxa"/>
            <w:shd w:val="clear" w:color="auto" w:fill="0070C0"/>
            <w:vAlign w:val="center"/>
          </w:tcPr>
          <w:p w14:paraId="72F69F56" w14:textId="77777777" w:rsidR="00D93D24" w:rsidRDefault="00D93D24" w:rsidP="00EE6AE0">
            <w:pPr>
              <w:spacing w:line="276" w:lineRule="auto"/>
              <w:jc w:val="center"/>
              <w:rPr>
                <w:b/>
                <w:bCs/>
                <w:color w:val="000000"/>
              </w:rPr>
            </w:pPr>
            <w:r>
              <w:rPr>
                <w:b/>
                <w:bCs/>
                <w:color w:val="000000"/>
              </w:rPr>
              <w:t>Adjustments</w:t>
            </w:r>
          </w:p>
        </w:tc>
        <w:tc>
          <w:tcPr>
            <w:tcW w:w="1586" w:type="dxa"/>
            <w:shd w:val="clear" w:color="auto" w:fill="0070C0"/>
            <w:vAlign w:val="center"/>
          </w:tcPr>
          <w:p w14:paraId="7A4B9522" w14:textId="77777777" w:rsidR="00D93D24" w:rsidRDefault="00D93D24" w:rsidP="00EE6AE0">
            <w:pPr>
              <w:spacing w:line="276" w:lineRule="auto"/>
              <w:jc w:val="center"/>
              <w:rPr>
                <w:b/>
                <w:bCs/>
                <w:color w:val="000000"/>
              </w:rPr>
            </w:pPr>
            <w:r>
              <w:rPr>
                <w:b/>
                <w:bCs/>
                <w:color w:val="000000"/>
              </w:rPr>
              <w:t>Final Budget</w:t>
            </w:r>
          </w:p>
        </w:tc>
        <w:tc>
          <w:tcPr>
            <w:tcW w:w="1586" w:type="dxa"/>
            <w:shd w:val="clear" w:color="auto" w:fill="0070C0"/>
            <w:vAlign w:val="center"/>
          </w:tcPr>
          <w:p w14:paraId="40A532F6" w14:textId="77777777" w:rsidR="00D93D24" w:rsidRDefault="00D93D24" w:rsidP="00EE6AE0">
            <w:pPr>
              <w:spacing w:line="276" w:lineRule="auto"/>
              <w:jc w:val="center"/>
              <w:rPr>
                <w:b/>
                <w:bCs/>
                <w:color w:val="000000"/>
              </w:rPr>
            </w:pPr>
            <w:r>
              <w:rPr>
                <w:b/>
                <w:bCs/>
                <w:color w:val="000000"/>
              </w:rPr>
              <w:t>Actual on Comparable Basis</w:t>
            </w:r>
          </w:p>
        </w:tc>
        <w:tc>
          <w:tcPr>
            <w:tcW w:w="1435" w:type="dxa"/>
            <w:shd w:val="clear" w:color="auto" w:fill="0070C0"/>
            <w:vAlign w:val="center"/>
          </w:tcPr>
          <w:p w14:paraId="1CA0D9B7" w14:textId="77777777" w:rsidR="00D93D24" w:rsidRDefault="00D93D24" w:rsidP="00EE6AE0">
            <w:pPr>
              <w:spacing w:line="276" w:lineRule="auto"/>
              <w:jc w:val="center"/>
              <w:rPr>
                <w:b/>
                <w:bCs/>
                <w:color w:val="000000"/>
              </w:rPr>
            </w:pPr>
            <w:r>
              <w:rPr>
                <w:b/>
                <w:bCs/>
                <w:color w:val="000000"/>
              </w:rPr>
              <w:t>Budget Utilization Difference</w:t>
            </w:r>
          </w:p>
        </w:tc>
        <w:tc>
          <w:tcPr>
            <w:tcW w:w="1107" w:type="dxa"/>
            <w:shd w:val="clear" w:color="auto" w:fill="0070C0"/>
            <w:vAlign w:val="bottom"/>
          </w:tcPr>
          <w:p w14:paraId="61CD0CDB" w14:textId="77777777" w:rsidR="00D93D24" w:rsidRDefault="00D93D24" w:rsidP="00EE6AE0">
            <w:pPr>
              <w:spacing w:line="276" w:lineRule="auto"/>
              <w:rPr>
                <w:b/>
                <w:bCs/>
                <w:color w:val="000000"/>
              </w:rPr>
            </w:pPr>
            <w:r>
              <w:rPr>
                <w:b/>
                <w:bCs/>
                <w:color w:val="000000"/>
              </w:rPr>
              <w:t>% Of Utilization</w:t>
            </w:r>
          </w:p>
        </w:tc>
      </w:tr>
      <w:tr w:rsidR="00D93D24" w14:paraId="1ACE33F7" w14:textId="77777777" w:rsidTr="00EE6AE0">
        <w:trPr>
          <w:trHeight w:val="340"/>
          <w:tblHeader/>
        </w:trPr>
        <w:tc>
          <w:tcPr>
            <w:tcW w:w="4484" w:type="dxa"/>
            <w:shd w:val="clear" w:color="auto" w:fill="0070C0"/>
            <w:vAlign w:val="bottom"/>
          </w:tcPr>
          <w:p w14:paraId="6622B55B" w14:textId="77777777" w:rsidR="00D93D24" w:rsidRDefault="00D93D24" w:rsidP="00EE6AE0">
            <w:pPr>
              <w:spacing w:line="276" w:lineRule="auto"/>
              <w:rPr>
                <w:b/>
                <w:bCs/>
                <w:color w:val="000000"/>
              </w:rPr>
            </w:pPr>
          </w:p>
        </w:tc>
        <w:tc>
          <w:tcPr>
            <w:tcW w:w="1886" w:type="dxa"/>
            <w:shd w:val="clear" w:color="auto" w:fill="0070C0"/>
            <w:vAlign w:val="center"/>
          </w:tcPr>
          <w:p w14:paraId="5C945D11" w14:textId="77777777" w:rsidR="00D93D24" w:rsidRDefault="00D93D24" w:rsidP="00EE6AE0">
            <w:pPr>
              <w:spacing w:line="276" w:lineRule="auto"/>
              <w:jc w:val="center"/>
              <w:rPr>
                <w:color w:val="000000"/>
              </w:rPr>
            </w:pPr>
            <w:r>
              <w:rPr>
                <w:color w:val="000000"/>
              </w:rPr>
              <w:t>a</w:t>
            </w:r>
          </w:p>
        </w:tc>
        <w:tc>
          <w:tcPr>
            <w:tcW w:w="1586" w:type="dxa"/>
            <w:shd w:val="clear" w:color="auto" w:fill="0070C0"/>
            <w:vAlign w:val="center"/>
          </w:tcPr>
          <w:p w14:paraId="42C33C6D" w14:textId="77777777" w:rsidR="00D93D24" w:rsidRDefault="00D93D24" w:rsidP="00EE6AE0">
            <w:pPr>
              <w:spacing w:line="276" w:lineRule="auto"/>
              <w:jc w:val="center"/>
              <w:rPr>
                <w:color w:val="000000"/>
              </w:rPr>
            </w:pPr>
            <w:r>
              <w:rPr>
                <w:color w:val="000000"/>
              </w:rPr>
              <w:t>b</w:t>
            </w:r>
          </w:p>
        </w:tc>
        <w:tc>
          <w:tcPr>
            <w:tcW w:w="1586" w:type="dxa"/>
            <w:shd w:val="clear" w:color="auto" w:fill="0070C0"/>
            <w:vAlign w:val="center"/>
          </w:tcPr>
          <w:p w14:paraId="56F206F9" w14:textId="77777777" w:rsidR="00D93D24" w:rsidRDefault="00D93D24" w:rsidP="00EE6AE0">
            <w:pPr>
              <w:spacing w:line="276" w:lineRule="auto"/>
              <w:jc w:val="center"/>
              <w:rPr>
                <w:color w:val="000000"/>
              </w:rPr>
            </w:pPr>
            <w:r>
              <w:rPr>
                <w:color w:val="000000"/>
              </w:rPr>
              <w:t>c=a+b</w:t>
            </w:r>
          </w:p>
        </w:tc>
        <w:tc>
          <w:tcPr>
            <w:tcW w:w="1586" w:type="dxa"/>
            <w:shd w:val="clear" w:color="auto" w:fill="0070C0"/>
            <w:vAlign w:val="center"/>
          </w:tcPr>
          <w:p w14:paraId="1E027572" w14:textId="77777777" w:rsidR="00D93D24" w:rsidRDefault="00D93D24" w:rsidP="00EE6AE0">
            <w:pPr>
              <w:spacing w:line="276" w:lineRule="auto"/>
              <w:jc w:val="center"/>
              <w:rPr>
                <w:color w:val="000000"/>
              </w:rPr>
            </w:pPr>
            <w:r>
              <w:rPr>
                <w:color w:val="000000"/>
              </w:rPr>
              <w:t>d</w:t>
            </w:r>
          </w:p>
        </w:tc>
        <w:tc>
          <w:tcPr>
            <w:tcW w:w="1435" w:type="dxa"/>
            <w:shd w:val="clear" w:color="auto" w:fill="0070C0"/>
            <w:vAlign w:val="center"/>
          </w:tcPr>
          <w:p w14:paraId="5F605AF9" w14:textId="77777777" w:rsidR="00D93D24" w:rsidRDefault="00D93D24" w:rsidP="00EE6AE0">
            <w:pPr>
              <w:spacing w:line="276" w:lineRule="auto"/>
              <w:jc w:val="center"/>
              <w:rPr>
                <w:color w:val="000000"/>
              </w:rPr>
            </w:pPr>
            <w:r>
              <w:rPr>
                <w:color w:val="000000"/>
              </w:rPr>
              <w:t>e=c-d</w:t>
            </w:r>
          </w:p>
        </w:tc>
        <w:tc>
          <w:tcPr>
            <w:tcW w:w="1107" w:type="dxa"/>
            <w:shd w:val="clear" w:color="auto" w:fill="0070C0"/>
            <w:vAlign w:val="bottom"/>
          </w:tcPr>
          <w:p w14:paraId="0E8EE404" w14:textId="77777777" w:rsidR="00D93D24" w:rsidRDefault="00D93D24" w:rsidP="00EE6AE0">
            <w:pPr>
              <w:spacing w:line="276" w:lineRule="auto"/>
              <w:jc w:val="center"/>
              <w:rPr>
                <w:color w:val="000000"/>
              </w:rPr>
            </w:pPr>
            <w:r>
              <w:rPr>
                <w:color w:val="000000"/>
              </w:rPr>
              <w:t>f=d/c %</w:t>
            </w:r>
          </w:p>
        </w:tc>
      </w:tr>
      <w:tr w:rsidR="00D93D24" w14:paraId="755F2E10" w14:textId="77777777" w:rsidTr="00EE6AE0">
        <w:trPr>
          <w:trHeight w:val="340"/>
        </w:trPr>
        <w:tc>
          <w:tcPr>
            <w:tcW w:w="4484" w:type="dxa"/>
            <w:vAlign w:val="bottom"/>
          </w:tcPr>
          <w:p w14:paraId="73AC3B48" w14:textId="77777777" w:rsidR="00D93D24" w:rsidRDefault="00D93D24" w:rsidP="00EE6AE0">
            <w:pPr>
              <w:spacing w:line="276" w:lineRule="auto"/>
              <w:rPr>
                <w:b/>
                <w:bCs/>
                <w:color w:val="000000"/>
              </w:rPr>
            </w:pPr>
          </w:p>
        </w:tc>
        <w:tc>
          <w:tcPr>
            <w:tcW w:w="1886" w:type="dxa"/>
            <w:vAlign w:val="center"/>
          </w:tcPr>
          <w:p w14:paraId="316B2DF8" w14:textId="77777777" w:rsidR="00D93D24" w:rsidRDefault="00D93D24" w:rsidP="00EE6AE0">
            <w:pPr>
              <w:spacing w:line="276" w:lineRule="auto"/>
              <w:jc w:val="center"/>
              <w:rPr>
                <w:color w:val="000000"/>
              </w:rPr>
            </w:pPr>
            <w:r>
              <w:rPr>
                <w:color w:val="000000"/>
              </w:rPr>
              <w:t>Kshs</w:t>
            </w:r>
          </w:p>
        </w:tc>
        <w:tc>
          <w:tcPr>
            <w:tcW w:w="1586" w:type="dxa"/>
            <w:vAlign w:val="center"/>
          </w:tcPr>
          <w:p w14:paraId="77CF63D3" w14:textId="77777777" w:rsidR="00D93D24" w:rsidRDefault="00D93D24" w:rsidP="00EE6AE0">
            <w:pPr>
              <w:spacing w:line="276" w:lineRule="auto"/>
              <w:jc w:val="center"/>
              <w:rPr>
                <w:color w:val="000000"/>
              </w:rPr>
            </w:pPr>
            <w:r>
              <w:rPr>
                <w:color w:val="000000"/>
              </w:rPr>
              <w:t>Kshs</w:t>
            </w:r>
          </w:p>
        </w:tc>
        <w:tc>
          <w:tcPr>
            <w:tcW w:w="1586" w:type="dxa"/>
            <w:vAlign w:val="center"/>
          </w:tcPr>
          <w:p w14:paraId="6A358299" w14:textId="77777777" w:rsidR="00D93D24" w:rsidRDefault="00D93D24" w:rsidP="00EE6AE0">
            <w:pPr>
              <w:spacing w:line="276" w:lineRule="auto"/>
              <w:jc w:val="center"/>
              <w:rPr>
                <w:color w:val="000000"/>
              </w:rPr>
            </w:pPr>
            <w:r>
              <w:rPr>
                <w:color w:val="000000"/>
              </w:rPr>
              <w:t>Kshs</w:t>
            </w:r>
          </w:p>
        </w:tc>
        <w:tc>
          <w:tcPr>
            <w:tcW w:w="1586" w:type="dxa"/>
            <w:vAlign w:val="center"/>
          </w:tcPr>
          <w:p w14:paraId="21E0059F" w14:textId="77777777" w:rsidR="00D93D24" w:rsidRDefault="00D93D24" w:rsidP="00EE6AE0">
            <w:pPr>
              <w:spacing w:line="276" w:lineRule="auto"/>
              <w:jc w:val="center"/>
              <w:rPr>
                <w:color w:val="000000"/>
              </w:rPr>
            </w:pPr>
            <w:r>
              <w:rPr>
                <w:color w:val="000000"/>
              </w:rPr>
              <w:t>Kshs</w:t>
            </w:r>
          </w:p>
        </w:tc>
        <w:tc>
          <w:tcPr>
            <w:tcW w:w="1435" w:type="dxa"/>
            <w:vAlign w:val="center"/>
          </w:tcPr>
          <w:p w14:paraId="2A4456AA" w14:textId="77777777" w:rsidR="00D93D24" w:rsidRDefault="00D93D24" w:rsidP="00EE6AE0">
            <w:pPr>
              <w:spacing w:line="276" w:lineRule="auto"/>
              <w:jc w:val="center"/>
              <w:rPr>
                <w:color w:val="000000"/>
              </w:rPr>
            </w:pPr>
            <w:r>
              <w:rPr>
                <w:color w:val="000000"/>
              </w:rPr>
              <w:t>Kshs</w:t>
            </w:r>
          </w:p>
        </w:tc>
        <w:tc>
          <w:tcPr>
            <w:tcW w:w="1107" w:type="dxa"/>
            <w:vAlign w:val="bottom"/>
          </w:tcPr>
          <w:p w14:paraId="1ABD908D" w14:textId="77777777" w:rsidR="00D93D24" w:rsidRDefault="00D93D24" w:rsidP="00EE6AE0">
            <w:pPr>
              <w:spacing w:line="276" w:lineRule="auto"/>
              <w:jc w:val="center"/>
              <w:rPr>
                <w:color w:val="000000"/>
              </w:rPr>
            </w:pPr>
          </w:p>
        </w:tc>
      </w:tr>
      <w:tr w:rsidR="00D93D24" w14:paraId="62C5849E" w14:textId="77777777" w:rsidTr="00EE6AE0">
        <w:trPr>
          <w:trHeight w:val="340"/>
        </w:trPr>
        <w:tc>
          <w:tcPr>
            <w:tcW w:w="4484" w:type="dxa"/>
            <w:vAlign w:val="bottom"/>
          </w:tcPr>
          <w:p w14:paraId="5F770888" w14:textId="77777777" w:rsidR="00D93D24" w:rsidRDefault="00D93D24" w:rsidP="00EE6AE0">
            <w:pPr>
              <w:spacing w:line="276" w:lineRule="auto"/>
              <w:rPr>
                <w:b/>
                <w:bCs/>
                <w:color w:val="000000"/>
              </w:rPr>
            </w:pPr>
            <w:r>
              <w:rPr>
                <w:b/>
                <w:bCs/>
                <w:color w:val="000000"/>
              </w:rPr>
              <w:t>Budget carry overs (Special Purpose A/c)</w:t>
            </w:r>
          </w:p>
        </w:tc>
        <w:tc>
          <w:tcPr>
            <w:tcW w:w="1886" w:type="dxa"/>
            <w:vAlign w:val="center"/>
          </w:tcPr>
          <w:p w14:paraId="748F38D2" w14:textId="77777777" w:rsidR="00D93D24" w:rsidRDefault="00D93D24" w:rsidP="00EE6AE0">
            <w:pPr>
              <w:spacing w:line="276" w:lineRule="auto"/>
              <w:jc w:val="center"/>
              <w:rPr>
                <w:color w:val="000000"/>
              </w:rPr>
            </w:pPr>
          </w:p>
        </w:tc>
        <w:tc>
          <w:tcPr>
            <w:tcW w:w="1586" w:type="dxa"/>
            <w:vAlign w:val="center"/>
          </w:tcPr>
          <w:p w14:paraId="3583D450" w14:textId="77777777" w:rsidR="00D93D24" w:rsidRDefault="00D93D24" w:rsidP="00EE6AE0">
            <w:pPr>
              <w:spacing w:line="276" w:lineRule="auto"/>
              <w:jc w:val="center"/>
              <w:rPr>
                <w:color w:val="000000"/>
              </w:rPr>
            </w:pPr>
            <w:r>
              <w:rPr>
                <w:color w:val="000000"/>
              </w:rPr>
              <w:t>xx</w:t>
            </w:r>
          </w:p>
        </w:tc>
        <w:tc>
          <w:tcPr>
            <w:tcW w:w="1586" w:type="dxa"/>
            <w:vAlign w:val="center"/>
          </w:tcPr>
          <w:p w14:paraId="1D74DD00" w14:textId="77777777" w:rsidR="00D93D24" w:rsidRDefault="00D93D24" w:rsidP="00EE6AE0">
            <w:pPr>
              <w:spacing w:line="276" w:lineRule="auto"/>
              <w:jc w:val="center"/>
              <w:rPr>
                <w:color w:val="000000"/>
              </w:rPr>
            </w:pPr>
            <w:r>
              <w:rPr>
                <w:color w:val="000000"/>
              </w:rPr>
              <w:t>xx</w:t>
            </w:r>
          </w:p>
        </w:tc>
        <w:tc>
          <w:tcPr>
            <w:tcW w:w="1586" w:type="dxa"/>
            <w:vAlign w:val="center"/>
          </w:tcPr>
          <w:p w14:paraId="274F1DF8" w14:textId="77777777" w:rsidR="00D93D24" w:rsidRDefault="00D93D24" w:rsidP="00EE6AE0">
            <w:pPr>
              <w:spacing w:line="276" w:lineRule="auto"/>
              <w:jc w:val="center"/>
              <w:rPr>
                <w:color w:val="000000"/>
              </w:rPr>
            </w:pPr>
            <w:r>
              <w:rPr>
                <w:color w:val="000000"/>
              </w:rPr>
              <w:t>xx</w:t>
            </w:r>
          </w:p>
        </w:tc>
        <w:tc>
          <w:tcPr>
            <w:tcW w:w="1435" w:type="dxa"/>
            <w:vAlign w:val="center"/>
          </w:tcPr>
          <w:p w14:paraId="213D8C30" w14:textId="77777777" w:rsidR="00D93D24" w:rsidRDefault="007B7C47" w:rsidP="00EE6AE0">
            <w:pPr>
              <w:spacing w:line="276" w:lineRule="auto"/>
              <w:jc w:val="center"/>
              <w:rPr>
                <w:color w:val="000000"/>
              </w:rPr>
            </w:pPr>
            <w:sdt>
              <w:sdtPr>
                <w:tag w:val="goog_rdk_659"/>
                <w:id w:val="-1931811511"/>
              </w:sdtPr>
              <w:sdtEndPr/>
              <w:sdtContent>
                <w:sdt>
                  <w:sdtPr>
                    <w:tag w:val="goog_rdk_660"/>
                    <w:id w:val="-1660458029"/>
                  </w:sdtPr>
                  <w:sdtEndPr/>
                  <w:sdtContent>
                    <w:r w:rsidR="00D93D24" w:rsidRPr="002E1F74">
                      <w:t>xx</w:t>
                    </w:r>
                  </w:sdtContent>
                </w:sdt>
              </w:sdtContent>
            </w:sdt>
          </w:p>
        </w:tc>
        <w:tc>
          <w:tcPr>
            <w:tcW w:w="1107" w:type="dxa"/>
            <w:vAlign w:val="bottom"/>
          </w:tcPr>
          <w:p w14:paraId="5137BFCA" w14:textId="77777777" w:rsidR="00D93D24" w:rsidRDefault="007B7C47" w:rsidP="00EE6AE0">
            <w:pPr>
              <w:spacing w:line="276" w:lineRule="auto"/>
              <w:jc w:val="center"/>
              <w:rPr>
                <w:color w:val="000000"/>
              </w:rPr>
            </w:pPr>
            <w:sdt>
              <w:sdtPr>
                <w:tag w:val="goog_rdk_662"/>
                <w:id w:val="-446629457"/>
              </w:sdtPr>
              <w:sdtEndPr/>
              <w:sdtContent>
                <w:sdt>
                  <w:sdtPr>
                    <w:tag w:val="goog_rdk_663"/>
                    <w:id w:val="192118851"/>
                  </w:sdtPr>
                  <w:sdtEndPr/>
                  <w:sdtContent>
                    <w:r w:rsidR="00D93D24" w:rsidRPr="002E1F74">
                      <w:t>xx</w:t>
                    </w:r>
                  </w:sdtContent>
                </w:sdt>
              </w:sdtContent>
            </w:sdt>
          </w:p>
        </w:tc>
      </w:tr>
      <w:tr w:rsidR="00D93D24" w14:paraId="6DDBCC01" w14:textId="77777777" w:rsidTr="00EE6AE0">
        <w:trPr>
          <w:trHeight w:val="340"/>
        </w:trPr>
        <w:tc>
          <w:tcPr>
            <w:tcW w:w="4484" w:type="dxa"/>
            <w:vAlign w:val="bottom"/>
          </w:tcPr>
          <w:p w14:paraId="4E7D923D" w14:textId="77777777" w:rsidR="00D93D24" w:rsidRDefault="00D93D24" w:rsidP="00EE6AE0">
            <w:pPr>
              <w:spacing w:line="276" w:lineRule="auto"/>
              <w:rPr>
                <w:color w:val="000000"/>
              </w:rPr>
            </w:pPr>
            <w:r>
              <w:rPr>
                <w:b/>
                <w:bCs/>
                <w:color w:val="000000"/>
              </w:rPr>
              <w:t> Receipts</w:t>
            </w:r>
          </w:p>
        </w:tc>
        <w:tc>
          <w:tcPr>
            <w:tcW w:w="1886" w:type="dxa"/>
            <w:vAlign w:val="center"/>
          </w:tcPr>
          <w:p w14:paraId="42601D21" w14:textId="77777777" w:rsidR="00D93D24" w:rsidRDefault="00D93D24" w:rsidP="00EE6AE0">
            <w:pPr>
              <w:spacing w:line="276" w:lineRule="auto"/>
              <w:jc w:val="center"/>
              <w:rPr>
                <w:color w:val="000000"/>
              </w:rPr>
            </w:pPr>
          </w:p>
        </w:tc>
        <w:tc>
          <w:tcPr>
            <w:tcW w:w="1586" w:type="dxa"/>
            <w:vAlign w:val="center"/>
          </w:tcPr>
          <w:p w14:paraId="7C4A5533" w14:textId="77777777" w:rsidR="00D93D24" w:rsidRDefault="00D93D24" w:rsidP="00EE6AE0">
            <w:pPr>
              <w:spacing w:line="276" w:lineRule="auto"/>
              <w:jc w:val="center"/>
              <w:rPr>
                <w:color w:val="000000"/>
              </w:rPr>
            </w:pPr>
          </w:p>
        </w:tc>
        <w:tc>
          <w:tcPr>
            <w:tcW w:w="1586" w:type="dxa"/>
            <w:vAlign w:val="center"/>
          </w:tcPr>
          <w:p w14:paraId="4AB37A0A" w14:textId="77777777" w:rsidR="00D93D24" w:rsidRDefault="00D93D24" w:rsidP="00EE6AE0">
            <w:pPr>
              <w:spacing w:line="276" w:lineRule="auto"/>
              <w:jc w:val="center"/>
              <w:rPr>
                <w:color w:val="000000"/>
              </w:rPr>
            </w:pPr>
          </w:p>
        </w:tc>
        <w:tc>
          <w:tcPr>
            <w:tcW w:w="1586" w:type="dxa"/>
            <w:vAlign w:val="center"/>
          </w:tcPr>
          <w:p w14:paraId="625DBCDA" w14:textId="77777777" w:rsidR="00D93D24" w:rsidRDefault="00D93D24" w:rsidP="00EE6AE0">
            <w:pPr>
              <w:spacing w:line="276" w:lineRule="auto"/>
              <w:jc w:val="center"/>
              <w:rPr>
                <w:color w:val="000000"/>
              </w:rPr>
            </w:pPr>
          </w:p>
        </w:tc>
        <w:tc>
          <w:tcPr>
            <w:tcW w:w="1435" w:type="dxa"/>
            <w:vAlign w:val="center"/>
          </w:tcPr>
          <w:p w14:paraId="4122F4A0" w14:textId="77777777" w:rsidR="00D93D24" w:rsidRDefault="00D93D24" w:rsidP="00EE6AE0">
            <w:pPr>
              <w:spacing w:line="276" w:lineRule="auto"/>
              <w:jc w:val="center"/>
              <w:rPr>
                <w:color w:val="000000"/>
              </w:rPr>
            </w:pPr>
          </w:p>
        </w:tc>
        <w:tc>
          <w:tcPr>
            <w:tcW w:w="1107" w:type="dxa"/>
            <w:vAlign w:val="bottom"/>
          </w:tcPr>
          <w:p w14:paraId="750F7A82" w14:textId="77777777" w:rsidR="00D93D24" w:rsidRDefault="00D93D24" w:rsidP="00EE6AE0">
            <w:pPr>
              <w:spacing w:line="276" w:lineRule="auto"/>
              <w:jc w:val="center"/>
              <w:rPr>
                <w:color w:val="000000"/>
              </w:rPr>
            </w:pPr>
          </w:p>
        </w:tc>
      </w:tr>
      <w:tr w:rsidR="00D93D24" w14:paraId="6755C8CD" w14:textId="77777777" w:rsidTr="00EE6AE0">
        <w:trPr>
          <w:trHeight w:val="340"/>
        </w:trPr>
        <w:tc>
          <w:tcPr>
            <w:tcW w:w="4484" w:type="dxa"/>
            <w:vAlign w:val="bottom"/>
          </w:tcPr>
          <w:p w14:paraId="242E2918" w14:textId="77777777" w:rsidR="00D93D24" w:rsidRDefault="00D93D24" w:rsidP="00EE6AE0">
            <w:pPr>
              <w:spacing w:line="276" w:lineRule="auto"/>
              <w:rPr>
                <w:color w:val="000000"/>
              </w:rPr>
            </w:pPr>
            <w:r>
              <w:rPr>
                <w:color w:val="000000"/>
              </w:rPr>
              <w:t>Transfers from the CRF</w:t>
            </w:r>
          </w:p>
        </w:tc>
        <w:tc>
          <w:tcPr>
            <w:tcW w:w="1886" w:type="dxa"/>
            <w:vAlign w:val="center"/>
          </w:tcPr>
          <w:p w14:paraId="19EB3265" w14:textId="77777777" w:rsidR="00D93D24" w:rsidRDefault="00D93D24" w:rsidP="00EE6AE0">
            <w:pPr>
              <w:spacing w:line="276" w:lineRule="auto"/>
              <w:jc w:val="center"/>
              <w:rPr>
                <w:color w:val="000000"/>
              </w:rPr>
            </w:pPr>
            <w:r>
              <w:rPr>
                <w:color w:val="000000"/>
              </w:rPr>
              <w:t>xx</w:t>
            </w:r>
          </w:p>
        </w:tc>
        <w:tc>
          <w:tcPr>
            <w:tcW w:w="1586" w:type="dxa"/>
            <w:vAlign w:val="center"/>
          </w:tcPr>
          <w:p w14:paraId="6EF91AC4" w14:textId="77777777" w:rsidR="00D93D24" w:rsidRDefault="00D93D24" w:rsidP="00EE6AE0">
            <w:pPr>
              <w:spacing w:line="276" w:lineRule="auto"/>
              <w:jc w:val="center"/>
              <w:rPr>
                <w:color w:val="000000"/>
              </w:rPr>
            </w:pPr>
            <w:r>
              <w:rPr>
                <w:color w:val="000000"/>
              </w:rPr>
              <w:t>xx</w:t>
            </w:r>
          </w:p>
        </w:tc>
        <w:tc>
          <w:tcPr>
            <w:tcW w:w="1586" w:type="dxa"/>
            <w:vAlign w:val="center"/>
          </w:tcPr>
          <w:p w14:paraId="6584B561" w14:textId="77777777" w:rsidR="00D93D24" w:rsidRDefault="00D93D24" w:rsidP="00EE6AE0">
            <w:pPr>
              <w:spacing w:line="276" w:lineRule="auto"/>
              <w:jc w:val="center"/>
              <w:rPr>
                <w:color w:val="000000"/>
              </w:rPr>
            </w:pPr>
            <w:r>
              <w:rPr>
                <w:color w:val="000000"/>
              </w:rPr>
              <w:t>xx</w:t>
            </w:r>
          </w:p>
        </w:tc>
        <w:tc>
          <w:tcPr>
            <w:tcW w:w="1586" w:type="dxa"/>
            <w:vAlign w:val="center"/>
          </w:tcPr>
          <w:p w14:paraId="2F2F44E6" w14:textId="77777777" w:rsidR="00D93D24" w:rsidRDefault="00D93D24" w:rsidP="00EE6AE0">
            <w:pPr>
              <w:spacing w:line="276" w:lineRule="auto"/>
              <w:jc w:val="center"/>
              <w:rPr>
                <w:color w:val="000000"/>
              </w:rPr>
            </w:pPr>
            <w:r>
              <w:rPr>
                <w:color w:val="000000"/>
              </w:rPr>
              <w:t>xx</w:t>
            </w:r>
          </w:p>
        </w:tc>
        <w:tc>
          <w:tcPr>
            <w:tcW w:w="1435" w:type="dxa"/>
            <w:vAlign w:val="center"/>
          </w:tcPr>
          <w:p w14:paraId="4372EC4B" w14:textId="77777777" w:rsidR="00D93D24" w:rsidRDefault="00D93D24" w:rsidP="00EE6AE0">
            <w:pPr>
              <w:spacing w:line="276" w:lineRule="auto"/>
              <w:jc w:val="center"/>
              <w:rPr>
                <w:color w:val="000000"/>
              </w:rPr>
            </w:pPr>
            <w:r>
              <w:rPr>
                <w:color w:val="000000"/>
              </w:rPr>
              <w:t>xx</w:t>
            </w:r>
          </w:p>
        </w:tc>
        <w:tc>
          <w:tcPr>
            <w:tcW w:w="1107" w:type="dxa"/>
            <w:vAlign w:val="center"/>
          </w:tcPr>
          <w:p w14:paraId="2ADFD0B0" w14:textId="77777777" w:rsidR="00D93D24" w:rsidRDefault="00D93D24" w:rsidP="00EE6AE0">
            <w:pPr>
              <w:spacing w:line="276" w:lineRule="auto"/>
              <w:jc w:val="center"/>
              <w:rPr>
                <w:color w:val="000000"/>
              </w:rPr>
            </w:pPr>
            <w:r>
              <w:rPr>
                <w:color w:val="000000"/>
              </w:rPr>
              <w:t>xx</w:t>
            </w:r>
          </w:p>
        </w:tc>
      </w:tr>
      <w:tr w:rsidR="00D93D24" w14:paraId="3DFC5119" w14:textId="77777777" w:rsidTr="00EE6AE0">
        <w:trPr>
          <w:trHeight w:val="340"/>
        </w:trPr>
        <w:tc>
          <w:tcPr>
            <w:tcW w:w="4484" w:type="dxa"/>
            <w:vAlign w:val="bottom"/>
          </w:tcPr>
          <w:p w14:paraId="61054AA5" w14:textId="77777777" w:rsidR="00D93D24" w:rsidRDefault="00D93D24" w:rsidP="00EE6AE0">
            <w:pPr>
              <w:spacing w:line="276" w:lineRule="auto"/>
              <w:rPr>
                <w:color w:val="000000"/>
              </w:rPr>
            </w:pPr>
            <w:r>
              <w:rPr>
                <w:color w:val="000000"/>
              </w:rPr>
              <w:t xml:space="preserve">Other receipts </w:t>
            </w:r>
          </w:p>
        </w:tc>
        <w:tc>
          <w:tcPr>
            <w:tcW w:w="1886" w:type="dxa"/>
            <w:vAlign w:val="center"/>
          </w:tcPr>
          <w:p w14:paraId="230D848B" w14:textId="77777777" w:rsidR="00D93D24" w:rsidRDefault="00D93D24" w:rsidP="00EE6AE0">
            <w:pPr>
              <w:spacing w:line="276" w:lineRule="auto"/>
              <w:jc w:val="center"/>
              <w:rPr>
                <w:color w:val="000000"/>
              </w:rPr>
            </w:pPr>
            <w:r>
              <w:rPr>
                <w:color w:val="000000"/>
              </w:rPr>
              <w:t>xx</w:t>
            </w:r>
          </w:p>
        </w:tc>
        <w:tc>
          <w:tcPr>
            <w:tcW w:w="1586" w:type="dxa"/>
            <w:vAlign w:val="center"/>
          </w:tcPr>
          <w:p w14:paraId="58A291DA" w14:textId="77777777" w:rsidR="00D93D24" w:rsidRDefault="00D93D24" w:rsidP="00EE6AE0">
            <w:pPr>
              <w:spacing w:line="276" w:lineRule="auto"/>
              <w:jc w:val="center"/>
              <w:rPr>
                <w:color w:val="000000"/>
              </w:rPr>
            </w:pPr>
            <w:r>
              <w:rPr>
                <w:color w:val="000000"/>
              </w:rPr>
              <w:t>xx</w:t>
            </w:r>
          </w:p>
        </w:tc>
        <w:tc>
          <w:tcPr>
            <w:tcW w:w="1586" w:type="dxa"/>
            <w:vAlign w:val="center"/>
          </w:tcPr>
          <w:p w14:paraId="6FC22B5D" w14:textId="77777777" w:rsidR="00D93D24" w:rsidRDefault="00D93D24" w:rsidP="00EE6AE0">
            <w:pPr>
              <w:spacing w:line="276" w:lineRule="auto"/>
              <w:jc w:val="center"/>
              <w:rPr>
                <w:color w:val="000000"/>
              </w:rPr>
            </w:pPr>
            <w:r>
              <w:rPr>
                <w:color w:val="000000"/>
              </w:rPr>
              <w:t>xx</w:t>
            </w:r>
          </w:p>
        </w:tc>
        <w:tc>
          <w:tcPr>
            <w:tcW w:w="1586" w:type="dxa"/>
            <w:vAlign w:val="center"/>
          </w:tcPr>
          <w:p w14:paraId="07068075" w14:textId="77777777" w:rsidR="00D93D24" w:rsidRDefault="00D93D24" w:rsidP="00EE6AE0">
            <w:pPr>
              <w:spacing w:line="276" w:lineRule="auto"/>
              <w:jc w:val="center"/>
              <w:rPr>
                <w:color w:val="000000"/>
              </w:rPr>
            </w:pPr>
            <w:r>
              <w:rPr>
                <w:color w:val="000000"/>
              </w:rPr>
              <w:t>xx</w:t>
            </w:r>
          </w:p>
        </w:tc>
        <w:tc>
          <w:tcPr>
            <w:tcW w:w="1435" w:type="dxa"/>
            <w:vAlign w:val="center"/>
          </w:tcPr>
          <w:p w14:paraId="1F7AAAC0" w14:textId="77777777" w:rsidR="00D93D24" w:rsidRDefault="00D93D24" w:rsidP="00EE6AE0">
            <w:pPr>
              <w:spacing w:line="276" w:lineRule="auto"/>
              <w:jc w:val="center"/>
              <w:rPr>
                <w:color w:val="000000"/>
              </w:rPr>
            </w:pPr>
            <w:r>
              <w:rPr>
                <w:color w:val="000000"/>
              </w:rPr>
              <w:t>xx</w:t>
            </w:r>
          </w:p>
        </w:tc>
        <w:tc>
          <w:tcPr>
            <w:tcW w:w="1107" w:type="dxa"/>
            <w:vAlign w:val="center"/>
          </w:tcPr>
          <w:p w14:paraId="3FF53B9A" w14:textId="77777777" w:rsidR="00D93D24" w:rsidRDefault="00D93D24" w:rsidP="00EE6AE0">
            <w:pPr>
              <w:spacing w:line="276" w:lineRule="auto"/>
              <w:jc w:val="center"/>
              <w:rPr>
                <w:color w:val="000000"/>
              </w:rPr>
            </w:pPr>
            <w:r>
              <w:rPr>
                <w:color w:val="000000"/>
              </w:rPr>
              <w:t>xx</w:t>
            </w:r>
          </w:p>
        </w:tc>
      </w:tr>
      <w:tr w:rsidR="00D93D24" w14:paraId="184FAE60" w14:textId="77777777" w:rsidTr="00EE6AE0">
        <w:trPr>
          <w:trHeight w:val="340"/>
        </w:trPr>
        <w:tc>
          <w:tcPr>
            <w:tcW w:w="4484" w:type="dxa"/>
            <w:vAlign w:val="bottom"/>
          </w:tcPr>
          <w:p w14:paraId="13BFF0DF" w14:textId="77777777" w:rsidR="00D93D24" w:rsidRDefault="00D93D24" w:rsidP="00EE6AE0">
            <w:pPr>
              <w:spacing w:line="276" w:lineRule="auto"/>
              <w:rPr>
                <w:b/>
                <w:bCs/>
                <w:color w:val="000000"/>
              </w:rPr>
            </w:pPr>
            <w:r>
              <w:rPr>
                <w:b/>
                <w:bCs/>
                <w:color w:val="000000"/>
              </w:rPr>
              <w:t>Total Receipts</w:t>
            </w:r>
          </w:p>
        </w:tc>
        <w:tc>
          <w:tcPr>
            <w:tcW w:w="1886" w:type="dxa"/>
            <w:vAlign w:val="center"/>
          </w:tcPr>
          <w:p w14:paraId="458844BF" w14:textId="77777777" w:rsidR="00D93D24" w:rsidRDefault="00D93D24" w:rsidP="00EE6AE0">
            <w:pPr>
              <w:spacing w:line="276" w:lineRule="auto"/>
              <w:jc w:val="center"/>
              <w:rPr>
                <w:color w:val="000000"/>
              </w:rPr>
            </w:pPr>
            <w:r>
              <w:rPr>
                <w:color w:val="000000"/>
              </w:rPr>
              <w:t>xx</w:t>
            </w:r>
          </w:p>
        </w:tc>
        <w:tc>
          <w:tcPr>
            <w:tcW w:w="1586" w:type="dxa"/>
            <w:vAlign w:val="center"/>
          </w:tcPr>
          <w:p w14:paraId="17C233E6" w14:textId="77777777" w:rsidR="00D93D24" w:rsidRDefault="00D93D24" w:rsidP="00EE6AE0">
            <w:pPr>
              <w:spacing w:line="276" w:lineRule="auto"/>
              <w:jc w:val="center"/>
              <w:rPr>
                <w:color w:val="000000"/>
              </w:rPr>
            </w:pPr>
            <w:r>
              <w:rPr>
                <w:color w:val="000000"/>
              </w:rPr>
              <w:t>xx</w:t>
            </w:r>
          </w:p>
        </w:tc>
        <w:tc>
          <w:tcPr>
            <w:tcW w:w="1586" w:type="dxa"/>
            <w:vAlign w:val="center"/>
          </w:tcPr>
          <w:p w14:paraId="104DB03C" w14:textId="77777777" w:rsidR="00D93D24" w:rsidRDefault="00D93D24" w:rsidP="00EE6AE0">
            <w:pPr>
              <w:spacing w:line="276" w:lineRule="auto"/>
              <w:jc w:val="center"/>
              <w:rPr>
                <w:color w:val="000000"/>
              </w:rPr>
            </w:pPr>
            <w:r>
              <w:rPr>
                <w:color w:val="000000"/>
              </w:rPr>
              <w:t>xx</w:t>
            </w:r>
          </w:p>
        </w:tc>
        <w:tc>
          <w:tcPr>
            <w:tcW w:w="1586" w:type="dxa"/>
            <w:vAlign w:val="center"/>
          </w:tcPr>
          <w:p w14:paraId="0F6EB1AF" w14:textId="77777777" w:rsidR="00D93D24" w:rsidRDefault="00D93D24" w:rsidP="00EE6AE0">
            <w:pPr>
              <w:spacing w:line="276" w:lineRule="auto"/>
              <w:jc w:val="center"/>
              <w:rPr>
                <w:color w:val="000000"/>
              </w:rPr>
            </w:pPr>
            <w:r>
              <w:rPr>
                <w:color w:val="000000"/>
              </w:rPr>
              <w:t>xx</w:t>
            </w:r>
          </w:p>
        </w:tc>
        <w:tc>
          <w:tcPr>
            <w:tcW w:w="1435" w:type="dxa"/>
            <w:vAlign w:val="center"/>
          </w:tcPr>
          <w:p w14:paraId="24A34FC8" w14:textId="77777777" w:rsidR="00D93D24" w:rsidRDefault="00D93D24" w:rsidP="00EE6AE0">
            <w:pPr>
              <w:spacing w:line="276" w:lineRule="auto"/>
              <w:jc w:val="center"/>
              <w:rPr>
                <w:color w:val="000000"/>
              </w:rPr>
            </w:pPr>
            <w:r>
              <w:rPr>
                <w:color w:val="000000"/>
              </w:rPr>
              <w:t>xx</w:t>
            </w:r>
          </w:p>
        </w:tc>
        <w:tc>
          <w:tcPr>
            <w:tcW w:w="1107" w:type="dxa"/>
            <w:vAlign w:val="center"/>
          </w:tcPr>
          <w:p w14:paraId="283870E4" w14:textId="77777777" w:rsidR="00D93D24" w:rsidRDefault="00D93D24" w:rsidP="00EE6AE0">
            <w:pPr>
              <w:spacing w:line="276" w:lineRule="auto"/>
              <w:jc w:val="center"/>
              <w:rPr>
                <w:color w:val="000000"/>
              </w:rPr>
            </w:pPr>
            <w:r>
              <w:rPr>
                <w:color w:val="000000"/>
              </w:rPr>
              <w:t>xx</w:t>
            </w:r>
          </w:p>
        </w:tc>
      </w:tr>
      <w:tr w:rsidR="00D93D24" w14:paraId="01DF9528" w14:textId="77777777" w:rsidTr="00EE6AE0">
        <w:trPr>
          <w:trHeight w:val="340"/>
        </w:trPr>
        <w:tc>
          <w:tcPr>
            <w:tcW w:w="4484" w:type="dxa"/>
            <w:vAlign w:val="bottom"/>
          </w:tcPr>
          <w:p w14:paraId="43E160A8" w14:textId="77777777" w:rsidR="00D93D24" w:rsidRDefault="00D93D24" w:rsidP="00EE6AE0">
            <w:pPr>
              <w:spacing w:line="276" w:lineRule="auto"/>
              <w:rPr>
                <w:b/>
                <w:bCs/>
                <w:color w:val="000000"/>
              </w:rPr>
            </w:pPr>
            <w:r>
              <w:rPr>
                <w:b/>
                <w:bCs/>
                <w:color w:val="000000"/>
              </w:rPr>
              <w:t>Payments</w:t>
            </w:r>
          </w:p>
        </w:tc>
        <w:tc>
          <w:tcPr>
            <w:tcW w:w="1886" w:type="dxa"/>
            <w:vAlign w:val="center"/>
          </w:tcPr>
          <w:p w14:paraId="3845E752" w14:textId="77777777" w:rsidR="00D93D24" w:rsidRDefault="00D93D24" w:rsidP="00EE6AE0">
            <w:pPr>
              <w:spacing w:line="276" w:lineRule="auto"/>
              <w:jc w:val="center"/>
              <w:rPr>
                <w:color w:val="000000"/>
              </w:rPr>
            </w:pPr>
          </w:p>
        </w:tc>
        <w:tc>
          <w:tcPr>
            <w:tcW w:w="1586" w:type="dxa"/>
            <w:vAlign w:val="center"/>
          </w:tcPr>
          <w:p w14:paraId="6CC809E8" w14:textId="77777777" w:rsidR="00D93D24" w:rsidRDefault="00D93D24" w:rsidP="00EE6AE0">
            <w:pPr>
              <w:spacing w:line="276" w:lineRule="auto"/>
              <w:jc w:val="center"/>
              <w:rPr>
                <w:color w:val="000000"/>
              </w:rPr>
            </w:pPr>
          </w:p>
        </w:tc>
        <w:tc>
          <w:tcPr>
            <w:tcW w:w="1586" w:type="dxa"/>
            <w:vAlign w:val="center"/>
          </w:tcPr>
          <w:p w14:paraId="5130F04F" w14:textId="77777777" w:rsidR="00D93D24" w:rsidRDefault="00D93D24" w:rsidP="00EE6AE0">
            <w:pPr>
              <w:spacing w:line="276" w:lineRule="auto"/>
              <w:jc w:val="center"/>
              <w:rPr>
                <w:color w:val="000000"/>
              </w:rPr>
            </w:pPr>
          </w:p>
        </w:tc>
        <w:tc>
          <w:tcPr>
            <w:tcW w:w="1586" w:type="dxa"/>
            <w:vAlign w:val="center"/>
          </w:tcPr>
          <w:p w14:paraId="5D7FD73F" w14:textId="77777777" w:rsidR="00D93D24" w:rsidRDefault="00D93D24" w:rsidP="00EE6AE0">
            <w:pPr>
              <w:spacing w:line="276" w:lineRule="auto"/>
              <w:jc w:val="center"/>
              <w:rPr>
                <w:color w:val="000000"/>
              </w:rPr>
            </w:pPr>
          </w:p>
        </w:tc>
        <w:tc>
          <w:tcPr>
            <w:tcW w:w="1435" w:type="dxa"/>
            <w:vAlign w:val="center"/>
          </w:tcPr>
          <w:p w14:paraId="0C716FD8" w14:textId="77777777" w:rsidR="00D93D24" w:rsidRDefault="00D93D24" w:rsidP="00EE6AE0">
            <w:pPr>
              <w:spacing w:line="276" w:lineRule="auto"/>
              <w:jc w:val="center"/>
              <w:rPr>
                <w:color w:val="000000"/>
              </w:rPr>
            </w:pPr>
          </w:p>
        </w:tc>
        <w:tc>
          <w:tcPr>
            <w:tcW w:w="1107" w:type="dxa"/>
            <w:vAlign w:val="center"/>
          </w:tcPr>
          <w:p w14:paraId="76DC70C8" w14:textId="77777777" w:rsidR="00D93D24" w:rsidRDefault="00D93D24" w:rsidP="00EE6AE0">
            <w:pPr>
              <w:spacing w:line="276" w:lineRule="auto"/>
              <w:jc w:val="center"/>
              <w:rPr>
                <w:color w:val="000000"/>
              </w:rPr>
            </w:pPr>
            <w:r>
              <w:rPr>
                <w:color w:val="000000"/>
              </w:rPr>
              <w:t>xx</w:t>
            </w:r>
          </w:p>
        </w:tc>
      </w:tr>
      <w:tr w:rsidR="00D93D24" w14:paraId="485550CE" w14:textId="77777777" w:rsidTr="00EE6AE0">
        <w:trPr>
          <w:trHeight w:val="340"/>
        </w:trPr>
        <w:tc>
          <w:tcPr>
            <w:tcW w:w="4484" w:type="dxa"/>
            <w:vAlign w:val="bottom"/>
          </w:tcPr>
          <w:p w14:paraId="7969D39A" w14:textId="77777777" w:rsidR="00D93D24" w:rsidRDefault="00D93D24" w:rsidP="00EE6AE0">
            <w:pPr>
              <w:spacing w:line="276" w:lineRule="auto"/>
              <w:rPr>
                <w:color w:val="000000"/>
              </w:rPr>
            </w:pPr>
            <w:r>
              <w:rPr>
                <w:color w:val="000000"/>
              </w:rPr>
              <w:t>Compensation of employees</w:t>
            </w:r>
          </w:p>
        </w:tc>
        <w:tc>
          <w:tcPr>
            <w:tcW w:w="1886" w:type="dxa"/>
            <w:vAlign w:val="center"/>
          </w:tcPr>
          <w:p w14:paraId="6BE7C45D" w14:textId="77777777" w:rsidR="00D93D24" w:rsidRDefault="00D93D24" w:rsidP="00EE6AE0">
            <w:pPr>
              <w:spacing w:line="276" w:lineRule="auto"/>
              <w:jc w:val="center"/>
              <w:rPr>
                <w:color w:val="000000"/>
              </w:rPr>
            </w:pPr>
            <w:r>
              <w:rPr>
                <w:color w:val="000000"/>
              </w:rPr>
              <w:t>xx</w:t>
            </w:r>
          </w:p>
        </w:tc>
        <w:tc>
          <w:tcPr>
            <w:tcW w:w="1586" w:type="dxa"/>
            <w:vAlign w:val="center"/>
          </w:tcPr>
          <w:p w14:paraId="356519A6" w14:textId="77777777" w:rsidR="00D93D24" w:rsidRDefault="00D93D24" w:rsidP="00EE6AE0">
            <w:pPr>
              <w:spacing w:line="276" w:lineRule="auto"/>
              <w:jc w:val="center"/>
              <w:rPr>
                <w:color w:val="000000"/>
              </w:rPr>
            </w:pPr>
            <w:r>
              <w:rPr>
                <w:color w:val="000000"/>
              </w:rPr>
              <w:t>xx</w:t>
            </w:r>
          </w:p>
        </w:tc>
        <w:tc>
          <w:tcPr>
            <w:tcW w:w="1586" w:type="dxa"/>
            <w:vAlign w:val="center"/>
          </w:tcPr>
          <w:p w14:paraId="0295C482" w14:textId="77777777" w:rsidR="00D93D24" w:rsidRDefault="00D93D24" w:rsidP="00EE6AE0">
            <w:pPr>
              <w:spacing w:line="276" w:lineRule="auto"/>
              <w:jc w:val="center"/>
              <w:rPr>
                <w:color w:val="000000"/>
              </w:rPr>
            </w:pPr>
            <w:r>
              <w:rPr>
                <w:color w:val="000000"/>
              </w:rPr>
              <w:t>xx</w:t>
            </w:r>
          </w:p>
        </w:tc>
        <w:tc>
          <w:tcPr>
            <w:tcW w:w="1586" w:type="dxa"/>
            <w:vAlign w:val="center"/>
          </w:tcPr>
          <w:p w14:paraId="46A0627A" w14:textId="77777777" w:rsidR="00D93D24" w:rsidRDefault="00D93D24" w:rsidP="00EE6AE0">
            <w:pPr>
              <w:spacing w:line="276" w:lineRule="auto"/>
              <w:jc w:val="center"/>
              <w:rPr>
                <w:color w:val="000000"/>
              </w:rPr>
            </w:pPr>
            <w:r>
              <w:rPr>
                <w:color w:val="000000"/>
              </w:rPr>
              <w:t>xx</w:t>
            </w:r>
          </w:p>
        </w:tc>
        <w:tc>
          <w:tcPr>
            <w:tcW w:w="1435" w:type="dxa"/>
            <w:vAlign w:val="center"/>
          </w:tcPr>
          <w:p w14:paraId="11EEC575" w14:textId="77777777" w:rsidR="00D93D24" w:rsidRDefault="00D93D24" w:rsidP="00EE6AE0">
            <w:pPr>
              <w:spacing w:line="276" w:lineRule="auto"/>
              <w:jc w:val="center"/>
              <w:rPr>
                <w:color w:val="000000"/>
              </w:rPr>
            </w:pPr>
            <w:r>
              <w:rPr>
                <w:color w:val="000000"/>
              </w:rPr>
              <w:t>xx</w:t>
            </w:r>
          </w:p>
        </w:tc>
        <w:tc>
          <w:tcPr>
            <w:tcW w:w="1107" w:type="dxa"/>
            <w:vAlign w:val="center"/>
          </w:tcPr>
          <w:p w14:paraId="1019C989" w14:textId="77777777" w:rsidR="00D93D24" w:rsidRDefault="00D93D24" w:rsidP="00EE6AE0">
            <w:pPr>
              <w:spacing w:line="276" w:lineRule="auto"/>
              <w:jc w:val="center"/>
              <w:rPr>
                <w:color w:val="000000"/>
              </w:rPr>
            </w:pPr>
            <w:r>
              <w:rPr>
                <w:color w:val="000000"/>
              </w:rPr>
              <w:t>xx</w:t>
            </w:r>
          </w:p>
        </w:tc>
      </w:tr>
      <w:tr w:rsidR="00D93D24" w14:paraId="5F978CBC" w14:textId="77777777" w:rsidTr="00EE6AE0">
        <w:trPr>
          <w:trHeight w:val="340"/>
        </w:trPr>
        <w:tc>
          <w:tcPr>
            <w:tcW w:w="4484" w:type="dxa"/>
            <w:vAlign w:val="bottom"/>
          </w:tcPr>
          <w:p w14:paraId="0C09C5FB" w14:textId="77777777" w:rsidR="00D93D24" w:rsidRDefault="00D93D24" w:rsidP="00EE6AE0">
            <w:pPr>
              <w:spacing w:line="276" w:lineRule="auto"/>
              <w:rPr>
                <w:color w:val="000000"/>
              </w:rPr>
            </w:pPr>
            <w:r>
              <w:rPr>
                <w:color w:val="000000"/>
              </w:rPr>
              <w:t>Use of goods and services</w:t>
            </w:r>
          </w:p>
        </w:tc>
        <w:tc>
          <w:tcPr>
            <w:tcW w:w="1886" w:type="dxa"/>
            <w:vAlign w:val="center"/>
          </w:tcPr>
          <w:p w14:paraId="6DFCEB2C" w14:textId="77777777" w:rsidR="00D93D24" w:rsidRDefault="00D93D24" w:rsidP="00EE6AE0">
            <w:pPr>
              <w:spacing w:line="276" w:lineRule="auto"/>
              <w:jc w:val="center"/>
              <w:rPr>
                <w:color w:val="000000"/>
              </w:rPr>
            </w:pPr>
            <w:r>
              <w:rPr>
                <w:color w:val="000000"/>
              </w:rPr>
              <w:t>xx</w:t>
            </w:r>
          </w:p>
        </w:tc>
        <w:tc>
          <w:tcPr>
            <w:tcW w:w="1586" w:type="dxa"/>
            <w:vAlign w:val="center"/>
          </w:tcPr>
          <w:p w14:paraId="1AD6F1A5" w14:textId="77777777" w:rsidR="00D93D24" w:rsidRDefault="00D93D24" w:rsidP="00EE6AE0">
            <w:pPr>
              <w:spacing w:line="276" w:lineRule="auto"/>
              <w:jc w:val="center"/>
              <w:rPr>
                <w:color w:val="000000"/>
              </w:rPr>
            </w:pPr>
            <w:r>
              <w:rPr>
                <w:color w:val="000000"/>
              </w:rPr>
              <w:t>xx</w:t>
            </w:r>
          </w:p>
        </w:tc>
        <w:tc>
          <w:tcPr>
            <w:tcW w:w="1586" w:type="dxa"/>
            <w:vAlign w:val="center"/>
          </w:tcPr>
          <w:p w14:paraId="430107C1" w14:textId="77777777" w:rsidR="00D93D24" w:rsidRDefault="00D93D24" w:rsidP="00EE6AE0">
            <w:pPr>
              <w:spacing w:line="276" w:lineRule="auto"/>
              <w:jc w:val="center"/>
              <w:rPr>
                <w:color w:val="000000"/>
              </w:rPr>
            </w:pPr>
            <w:r>
              <w:rPr>
                <w:color w:val="000000"/>
              </w:rPr>
              <w:t>xx</w:t>
            </w:r>
          </w:p>
        </w:tc>
        <w:tc>
          <w:tcPr>
            <w:tcW w:w="1586" w:type="dxa"/>
            <w:vAlign w:val="center"/>
          </w:tcPr>
          <w:p w14:paraId="19935587" w14:textId="77777777" w:rsidR="00D93D24" w:rsidRDefault="00D93D24" w:rsidP="00EE6AE0">
            <w:pPr>
              <w:spacing w:line="276" w:lineRule="auto"/>
              <w:jc w:val="center"/>
              <w:rPr>
                <w:color w:val="000000"/>
              </w:rPr>
            </w:pPr>
            <w:r>
              <w:rPr>
                <w:color w:val="000000"/>
              </w:rPr>
              <w:t>xx</w:t>
            </w:r>
          </w:p>
        </w:tc>
        <w:tc>
          <w:tcPr>
            <w:tcW w:w="1435" w:type="dxa"/>
            <w:vAlign w:val="center"/>
          </w:tcPr>
          <w:p w14:paraId="4444CA6C" w14:textId="77777777" w:rsidR="00D93D24" w:rsidRDefault="00D93D24" w:rsidP="00EE6AE0">
            <w:pPr>
              <w:spacing w:line="276" w:lineRule="auto"/>
              <w:jc w:val="center"/>
              <w:rPr>
                <w:color w:val="000000"/>
              </w:rPr>
            </w:pPr>
            <w:r>
              <w:rPr>
                <w:color w:val="000000"/>
              </w:rPr>
              <w:t>xx</w:t>
            </w:r>
          </w:p>
        </w:tc>
        <w:tc>
          <w:tcPr>
            <w:tcW w:w="1107" w:type="dxa"/>
            <w:vAlign w:val="center"/>
          </w:tcPr>
          <w:p w14:paraId="1E167BC9" w14:textId="77777777" w:rsidR="00D93D24" w:rsidRDefault="00D93D24" w:rsidP="00EE6AE0">
            <w:pPr>
              <w:spacing w:line="276" w:lineRule="auto"/>
              <w:jc w:val="center"/>
              <w:rPr>
                <w:color w:val="000000"/>
              </w:rPr>
            </w:pPr>
            <w:r>
              <w:rPr>
                <w:color w:val="000000"/>
              </w:rPr>
              <w:t>xx</w:t>
            </w:r>
          </w:p>
        </w:tc>
      </w:tr>
      <w:tr w:rsidR="00D93D24" w14:paraId="1B6DB1B6" w14:textId="77777777" w:rsidTr="00EE6AE0">
        <w:trPr>
          <w:trHeight w:val="340"/>
        </w:trPr>
        <w:tc>
          <w:tcPr>
            <w:tcW w:w="4484" w:type="dxa"/>
            <w:vAlign w:val="bottom"/>
          </w:tcPr>
          <w:p w14:paraId="53FEE369" w14:textId="77777777" w:rsidR="00D93D24" w:rsidRDefault="00D93D24" w:rsidP="00EE6AE0">
            <w:pPr>
              <w:spacing w:line="276" w:lineRule="auto"/>
              <w:rPr>
                <w:color w:val="000000"/>
              </w:rPr>
            </w:pPr>
            <w:r>
              <w:rPr>
                <w:color w:val="000000"/>
              </w:rPr>
              <w:t>Subsidies</w:t>
            </w:r>
          </w:p>
        </w:tc>
        <w:tc>
          <w:tcPr>
            <w:tcW w:w="1886" w:type="dxa"/>
            <w:vAlign w:val="center"/>
          </w:tcPr>
          <w:p w14:paraId="7467082F" w14:textId="77777777" w:rsidR="00D93D24" w:rsidRDefault="00D93D24" w:rsidP="00EE6AE0">
            <w:pPr>
              <w:spacing w:line="276" w:lineRule="auto"/>
              <w:jc w:val="center"/>
              <w:rPr>
                <w:color w:val="000000"/>
              </w:rPr>
            </w:pPr>
            <w:r>
              <w:rPr>
                <w:color w:val="000000"/>
              </w:rPr>
              <w:t>xx</w:t>
            </w:r>
          </w:p>
        </w:tc>
        <w:tc>
          <w:tcPr>
            <w:tcW w:w="1586" w:type="dxa"/>
            <w:vAlign w:val="center"/>
          </w:tcPr>
          <w:p w14:paraId="2FB1F97F" w14:textId="77777777" w:rsidR="00D93D24" w:rsidRDefault="00D93D24" w:rsidP="00EE6AE0">
            <w:pPr>
              <w:spacing w:line="276" w:lineRule="auto"/>
              <w:jc w:val="center"/>
              <w:rPr>
                <w:color w:val="000000"/>
              </w:rPr>
            </w:pPr>
            <w:r>
              <w:rPr>
                <w:color w:val="000000"/>
              </w:rPr>
              <w:t>xx</w:t>
            </w:r>
          </w:p>
        </w:tc>
        <w:tc>
          <w:tcPr>
            <w:tcW w:w="1586" w:type="dxa"/>
            <w:vAlign w:val="center"/>
          </w:tcPr>
          <w:p w14:paraId="59BD51E1" w14:textId="77777777" w:rsidR="00D93D24" w:rsidRDefault="00D93D24" w:rsidP="00EE6AE0">
            <w:pPr>
              <w:spacing w:line="276" w:lineRule="auto"/>
              <w:jc w:val="center"/>
              <w:rPr>
                <w:color w:val="000000"/>
              </w:rPr>
            </w:pPr>
            <w:r>
              <w:rPr>
                <w:color w:val="000000"/>
              </w:rPr>
              <w:t>xx</w:t>
            </w:r>
          </w:p>
        </w:tc>
        <w:tc>
          <w:tcPr>
            <w:tcW w:w="1586" w:type="dxa"/>
            <w:vAlign w:val="center"/>
          </w:tcPr>
          <w:p w14:paraId="4EFB0F49" w14:textId="77777777" w:rsidR="00D93D24" w:rsidRDefault="00D93D24" w:rsidP="00EE6AE0">
            <w:pPr>
              <w:spacing w:line="276" w:lineRule="auto"/>
              <w:jc w:val="center"/>
              <w:rPr>
                <w:color w:val="000000"/>
              </w:rPr>
            </w:pPr>
            <w:r>
              <w:rPr>
                <w:color w:val="000000"/>
              </w:rPr>
              <w:t>xx</w:t>
            </w:r>
          </w:p>
        </w:tc>
        <w:tc>
          <w:tcPr>
            <w:tcW w:w="1435" w:type="dxa"/>
            <w:vAlign w:val="center"/>
          </w:tcPr>
          <w:p w14:paraId="1086489A" w14:textId="77777777" w:rsidR="00D93D24" w:rsidRDefault="00D93D24" w:rsidP="00EE6AE0">
            <w:pPr>
              <w:spacing w:line="276" w:lineRule="auto"/>
              <w:jc w:val="center"/>
              <w:rPr>
                <w:color w:val="000000"/>
              </w:rPr>
            </w:pPr>
            <w:r>
              <w:rPr>
                <w:color w:val="000000"/>
              </w:rPr>
              <w:t>xx</w:t>
            </w:r>
          </w:p>
        </w:tc>
        <w:tc>
          <w:tcPr>
            <w:tcW w:w="1107" w:type="dxa"/>
            <w:vAlign w:val="center"/>
          </w:tcPr>
          <w:p w14:paraId="0A9BF0B3" w14:textId="77777777" w:rsidR="00D93D24" w:rsidRDefault="00D93D24" w:rsidP="00EE6AE0">
            <w:pPr>
              <w:spacing w:line="276" w:lineRule="auto"/>
              <w:jc w:val="center"/>
              <w:rPr>
                <w:color w:val="000000"/>
              </w:rPr>
            </w:pPr>
            <w:r>
              <w:rPr>
                <w:color w:val="000000"/>
              </w:rPr>
              <w:t>xx</w:t>
            </w:r>
          </w:p>
        </w:tc>
      </w:tr>
      <w:tr w:rsidR="00D93D24" w14:paraId="3AA6F07E" w14:textId="77777777" w:rsidTr="00EE6AE0">
        <w:trPr>
          <w:trHeight w:val="340"/>
        </w:trPr>
        <w:tc>
          <w:tcPr>
            <w:tcW w:w="4484" w:type="dxa"/>
            <w:vAlign w:val="bottom"/>
          </w:tcPr>
          <w:p w14:paraId="5A474CD0" w14:textId="77777777" w:rsidR="00D93D24" w:rsidRDefault="00D93D24" w:rsidP="00EE6AE0">
            <w:pPr>
              <w:spacing w:line="276" w:lineRule="auto"/>
              <w:rPr>
                <w:color w:val="000000"/>
              </w:rPr>
            </w:pPr>
            <w:r>
              <w:rPr>
                <w:color w:val="000000"/>
              </w:rPr>
              <w:t>Transfers to other government units</w:t>
            </w:r>
          </w:p>
        </w:tc>
        <w:tc>
          <w:tcPr>
            <w:tcW w:w="1886" w:type="dxa"/>
            <w:vAlign w:val="center"/>
          </w:tcPr>
          <w:p w14:paraId="7C5A9C27" w14:textId="77777777" w:rsidR="00D93D24" w:rsidRDefault="00D93D24" w:rsidP="00EE6AE0">
            <w:pPr>
              <w:spacing w:line="276" w:lineRule="auto"/>
              <w:jc w:val="center"/>
              <w:rPr>
                <w:color w:val="000000"/>
              </w:rPr>
            </w:pPr>
            <w:r>
              <w:rPr>
                <w:color w:val="000000"/>
              </w:rPr>
              <w:t>xx</w:t>
            </w:r>
          </w:p>
        </w:tc>
        <w:tc>
          <w:tcPr>
            <w:tcW w:w="1586" w:type="dxa"/>
            <w:vAlign w:val="center"/>
          </w:tcPr>
          <w:p w14:paraId="3B258725" w14:textId="77777777" w:rsidR="00D93D24" w:rsidRDefault="00D93D24" w:rsidP="00EE6AE0">
            <w:pPr>
              <w:spacing w:line="276" w:lineRule="auto"/>
              <w:jc w:val="center"/>
              <w:rPr>
                <w:color w:val="000000"/>
              </w:rPr>
            </w:pPr>
            <w:r>
              <w:rPr>
                <w:color w:val="000000"/>
              </w:rPr>
              <w:t>xx</w:t>
            </w:r>
          </w:p>
        </w:tc>
        <w:tc>
          <w:tcPr>
            <w:tcW w:w="1586" w:type="dxa"/>
            <w:vAlign w:val="center"/>
          </w:tcPr>
          <w:p w14:paraId="29BE5D66" w14:textId="77777777" w:rsidR="00D93D24" w:rsidRDefault="00D93D24" w:rsidP="00EE6AE0">
            <w:pPr>
              <w:spacing w:line="276" w:lineRule="auto"/>
              <w:jc w:val="center"/>
              <w:rPr>
                <w:color w:val="000000"/>
              </w:rPr>
            </w:pPr>
            <w:r>
              <w:rPr>
                <w:color w:val="000000"/>
              </w:rPr>
              <w:t>xx</w:t>
            </w:r>
          </w:p>
        </w:tc>
        <w:tc>
          <w:tcPr>
            <w:tcW w:w="1586" w:type="dxa"/>
            <w:vAlign w:val="center"/>
          </w:tcPr>
          <w:p w14:paraId="0711EC6C" w14:textId="77777777" w:rsidR="00D93D24" w:rsidRDefault="00D93D24" w:rsidP="00EE6AE0">
            <w:pPr>
              <w:spacing w:line="276" w:lineRule="auto"/>
              <w:jc w:val="center"/>
              <w:rPr>
                <w:color w:val="000000"/>
              </w:rPr>
            </w:pPr>
            <w:r>
              <w:rPr>
                <w:color w:val="000000"/>
              </w:rPr>
              <w:t>xx</w:t>
            </w:r>
          </w:p>
        </w:tc>
        <w:tc>
          <w:tcPr>
            <w:tcW w:w="1435" w:type="dxa"/>
            <w:vAlign w:val="center"/>
          </w:tcPr>
          <w:p w14:paraId="55A7A0F5" w14:textId="77777777" w:rsidR="00D93D24" w:rsidRDefault="00D93D24" w:rsidP="00EE6AE0">
            <w:pPr>
              <w:spacing w:line="276" w:lineRule="auto"/>
              <w:jc w:val="center"/>
              <w:rPr>
                <w:color w:val="000000"/>
              </w:rPr>
            </w:pPr>
            <w:r>
              <w:rPr>
                <w:color w:val="000000"/>
              </w:rPr>
              <w:t>xx</w:t>
            </w:r>
          </w:p>
        </w:tc>
        <w:tc>
          <w:tcPr>
            <w:tcW w:w="1107" w:type="dxa"/>
            <w:vAlign w:val="center"/>
          </w:tcPr>
          <w:p w14:paraId="1AD6B9E9" w14:textId="77777777" w:rsidR="00D93D24" w:rsidRDefault="00D93D24" w:rsidP="00EE6AE0">
            <w:pPr>
              <w:spacing w:line="276" w:lineRule="auto"/>
              <w:jc w:val="center"/>
              <w:rPr>
                <w:color w:val="000000"/>
              </w:rPr>
            </w:pPr>
            <w:r>
              <w:rPr>
                <w:color w:val="000000"/>
              </w:rPr>
              <w:t>xx</w:t>
            </w:r>
          </w:p>
        </w:tc>
      </w:tr>
      <w:tr w:rsidR="00D93D24" w14:paraId="081E93AC" w14:textId="77777777" w:rsidTr="00EE6AE0">
        <w:trPr>
          <w:trHeight w:val="340"/>
        </w:trPr>
        <w:tc>
          <w:tcPr>
            <w:tcW w:w="4484" w:type="dxa"/>
            <w:vAlign w:val="bottom"/>
          </w:tcPr>
          <w:p w14:paraId="3164EB3D" w14:textId="77777777" w:rsidR="00D93D24" w:rsidRDefault="00D93D24" w:rsidP="00EE6AE0">
            <w:pPr>
              <w:spacing w:line="276" w:lineRule="auto"/>
              <w:rPr>
                <w:color w:val="000000"/>
              </w:rPr>
            </w:pPr>
            <w:r>
              <w:rPr>
                <w:color w:val="000000"/>
              </w:rPr>
              <w:t>Other grants and transfers</w:t>
            </w:r>
          </w:p>
        </w:tc>
        <w:tc>
          <w:tcPr>
            <w:tcW w:w="1886" w:type="dxa"/>
            <w:vAlign w:val="center"/>
          </w:tcPr>
          <w:p w14:paraId="07A1585B" w14:textId="77777777" w:rsidR="00D93D24" w:rsidRDefault="00D93D24" w:rsidP="00EE6AE0">
            <w:pPr>
              <w:spacing w:line="276" w:lineRule="auto"/>
              <w:jc w:val="center"/>
              <w:rPr>
                <w:color w:val="000000"/>
              </w:rPr>
            </w:pPr>
            <w:r>
              <w:rPr>
                <w:color w:val="000000"/>
              </w:rPr>
              <w:t>xx</w:t>
            </w:r>
          </w:p>
        </w:tc>
        <w:tc>
          <w:tcPr>
            <w:tcW w:w="1586" w:type="dxa"/>
            <w:vAlign w:val="center"/>
          </w:tcPr>
          <w:p w14:paraId="53C762B0" w14:textId="77777777" w:rsidR="00D93D24" w:rsidRDefault="00D93D24" w:rsidP="00EE6AE0">
            <w:pPr>
              <w:spacing w:line="276" w:lineRule="auto"/>
              <w:jc w:val="center"/>
              <w:rPr>
                <w:color w:val="000000"/>
              </w:rPr>
            </w:pPr>
            <w:r>
              <w:rPr>
                <w:color w:val="000000"/>
              </w:rPr>
              <w:t>xx</w:t>
            </w:r>
          </w:p>
        </w:tc>
        <w:tc>
          <w:tcPr>
            <w:tcW w:w="1586" w:type="dxa"/>
            <w:vAlign w:val="center"/>
          </w:tcPr>
          <w:p w14:paraId="2321ECA8" w14:textId="77777777" w:rsidR="00D93D24" w:rsidRDefault="00D93D24" w:rsidP="00EE6AE0">
            <w:pPr>
              <w:spacing w:line="276" w:lineRule="auto"/>
              <w:jc w:val="center"/>
              <w:rPr>
                <w:color w:val="000000"/>
              </w:rPr>
            </w:pPr>
            <w:r>
              <w:rPr>
                <w:color w:val="000000"/>
              </w:rPr>
              <w:t>xx</w:t>
            </w:r>
          </w:p>
        </w:tc>
        <w:tc>
          <w:tcPr>
            <w:tcW w:w="1586" w:type="dxa"/>
            <w:vAlign w:val="center"/>
          </w:tcPr>
          <w:p w14:paraId="6780A007" w14:textId="77777777" w:rsidR="00D93D24" w:rsidRDefault="00D93D24" w:rsidP="00EE6AE0">
            <w:pPr>
              <w:spacing w:line="276" w:lineRule="auto"/>
              <w:jc w:val="center"/>
              <w:rPr>
                <w:color w:val="000000"/>
              </w:rPr>
            </w:pPr>
            <w:r>
              <w:rPr>
                <w:color w:val="000000"/>
              </w:rPr>
              <w:t>xx</w:t>
            </w:r>
          </w:p>
        </w:tc>
        <w:tc>
          <w:tcPr>
            <w:tcW w:w="1435" w:type="dxa"/>
            <w:vAlign w:val="center"/>
          </w:tcPr>
          <w:p w14:paraId="4C8812D2" w14:textId="77777777" w:rsidR="00D93D24" w:rsidRDefault="00D93D24" w:rsidP="00EE6AE0">
            <w:pPr>
              <w:spacing w:line="276" w:lineRule="auto"/>
              <w:jc w:val="center"/>
              <w:rPr>
                <w:color w:val="000000"/>
              </w:rPr>
            </w:pPr>
            <w:r>
              <w:rPr>
                <w:color w:val="000000"/>
              </w:rPr>
              <w:t>xx</w:t>
            </w:r>
          </w:p>
        </w:tc>
        <w:tc>
          <w:tcPr>
            <w:tcW w:w="1107" w:type="dxa"/>
            <w:vAlign w:val="center"/>
          </w:tcPr>
          <w:p w14:paraId="1B46D9CF" w14:textId="77777777" w:rsidR="00D93D24" w:rsidRDefault="00D93D24" w:rsidP="00EE6AE0">
            <w:pPr>
              <w:spacing w:line="276" w:lineRule="auto"/>
              <w:jc w:val="center"/>
              <w:rPr>
                <w:color w:val="000000"/>
              </w:rPr>
            </w:pPr>
            <w:r>
              <w:rPr>
                <w:color w:val="000000"/>
              </w:rPr>
              <w:t>xx</w:t>
            </w:r>
          </w:p>
        </w:tc>
      </w:tr>
      <w:sdt>
        <w:sdtPr>
          <w:tag w:val="goog_rdk_664"/>
          <w:id w:val="-548528667"/>
        </w:sdtPr>
        <w:sdtEndPr/>
        <w:sdtContent>
          <w:tr w:rsidR="00D93D24" w14:paraId="21F8A60E" w14:textId="77777777" w:rsidTr="00EE6AE0">
            <w:trPr>
              <w:trHeight w:val="540"/>
            </w:trPr>
            <w:tc>
              <w:tcPr>
                <w:tcW w:w="4484" w:type="dxa"/>
                <w:vAlign w:val="bottom"/>
              </w:tcPr>
              <w:p w14:paraId="1813ED2D" w14:textId="77777777" w:rsidR="00D93D24" w:rsidRDefault="00D93D24" w:rsidP="00EE6AE0">
                <w:pPr>
                  <w:spacing w:line="276" w:lineRule="auto"/>
                  <w:rPr>
                    <w:color w:val="000000"/>
                  </w:rPr>
                </w:pPr>
                <w:r>
                  <w:rPr>
                    <w:color w:val="000000"/>
                  </w:rPr>
                  <w:t>Social security benefits</w:t>
                </w:r>
              </w:p>
            </w:tc>
            <w:tc>
              <w:tcPr>
                <w:tcW w:w="1886" w:type="dxa"/>
                <w:vAlign w:val="center"/>
              </w:tcPr>
              <w:p w14:paraId="4F7E99F5" w14:textId="77777777" w:rsidR="00D93D24" w:rsidRDefault="00D93D24" w:rsidP="00EE6AE0">
                <w:pPr>
                  <w:spacing w:line="276" w:lineRule="auto"/>
                  <w:jc w:val="center"/>
                  <w:rPr>
                    <w:color w:val="000000"/>
                  </w:rPr>
                </w:pPr>
                <w:r>
                  <w:rPr>
                    <w:color w:val="000000"/>
                  </w:rPr>
                  <w:t>xx</w:t>
                </w:r>
              </w:p>
            </w:tc>
            <w:tc>
              <w:tcPr>
                <w:tcW w:w="1586" w:type="dxa"/>
                <w:vAlign w:val="center"/>
              </w:tcPr>
              <w:p w14:paraId="46E53833" w14:textId="77777777" w:rsidR="00D93D24" w:rsidRDefault="00D93D24" w:rsidP="00EE6AE0">
                <w:pPr>
                  <w:spacing w:line="276" w:lineRule="auto"/>
                  <w:jc w:val="center"/>
                  <w:rPr>
                    <w:color w:val="000000"/>
                  </w:rPr>
                </w:pPr>
                <w:r>
                  <w:rPr>
                    <w:color w:val="000000"/>
                  </w:rPr>
                  <w:t>xx</w:t>
                </w:r>
              </w:p>
            </w:tc>
            <w:tc>
              <w:tcPr>
                <w:tcW w:w="1586" w:type="dxa"/>
                <w:vAlign w:val="center"/>
              </w:tcPr>
              <w:p w14:paraId="62A9E174" w14:textId="77777777" w:rsidR="00D93D24" w:rsidRDefault="00D93D24" w:rsidP="00EE6AE0">
                <w:pPr>
                  <w:spacing w:line="276" w:lineRule="auto"/>
                  <w:jc w:val="center"/>
                  <w:rPr>
                    <w:color w:val="000000"/>
                  </w:rPr>
                </w:pPr>
                <w:r>
                  <w:rPr>
                    <w:color w:val="000000"/>
                  </w:rPr>
                  <w:t>xx</w:t>
                </w:r>
              </w:p>
            </w:tc>
            <w:tc>
              <w:tcPr>
                <w:tcW w:w="1586" w:type="dxa"/>
                <w:vAlign w:val="center"/>
              </w:tcPr>
              <w:p w14:paraId="2A3B12AF" w14:textId="77777777" w:rsidR="00D93D24" w:rsidRDefault="00D93D24" w:rsidP="00EE6AE0">
                <w:pPr>
                  <w:spacing w:line="276" w:lineRule="auto"/>
                  <w:jc w:val="center"/>
                  <w:rPr>
                    <w:color w:val="000000"/>
                  </w:rPr>
                </w:pPr>
                <w:r>
                  <w:rPr>
                    <w:color w:val="000000"/>
                  </w:rPr>
                  <w:t>xx</w:t>
                </w:r>
              </w:p>
            </w:tc>
            <w:tc>
              <w:tcPr>
                <w:tcW w:w="1435" w:type="dxa"/>
                <w:vAlign w:val="center"/>
              </w:tcPr>
              <w:p w14:paraId="37487A7F" w14:textId="77777777" w:rsidR="00D93D24" w:rsidRDefault="00D93D24" w:rsidP="00EE6AE0">
                <w:pPr>
                  <w:spacing w:line="276" w:lineRule="auto"/>
                  <w:jc w:val="center"/>
                  <w:rPr>
                    <w:color w:val="000000"/>
                  </w:rPr>
                </w:pPr>
                <w:r>
                  <w:rPr>
                    <w:color w:val="000000"/>
                  </w:rPr>
                  <w:t>xx</w:t>
                </w:r>
              </w:p>
            </w:tc>
            <w:tc>
              <w:tcPr>
                <w:tcW w:w="1107" w:type="dxa"/>
                <w:vAlign w:val="center"/>
              </w:tcPr>
              <w:p w14:paraId="72903971" w14:textId="77777777" w:rsidR="00D93D24" w:rsidRDefault="00D93D24" w:rsidP="00EE6AE0">
                <w:pPr>
                  <w:spacing w:line="276" w:lineRule="auto"/>
                  <w:jc w:val="center"/>
                  <w:rPr>
                    <w:color w:val="000000"/>
                  </w:rPr>
                </w:pPr>
                <w:r>
                  <w:rPr>
                    <w:color w:val="000000"/>
                  </w:rPr>
                  <w:t>xx</w:t>
                </w:r>
              </w:p>
            </w:tc>
          </w:tr>
        </w:sdtContent>
      </w:sdt>
      <w:tr w:rsidR="00D93D24" w14:paraId="235F2174" w14:textId="77777777" w:rsidTr="00EE6AE0">
        <w:trPr>
          <w:trHeight w:val="340"/>
        </w:trPr>
        <w:tc>
          <w:tcPr>
            <w:tcW w:w="4484" w:type="dxa"/>
            <w:vAlign w:val="bottom"/>
          </w:tcPr>
          <w:p w14:paraId="5B072041" w14:textId="77777777" w:rsidR="00D93D24" w:rsidRDefault="00D93D24" w:rsidP="00EE6AE0">
            <w:pPr>
              <w:spacing w:line="276" w:lineRule="auto"/>
              <w:rPr>
                <w:color w:val="000000"/>
              </w:rPr>
            </w:pPr>
            <w:r>
              <w:rPr>
                <w:color w:val="000000"/>
              </w:rPr>
              <w:t>Acquisition of assets</w:t>
            </w:r>
          </w:p>
        </w:tc>
        <w:sdt>
          <w:sdtPr>
            <w:tag w:val="goog_rdk_665"/>
            <w:id w:val="612257641"/>
          </w:sdtPr>
          <w:sdtEndPr/>
          <w:sdtContent>
            <w:tc>
              <w:tcPr>
                <w:tcW w:w="1886" w:type="dxa"/>
                <w:vAlign w:val="center"/>
              </w:tcPr>
              <w:sdt>
                <w:sdtPr>
                  <w:tag w:val="goog_rdk_672"/>
                  <w:id w:val="-1197535018"/>
                </w:sdtPr>
                <w:sdtEndPr/>
                <w:sdtContent>
                  <w:p w14:paraId="3B6D4E28" w14:textId="39D2F4A8" w:rsidR="00D93D24" w:rsidRPr="002E1F74" w:rsidRDefault="007B7C47" w:rsidP="00EE6AE0">
                    <w:pPr>
                      <w:spacing w:line="276" w:lineRule="auto"/>
                      <w:jc w:val="center"/>
                    </w:pPr>
                    <w:sdt>
                      <w:sdtPr>
                        <w:tag w:val="goog_rdk_667"/>
                        <w:id w:val="834810124"/>
                      </w:sdtPr>
                      <w:sdtEndPr/>
                      <w:sdtContent>
                        <w:sdt>
                          <w:sdtPr>
                            <w:tag w:val="goog_rdk_668"/>
                            <w:id w:val="-340092104"/>
                          </w:sdtPr>
                          <w:sdtEndPr/>
                          <w:sdtContent>
                            <w:r w:rsidR="00D93D24" w:rsidRPr="002E1F74">
                              <w:t>xx</w:t>
                            </w:r>
                          </w:sdtContent>
                        </w:sdt>
                      </w:sdtContent>
                    </w:sdt>
                    <w:sdt>
                      <w:sdtPr>
                        <w:tag w:val="goog_rdk_669"/>
                        <w:id w:val="65235724"/>
                      </w:sdtPr>
                      <w:sdtEndPr/>
                      <w:sdtContent>
                        <w:sdt>
                          <w:sdtPr>
                            <w:tag w:val="goog_rdk_670"/>
                            <w:id w:val="13499865"/>
                            <w:showingPlcHdr/>
                          </w:sdtPr>
                          <w:sdtEndPr/>
                          <w:sdtContent>
                            <w:r w:rsidR="00D93D24">
                              <w:t xml:space="preserve">     </w:t>
                            </w:r>
                          </w:sdtContent>
                        </w:sdt>
                      </w:sdtContent>
                    </w:sdt>
                    <w:sdt>
                      <w:sdtPr>
                        <w:tag w:val="goog_rdk_671"/>
                        <w:id w:val="-542065820"/>
                        <w:showingPlcHdr/>
                      </w:sdtPr>
                      <w:sdtEndPr/>
                      <w:sdtContent>
                        <w:r w:rsidR="000E4952">
                          <w:t xml:space="preserve">     </w:t>
                        </w:r>
                      </w:sdtContent>
                    </w:sdt>
                  </w:p>
                </w:sdtContent>
              </w:sdt>
            </w:tc>
          </w:sdtContent>
        </w:sdt>
        <w:sdt>
          <w:sdtPr>
            <w:tag w:val="goog_rdk_673"/>
            <w:id w:val="1521198316"/>
          </w:sdtPr>
          <w:sdtEndPr/>
          <w:sdtContent>
            <w:tc>
              <w:tcPr>
                <w:tcW w:w="1586" w:type="dxa"/>
                <w:vAlign w:val="center"/>
              </w:tcPr>
              <w:sdt>
                <w:sdtPr>
                  <w:tag w:val="goog_rdk_680"/>
                  <w:id w:val="1585488567"/>
                </w:sdtPr>
                <w:sdtEndPr/>
                <w:sdtContent>
                  <w:p w14:paraId="6B5C27A0" w14:textId="77777777" w:rsidR="00D93D24" w:rsidRPr="002E1F74" w:rsidRDefault="007B7C47" w:rsidP="00EE6AE0">
                    <w:pPr>
                      <w:spacing w:line="276" w:lineRule="auto"/>
                      <w:jc w:val="center"/>
                    </w:pPr>
                    <w:sdt>
                      <w:sdtPr>
                        <w:tag w:val="goog_rdk_675"/>
                        <w:id w:val="-1199392830"/>
                      </w:sdtPr>
                      <w:sdtEndPr/>
                      <w:sdtContent>
                        <w:sdt>
                          <w:sdtPr>
                            <w:tag w:val="goog_rdk_676"/>
                            <w:id w:val="-278413704"/>
                          </w:sdtPr>
                          <w:sdtEndPr/>
                          <w:sdtContent>
                            <w:r w:rsidR="00D93D24" w:rsidRPr="002E1F74">
                              <w:t>xx</w:t>
                            </w:r>
                          </w:sdtContent>
                        </w:sdt>
                      </w:sdtContent>
                    </w:sdt>
                    <w:sdt>
                      <w:sdtPr>
                        <w:tag w:val="goog_rdk_677"/>
                        <w:id w:val="1666209009"/>
                      </w:sdtPr>
                      <w:sdtEndPr/>
                      <w:sdtContent>
                        <w:sdt>
                          <w:sdtPr>
                            <w:tag w:val="goog_rdk_678"/>
                            <w:id w:val="-459736987"/>
                            <w:showingPlcHdr/>
                          </w:sdtPr>
                          <w:sdtEndPr/>
                          <w:sdtContent>
                            <w:r w:rsidR="00D93D24">
                              <w:t xml:space="preserve">     </w:t>
                            </w:r>
                          </w:sdtContent>
                        </w:sdt>
                      </w:sdtContent>
                    </w:sdt>
                    <w:sdt>
                      <w:sdtPr>
                        <w:tag w:val="goog_rdk_679"/>
                        <w:id w:val="-1601254515"/>
                      </w:sdtPr>
                      <w:sdtEndPr/>
                      <w:sdtContent/>
                    </w:sdt>
                  </w:p>
                </w:sdtContent>
              </w:sdt>
            </w:tc>
          </w:sdtContent>
        </w:sdt>
        <w:sdt>
          <w:sdtPr>
            <w:tag w:val="goog_rdk_681"/>
            <w:id w:val="965462125"/>
          </w:sdtPr>
          <w:sdtEndPr/>
          <w:sdtContent>
            <w:tc>
              <w:tcPr>
                <w:tcW w:w="1586" w:type="dxa"/>
                <w:vAlign w:val="center"/>
              </w:tcPr>
              <w:sdt>
                <w:sdtPr>
                  <w:tag w:val="goog_rdk_688"/>
                  <w:id w:val="1513957565"/>
                </w:sdtPr>
                <w:sdtEndPr/>
                <w:sdtContent>
                  <w:p w14:paraId="49690FD3" w14:textId="77777777" w:rsidR="00D93D24" w:rsidRPr="002E1F74" w:rsidRDefault="007B7C47" w:rsidP="00EE6AE0">
                    <w:pPr>
                      <w:spacing w:line="276" w:lineRule="auto"/>
                      <w:jc w:val="center"/>
                    </w:pPr>
                    <w:sdt>
                      <w:sdtPr>
                        <w:tag w:val="goog_rdk_683"/>
                        <w:id w:val="618955003"/>
                      </w:sdtPr>
                      <w:sdtEndPr/>
                      <w:sdtContent>
                        <w:sdt>
                          <w:sdtPr>
                            <w:tag w:val="goog_rdk_684"/>
                            <w:id w:val="-2009819885"/>
                          </w:sdtPr>
                          <w:sdtEndPr/>
                          <w:sdtContent>
                            <w:r w:rsidR="00D93D24" w:rsidRPr="002E1F74">
                              <w:t>xx</w:t>
                            </w:r>
                          </w:sdtContent>
                        </w:sdt>
                      </w:sdtContent>
                    </w:sdt>
                    <w:sdt>
                      <w:sdtPr>
                        <w:tag w:val="goog_rdk_685"/>
                        <w:id w:val="1728108180"/>
                      </w:sdtPr>
                      <w:sdtEndPr/>
                      <w:sdtContent>
                        <w:sdt>
                          <w:sdtPr>
                            <w:tag w:val="goog_rdk_686"/>
                            <w:id w:val="1393005900"/>
                            <w:showingPlcHdr/>
                          </w:sdtPr>
                          <w:sdtEndPr/>
                          <w:sdtContent>
                            <w:r w:rsidR="00D93D24">
                              <w:t xml:space="preserve">     </w:t>
                            </w:r>
                          </w:sdtContent>
                        </w:sdt>
                      </w:sdtContent>
                    </w:sdt>
                    <w:sdt>
                      <w:sdtPr>
                        <w:tag w:val="goog_rdk_687"/>
                        <w:id w:val="-608588294"/>
                      </w:sdtPr>
                      <w:sdtEndPr/>
                      <w:sdtContent/>
                    </w:sdt>
                  </w:p>
                </w:sdtContent>
              </w:sdt>
            </w:tc>
          </w:sdtContent>
        </w:sdt>
        <w:tc>
          <w:tcPr>
            <w:tcW w:w="1586" w:type="dxa"/>
            <w:vAlign w:val="center"/>
          </w:tcPr>
          <w:p w14:paraId="5E90DE4D" w14:textId="77777777" w:rsidR="00D93D24" w:rsidRDefault="00D93D24" w:rsidP="00EE6AE0">
            <w:pPr>
              <w:spacing w:line="276" w:lineRule="auto"/>
              <w:jc w:val="center"/>
              <w:rPr>
                <w:color w:val="000000"/>
              </w:rPr>
            </w:pPr>
            <w:r>
              <w:rPr>
                <w:color w:val="000000"/>
              </w:rPr>
              <w:t>xx</w:t>
            </w:r>
          </w:p>
        </w:tc>
        <w:tc>
          <w:tcPr>
            <w:tcW w:w="1435" w:type="dxa"/>
            <w:vAlign w:val="center"/>
          </w:tcPr>
          <w:p w14:paraId="76AD2934" w14:textId="77777777" w:rsidR="00D93D24" w:rsidRDefault="00D93D24" w:rsidP="00EE6AE0">
            <w:pPr>
              <w:spacing w:line="276" w:lineRule="auto"/>
              <w:jc w:val="center"/>
              <w:rPr>
                <w:color w:val="000000"/>
              </w:rPr>
            </w:pPr>
            <w:r>
              <w:rPr>
                <w:color w:val="000000"/>
              </w:rPr>
              <w:t>xx</w:t>
            </w:r>
          </w:p>
        </w:tc>
        <w:tc>
          <w:tcPr>
            <w:tcW w:w="1107" w:type="dxa"/>
            <w:vAlign w:val="center"/>
          </w:tcPr>
          <w:p w14:paraId="6C12AC0B" w14:textId="77777777" w:rsidR="00D93D24" w:rsidRDefault="00D93D24" w:rsidP="00EE6AE0">
            <w:pPr>
              <w:spacing w:line="276" w:lineRule="auto"/>
              <w:jc w:val="center"/>
              <w:rPr>
                <w:color w:val="000000"/>
              </w:rPr>
            </w:pPr>
            <w:r>
              <w:rPr>
                <w:color w:val="000000"/>
              </w:rPr>
              <w:t>xx</w:t>
            </w:r>
          </w:p>
        </w:tc>
      </w:tr>
      <w:tr w:rsidR="00D93D24" w14:paraId="59E40171" w14:textId="77777777" w:rsidTr="00EE6AE0">
        <w:trPr>
          <w:trHeight w:val="340"/>
        </w:trPr>
        <w:tc>
          <w:tcPr>
            <w:tcW w:w="4484" w:type="dxa"/>
            <w:vAlign w:val="bottom"/>
          </w:tcPr>
          <w:p w14:paraId="13931192" w14:textId="77777777" w:rsidR="00D93D24" w:rsidRDefault="00D93D24" w:rsidP="00EE6AE0">
            <w:pPr>
              <w:spacing w:line="276" w:lineRule="auto"/>
              <w:rPr>
                <w:color w:val="000000"/>
              </w:rPr>
            </w:pPr>
            <w:r>
              <w:rPr>
                <w:color w:val="000000"/>
              </w:rPr>
              <w:t>Finance costs, including loan interest</w:t>
            </w:r>
          </w:p>
        </w:tc>
        <w:tc>
          <w:tcPr>
            <w:tcW w:w="1886" w:type="dxa"/>
            <w:vAlign w:val="center"/>
          </w:tcPr>
          <w:p w14:paraId="0C15CAE2" w14:textId="77777777" w:rsidR="00D93D24" w:rsidRDefault="00D93D24" w:rsidP="00EE6AE0">
            <w:pPr>
              <w:spacing w:line="276" w:lineRule="auto"/>
              <w:jc w:val="center"/>
              <w:rPr>
                <w:color w:val="000000"/>
              </w:rPr>
            </w:pPr>
            <w:r>
              <w:rPr>
                <w:color w:val="000000"/>
              </w:rPr>
              <w:t>xx</w:t>
            </w:r>
          </w:p>
        </w:tc>
        <w:tc>
          <w:tcPr>
            <w:tcW w:w="1586" w:type="dxa"/>
            <w:vAlign w:val="center"/>
          </w:tcPr>
          <w:p w14:paraId="3B150676" w14:textId="77777777" w:rsidR="00D93D24" w:rsidRDefault="00D93D24" w:rsidP="00EE6AE0">
            <w:pPr>
              <w:spacing w:line="276" w:lineRule="auto"/>
              <w:jc w:val="center"/>
              <w:rPr>
                <w:color w:val="000000"/>
              </w:rPr>
            </w:pPr>
            <w:r>
              <w:rPr>
                <w:color w:val="000000"/>
              </w:rPr>
              <w:t>xx</w:t>
            </w:r>
          </w:p>
        </w:tc>
        <w:tc>
          <w:tcPr>
            <w:tcW w:w="1586" w:type="dxa"/>
            <w:vAlign w:val="center"/>
          </w:tcPr>
          <w:sdt>
            <w:sdtPr>
              <w:tag w:val="goog_rdk_690"/>
              <w:id w:val="-1118449112"/>
            </w:sdtPr>
            <w:sdtEndPr/>
            <w:sdtContent>
              <w:p w14:paraId="30A5A5D9" w14:textId="77777777" w:rsidR="00D93D24" w:rsidRDefault="007B7C47" w:rsidP="00EE6AE0">
                <w:pPr>
                  <w:pBdr>
                    <w:top w:val="nil"/>
                    <w:left w:val="nil"/>
                    <w:bottom w:val="nil"/>
                    <w:right w:val="nil"/>
                    <w:between w:val="nil"/>
                  </w:pBdr>
                  <w:spacing w:line="276" w:lineRule="auto"/>
                  <w:rPr>
                    <w:color w:val="000000"/>
                  </w:rPr>
                </w:pPr>
                <w:sdt>
                  <w:sdtPr>
                    <w:tag w:val="goog_rdk_689"/>
                    <w:id w:val="-1176342828"/>
                  </w:sdtPr>
                  <w:sdtEndPr/>
                  <w:sdtContent>
                    <w:r w:rsidR="00D93D24" w:rsidRPr="002E1F74">
                      <w:t>xx</w:t>
                    </w:r>
                  </w:sdtContent>
                </w:sdt>
              </w:p>
            </w:sdtContent>
          </w:sdt>
        </w:tc>
        <w:tc>
          <w:tcPr>
            <w:tcW w:w="1586" w:type="dxa"/>
            <w:vAlign w:val="center"/>
          </w:tcPr>
          <w:p w14:paraId="5DD84C86" w14:textId="77777777" w:rsidR="00D93D24" w:rsidRDefault="00D93D24" w:rsidP="00EE6AE0">
            <w:pPr>
              <w:spacing w:line="276" w:lineRule="auto"/>
              <w:jc w:val="center"/>
              <w:rPr>
                <w:color w:val="000000"/>
              </w:rPr>
            </w:pPr>
            <w:r>
              <w:rPr>
                <w:color w:val="000000"/>
              </w:rPr>
              <w:t>xx</w:t>
            </w:r>
          </w:p>
        </w:tc>
        <w:tc>
          <w:tcPr>
            <w:tcW w:w="1435" w:type="dxa"/>
            <w:vAlign w:val="center"/>
          </w:tcPr>
          <w:p w14:paraId="4DFC9096" w14:textId="77777777" w:rsidR="00D93D24" w:rsidRDefault="00D93D24" w:rsidP="00EE6AE0">
            <w:pPr>
              <w:spacing w:line="276" w:lineRule="auto"/>
              <w:jc w:val="center"/>
              <w:rPr>
                <w:color w:val="000000"/>
              </w:rPr>
            </w:pPr>
            <w:r>
              <w:rPr>
                <w:color w:val="000000"/>
              </w:rPr>
              <w:t>xx</w:t>
            </w:r>
          </w:p>
        </w:tc>
        <w:tc>
          <w:tcPr>
            <w:tcW w:w="1107" w:type="dxa"/>
            <w:vAlign w:val="center"/>
          </w:tcPr>
          <w:p w14:paraId="6D43B783" w14:textId="77777777" w:rsidR="00D93D24" w:rsidRDefault="00D93D24" w:rsidP="00EE6AE0">
            <w:pPr>
              <w:spacing w:line="276" w:lineRule="auto"/>
              <w:jc w:val="center"/>
              <w:rPr>
                <w:color w:val="000000"/>
              </w:rPr>
            </w:pPr>
            <w:r>
              <w:rPr>
                <w:color w:val="000000"/>
              </w:rPr>
              <w:t>xx</w:t>
            </w:r>
          </w:p>
        </w:tc>
      </w:tr>
      <w:tr w:rsidR="00D93D24" w14:paraId="600ADDBB" w14:textId="77777777" w:rsidTr="00EE6AE0">
        <w:trPr>
          <w:trHeight w:val="340"/>
        </w:trPr>
        <w:tc>
          <w:tcPr>
            <w:tcW w:w="4484" w:type="dxa"/>
            <w:vAlign w:val="bottom"/>
          </w:tcPr>
          <w:p w14:paraId="1B1838C6" w14:textId="77777777" w:rsidR="00D93D24" w:rsidRDefault="00D93D24" w:rsidP="00EE6AE0">
            <w:pPr>
              <w:spacing w:line="276" w:lineRule="auto"/>
              <w:rPr>
                <w:color w:val="000000"/>
              </w:rPr>
            </w:pPr>
            <w:r>
              <w:rPr>
                <w:color w:val="000000"/>
              </w:rPr>
              <w:t>Repayment of principal on borrowings</w:t>
            </w:r>
          </w:p>
        </w:tc>
        <w:tc>
          <w:tcPr>
            <w:tcW w:w="1886" w:type="dxa"/>
            <w:vAlign w:val="center"/>
          </w:tcPr>
          <w:p w14:paraId="0B46CCEA" w14:textId="77777777" w:rsidR="00D93D24" w:rsidRDefault="00D93D24" w:rsidP="00EE6AE0">
            <w:pPr>
              <w:spacing w:line="276" w:lineRule="auto"/>
              <w:jc w:val="center"/>
              <w:rPr>
                <w:color w:val="000000"/>
              </w:rPr>
            </w:pPr>
            <w:r>
              <w:rPr>
                <w:color w:val="000000"/>
              </w:rPr>
              <w:t>xx</w:t>
            </w:r>
          </w:p>
        </w:tc>
        <w:tc>
          <w:tcPr>
            <w:tcW w:w="1586" w:type="dxa"/>
            <w:vAlign w:val="center"/>
          </w:tcPr>
          <w:p w14:paraId="362FDD56" w14:textId="77777777" w:rsidR="00D93D24" w:rsidRDefault="00D93D24" w:rsidP="00EE6AE0">
            <w:pPr>
              <w:spacing w:line="276" w:lineRule="auto"/>
              <w:jc w:val="center"/>
              <w:rPr>
                <w:color w:val="000000"/>
              </w:rPr>
            </w:pPr>
            <w:r>
              <w:rPr>
                <w:color w:val="000000"/>
              </w:rPr>
              <w:t>xx</w:t>
            </w:r>
          </w:p>
        </w:tc>
        <w:tc>
          <w:tcPr>
            <w:tcW w:w="1586" w:type="dxa"/>
            <w:vAlign w:val="center"/>
          </w:tcPr>
          <w:p w14:paraId="654B0C26" w14:textId="77777777" w:rsidR="00D93D24" w:rsidRDefault="00D93D24" w:rsidP="00EE6AE0">
            <w:pPr>
              <w:spacing w:line="276" w:lineRule="auto"/>
              <w:jc w:val="center"/>
              <w:rPr>
                <w:color w:val="000000"/>
              </w:rPr>
            </w:pPr>
            <w:r>
              <w:rPr>
                <w:color w:val="000000"/>
              </w:rPr>
              <w:t>xx</w:t>
            </w:r>
          </w:p>
        </w:tc>
        <w:tc>
          <w:tcPr>
            <w:tcW w:w="1586" w:type="dxa"/>
            <w:vAlign w:val="center"/>
          </w:tcPr>
          <w:p w14:paraId="0B1DFAD4" w14:textId="77777777" w:rsidR="00D93D24" w:rsidRDefault="00D93D24" w:rsidP="00EE6AE0">
            <w:pPr>
              <w:spacing w:line="276" w:lineRule="auto"/>
              <w:jc w:val="center"/>
              <w:rPr>
                <w:color w:val="000000"/>
              </w:rPr>
            </w:pPr>
            <w:r>
              <w:rPr>
                <w:color w:val="000000"/>
              </w:rPr>
              <w:t>xx</w:t>
            </w:r>
          </w:p>
        </w:tc>
        <w:tc>
          <w:tcPr>
            <w:tcW w:w="1435" w:type="dxa"/>
            <w:vAlign w:val="center"/>
          </w:tcPr>
          <w:p w14:paraId="182C5582" w14:textId="77777777" w:rsidR="00D93D24" w:rsidRDefault="00D93D24" w:rsidP="00EE6AE0">
            <w:pPr>
              <w:spacing w:line="276" w:lineRule="auto"/>
              <w:jc w:val="center"/>
              <w:rPr>
                <w:color w:val="000000"/>
              </w:rPr>
            </w:pPr>
            <w:r>
              <w:rPr>
                <w:color w:val="000000"/>
              </w:rPr>
              <w:t>xx</w:t>
            </w:r>
          </w:p>
        </w:tc>
        <w:tc>
          <w:tcPr>
            <w:tcW w:w="1107" w:type="dxa"/>
            <w:vAlign w:val="center"/>
          </w:tcPr>
          <w:p w14:paraId="77D9226E" w14:textId="77777777" w:rsidR="00D93D24" w:rsidRDefault="00D93D24" w:rsidP="00EE6AE0">
            <w:pPr>
              <w:spacing w:line="276" w:lineRule="auto"/>
              <w:jc w:val="center"/>
              <w:rPr>
                <w:color w:val="000000"/>
              </w:rPr>
            </w:pPr>
            <w:r>
              <w:rPr>
                <w:color w:val="000000"/>
              </w:rPr>
              <w:t>xx</w:t>
            </w:r>
          </w:p>
        </w:tc>
      </w:tr>
      <w:tr w:rsidR="00D93D24" w14:paraId="20CF8E6C" w14:textId="77777777" w:rsidTr="00EE6AE0">
        <w:trPr>
          <w:trHeight w:val="340"/>
        </w:trPr>
        <w:tc>
          <w:tcPr>
            <w:tcW w:w="4484" w:type="dxa"/>
            <w:vAlign w:val="bottom"/>
          </w:tcPr>
          <w:sdt>
            <w:sdtPr>
              <w:tag w:val="goog_rdk_692"/>
              <w:id w:val="481423657"/>
            </w:sdtPr>
            <w:sdtEndPr/>
            <w:sdtContent>
              <w:p w14:paraId="1BE92DDF" w14:textId="77777777" w:rsidR="00D93D24" w:rsidRPr="002E1F74" w:rsidRDefault="007B7C47" w:rsidP="00EE6AE0">
                <w:pPr>
                  <w:spacing w:line="276" w:lineRule="auto"/>
                  <w:rPr>
                    <w:color w:val="FF0000"/>
                  </w:rPr>
                </w:pPr>
                <w:sdt>
                  <w:sdtPr>
                    <w:tag w:val="goog_rdk_691"/>
                    <w:id w:val="468631838"/>
                  </w:sdtPr>
                  <w:sdtEndPr/>
                  <w:sdtContent>
                    <w:r w:rsidR="00D93D24" w:rsidRPr="003434A3">
                      <w:rPr>
                        <w:color w:val="000000" w:themeColor="text1"/>
                      </w:rPr>
                      <w:t>Other payments</w:t>
                    </w:r>
                  </w:sdtContent>
                </w:sdt>
              </w:p>
            </w:sdtContent>
          </w:sdt>
        </w:tc>
        <w:tc>
          <w:tcPr>
            <w:tcW w:w="1886" w:type="dxa"/>
            <w:vAlign w:val="center"/>
          </w:tcPr>
          <w:sdt>
            <w:sdtPr>
              <w:tag w:val="goog_rdk_697"/>
              <w:id w:val="-238476728"/>
            </w:sdtPr>
            <w:sdtEndPr/>
            <w:sdtContent>
              <w:p w14:paraId="5B917CCE" w14:textId="77777777" w:rsidR="00D93D24" w:rsidRPr="002E1F74" w:rsidRDefault="007B7C47" w:rsidP="00EE6AE0">
                <w:pPr>
                  <w:spacing w:line="276" w:lineRule="auto"/>
                  <w:jc w:val="center"/>
                  <w:rPr>
                    <w:color w:val="FF0000"/>
                  </w:rPr>
                </w:pPr>
                <w:sdt>
                  <w:sdtPr>
                    <w:tag w:val="goog_rdk_694"/>
                    <w:id w:val="1942405183"/>
                  </w:sdtPr>
                  <w:sdtEndPr/>
                  <w:sdtContent>
                    <w:sdt>
                      <w:sdtPr>
                        <w:tag w:val="goog_rdk_695"/>
                        <w:id w:val="-1936580361"/>
                        <w:showingPlcHdr/>
                      </w:sdtPr>
                      <w:sdtEndPr/>
                      <w:sdtContent>
                        <w:r w:rsidR="00D93D24">
                          <w:t xml:space="preserve">     </w:t>
                        </w:r>
                      </w:sdtContent>
                    </w:sdt>
                  </w:sdtContent>
                </w:sdt>
                <w:sdt>
                  <w:sdtPr>
                    <w:tag w:val="goog_rdk_696"/>
                    <w:id w:val="-84992173"/>
                  </w:sdtPr>
                  <w:sdtEndPr/>
                  <w:sdtContent/>
                </w:sdt>
              </w:p>
            </w:sdtContent>
          </w:sdt>
        </w:tc>
        <w:tc>
          <w:tcPr>
            <w:tcW w:w="1586" w:type="dxa"/>
            <w:vAlign w:val="center"/>
          </w:tcPr>
          <w:sdt>
            <w:sdtPr>
              <w:tag w:val="goog_rdk_702"/>
              <w:id w:val="245242955"/>
            </w:sdtPr>
            <w:sdtEndPr/>
            <w:sdtContent>
              <w:p w14:paraId="776DDEE6" w14:textId="77777777" w:rsidR="00D93D24" w:rsidRPr="002E1F74" w:rsidRDefault="007B7C47" w:rsidP="00EE6AE0">
                <w:pPr>
                  <w:spacing w:line="276" w:lineRule="auto"/>
                  <w:jc w:val="center"/>
                  <w:rPr>
                    <w:color w:val="FF0000"/>
                  </w:rPr>
                </w:pPr>
                <w:sdt>
                  <w:sdtPr>
                    <w:tag w:val="goog_rdk_699"/>
                    <w:id w:val="-968281427"/>
                  </w:sdtPr>
                  <w:sdtEndPr/>
                  <w:sdtContent>
                    <w:sdt>
                      <w:sdtPr>
                        <w:tag w:val="goog_rdk_700"/>
                        <w:id w:val="2032521369"/>
                        <w:showingPlcHdr/>
                      </w:sdtPr>
                      <w:sdtEndPr/>
                      <w:sdtContent>
                        <w:r w:rsidR="00D93D24">
                          <w:t xml:space="preserve">     </w:t>
                        </w:r>
                      </w:sdtContent>
                    </w:sdt>
                  </w:sdtContent>
                </w:sdt>
                <w:sdt>
                  <w:sdtPr>
                    <w:tag w:val="goog_rdk_701"/>
                    <w:id w:val="-223447414"/>
                  </w:sdtPr>
                  <w:sdtEndPr/>
                  <w:sdtContent/>
                </w:sdt>
              </w:p>
            </w:sdtContent>
          </w:sdt>
        </w:tc>
        <w:tc>
          <w:tcPr>
            <w:tcW w:w="1586" w:type="dxa"/>
            <w:vAlign w:val="center"/>
          </w:tcPr>
          <w:sdt>
            <w:sdtPr>
              <w:tag w:val="goog_rdk_707"/>
              <w:id w:val="-344709408"/>
            </w:sdtPr>
            <w:sdtEndPr/>
            <w:sdtContent>
              <w:p w14:paraId="4D0D0541" w14:textId="77777777" w:rsidR="00D93D24" w:rsidRPr="002E1F74" w:rsidRDefault="007B7C47" w:rsidP="00EE6AE0">
                <w:pPr>
                  <w:spacing w:line="276" w:lineRule="auto"/>
                  <w:jc w:val="center"/>
                  <w:rPr>
                    <w:color w:val="FF0000"/>
                  </w:rPr>
                </w:pPr>
                <w:sdt>
                  <w:sdtPr>
                    <w:tag w:val="goog_rdk_704"/>
                    <w:id w:val="-1220818791"/>
                  </w:sdtPr>
                  <w:sdtEndPr/>
                  <w:sdtContent>
                    <w:sdt>
                      <w:sdtPr>
                        <w:tag w:val="goog_rdk_705"/>
                        <w:id w:val="-222677705"/>
                        <w:showingPlcHdr/>
                      </w:sdtPr>
                      <w:sdtEndPr/>
                      <w:sdtContent>
                        <w:r w:rsidR="00D93D24">
                          <w:t xml:space="preserve">     </w:t>
                        </w:r>
                      </w:sdtContent>
                    </w:sdt>
                  </w:sdtContent>
                </w:sdt>
                <w:sdt>
                  <w:sdtPr>
                    <w:tag w:val="goog_rdk_706"/>
                    <w:id w:val="-617528084"/>
                  </w:sdtPr>
                  <w:sdtEndPr/>
                  <w:sdtContent/>
                </w:sdt>
              </w:p>
            </w:sdtContent>
          </w:sdt>
        </w:tc>
        <w:tc>
          <w:tcPr>
            <w:tcW w:w="1586" w:type="dxa"/>
            <w:vAlign w:val="center"/>
          </w:tcPr>
          <w:sdt>
            <w:sdtPr>
              <w:tag w:val="goog_rdk_712"/>
              <w:id w:val="1600978704"/>
            </w:sdtPr>
            <w:sdtEndPr/>
            <w:sdtContent>
              <w:p w14:paraId="078F7771" w14:textId="77777777" w:rsidR="00D93D24" w:rsidRPr="002E1F74" w:rsidRDefault="007B7C47" w:rsidP="00EE6AE0">
                <w:pPr>
                  <w:spacing w:line="276" w:lineRule="auto"/>
                  <w:jc w:val="center"/>
                  <w:rPr>
                    <w:color w:val="FF0000"/>
                  </w:rPr>
                </w:pPr>
                <w:sdt>
                  <w:sdtPr>
                    <w:tag w:val="goog_rdk_709"/>
                    <w:id w:val="1791398039"/>
                  </w:sdtPr>
                  <w:sdtEndPr/>
                  <w:sdtContent>
                    <w:sdt>
                      <w:sdtPr>
                        <w:tag w:val="goog_rdk_710"/>
                        <w:id w:val="1133825640"/>
                        <w:showingPlcHdr/>
                      </w:sdtPr>
                      <w:sdtEndPr/>
                      <w:sdtContent>
                        <w:r w:rsidR="00D93D24">
                          <w:t xml:space="preserve">     </w:t>
                        </w:r>
                      </w:sdtContent>
                    </w:sdt>
                  </w:sdtContent>
                </w:sdt>
                <w:sdt>
                  <w:sdtPr>
                    <w:tag w:val="goog_rdk_711"/>
                    <w:id w:val="-788197365"/>
                  </w:sdtPr>
                  <w:sdtEndPr/>
                  <w:sdtContent/>
                </w:sdt>
              </w:p>
            </w:sdtContent>
          </w:sdt>
        </w:tc>
        <w:tc>
          <w:tcPr>
            <w:tcW w:w="1435" w:type="dxa"/>
            <w:vAlign w:val="center"/>
          </w:tcPr>
          <w:sdt>
            <w:sdtPr>
              <w:tag w:val="goog_rdk_717"/>
              <w:id w:val="-1175956952"/>
            </w:sdtPr>
            <w:sdtEndPr/>
            <w:sdtContent>
              <w:p w14:paraId="25E5E1F3" w14:textId="77777777" w:rsidR="00D93D24" w:rsidRPr="002E1F74" w:rsidRDefault="007B7C47" w:rsidP="00EE6AE0">
                <w:pPr>
                  <w:spacing w:line="276" w:lineRule="auto"/>
                  <w:jc w:val="center"/>
                  <w:rPr>
                    <w:color w:val="FF0000"/>
                  </w:rPr>
                </w:pPr>
                <w:sdt>
                  <w:sdtPr>
                    <w:tag w:val="goog_rdk_714"/>
                    <w:id w:val="310298898"/>
                  </w:sdtPr>
                  <w:sdtEndPr/>
                  <w:sdtContent>
                    <w:sdt>
                      <w:sdtPr>
                        <w:tag w:val="goog_rdk_715"/>
                        <w:id w:val="497774499"/>
                        <w:showingPlcHdr/>
                      </w:sdtPr>
                      <w:sdtEndPr/>
                      <w:sdtContent>
                        <w:r w:rsidR="00D93D24">
                          <w:t xml:space="preserve">     </w:t>
                        </w:r>
                      </w:sdtContent>
                    </w:sdt>
                  </w:sdtContent>
                </w:sdt>
                <w:sdt>
                  <w:sdtPr>
                    <w:tag w:val="goog_rdk_716"/>
                    <w:id w:val="239615283"/>
                  </w:sdtPr>
                  <w:sdtEndPr/>
                  <w:sdtContent/>
                </w:sdt>
              </w:p>
            </w:sdtContent>
          </w:sdt>
        </w:tc>
        <w:tc>
          <w:tcPr>
            <w:tcW w:w="1107" w:type="dxa"/>
            <w:vAlign w:val="center"/>
          </w:tcPr>
          <w:sdt>
            <w:sdtPr>
              <w:tag w:val="goog_rdk_722"/>
              <w:id w:val="216943198"/>
            </w:sdtPr>
            <w:sdtEndPr/>
            <w:sdtContent>
              <w:p w14:paraId="7F19EE15" w14:textId="77777777" w:rsidR="00D93D24" w:rsidRPr="002E1F74" w:rsidRDefault="007B7C47" w:rsidP="00EE6AE0">
                <w:pPr>
                  <w:spacing w:line="276" w:lineRule="auto"/>
                  <w:jc w:val="center"/>
                  <w:rPr>
                    <w:color w:val="FF0000"/>
                  </w:rPr>
                </w:pPr>
                <w:sdt>
                  <w:sdtPr>
                    <w:tag w:val="goog_rdk_719"/>
                    <w:id w:val="1586650895"/>
                  </w:sdtPr>
                  <w:sdtEndPr/>
                  <w:sdtContent>
                    <w:sdt>
                      <w:sdtPr>
                        <w:tag w:val="goog_rdk_720"/>
                        <w:id w:val="446281550"/>
                        <w:showingPlcHdr/>
                      </w:sdtPr>
                      <w:sdtEndPr/>
                      <w:sdtContent>
                        <w:r w:rsidR="00D93D24">
                          <w:t xml:space="preserve">     </w:t>
                        </w:r>
                      </w:sdtContent>
                    </w:sdt>
                  </w:sdtContent>
                </w:sdt>
                <w:sdt>
                  <w:sdtPr>
                    <w:tag w:val="goog_rdk_721"/>
                    <w:id w:val="-1895804732"/>
                  </w:sdtPr>
                  <w:sdtEndPr/>
                  <w:sdtContent/>
                </w:sdt>
              </w:p>
            </w:sdtContent>
          </w:sdt>
        </w:tc>
      </w:tr>
      <w:sdt>
        <w:sdtPr>
          <w:tag w:val="goog_rdk_724"/>
          <w:id w:val="-761070132"/>
        </w:sdtPr>
        <w:sdtEndPr/>
        <w:sdtContent>
          <w:tr w:rsidR="00D93D24" w14:paraId="2B2FCF92" w14:textId="77777777" w:rsidTr="00EE6AE0">
            <w:trPr>
              <w:trHeight w:val="340"/>
            </w:trPr>
            <w:tc>
              <w:tcPr>
                <w:tcW w:w="4484" w:type="dxa"/>
                <w:vAlign w:val="bottom"/>
              </w:tcPr>
              <w:sdt>
                <w:sdtPr>
                  <w:tag w:val="goog_rdk_728"/>
                  <w:id w:val="-318887141"/>
                </w:sdtPr>
                <w:sdtEndPr/>
                <w:sdtContent>
                  <w:p w14:paraId="55978333" w14:textId="77777777" w:rsidR="00D93D24" w:rsidRDefault="007B7C47" w:rsidP="00EE6AE0">
                    <w:pPr>
                      <w:spacing w:line="276" w:lineRule="auto"/>
                      <w:rPr>
                        <w:color w:val="000000"/>
                      </w:rPr>
                    </w:pPr>
                    <w:sdt>
                      <w:sdtPr>
                        <w:tag w:val="goog_rdk_725"/>
                        <w:id w:val="-192846761"/>
                      </w:sdtPr>
                      <w:sdtEndPr/>
                      <w:sdtContent>
                        <w:sdt>
                          <w:sdtPr>
                            <w:tag w:val="goog_rdk_726"/>
                            <w:id w:val="-1024166777"/>
                          </w:sdtPr>
                          <w:sdtEndPr/>
                          <w:sdtContent>
                            <w:r w:rsidR="00D93D24" w:rsidRPr="002E1F74">
                              <w:t xml:space="preserve">Certified Works </w:t>
                            </w:r>
                          </w:sdtContent>
                        </w:sdt>
                        <w:sdt>
                          <w:sdtPr>
                            <w:tag w:val="goog_rdk_727"/>
                            <w:id w:val="-1482227797"/>
                          </w:sdtPr>
                          <w:sdtEndPr/>
                          <w:sdtContent/>
                        </w:sdt>
                      </w:sdtContent>
                    </w:sdt>
                  </w:p>
                </w:sdtContent>
              </w:sdt>
            </w:tc>
            <w:tc>
              <w:tcPr>
                <w:tcW w:w="1886" w:type="dxa"/>
                <w:vAlign w:val="center"/>
              </w:tcPr>
              <w:sdt>
                <w:sdtPr>
                  <w:tag w:val="goog_rdk_731"/>
                  <w:id w:val="-1370136453"/>
                </w:sdtPr>
                <w:sdtEndPr/>
                <w:sdtContent>
                  <w:p w14:paraId="30911DAF" w14:textId="77777777" w:rsidR="00D93D24" w:rsidRPr="002E1F74" w:rsidRDefault="007B7C47" w:rsidP="00EE6AE0">
                    <w:pPr>
                      <w:spacing w:line="276" w:lineRule="auto"/>
                      <w:jc w:val="center"/>
                    </w:pPr>
                    <w:sdt>
                      <w:sdtPr>
                        <w:tag w:val="goog_rdk_729"/>
                        <w:id w:val="-1682973799"/>
                      </w:sdtPr>
                      <w:sdtEndPr/>
                      <w:sdtContent>
                        <w:sdt>
                          <w:sdtPr>
                            <w:tag w:val="goog_rdk_730"/>
                            <w:id w:val="-724450683"/>
                          </w:sdtPr>
                          <w:sdtEndPr/>
                          <w:sdtContent>
                            <w:r w:rsidR="00D93D24" w:rsidRPr="002E1F74">
                              <w:t>xx</w:t>
                            </w:r>
                          </w:sdtContent>
                        </w:sdt>
                      </w:sdtContent>
                    </w:sdt>
                  </w:p>
                </w:sdtContent>
              </w:sdt>
            </w:tc>
            <w:tc>
              <w:tcPr>
                <w:tcW w:w="1586" w:type="dxa"/>
                <w:vAlign w:val="center"/>
              </w:tcPr>
              <w:sdt>
                <w:sdtPr>
                  <w:tag w:val="goog_rdk_734"/>
                  <w:id w:val="-815344591"/>
                </w:sdtPr>
                <w:sdtEndPr/>
                <w:sdtContent>
                  <w:p w14:paraId="4A2C9A77" w14:textId="77777777" w:rsidR="00D93D24" w:rsidRPr="002E1F74" w:rsidRDefault="007B7C47" w:rsidP="00EE6AE0">
                    <w:pPr>
                      <w:spacing w:line="276" w:lineRule="auto"/>
                      <w:jc w:val="center"/>
                    </w:pPr>
                    <w:sdt>
                      <w:sdtPr>
                        <w:tag w:val="goog_rdk_732"/>
                        <w:id w:val="632989065"/>
                      </w:sdtPr>
                      <w:sdtEndPr/>
                      <w:sdtContent>
                        <w:sdt>
                          <w:sdtPr>
                            <w:tag w:val="goog_rdk_733"/>
                            <w:id w:val="-314563849"/>
                          </w:sdtPr>
                          <w:sdtEndPr/>
                          <w:sdtContent>
                            <w:r w:rsidR="00D93D24" w:rsidRPr="002E1F74">
                              <w:t>xx</w:t>
                            </w:r>
                          </w:sdtContent>
                        </w:sdt>
                      </w:sdtContent>
                    </w:sdt>
                  </w:p>
                </w:sdtContent>
              </w:sdt>
            </w:tc>
            <w:tc>
              <w:tcPr>
                <w:tcW w:w="1586" w:type="dxa"/>
                <w:vAlign w:val="center"/>
              </w:tcPr>
              <w:sdt>
                <w:sdtPr>
                  <w:tag w:val="goog_rdk_737"/>
                  <w:id w:val="-1441836379"/>
                </w:sdtPr>
                <w:sdtEndPr/>
                <w:sdtContent>
                  <w:p w14:paraId="2C2EA38B" w14:textId="77777777" w:rsidR="00D93D24" w:rsidRPr="002E1F74" w:rsidRDefault="007B7C47" w:rsidP="00EE6AE0">
                    <w:pPr>
                      <w:spacing w:line="276" w:lineRule="auto"/>
                      <w:jc w:val="center"/>
                    </w:pPr>
                    <w:sdt>
                      <w:sdtPr>
                        <w:tag w:val="goog_rdk_735"/>
                        <w:id w:val="-470060053"/>
                      </w:sdtPr>
                      <w:sdtEndPr/>
                      <w:sdtContent>
                        <w:sdt>
                          <w:sdtPr>
                            <w:tag w:val="goog_rdk_736"/>
                            <w:id w:val="1245219189"/>
                          </w:sdtPr>
                          <w:sdtEndPr/>
                          <w:sdtContent>
                            <w:r w:rsidR="00D93D24" w:rsidRPr="002E1F74">
                              <w:t>xx</w:t>
                            </w:r>
                          </w:sdtContent>
                        </w:sdt>
                      </w:sdtContent>
                    </w:sdt>
                  </w:p>
                </w:sdtContent>
              </w:sdt>
            </w:tc>
            <w:tc>
              <w:tcPr>
                <w:tcW w:w="1586" w:type="dxa"/>
                <w:vAlign w:val="center"/>
              </w:tcPr>
              <w:sdt>
                <w:sdtPr>
                  <w:tag w:val="goog_rdk_740"/>
                  <w:id w:val="-1427800149"/>
                </w:sdtPr>
                <w:sdtEndPr/>
                <w:sdtContent>
                  <w:p w14:paraId="1444DCF2" w14:textId="77777777" w:rsidR="00D93D24" w:rsidRPr="002E1F74" w:rsidRDefault="007B7C47" w:rsidP="00EE6AE0">
                    <w:pPr>
                      <w:spacing w:line="276" w:lineRule="auto"/>
                      <w:jc w:val="center"/>
                    </w:pPr>
                    <w:sdt>
                      <w:sdtPr>
                        <w:tag w:val="goog_rdk_738"/>
                        <w:id w:val="670383914"/>
                      </w:sdtPr>
                      <w:sdtEndPr/>
                      <w:sdtContent>
                        <w:sdt>
                          <w:sdtPr>
                            <w:tag w:val="goog_rdk_739"/>
                            <w:id w:val="2108772335"/>
                          </w:sdtPr>
                          <w:sdtEndPr/>
                          <w:sdtContent>
                            <w:r w:rsidR="00D93D24" w:rsidRPr="002E1F74">
                              <w:t>xx</w:t>
                            </w:r>
                          </w:sdtContent>
                        </w:sdt>
                      </w:sdtContent>
                    </w:sdt>
                  </w:p>
                </w:sdtContent>
              </w:sdt>
            </w:tc>
            <w:tc>
              <w:tcPr>
                <w:tcW w:w="1435" w:type="dxa"/>
                <w:vAlign w:val="center"/>
              </w:tcPr>
              <w:sdt>
                <w:sdtPr>
                  <w:tag w:val="goog_rdk_743"/>
                  <w:id w:val="-704248960"/>
                </w:sdtPr>
                <w:sdtEndPr/>
                <w:sdtContent>
                  <w:p w14:paraId="30DCF466" w14:textId="77777777" w:rsidR="00D93D24" w:rsidRPr="002E1F74" w:rsidRDefault="007B7C47" w:rsidP="00EE6AE0">
                    <w:pPr>
                      <w:spacing w:line="276" w:lineRule="auto"/>
                      <w:jc w:val="center"/>
                    </w:pPr>
                    <w:sdt>
                      <w:sdtPr>
                        <w:tag w:val="goog_rdk_741"/>
                        <w:id w:val="-2036641937"/>
                      </w:sdtPr>
                      <w:sdtEndPr/>
                      <w:sdtContent>
                        <w:sdt>
                          <w:sdtPr>
                            <w:tag w:val="goog_rdk_742"/>
                            <w:id w:val="-1703937549"/>
                          </w:sdtPr>
                          <w:sdtEndPr/>
                          <w:sdtContent>
                            <w:r w:rsidR="00D93D24" w:rsidRPr="002E1F74">
                              <w:t>xx</w:t>
                            </w:r>
                          </w:sdtContent>
                        </w:sdt>
                      </w:sdtContent>
                    </w:sdt>
                  </w:p>
                </w:sdtContent>
              </w:sdt>
            </w:tc>
            <w:tc>
              <w:tcPr>
                <w:tcW w:w="1107" w:type="dxa"/>
                <w:vAlign w:val="center"/>
              </w:tcPr>
              <w:sdt>
                <w:sdtPr>
                  <w:tag w:val="goog_rdk_746"/>
                  <w:id w:val="1043172093"/>
                </w:sdtPr>
                <w:sdtEndPr/>
                <w:sdtContent>
                  <w:p w14:paraId="2798C7A5" w14:textId="77777777" w:rsidR="00D93D24" w:rsidRPr="002E1F74" w:rsidRDefault="007B7C47" w:rsidP="00EE6AE0">
                    <w:pPr>
                      <w:spacing w:line="276" w:lineRule="auto"/>
                      <w:jc w:val="center"/>
                    </w:pPr>
                    <w:sdt>
                      <w:sdtPr>
                        <w:tag w:val="goog_rdk_744"/>
                        <w:id w:val="1710216324"/>
                      </w:sdtPr>
                      <w:sdtEndPr/>
                      <w:sdtContent>
                        <w:sdt>
                          <w:sdtPr>
                            <w:tag w:val="goog_rdk_745"/>
                            <w:id w:val="637154051"/>
                          </w:sdtPr>
                          <w:sdtEndPr/>
                          <w:sdtContent>
                            <w:r w:rsidR="00D93D24" w:rsidRPr="002E1F74">
                              <w:t>xx</w:t>
                            </w:r>
                          </w:sdtContent>
                        </w:sdt>
                      </w:sdtContent>
                    </w:sdt>
                  </w:p>
                </w:sdtContent>
              </w:sdt>
            </w:tc>
          </w:tr>
        </w:sdtContent>
      </w:sdt>
      <w:tr w:rsidR="00D93D24" w14:paraId="54FC673F" w14:textId="77777777" w:rsidTr="00EE6AE0">
        <w:trPr>
          <w:trHeight w:val="340"/>
        </w:trPr>
        <w:tc>
          <w:tcPr>
            <w:tcW w:w="4484" w:type="dxa"/>
            <w:vAlign w:val="bottom"/>
          </w:tcPr>
          <w:p w14:paraId="643AEA94" w14:textId="77777777" w:rsidR="00D93D24" w:rsidRDefault="00D93D24" w:rsidP="00EE6AE0">
            <w:pPr>
              <w:spacing w:line="276" w:lineRule="auto"/>
              <w:rPr>
                <w:b/>
                <w:bCs/>
                <w:color w:val="000000"/>
              </w:rPr>
            </w:pPr>
            <w:r>
              <w:rPr>
                <w:b/>
                <w:bCs/>
                <w:color w:val="000000"/>
              </w:rPr>
              <w:t> Total</w:t>
            </w:r>
          </w:p>
        </w:tc>
        <w:tc>
          <w:tcPr>
            <w:tcW w:w="1886" w:type="dxa"/>
            <w:vAlign w:val="center"/>
          </w:tcPr>
          <w:p w14:paraId="4346281A" w14:textId="77777777" w:rsidR="00D93D24" w:rsidRDefault="00D93D24" w:rsidP="00EE6AE0">
            <w:pPr>
              <w:spacing w:line="276" w:lineRule="auto"/>
              <w:jc w:val="center"/>
              <w:rPr>
                <w:color w:val="000000"/>
              </w:rPr>
            </w:pPr>
            <w:r>
              <w:rPr>
                <w:color w:val="000000"/>
              </w:rPr>
              <w:t>xx</w:t>
            </w:r>
          </w:p>
        </w:tc>
        <w:tc>
          <w:tcPr>
            <w:tcW w:w="1586" w:type="dxa"/>
            <w:vAlign w:val="center"/>
          </w:tcPr>
          <w:p w14:paraId="757D3C58" w14:textId="77777777" w:rsidR="00D93D24" w:rsidRDefault="00D93D24" w:rsidP="00EE6AE0">
            <w:pPr>
              <w:spacing w:line="276" w:lineRule="auto"/>
              <w:jc w:val="center"/>
              <w:rPr>
                <w:color w:val="000000"/>
              </w:rPr>
            </w:pPr>
            <w:r>
              <w:rPr>
                <w:color w:val="000000"/>
              </w:rPr>
              <w:t>xx</w:t>
            </w:r>
          </w:p>
        </w:tc>
        <w:tc>
          <w:tcPr>
            <w:tcW w:w="1586" w:type="dxa"/>
            <w:vAlign w:val="center"/>
          </w:tcPr>
          <w:p w14:paraId="6080E012" w14:textId="77777777" w:rsidR="00D93D24" w:rsidRDefault="00D93D24" w:rsidP="00EE6AE0">
            <w:pPr>
              <w:spacing w:line="276" w:lineRule="auto"/>
              <w:jc w:val="center"/>
              <w:rPr>
                <w:color w:val="000000"/>
              </w:rPr>
            </w:pPr>
            <w:r>
              <w:rPr>
                <w:color w:val="000000"/>
              </w:rPr>
              <w:t>xx</w:t>
            </w:r>
          </w:p>
        </w:tc>
        <w:tc>
          <w:tcPr>
            <w:tcW w:w="1586" w:type="dxa"/>
            <w:vAlign w:val="center"/>
          </w:tcPr>
          <w:p w14:paraId="4B210627" w14:textId="77777777" w:rsidR="00D93D24" w:rsidRDefault="00D93D24" w:rsidP="00EE6AE0">
            <w:pPr>
              <w:spacing w:line="276" w:lineRule="auto"/>
              <w:jc w:val="center"/>
              <w:rPr>
                <w:color w:val="000000"/>
              </w:rPr>
            </w:pPr>
            <w:r>
              <w:rPr>
                <w:color w:val="000000"/>
              </w:rPr>
              <w:t>xx</w:t>
            </w:r>
          </w:p>
        </w:tc>
        <w:tc>
          <w:tcPr>
            <w:tcW w:w="1435" w:type="dxa"/>
            <w:vAlign w:val="center"/>
          </w:tcPr>
          <w:p w14:paraId="4CF5EA6C" w14:textId="77777777" w:rsidR="00D93D24" w:rsidRDefault="00D93D24" w:rsidP="00EE6AE0">
            <w:pPr>
              <w:spacing w:line="276" w:lineRule="auto"/>
              <w:jc w:val="center"/>
              <w:rPr>
                <w:color w:val="000000"/>
              </w:rPr>
            </w:pPr>
            <w:r>
              <w:rPr>
                <w:color w:val="000000"/>
              </w:rPr>
              <w:t>xx</w:t>
            </w:r>
          </w:p>
        </w:tc>
        <w:tc>
          <w:tcPr>
            <w:tcW w:w="1107" w:type="dxa"/>
            <w:vAlign w:val="center"/>
          </w:tcPr>
          <w:p w14:paraId="112F0C6D" w14:textId="77777777" w:rsidR="00D93D24" w:rsidRDefault="00D93D24" w:rsidP="00EE6AE0">
            <w:pPr>
              <w:spacing w:line="276" w:lineRule="auto"/>
              <w:jc w:val="center"/>
              <w:rPr>
                <w:color w:val="000000"/>
              </w:rPr>
            </w:pPr>
            <w:r>
              <w:rPr>
                <w:color w:val="000000"/>
              </w:rPr>
              <w:t>xx</w:t>
            </w:r>
          </w:p>
        </w:tc>
      </w:tr>
      <w:tr w:rsidR="00D93D24" w14:paraId="19FBEB53" w14:textId="77777777" w:rsidTr="00EE6AE0">
        <w:trPr>
          <w:trHeight w:val="340"/>
        </w:trPr>
        <w:tc>
          <w:tcPr>
            <w:tcW w:w="4484" w:type="dxa"/>
            <w:vAlign w:val="bottom"/>
          </w:tcPr>
          <w:p w14:paraId="7211B7D2" w14:textId="77777777" w:rsidR="00D93D24" w:rsidRDefault="00D93D24" w:rsidP="00EE6AE0">
            <w:pPr>
              <w:spacing w:line="276" w:lineRule="auto"/>
              <w:rPr>
                <w:b/>
                <w:bCs/>
                <w:color w:val="000000"/>
              </w:rPr>
            </w:pPr>
            <w:r>
              <w:rPr>
                <w:b/>
                <w:bCs/>
                <w:color w:val="000000"/>
              </w:rPr>
              <w:t>Surplus</w:t>
            </w:r>
          </w:p>
        </w:tc>
        <w:tc>
          <w:tcPr>
            <w:tcW w:w="1886" w:type="dxa"/>
            <w:vAlign w:val="center"/>
          </w:tcPr>
          <w:p w14:paraId="2CC5EE9F" w14:textId="77777777" w:rsidR="00D93D24" w:rsidRDefault="00D93D24" w:rsidP="00EE6AE0">
            <w:pPr>
              <w:spacing w:line="276" w:lineRule="auto"/>
              <w:jc w:val="center"/>
              <w:rPr>
                <w:b/>
                <w:bCs/>
                <w:color w:val="000000"/>
              </w:rPr>
            </w:pPr>
            <w:r>
              <w:rPr>
                <w:b/>
                <w:bCs/>
                <w:color w:val="000000"/>
              </w:rPr>
              <w:t>xx</w:t>
            </w:r>
          </w:p>
        </w:tc>
        <w:tc>
          <w:tcPr>
            <w:tcW w:w="1586" w:type="dxa"/>
            <w:vAlign w:val="center"/>
          </w:tcPr>
          <w:p w14:paraId="40602300" w14:textId="77777777" w:rsidR="00D93D24" w:rsidRDefault="00D93D24" w:rsidP="00EE6AE0">
            <w:pPr>
              <w:spacing w:line="276" w:lineRule="auto"/>
              <w:jc w:val="center"/>
              <w:rPr>
                <w:b/>
                <w:bCs/>
                <w:color w:val="000000"/>
              </w:rPr>
            </w:pPr>
            <w:r>
              <w:rPr>
                <w:b/>
                <w:bCs/>
                <w:color w:val="000000"/>
              </w:rPr>
              <w:t>xx</w:t>
            </w:r>
          </w:p>
        </w:tc>
        <w:tc>
          <w:tcPr>
            <w:tcW w:w="1586" w:type="dxa"/>
            <w:vAlign w:val="center"/>
          </w:tcPr>
          <w:p w14:paraId="432B9DA7" w14:textId="77777777" w:rsidR="00D93D24" w:rsidRDefault="00D93D24" w:rsidP="00EE6AE0">
            <w:pPr>
              <w:spacing w:line="276" w:lineRule="auto"/>
              <w:jc w:val="center"/>
              <w:rPr>
                <w:b/>
                <w:bCs/>
                <w:color w:val="000000"/>
              </w:rPr>
            </w:pPr>
            <w:r>
              <w:rPr>
                <w:b/>
                <w:bCs/>
                <w:color w:val="000000"/>
              </w:rPr>
              <w:t>xx</w:t>
            </w:r>
          </w:p>
        </w:tc>
        <w:tc>
          <w:tcPr>
            <w:tcW w:w="1586" w:type="dxa"/>
            <w:vAlign w:val="center"/>
          </w:tcPr>
          <w:p w14:paraId="7B4BE3A9" w14:textId="77777777" w:rsidR="00D93D24" w:rsidRDefault="00D93D24" w:rsidP="00EE6AE0">
            <w:pPr>
              <w:spacing w:line="276" w:lineRule="auto"/>
              <w:jc w:val="center"/>
              <w:rPr>
                <w:b/>
                <w:bCs/>
                <w:color w:val="000000"/>
              </w:rPr>
            </w:pPr>
            <w:r>
              <w:rPr>
                <w:b/>
                <w:bCs/>
                <w:color w:val="000000"/>
              </w:rPr>
              <w:t>A</w:t>
            </w:r>
          </w:p>
        </w:tc>
        <w:tc>
          <w:tcPr>
            <w:tcW w:w="1435" w:type="dxa"/>
            <w:vAlign w:val="center"/>
          </w:tcPr>
          <w:p w14:paraId="2969BBFD" w14:textId="77777777" w:rsidR="00D93D24" w:rsidRDefault="00D93D24" w:rsidP="00EE6AE0">
            <w:pPr>
              <w:spacing w:line="276" w:lineRule="auto"/>
              <w:jc w:val="center"/>
              <w:rPr>
                <w:b/>
                <w:bCs/>
                <w:color w:val="000000"/>
              </w:rPr>
            </w:pPr>
            <w:r>
              <w:rPr>
                <w:b/>
                <w:bCs/>
                <w:color w:val="000000"/>
              </w:rPr>
              <w:t>xx</w:t>
            </w:r>
          </w:p>
        </w:tc>
        <w:tc>
          <w:tcPr>
            <w:tcW w:w="1107" w:type="dxa"/>
            <w:vAlign w:val="bottom"/>
          </w:tcPr>
          <w:p w14:paraId="585D9A79" w14:textId="77777777" w:rsidR="00D93D24" w:rsidRDefault="00D93D24" w:rsidP="00EE6AE0">
            <w:pPr>
              <w:spacing w:line="276" w:lineRule="auto"/>
              <w:jc w:val="center"/>
              <w:rPr>
                <w:b/>
                <w:bCs/>
                <w:color w:val="000000"/>
              </w:rPr>
            </w:pPr>
          </w:p>
        </w:tc>
      </w:tr>
    </w:tbl>
    <w:p w14:paraId="728B49B3" w14:textId="77777777" w:rsidR="00D93D24" w:rsidRDefault="00D93D24" w:rsidP="00732F84">
      <w:pPr>
        <w:pBdr>
          <w:top w:val="nil"/>
          <w:left w:val="nil"/>
          <w:bottom w:val="nil"/>
          <w:right w:val="nil"/>
          <w:between w:val="nil"/>
        </w:pBdr>
        <w:autoSpaceDE/>
        <w:autoSpaceDN/>
        <w:ind w:left="720"/>
        <w:rPr>
          <w:i/>
          <w:iCs/>
          <w:color w:val="000000"/>
          <w:sz w:val="20"/>
          <w:szCs w:val="20"/>
        </w:rPr>
      </w:pPr>
    </w:p>
    <w:p w14:paraId="707FA10C" w14:textId="1E851535" w:rsidR="00D93D24" w:rsidRPr="00D93D24" w:rsidRDefault="00D93D24" w:rsidP="00E41393">
      <w:pPr>
        <w:numPr>
          <w:ilvl w:val="0"/>
          <w:numId w:val="38"/>
        </w:numPr>
        <w:pBdr>
          <w:top w:val="nil"/>
          <w:left w:val="nil"/>
          <w:bottom w:val="nil"/>
          <w:right w:val="nil"/>
          <w:between w:val="nil"/>
        </w:pBdr>
        <w:autoSpaceDE/>
        <w:autoSpaceDN/>
        <w:rPr>
          <w:i/>
          <w:iCs/>
          <w:color w:val="000000"/>
          <w:sz w:val="20"/>
          <w:szCs w:val="20"/>
        </w:rPr>
      </w:pPr>
      <w:r w:rsidRPr="00D93D24">
        <w:rPr>
          <w:i/>
          <w:iCs/>
          <w:color w:val="000000"/>
          <w:sz w:val="20"/>
          <w:szCs w:val="20"/>
        </w:rPr>
        <w:t xml:space="preserve">Provide below a commentary on significant underutilization (below 90% of utilization) and any overutilization (IPSAS 24.14). </w:t>
      </w:r>
    </w:p>
    <w:p w14:paraId="6B5237A7" w14:textId="77777777" w:rsidR="00D93D24" w:rsidRPr="004F3C60" w:rsidRDefault="00D93D24" w:rsidP="00E41393">
      <w:pPr>
        <w:numPr>
          <w:ilvl w:val="0"/>
          <w:numId w:val="38"/>
        </w:numPr>
        <w:pBdr>
          <w:top w:val="nil"/>
          <w:left w:val="nil"/>
          <w:bottom w:val="nil"/>
          <w:right w:val="nil"/>
          <w:between w:val="nil"/>
        </w:pBdr>
        <w:autoSpaceDE/>
        <w:autoSpaceDN/>
        <w:rPr>
          <w:i/>
          <w:iCs/>
          <w:color w:val="000000"/>
          <w:sz w:val="20"/>
          <w:szCs w:val="20"/>
        </w:rPr>
      </w:pPr>
      <w:r>
        <w:rPr>
          <w:i/>
          <w:iCs/>
          <w:color w:val="000000"/>
          <w:sz w:val="20"/>
          <w:szCs w:val="20"/>
        </w:rPr>
        <w:t>Provide an explanation of changes between original and final budget indicating whether the difference is due to reallocations or other causes. (IPSAS 24.29).</w:t>
      </w:r>
    </w:p>
    <w:p w14:paraId="53E57BF5" w14:textId="77777777" w:rsidR="00D93D24" w:rsidRDefault="00D93D24">
      <w:pPr>
        <w:autoSpaceDE/>
        <w:autoSpaceDN/>
        <w:rPr>
          <w:b/>
          <w:bCs/>
        </w:rPr>
      </w:pPr>
      <w:r>
        <w:rPr>
          <w:b/>
          <w:bCs/>
        </w:rPr>
        <w:br w:type="page"/>
      </w:r>
    </w:p>
    <w:p w14:paraId="4C2DE9E5" w14:textId="2E1E1A58" w:rsidR="00D93D24" w:rsidRPr="004F3C60" w:rsidRDefault="00D93D24" w:rsidP="00D93D24">
      <w:pPr>
        <w:rPr>
          <w:bCs/>
        </w:rPr>
      </w:pPr>
      <w:r w:rsidRPr="004D1E5D">
        <w:rPr>
          <w:b/>
          <w:bCs/>
        </w:rPr>
        <w:lastRenderedPageBreak/>
        <w:t xml:space="preserve">Budget Execution by Programmes and Sub-Programmes </w:t>
      </w:r>
      <w:r w:rsidRPr="004D1E5D">
        <w:rPr>
          <w:b/>
          <w:bCs/>
          <w:lang w:val="en-US"/>
        </w:rPr>
        <w:t>for FY20</w:t>
      </w:r>
      <w:r>
        <w:rPr>
          <w:b/>
          <w:bCs/>
          <w:lang w:val="en-US"/>
        </w:rPr>
        <w:t>XX</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4"/>
        <w:gridCol w:w="1519"/>
        <w:gridCol w:w="2033"/>
        <w:gridCol w:w="1880"/>
        <w:gridCol w:w="2289"/>
        <w:gridCol w:w="2010"/>
      </w:tblGrid>
      <w:tr w:rsidR="00D93D24" w:rsidRPr="009D2EBA" w14:paraId="45726910" w14:textId="77777777" w:rsidTr="00EE6AE0">
        <w:trPr>
          <w:trHeight w:val="397"/>
          <w:tblHeader/>
        </w:trPr>
        <w:tc>
          <w:tcPr>
            <w:tcW w:w="1233" w:type="pct"/>
            <w:shd w:val="clear" w:color="auto" w:fill="0070C0"/>
            <w:vAlign w:val="bottom"/>
            <w:hideMark/>
          </w:tcPr>
          <w:p w14:paraId="1872C325" w14:textId="77777777" w:rsidR="00D93D24" w:rsidRPr="009D2EBA" w:rsidRDefault="00D93D24" w:rsidP="00EE6AE0">
            <w:pPr>
              <w:spacing w:line="276" w:lineRule="auto"/>
              <w:rPr>
                <w:b/>
                <w:bCs/>
                <w:lang w:val="en-US"/>
              </w:rPr>
            </w:pPr>
            <w:r w:rsidRPr="009D2EBA">
              <w:rPr>
                <w:b/>
                <w:bCs/>
                <w:lang w:val="en-US"/>
              </w:rPr>
              <w:t>Programme/Sub-programme</w:t>
            </w:r>
          </w:p>
        </w:tc>
        <w:tc>
          <w:tcPr>
            <w:tcW w:w="588" w:type="pct"/>
            <w:shd w:val="clear" w:color="auto" w:fill="0070C0"/>
            <w:vAlign w:val="center"/>
            <w:hideMark/>
          </w:tcPr>
          <w:p w14:paraId="05B52AD3" w14:textId="77777777" w:rsidR="00D93D24" w:rsidRPr="009D2EBA" w:rsidRDefault="00D93D24" w:rsidP="00EE6AE0">
            <w:pPr>
              <w:spacing w:line="276" w:lineRule="auto"/>
              <w:jc w:val="center"/>
              <w:rPr>
                <w:b/>
                <w:bCs/>
              </w:rPr>
            </w:pPr>
            <w:r>
              <w:rPr>
                <w:b/>
                <w:bCs/>
              </w:rPr>
              <w:t>Original Budget</w:t>
            </w:r>
          </w:p>
        </w:tc>
        <w:tc>
          <w:tcPr>
            <w:tcW w:w="787" w:type="pct"/>
            <w:shd w:val="clear" w:color="auto" w:fill="0070C0"/>
          </w:tcPr>
          <w:p w14:paraId="1238A5F7" w14:textId="77777777" w:rsidR="00D93D24" w:rsidRDefault="00D93D24" w:rsidP="00EE6AE0">
            <w:pPr>
              <w:spacing w:line="276" w:lineRule="auto"/>
              <w:jc w:val="center"/>
              <w:rPr>
                <w:b/>
                <w:bCs/>
              </w:rPr>
            </w:pPr>
          </w:p>
          <w:p w14:paraId="2243A8E2" w14:textId="77777777" w:rsidR="00D93D24" w:rsidRDefault="00D93D24" w:rsidP="00EE6AE0">
            <w:pPr>
              <w:spacing w:line="276" w:lineRule="auto"/>
              <w:jc w:val="center"/>
              <w:rPr>
                <w:b/>
                <w:bCs/>
              </w:rPr>
            </w:pPr>
            <w:r>
              <w:rPr>
                <w:b/>
                <w:bCs/>
              </w:rPr>
              <w:t>Adjustments</w:t>
            </w:r>
          </w:p>
          <w:p w14:paraId="18B2A9C4" w14:textId="77777777" w:rsidR="00D93D24" w:rsidRPr="009D2EBA" w:rsidRDefault="00D93D24" w:rsidP="00EE6AE0">
            <w:pPr>
              <w:spacing w:line="276" w:lineRule="auto"/>
              <w:jc w:val="center"/>
              <w:rPr>
                <w:b/>
                <w:bCs/>
              </w:rPr>
            </w:pPr>
          </w:p>
        </w:tc>
        <w:tc>
          <w:tcPr>
            <w:tcW w:w="728" w:type="pct"/>
            <w:shd w:val="clear" w:color="auto" w:fill="0070C0"/>
          </w:tcPr>
          <w:p w14:paraId="19277881" w14:textId="77777777" w:rsidR="00D93D24" w:rsidRDefault="00D93D24" w:rsidP="00EE6AE0">
            <w:pPr>
              <w:spacing w:line="276" w:lineRule="auto"/>
              <w:jc w:val="center"/>
              <w:rPr>
                <w:b/>
                <w:bCs/>
              </w:rPr>
            </w:pPr>
          </w:p>
          <w:p w14:paraId="1A46BE76" w14:textId="77777777" w:rsidR="00D93D24" w:rsidRDefault="00D93D24" w:rsidP="00EE6AE0">
            <w:pPr>
              <w:spacing w:line="276" w:lineRule="auto"/>
              <w:jc w:val="center"/>
              <w:rPr>
                <w:b/>
                <w:bCs/>
              </w:rPr>
            </w:pPr>
            <w:r w:rsidRPr="009D2EBA">
              <w:rPr>
                <w:b/>
                <w:bCs/>
                <w:lang w:val="en-US"/>
              </w:rPr>
              <w:t>Final Budget</w:t>
            </w:r>
          </w:p>
          <w:p w14:paraId="2705874A" w14:textId="77777777" w:rsidR="00D93D24" w:rsidRPr="009D2EBA" w:rsidRDefault="00D93D24" w:rsidP="00EE6AE0">
            <w:pPr>
              <w:spacing w:line="276" w:lineRule="auto"/>
              <w:jc w:val="center"/>
              <w:rPr>
                <w:b/>
                <w:bCs/>
              </w:rPr>
            </w:pPr>
          </w:p>
        </w:tc>
        <w:tc>
          <w:tcPr>
            <w:tcW w:w="886" w:type="pct"/>
            <w:shd w:val="clear" w:color="auto" w:fill="0070C0"/>
            <w:vAlign w:val="center"/>
            <w:hideMark/>
          </w:tcPr>
          <w:p w14:paraId="1A23F43B" w14:textId="77777777" w:rsidR="00D93D24" w:rsidRPr="009D2EBA" w:rsidRDefault="00D93D24" w:rsidP="00EE6AE0">
            <w:pPr>
              <w:spacing w:line="276" w:lineRule="auto"/>
              <w:jc w:val="center"/>
              <w:rPr>
                <w:b/>
                <w:bCs/>
              </w:rPr>
            </w:pPr>
            <w:r w:rsidRPr="009D2EBA">
              <w:rPr>
                <w:b/>
                <w:bCs/>
              </w:rPr>
              <w:t>Actual on comparable basis</w:t>
            </w:r>
          </w:p>
        </w:tc>
        <w:tc>
          <w:tcPr>
            <w:tcW w:w="778" w:type="pct"/>
            <w:shd w:val="clear" w:color="auto" w:fill="0070C0"/>
            <w:vAlign w:val="center"/>
            <w:hideMark/>
          </w:tcPr>
          <w:p w14:paraId="705D46CF" w14:textId="77777777" w:rsidR="00D93D24" w:rsidRPr="009D2EBA" w:rsidRDefault="00D93D24" w:rsidP="00EE6AE0">
            <w:pPr>
              <w:spacing w:line="276" w:lineRule="auto"/>
              <w:jc w:val="center"/>
              <w:rPr>
                <w:b/>
                <w:bCs/>
              </w:rPr>
            </w:pPr>
            <w:r w:rsidRPr="009D2EBA">
              <w:rPr>
                <w:b/>
                <w:bCs/>
                <w:lang w:val="en-US"/>
              </w:rPr>
              <w:t>Budget utilization difference</w:t>
            </w:r>
          </w:p>
        </w:tc>
      </w:tr>
      <w:tr w:rsidR="00D93D24" w:rsidRPr="009D2EBA" w14:paraId="1511F6A0" w14:textId="77777777" w:rsidTr="00EE6AE0">
        <w:trPr>
          <w:trHeight w:val="397"/>
        </w:trPr>
        <w:tc>
          <w:tcPr>
            <w:tcW w:w="1233" w:type="pct"/>
            <w:shd w:val="clear" w:color="auto" w:fill="0070C0"/>
            <w:vAlign w:val="bottom"/>
          </w:tcPr>
          <w:p w14:paraId="51355A03" w14:textId="77777777" w:rsidR="00D93D24" w:rsidRPr="009D2EBA" w:rsidRDefault="00D93D24" w:rsidP="00EE6AE0">
            <w:pPr>
              <w:spacing w:line="276" w:lineRule="auto"/>
              <w:rPr>
                <w:lang w:val="en-US"/>
              </w:rPr>
            </w:pPr>
          </w:p>
        </w:tc>
        <w:tc>
          <w:tcPr>
            <w:tcW w:w="588" w:type="pct"/>
            <w:shd w:val="clear" w:color="auto" w:fill="0070C0"/>
            <w:noWrap/>
            <w:vAlign w:val="center"/>
          </w:tcPr>
          <w:p w14:paraId="06CAFEB5" w14:textId="77777777" w:rsidR="00D93D24" w:rsidRPr="009D2EBA" w:rsidRDefault="00D93D24" w:rsidP="00EE6AE0">
            <w:pPr>
              <w:spacing w:line="276" w:lineRule="auto"/>
              <w:jc w:val="center"/>
              <w:rPr>
                <w:lang w:val="en-US"/>
              </w:rPr>
            </w:pPr>
            <w:r w:rsidRPr="009D2EBA">
              <w:rPr>
                <w:b/>
                <w:lang w:val="en-US"/>
              </w:rPr>
              <w:t>Kshs</w:t>
            </w:r>
          </w:p>
        </w:tc>
        <w:tc>
          <w:tcPr>
            <w:tcW w:w="787" w:type="pct"/>
            <w:shd w:val="clear" w:color="auto" w:fill="0070C0"/>
          </w:tcPr>
          <w:p w14:paraId="349A2286" w14:textId="77777777" w:rsidR="00D93D24" w:rsidRPr="009D2EBA" w:rsidRDefault="00D93D24" w:rsidP="00EE6AE0">
            <w:pPr>
              <w:spacing w:line="276" w:lineRule="auto"/>
              <w:jc w:val="center"/>
              <w:rPr>
                <w:b/>
                <w:lang w:val="en-US"/>
              </w:rPr>
            </w:pPr>
            <w:r>
              <w:rPr>
                <w:b/>
                <w:lang w:val="en-US"/>
              </w:rPr>
              <w:t>Kshs</w:t>
            </w:r>
          </w:p>
        </w:tc>
        <w:tc>
          <w:tcPr>
            <w:tcW w:w="728" w:type="pct"/>
            <w:shd w:val="clear" w:color="auto" w:fill="0070C0"/>
          </w:tcPr>
          <w:p w14:paraId="182B2E12" w14:textId="77777777" w:rsidR="00D93D24" w:rsidRPr="009D2EBA" w:rsidRDefault="00D93D24" w:rsidP="00EE6AE0">
            <w:pPr>
              <w:spacing w:line="276" w:lineRule="auto"/>
              <w:jc w:val="center"/>
              <w:rPr>
                <w:b/>
                <w:lang w:val="en-US"/>
              </w:rPr>
            </w:pPr>
            <w:r>
              <w:rPr>
                <w:b/>
                <w:lang w:val="en-US"/>
              </w:rPr>
              <w:t>Kshs</w:t>
            </w:r>
          </w:p>
        </w:tc>
        <w:tc>
          <w:tcPr>
            <w:tcW w:w="886" w:type="pct"/>
            <w:shd w:val="clear" w:color="auto" w:fill="0070C0"/>
            <w:noWrap/>
            <w:vAlign w:val="center"/>
          </w:tcPr>
          <w:p w14:paraId="4B9335A4" w14:textId="77777777" w:rsidR="00D93D24" w:rsidRPr="009D2EBA" w:rsidRDefault="00D93D24" w:rsidP="00EE6AE0">
            <w:pPr>
              <w:spacing w:line="276" w:lineRule="auto"/>
              <w:jc w:val="center"/>
              <w:rPr>
                <w:lang w:val="en-US"/>
              </w:rPr>
            </w:pPr>
            <w:r w:rsidRPr="009D2EBA">
              <w:rPr>
                <w:b/>
                <w:lang w:val="en-US"/>
              </w:rPr>
              <w:t>Kshs</w:t>
            </w:r>
          </w:p>
        </w:tc>
        <w:tc>
          <w:tcPr>
            <w:tcW w:w="778" w:type="pct"/>
            <w:shd w:val="clear" w:color="auto" w:fill="0070C0"/>
            <w:noWrap/>
            <w:vAlign w:val="center"/>
          </w:tcPr>
          <w:p w14:paraId="697DAAE5" w14:textId="77777777" w:rsidR="00D93D24" w:rsidRPr="009D2EBA" w:rsidRDefault="00D93D24" w:rsidP="00EE6AE0">
            <w:pPr>
              <w:spacing w:line="276" w:lineRule="auto"/>
              <w:jc w:val="center"/>
              <w:rPr>
                <w:lang w:val="en-US"/>
              </w:rPr>
            </w:pPr>
            <w:r w:rsidRPr="009D2EBA">
              <w:rPr>
                <w:b/>
                <w:lang w:val="en-US"/>
              </w:rPr>
              <w:t>Kshs</w:t>
            </w:r>
          </w:p>
        </w:tc>
      </w:tr>
      <w:tr w:rsidR="00D93D24" w:rsidRPr="009D2EBA" w14:paraId="77056496" w14:textId="77777777" w:rsidTr="00EE6AE0">
        <w:trPr>
          <w:trHeight w:val="397"/>
        </w:trPr>
        <w:tc>
          <w:tcPr>
            <w:tcW w:w="1233" w:type="pct"/>
            <w:vAlign w:val="bottom"/>
          </w:tcPr>
          <w:p w14:paraId="6D2F0D06" w14:textId="77777777" w:rsidR="00D93D24" w:rsidRPr="009D2EBA" w:rsidRDefault="00D93D24" w:rsidP="00EE6AE0">
            <w:pPr>
              <w:spacing w:line="276" w:lineRule="auto"/>
              <w:rPr>
                <w:lang w:val="en-US"/>
              </w:rPr>
            </w:pPr>
            <w:r w:rsidRPr="009D2EBA">
              <w:rPr>
                <w:lang w:val="en-US"/>
              </w:rPr>
              <w:t>Programme 1</w:t>
            </w:r>
          </w:p>
        </w:tc>
        <w:tc>
          <w:tcPr>
            <w:tcW w:w="588" w:type="pct"/>
            <w:noWrap/>
            <w:vAlign w:val="bottom"/>
          </w:tcPr>
          <w:p w14:paraId="41138229" w14:textId="77777777" w:rsidR="00D93D24" w:rsidRPr="009D2EBA" w:rsidRDefault="00D93D24" w:rsidP="00EE6AE0">
            <w:pPr>
              <w:spacing w:line="276" w:lineRule="auto"/>
              <w:jc w:val="center"/>
              <w:rPr>
                <w:lang w:val="en-US"/>
              </w:rPr>
            </w:pPr>
          </w:p>
        </w:tc>
        <w:tc>
          <w:tcPr>
            <w:tcW w:w="787" w:type="pct"/>
          </w:tcPr>
          <w:p w14:paraId="247536CA" w14:textId="77777777" w:rsidR="00D93D24" w:rsidRPr="009D2EBA" w:rsidRDefault="00D93D24" w:rsidP="00EE6AE0">
            <w:pPr>
              <w:spacing w:line="276" w:lineRule="auto"/>
              <w:jc w:val="center"/>
              <w:rPr>
                <w:lang w:val="en-US"/>
              </w:rPr>
            </w:pPr>
          </w:p>
        </w:tc>
        <w:tc>
          <w:tcPr>
            <w:tcW w:w="728" w:type="pct"/>
          </w:tcPr>
          <w:p w14:paraId="3FC39955" w14:textId="77777777" w:rsidR="00D93D24" w:rsidRPr="009D2EBA" w:rsidRDefault="00D93D24" w:rsidP="00EE6AE0">
            <w:pPr>
              <w:spacing w:line="276" w:lineRule="auto"/>
              <w:jc w:val="center"/>
              <w:rPr>
                <w:lang w:val="en-US"/>
              </w:rPr>
            </w:pPr>
          </w:p>
        </w:tc>
        <w:tc>
          <w:tcPr>
            <w:tcW w:w="886" w:type="pct"/>
            <w:noWrap/>
            <w:vAlign w:val="bottom"/>
          </w:tcPr>
          <w:p w14:paraId="4DDE2353" w14:textId="77777777" w:rsidR="00D93D24" w:rsidRPr="009D2EBA" w:rsidRDefault="00D93D24" w:rsidP="00EE6AE0">
            <w:pPr>
              <w:spacing w:line="276" w:lineRule="auto"/>
              <w:jc w:val="center"/>
              <w:rPr>
                <w:lang w:val="en-US"/>
              </w:rPr>
            </w:pPr>
          </w:p>
        </w:tc>
        <w:tc>
          <w:tcPr>
            <w:tcW w:w="778" w:type="pct"/>
            <w:noWrap/>
            <w:vAlign w:val="bottom"/>
          </w:tcPr>
          <w:p w14:paraId="5DFE1200" w14:textId="77777777" w:rsidR="00D93D24" w:rsidRPr="009D2EBA" w:rsidRDefault="00D93D24" w:rsidP="00EE6AE0">
            <w:pPr>
              <w:spacing w:line="276" w:lineRule="auto"/>
              <w:jc w:val="center"/>
              <w:rPr>
                <w:lang w:val="en-US"/>
              </w:rPr>
            </w:pPr>
          </w:p>
        </w:tc>
      </w:tr>
      <w:tr w:rsidR="00D93D24" w:rsidRPr="009D2EBA" w14:paraId="104D7847" w14:textId="77777777" w:rsidTr="00EE6AE0">
        <w:trPr>
          <w:trHeight w:val="397"/>
        </w:trPr>
        <w:tc>
          <w:tcPr>
            <w:tcW w:w="1233" w:type="pct"/>
            <w:vAlign w:val="bottom"/>
          </w:tcPr>
          <w:p w14:paraId="24F0BF7C" w14:textId="77777777" w:rsidR="00D93D24" w:rsidRPr="009D2EBA" w:rsidRDefault="00D93D24" w:rsidP="00EE6AE0">
            <w:pPr>
              <w:spacing w:line="276" w:lineRule="auto"/>
              <w:jc w:val="center"/>
              <w:rPr>
                <w:lang w:val="en-US"/>
              </w:rPr>
            </w:pPr>
            <w:r w:rsidRPr="009D2EBA">
              <w:rPr>
                <w:lang w:val="en-US"/>
              </w:rPr>
              <w:t>Sub-programme 1</w:t>
            </w:r>
          </w:p>
        </w:tc>
        <w:tc>
          <w:tcPr>
            <w:tcW w:w="588" w:type="pct"/>
            <w:noWrap/>
            <w:vAlign w:val="bottom"/>
          </w:tcPr>
          <w:p w14:paraId="42EECE97" w14:textId="77777777" w:rsidR="00D93D24" w:rsidRPr="009D2EBA" w:rsidRDefault="00D93D24" w:rsidP="00EE6AE0">
            <w:pPr>
              <w:spacing w:line="276" w:lineRule="auto"/>
              <w:jc w:val="center"/>
              <w:rPr>
                <w:lang w:val="en-US"/>
              </w:rPr>
            </w:pPr>
          </w:p>
        </w:tc>
        <w:tc>
          <w:tcPr>
            <w:tcW w:w="787" w:type="pct"/>
          </w:tcPr>
          <w:p w14:paraId="5E7848D3" w14:textId="77777777" w:rsidR="00D93D24" w:rsidRPr="009D2EBA" w:rsidRDefault="00D93D24" w:rsidP="00EE6AE0">
            <w:pPr>
              <w:spacing w:line="276" w:lineRule="auto"/>
              <w:jc w:val="center"/>
              <w:rPr>
                <w:lang w:val="en-US"/>
              </w:rPr>
            </w:pPr>
          </w:p>
        </w:tc>
        <w:tc>
          <w:tcPr>
            <w:tcW w:w="728" w:type="pct"/>
          </w:tcPr>
          <w:p w14:paraId="478EBBEA" w14:textId="77777777" w:rsidR="00D93D24" w:rsidRPr="009D2EBA" w:rsidRDefault="00D93D24" w:rsidP="00EE6AE0">
            <w:pPr>
              <w:spacing w:line="276" w:lineRule="auto"/>
              <w:jc w:val="center"/>
              <w:rPr>
                <w:lang w:val="en-US"/>
              </w:rPr>
            </w:pPr>
          </w:p>
        </w:tc>
        <w:tc>
          <w:tcPr>
            <w:tcW w:w="886" w:type="pct"/>
            <w:noWrap/>
            <w:vAlign w:val="bottom"/>
          </w:tcPr>
          <w:p w14:paraId="49CBE41D" w14:textId="77777777" w:rsidR="00D93D24" w:rsidRPr="009D2EBA" w:rsidRDefault="00D93D24" w:rsidP="00EE6AE0">
            <w:pPr>
              <w:spacing w:line="276" w:lineRule="auto"/>
              <w:jc w:val="center"/>
              <w:rPr>
                <w:lang w:val="en-US"/>
              </w:rPr>
            </w:pPr>
          </w:p>
        </w:tc>
        <w:tc>
          <w:tcPr>
            <w:tcW w:w="778" w:type="pct"/>
            <w:noWrap/>
            <w:vAlign w:val="bottom"/>
          </w:tcPr>
          <w:p w14:paraId="2DFAF9CA" w14:textId="77777777" w:rsidR="00D93D24" w:rsidRPr="009D2EBA" w:rsidRDefault="00D93D24" w:rsidP="00EE6AE0">
            <w:pPr>
              <w:spacing w:line="276" w:lineRule="auto"/>
              <w:jc w:val="center"/>
              <w:rPr>
                <w:lang w:val="en-US"/>
              </w:rPr>
            </w:pPr>
          </w:p>
        </w:tc>
      </w:tr>
      <w:tr w:rsidR="00D93D24" w:rsidRPr="009D2EBA" w14:paraId="040608B6" w14:textId="77777777" w:rsidTr="00EE6AE0">
        <w:trPr>
          <w:trHeight w:val="397"/>
        </w:trPr>
        <w:tc>
          <w:tcPr>
            <w:tcW w:w="1233" w:type="pct"/>
            <w:vAlign w:val="bottom"/>
          </w:tcPr>
          <w:p w14:paraId="070BF09F" w14:textId="77777777" w:rsidR="00D93D24" w:rsidRPr="009D2EBA" w:rsidRDefault="00D93D24" w:rsidP="00EE6AE0">
            <w:pPr>
              <w:spacing w:line="276" w:lineRule="auto"/>
              <w:jc w:val="center"/>
              <w:rPr>
                <w:lang w:val="en-US"/>
              </w:rPr>
            </w:pPr>
            <w:r w:rsidRPr="009D2EBA">
              <w:rPr>
                <w:lang w:val="en-US"/>
              </w:rPr>
              <w:t>Sub-programme 2</w:t>
            </w:r>
          </w:p>
        </w:tc>
        <w:tc>
          <w:tcPr>
            <w:tcW w:w="588" w:type="pct"/>
            <w:noWrap/>
            <w:vAlign w:val="bottom"/>
          </w:tcPr>
          <w:p w14:paraId="701AB968" w14:textId="77777777" w:rsidR="00D93D24" w:rsidRPr="009D2EBA" w:rsidRDefault="00D93D24" w:rsidP="00EE6AE0">
            <w:pPr>
              <w:spacing w:line="276" w:lineRule="auto"/>
              <w:jc w:val="center"/>
              <w:rPr>
                <w:lang w:val="en-US"/>
              </w:rPr>
            </w:pPr>
          </w:p>
        </w:tc>
        <w:tc>
          <w:tcPr>
            <w:tcW w:w="787" w:type="pct"/>
          </w:tcPr>
          <w:p w14:paraId="4C47CD15" w14:textId="77777777" w:rsidR="00D93D24" w:rsidRPr="009D2EBA" w:rsidRDefault="00D93D24" w:rsidP="00EE6AE0">
            <w:pPr>
              <w:spacing w:line="276" w:lineRule="auto"/>
              <w:jc w:val="center"/>
              <w:rPr>
                <w:lang w:val="en-US"/>
              </w:rPr>
            </w:pPr>
          </w:p>
        </w:tc>
        <w:tc>
          <w:tcPr>
            <w:tcW w:w="728" w:type="pct"/>
          </w:tcPr>
          <w:p w14:paraId="799373AB" w14:textId="77777777" w:rsidR="00D93D24" w:rsidRPr="009D2EBA" w:rsidRDefault="00D93D24" w:rsidP="00EE6AE0">
            <w:pPr>
              <w:spacing w:line="276" w:lineRule="auto"/>
              <w:jc w:val="center"/>
              <w:rPr>
                <w:lang w:val="en-US"/>
              </w:rPr>
            </w:pPr>
          </w:p>
        </w:tc>
        <w:tc>
          <w:tcPr>
            <w:tcW w:w="886" w:type="pct"/>
            <w:noWrap/>
            <w:vAlign w:val="bottom"/>
          </w:tcPr>
          <w:p w14:paraId="28C96D8B" w14:textId="77777777" w:rsidR="00D93D24" w:rsidRPr="009D2EBA" w:rsidRDefault="00D93D24" w:rsidP="00EE6AE0">
            <w:pPr>
              <w:spacing w:line="276" w:lineRule="auto"/>
              <w:jc w:val="center"/>
              <w:rPr>
                <w:lang w:val="en-US"/>
              </w:rPr>
            </w:pPr>
          </w:p>
        </w:tc>
        <w:tc>
          <w:tcPr>
            <w:tcW w:w="778" w:type="pct"/>
            <w:noWrap/>
            <w:vAlign w:val="bottom"/>
          </w:tcPr>
          <w:p w14:paraId="527C423D" w14:textId="77777777" w:rsidR="00D93D24" w:rsidRPr="009D2EBA" w:rsidRDefault="00D93D24" w:rsidP="00EE6AE0">
            <w:pPr>
              <w:spacing w:line="276" w:lineRule="auto"/>
              <w:jc w:val="center"/>
              <w:rPr>
                <w:lang w:val="en-US"/>
              </w:rPr>
            </w:pPr>
          </w:p>
        </w:tc>
      </w:tr>
      <w:tr w:rsidR="00D93D24" w:rsidRPr="009D2EBA" w14:paraId="6BE97775" w14:textId="77777777" w:rsidTr="00EE6AE0">
        <w:trPr>
          <w:trHeight w:val="397"/>
        </w:trPr>
        <w:tc>
          <w:tcPr>
            <w:tcW w:w="1233" w:type="pct"/>
            <w:vAlign w:val="bottom"/>
          </w:tcPr>
          <w:p w14:paraId="7688ECD4" w14:textId="77777777" w:rsidR="00D93D24" w:rsidRPr="009D2EBA" w:rsidRDefault="00D93D24" w:rsidP="00EE6AE0">
            <w:pPr>
              <w:spacing w:line="276" w:lineRule="auto"/>
              <w:jc w:val="center"/>
              <w:rPr>
                <w:lang w:val="en-US"/>
              </w:rPr>
            </w:pPr>
            <w:r w:rsidRPr="009D2EBA">
              <w:rPr>
                <w:lang w:val="en-US"/>
              </w:rPr>
              <w:t>Sub-programme 3</w:t>
            </w:r>
          </w:p>
        </w:tc>
        <w:tc>
          <w:tcPr>
            <w:tcW w:w="588" w:type="pct"/>
            <w:noWrap/>
            <w:vAlign w:val="bottom"/>
          </w:tcPr>
          <w:p w14:paraId="7DF2827D" w14:textId="77777777" w:rsidR="00D93D24" w:rsidRPr="009D2EBA" w:rsidRDefault="00D93D24" w:rsidP="00EE6AE0">
            <w:pPr>
              <w:spacing w:line="276" w:lineRule="auto"/>
              <w:jc w:val="center"/>
              <w:rPr>
                <w:lang w:val="en-US"/>
              </w:rPr>
            </w:pPr>
          </w:p>
        </w:tc>
        <w:tc>
          <w:tcPr>
            <w:tcW w:w="787" w:type="pct"/>
          </w:tcPr>
          <w:p w14:paraId="5B84F0D1" w14:textId="77777777" w:rsidR="00D93D24" w:rsidRPr="009D2EBA" w:rsidRDefault="00D93D24" w:rsidP="00EE6AE0">
            <w:pPr>
              <w:spacing w:line="276" w:lineRule="auto"/>
              <w:jc w:val="center"/>
              <w:rPr>
                <w:lang w:val="en-US"/>
              </w:rPr>
            </w:pPr>
          </w:p>
        </w:tc>
        <w:tc>
          <w:tcPr>
            <w:tcW w:w="728" w:type="pct"/>
          </w:tcPr>
          <w:p w14:paraId="16176210" w14:textId="77777777" w:rsidR="00D93D24" w:rsidRPr="009D2EBA" w:rsidRDefault="00D93D24" w:rsidP="00EE6AE0">
            <w:pPr>
              <w:spacing w:line="276" w:lineRule="auto"/>
              <w:jc w:val="center"/>
              <w:rPr>
                <w:lang w:val="en-US"/>
              </w:rPr>
            </w:pPr>
          </w:p>
        </w:tc>
        <w:tc>
          <w:tcPr>
            <w:tcW w:w="886" w:type="pct"/>
            <w:noWrap/>
            <w:vAlign w:val="bottom"/>
          </w:tcPr>
          <w:p w14:paraId="1A19B504" w14:textId="77777777" w:rsidR="00D93D24" w:rsidRPr="009D2EBA" w:rsidRDefault="00D93D24" w:rsidP="00EE6AE0">
            <w:pPr>
              <w:spacing w:line="276" w:lineRule="auto"/>
              <w:jc w:val="center"/>
              <w:rPr>
                <w:lang w:val="en-US"/>
              </w:rPr>
            </w:pPr>
          </w:p>
        </w:tc>
        <w:tc>
          <w:tcPr>
            <w:tcW w:w="778" w:type="pct"/>
            <w:noWrap/>
            <w:vAlign w:val="bottom"/>
          </w:tcPr>
          <w:p w14:paraId="67420C94" w14:textId="77777777" w:rsidR="00D93D24" w:rsidRPr="009D2EBA" w:rsidRDefault="00D93D24" w:rsidP="00EE6AE0">
            <w:pPr>
              <w:spacing w:line="276" w:lineRule="auto"/>
              <w:jc w:val="center"/>
              <w:rPr>
                <w:lang w:val="en-US"/>
              </w:rPr>
            </w:pPr>
          </w:p>
        </w:tc>
      </w:tr>
      <w:tr w:rsidR="00D93D24" w:rsidRPr="009D2EBA" w14:paraId="5C934904" w14:textId="77777777" w:rsidTr="00EE6AE0">
        <w:trPr>
          <w:trHeight w:val="397"/>
        </w:trPr>
        <w:tc>
          <w:tcPr>
            <w:tcW w:w="1233" w:type="pct"/>
            <w:vAlign w:val="bottom"/>
          </w:tcPr>
          <w:p w14:paraId="7698C0B5" w14:textId="77777777" w:rsidR="00D93D24" w:rsidRPr="009D2EBA" w:rsidRDefault="00D93D24" w:rsidP="00EE6AE0">
            <w:pPr>
              <w:spacing w:line="276" w:lineRule="auto"/>
              <w:rPr>
                <w:lang w:val="en-US"/>
              </w:rPr>
            </w:pPr>
          </w:p>
        </w:tc>
        <w:tc>
          <w:tcPr>
            <w:tcW w:w="588" w:type="pct"/>
            <w:noWrap/>
            <w:vAlign w:val="bottom"/>
          </w:tcPr>
          <w:p w14:paraId="5D25CDAC" w14:textId="77777777" w:rsidR="00D93D24" w:rsidRPr="009D2EBA" w:rsidRDefault="00D93D24" w:rsidP="00EE6AE0">
            <w:pPr>
              <w:spacing w:line="276" w:lineRule="auto"/>
              <w:jc w:val="center"/>
              <w:rPr>
                <w:lang w:val="en-US"/>
              </w:rPr>
            </w:pPr>
          </w:p>
        </w:tc>
        <w:tc>
          <w:tcPr>
            <w:tcW w:w="787" w:type="pct"/>
          </w:tcPr>
          <w:p w14:paraId="0E502B4F" w14:textId="77777777" w:rsidR="00D93D24" w:rsidRPr="009D2EBA" w:rsidRDefault="00D93D24" w:rsidP="00EE6AE0">
            <w:pPr>
              <w:spacing w:line="276" w:lineRule="auto"/>
              <w:jc w:val="center"/>
              <w:rPr>
                <w:lang w:val="en-US"/>
              </w:rPr>
            </w:pPr>
          </w:p>
        </w:tc>
        <w:tc>
          <w:tcPr>
            <w:tcW w:w="728" w:type="pct"/>
          </w:tcPr>
          <w:p w14:paraId="349A37C9" w14:textId="77777777" w:rsidR="00D93D24" w:rsidRPr="009D2EBA" w:rsidRDefault="00D93D24" w:rsidP="00EE6AE0">
            <w:pPr>
              <w:spacing w:line="276" w:lineRule="auto"/>
              <w:jc w:val="center"/>
              <w:rPr>
                <w:lang w:val="en-US"/>
              </w:rPr>
            </w:pPr>
          </w:p>
        </w:tc>
        <w:tc>
          <w:tcPr>
            <w:tcW w:w="886" w:type="pct"/>
            <w:noWrap/>
            <w:vAlign w:val="bottom"/>
          </w:tcPr>
          <w:p w14:paraId="1B5AFBCE" w14:textId="77777777" w:rsidR="00D93D24" w:rsidRPr="009D2EBA" w:rsidRDefault="00D93D24" w:rsidP="00EE6AE0">
            <w:pPr>
              <w:spacing w:line="276" w:lineRule="auto"/>
              <w:jc w:val="center"/>
              <w:rPr>
                <w:lang w:val="en-US"/>
              </w:rPr>
            </w:pPr>
          </w:p>
        </w:tc>
        <w:tc>
          <w:tcPr>
            <w:tcW w:w="778" w:type="pct"/>
            <w:noWrap/>
            <w:vAlign w:val="bottom"/>
          </w:tcPr>
          <w:p w14:paraId="0C7AC2E3" w14:textId="77777777" w:rsidR="00D93D24" w:rsidRPr="009D2EBA" w:rsidRDefault="00D93D24" w:rsidP="00EE6AE0">
            <w:pPr>
              <w:spacing w:line="276" w:lineRule="auto"/>
              <w:jc w:val="center"/>
              <w:rPr>
                <w:lang w:val="en-US"/>
              </w:rPr>
            </w:pPr>
          </w:p>
        </w:tc>
      </w:tr>
      <w:tr w:rsidR="00D93D24" w:rsidRPr="009D2EBA" w14:paraId="3EC8B17E" w14:textId="77777777" w:rsidTr="00EE6AE0">
        <w:trPr>
          <w:trHeight w:val="397"/>
        </w:trPr>
        <w:tc>
          <w:tcPr>
            <w:tcW w:w="1233" w:type="pct"/>
            <w:vAlign w:val="bottom"/>
          </w:tcPr>
          <w:p w14:paraId="19651465" w14:textId="77777777" w:rsidR="00D93D24" w:rsidRPr="009D2EBA" w:rsidRDefault="00D93D24" w:rsidP="00EE6AE0">
            <w:pPr>
              <w:spacing w:line="276" w:lineRule="auto"/>
              <w:rPr>
                <w:lang w:val="en-US"/>
              </w:rPr>
            </w:pPr>
            <w:r w:rsidRPr="009D2EBA">
              <w:rPr>
                <w:lang w:val="en-US"/>
              </w:rPr>
              <w:t>Programme 2</w:t>
            </w:r>
          </w:p>
        </w:tc>
        <w:tc>
          <w:tcPr>
            <w:tcW w:w="588" w:type="pct"/>
            <w:noWrap/>
            <w:vAlign w:val="bottom"/>
          </w:tcPr>
          <w:p w14:paraId="55CC166B" w14:textId="77777777" w:rsidR="00D93D24" w:rsidRPr="009D2EBA" w:rsidRDefault="00D93D24" w:rsidP="00EE6AE0">
            <w:pPr>
              <w:spacing w:line="276" w:lineRule="auto"/>
              <w:jc w:val="center"/>
              <w:rPr>
                <w:lang w:val="en-US"/>
              </w:rPr>
            </w:pPr>
          </w:p>
        </w:tc>
        <w:tc>
          <w:tcPr>
            <w:tcW w:w="787" w:type="pct"/>
          </w:tcPr>
          <w:p w14:paraId="1184FBC3" w14:textId="77777777" w:rsidR="00D93D24" w:rsidRPr="009D2EBA" w:rsidRDefault="00D93D24" w:rsidP="00EE6AE0">
            <w:pPr>
              <w:spacing w:line="276" w:lineRule="auto"/>
              <w:jc w:val="center"/>
              <w:rPr>
                <w:lang w:val="en-US"/>
              </w:rPr>
            </w:pPr>
          </w:p>
        </w:tc>
        <w:tc>
          <w:tcPr>
            <w:tcW w:w="728" w:type="pct"/>
          </w:tcPr>
          <w:p w14:paraId="35BB291A" w14:textId="77777777" w:rsidR="00D93D24" w:rsidRPr="009D2EBA" w:rsidRDefault="00D93D24" w:rsidP="00EE6AE0">
            <w:pPr>
              <w:spacing w:line="276" w:lineRule="auto"/>
              <w:jc w:val="center"/>
              <w:rPr>
                <w:lang w:val="en-US"/>
              </w:rPr>
            </w:pPr>
          </w:p>
        </w:tc>
        <w:tc>
          <w:tcPr>
            <w:tcW w:w="886" w:type="pct"/>
            <w:noWrap/>
            <w:vAlign w:val="bottom"/>
          </w:tcPr>
          <w:p w14:paraId="6824AC4D" w14:textId="77777777" w:rsidR="00D93D24" w:rsidRPr="009D2EBA" w:rsidRDefault="00D93D24" w:rsidP="00EE6AE0">
            <w:pPr>
              <w:spacing w:line="276" w:lineRule="auto"/>
              <w:jc w:val="center"/>
              <w:rPr>
                <w:lang w:val="en-US"/>
              </w:rPr>
            </w:pPr>
          </w:p>
        </w:tc>
        <w:tc>
          <w:tcPr>
            <w:tcW w:w="778" w:type="pct"/>
            <w:noWrap/>
            <w:vAlign w:val="bottom"/>
          </w:tcPr>
          <w:p w14:paraId="61F2E85A" w14:textId="77777777" w:rsidR="00D93D24" w:rsidRPr="009D2EBA" w:rsidRDefault="00D93D24" w:rsidP="00EE6AE0">
            <w:pPr>
              <w:spacing w:line="276" w:lineRule="auto"/>
              <w:jc w:val="center"/>
              <w:rPr>
                <w:lang w:val="en-US"/>
              </w:rPr>
            </w:pPr>
          </w:p>
        </w:tc>
      </w:tr>
      <w:tr w:rsidR="00D93D24" w:rsidRPr="009D2EBA" w14:paraId="4D4F5B30" w14:textId="77777777" w:rsidTr="00EE6AE0">
        <w:trPr>
          <w:trHeight w:val="397"/>
        </w:trPr>
        <w:tc>
          <w:tcPr>
            <w:tcW w:w="1233" w:type="pct"/>
            <w:vAlign w:val="bottom"/>
          </w:tcPr>
          <w:p w14:paraId="344DFEB9" w14:textId="77777777" w:rsidR="00D93D24" w:rsidRPr="009D2EBA" w:rsidRDefault="00D93D24" w:rsidP="00EE6AE0">
            <w:pPr>
              <w:spacing w:line="276" w:lineRule="auto"/>
              <w:jc w:val="center"/>
              <w:rPr>
                <w:lang w:val="en-US"/>
              </w:rPr>
            </w:pPr>
            <w:r w:rsidRPr="009D2EBA">
              <w:rPr>
                <w:lang w:val="en-US"/>
              </w:rPr>
              <w:t>Sub-programme 1</w:t>
            </w:r>
          </w:p>
        </w:tc>
        <w:tc>
          <w:tcPr>
            <w:tcW w:w="588" w:type="pct"/>
            <w:noWrap/>
            <w:vAlign w:val="bottom"/>
          </w:tcPr>
          <w:p w14:paraId="2F31D1C8" w14:textId="77777777" w:rsidR="00D93D24" w:rsidRPr="009D2EBA" w:rsidRDefault="00D93D24" w:rsidP="00EE6AE0">
            <w:pPr>
              <w:spacing w:line="276" w:lineRule="auto"/>
              <w:jc w:val="center"/>
              <w:rPr>
                <w:lang w:val="en-US"/>
              </w:rPr>
            </w:pPr>
          </w:p>
        </w:tc>
        <w:tc>
          <w:tcPr>
            <w:tcW w:w="787" w:type="pct"/>
          </w:tcPr>
          <w:p w14:paraId="25499F94" w14:textId="77777777" w:rsidR="00D93D24" w:rsidRPr="009D2EBA" w:rsidRDefault="00D93D24" w:rsidP="00EE6AE0">
            <w:pPr>
              <w:spacing w:line="276" w:lineRule="auto"/>
              <w:jc w:val="center"/>
              <w:rPr>
                <w:lang w:val="en-US"/>
              </w:rPr>
            </w:pPr>
          </w:p>
        </w:tc>
        <w:tc>
          <w:tcPr>
            <w:tcW w:w="728" w:type="pct"/>
          </w:tcPr>
          <w:p w14:paraId="147BB3E8" w14:textId="77777777" w:rsidR="00D93D24" w:rsidRPr="009D2EBA" w:rsidRDefault="00D93D24" w:rsidP="00EE6AE0">
            <w:pPr>
              <w:spacing w:line="276" w:lineRule="auto"/>
              <w:jc w:val="center"/>
              <w:rPr>
                <w:lang w:val="en-US"/>
              </w:rPr>
            </w:pPr>
          </w:p>
        </w:tc>
        <w:tc>
          <w:tcPr>
            <w:tcW w:w="886" w:type="pct"/>
            <w:noWrap/>
            <w:vAlign w:val="bottom"/>
          </w:tcPr>
          <w:p w14:paraId="68B1752A" w14:textId="77777777" w:rsidR="00D93D24" w:rsidRPr="009D2EBA" w:rsidRDefault="00D93D24" w:rsidP="00EE6AE0">
            <w:pPr>
              <w:spacing w:line="276" w:lineRule="auto"/>
              <w:jc w:val="center"/>
              <w:rPr>
                <w:lang w:val="en-US"/>
              </w:rPr>
            </w:pPr>
          </w:p>
        </w:tc>
        <w:tc>
          <w:tcPr>
            <w:tcW w:w="778" w:type="pct"/>
            <w:noWrap/>
            <w:vAlign w:val="bottom"/>
          </w:tcPr>
          <w:p w14:paraId="7AE8BAB3" w14:textId="77777777" w:rsidR="00D93D24" w:rsidRPr="009D2EBA" w:rsidRDefault="00D93D24" w:rsidP="00EE6AE0">
            <w:pPr>
              <w:spacing w:line="276" w:lineRule="auto"/>
              <w:jc w:val="center"/>
              <w:rPr>
                <w:lang w:val="en-US"/>
              </w:rPr>
            </w:pPr>
          </w:p>
        </w:tc>
      </w:tr>
      <w:tr w:rsidR="00D93D24" w:rsidRPr="009D2EBA" w14:paraId="7310ECB4" w14:textId="77777777" w:rsidTr="00EE6AE0">
        <w:trPr>
          <w:trHeight w:val="397"/>
        </w:trPr>
        <w:tc>
          <w:tcPr>
            <w:tcW w:w="1233" w:type="pct"/>
            <w:vAlign w:val="bottom"/>
          </w:tcPr>
          <w:p w14:paraId="786A2B82" w14:textId="77777777" w:rsidR="00D93D24" w:rsidRPr="009D2EBA" w:rsidRDefault="00D93D24" w:rsidP="00EE6AE0">
            <w:pPr>
              <w:spacing w:line="276" w:lineRule="auto"/>
              <w:jc w:val="center"/>
              <w:rPr>
                <w:lang w:val="en-US"/>
              </w:rPr>
            </w:pPr>
            <w:r w:rsidRPr="009D2EBA">
              <w:rPr>
                <w:lang w:val="en-US"/>
              </w:rPr>
              <w:t>Sub-programme 2</w:t>
            </w:r>
          </w:p>
        </w:tc>
        <w:tc>
          <w:tcPr>
            <w:tcW w:w="588" w:type="pct"/>
            <w:noWrap/>
            <w:vAlign w:val="bottom"/>
          </w:tcPr>
          <w:p w14:paraId="1C1409B9" w14:textId="77777777" w:rsidR="00D93D24" w:rsidRPr="009D2EBA" w:rsidRDefault="00D93D24" w:rsidP="00EE6AE0">
            <w:pPr>
              <w:spacing w:line="276" w:lineRule="auto"/>
              <w:jc w:val="center"/>
              <w:rPr>
                <w:lang w:val="en-US"/>
              </w:rPr>
            </w:pPr>
          </w:p>
        </w:tc>
        <w:tc>
          <w:tcPr>
            <w:tcW w:w="787" w:type="pct"/>
          </w:tcPr>
          <w:p w14:paraId="47C5BC79" w14:textId="77777777" w:rsidR="00D93D24" w:rsidRPr="009D2EBA" w:rsidRDefault="00D93D24" w:rsidP="00EE6AE0">
            <w:pPr>
              <w:spacing w:line="276" w:lineRule="auto"/>
              <w:jc w:val="center"/>
              <w:rPr>
                <w:lang w:val="en-US"/>
              </w:rPr>
            </w:pPr>
          </w:p>
        </w:tc>
        <w:tc>
          <w:tcPr>
            <w:tcW w:w="728" w:type="pct"/>
          </w:tcPr>
          <w:p w14:paraId="07DC45A0" w14:textId="77777777" w:rsidR="00D93D24" w:rsidRPr="009D2EBA" w:rsidRDefault="00D93D24" w:rsidP="00EE6AE0">
            <w:pPr>
              <w:spacing w:line="276" w:lineRule="auto"/>
              <w:jc w:val="center"/>
              <w:rPr>
                <w:lang w:val="en-US"/>
              </w:rPr>
            </w:pPr>
          </w:p>
        </w:tc>
        <w:tc>
          <w:tcPr>
            <w:tcW w:w="886" w:type="pct"/>
            <w:noWrap/>
            <w:vAlign w:val="bottom"/>
          </w:tcPr>
          <w:p w14:paraId="2867D289" w14:textId="77777777" w:rsidR="00D93D24" w:rsidRPr="009D2EBA" w:rsidRDefault="00D93D24" w:rsidP="00EE6AE0">
            <w:pPr>
              <w:spacing w:line="276" w:lineRule="auto"/>
              <w:jc w:val="center"/>
              <w:rPr>
                <w:lang w:val="en-US"/>
              </w:rPr>
            </w:pPr>
          </w:p>
        </w:tc>
        <w:tc>
          <w:tcPr>
            <w:tcW w:w="778" w:type="pct"/>
            <w:noWrap/>
            <w:vAlign w:val="bottom"/>
          </w:tcPr>
          <w:p w14:paraId="32048938" w14:textId="77777777" w:rsidR="00D93D24" w:rsidRPr="009D2EBA" w:rsidRDefault="00D93D24" w:rsidP="00EE6AE0">
            <w:pPr>
              <w:spacing w:line="276" w:lineRule="auto"/>
              <w:jc w:val="center"/>
              <w:rPr>
                <w:lang w:val="en-US"/>
              </w:rPr>
            </w:pPr>
          </w:p>
        </w:tc>
      </w:tr>
      <w:tr w:rsidR="00D93D24" w:rsidRPr="009D2EBA" w14:paraId="49DFA983" w14:textId="77777777" w:rsidTr="00EE6AE0">
        <w:trPr>
          <w:trHeight w:val="397"/>
        </w:trPr>
        <w:tc>
          <w:tcPr>
            <w:tcW w:w="1233" w:type="pct"/>
            <w:vAlign w:val="bottom"/>
          </w:tcPr>
          <w:p w14:paraId="6B559A8B" w14:textId="77777777" w:rsidR="00D93D24" w:rsidRPr="009D2EBA" w:rsidRDefault="00D93D24" w:rsidP="00EE6AE0">
            <w:pPr>
              <w:spacing w:line="276" w:lineRule="auto"/>
              <w:jc w:val="center"/>
              <w:rPr>
                <w:lang w:val="en-US"/>
              </w:rPr>
            </w:pPr>
            <w:r w:rsidRPr="009D2EBA">
              <w:rPr>
                <w:lang w:val="en-US"/>
              </w:rPr>
              <w:t>Sub-programme 3</w:t>
            </w:r>
          </w:p>
        </w:tc>
        <w:tc>
          <w:tcPr>
            <w:tcW w:w="588" w:type="pct"/>
            <w:noWrap/>
            <w:vAlign w:val="bottom"/>
          </w:tcPr>
          <w:p w14:paraId="4E16A8BA" w14:textId="77777777" w:rsidR="00D93D24" w:rsidRPr="009D2EBA" w:rsidRDefault="00D93D24" w:rsidP="00EE6AE0">
            <w:pPr>
              <w:spacing w:line="276" w:lineRule="auto"/>
              <w:jc w:val="center"/>
              <w:rPr>
                <w:lang w:val="en-US"/>
              </w:rPr>
            </w:pPr>
          </w:p>
        </w:tc>
        <w:tc>
          <w:tcPr>
            <w:tcW w:w="787" w:type="pct"/>
          </w:tcPr>
          <w:p w14:paraId="5653C681" w14:textId="77777777" w:rsidR="00D93D24" w:rsidRPr="009D2EBA" w:rsidRDefault="00D93D24" w:rsidP="00EE6AE0">
            <w:pPr>
              <w:spacing w:line="276" w:lineRule="auto"/>
              <w:jc w:val="center"/>
              <w:rPr>
                <w:lang w:val="en-US"/>
              </w:rPr>
            </w:pPr>
          </w:p>
        </w:tc>
        <w:tc>
          <w:tcPr>
            <w:tcW w:w="728" w:type="pct"/>
          </w:tcPr>
          <w:p w14:paraId="66F32205" w14:textId="77777777" w:rsidR="00D93D24" w:rsidRPr="009D2EBA" w:rsidRDefault="00D93D24" w:rsidP="00EE6AE0">
            <w:pPr>
              <w:spacing w:line="276" w:lineRule="auto"/>
              <w:jc w:val="center"/>
              <w:rPr>
                <w:lang w:val="en-US"/>
              </w:rPr>
            </w:pPr>
          </w:p>
        </w:tc>
        <w:tc>
          <w:tcPr>
            <w:tcW w:w="886" w:type="pct"/>
            <w:noWrap/>
            <w:vAlign w:val="bottom"/>
          </w:tcPr>
          <w:p w14:paraId="186D0DE2" w14:textId="77777777" w:rsidR="00D93D24" w:rsidRPr="009D2EBA" w:rsidRDefault="00D93D24" w:rsidP="00EE6AE0">
            <w:pPr>
              <w:spacing w:line="276" w:lineRule="auto"/>
              <w:jc w:val="center"/>
              <w:rPr>
                <w:lang w:val="en-US"/>
              </w:rPr>
            </w:pPr>
          </w:p>
        </w:tc>
        <w:tc>
          <w:tcPr>
            <w:tcW w:w="778" w:type="pct"/>
            <w:noWrap/>
            <w:vAlign w:val="bottom"/>
          </w:tcPr>
          <w:p w14:paraId="2ABA5871" w14:textId="77777777" w:rsidR="00D93D24" w:rsidRPr="009D2EBA" w:rsidRDefault="00D93D24" w:rsidP="00EE6AE0">
            <w:pPr>
              <w:spacing w:line="276" w:lineRule="auto"/>
              <w:jc w:val="center"/>
              <w:rPr>
                <w:lang w:val="en-US"/>
              </w:rPr>
            </w:pPr>
          </w:p>
        </w:tc>
      </w:tr>
      <w:tr w:rsidR="00D93D24" w:rsidRPr="009D2EBA" w14:paraId="2586071C" w14:textId="77777777" w:rsidTr="00EE6AE0">
        <w:trPr>
          <w:trHeight w:val="397"/>
        </w:trPr>
        <w:tc>
          <w:tcPr>
            <w:tcW w:w="1233" w:type="pct"/>
            <w:vAlign w:val="bottom"/>
          </w:tcPr>
          <w:p w14:paraId="2476E4DA" w14:textId="77777777" w:rsidR="00D93D24" w:rsidRPr="009D2EBA" w:rsidRDefault="00D93D24" w:rsidP="00EE6AE0">
            <w:pPr>
              <w:spacing w:line="276" w:lineRule="auto"/>
              <w:rPr>
                <w:b/>
                <w:bCs/>
                <w:lang w:val="en-US"/>
              </w:rPr>
            </w:pPr>
            <w:r>
              <w:rPr>
                <w:b/>
                <w:bCs/>
                <w:lang w:val="en-US"/>
              </w:rPr>
              <w:t>Total</w:t>
            </w:r>
          </w:p>
        </w:tc>
        <w:tc>
          <w:tcPr>
            <w:tcW w:w="588" w:type="pct"/>
            <w:noWrap/>
            <w:vAlign w:val="bottom"/>
          </w:tcPr>
          <w:p w14:paraId="00364602" w14:textId="77777777" w:rsidR="00D93D24" w:rsidRPr="009D2EBA" w:rsidRDefault="00D93D24" w:rsidP="00EE6AE0">
            <w:pPr>
              <w:spacing w:line="276" w:lineRule="auto"/>
              <w:jc w:val="center"/>
              <w:rPr>
                <w:b/>
                <w:bCs/>
                <w:lang w:val="en-US"/>
              </w:rPr>
            </w:pPr>
          </w:p>
        </w:tc>
        <w:tc>
          <w:tcPr>
            <w:tcW w:w="787" w:type="pct"/>
          </w:tcPr>
          <w:p w14:paraId="3D2860CA" w14:textId="77777777" w:rsidR="00D93D24" w:rsidRPr="009D2EBA" w:rsidRDefault="00D93D24" w:rsidP="00EE6AE0">
            <w:pPr>
              <w:spacing w:line="276" w:lineRule="auto"/>
              <w:jc w:val="center"/>
              <w:rPr>
                <w:b/>
                <w:bCs/>
                <w:lang w:val="en-US"/>
              </w:rPr>
            </w:pPr>
          </w:p>
        </w:tc>
        <w:tc>
          <w:tcPr>
            <w:tcW w:w="728" w:type="pct"/>
          </w:tcPr>
          <w:p w14:paraId="511609B6" w14:textId="77777777" w:rsidR="00D93D24" w:rsidRPr="009D2EBA" w:rsidRDefault="00D93D24" w:rsidP="00EE6AE0">
            <w:pPr>
              <w:spacing w:line="276" w:lineRule="auto"/>
              <w:jc w:val="center"/>
              <w:rPr>
                <w:b/>
                <w:bCs/>
                <w:lang w:val="en-US"/>
              </w:rPr>
            </w:pPr>
          </w:p>
        </w:tc>
        <w:tc>
          <w:tcPr>
            <w:tcW w:w="886" w:type="pct"/>
            <w:noWrap/>
            <w:vAlign w:val="bottom"/>
          </w:tcPr>
          <w:p w14:paraId="557F7BA9" w14:textId="77777777" w:rsidR="00D93D24" w:rsidRPr="009D2EBA" w:rsidRDefault="00D93D24" w:rsidP="00EE6AE0">
            <w:pPr>
              <w:spacing w:line="276" w:lineRule="auto"/>
              <w:jc w:val="center"/>
              <w:rPr>
                <w:b/>
                <w:bCs/>
                <w:lang w:val="en-US"/>
              </w:rPr>
            </w:pPr>
          </w:p>
        </w:tc>
        <w:tc>
          <w:tcPr>
            <w:tcW w:w="778" w:type="pct"/>
            <w:noWrap/>
            <w:vAlign w:val="bottom"/>
          </w:tcPr>
          <w:p w14:paraId="16B7D57E" w14:textId="77777777" w:rsidR="00D93D24" w:rsidRPr="009D2EBA" w:rsidRDefault="00D93D24" w:rsidP="00EE6AE0">
            <w:pPr>
              <w:spacing w:line="276" w:lineRule="auto"/>
              <w:jc w:val="center"/>
              <w:rPr>
                <w:b/>
                <w:bCs/>
                <w:lang w:val="en-US"/>
              </w:rPr>
            </w:pPr>
          </w:p>
        </w:tc>
      </w:tr>
    </w:tbl>
    <w:p w14:paraId="21CB89D3" w14:textId="77777777" w:rsidR="00D93D24" w:rsidRDefault="00D93D24" w:rsidP="00D93D24">
      <w:pPr>
        <w:jc w:val="both"/>
        <w:rPr>
          <w:i/>
          <w:iCs/>
        </w:rPr>
      </w:pPr>
    </w:p>
    <w:p w14:paraId="18733687" w14:textId="77777777" w:rsidR="00D93D24" w:rsidRDefault="00D93D24" w:rsidP="00D93D24">
      <w:pPr>
        <w:jc w:val="both"/>
        <w:rPr>
          <w:i/>
          <w:iCs/>
        </w:rPr>
      </w:pPr>
      <w:r w:rsidRPr="00EC63DD">
        <w:rPr>
          <w:i/>
          <w:iCs/>
        </w:rPr>
        <w:t xml:space="preserve">(NB: This statement is a disclosure statement indicating the utilisation in the same format at the Entity’s budgets which are programme based. </w:t>
      </w:r>
      <w:r>
        <w:rPr>
          <w:i/>
          <w:iCs/>
        </w:rPr>
        <w:t xml:space="preserve">It should tie with the combined Statement of Budgeted Vs Actual Amounts. </w:t>
      </w:r>
      <w:r w:rsidRPr="00EC63DD">
        <w:rPr>
          <w:i/>
          <w:iCs/>
        </w:rPr>
        <w:t>Ensure that this document is completed to enable consolidation by the National</w:t>
      </w:r>
      <w:r>
        <w:rPr>
          <w:i/>
          <w:iCs/>
        </w:rPr>
        <w:t>/ County</w:t>
      </w:r>
      <w:r w:rsidRPr="00EC63DD">
        <w:rPr>
          <w:i/>
          <w:iCs/>
        </w:rPr>
        <w:t xml:space="preserve"> Treasury)</w:t>
      </w:r>
      <w:r w:rsidRPr="00EC63DD">
        <w:rPr>
          <w:i/>
          <w:iCs/>
        </w:rPr>
        <w:tab/>
      </w:r>
    </w:p>
    <w:p w14:paraId="6B623743" w14:textId="112070BB" w:rsidR="00AC3A54" w:rsidRDefault="00D93D24">
      <w:pPr>
        <w:spacing w:line="360" w:lineRule="auto"/>
        <w:jc w:val="both"/>
        <w:rPr>
          <w:b/>
          <w:bCs/>
          <w:sz w:val="22"/>
          <w:szCs w:val="22"/>
        </w:rPr>
        <w:sectPr w:rsidR="00AC3A54">
          <w:pgSz w:w="15840" w:h="12240" w:orient="landscape"/>
          <w:pgMar w:top="864" w:right="1152" w:bottom="720" w:left="1440" w:header="289" w:footer="142" w:gutter="0"/>
          <w:cols w:space="720"/>
          <w:titlePg/>
          <w:docGrid w:linePitch="326"/>
        </w:sectPr>
      </w:pPr>
      <w:r>
        <w:rPr>
          <w:i/>
          <w:iCs/>
        </w:rPr>
        <w:br w:type="page"/>
      </w:r>
      <w:bookmarkEnd w:id="27"/>
    </w:p>
    <w:p w14:paraId="31EEE360" w14:textId="1C89FEF7" w:rsidR="00AC3A54" w:rsidRDefault="00192C31" w:rsidP="00E41393">
      <w:pPr>
        <w:pStyle w:val="Heading1"/>
        <w:numPr>
          <w:ilvl w:val="0"/>
          <w:numId w:val="9"/>
        </w:numPr>
        <w:autoSpaceDE/>
        <w:autoSpaceDN/>
        <w:spacing w:line="360" w:lineRule="auto"/>
        <w:ind w:left="426" w:hanging="426"/>
        <w:jc w:val="both"/>
        <w:rPr>
          <w:sz w:val="22"/>
          <w:szCs w:val="22"/>
        </w:rPr>
      </w:pPr>
      <w:bookmarkStart w:id="28" w:name="_Toc241590918"/>
      <w:r>
        <w:rPr>
          <w:sz w:val="22"/>
          <w:szCs w:val="22"/>
        </w:rPr>
        <w:lastRenderedPageBreak/>
        <w:t>Notes to the Financial Statements</w:t>
      </w:r>
      <w:bookmarkEnd w:id="28"/>
    </w:p>
    <w:p w14:paraId="3495B237" w14:textId="77777777" w:rsidR="00AC3A54" w:rsidRDefault="00192C31" w:rsidP="00E41393">
      <w:pPr>
        <w:pStyle w:val="ListParagraph"/>
        <w:numPr>
          <w:ilvl w:val="0"/>
          <w:numId w:val="12"/>
        </w:numPr>
        <w:jc w:val="both"/>
        <w:rPr>
          <w:rFonts w:eastAsia="Arial"/>
          <w:b/>
          <w:bCs/>
          <w:sz w:val="22"/>
          <w:szCs w:val="22"/>
        </w:rPr>
      </w:pPr>
      <w:r>
        <w:rPr>
          <w:rFonts w:eastAsia="Arial"/>
          <w:b/>
          <w:bCs/>
          <w:sz w:val="22"/>
          <w:szCs w:val="22"/>
        </w:rPr>
        <w:t>General Information</w:t>
      </w:r>
    </w:p>
    <w:p w14:paraId="6DE2C7BD" w14:textId="77777777" w:rsidR="00AC3A54" w:rsidRDefault="00AC3A54">
      <w:pPr>
        <w:spacing w:line="360" w:lineRule="auto"/>
        <w:ind w:right="-20"/>
        <w:jc w:val="both"/>
        <w:rPr>
          <w:rFonts w:eastAsia="Arial"/>
          <w:sz w:val="22"/>
          <w:szCs w:val="22"/>
        </w:rPr>
      </w:pPr>
    </w:p>
    <w:p w14:paraId="30157CBF" w14:textId="77777777" w:rsidR="00AC3A54" w:rsidRDefault="00192C31">
      <w:pPr>
        <w:spacing w:line="360" w:lineRule="auto"/>
        <w:ind w:right="-20"/>
        <w:jc w:val="both"/>
        <w:rPr>
          <w:rFonts w:eastAsia="Arial"/>
          <w:sz w:val="22"/>
          <w:szCs w:val="22"/>
        </w:rPr>
      </w:pPr>
      <w:r>
        <w:rPr>
          <w:rFonts w:eastAsia="Arial"/>
          <w:sz w:val="22"/>
          <w:szCs w:val="22"/>
        </w:rPr>
        <w:t>xxx Entity is established by and derives its authority and accountability from The Constitution of Kenya/Act 2010. The Entity is domiciled in Kenya and its principal activities are xxx.</w:t>
      </w:r>
    </w:p>
    <w:p w14:paraId="435F7232" w14:textId="77777777" w:rsidR="00AC3A54" w:rsidRDefault="00AC3A54">
      <w:pPr>
        <w:pStyle w:val="ListParagraph"/>
        <w:spacing w:line="360" w:lineRule="auto"/>
        <w:ind w:left="575" w:right="-20"/>
        <w:jc w:val="both"/>
        <w:rPr>
          <w:rFonts w:eastAsia="Arial"/>
          <w:sz w:val="22"/>
          <w:szCs w:val="22"/>
        </w:rPr>
      </w:pPr>
    </w:p>
    <w:p w14:paraId="3FACB497" w14:textId="77777777" w:rsidR="00AC3A54" w:rsidRDefault="00192C31" w:rsidP="00E41393">
      <w:pPr>
        <w:pStyle w:val="ListParagraph"/>
        <w:numPr>
          <w:ilvl w:val="0"/>
          <w:numId w:val="12"/>
        </w:numPr>
        <w:jc w:val="both"/>
        <w:rPr>
          <w:rFonts w:eastAsia="Arial"/>
          <w:b/>
          <w:bCs/>
          <w:sz w:val="22"/>
          <w:szCs w:val="22"/>
        </w:rPr>
      </w:pPr>
      <w:r>
        <w:rPr>
          <w:rFonts w:eastAsia="Arial"/>
          <w:b/>
          <w:bCs/>
          <w:sz w:val="22"/>
          <w:szCs w:val="22"/>
        </w:rPr>
        <w:t xml:space="preserve">Statement of Compliance and Basis of Preparation </w:t>
      </w:r>
    </w:p>
    <w:p w14:paraId="5F98E92F" w14:textId="77777777" w:rsidR="00AC3A54" w:rsidRDefault="00AC3A54">
      <w:pPr>
        <w:pStyle w:val="Header"/>
        <w:tabs>
          <w:tab w:val="left" w:pos="567"/>
          <w:tab w:val="decimal" w:pos="7920"/>
        </w:tabs>
        <w:spacing w:line="360" w:lineRule="auto"/>
        <w:jc w:val="both"/>
        <w:rPr>
          <w:sz w:val="22"/>
          <w:szCs w:val="22"/>
        </w:rPr>
      </w:pPr>
    </w:p>
    <w:p w14:paraId="5AA9BFA5" w14:textId="77777777" w:rsidR="00AC3A54" w:rsidRDefault="00192C31">
      <w:pPr>
        <w:pStyle w:val="Header"/>
        <w:tabs>
          <w:tab w:val="left" w:pos="567"/>
          <w:tab w:val="decimal" w:pos="7920"/>
        </w:tabs>
        <w:spacing w:line="360" w:lineRule="auto"/>
        <w:jc w:val="both"/>
        <w:rPr>
          <w:b/>
          <w:bCs/>
          <w:sz w:val="22"/>
          <w:szCs w:val="22"/>
        </w:rPr>
      </w:pPr>
      <w:r>
        <w:rPr>
          <w:b/>
          <w:bCs/>
          <w:sz w:val="22"/>
          <w:szCs w:val="22"/>
        </w:rPr>
        <w:t>Statement of Compliance</w:t>
      </w:r>
    </w:p>
    <w:p w14:paraId="3D29F6A2" w14:textId="77777777" w:rsidR="00AC3A54" w:rsidRDefault="00192C31">
      <w:pPr>
        <w:pStyle w:val="Header"/>
        <w:tabs>
          <w:tab w:val="left" w:pos="567"/>
          <w:tab w:val="decimal" w:pos="7920"/>
        </w:tabs>
        <w:spacing w:line="360" w:lineRule="auto"/>
        <w:jc w:val="both"/>
        <w:rPr>
          <w:sz w:val="22"/>
          <w:szCs w:val="22"/>
        </w:rPr>
      </w:pPr>
      <w:r>
        <w:rPr>
          <w:sz w:val="22"/>
          <w:szCs w:val="22"/>
        </w:rPr>
        <w:t xml:space="preserve">The financial statements have been prepared in accordance with the </w:t>
      </w:r>
      <w:r w:rsidRPr="00C53A63">
        <w:rPr>
          <w:sz w:val="22"/>
          <w:szCs w:val="22"/>
        </w:rPr>
        <w:t>Public Finance Management Act, 2012</w:t>
      </w:r>
      <w:r>
        <w:rPr>
          <w:sz w:val="22"/>
          <w:szCs w:val="22"/>
        </w:rPr>
        <w:t xml:space="preserve"> and with the International Public Sector Accounting Standards (IPSAS). </w:t>
      </w:r>
    </w:p>
    <w:p w14:paraId="0C9A54A3" w14:textId="77777777" w:rsidR="00AC3A54" w:rsidRDefault="00AC3A54">
      <w:pPr>
        <w:pStyle w:val="Header"/>
        <w:tabs>
          <w:tab w:val="left" w:pos="567"/>
          <w:tab w:val="decimal" w:pos="7920"/>
        </w:tabs>
        <w:spacing w:line="360" w:lineRule="auto"/>
        <w:jc w:val="both"/>
        <w:rPr>
          <w:sz w:val="22"/>
          <w:szCs w:val="22"/>
        </w:rPr>
      </w:pPr>
    </w:p>
    <w:p w14:paraId="43572FA7" w14:textId="77777777" w:rsidR="00AC3A54" w:rsidRDefault="00AC3A54">
      <w:pPr>
        <w:pStyle w:val="Header"/>
        <w:tabs>
          <w:tab w:val="left" w:pos="567"/>
          <w:tab w:val="decimal" w:pos="7920"/>
        </w:tabs>
        <w:spacing w:line="360" w:lineRule="auto"/>
        <w:jc w:val="both"/>
        <w:rPr>
          <w:sz w:val="22"/>
          <w:szCs w:val="22"/>
        </w:rPr>
      </w:pPr>
    </w:p>
    <w:p w14:paraId="17AD9B07" w14:textId="77777777" w:rsidR="00AC3A54" w:rsidRDefault="00192C31">
      <w:pPr>
        <w:pStyle w:val="Header"/>
        <w:tabs>
          <w:tab w:val="left" w:pos="567"/>
          <w:tab w:val="decimal" w:pos="7920"/>
        </w:tabs>
        <w:spacing w:line="360" w:lineRule="auto"/>
        <w:jc w:val="both"/>
        <w:rPr>
          <w:i/>
          <w:iCs/>
          <w:sz w:val="22"/>
          <w:szCs w:val="22"/>
        </w:rPr>
      </w:pPr>
      <w:r>
        <w:rPr>
          <w:b/>
          <w:bCs/>
          <w:i/>
          <w:iCs/>
          <w:sz w:val="22"/>
          <w:szCs w:val="22"/>
        </w:rPr>
        <w:t>Guiding note during the transition period</w:t>
      </w:r>
      <w:r>
        <w:rPr>
          <w:i/>
          <w:iCs/>
          <w:sz w:val="22"/>
          <w:szCs w:val="22"/>
        </w:rPr>
        <w:t>:</w:t>
      </w:r>
      <w:r>
        <w:rPr>
          <w:i/>
          <w:iCs/>
          <w:sz w:val="22"/>
          <w:szCs w:val="22"/>
        </w:rPr>
        <w:tab/>
      </w:r>
    </w:p>
    <w:p w14:paraId="4BB9107F" w14:textId="49753D48" w:rsidR="002114D5" w:rsidRDefault="002114D5" w:rsidP="002114D5">
      <w:pPr>
        <w:pBdr>
          <w:top w:val="nil"/>
          <w:left w:val="nil"/>
          <w:bottom w:val="nil"/>
          <w:right w:val="nil"/>
          <w:between w:val="nil"/>
        </w:pBdr>
        <w:tabs>
          <w:tab w:val="center" w:pos="4320"/>
          <w:tab w:val="right" w:pos="8640"/>
          <w:tab w:val="left" w:pos="567"/>
        </w:tabs>
        <w:spacing w:line="360" w:lineRule="auto"/>
        <w:jc w:val="both"/>
        <w:rPr>
          <w:i/>
          <w:iCs/>
          <w:color w:val="000000"/>
          <w:sz w:val="22"/>
          <w:szCs w:val="22"/>
        </w:rPr>
      </w:pPr>
      <w:r>
        <w:rPr>
          <w:i/>
          <w:iCs/>
          <w:color w:val="000000"/>
          <w:sz w:val="22"/>
          <w:szCs w:val="22"/>
        </w:rPr>
        <w:t>The financial statements have been prepared in accordance with the PFM Act, and International Public Sector Accounting Standards (IPSAS), or the entity has taken advantage of the transitional provisions under IPSAS 33 and therefore these 3</w:t>
      </w:r>
      <w:r>
        <w:rPr>
          <w:i/>
          <w:iCs/>
          <w:color w:val="000000"/>
          <w:sz w:val="22"/>
          <w:szCs w:val="22"/>
          <w:vertAlign w:val="superscript"/>
        </w:rPr>
        <w:t>rd</w:t>
      </w:r>
      <w:r>
        <w:rPr>
          <w:i/>
          <w:iCs/>
          <w:color w:val="000000"/>
          <w:sz w:val="22"/>
          <w:szCs w:val="22"/>
        </w:rPr>
        <w:t xml:space="preserve">/ </w:t>
      </w:r>
      <w:r w:rsidR="004E7AB2">
        <w:rPr>
          <w:i/>
          <w:iCs/>
          <w:color w:val="000000"/>
          <w:sz w:val="22"/>
          <w:szCs w:val="22"/>
        </w:rPr>
        <w:t>year’s</w:t>
      </w:r>
      <w:r>
        <w:rPr>
          <w:i/>
          <w:iCs/>
          <w:color w:val="000000"/>
          <w:sz w:val="22"/>
          <w:szCs w:val="22"/>
        </w:rPr>
        <w:t xml:space="preserve"> financial statements are transitional financial statements and the following elements of the financial statements have not been recognised as the entity has taken advantage of the transition provisions outlined in IPSAS 33. (entity to state the transitional provisions it has applied and the steps being taken towards full compliance with IPSAS Accrual). </w:t>
      </w:r>
    </w:p>
    <w:p w14:paraId="15BAA5C4" w14:textId="77777777" w:rsidR="002114D5" w:rsidRDefault="002114D5" w:rsidP="002114D5">
      <w:pPr>
        <w:pBdr>
          <w:top w:val="nil"/>
          <w:left w:val="nil"/>
          <w:bottom w:val="nil"/>
          <w:right w:val="nil"/>
          <w:between w:val="nil"/>
        </w:pBdr>
        <w:tabs>
          <w:tab w:val="center" w:pos="4320"/>
          <w:tab w:val="right" w:pos="8640"/>
          <w:tab w:val="left" w:pos="567"/>
        </w:tabs>
        <w:spacing w:line="360" w:lineRule="auto"/>
        <w:jc w:val="both"/>
        <w:rPr>
          <w:i/>
          <w:iCs/>
          <w:color w:val="000000"/>
          <w:sz w:val="22"/>
          <w:szCs w:val="22"/>
        </w:rPr>
      </w:pPr>
      <w:r>
        <w:rPr>
          <w:i/>
          <w:iCs/>
          <w:color w:val="000000"/>
          <w:sz w:val="22"/>
          <w:szCs w:val="22"/>
        </w:rPr>
        <w:t>These financial statements were authorized for issue by the accounting officer on xxxx</w:t>
      </w:r>
    </w:p>
    <w:p w14:paraId="1AC43B9F" w14:textId="77777777" w:rsidR="00AC3A54" w:rsidRDefault="00192C31">
      <w:pPr>
        <w:pStyle w:val="Header"/>
        <w:tabs>
          <w:tab w:val="left" w:pos="567"/>
          <w:tab w:val="decimal" w:pos="7920"/>
        </w:tabs>
        <w:spacing w:line="360" w:lineRule="auto"/>
        <w:jc w:val="both"/>
        <w:rPr>
          <w:b/>
          <w:bCs/>
          <w:sz w:val="22"/>
          <w:szCs w:val="22"/>
        </w:rPr>
      </w:pPr>
      <w:r>
        <w:rPr>
          <w:b/>
          <w:bCs/>
          <w:sz w:val="22"/>
          <w:szCs w:val="22"/>
        </w:rPr>
        <w:t>Basis of Preparation</w:t>
      </w:r>
    </w:p>
    <w:p w14:paraId="68D2EA39" w14:textId="77777777" w:rsidR="00AC3A54" w:rsidRDefault="00192C31">
      <w:pPr>
        <w:pStyle w:val="Header"/>
        <w:tabs>
          <w:tab w:val="left" w:pos="567"/>
          <w:tab w:val="decimal" w:pos="7920"/>
        </w:tabs>
        <w:spacing w:line="360" w:lineRule="auto"/>
        <w:jc w:val="both"/>
        <w:rPr>
          <w:sz w:val="22"/>
          <w:szCs w:val="22"/>
        </w:rPr>
      </w:pPr>
      <w:r>
        <w:rPr>
          <w:sz w:val="22"/>
          <w:szCs w:val="22"/>
        </w:rPr>
        <w:t>These financial statements have been prepared on a going concern basis, and the accounting policies have been applied consistently throughout the period. These financial statements have been prepared on an accrual basis unless otherwise specified (for example, the Statement of Cash Flows). Under an accrual basis, revenues are recognised when rights to assets are earned or levied rather than when cash is received, and expenses are recognised when obligations are incurred rather than when they are settled. The financial statements have been prepared and presented in Kenya Shillings, which is the functional and reporting currency of the Entity. The accounting policies adopted have been consistently applied to all the years presented.</w:t>
      </w:r>
    </w:p>
    <w:p w14:paraId="63558DF3" w14:textId="77777777" w:rsidR="002114D5" w:rsidRPr="00FE360E" w:rsidRDefault="002114D5" w:rsidP="002114D5">
      <w:pPr>
        <w:spacing w:after="160" w:line="276" w:lineRule="auto"/>
        <w:jc w:val="both"/>
        <w:rPr>
          <w:color w:val="000000" w:themeColor="text1"/>
        </w:rPr>
      </w:pPr>
      <w:r w:rsidRPr="00FE360E">
        <w:rPr>
          <w:color w:val="000000" w:themeColor="text1"/>
        </w:rPr>
        <w:t>Under the historical cost basis, assets are recorded at the amount of cash or cash equivalents paid, or the fair value of the consideration given to acquire them at the time of acquisition, plus directly attributable transaction costs. Liabilities are recorded at the amount of consideration received to assume the obligation, less transaction costs incurred when the liability was assumed.</w:t>
      </w:r>
    </w:p>
    <w:p w14:paraId="64338E93" w14:textId="77777777" w:rsidR="002114D5" w:rsidRPr="00792234" w:rsidRDefault="002114D5" w:rsidP="002114D5">
      <w:pPr>
        <w:spacing w:after="160" w:line="276" w:lineRule="auto"/>
        <w:jc w:val="both"/>
        <w:rPr>
          <w:color w:val="000000" w:themeColor="text1"/>
        </w:rPr>
      </w:pPr>
      <w:r w:rsidRPr="00FE360E">
        <w:rPr>
          <w:color w:val="000000" w:themeColor="text1"/>
        </w:rPr>
        <w:t xml:space="preserve">For those assets and liabilities measured at fair value, fair value is the price that would be received to sell an asset or paid to transfer a liability in an orderly transaction between market participants at the measurement date. When measuring the fair value of an asset or a liability, the Entity uses market-to-observable data to the extent possible. If the fair value of an asset or a liability is not directly </w:t>
      </w:r>
      <w:r w:rsidRPr="00792234">
        <w:rPr>
          <w:color w:val="000000" w:themeColor="text1"/>
        </w:rPr>
        <w:t xml:space="preserve">observable, it is estimated by the Entity using valuation techniques that maximize the use of relevant observable inputs and minimize the use of unobservable inputs (e.g., by use of the </w:t>
      </w:r>
      <w:r w:rsidRPr="00792234">
        <w:rPr>
          <w:color w:val="000000" w:themeColor="text1"/>
        </w:rPr>
        <w:lastRenderedPageBreak/>
        <w:t>market comparable approach that reflects recent transaction prices for similar items, or discounted cash flow analysis). Inputs used are consistent with the characteristics of the asset or liability that market participants would take into account.</w:t>
      </w:r>
    </w:p>
    <w:p w14:paraId="28F17B70" w14:textId="77777777" w:rsidR="002114D5" w:rsidRPr="00792234" w:rsidRDefault="002114D5" w:rsidP="002114D5">
      <w:pPr>
        <w:spacing w:after="120" w:line="276" w:lineRule="auto"/>
        <w:jc w:val="both"/>
        <w:rPr>
          <w:color w:val="000000" w:themeColor="text1"/>
        </w:rPr>
      </w:pPr>
      <w:r w:rsidRPr="00792234">
        <w:rPr>
          <w:color w:val="000000" w:themeColor="text1"/>
        </w:rPr>
        <w:t>Fair values are categorized into three levels in a fair value hierarchy based on the degree to which the inputs to the measurement are observable and the significance of the inputs to the fair value measurement in its entirety:</w:t>
      </w:r>
    </w:p>
    <w:p w14:paraId="53194FF4" w14:textId="77777777" w:rsidR="002114D5" w:rsidRPr="00792234" w:rsidRDefault="002114D5" w:rsidP="00E41393">
      <w:pPr>
        <w:pStyle w:val="ListParagraph"/>
        <w:numPr>
          <w:ilvl w:val="0"/>
          <w:numId w:val="40"/>
        </w:numPr>
        <w:autoSpaceDE/>
        <w:autoSpaceDN/>
        <w:spacing w:line="276" w:lineRule="auto"/>
        <w:ind w:left="1440"/>
        <w:jc w:val="both"/>
        <w:rPr>
          <w:color w:val="000000" w:themeColor="text1"/>
        </w:rPr>
      </w:pPr>
      <w:r w:rsidRPr="00792234">
        <w:rPr>
          <w:b/>
          <w:bCs/>
          <w:color w:val="000000" w:themeColor="text1"/>
        </w:rPr>
        <w:t xml:space="preserve">Level 1 </w:t>
      </w:r>
      <w:r w:rsidRPr="00792234">
        <w:rPr>
          <w:color w:val="000000" w:themeColor="text1"/>
        </w:rPr>
        <w:t>fair value measurements are those derived from quoted prices (unadjusted) in active markets for identical assets or liabilities that the Entity can access at the measurement date.</w:t>
      </w:r>
    </w:p>
    <w:p w14:paraId="0D1D1C6F" w14:textId="77777777" w:rsidR="002114D5" w:rsidRPr="00792234" w:rsidRDefault="002114D5" w:rsidP="00E41393">
      <w:pPr>
        <w:pStyle w:val="ListParagraph"/>
        <w:numPr>
          <w:ilvl w:val="0"/>
          <w:numId w:val="40"/>
        </w:numPr>
        <w:autoSpaceDE/>
        <w:autoSpaceDN/>
        <w:spacing w:line="276" w:lineRule="auto"/>
        <w:ind w:left="1440"/>
        <w:jc w:val="both"/>
        <w:rPr>
          <w:color w:val="000000" w:themeColor="text1"/>
        </w:rPr>
      </w:pPr>
      <w:r w:rsidRPr="00792234">
        <w:rPr>
          <w:b/>
          <w:bCs/>
          <w:color w:val="000000" w:themeColor="text1"/>
        </w:rPr>
        <w:t xml:space="preserve">Level 2 </w:t>
      </w:r>
      <w:r w:rsidRPr="00792234">
        <w:rPr>
          <w:color w:val="000000" w:themeColor="text1"/>
        </w:rPr>
        <w:t>fair value measurements are those derived from inputs other than quoted prices included within Level 1 that are observable for the asset or liability, either directly (i.e., as prices) or indirectly (i.e., derived from prices).</w:t>
      </w:r>
    </w:p>
    <w:p w14:paraId="30D88B2B" w14:textId="77777777" w:rsidR="002114D5" w:rsidRPr="00792234" w:rsidRDefault="002114D5" w:rsidP="00E41393">
      <w:pPr>
        <w:pStyle w:val="ListParagraph"/>
        <w:numPr>
          <w:ilvl w:val="0"/>
          <w:numId w:val="40"/>
        </w:numPr>
        <w:autoSpaceDE/>
        <w:autoSpaceDN/>
        <w:spacing w:line="276" w:lineRule="auto"/>
        <w:ind w:left="1440"/>
        <w:jc w:val="both"/>
        <w:rPr>
          <w:color w:val="000000" w:themeColor="text1"/>
        </w:rPr>
      </w:pPr>
      <w:r w:rsidRPr="00792234">
        <w:rPr>
          <w:b/>
          <w:bCs/>
          <w:color w:val="000000" w:themeColor="text1"/>
        </w:rPr>
        <w:t xml:space="preserve">Level 3 </w:t>
      </w:r>
      <w:r w:rsidRPr="00792234">
        <w:rPr>
          <w:color w:val="000000" w:themeColor="text1"/>
        </w:rPr>
        <w:t>fair value measurements are those derived from valuation techniques that include inputs for the asset or liability that are not based on observable market data (unobservable inputs).</w:t>
      </w:r>
    </w:p>
    <w:p w14:paraId="7E5FB6FA" w14:textId="77777777" w:rsidR="002114D5" w:rsidRPr="00792234" w:rsidRDefault="002114D5" w:rsidP="00E41393">
      <w:pPr>
        <w:pStyle w:val="ListParagraph"/>
        <w:numPr>
          <w:ilvl w:val="0"/>
          <w:numId w:val="40"/>
        </w:numPr>
        <w:autoSpaceDE/>
        <w:autoSpaceDN/>
        <w:spacing w:after="200" w:line="276" w:lineRule="auto"/>
        <w:ind w:left="1440"/>
        <w:jc w:val="both"/>
        <w:rPr>
          <w:color w:val="000000" w:themeColor="text1"/>
        </w:rPr>
      </w:pPr>
      <w:r w:rsidRPr="00792234">
        <w:rPr>
          <w:color w:val="000000" w:themeColor="text1"/>
        </w:rPr>
        <w:t>The Entity’s accounting policy is to recognize transfers between levels of the fair value hierarchy at the end of the reporting period during which the change occurred. This policy is consistently applied to transfers into and out of each level.</w:t>
      </w:r>
    </w:p>
    <w:p w14:paraId="38FB842A" w14:textId="77777777" w:rsidR="002114D5" w:rsidRPr="00792234" w:rsidRDefault="002114D5" w:rsidP="002114D5">
      <w:pPr>
        <w:pStyle w:val="Header"/>
        <w:tabs>
          <w:tab w:val="left" w:pos="426"/>
          <w:tab w:val="decimal" w:pos="7920"/>
        </w:tabs>
        <w:spacing w:line="276" w:lineRule="auto"/>
        <w:ind w:left="426"/>
        <w:jc w:val="both"/>
        <w:rPr>
          <w:color w:val="000000" w:themeColor="text1"/>
        </w:rPr>
      </w:pPr>
    </w:p>
    <w:p w14:paraId="240A161A" w14:textId="77777777" w:rsidR="002114D5" w:rsidRPr="00792234" w:rsidRDefault="002114D5" w:rsidP="00E41393">
      <w:pPr>
        <w:pStyle w:val="ListParagraph"/>
        <w:numPr>
          <w:ilvl w:val="0"/>
          <w:numId w:val="39"/>
        </w:numPr>
        <w:spacing w:line="276" w:lineRule="auto"/>
        <w:ind w:right="-20"/>
        <w:jc w:val="both"/>
        <w:rPr>
          <w:b/>
          <w:bCs/>
          <w:color w:val="000000" w:themeColor="text1"/>
        </w:rPr>
      </w:pPr>
      <w:r w:rsidRPr="00792234">
        <w:rPr>
          <w:b/>
          <w:bCs/>
          <w:color w:val="000000" w:themeColor="text1"/>
        </w:rPr>
        <w:t>Use of Estimates</w:t>
      </w:r>
    </w:p>
    <w:p w14:paraId="31FEAAEE" w14:textId="77777777" w:rsidR="002114D5" w:rsidRPr="00792234" w:rsidRDefault="002114D5" w:rsidP="002114D5">
      <w:pPr>
        <w:spacing w:after="160" w:line="276" w:lineRule="auto"/>
        <w:ind w:left="786"/>
        <w:jc w:val="both"/>
        <w:rPr>
          <w:color w:val="000000" w:themeColor="text1"/>
        </w:rPr>
      </w:pPr>
      <w:r w:rsidRPr="00792234">
        <w:rPr>
          <w:color w:val="000000" w:themeColor="text1"/>
        </w:rPr>
        <w:t>The preparation of financial statements in conformity with International Public Sector Accounting Standards (IPSAS) allows the use of estimates and assumptions. It also requires management to exercise judgment in the process of applying the Entity’s accounting policies. The areas involving a higher degree of judgment or complexity, or where assumptions and estimates are significant to the financial statements, are disclosed in Note 5 of these financial statements.</w:t>
      </w:r>
    </w:p>
    <w:p w14:paraId="11F02AE1" w14:textId="77777777" w:rsidR="002114D5" w:rsidRPr="00792234" w:rsidRDefault="002114D5" w:rsidP="002114D5">
      <w:pPr>
        <w:spacing w:line="360" w:lineRule="auto"/>
        <w:ind w:right="-20"/>
        <w:jc w:val="both"/>
        <w:rPr>
          <w:b/>
          <w:bCs/>
          <w:color w:val="000000" w:themeColor="text1"/>
          <w:sz w:val="22"/>
          <w:szCs w:val="22"/>
        </w:rPr>
      </w:pPr>
      <w:r w:rsidRPr="00792234">
        <w:rPr>
          <w:b/>
          <w:bCs/>
          <w:color w:val="000000" w:themeColor="text1"/>
          <w:sz w:val="22"/>
          <w:szCs w:val="22"/>
        </w:rPr>
        <w:t>Reporting period</w:t>
      </w:r>
    </w:p>
    <w:p w14:paraId="45A9B8FA" w14:textId="77777777" w:rsidR="002114D5" w:rsidRPr="00792234" w:rsidRDefault="002114D5" w:rsidP="002114D5">
      <w:pPr>
        <w:spacing w:line="360" w:lineRule="auto"/>
        <w:ind w:right="-20"/>
        <w:jc w:val="both"/>
        <w:rPr>
          <w:color w:val="000000" w:themeColor="text1"/>
          <w:sz w:val="22"/>
          <w:szCs w:val="22"/>
        </w:rPr>
      </w:pPr>
      <w:r w:rsidRPr="00792234">
        <w:rPr>
          <w:color w:val="000000" w:themeColor="text1"/>
          <w:sz w:val="22"/>
          <w:szCs w:val="22"/>
        </w:rPr>
        <w:t xml:space="preserve">The reporting period for these financial statements is for the period ended xxxx. </w:t>
      </w:r>
    </w:p>
    <w:p w14:paraId="69753031" w14:textId="77777777" w:rsidR="00AC3A54" w:rsidRDefault="00192C31">
      <w:pPr>
        <w:pStyle w:val="Header"/>
        <w:tabs>
          <w:tab w:val="left" w:pos="567"/>
          <w:tab w:val="decimal" w:pos="7920"/>
        </w:tabs>
        <w:spacing w:line="360" w:lineRule="auto"/>
        <w:jc w:val="both"/>
        <w:rPr>
          <w:b/>
          <w:bCs/>
          <w:color w:val="000000" w:themeColor="text1"/>
          <w:sz w:val="22"/>
          <w:szCs w:val="22"/>
        </w:rPr>
      </w:pPr>
      <w:r>
        <w:rPr>
          <w:b/>
          <w:bCs/>
          <w:color w:val="000000" w:themeColor="text1"/>
          <w:sz w:val="22"/>
          <w:szCs w:val="22"/>
        </w:rPr>
        <w:t xml:space="preserve">Critical accounting </w:t>
      </w:r>
      <w:r>
        <w:rPr>
          <w:b/>
          <w:bCs/>
          <w:color w:val="000000" w:themeColor="text1"/>
          <w:sz w:val="22"/>
          <w:szCs w:val="22"/>
          <w:lang w:val="en-US"/>
        </w:rPr>
        <w:t>judgments</w:t>
      </w:r>
    </w:p>
    <w:p w14:paraId="4FC6BB90" w14:textId="77777777" w:rsidR="00AC3A54" w:rsidRDefault="00192C31">
      <w:pPr>
        <w:pStyle w:val="Header"/>
        <w:tabs>
          <w:tab w:val="left" w:pos="567"/>
          <w:tab w:val="decimal" w:pos="7920"/>
        </w:tabs>
        <w:spacing w:line="360" w:lineRule="auto"/>
        <w:jc w:val="both"/>
        <w:rPr>
          <w:color w:val="000000" w:themeColor="text1"/>
          <w:sz w:val="22"/>
          <w:szCs w:val="22"/>
        </w:rPr>
      </w:pPr>
      <w:r>
        <w:rPr>
          <w:color w:val="000000" w:themeColor="text1"/>
          <w:sz w:val="22"/>
          <w:szCs w:val="22"/>
        </w:rPr>
        <w:t xml:space="preserve">IPSAS requires accounting </w:t>
      </w:r>
      <w:r>
        <w:rPr>
          <w:color w:val="000000" w:themeColor="text1"/>
          <w:sz w:val="22"/>
          <w:szCs w:val="22"/>
          <w:lang w:val="en-US"/>
        </w:rPr>
        <w:t>judgments</w:t>
      </w:r>
      <w:r>
        <w:rPr>
          <w:color w:val="000000" w:themeColor="text1"/>
          <w:sz w:val="22"/>
          <w:szCs w:val="22"/>
        </w:rPr>
        <w:t xml:space="preserve"> to be made in determining accounting policies that impact the presentation of these financial statements. The most critical of these judgements, and their impact, are:</w:t>
      </w:r>
    </w:p>
    <w:p w14:paraId="16167582" w14:textId="77777777" w:rsidR="00AC3A54" w:rsidRPr="008D3680" w:rsidRDefault="00AC3A54">
      <w:pPr>
        <w:pStyle w:val="Header"/>
        <w:tabs>
          <w:tab w:val="left" w:pos="567"/>
          <w:tab w:val="decimal" w:pos="7920"/>
        </w:tabs>
        <w:spacing w:line="360" w:lineRule="auto"/>
        <w:jc w:val="both"/>
        <w:rPr>
          <w:color w:val="000000" w:themeColor="text1"/>
          <w:sz w:val="22"/>
          <w:szCs w:val="22"/>
        </w:rPr>
      </w:pPr>
    </w:p>
    <w:p w14:paraId="76A6A8CE" w14:textId="77777777" w:rsidR="00AC3A54" w:rsidRPr="008D3680" w:rsidRDefault="00192C31">
      <w:pPr>
        <w:pStyle w:val="Header"/>
        <w:tabs>
          <w:tab w:val="left" w:pos="567"/>
          <w:tab w:val="decimal" w:pos="7920"/>
        </w:tabs>
        <w:spacing w:line="360" w:lineRule="auto"/>
        <w:jc w:val="both"/>
        <w:rPr>
          <w:color w:val="000000" w:themeColor="text1"/>
          <w:sz w:val="22"/>
          <w:szCs w:val="22"/>
          <w:u w:val="single"/>
        </w:rPr>
      </w:pPr>
      <w:r w:rsidRPr="008D3680">
        <w:rPr>
          <w:color w:val="000000" w:themeColor="text1"/>
          <w:sz w:val="22"/>
          <w:szCs w:val="22"/>
          <w:u w:val="single"/>
        </w:rPr>
        <w:t xml:space="preserve">Recognition of revenue </w:t>
      </w:r>
    </w:p>
    <w:p w14:paraId="2BA74248" w14:textId="77777777" w:rsidR="006002E5" w:rsidRPr="008D3680" w:rsidRDefault="006002E5" w:rsidP="00E41393">
      <w:pPr>
        <w:pStyle w:val="ListParagraph"/>
        <w:numPr>
          <w:ilvl w:val="0"/>
          <w:numId w:val="15"/>
        </w:numPr>
        <w:adjustRightInd w:val="0"/>
        <w:spacing w:line="276" w:lineRule="auto"/>
        <w:ind w:left="935" w:hanging="935"/>
        <w:jc w:val="both"/>
        <w:rPr>
          <w:b/>
          <w:color w:val="000000" w:themeColor="text1"/>
        </w:rPr>
      </w:pPr>
      <w:r w:rsidRPr="008D3680">
        <w:rPr>
          <w:b/>
          <w:color w:val="000000" w:themeColor="text1"/>
        </w:rPr>
        <w:t xml:space="preserve">Revenue </w:t>
      </w:r>
    </w:p>
    <w:p w14:paraId="4AA68126" w14:textId="77777777" w:rsidR="006002E5" w:rsidRPr="008D3680" w:rsidRDefault="006002E5" w:rsidP="006002E5">
      <w:pPr>
        <w:spacing w:after="240" w:line="300" w:lineRule="auto"/>
        <w:jc w:val="both"/>
        <w:rPr>
          <w:color w:val="000000" w:themeColor="text1"/>
        </w:rPr>
      </w:pPr>
      <w:r w:rsidRPr="008D3680">
        <w:rPr>
          <w:color w:val="000000" w:themeColor="text1"/>
        </w:rPr>
        <w:t xml:space="preserve">The Entity recognizes revenue in accordance with IPSAS 47, </w:t>
      </w:r>
      <w:r w:rsidRPr="008D3680">
        <w:rPr>
          <w:i/>
          <w:color w:val="000000" w:themeColor="text1"/>
        </w:rPr>
        <w:t>Revenue</w:t>
      </w:r>
      <w:r w:rsidRPr="008D3680">
        <w:rPr>
          <w:color w:val="000000" w:themeColor="text1"/>
        </w:rPr>
        <w:t xml:space="preserve">.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w:t>
      </w:r>
      <w:r w:rsidRPr="008D3680">
        <w:rPr>
          <w:color w:val="000000" w:themeColor="text1"/>
        </w:rPr>
        <w:lastRenderedPageBreak/>
        <w:t>amount of consideration received or receivable to which the Entity expects to be entitled, being the increase in net assets arising from the transaction.</w:t>
      </w:r>
    </w:p>
    <w:p w14:paraId="70B56319" w14:textId="77777777" w:rsidR="006002E5" w:rsidRPr="008D3680" w:rsidRDefault="006002E5" w:rsidP="006002E5">
      <w:pPr>
        <w:pStyle w:val="ListParagraph"/>
        <w:spacing w:line="360" w:lineRule="auto"/>
        <w:ind w:left="935" w:right="-20"/>
        <w:rPr>
          <w:rFonts w:eastAsia="Arial"/>
          <w:b/>
          <w:bCs/>
          <w:color w:val="000000" w:themeColor="text1"/>
        </w:rPr>
      </w:pPr>
    </w:p>
    <w:p w14:paraId="79A79D2E" w14:textId="77777777" w:rsidR="006002E5" w:rsidRPr="008D3680" w:rsidRDefault="006002E5" w:rsidP="006002E5">
      <w:pPr>
        <w:spacing w:line="360" w:lineRule="auto"/>
        <w:ind w:right="-20"/>
        <w:rPr>
          <w:rFonts w:eastAsia="Arial"/>
          <w:b/>
          <w:bCs/>
          <w:color w:val="000000" w:themeColor="text1"/>
        </w:rPr>
      </w:pPr>
      <w:r w:rsidRPr="008D3680">
        <w:rPr>
          <w:rFonts w:eastAsia="Arial"/>
          <w:b/>
          <w:bCs/>
          <w:color w:val="000000" w:themeColor="text1"/>
        </w:rPr>
        <w:t>Recognition and Measurement</w:t>
      </w:r>
    </w:p>
    <w:p w14:paraId="2E45EB84" w14:textId="77777777" w:rsidR="006002E5" w:rsidRPr="008D3680" w:rsidRDefault="006002E5" w:rsidP="00E41393">
      <w:pPr>
        <w:pStyle w:val="ListParagraph"/>
        <w:numPr>
          <w:ilvl w:val="0"/>
          <w:numId w:val="44"/>
        </w:numPr>
        <w:spacing w:line="360" w:lineRule="auto"/>
        <w:ind w:left="1440" w:right="-20" w:hanging="1440"/>
        <w:rPr>
          <w:rFonts w:eastAsia="Arial"/>
          <w:color w:val="000000" w:themeColor="text1"/>
        </w:rPr>
      </w:pPr>
      <w:r w:rsidRPr="008D3680">
        <w:rPr>
          <w:rFonts w:eastAsia="Arial"/>
          <w:b/>
          <w:bCs/>
          <w:color w:val="000000" w:themeColor="text1"/>
          <w:spacing w:val="1"/>
          <w:w w:val="96"/>
        </w:rPr>
        <w:t>Revenue from transactions without Binding Arrangements</w:t>
      </w:r>
    </w:p>
    <w:p w14:paraId="4B68FFE5" w14:textId="77777777" w:rsidR="006002E5" w:rsidRPr="008D3680" w:rsidRDefault="006002E5" w:rsidP="006002E5">
      <w:pPr>
        <w:ind w:right="-20"/>
        <w:jc w:val="both"/>
        <w:rPr>
          <w:color w:val="000000" w:themeColor="text1"/>
        </w:rPr>
      </w:pPr>
      <w:r w:rsidRPr="008D3680">
        <w:rPr>
          <w:color w:val="000000" w:themeColor="text1"/>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162DBEF9" w14:textId="77777777" w:rsidR="006002E5" w:rsidRPr="008D3680" w:rsidRDefault="006002E5" w:rsidP="006002E5">
      <w:pPr>
        <w:ind w:right="-20"/>
        <w:jc w:val="both"/>
        <w:rPr>
          <w:rFonts w:eastAsia="Arial"/>
          <w:b/>
          <w:bCs/>
          <w:color w:val="000000" w:themeColor="text1"/>
          <w:spacing w:val="1"/>
        </w:rPr>
      </w:pPr>
    </w:p>
    <w:p w14:paraId="74041492" w14:textId="77777777" w:rsidR="006002E5" w:rsidRPr="008D3680" w:rsidRDefault="006002E5" w:rsidP="006002E5">
      <w:pPr>
        <w:spacing w:line="360" w:lineRule="auto"/>
        <w:ind w:right="-20"/>
        <w:rPr>
          <w:b/>
          <w:color w:val="000000" w:themeColor="text1"/>
        </w:rPr>
      </w:pPr>
      <w:r w:rsidRPr="008D3680">
        <w:rPr>
          <w:rFonts w:eastAsia="Arial"/>
          <w:b/>
          <w:bCs/>
          <w:color w:val="000000" w:themeColor="text1"/>
          <w:spacing w:val="1"/>
        </w:rPr>
        <w:t xml:space="preserve"> </w:t>
      </w:r>
      <w:r w:rsidRPr="008D3680">
        <w:rPr>
          <w:b/>
          <w:color w:val="000000" w:themeColor="text1"/>
        </w:rPr>
        <w:t>Taxes</w:t>
      </w:r>
    </w:p>
    <w:p w14:paraId="5B961521" w14:textId="77777777" w:rsidR="006002E5" w:rsidRPr="008D3680" w:rsidRDefault="006002E5" w:rsidP="006002E5">
      <w:pPr>
        <w:pStyle w:val="Default"/>
        <w:jc w:val="both"/>
        <w:rPr>
          <w:rFonts w:ascii="Times New Roman" w:hAnsi="Times New Roman" w:cs="Times New Roman"/>
          <w:color w:val="000000" w:themeColor="text1"/>
          <w:lang w:eastAsia="en-US"/>
        </w:rPr>
      </w:pPr>
      <w:r w:rsidRPr="008D3680">
        <w:rPr>
          <w:rFonts w:ascii="Times New Roman" w:hAnsi="Times New Roman" w:cs="Times New Roman"/>
          <w:color w:val="000000" w:themeColor="text1"/>
          <w:lang w:eastAsia="en-US"/>
        </w:rPr>
        <w:t xml:space="preserve">Taxes are a transaction without binding arrangement because the taxpayer transfers resources to the government, but the government is not required to transfer distinct goods or services to the taxpayer in return. The entity recognizes revenues from taxes when the taxable event occurs, and </w:t>
      </w:r>
      <w:r w:rsidRPr="008D3680">
        <w:rPr>
          <w:rFonts w:ascii="Times New Roman" w:hAnsi="Times New Roman" w:cs="Times New Roman"/>
          <w:color w:val="000000" w:themeColor="text1"/>
        </w:rPr>
        <w:t>there is</w:t>
      </w:r>
      <w:r w:rsidRPr="008D3680">
        <w:rPr>
          <w:rFonts w:ascii="Times New Roman" w:hAnsi="Times New Roman" w:cs="Times New Roman" w:hint="cs"/>
          <w:color w:val="000000" w:themeColor="text1"/>
        </w:rPr>
        <w:t xml:space="preserve"> control over the asset, provided it is probable that the economic benefits or service potential will flow to the entity and the asset’s fair value can be measured reliably.</w:t>
      </w:r>
    </w:p>
    <w:p w14:paraId="27B58901" w14:textId="77777777" w:rsidR="006002E5" w:rsidRPr="008D3680" w:rsidRDefault="006002E5" w:rsidP="006002E5">
      <w:pPr>
        <w:pStyle w:val="Default"/>
        <w:jc w:val="both"/>
        <w:rPr>
          <w:rFonts w:ascii="Times New Roman" w:hAnsi="Times New Roman" w:cs="Times New Roman"/>
          <w:color w:val="000000" w:themeColor="text1"/>
          <w:lang w:eastAsia="en-US"/>
        </w:rPr>
      </w:pPr>
    </w:p>
    <w:p w14:paraId="7A55A20F" w14:textId="77777777" w:rsidR="006002E5" w:rsidRPr="008D3680" w:rsidRDefault="006002E5" w:rsidP="006002E5">
      <w:pPr>
        <w:pStyle w:val="Default"/>
        <w:spacing w:after="240"/>
        <w:jc w:val="both"/>
        <w:rPr>
          <w:rFonts w:ascii="Times New Roman" w:hAnsi="Times New Roman" w:cs="Times New Roman"/>
          <w:b/>
          <w:color w:val="000000" w:themeColor="text1"/>
        </w:rPr>
      </w:pPr>
      <w:r w:rsidRPr="008D3680">
        <w:rPr>
          <w:rFonts w:ascii="Times New Roman" w:hAnsi="Times New Roman" w:cs="Times New Roman"/>
          <w:b/>
          <w:color w:val="000000" w:themeColor="text1"/>
        </w:rPr>
        <w:t>L</w:t>
      </w:r>
      <w:r w:rsidRPr="008D3680">
        <w:rPr>
          <w:rFonts w:ascii="Times New Roman" w:hAnsi="Times New Roman" w:cs="Times New Roman" w:hint="cs"/>
          <w:b/>
          <w:color w:val="000000" w:themeColor="text1"/>
        </w:rPr>
        <w:t>evies</w:t>
      </w:r>
      <w:r w:rsidRPr="008D3680">
        <w:rPr>
          <w:rFonts w:ascii="Times New Roman" w:hAnsi="Times New Roman" w:cs="Times New Roman"/>
          <w:b/>
          <w:color w:val="000000" w:themeColor="text1"/>
        </w:rPr>
        <w:t>,</w:t>
      </w:r>
      <w:r w:rsidRPr="008D3680">
        <w:rPr>
          <w:rFonts w:ascii="Times New Roman" w:hAnsi="Times New Roman" w:cs="Times New Roman" w:hint="cs"/>
          <w:b/>
          <w:color w:val="000000" w:themeColor="text1"/>
        </w:rPr>
        <w:t xml:space="preserve"> fines</w:t>
      </w:r>
      <w:r w:rsidRPr="008D3680">
        <w:rPr>
          <w:rFonts w:ascii="Times New Roman" w:hAnsi="Times New Roman" w:cs="Times New Roman"/>
          <w:b/>
          <w:color w:val="000000" w:themeColor="text1"/>
        </w:rPr>
        <w:t xml:space="preserve"> and penalties</w:t>
      </w:r>
    </w:p>
    <w:p w14:paraId="42370A37" w14:textId="77777777" w:rsidR="006002E5" w:rsidRPr="008D3680" w:rsidRDefault="006002E5" w:rsidP="006002E5">
      <w:pPr>
        <w:pStyle w:val="Default"/>
        <w:jc w:val="both"/>
        <w:rPr>
          <w:rFonts w:ascii="Times New Roman" w:hAnsi="Times New Roman" w:cs="Times New Roman"/>
          <w:b/>
          <w:color w:val="000000" w:themeColor="text1"/>
        </w:rPr>
      </w:pPr>
      <w:r w:rsidRPr="008D3680">
        <w:rPr>
          <w:rFonts w:ascii="Times New Roman" w:hAnsi="Times New Roman" w:cs="Times New Roman" w:hint="cs"/>
          <w:color w:val="000000" w:themeColor="text1"/>
          <w:lang w:eastAsia="en-US"/>
        </w:rPr>
        <w:t xml:space="preserve">The entity recognizes revenues from levies, fines and penalties </w:t>
      </w:r>
      <w:r w:rsidRPr="008D3680">
        <w:rPr>
          <w:rFonts w:ascii="Times New Roman" w:hAnsi="Times New Roman" w:cs="Times New Roman" w:hint="cs"/>
          <w:color w:val="000000" w:themeColor="text1"/>
        </w:rPr>
        <w:t>when the legal or statutory event occurs, establishing the entity’s control over the asset, provided it is probable that the economic benefits or service potential will flow to the entity and the asset’s fair value can be measured reliably.</w:t>
      </w:r>
    </w:p>
    <w:p w14:paraId="548FC80E" w14:textId="77777777" w:rsidR="006002E5" w:rsidRPr="008D3680" w:rsidRDefault="006002E5" w:rsidP="006002E5">
      <w:pPr>
        <w:pStyle w:val="Default"/>
        <w:jc w:val="both"/>
        <w:rPr>
          <w:rFonts w:ascii="Times New Roman" w:hAnsi="Times New Roman" w:cs="Times New Roman"/>
          <w:b/>
          <w:color w:val="000000" w:themeColor="text1"/>
        </w:rPr>
      </w:pPr>
    </w:p>
    <w:p w14:paraId="2AFAA664" w14:textId="77777777" w:rsidR="006002E5" w:rsidRPr="008D3680" w:rsidRDefault="006002E5" w:rsidP="006002E5">
      <w:pPr>
        <w:spacing w:line="360" w:lineRule="auto"/>
        <w:jc w:val="both"/>
        <w:rPr>
          <w:b/>
          <w:color w:val="000000" w:themeColor="text1"/>
        </w:rPr>
      </w:pPr>
      <w:r w:rsidRPr="008D3680">
        <w:rPr>
          <w:b/>
          <w:color w:val="000000" w:themeColor="text1"/>
        </w:rPr>
        <w:t>Unconditional Transfers from other government entities</w:t>
      </w:r>
    </w:p>
    <w:p w14:paraId="6CCE13FB" w14:textId="77777777" w:rsidR="006002E5" w:rsidRPr="008D3680" w:rsidRDefault="006002E5" w:rsidP="006002E5">
      <w:pPr>
        <w:pStyle w:val="Default"/>
        <w:jc w:val="both"/>
        <w:rPr>
          <w:rFonts w:ascii="Times New Roman" w:hAnsi="Times New Roman" w:cs="Times New Roman"/>
          <w:color w:val="000000" w:themeColor="text1"/>
        </w:rPr>
      </w:pPr>
      <w:r w:rsidRPr="008D3680">
        <w:rPr>
          <w:rFonts w:ascii="Times New Roman" w:hAnsi="Times New Roman" w:cs="Times New Roman" w:hint="cs"/>
          <w:color w:val="000000" w:themeColor="text1"/>
        </w:rPr>
        <w:t>Revenue is recognized when the entity obtains control over the asset, provided it is probable that the future economic benefits or service potential will flow to the entity and the fair value of the asset can be measured reliably.</w:t>
      </w:r>
      <w:r w:rsidRPr="008D3680">
        <w:rPr>
          <w:rFonts w:ascii="Times New Roman" w:hAnsi="Times New Roman" w:cs="Times New Roman"/>
          <w:color w:val="000000" w:themeColor="text1"/>
        </w:rPr>
        <w:t xml:space="preserve"> </w:t>
      </w:r>
      <w:r w:rsidRPr="008D3680">
        <w:rPr>
          <w:rFonts w:ascii="Times New Roman" w:hAnsi="Times New Roman" w:cs="Times New Roman" w:hint="cs"/>
          <w:color w:val="000000" w:themeColor="text1"/>
        </w:rPr>
        <w:t>Control over the asset</w:t>
      </w:r>
      <w:r w:rsidRPr="008D3680">
        <w:rPr>
          <w:rFonts w:ascii="Times New Roman" w:hAnsi="Times New Roman" w:cs="Times New Roman"/>
          <w:color w:val="000000" w:themeColor="text1"/>
        </w:rPr>
        <w:t xml:space="preserve"> </w:t>
      </w:r>
      <w:r w:rsidRPr="008D3680">
        <w:rPr>
          <w:rFonts w:ascii="Times New Roman" w:hAnsi="Times New Roman" w:cs="Times New Roman" w:hint="cs"/>
          <w:color w:val="000000" w:themeColor="text1"/>
        </w:rPr>
        <w:t>is established when the entity receives an enforceable legal right to the transfer,</w:t>
      </w:r>
      <w:r w:rsidRPr="008D3680">
        <w:rPr>
          <w:rFonts w:ascii="Times New Roman" w:hAnsi="Times New Roman" w:cs="Times New Roman"/>
          <w:color w:val="000000" w:themeColor="text1"/>
        </w:rPr>
        <w:t xml:space="preserve"> </w:t>
      </w:r>
      <w:r w:rsidRPr="008D3680">
        <w:rPr>
          <w:rFonts w:ascii="Times New Roman" w:hAnsi="Times New Roman" w:cs="Times New Roman" w:hint="cs"/>
          <w:color w:val="000000" w:themeColor="text1"/>
        </w:rPr>
        <w:t xml:space="preserve">provided no enforceable </w:t>
      </w:r>
      <w:r w:rsidRPr="008D3680">
        <w:rPr>
          <w:rFonts w:ascii="Times New Roman" w:hAnsi="Times New Roman" w:cs="Times New Roman"/>
          <w:color w:val="000000" w:themeColor="text1"/>
        </w:rPr>
        <w:t>compliance</w:t>
      </w:r>
      <w:r w:rsidRPr="008D3680">
        <w:rPr>
          <w:rFonts w:ascii="Times New Roman" w:hAnsi="Times New Roman" w:cs="Times New Roman" w:hint="cs"/>
          <w:color w:val="000000" w:themeColor="text1"/>
        </w:rPr>
        <w:t xml:space="preserve"> obligations or return conditions exist.</w:t>
      </w:r>
    </w:p>
    <w:p w14:paraId="38E1733A" w14:textId="77777777" w:rsidR="006002E5" w:rsidRPr="008D3680" w:rsidRDefault="006002E5" w:rsidP="006002E5">
      <w:pPr>
        <w:pStyle w:val="Default"/>
        <w:jc w:val="both"/>
        <w:rPr>
          <w:rFonts w:ascii="Times New Roman" w:hAnsi="Times New Roman" w:cs="Times New Roman"/>
          <w:color w:val="000000" w:themeColor="text1"/>
        </w:rPr>
      </w:pPr>
    </w:p>
    <w:p w14:paraId="3C0E5941" w14:textId="77777777" w:rsidR="006002E5" w:rsidRPr="008D3680" w:rsidRDefault="006002E5" w:rsidP="006002E5">
      <w:pPr>
        <w:pStyle w:val="Default"/>
        <w:jc w:val="both"/>
        <w:rPr>
          <w:rFonts w:ascii="Times New Roman" w:hAnsi="Times New Roman" w:cs="Times New Roman"/>
          <w:b/>
          <w:bCs/>
          <w:color w:val="000000" w:themeColor="text1"/>
        </w:rPr>
      </w:pPr>
      <w:r w:rsidRPr="008D3680">
        <w:rPr>
          <w:rFonts w:ascii="Times New Roman" w:hAnsi="Times New Roman" w:cs="Times New Roman"/>
          <w:b/>
          <w:bCs/>
          <w:color w:val="000000" w:themeColor="text1"/>
        </w:rPr>
        <w:t>Licences and Permits</w:t>
      </w:r>
    </w:p>
    <w:p w14:paraId="0D82DCA5" w14:textId="77777777" w:rsidR="006002E5" w:rsidRPr="008D3680" w:rsidRDefault="006002E5" w:rsidP="006002E5">
      <w:pPr>
        <w:pStyle w:val="Default"/>
        <w:jc w:val="both"/>
        <w:rPr>
          <w:rFonts w:ascii="Times New Roman" w:hAnsi="Times New Roman" w:cs="Times New Roman"/>
          <w:color w:val="000000" w:themeColor="text1"/>
        </w:rPr>
      </w:pPr>
      <w:r w:rsidRPr="008D3680">
        <w:rPr>
          <w:rFonts w:ascii="Times New Roman" w:hAnsi="Times New Roman" w:cs="Times New Roman"/>
          <w:color w:val="000000" w:themeColor="text1"/>
        </w:rPr>
        <w:t>Revenue from licences and permits whereby the arrangement gives a statutory right to perform an activity is classified as arising from transactions without binding arrangements. This revenue is recognized when the permit or licence is issued and fee becomes legally binding.</w:t>
      </w:r>
    </w:p>
    <w:p w14:paraId="70576B19" w14:textId="77777777" w:rsidR="006002E5" w:rsidRPr="008D3680" w:rsidRDefault="006002E5" w:rsidP="006002E5">
      <w:pPr>
        <w:pStyle w:val="Default"/>
        <w:jc w:val="both"/>
        <w:rPr>
          <w:rFonts w:ascii="Times New Roman" w:hAnsi="Times New Roman" w:cs="Times New Roman"/>
          <w:color w:val="000000" w:themeColor="text1"/>
        </w:rPr>
      </w:pPr>
    </w:p>
    <w:p w14:paraId="64B49105" w14:textId="77777777" w:rsidR="006002E5" w:rsidRPr="008D3680" w:rsidRDefault="006002E5" w:rsidP="006002E5">
      <w:pPr>
        <w:pStyle w:val="Default"/>
        <w:jc w:val="both"/>
        <w:rPr>
          <w:rFonts w:ascii="Times New Roman" w:hAnsi="Times New Roman" w:cs="Times New Roman"/>
          <w:i/>
          <w:iCs/>
          <w:color w:val="000000" w:themeColor="text1"/>
          <w:lang w:eastAsia="en-US"/>
        </w:rPr>
      </w:pPr>
      <w:r w:rsidRPr="008D3680">
        <w:rPr>
          <w:rFonts w:ascii="Times New Roman" w:hAnsi="Times New Roman" w:cs="Times New Roman"/>
          <w:i/>
          <w:iCs/>
          <w:color w:val="000000" w:themeColor="text1"/>
          <w:lang w:eastAsia="en-US"/>
        </w:rPr>
        <w:t>(Entities to ensure that they assess whether there exist enforceable rights and obligations to determine whether the revenue transactions are with or without binding arrangements.)</w:t>
      </w:r>
    </w:p>
    <w:p w14:paraId="7E2C5F14" w14:textId="77777777" w:rsidR="006002E5" w:rsidRPr="008D3680" w:rsidRDefault="006002E5" w:rsidP="006002E5">
      <w:pPr>
        <w:spacing w:line="276" w:lineRule="auto"/>
        <w:jc w:val="both"/>
        <w:rPr>
          <w:b/>
          <w:i/>
          <w:color w:val="000000" w:themeColor="text1"/>
        </w:rPr>
      </w:pPr>
    </w:p>
    <w:p w14:paraId="0748828C" w14:textId="77777777" w:rsidR="006002E5" w:rsidRPr="008D3680" w:rsidRDefault="006002E5" w:rsidP="00E41393">
      <w:pPr>
        <w:pStyle w:val="ListParagraph"/>
        <w:numPr>
          <w:ilvl w:val="0"/>
          <w:numId w:val="44"/>
        </w:numPr>
        <w:spacing w:line="360" w:lineRule="auto"/>
        <w:ind w:left="1440" w:right="-20" w:hanging="1440"/>
        <w:rPr>
          <w:rFonts w:eastAsia="Arial"/>
          <w:b/>
          <w:bCs/>
          <w:color w:val="000000" w:themeColor="text1"/>
          <w:spacing w:val="1"/>
          <w:w w:val="96"/>
        </w:rPr>
      </w:pPr>
      <w:r w:rsidRPr="008D3680">
        <w:rPr>
          <w:rFonts w:eastAsia="Arial"/>
          <w:b/>
          <w:bCs/>
          <w:color w:val="000000" w:themeColor="text1"/>
          <w:spacing w:val="1"/>
          <w:w w:val="96"/>
        </w:rPr>
        <w:t>Revenue from transactions with Binding Arrangements</w:t>
      </w:r>
    </w:p>
    <w:p w14:paraId="03C4E724" w14:textId="77777777" w:rsidR="006002E5" w:rsidRPr="008D3680" w:rsidRDefault="006002E5" w:rsidP="006002E5">
      <w:pPr>
        <w:spacing w:line="276" w:lineRule="auto"/>
        <w:jc w:val="both"/>
        <w:rPr>
          <w:bCs/>
          <w:iCs/>
          <w:color w:val="000000" w:themeColor="text1"/>
        </w:rPr>
      </w:pPr>
      <w:r w:rsidRPr="008D3680">
        <w:rPr>
          <w:bCs/>
          <w:iCs/>
          <w:color w:val="000000" w:themeColor="text1"/>
        </w:rPr>
        <w:t>Revenue with binding arrangements is recognised by applying the five-step model as below:</w:t>
      </w:r>
    </w:p>
    <w:p w14:paraId="33E3FEFC" w14:textId="77777777" w:rsidR="006002E5" w:rsidRPr="008D3680" w:rsidRDefault="006002E5" w:rsidP="00E41393">
      <w:pPr>
        <w:pStyle w:val="ListParagraph"/>
        <w:numPr>
          <w:ilvl w:val="0"/>
          <w:numId w:val="45"/>
        </w:numPr>
        <w:autoSpaceDE/>
        <w:autoSpaceDN/>
        <w:contextualSpacing/>
        <w:rPr>
          <w:color w:val="000000" w:themeColor="text1"/>
        </w:rPr>
      </w:pPr>
      <w:r w:rsidRPr="008D3680">
        <w:rPr>
          <w:color w:val="000000" w:themeColor="text1"/>
        </w:rPr>
        <w:t>Identification of the binding arrangement which is a contract or enforceable agreement with another party that creates enforceable rights and obligations.</w:t>
      </w:r>
    </w:p>
    <w:p w14:paraId="4CB9D825" w14:textId="77777777" w:rsidR="006002E5" w:rsidRPr="008D3680" w:rsidRDefault="006002E5" w:rsidP="006002E5">
      <w:pPr>
        <w:pStyle w:val="ListParagraph"/>
        <w:autoSpaceDE/>
        <w:autoSpaceDN/>
        <w:contextualSpacing/>
        <w:rPr>
          <w:color w:val="000000" w:themeColor="text1"/>
        </w:rPr>
      </w:pPr>
    </w:p>
    <w:p w14:paraId="10A5F20A" w14:textId="77777777" w:rsidR="006002E5" w:rsidRPr="008D3680" w:rsidRDefault="006002E5" w:rsidP="00E41393">
      <w:pPr>
        <w:pStyle w:val="ListParagraph"/>
        <w:numPr>
          <w:ilvl w:val="0"/>
          <w:numId w:val="45"/>
        </w:numPr>
        <w:autoSpaceDE/>
        <w:autoSpaceDN/>
        <w:contextualSpacing/>
        <w:rPr>
          <w:color w:val="000000" w:themeColor="text1"/>
        </w:rPr>
      </w:pPr>
      <w:r w:rsidRPr="008D3680">
        <w:rPr>
          <w:color w:val="000000" w:themeColor="text1"/>
        </w:rPr>
        <w:t>Identification of the compliance obligations. These may be distinct goods, services, or public service outcomes promised to the recipient.</w:t>
      </w:r>
    </w:p>
    <w:p w14:paraId="49432101" w14:textId="77777777" w:rsidR="006002E5" w:rsidRPr="008D3680" w:rsidRDefault="006002E5" w:rsidP="006002E5">
      <w:pPr>
        <w:autoSpaceDE/>
        <w:autoSpaceDN/>
        <w:contextualSpacing/>
        <w:rPr>
          <w:color w:val="000000" w:themeColor="text1"/>
        </w:rPr>
      </w:pPr>
    </w:p>
    <w:p w14:paraId="2F56061F" w14:textId="77777777" w:rsidR="006002E5" w:rsidRPr="008D3680" w:rsidRDefault="006002E5" w:rsidP="00E41393">
      <w:pPr>
        <w:pStyle w:val="ListParagraph"/>
        <w:numPr>
          <w:ilvl w:val="0"/>
          <w:numId w:val="45"/>
        </w:numPr>
        <w:autoSpaceDE/>
        <w:autoSpaceDN/>
        <w:contextualSpacing/>
        <w:rPr>
          <w:color w:val="000000" w:themeColor="text1"/>
        </w:rPr>
      </w:pPr>
      <w:r w:rsidRPr="008D3680">
        <w:rPr>
          <w:color w:val="000000" w:themeColor="text1"/>
        </w:rPr>
        <w:t>Determination of the transaction price</w:t>
      </w:r>
    </w:p>
    <w:p w14:paraId="1235962D" w14:textId="77777777" w:rsidR="006002E5" w:rsidRPr="008D3680" w:rsidRDefault="006002E5" w:rsidP="006002E5">
      <w:pPr>
        <w:autoSpaceDE/>
        <w:autoSpaceDN/>
        <w:contextualSpacing/>
        <w:rPr>
          <w:color w:val="000000" w:themeColor="text1"/>
        </w:rPr>
      </w:pPr>
    </w:p>
    <w:p w14:paraId="2CCEF7B1" w14:textId="77777777" w:rsidR="006002E5" w:rsidRPr="008D3680" w:rsidRDefault="006002E5" w:rsidP="00E41393">
      <w:pPr>
        <w:pStyle w:val="ListParagraph"/>
        <w:numPr>
          <w:ilvl w:val="0"/>
          <w:numId w:val="45"/>
        </w:numPr>
        <w:autoSpaceDE/>
        <w:autoSpaceDN/>
        <w:contextualSpacing/>
        <w:rPr>
          <w:color w:val="000000" w:themeColor="text1"/>
        </w:rPr>
      </w:pPr>
      <w:r w:rsidRPr="008D3680">
        <w:rPr>
          <w:color w:val="000000" w:themeColor="text1"/>
        </w:rPr>
        <w:t>Allocation of transaction price to compliance obligations to each distinct performance obligation.</w:t>
      </w:r>
    </w:p>
    <w:p w14:paraId="1B0115BF" w14:textId="77777777" w:rsidR="006002E5" w:rsidRPr="008D3680" w:rsidRDefault="006002E5" w:rsidP="006002E5">
      <w:pPr>
        <w:autoSpaceDE/>
        <w:autoSpaceDN/>
        <w:contextualSpacing/>
        <w:rPr>
          <w:color w:val="000000" w:themeColor="text1"/>
        </w:rPr>
      </w:pPr>
    </w:p>
    <w:p w14:paraId="13AC0F11" w14:textId="77777777" w:rsidR="006002E5" w:rsidRPr="008D3680" w:rsidRDefault="006002E5" w:rsidP="00E41393">
      <w:pPr>
        <w:pStyle w:val="ListParagraph"/>
        <w:numPr>
          <w:ilvl w:val="0"/>
          <w:numId w:val="45"/>
        </w:numPr>
        <w:autoSpaceDE/>
        <w:autoSpaceDN/>
        <w:contextualSpacing/>
        <w:rPr>
          <w:color w:val="000000" w:themeColor="text1"/>
        </w:rPr>
      </w:pPr>
      <w:r w:rsidRPr="008D3680">
        <w:rPr>
          <w:color w:val="000000" w:themeColor="text1"/>
        </w:rPr>
        <w:t>Recognition of revenue when compliance obligations are satisfied by the entity. This may be over time or at a point in time.</w:t>
      </w:r>
    </w:p>
    <w:p w14:paraId="4ACAA803" w14:textId="77777777" w:rsidR="006002E5" w:rsidRPr="008D3680" w:rsidRDefault="006002E5" w:rsidP="006002E5">
      <w:pPr>
        <w:spacing w:line="276" w:lineRule="auto"/>
        <w:jc w:val="both"/>
        <w:rPr>
          <w:bCs/>
          <w:iCs/>
          <w:color w:val="000000" w:themeColor="text1"/>
        </w:rPr>
      </w:pPr>
    </w:p>
    <w:p w14:paraId="5B9C54B4" w14:textId="77777777" w:rsidR="006002E5" w:rsidRPr="008D3680" w:rsidRDefault="006002E5" w:rsidP="006002E5">
      <w:pPr>
        <w:spacing w:line="276" w:lineRule="auto"/>
        <w:jc w:val="both"/>
        <w:rPr>
          <w:bCs/>
          <w:i/>
          <w:color w:val="000000" w:themeColor="text1"/>
        </w:rPr>
      </w:pPr>
      <w:r w:rsidRPr="008D3680">
        <w:rPr>
          <w:bCs/>
          <w:i/>
          <w:color w:val="000000" w:themeColor="text1"/>
        </w:rPr>
        <w:t>(Entities are required to apply the 5-step model to determine the recognition criteria for revenue from each of their revenue streams).</w:t>
      </w:r>
    </w:p>
    <w:p w14:paraId="50A5BABC" w14:textId="77777777" w:rsidR="00685E27" w:rsidRPr="008D3680" w:rsidRDefault="00685E27" w:rsidP="00685E27">
      <w:pPr>
        <w:spacing w:line="360" w:lineRule="auto"/>
        <w:jc w:val="both"/>
        <w:rPr>
          <w:i/>
          <w:iCs/>
          <w:color w:val="000000" w:themeColor="text1"/>
        </w:rPr>
      </w:pPr>
      <w:r w:rsidRPr="008D3680">
        <w:rPr>
          <w:i/>
          <w:iCs/>
          <w:color w:val="000000" w:themeColor="text1"/>
        </w:rPr>
        <w:t>(Entities to specify the accounting policy specifying the revenue recognition criteria for each class of revenue under this note.)</w:t>
      </w:r>
    </w:p>
    <w:p w14:paraId="45356B0F" w14:textId="77777777" w:rsidR="00C5792D" w:rsidRPr="008D3680" w:rsidRDefault="00C5792D" w:rsidP="00C5792D">
      <w:pPr>
        <w:pStyle w:val="Header"/>
        <w:tabs>
          <w:tab w:val="left" w:pos="567"/>
          <w:tab w:val="decimal" w:pos="7920"/>
        </w:tabs>
        <w:jc w:val="both"/>
        <w:rPr>
          <w:b/>
          <w:bCs/>
          <w:color w:val="000000" w:themeColor="text1"/>
          <w:sz w:val="22"/>
          <w:szCs w:val="22"/>
        </w:rPr>
      </w:pPr>
    </w:p>
    <w:p w14:paraId="5AFC2DA2" w14:textId="68828C7E" w:rsidR="00B5389C" w:rsidRPr="008D3680" w:rsidRDefault="00B5389C" w:rsidP="00E41393">
      <w:pPr>
        <w:pStyle w:val="ListParagraph"/>
        <w:numPr>
          <w:ilvl w:val="0"/>
          <w:numId w:val="12"/>
        </w:numPr>
        <w:pBdr>
          <w:top w:val="nil"/>
          <w:left w:val="nil"/>
          <w:bottom w:val="nil"/>
          <w:right w:val="nil"/>
          <w:between w:val="nil"/>
        </w:pBdr>
        <w:autoSpaceDE/>
        <w:autoSpaceDN/>
        <w:spacing w:line="360" w:lineRule="auto"/>
        <w:ind w:right="-20"/>
        <w:jc w:val="both"/>
        <w:rPr>
          <w:b/>
          <w:bCs/>
          <w:color w:val="000000" w:themeColor="text1"/>
          <w:sz w:val="22"/>
          <w:szCs w:val="22"/>
        </w:rPr>
      </w:pPr>
      <w:r w:rsidRPr="008D3680">
        <w:rPr>
          <w:b/>
          <w:bCs/>
          <w:color w:val="000000" w:themeColor="text1"/>
          <w:sz w:val="22"/>
          <w:szCs w:val="22"/>
        </w:rPr>
        <w:t>Adoption of New and Revised Standards</w:t>
      </w:r>
    </w:p>
    <w:p w14:paraId="176F79EB" w14:textId="77777777" w:rsidR="00B5389C" w:rsidRPr="008D3680" w:rsidRDefault="00B5389C" w:rsidP="00E41393">
      <w:pPr>
        <w:numPr>
          <w:ilvl w:val="0"/>
          <w:numId w:val="41"/>
        </w:numPr>
        <w:pBdr>
          <w:top w:val="nil"/>
          <w:left w:val="nil"/>
          <w:bottom w:val="nil"/>
          <w:right w:val="nil"/>
          <w:between w:val="nil"/>
        </w:pBdr>
        <w:autoSpaceDE/>
        <w:autoSpaceDN/>
        <w:spacing w:line="360" w:lineRule="auto"/>
        <w:jc w:val="both"/>
        <w:rPr>
          <w:b/>
          <w:bCs/>
          <w:color w:val="000000" w:themeColor="text1"/>
          <w:sz w:val="22"/>
          <w:szCs w:val="22"/>
        </w:rPr>
      </w:pPr>
      <w:r w:rsidRPr="008D3680">
        <w:rPr>
          <w:b/>
          <w:bCs/>
          <w:i/>
          <w:iCs/>
          <w:color w:val="000000" w:themeColor="text1"/>
          <w:sz w:val="22"/>
          <w:szCs w:val="22"/>
        </w:rPr>
        <w:t>New and amended standards and interpretations in issue effective in the year ended 30 June 2026</w:t>
      </w:r>
      <w:r w:rsidRPr="008D3680">
        <w:rPr>
          <w:b/>
          <w:bCs/>
          <w:color w:val="000000" w:themeColor="text1"/>
          <w:sz w:val="22"/>
          <w:szCs w:val="22"/>
        </w:rPr>
        <w:t>.</w:t>
      </w:r>
    </w:p>
    <w:tbl>
      <w:tblPr>
        <w:tblStyle w:val="TableGrid"/>
        <w:tblW w:w="5000" w:type="pct"/>
        <w:tblLook w:val="04A0" w:firstRow="1" w:lastRow="0" w:firstColumn="1" w:lastColumn="0" w:noHBand="0" w:noVBand="1"/>
      </w:tblPr>
      <w:tblGrid>
        <w:gridCol w:w="1619"/>
        <w:gridCol w:w="7699"/>
      </w:tblGrid>
      <w:tr w:rsidR="008D3680" w:rsidRPr="008D3680" w14:paraId="0534D4AB" w14:textId="77777777" w:rsidTr="00EE6AE0">
        <w:trPr>
          <w:tblHeader/>
        </w:trPr>
        <w:tc>
          <w:tcPr>
            <w:tcW w:w="869" w:type="pct"/>
            <w:shd w:val="clear" w:color="auto" w:fill="0070C0"/>
          </w:tcPr>
          <w:p w14:paraId="2AA4EC96" w14:textId="77777777" w:rsidR="00B5389C" w:rsidRPr="008D3680" w:rsidRDefault="00B5389C" w:rsidP="00EE6AE0">
            <w:pPr>
              <w:spacing w:line="276" w:lineRule="auto"/>
              <w:ind w:right="-20"/>
              <w:jc w:val="both"/>
              <w:rPr>
                <w:rFonts w:eastAsia="Arial"/>
                <w:b/>
                <w:color w:val="000000" w:themeColor="text1"/>
              </w:rPr>
            </w:pPr>
            <w:r w:rsidRPr="008D3680">
              <w:rPr>
                <w:rFonts w:eastAsia="Arial"/>
                <w:b/>
                <w:color w:val="000000" w:themeColor="text1"/>
              </w:rPr>
              <w:t>Standard</w:t>
            </w:r>
          </w:p>
        </w:tc>
        <w:tc>
          <w:tcPr>
            <w:tcW w:w="4131" w:type="pct"/>
            <w:shd w:val="clear" w:color="auto" w:fill="0070C0"/>
          </w:tcPr>
          <w:p w14:paraId="14150385" w14:textId="77777777" w:rsidR="00B5389C" w:rsidRPr="008D3680" w:rsidRDefault="00B5389C" w:rsidP="00EE6AE0">
            <w:pPr>
              <w:spacing w:line="276" w:lineRule="auto"/>
              <w:ind w:right="-20"/>
              <w:jc w:val="both"/>
              <w:rPr>
                <w:rFonts w:eastAsia="Arial"/>
                <w:b/>
                <w:color w:val="000000" w:themeColor="text1"/>
              </w:rPr>
            </w:pPr>
            <w:r w:rsidRPr="008D3680">
              <w:rPr>
                <w:rFonts w:eastAsia="Arial"/>
                <w:b/>
                <w:color w:val="000000" w:themeColor="text1"/>
              </w:rPr>
              <w:t>Effective date and impact:</w:t>
            </w:r>
          </w:p>
        </w:tc>
      </w:tr>
      <w:tr w:rsidR="00B5389C" w:rsidRPr="00D115BE" w14:paraId="07914275" w14:textId="77777777" w:rsidTr="00EE6AE0">
        <w:tc>
          <w:tcPr>
            <w:tcW w:w="869" w:type="pct"/>
          </w:tcPr>
          <w:p w14:paraId="56CF654F" w14:textId="77777777" w:rsidR="00B5389C" w:rsidRDefault="00B5389C" w:rsidP="00EE6AE0">
            <w:pPr>
              <w:spacing w:line="276" w:lineRule="auto"/>
              <w:ind w:right="-20"/>
              <w:rPr>
                <w:rFonts w:eastAsia="Arial"/>
              </w:rPr>
            </w:pPr>
            <w:r>
              <w:rPr>
                <w:rFonts w:eastAsia="Arial"/>
              </w:rPr>
              <w:t>IPSAS 43</w:t>
            </w:r>
          </w:p>
          <w:p w14:paraId="6D6E6296" w14:textId="77777777" w:rsidR="00B5389C" w:rsidRPr="000848E8" w:rsidRDefault="00B5389C" w:rsidP="00EE6AE0">
            <w:pPr>
              <w:spacing w:line="276" w:lineRule="auto"/>
              <w:ind w:right="-20"/>
              <w:rPr>
                <w:rFonts w:eastAsia="Arial"/>
              </w:rPr>
            </w:pPr>
            <w:r>
              <w:rPr>
                <w:rFonts w:eastAsia="Arial"/>
              </w:rPr>
              <w:t>Leases</w:t>
            </w:r>
          </w:p>
        </w:tc>
        <w:tc>
          <w:tcPr>
            <w:tcW w:w="4131" w:type="pct"/>
          </w:tcPr>
          <w:p w14:paraId="3EC8FAFF" w14:textId="77777777" w:rsidR="00B5389C" w:rsidRDefault="00B5389C" w:rsidP="00EE6AE0">
            <w:pPr>
              <w:spacing w:line="276" w:lineRule="auto"/>
              <w:ind w:right="-20"/>
              <w:jc w:val="both"/>
              <w:rPr>
                <w:rFonts w:eastAsia="Arial"/>
                <w:b/>
                <w:bCs/>
                <w:i/>
                <w:iCs/>
              </w:rPr>
            </w:pPr>
            <w:r w:rsidRPr="000848E8">
              <w:rPr>
                <w:rFonts w:eastAsia="Arial"/>
                <w:b/>
                <w:bCs/>
                <w:i/>
                <w:iCs/>
              </w:rPr>
              <w:t>Applicable 1</w:t>
            </w:r>
            <w:r w:rsidRPr="000848E8">
              <w:rPr>
                <w:rFonts w:eastAsia="Arial"/>
                <w:b/>
                <w:bCs/>
                <w:i/>
                <w:iCs/>
                <w:vertAlign w:val="superscript"/>
              </w:rPr>
              <w:t>st</w:t>
            </w:r>
            <w:r w:rsidRPr="000848E8">
              <w:rPr>
                <w:rFonts w:eastAsia="Arial"/>
                <w:b/>
                <w:bCs/>
                <w:i/>
                <w:iCs/>
              </w:rPr>
              <w:t xml:space="preserve"> January 202</w:t>
            </w:r>
            <w:r>
              <w:rPr>
                <w:rFonts w:eastAsia="Arial"/>
                <w:b/>
                <w:bCs/>
                <w:i/>
                <w:iCs/>
              </w:rPr>
              <w:t>5</w:t>
            </w:r>
          </w:p>
          <w:p w14:paraId="3F51CEB2" w14:textId="77777777" w:rsidR="00B5389C" w:rsidRDefault="00B5389C" w:rsidP="00EE6AE0">
            <w:pPr>
              <w:spacing w:line="276" w:lineRule="auto"/>
              <w:ind w:right="-20"/>
              <w:jc w:val="both"/>
              <w:rPr>
                <w:rFonts w:eastAsia="Arial"/>
              </w:rPr>
            </w:pPr>
            <w:r w:rsidRPr="00397997">
              <w:rPr>
                <w:rFonts w:eastAsia="Arial"/>
              </w:rPr>
              <w:t>The standard sets out the principles for the recognition, measurement, presentation, and disclosure of leases. The objective is to ensure that lessees and lessors provide relevant information that faithfully represents those transactions. This information gives a basis for users of financial statements to assess the effect that leases have on the financial position, financial performance</w:t>
            </w:r>
            <w:r>
              <w:rPr>
                <w:rFonts w:eastAsia="Arial"/>
              </w:rPr>
              <w:t>, and cash flows</w:t>
            </w:r>
            <w:r w:rsidRPr="00397997">
              <w:rPr>
                <w:rFonts w:eastAsia="Arial"/>
              </w:rPr>
              <w:t xml:space="preserve"> of an </w:t>
            </w:r>
            <w:r>
              <w:rPr>
                <w:rFonts w:eastAsia="Arial"/>
              </w:rPr>
              <w:t>Entity</w:t>
            </w:r>
            <w:r w:rsidRPr="00397997">
              <w:rPr>
                <w:rFonts w:eastAsia="Arial"/>
              </w:rPr>
              <w:t>.</w:t>
            </w:r>
          </w:p>
          <w:p w14:paraId="40735622" w14:textId="77777777" w:rsidR="00B5389C" w:rsidRDefault="00B5389C" w:rsidP="00EE6AE0">
            <w:pPr>
              <w:spacing w:line="276" w:lineRule="auto"/>
              <w:ind w:right="-20"/>
              <w:jc w:val="both"/>
              <w:rPr>
                <w:rFonts w:eastAsia="Arial"/>
              </w:rPr>
            </w:pPr>
            <w:r>
              <w:rPr>
                <w:rFonts w:eastAsia="Arial"/>
              </w:rPr>
              <w:t xml:space="preserve">The new standard requires entities to recognize, measure, and present information on right-of-use assets and lease liabilities. </w:t>
            </w:r>
          </w:p>
          <w:p w14:paraId="23BC3D88" w14:textId="77777777" w:rsidR="00B5389C" w:rsidRPr="00D115BE" w:rsidRDefault="00B5389C" w:rsidP="00EE6AE0">
            <w:pPr>
              <w:spacing w:line="276" w:lineRule="auto"/>
              <w:ind w:right="-20"/>
              <w:jc w:val="both"/>
              <w:rPr>
                <w:rFonts w:eastAsia="Arial"/>
                <w:sz w:val="20"/>
                <w:szCs w:val="20"/>
              </w:rPr>
            </w:pPr>
            <w:r w:rsidRPr="00D115BE">
              <w:rPr>
                <w:rFonts w:eastAsia="Arial"/>
                <w:b/>
                <w:bCs/>
                <w:i/>
                <w:color w:val="FF0000"/>
                <w:sz w:val="20"/>
                <w:szCs w:val="20"/>
              </w:rPr>
              <w:t>State the expected impact of the standard to the Entity if relevant</w:t>
            </w:r>
            <w:r w:rsidRPr="00D115BE">
              <w:rPr>
                <w:rFonts w:eastAsia="Arial"/>
                <w:sz w:val="20"/>
                <w:szCs w:val="20"/>
              </w:rPr>
              <w:t xml:space="preserve"> </w:t>
            </w:r>
          </w:p>
        </w:tc>
      </w:tr>
      <w:tr w:rsidR="00B5389C" w:rsidRPr="00D115BE" w14:paraId="50AF3341" w14:textId="77777777" w:rsidTr="00EE6AE0">
        <w:tc>
          <w:tcPr>
            <w:tcW w:w="869" w:type="pct"/>
          </w:tcPr>
          <w:p w14:paraId="6AAF30E2" w14:textId="77777777" w:rsidR="00B5389C" w:rsidRDefault="00B5389C" w:rsidP="00EE6AE0">
            <w:pPr>
              <w:spacing w:line="276" w:lineRule="auto"/>
              <w:ind w:right="-20"/>
              <w:rPr>
                <w:rFonts w:eastAsia="Arial"/>
              </w:rPr>
            </w:pPr>
            <w:r>
              <w:rPr>
                <w:rFonts w:eastAsia="Arial"/>
              </w:rPr>
              <w:t>IPSAS 44: Non- Current Assets Held for Sale and Discontinued Operations</w:t>
            </w:r>
          </w:p>
        </w:tc>
        <w:tc>
          <w:tcPr>
            <w:tcW w:w="4131" w:type="pct"/>
          </w:tcPr>
          <w:p w14:paraId="5DF338A6" w14:textId="77777777" w:rsidR="00B5389C" w:rsidRPr="000848E8" w:rsidRDefault="00B5389C" w:rsidP="00EE6AE0">
            <w:pPr>
              <w:spacing w:line="276" w:lineRule="auto"/>
              <w:ind w:right="-20"/>
              <w:jc w:val="both"/>
              <w:rPr>
                <w:rFonts w:eastAsia="Arial"/>
                <w:b/>
                <w:bCs/>
                <w:i/>
                <w:iCs/>
              </w:rPr>
            </w:pPr>
            <w:r w:rsidRPr="000848E8">
              <w:rPr>
                <w:rFonts w:eastAsia="Arial"/>
                <w:b/>
                <w:bCs/>
                <w:i/>
                <w:iCs/>
              </w:rPr>
              <w:t>Applicable 1</w:t>
            </w:r>
            <w:r w:rsidRPr="000848E8">
              <w:rPr>
                <w:rFonts w:eastAsia="Arial"/>
                <w:b/>
                <w:bCs/>
                <w:i/>
                <w:iCs/>
                <w:vertAlign w:val="superscript"/>
              </w:rPr>
              <w:t>st</w:t>
            </w:r>
            <w:r w:rsidRPr="000848E8">
              <w:rPr>
                <w:rFonts w:eastAsia="Arial"/>
                <w:b/>
                <w:bCs/>
                <w:i/>
                <w:iCs/>
              </w:rPr>
              <w:t xml:space="preserve"> January 202</w:t>
            </w:r>
            <w:r>
              <w:rPr>
                <w:rFonts w:eastAsia="Arial"/>
                <w:b/>
                <w:bCs/>
                <w:i/>
                <w:iCs/>
              </w:rPr>
              <w:t>5</w:t>
            </w:r>
          </w:p>
          <w:p w14:paraId="56D11D62" w14:textId="77777777" w:rsidR="00B5389C" w:rsidRPr="007B01DB" w:rsidRDefault="00B5389C" w:rsidP="00EE6AE0">
            <w:pPr>
              <w:spacing w:line="276" w:lineRule="auto"/>
              <w:ind w:right="-20"/>
              <w:jc w:val="both"/>
              <w:rPr>
                <w:rFonts w:eastAsia="Arial"/>
              </w:rPr>
            </w:pPr>
            <w:r w:rsidRPr="007B01DB">
              <w:rPr>
                <w:rFonts w:eastAsia="Arial"/>
              </w:rPr>
              <w:t>The Standard requires,</w:t>
            </w:r>
          </w:p>
          <w:p w14:paraId="2F6113B7" w14:textId="77777777" w:rsidR="00B5389C" w:rsidRPr="007B01DB" w:rsidRDefault="00B5389C" w:rsidP="00EE6AE0">
            <w:pPr>
              <w:spacing w:line="276" w:lineRule="auto"/>
              <w:ind w:right="-20"/>
              <w:jc w:val="both"/>
              <w:rPr>
                <w:rFonts w:eastAsia="Arial"/>
              </w:rPr>
            </w:pPr>
            <w:r w:rsidRPr="007B01DB">
              <w:rPr>
                <w:rFonts w:eastAsia="Arial"/>
              </w:rPr>
              <w:t xml:space="preserve">Assets that meet the criteria to be classified as held for sale </w:t>
            </w:r>
            <w:r>
              <w:rPr>
                <w:rFonts w:eastAsia="Arial"/>
              </w:rPr>
              <w:t xml:space="preserve">are </w:t>
            </w:r>
            <w:r w:rsidRPr="007B01DB">
              <w:rPr>
                <w:rFonts w:eastAsia="Arial"/>
              </w:rPr>
              <w:t>to be measured at the lower of carrying amount and fair value</w:t>
            </w:r>
            <w:r>
              <w:rPr>
                <w:rFonts w:eastAsia="Arial"/>
              </w:rPr>
              <w:t>,</w:t>
            </w:r>
            <w:r w:rsidRPr="007B01DB">
              <w:rPr>
                <w:rFonts w:eastAsia="Arial"/>
              </w:rPr>
              <w:t xml:space="preserve"> less costs to sell</w:t>
            </w:r>
            <w:r>
              <w:rPr>
                <w:rFonts w:eastAsia="Arial"/>
              </w:rPr>
              <w:t>,</w:t>
            </w:r>
            <w:r w:rsidRPr="007B01DB">
              <w:rPr>
                <w:rFonts w:eastAsia="Arial"/>
              </w:rPr>
              <w:t xml:space="preserve"> and the depreciation of such assets to cease</w:t>
            </w:r>
            <w:r>
              <w:rPr>
                <w:rFonts w:eastAsia="Arial"/>
              </w:rPr>
              <w:t>.</w:t>
            </w:r>
          </w:p>
          <w:p w14:paraId="3A3E2886" w14:textId="77777777" w:rsidR="00B5389C" w:rsidRDefault="00B5389C" w:rsidP="00EE6AE0">
            <w:pPr>
              <w:spacing w:line="276" w:lineRule="auto"/>
              <w:ind w:right="-20"/>
              <w:jc w:val="both"/>
              <w:rPr>
                <w:rFonts w:eastAsia="Arial"/>
                <w:b/>
                <w:bCs/>
                <w:i/>
                <w:iCs/>
              </w:rPr>
            </w:pPr>
            <w:r w:rsidRPr="007B01DB">
              <w:rPr>
                <w:rFonts w:eastAsia="Arial"/>
              </w:rPr>
              <w:t xml:space="preserve">Assets that meet the criteria to be classified as held for sale </w:t>
            </w:r>
            <w:r>
              <w:rPr>
                <w:rFonts w:eastAsia="Arial"/>
              </w:rPr>
              <w:t xml:space="preserve">are to be presented separately in the statement of financial position, and the results of discontinued operations are </w:t>
            </w:r>
            <w:r w:rsidRPr="007B01DB">
              <w:rPr>
                <w:rFonts w:eastAsia="Arial"/>
              </w:rPr>
              <w:t>to be presented separately in the statement of financial performance.</w:t>
            </w:r>
            <w:r>
              <w:rPr>
                <w:rFonts w:eastAsia="Arial"/>
                <w:b/>
                <w:bCs/>
                <w:i/>
                <w:iCs/>
              </w:rPr>
              <w:t xml:space="preserve">  </w:t>
            </w:r>
          </w:p>
          <w:p w14:paraId="7DA57CBC" w14:textId="77777777" w:rsidR="00B5389C" w:rsidRPr="00D115BE" w:rsidRDefault="00B5389C" w:rsidP="00EE6AE0">
            <w:pPr>
              <w:spacing w:line="276" w:lineRule="auto"/>
              <w:ind w:right="-20"/>
              <w:jc w:val="both"/>
              <w:rPr>
                <w:rFonts w:eastAsia="Arial"/>
                <w:b/>
                <w:bCs/>
                <w:i/>
                <w:iCs/>
                <w:sz w:val="20"/>
                <w:szCs w:val="20"/>
              </w:rPr>
            </w:pPr>
            <w:r w:rsidRPr="00D115BE">
              <w:rPr>
                <w:rFonts w:eastAsia="Arial"/>
                <w:b/>
                <w:bCs/>
                <w:i/>
                <w:color w:val="FF0000"/>
                <w:sz w:val="20"/>
                <w:szCs w:val="20"/>
              </w:rPr>
              <w:t>State the expected impact of the standard to the Entity if relevant</w:t>
            </w:r>
          </w:p>
        </w:tc>
      </w:tr>
      <w:tr w:rsidR="00B5389C" w:rsidRPr="000848E8" w14:paraId="661144D7" w14:textId="77777777" w:rsidTr="00EE6AE0">
        <w:tc>
          <w:tcPr>
            <w:tcW w:w="869" w:type="pct"/>
          </w:tcPr>
          <w:p w14:paraId="6C4E214C" w14:textId="77777777" w:rsidR="00B5389C" w:rsidRDefault="00B5389C" w:rsidP="00EE6AE0">
            <w:pPr>
              <w:spacing w:line="276" w:lineRule="auto"/>
              <w:ind w:right="-20"/>
              <w:rPr>
                <w:rFonts w:eastAsia="Arial"/>
              </w:rPr>
            </w:pPr>
            <w:r>
              <w:rPr>
                <w:rFonts w:eastAsia="Arial"/>
              </w:rPr>
              <w:t>IPSAS 45- Property, Plant and Equipment</w:t>
            </w:r>
          </w:p>
          <w:p w14:paraId="0C6054E7" w14:textId="77777777" w:rsidR="00B5389C" w:rsidRDefault="00B5389C" w:rsidP="00EE6AE0">
            <w:pPr>
              <w:spacing w:line="276" w:lineRule="auto"/>
              <w:ind w:right="-20"/>
              <w:rPr>
                <w:rFonts w:eastAsia="Arial"/>
              </w:rPr>
            </w:pPr>
          </w:p>
        </w:tc>
        <w:tc>
          <w:tcPr>
            <w:tcW w:w="4131" w:type="pct"/>
          </w:tcPr>
          <w:p w14:paraId="66A5D1CC" w14:textId="77777777" w:rsidR="00B5389C" w:rsidRPr="00FD1E1B" w:rsidRDefault="00B5389C" w:rsidP="00EE6AE0">
            <w:pPr>
              <w:spacing w:line="276" w:lineRule="auto"/>
              <w:ind w:right="-20"/>
              <w:jc w:val="both"/>
              <w:rPr>
                <w:rFonts w:eastAsia="Arial"/>
                <w:b/>
                <w:bCs/>
                <w:i/>
                <w:iCs/>
              </w:rPr>
            </w:pPr>
            <w:r w:rsidRPr="00FD1E1B">
              <w:rPr>
                <w:rFonts w:eastAsia="Arial"/>
                <w:b/>
                <w:bCs/>
                <w:i/>
                <w:iCs/>
              </w:rPr>
              <w:t>Applicable 1</w:t>
            </w:r>
            <w:r w:rsidRPr="00FD1E1B">
              <w:rPr>
                <w:rFonts w:eastAsia="Arial"/>
                <w:b/>
                <w:bCs/>
                <w:i/>
                <w:iCs/>
                <w:vertAlign w:val="superscript"/>
              </w:rPr>
              <w:t>st</w:t>
            </w:r>
            <w:r w:rsidRPr="00FD1E1B">
              <w:rPr>
                <w:rFonts w:eastAsia="Arial"/>
                <w:b/>
                <w:bCs/>
                <w:i/>
                <w:iCs/>
              </w:rPr>
              <w:t xml:space="preserve"> January 2025</w:t>
            </w:r>
          </w:p>
          <w:p w14:paraId="026E5B93" w14:textId="77777777" w:rsidR="00B5389C" w:rsidRDefault="00B5389C" w:rsidP="00EE6AE0">
            <w:pPr>
              <w:spacing w:line="276" w:lineRule="auto"/>
              <w:ind w:right="-20"/>
              <w:jc w:val="both"/>
              <w:rPr>
                <w:rFonts w:eastAsia="Arial"/>
              </w:rPr>
            </w:pPr>
            <w:r w:rsidRPr="0040268B">
              <w:rPr>
                <w:rFonts w:eastAsia="Arial"/>
              </w:rPr>
              <w:t xml:space="preserve">The standard supersedes IPSAS 17 on Property, Plant and Equipment. IPSAS 45 </w:t>
            </w:r>
            <w:r>
              <w:rPr>
                <w:rFonts w:eastAsia="Arial"/>
              </w:rPr>
              <w:t>provides additional guidance on</w:t>
            </w:r>
            <w:r w:rsidRPr="0040268B">
              <w:rPr>
                <w:rFonts w:eastAsia="Arial"/>
              </w:rPr>
              <w:t xml:space="preserve"> heritage assets, infrastructure assets</w:t>
            </w:r>
            <w:r>
              <w:rPr>
                <w:rFonts w:eastAsia="Arial"/>
              </w:rPr>
              <w:t>,</w:t>
            </w:r>
            <w:r w:rsidRPr="0040268B">
              <w:rPr>
                <w:rFonts w:eastAsia="Arial"/>
              </w:rPr>
              <w:t xml:space="preserve"> and measurement.</w:t>
            </w:r>
            <w:r>
              <w:rPr>
                <w:rFonts w:eastAsia="Arial"/>
              </w:rPr>
              <w:t xml:space="preserve"> Heritage assets were previously excluded from the scope of IPSAS 17 in IPSAS 45; heritage assets that satisfy the definition of PPE shall be recognized as assets if they meet the criteria in the standard. IPSAS 45 has an additional application guidance for infrastructure assets, implementation guidance, and illustrative examples. The standard has clarified existing principles, e.g., valuation of land over or under the infrastructure assets, under- </w:t>
            </w:r>
            <w:r>
              <w:rPr>
                <w:rFonts w:eastAsia="Arial"/>
              </w:rPr>
              <w:lastRenderedPageBreak/>
              <w:t>maintenance of assets, and distinguishing significant parts of infrastructure assets.</w:t>
            </w:r>
          </w:p>
          <w:p w14:paraId="5EBBCF6C" w14:textId="77777777" w:rsidR="00B5389C" w:rsidRPr="000848E8" w:rsidRDefault="00B5389C" w:rsidP="00EE6AE0">
            <w:pPr>
              <w:spacing w:line="276" w:lineRule="auto"/>
              <w:ind w:right="-20"/>
              <w:jc w:val="both"/>
              <w:rPr>
                <w:rFonts w:eastAsia="Arial"/>
                <w:b/>
                <w:bCs/>
                <w:i/>
                <w:iCs/>
              </w:rPr>
            </w:pPr>
            <w:r w:rsidRPr="00D115BE">
              <w:rPr>
                <w:rFonts w:eastAsia="Arial"/>
                <w:b/>
                <w:bCs/>
                <w:i/>
                <w:color w:val="FF0000"/>
                <w:sz w:val="20"/>
                <w:szCs w:val="20"/>
              </w:rPr>
              <w:t xml:space="preserve">State the expected impact of the standard </w:t>
            </w:r>
            <w:r>
              <w:rPr>
                <w:rFonts w:eastAsia="Arial"/>
                <w:b/>
                <w:bCs/>
                <w:i/>
                <w:color w:val="FF0000"/>
                <w:sz w:val="20"/>
                <w:szCs w:val="20"/>
              </w:rPr>
              <w:t>on</w:t>
            </w:r>
            <w:r w:rsidRPr="00D115BE">
              <w:rPr>
                <w:rFonts w:eastAsia="Arial"/>
                <w:b/>
                <w:bCs/>
                <w:i/>
                <w:color w:val="FF0000"/>
                <w:sz w:val="20"/>
                <w:szCs w:val="20"/>
              </w:rPr>
              <w:t xml:space="preserve"> the Entity if relevant</w:t>
            </w:r>
          </w:p>
        </w:tc>
      </w:tr>
      <w:tr w:rsidR="00B5389C" w:rsidRPr="00463543" w14:paraId="09771E36" w14:textId="77777777" w:rsidTr="00EE6AE0">
        <w:tc>
          <w:tcPr>
            <w:tcW w:w="869" w:type="pct"/>
          </w:tcPr>
          <w:p w14:paraId="3F8ADE72" w14:textId="77777777" w:rsidR="00B5389C" w:rsidRDefault="00B5389C" w:rsidP="00EE6AE0">
            <w:pPr>
              <w:spacing w:line="276" w:lineRule="auto"/>
              <w:ind w:right="-20"/>
              <w:rPr>
                <w:rFonts w:eastAsia="Arial"/>
              </w:rPr>
            </w:pPr>
            <w:r>
              <w:rPr>
                <w:rFonts w:eastAsia="Arial"/>
              </w:rPr>
              <w:lastRenderedPageBreak/>
              <w:t xml:space="preserve">IPSAS 46 </w:t>
            </w:r>
          </w:p>
          <w:p w14:paraId="4D849C4C" w14:textId="77777777" w:rsidR="00B5389C" w:rsidRDefault="00B5389C" w:rsidP="00EE6AE0">
            <w:pPr>
              <w:spacing w:line="276" w:lineRule="auto"/>
              <w:ind w:right="-20"/>
              <w:rPr>
                <w:rFonts w:eastAsia="Arial"/>
              </w:rPr>
            </w:pPr>
            <w:r>
              <w:rPr>
                <w:rFonts w:eastAsia="Arial"/>
              </w:rPr>
              <w:t>Measurement</w:t>
            </w:r>
          </w:p>
        </w:tc>
        <w:tc>
          <w:tcPr>
            <w:tcW w:w="4131" w:type="pct"/>
          </w:tcPr>
          <w:p w14:paraId="736CE420" w14:textId="77777777" w:rsidR="00B5389C" w:rsidRDefault="00B5389C" w:rsidP="00EE6AE0">
            <w:pPr>
              <w:spacing w:line="276" w:lineRule="auto"/>
              <w:ind w:right="-20"/>
              <w:jc w:val="both"/>
              <w:rPr>
                <w:rFonts w:eastAsia="Arial"/>
                <w:b/>
                <w:bCs/>
                <w:i/>
                <w:iCs/>
              </w:rPr>
            </w:pPr>
            <w:r>
              <w:rPr>
                <w:rFonts w:eastAsia="Arial"/>
                <w:b/>
                <w:bCs/>
                <w:i/>
                <w:iCs/>
              </w:rPr>
              <w:t>Applicable 1</w:t>
            </w:r>
            <w:r w:rsidRPr="00DF1B0C">
              <w:rPr>
                <w:rFonts w:eastAsia="Arial"/>
                <w:b/>
                <w:bCs/>
                <w:i/>
                <w:iCs/>
                <w:vertAlign w:val="superscript"/>
              </w:rPr>
              <w:t>st</w:t>
            </w:r>
            <w:r>
              <w:rPr>
                <w:rFonts w:eastAsia="Arial"/>
                <w:b/>
                <w:bCs/>
                <w:i/>
                <w:iCs/>
              </w:rPr>
              <w:t xml:space="preserve"> January 2025</w:t>
            </w:r>
          </w:p>
          <w:p w14:paraId="33789BA2" w14:textId="77777777" w:rsidR="00B5389C" w:rsidRPr="00463543" w:rsidRDefault="00B5389C" w:rsidP="00EE6AE0">
            <w:pPr>
              <w:spacing w:line="276" w:lineRule="auto"/>
              <w:ind w:right="-20"/>
              <w:jc w:val="both"/>
              <w:rPr>
                <w:rFonts w:eastAsia="Arial"/>
              </w:rPr>
            </w:pPr>
            <w:r w:rsidRPr="00463543">
              <w:rPr>
                <w:rFonts w:eastAsia="Arial"/>
              </w:rPr>
              <w:t>The objective of this standard was to improve measurement guidance across IPSAS by:</w:t>
            </w:r>
          </w:p>
          <w:p w14:paraId="34F76101" w14:textId="77777777" w:rsidR="00B5389C" w:rsidRPr="00463543" w:rsidRDefault="00B5389C" w:rsidP="00E41393">
            <w:pPr>
              <w:pStyle w:val="ListParagraph"/>
              <w:numPr>
                <w:ilvl w:val="0"/>
                <w:numId w:val="13"/>
              </w:numPr>
              <w:spacing w:line="276" w:lineRule="auto"/>
              <w:ind w:right="-20"/>
              <w:jc w:val="both"/>
              <w:rPr>
                <w:rFonts w:eastAsia="Arial"/>
              </w:rPr>
            </w:pPr>
            <w:r w:rsidRPr="00463543">
              <w:rPr>
                <w:rFonts w:eastAsia="Arial"/>
              </w:rPr>
              <w:t>Providing further detailed guidance on the implementation of commonly used measurement bases and the circumstances under which they should be used.</w:t>
            </w:r>
          </w:p>
          <w:p w14:paraId="11514453" w14:textId="77777777" w:rsidR="00B5389C" w:rsidRPr="00463543" w:rsidRDefault="00B5389C" w:rsidP="00E41393">
            <w:pPr>
              <w:pStyle w:val="ListParagraph"/>
              <w:numPr>
                <w:ilvl w:val="0"/>
                <w:numId w:val="13"/>
              </w:numPr>
              <w:spacing w:line="276" w:lineRule="auto"/>
              <w:ind w:right="-20"/>
              <w:jc w:val="both"/>
              <w:rPr>
                <w:rFonts w:eastAsia="Arial"/>
              </w:rPr>
            </w:pPr>
            <w:r w:rsidRPr="00463543">
              <w:rPr>
                <w:rFonts w:eastAsia="Arial"/>
              </w:rPr>
              <w:t>Clarifying transaction costs guidance to enhance consistency across IPSAS;</w:t>
            </w:r>
          </w:p>
          <w:p w14:paraId="75B6D946" w14:textId="77777777" w:rsidR="00B5389C" w:rsidRPr="00463543" w:rsidRDefault="00B5389C" w:rsidP="00E41393">
            <w:pPr>
              <w:pStyle w:val="ListParagraph"/>
              <w:numPr>
                <w:ilvl w:val="0"/>
                <w:numId w:val="13"/>
              </w:numPr>
              <w:spacing w:line="276" w:lineRule="auto"/>
              <w:ind w:right="-20"/>
              <w:jc w:val="both"/>
              <w:rPr>
                <w:rFonts w:eastAsia="Arial"/>
              </w:rPr>
            </w:pPr>
            <w:r w:rsidRPr="00463543">
              <w:rPr>
                <w:rFonts w:eastAsia="Arial"/>
              </w:rPr>
              <w:t>Amending where appropriate guidance across IPSAS related to measurement at recognition, subsequent measurement</w:t>
            </w:r>
            <w:r>
              <w:rPr>
                <w:rFonts w:eastAsia="Arial"/>
              </w:rPr>
              <w:t>, and measurement-related</w:t>
            </w:r>
            <w:r w:rsidRPr="00463543">
              <w:rPr>
                <w:rFonts w:eastAsia="Arial"/>
              </w:rPr>
              <w:t xml:space="preserve"> disclosures.</w:t>
            </w:r>
          </w:p>
          <w:p w14:paraId="02BA4A52" w14:textId="77777777" w:rsidR="00B5389C" w:rsidRDefault="00B5389C" w:rsidP="00EE6AE0">
            <w:pPr>
              <w:spacing w:line="276" w:lineRule="auto"/>
              <w:ind w:right="-20"/>
              <w:jc w:val="both"/>
              <w:rPr>
                <w:rFonts w:eastAsia="Arial"/>
              </w:rPr>
            </w:pPr>
            <w:r w:rsidRPr="00463543">
              <w:rPr>
                <w:rFonts w:eastAsia="Arial"/>
              </w:rPr>
              <w:t>The standard also</w:t>
            </w:r>
            <w:r>
              <w:rPr>
                <w:rFonts w:eastAsia="Arial"/>
              </w:rPr>
              <w:t xml:space="preserve"> introduces a public sector-specific measurement basis called the current operational value.</w:t>
            </w:r>
          </w:p>
          <w:p w14:paraId="3FC1D0E1" w14:textId="77777777" w:rsidR="00B5389C" w:rsidRPr="00463543" w:rsidRDefault="00B5389C" w:rsidP="00EE6AE0">
            <w:pPr>
              <w:spacing w:line="276" w:lineRule="auto"/>
              <w:ind w:right="-20"/>
              <w:jc w:val="both"/>
              <w:rPr>
                <w:rFonts w:eastAsia="Arial"/>
                <w:b/>
                <w:bCs/>
                <w:i/>
                <w:iCs/>
              </w:rPr>
            </w:pPr>
            <w:r w:rsidRPr="00D115BE">
              <w:rPr>
                <w:rFonts w:eastAsia="Arial"/>
                <w:b/>
                <w:bCs/>
                <w:i/>
                <w:color w:val="FF0000"/>
                <w:sz w:val="20"/>
                <w:szCs w:val="20"/>
              </w:rPr>
              <w:t>State the expected impact of the standard to the Entity if relevant</w:t>
            </w:r>
          </w:p>
        </w:tc>
      </w:tr>
    </w:tbl>
    <w:p w14:paraId="39CEB943" w14:textId="77777777" w:rsidR="00B5389C" w:rsidRDefault="00B5389C" w:rsidP="00B5389C">
      <w:pPr>
        <w:spacing w:line="360" w:lineRule="auto"/>
        <w:jc w:val="both"/>
        <w:rPr>
          <w:b/>
          <w:bCs/>
          <w:sz w:val="10"/>
          <w:szCs w:val="10"/>
        </w:rPr>
      </w:pPr>
    </w:p>
    <w:p w14:paraId="4AA6094B" w14:textId="77777777" w:rsidR="00B5389C" w:rsidRDefault="00B5389C" w:rsidP="00E41393">
      <w:pPr>
        <w:numPr>
          <w:ilvl w:val="0"/>
          <w:numId w:val="41"/>
        </w:numPr>
        <w:pBdr>
          <w:top w:val="nil"/>
          <w:left w:val="nil"/>
          <w:bottom w:val="nil"/>
          <w:right w:val="nil"/>
          <w:between w:val="nil"/>
        </w:pBdr>
        <w:autoSpaceDE/>
        <w:autoSpaceDN/>
        <w:spacing w:line="360" w:lineRule="auto"/>
        <w:ind w:hanging="630"/>
        <w:jc w:val="both"/>
        <w:rPr>
          <w:b/>
          <w:bCs/>
          <w:i/>
          <w:iCs/>
          <w:color w:val="000000"/>
          <w:sz w:val="22"/>
          <w:szCs w:val="22"/>
        </w:rPr>
      </w:pPr>
      <w:r>
        <w:rPr>
          <w:b/>
          <w:bCs/>
          <w:i/>
          <w:iCs/>
          <w:color w:val="000000"/>
          <w:sz w:val="22"/>
          <w:szCs w:val="22"/>
        </w:rPr>
        <w:t>New and amended standards and interpretations in issue but not yet effective in the year ended 30 June 2025</w:t>
      </w:r>
    </w:p>
    <w:tbl>
      <w:tblPr>
        <w:tblStyle w:val="TableGrid"/>
        <w:tblW w:w="5000" w:type="pct"/>
        <w:tblLook w:val="04A0" w:firstRow="1" w:lastRow="0" w:firstColumn="1" w:lastColumn="0" w:noHBand="0" w:noVBand="1"/>
      </w:tblPr>
      <w:tblGrid>
        <w:gridCol w:w="1619"/>
        <w:gridCol w:w="7699"/>
      </w:tblGrid>
      <w:tr w:rsidR="00B5389C" w:rsidRPr="00522E0C" w14:paraId="3CCF3E83" w14:textId="77777777" w:rsidTr="00EE6AE0">
        <w:trPr>
          <w:tblHeader/>
        </w:trPr>
        <w:tc>
          <w:tcPr>
            <w:tcW w:w="869" w:type="pct"/>
            <w:shd w:val="clear" w:color="auto" w:fill="0070C0"/>
          </w:tcPr>
          <w:p w14:paraId="5EBF66CC" w14:textId="77777777" w:rsidR="00B5389C" w:rsidRPr="00522E0C" w:rsidRDefault="00B5389C" w:rsidP="00EE6AE0">
            <w:pPr>
              <w:spacing w:line="360" w:lineRule="auto"/>
              <w:ind w:right="-20"/>
              <w:jc w:val="both"/>
              <w:rPr>
                <w:rFonts w:eastAsia="Arial"/>
                <w:b/>
              </w:rPr>
            </w:pPr>
            <w:r w:rsidRPr="00522E0C">
              <w:rPr>
                <w:rFonts w:eastAsia="Arial"/>
                <w:b/>
              </w:rPr>
              <w:t>Standard</w:t>
            </w:r>
          </w:p>
        </w:tc>
        <w:tc>
          <w:tcPr>
            <w:tcW w:w="4131" w:type="pct"/>
            <w:shd w:val="clear" w:color="auto" w:fill="0070C0"/>
          </w:tcPr>
          <w:p w14:paraId="6FD7972B" w14:textId="77777777" w:rsidR="00B5389C" w:rsidRPr="00522E0C" w:rsidRDefault="00B5389C" w:rsidP="00EE6AE0">
            <w:pPr>
              <w:spacing w:line="360" w:lineRule="auto"/>
              <w:ind w:right="-20"/>
              <w:jc w:val="both"/>
              <w:rPr>
                <w:rFonts w:eastAsia="Arial"/>
                <w:b/>
              </w:rPr>
            </w:pPr>
            <w:r w:rsidRPr="00522E0C">
              <w:rPr>
                <w:rFonts w:eastAsia="Arial"/>
                <w:b/>
              </w:rPr>
              <w:t>Effective date and impact:</w:t>
            </w:r>
          </w:p>
        </w:tc>
      </w:tr>
      <w:tr w:rsidR="00B5389C" w:rsidRPr="00522E0C" w14:paraId="085BF100" w14:textId="77777777" w:rsidTr="00EE6AE0">
        <w:tc>
          <w:tcPr>
            <w:tcW w:w="869" w:type="pct"/>
          </w:tcPr>
          <w:p w14:paraId="759E0506" w14:textId="77777777" w:rsidR="00B5389C" w:rsidRPr="00522E0C" w:rsidRDefault="00B5389C" w:rsidP="00EE6AE0">
            <w:pPr>
              <w:spacing w:line="360" w:lineRule="auto"/>
              <w:ind w:right="-20"/>
              <w:rPr>
                <w:rFonts w:eastAsia="Arial"/>
              </w:rPr>
            </w:pPr>
            <w:r w:rsidRPr="00522E0C">
              <w:rPr>
                <w:rFonts w:eastAsia="Arial"/>
              </w:rPr>
              <w:t>IPSAS 47- Revenue</w:t>
            </w:r>
          </w:p>
        </w:tc>
        <w:tc>
          <w:tcPr>
            <w:tcW w:w="4131" w:type="pct"/>
          </w:tcPr>
          <w:p w14:paraId="4A33A46D" w14:textId="77777777" w:rsidR="00B5389C" w:rsidRPr="00522E0C" w:rsidRDefault="00B5389C" w:rsidP="00EE6AE0">
            <w:pPr>
              <w:spacing w:line="360" w:lineRule="auto"/>
              <w:ind w:right="-20"/>
              <w:jc w:val="both"/>
              <w:rPr>
                <w:rFonts w:eastAsia="Arial"/>
                <w:b/>
                <w:bCs/>
                <w:i/>
                <w:iCs/>
              </w:rPr>
            </w:pPr>
            <w:r w:rsidRPr="00522E0C">
              <w:rPr>
                <w:rFonts w:eastAsia="Arial"/>
                <w:b/>
                <w:bCs/>
                <w:i/>
                <w:iCs/>
              </w:rPr>
              <w:t>Applicable 1</w:t>
            </w:r>
            <w:r w:rsidRPr="00522E0C">
              <w:rPr>
                <w:rFonts w:eastAsia="Arial"/>
                <w:b/>
                <w:bCs/>
                <w:i/>
                <w:iCs/>
                <w:vertAlign w:val="superscript"/>
              </w:rPr>
              <w:t>st</w:t>
            </w:r>
            <w:r w:rsidRPr="00522E0C">
              <w:rPr>
                <w:rFonts w:eastAsia="Arial"/>
                <w:b/>
                <w:bCs/>
                <w:i/>
                <w:iCs/>
              </w:rPr>
              <w:t xml:space="preserve"> January 2026</w:t>
            </w:r>
          </w:p>
          <w:p w14:paraId="3A37BD25" w14:textId="77777777" w:rsidR="00B5389C" w:rsidRPr="00522E0C" w:rsidRDefault="00B5389C" w:rsidP="00EE6AE0">
            <w:pPr>
              <w:spacing w:line="360" w:lineRule="auto"/>
              <w:ind w:right="-20"/>
              <w:jc w:val="both"/>
              <w:rPr>
                <w:rFonts w:eastAsia="Arial"/>
              </w:rPr>
            </w:pPr>
            <w:r w:rsidRPr="00522E0C">
              <w:rPr>
                <w:rFonts w:eastAsia="Arial"/>
              </w:rPr>
              <w:t>This standard supersedes IPSAS 9- Revenue from exchange transactions, IPSAS 11 Construction contracts and IPSAS 23 Revenue from non- exchange transactions. This standard brings all the guidance of accounting for revenue under one standard. The objective of the standard is to establish the principles that an MDA shall apply to report useful information to users of financial statements about the nature, amount, timing and uncertainty of revenue and cash flow arising from revenue transactions.</w:t>
            </w:r>
          </w:p>
          <w:p w14:paraId="075FFC3A" w14:textId="77777777" w:rsidR="00B5389C" w:rsidRPr="00522E0C" w:rsidRDefault="00B5389C" w:rsidP="00EE6AE0">
            <w:pPr>
              <w:spacing w:line="360" w:lineRule="auto"/>
              <w:ind w:right="-20"/>
              <w:jc w:val="both"/>
              <w:rPr>
                <w:rFonts w:eastAsia="Arial"/>
                <w:b/>
                <w:bCs/>
                <w:i/>
                <w:iCs/>
              </w:rPr>
            </w:pPr>
            <w:r w:rsidRPr="00522E0C">
              <w:rPr>
                <w:rFonts w:eastAsia="Arial"/>
                <w:b/>
                <w:bCs/>
                <w:i/>
                <w:color w:val="FF0000"/>
              </w:rPr>
              <w:t>State the expected impact of the standard to the MDA if relevant</w:t>
            </w:r>
          </w:p>
        </w:tc>
      </w:tr>
      <w:tr w:rsidR="00B5389C" w:rsidRPr="00522E0C" w14:paraId="5CAE080D" w14:textId="77777777" w:rsidTr="00EE6AE0">
        <w:tc>
          <w:tcPr>
            <w:tcW w:w="869" w:type="pct"/>
          </w:tcPr>
          <w:p w14:paraId="4A393BC1" w14:textId="77777777" w:rsidR="00B5389C" w:rsidRPr="00522E0C" w:rsidRDefault="00B5389C" w:rsidP="00EE6AE0">
            <w:pPr>
              <w:spacing w:line="360" w:lineRule="auto"/>
              <w:ind w:right="-20"/>
              <w:rPr>
                <w:rFonts w:eastAsia="Arial"/>
              </w:rPr>
            </w:pPr>
            <w:r w:rsidRPr="00522E0C">
              <w:rPr>
                <w:rFonts w:eastAsia="Arial"/>
              </w:rPr>
              <w:t>IPSAS 48- Transfer Expenses</w:t>
            </w:r>
          </w:p>
        </w:tc>
        <w:tc>
          <w:tcPr>
            <w:tcW w:w="4131" w:type="pct"/>
          </w:tcPr>
          <w:p w14:paraId="10B64225" w14:textId="77777777" w:rsidR="00B5389C" w:rsidRPr="00522E0C" w:rsidRDefault="00B5389C" w:rsidP="00EE6AE0">
            <w:pPr>
              <w:spacing w:line="360" w:lineRule="auto"/>
              <w:ind w:right="-20"/>
              <w:jc w:val="both"/>
              <w:rPr>
                <w:rFonts w:eastAsia="Arial"/>
                <w:b/>
                <w:bCs/>
                <w:i/>
                <w:iCs/>
              </w:rPr>
            </w:pPr>
            <w:r w:rsidRPr="00522E0C">
              <w:rPr>
                <w:rFonts w:eastAsia="Arial"/>
                <w:b/>
                <w:bCs/>
                <w:i/>
                <w:iCs/>
              </w:rPr>
              <w:t>Applicable 1</w:t>
            </w:r>
            <w:r w:rsidRPr="00522E0C">
              <w:rPr>
                <w:rFonts w:eastAsia="Arial"/>
                <w:b/>
                <w:bCs/>
                <w:i/>
                <w:iCs/>
                <w:vertAlign w:val="superscript"/>
              </w:rPr>
              <w:t>st</w:t>
            </w:r>
            <w:r w:rsidRPr="00522E0C">
              <w:rPr>
                <w:rFonts w:eastAsia="Arial"/>
                <w:b/>
                <w:bCs/>
                <w:i/>
                <w:iCs/>
              </w:rPr>
              <w:t xml:space="preserve"> January 2026</w:t>
            </w:r>
          </w:p>
          <w:p w14:paraId="3B142F8D" w14:textId="77777777" w:rsidR="00B5389C" w:rsidRPr="00522E0C" w:rsidRDefault="00B5389C" w:rsidP="00EE6AE0">
            <w:pPr>
              <w:spacing w:line="360" w:lineRule="auto"/>
              <w:ind w:right="-20"/>
              <w:jc w:val="both"/>
              <w:rPr>
                <w:rFonts w:eastAsia="Arial"/>
              </w:rPr>
            </w:pPr>
            <w:r w:rsidRPr="00522E0C">
              <w:rPr>
                <w:rFonts w:eastAsia="Arial"/>
              </w:rPr>
              <w:t>The objective of the standard is to establish the principles that a transfer provider shall apply to report useful information to users of financial statements about the nature, amount, timing and uncertainty of expenses and cash flow arising from transfer expense transactions. This is a new standard for public sector entities geared to provide guidance to entities that provide transfers on accounting for such transfers.</w:t>
            </w:r>
          </w:p>
          <w:p w14:paraId="10711136" w14:textId="77777777" w:rsidR="00B5389C" w:rsidRPr="00522E0C" w:rsidRDefault="00B5389C" w:rsidP="00EE6AE0">
            <w:pPr>
              <w:spacing w:line="360" w:lineRule="auto"/>
              <w:ind w:right="-20"/>
              <w:jc w:val="both"/>
              <w:rPr>
                <w:rFonts w:eastAsia="Arial"/>
                <w:b/>
                <w:bCs/>
                <w:i/>
                <w:iCs/>
              </w:rPr>
            </w:pPr>
            <w:r w:rsidRPr="00522E0C">
              <w:rPr>
                <w:rFonts w:eastAsia="Arial"/>
                <w:b/>
                <w:bCs/>
                <w:i/>
                <w:color w:val="FF0000"/>
              </w:rPr>
              <w:t>State the expected impact of the standard to the MDA if relevant</w:t>
            </w:r>
          </w:p>
        </w:tc>
      </w:tr>
      <w:tr w:rsidR="00B5389C" w:rsidRPr="00522E0C" w14:paraId="6201EE4B" w14:textId="77777777" w:rsidTr="00EE6AE0">
        <w:tc>
          <w:tcPr>
            <w:tcW w:w="869" w:type="pct"/>
          </w:tcPr>
          <w:p w14:paraId="1B77C6D9" w14:textId="77777777" w:rsidR="00B5389C" w:rsidRPr="00522E0C" w:rsidRDefault="00B5389C" w:rsidP="00EE6AE0">
            <w:pPr>
              <w:spacing w:line="360" w:lineRule="auto"/>
              <w:ind w:right="-20"/>
              <w:rPr>
                <w:rFonts w:eastAsia="Arial"/>
              </w:rPr>
            </w:pPr>
            <w:r w:rsidRPr="00522E0C">
              <w:rPr>
                <w:rFonts w:eastAsia="Arial"/>
              </w:rPr>
              <w:lastRenderedPageBreak/>
              <w:t>IPSAS 49- Retirement Benefit Plans</w:t>
            </w:r>
          </w:p>
        </w:tc>
        <w:tc>
          <w:tcPr>
            <w:tcW w:w="4131" w:type="pct"/>
          </w:tcPr>
          <w:p w14:paraId="5D142A6D" w14:textId="77777777" w:rsidR="00B5389C" w:rsidRPr="00522E0C" w:rsidRDefault="00B5389C" w:rsidP="00EE6AE0">
            <w:pPr>
              <w:spacing w:line="360" w:lineRule="auto"/>
              <w:ind w:right="-20"/>
              <w:jc w:val="both"/>
              <w:rPr>
                <w:rFonts w:eastAsia="Arial"/>
                <w:b/>
                <w:bCs/>
                <w:i/>
                <w:iCs/>
              </w:rPr>
            </w:pPr>
            <w:r w:rsidRPr="00522E0C">
              <w:rPr>
                <w:rFonts w:eastAsia="Arial"/>
                <w:b/>
                <w:bCs/>
                <w:i/>
                <w:iCs/>
              </w:rPr>
              <w:t>Applicable 1</w:t>
            </w:r>
            <w:r w:rsidRPr="00522E0C">
              <w:rPr>
                <w:rFonts w:eastAsia="Arial"/>
                <w:b/>
                <w:bCs/>
                <w:i/>
                <w:iCs/>
                <w:vertAlign w:val="superscript"/>
              </w:rPr>
              <w:t>st</w:t>
            </w:r>
            <w:r w:rsidRPr="00522E0C">
              <w:rPr>
                <w:rFonts w:eastAsia="Arial"/>
                <w:b/>
                <w:bCs/>
                <w:i/>
                <w:iCs/>
              </w:rPr>
              <w:t xml:space="preserve"> January 2026</w:t>
            </w:r>
          </w:p>
          <w:p w14:paraId="69AC8F42" w14:textId="77777777" w:rsidR="00B5389C" w:rsidRPr="00522E0C" w:rsidRDefault="00B5389C" w:rsidP="00EE6AE0">
            <w:pPr>
              <w:spacing w:line="360" w:lineRule="auto"/>
              <w:ind w:right="-20"/>
              <w:jc w:val="both"/>
              <w:rPr>
                <w:rFonts w:eastAsia="Arial"/>
              </w:rPr>
            </w:pPr>
            <w:r w:rsidRPr="00522E0C">
              <w:rPr>
                <w:rFonts w:eastAsia="Arial"/>
              </w:rPr>
              <w:t>The objective is to prescribe the accounting and reporting requirements for the public sector retirement benefit plans which provide retirement to public sector employees and other eligible participants. The standard sets the financial statements that should be presented by a retirement benefit plan.</w:t>
            </w:r>
          </w:p>
          <w:p w14:paraId="1C00B3E4" w14:textId="77777777" w:rsidR="00B5389C" w:rsidRPr="00522E0C" w:rsidRDefault="00B5389C" w:rsidP="00EE6AE0">
            <w:pPr>
              <w:spacing w:line="360" w:lineRule="auto"/>
              <w:ind w:right="-20"/>
              <w:jc w:val="both"/>
              <w:rPr>
                <w:rFonts w:eastAsia="Arial"/>
              </w:rPr>
            </w:pPr>
            <w:r w:rsidRPr="00522E0C">
              <w:rPr>
                <w:rFonts w:eastAsia="Arial"/>
                <w:b/>
                <w:bCs/>
                <w:i/>
                <w:color w:val="FF0000"/>
              </w:rPr>
              <w:t>State the expected impact of the standard to the MDA if relevant</w:t>
            </w:r>
          </w:p>
        </w:tc>
      </w:tr>
      <w:tr w:rsidR="00B5389C" w:rsidRPr="00522E0C" w14:paraId="752F4F3D" w14:textId="77777777" w:rsidTr="00EE6AE0">
        <w:tc>
          <w:tcPr>
            <w:tcW w:w="869" w:type="pct"/>
          </w:tcPr>
          <w:p w14:paraId="7F1FA37C" w14:textId="77777777" w:rsidR="00B5389C" w:rsidRPr="00522E0C" w:rsidRDefault="00B5389C" w:rsidP="00EE6AE0">
            <w:pPr>
              <w:pStyle w:val="NoSpacing"/>
              <w:spacing w:line="360" w:lineRule="auto"/>
              <w:rPr>
                <w:rFonts w:eastAsia="Arial"/>
              </w:rPr>
            </w:pPr>
            <w:r w:rsidRPr="00522E0C">
              <w:rPr>
                <w:rFonts w:eastAsia="Arial"/>
              </w:rPr>
              <w:t>IPSAS 50:</w:t>
            </w:r>
          </w:p>
          <w:p w14:paraId="7BCFCFFE" w14:textId="77777777" w:rsidR="00B5389C" w:rsidRPr="00522E0C" w:rsidRDefault="00B5389C" w:rsidP="00EE6AE0">
            <w:pPr>
              <w:spacing w:line="360" w:lineRule="auto"/>
              <w:ind w:right="-20"/>
              <w:rPr>
                <w:rFonts w:eastAsia="Arial"/>
              </w:rPr>
            </w:pPr>
            <w:r w:rsidRPr="00522E0C">
              <w:rPr>
                <w:rFonts w:eastAsia="Arial"/>
              </w:rPr>
              <w:t>Exploration For &amp; Evaluation of Mineral Resources</w:t>
            </w:r>
          </w:p>
        </w:tc>
        <w:tc>
          <w:tcPr>
            <w:tcW w:w="4131" w:type="pct"/>
          </w:tcPr>
          <w:p w14:paraId="6E6B3E87" w14:textId="77777777" w:rsidR="00B5389C" w:rsidRPr="00522E0C" w:rsidRDefault="00B5389C" w:rsidP="00EE6AE0">
            <w:pPr>
              <w:spacing w:line="360" w:lineRule="auto"/>
              <w:ind w:right="-20"/>
              <w:rPr>
                <w:rFonts w:eastAsia="Arial"/>
                <w:b/>
                <w:bCs/>
                <w:i/>
                <w:iCs/>
              </w:rPr>
            </w:pPr>
            <w:r w:rsidRPr="00522E0C">
              <w:rPr>
                <w:rFonts w:eastAsia="Arial"/>
                <w:b/>
                <w:bCs/>
                <w:i/>
                <w:iCs/>
              </w:rPr>
              <w:t>Applicable 1</w:t>
            </w:r>
            <w:r w:rsidRPr="00522E0C">
              <w:rPr>
                <w:rFonts w:eastAsia="Arial"/>
                <w:b/>
                <w:bCs/>
                <w:i/>
                <w:iCs/>
                <w:vertAlign w:val="superscript"/>
              </w:rPr>
              <w:t>st</w:t>
            </w:r>
            <w:r w:rsidRPr="00522E0C">
              <w:rPr>
                <w:rFonts w:eastAsia="Arial"/>
                <w:b/>
                <w:bCs/>
                <w:i/>
                <w:iCs/>
              </w:rPr>
              <w:t xml:space="preserve"> January 2027</w:t>
            </w:r>
          </w:p>
          <w:p w14:paraId="234AB99B" w14:textId="77777777" w:rsidR="00B5389C" w:rsidRPr="00522E0C" w:rsidRDefault="00B5389C" w:rsidP="00EE6AE0">
            <w:pPr>
              <w:spacing w:line="360" w:lineRule="auto"/>
              <w:ind w:right="-20"/>
              <w:jc w:val="both"/>
              <w:rPr>
                <w:rFonts w:eastAsia="Arial"/>
              </w:rPr>
            </w:pPr>
            <w:r w:rsidRPr="00522E0C">
              <w:rPr>
                <w:rFonts w:eastAsia="Arial"/>
              </w:rPr>
              <w:t>The objective of this Standard is to specify the financial reporting for the exploration for and evaluation of mineral resources. The Standard requires:</w:t>
            </w:r>
          </w:p>
          <w:p w14:paraId="04BF2CD4" w14:textId="77777777" w:rsidR="00B5389C" w:rsidRPr="00522E0C" w:rsidRDefault="00B5389C" w:rsidP="00E41393">
            <w:pPr>
              <w:pStyle w:val="ListParagraph"/>
              <w:numPr>
                <w:ilvl w:val="0"/>
                <w:numId w:val="14"/>
              </w:numPr>
              <w:spacing w:line="360" w:lineRule="auto"/>
              <w:ind w:right="-20"/>
              <w:jc w:val="both"/>
              <w:rPr>
                <w:rFonts w:eastAsia="Arial"/>
              </w:rPr>
            </w:pPr>
            <w:r w:rsidRPr="00522E0C">
              <w:rPr>
                <w:rFonts w:eastAsia="Arial"/>
              </w:rPr>
              <w:t>Limited improvements to existing accounting practices for exploration and evaluation expenditures.</w:t>
            </w:r>
          </w:p>
          <w:p w14:paraId="3527795D" w14:textId="77777777" w:rsidR="00B5389C" w:rsidRPr="00522E0C" w:rsidRDefault="00B5389C" w:rsidP="00E41393">
            <w:pPr>
              <w:pStyle w:val="ListParagraph"/>
              <w:numPr>
                <w:ilvl w:val="0"/>
                <w:numId w:val="14"/>
              </w:numPr>
              <w:spacing w:line="360" w:lineRule="auto"/>
              <w:ind w:right="-20"/>
              <w:jc w:val="both"/>
              <w:rPr>
                <w:rFonts w:eastAsia="Arial"/>
              </w:rPr>
            </w:pPr>
            <w:r w:rsidRPr="00522E0C">
              <w:rPr>
                <w:rFonts w:eastAsia="Arial"/>
              </w:rPr>
              <w:t>Entities that recognize exploration and evaluation assets to assess such assets for impairment in accordance with this Standard and measure any impairment in accordance with IPSAS 26.</w:t>
            </w:r>
          </w:p>
          <w:p w14:paraId="4667AF0A" w14:textId="77777777" w:rsidR="00B5389C" w:rsidRPr="00522E0C" w:rsidRDefault="00B5389C" w:rsidP="00E41393">
            <w:pPr>
              <w:pStyle w:val="ListParagraph"/>
              <w:numPr>
                <w:ilvl w:val="0"/>
                <w:numId w:val="14"/>
              </w:numPr>
              <w:spacing w:line="360" w:lineRule="auto"/>
              <w:ind w:right="-20"/>
              <w:jc w:val="both"/>
              <w:rPr>
                <w:rFonts w:eastAsia="Arial"/>
              </w:rPr>
            </w:pPr>
            <w:r w:rsidRPr="00522E0C">
              <w:rPr>
                <w:rFonts w:eastAsia="Arial"/>
              </w:rPr>
              <w:t xml:space="preserve">Disclosures that identify and explain the amounts in the entity’s financial statements arising from the exploration for and evaluation of mineral resources and help users of those financial statements understand the amount, timing and certainty of future cash flows from any exploration and evaluation assets recognized. </w:t>
            </w:r>
          </w:p>
          <w:p w14:paraId="12B2ECB3" w14:textId="77777777" w:rsidR="00B5389C" w:rsidRPr="00522E0C" w:rsidRDefault="00B5389C" w:rsidP="00EE6AE0">
            <w:pPr>
              <w:spacing w:line="360" w:lineRule="auto"/>
              <w:ind w:right="-20"/>
              <w:jc w:val="both"/>
              <w:rPr>
                <w:rFonts w:eastAsia="Arial"/>
                <w:b/>
                <w:bCs/>
                <w:i/>
                <w:iCs/>
              </w:rPr>
            </w:pPr>
            <w:r w:rsidRPr="00522E0C">
              <w:rPr>
                <w:rFonts w:eastAsia="Arial"/>
                <w:b/>
                <w:bCs/>
                <w:i/>
                <w:iCs/>
                <w:color w:val="FF0000"/>
              </w:rPr>
              <w:t>State the expected impact of the standard to the Entity if relevant</w:t>
            </w:r>
            <w:r w:rsidRPr="00522E0C">
              <w:rPr>
                <w:rFonts w:eastAsia="Arial"/>
                <w:color w:val="FF0000"/>
              </w:rPr>
              <w:t> </w:t>
            </w:r>
          </w:p>
        </w:tc>
      </w:tr>
      <w:tr w:rsidR="00B5389C" w:rsidRPr="00522E0C" w14:paraId="1845F11B" w14:textId="77777777" w:rsidTr="00EE6AE0">
        <w:tc>
          <w:tcPr>
            <w:tcW w:w="869" w:type="pct"/>
          </w:tcPr>
          <w:p w14:paraId="32FFCA8D" w14:textId="77777777" w:rsidR="00B5389C" w:rsidRPr="00522E0C" w:rsidRDefault="00B5389C" w:rsidP="00EE6AE0">
            <w:pPr>
              <w:pStyle w:val="NoSpacing"/>
              <w:spacing w:line="360" w:lineRule="auto"/>
              <w:rPr>
                <w:rFonts w:eastAsia="Arial"/>
              </w:rPr>
            </w:pPr>
            <w:r w:rsidRPr="00522E0C">
              <w:rPr>
                <w:rFonts w:eastAsia="Arial"/>
              </w:rPr>
              <w:t>IPSAS 51: Tangible Natural Resources Held For Conservation</w:t>
            </w:r>
          </w:p>
        </w:tc>
        <w:tc>
          <w:tcPr>
            <w:tcW w:w="4131" w:type="pct"/>
          </w:tcPr>
          <w:p w14:paraId="1A0A5293" w14:textId="77777777" w:rsidR="00B5389C" w:rsidRPr="00522E0C" w:rsidRDefault="00B5389C" w:rsidP="00EE6AE0">
            <w:pPr>
              <w:spacing w:line="360" w:lineRule="auto"/>
              <w:ind w:right="-20"/>
              <w:jc w:val="both"/>
              <w:rPr>
                <w:rFonts w:eastAsia="Arial"/>
                <w:b/>
                <w:bCs/>
                <w:i/>
                <w:iCs/>
              </w:rPr>
            </w:pPr>
            <w:r w:rsidRPr="00522E0C">
              <w:rPr>
                <w:rFonts w:eastAsia="Arial"/>
                <w:b/>
                <w:bCs/>
                <w:i/>
                <w:iCs/>
              </w:rPr>
              <w:t>Applicable 1</w:t>
            </w:r>
            <w:r w:rsidRPr="00522E0C">
              <w:rPr>
                <w:rFonts w:eastAsia="Arial"/>
                <w:b/>
                <w:bCs/>
                <w:i/>
                <w:iCs/>
                <w:vertAlign w:val="superscript"/>
              </w:rPr>
              <w:t>st</w:t>
            </w:r>
            <w:r w:rsidRPr="00522E0C">
              <w:rPr>
                <w:rFonts w:eastAsia="Arial"/>
                <w:b/>
                <w:bCs/>
                <w:i/>
                <w:iCs/>
              </w:rPr>
              <w:t xml:space="preserve"> January 2028</w:t>
            </w:r>
          </w:p>
          <w:p w14:paraId="190E9298" w14:textId="77777777" w:rsidR="00B5389C" w:rsidRPr="00522E0C" w:rsidRDefault="00B5389C" w:rsidP="00EE6AE0">
            <w:pPr>
              <w:spacing w:line="360" w:lineRule="auto"/>
              <w:jc w:val="both"/>
            </w:pPr>
            <w:r w:rsidRPr="00522E0C">
              <w:rPr>
                <w:lang w:val="en-US"/>
              </w:rPr>
              <w:t xml:space="preserve">The objective of this standard is to </w:t>
            </w:r>
            <w:r w:rsidRPr="00522E0C">
              <w:t>establish the principles that an entity shall apply to report relevant information to users of financial statements about the nature, amounts, timing, and uncertainties arising from tangible natural resources held for conservation.</w:t>
            </w:r>
          </w:p>
          <w:p w14:paraId="5F1A85BE" w14:textId="77777777" w:rsidR="00B5389C" w:rsidRPr="00522E0C" w:rsidRDefault="00B5389C" w:rsidP="00EE6AE0">
            <w:pPr>
              <w:spacing w:line="360" w:lineRule="auto"/>
              <w:jc w:val="both"/>
            </w:pPr>
            <w:r w:rsidRPr="00522E0C">
              <w:t xml:space="preserve">A tangible natural resource held for conservation is a naturally occurring tangible asset that is managed to prevent its degradation. </w:t>
            </w:r>
          </w:p>
          <w:p w14:paraId="1789B087" w14:textId="77777777" w:rsidR="00B5389C" w:rsidRPr="00522E0C" w:rsidRDefault="00B5389C" w:rsidP="00EE6AE0">
            <w:pPr>
              <w:spacing w:line="360" w:lineRule="auto"/>
              <w:ind w:right="-20"/>
              <w:rPr>
                <w:rFonts w:eastAsia="Arial"/>
                <w:b/>
                <w:bCs/>
                <w:i/>
                <w:iCs/>
              </w:rPr>
            </w:pPr>
            <w:r w:rsidRPr="00522E0C">
              <w:rPr>
                <w:rFonts w:eastAsia="Arial"/>
                <w:b/>
                <w:bCs/>
                <w:i/>
                <w:iCs/>
                <w:color w:val="FF0000"/>
              </w:rPr>
              <w:t>State the expected impact of the standard to the Entity if relevant</w:t>
            </w:r>
            <w:r w:rsidRPr="00522E0C">
              <w:rPr>
                <w:rFonts w:eastAsia="Arial"/>
                <w:color w:val="FF0000"/>
              </w:rPr>
              <w:t> </w:t>
            </w:r>
          </w:p>
        </w:tc>
      </w:tr>
      <w:tr w:rsidR="00B5389C" w:rsidRPr="00522E0C" w14:paraId="4BEB72EE" w14:textId="77777777" w:rsidTr="00EE6AE0">
        <w:tc>
          <w:tcPr>
            <w:tcW w:w="869" w:type="pct"/>
          </w:tcPr>
          <w:p w14:paraId="4E3F45EA" w14:textId="77777777" w:rsidR="00B5389C" w:rsidRPr="00522E0C" w:rsidRDefault="00B5389C" w:rsidP="00EE6AE0">
            <w:pPr>
              <w:pStyle w:val="NoSpacing"/>
              <w:spacing w:line="360" w:lineRule="auto"/>
              <w:rPr>
                <w:rFonts w:eastAsia="Arial"/>
              </w:rPr>
            </w:pPr>
            <w:r w:rsidRPr="00522E0C">
              <w:rPr>
                <w:rFonts w:eastAsia="Arial"/>
              </w:rPr>
              <w:t>IPSASB SRS 1: Climate Related Disclosures</w:t>
            </w:r>
          </w:p>
        </w:tc>
        <w:tc>
          <w:tcPr>
            <w:tcW w:w="4131" w:type="pct"/>
          </w:tcPr>
          <w:p w14:paraId="6C6A092F" w14:textId="77777777" w:rsidR="00B5389C" w:rsidRPr="00522E0C" w:rsidRDefault="00B5389C" w:rsidP="00EE6AE0">
            <w:pPr>
              <w:spacing w:line="360" w:lineRule="auto"/>
              <w:ind w:right="-20"/>
              <w:jc w:val="both"/>
              <w:rPr>
                <w:rFonts w:eastAsia="Arial"/>
                <w:b/>
                <w:bCs/>
                <w:i/>
                <w:iCs/>
              </w:rPr>
            </w:pPr>
            <w:r w:rsidRPr="00522E0C">
              <w:rPr>
                <w:rFonts w:eastAsia="Arial"/>
                <w:b/>
                <w:bCs/>
                <w:i/>
                <w:iCs/>
              </w:rPr>
              <w:t>Applicable 1</w:t>
            </w:r>
            <w:r w:rsidRPr="00522E0C">
              <w:rPr>
                <w:rFonts w:eastAsia="Arial"/>
                <w:b/>
                <w:bCs/>
                <w:i/>
                <w:iCs/>
                <w:vertAlign w:val="superscript"/>
              </w:rPr>
              <w:t>st</w:t>
            </w:r>
            <w:r w:rsidRPr="00522E0C">
              <w:rPr>
                <w:rFonts w:eastAsia="Arial"/>
                <w:b/>
                <w:bCs/>
                <w:i/>
                <w:iCs/>
              </w:rPr>
              <w:t xml:space="preserve"> January 2028</w:t>
            </w:r>
          </w:p>
          <w:p w14:paraId="3AEF2E7C" w14:textId="77777777" w:rsidR="00B5389C" w:rsidRPr="00522E0C" w:rsidRDefault="00B5389C" w:rsidP="00EE6AE0">
            <w:pPr>
              <w:spacing w:line="360" w:lineRule="auto"/>
              <w:jc w:val="both"/>
              <w:rPr>
                <w:lang w:val="en-US"/>
              </w:rPr>
            </w:pPr>
            <w:r w:rsidRPr="00522E0C">
              <w:rPr>
                <w:lang w:val="en-US"/>
              </w:rPr>
              <w:t xml:space="preserve">This standard provides principles for an entity to </w:t>
            </w:r>
            <w:r w:rsidRPr="00522E0C">
              <w:t>address climate-related risks and opportunities arising from an entity's activities and operations. The standard provides disclosures on governance, strategy, risk management, and metrics and targets.</w:t>
            </w:r>
          </w:p>
          <w:p w14:paraId="04D71FCB" w14:textId="77777777" w:rsidR="00B5389C" w:rsidRPr="00522E0C" w:rsidRDefault="00B5389C" w:rsidP="00EE6AE0">
            <w:pPr>
              <w:spacing w:line="360" w:lineRule="auto"/>
              <w:ind w:right="-20"/>
              <w:rPr>
                <w:rFonts w:eastAsia="Arial"/>
                <w:b/>
                <w:bCs/>
                <w:i/>
                <w:iCs/>
              </w:rPr>
            </w:pPr>
            <w:r w:rsidRPr="00522E0C">
              <w:rPr>
                <w:rFonts w:eastAsia="Arial"/>
                <w:b/>
                <w:bCs/>
                <w:i/>
                <w:iCs/>
                <w:color w:val="FF0000"/>
              </w:rPr>
              <w:t>State the expected impact of the standard to the Entity if relevant</w:t>
            </w:r>
            <w:r w:rsidRPr="00522E0C">
              <w:rPr>
                <w:rFonts w:eastAsia="Arial"/>
                <w:color w:val="FF0000"/>
              </w:rPr>
              <w:t> </w:t>
            </w:r>
          </w:p>
        </w:tc>
      </w:tr>
    </w:tbl>
    <w:p w14:paraId="22A4F98B" w14:textId="77777777" w:rsidR="00B5389C" w:rsidRDefault="00B5389C" w:rsidP="00B5389C">
      <w:pPr>
        <w:spacing w:line="360" w:lineRule="auto"/>
        <w:ind w:right="-20"/>
        <w:jc w:val="both"/>
        <w:rPr>
          <w:rFonts w:eastAsia="Arial"/>
          <w:b/>
        </w:rPr>
      </w:pPr>
    </w:p>
    <w:p w14:paraId="2E05FE3F" w14:textId="77777777" w:rsidR="00B5389C" w:rsidRDefault="00B5389C" w:rsidP="00B5389C">
      <w:pPr>
        <w:spacing w:line="360" w:lineRule="auto"/>
        <w:jc w:val="both"/>
        <w:rPr>
          <w:b/>
          <w:bCs/>
          <w:i/>
          <w:iCs/>
          <w:sz w:val="10"/>
          <w:szCs w:val="10"/>
        </w:rPr>
      </w:pPr>
    </w:p>
    <w:p w14:paraId="36F78BEE" w14:textId="77777777" w:rsidR="00B5389C" w:rsidRDefault="00B5389C" w:rsidP="00E41393">
      <w:pPr>
        <w:numPr>
          <w:ilvl w:val="0"/>
          <w:numId w:val="41"/>
        </w:numPr>
        <w:pBdr>
          <w:top w:val="nil"/>
          <w:left w:val="nil"/>
          <w:bottom w:val="nil"/>
          <w:right w:val="nil"/>
          <w:between w:val="nil"/>
        </w:pBdr>
        <w:autoSpaceDE/>
        <w:autoSpaceDN/>
        <w:spacing w:line="360" w:lineRule="auto"/>
        <w:jc w:val="both"/>
        <w:rPr>
          <w:b/>
          <w:bCs/>
          <w:i/>
          <w:iCs/>
          <w:color w:val="000000"/>
          <w:sz w:val="22"/>
          <w:szCs w:val="22"/>
        </w:rPr>
      </w:pPr>
      <w:r>
        <w:rPr>
          <w:b/>
          <w:bCs/>
          <w:i/>
          <w:iCs/>
          <w:color w:val="000000"/>
          <w:sz w:val="22"/>
          <w:szCs w:val="22"/>
        </w:rPr>
        <w:t>Early adoption of standards</w:t>
      </w:r>
    </w:p>
    <w:p w14:paraId="51C00985" w14:textId="77777777" w:rsidR="00B5389C" w:rsidRDefault="00B5389C" w:rsidP="00B5389C">
      <w:pPr>
        <w:spacing w:line="276" w:lineRule="auto"/>
        <w:ind w:right="-20"/>
        <w:jc w:val="both"/>
        <w:rPr>
          <w:i/>
          <w:iCs/>
          <w:sz w:val="22"/>
          <w:szCs w:val="22"/>
        </w:rPr>
      </w:pPr>
      <w:r>
        <w:rPr>
          <w:sz w:val="22"/>
          <w:szCs w:val="22"/>
        </w:rPr>
        <w:t xml:space="preserve">The Entity did not early – adopt any new or amended standards in the financial year or </w:t>
      </w:r>
      <w:r>
        <w:rPr>
          <w:i/>
          <w:iCs/>
          <w:sz w:val="22"/>
          <w:szCs w:val="22"/>
        </w:rPr>
        <w:t>the entity adopted the following standards early (state the standards, reason for early adoption and impact on entity’s financial statements.)</w:t>
      </w:r>
    </w:p>
    <w:p w14:paraId="4F3A07E9" w14:textId="77777777" w:rsidR="00B5389C" w:rsidRDefault="00B5389C" w:rsidP="00B5389C">
      <w:pPr>
        <w:pBdr>
          <w:top w:val="nil"/>
          <w:left w:val="nil"/>
          <w:bottom w:val="nil"/>
          <w:right w:val="nil"/>
          <w:between w:val="nil"/>
        </w:pBdr>
        <w:spacing w:line="360" w:lineRule="auto"/>
        <w:ind w:left="709" w:right="-20"/>
        <w:jc w:val="both"/>
        <w:rPr>
          <w:b/>
          <w:bCs/>
          <w:color w:val="000000"/>
          <w:sz w:val="22"/>
          <w:szCs w:val="22"/>
        </w:rPr>
      </w:pPr>
    </w:p>
    <w:p w14:paraId="08A70DD3" w14:textId="77777777" w:rsidR="00B5389C" w:rsidRDefault="00B5389C">
      <w:pPr>
        <w:autoSpaceDE/>
        <w:autoSpaceDN/>
        <w:rPr>
          <w:rFonts w:eastAsia="Arial"/>
          <w:sz w:val="22"/>
          <w:szCs w:val="22"/>
        </w:rPr>
      </w:pPr>
      <w:r>
        <w:rPr>
          <w:rFonts w:eastAsia="Arial"/>
          <w:sz w:val="22"/>
          <w:szCs w:val="22"/>
        </w:rPr>
        <w:br w:type="page"/>
      </w:r>
    </w:p>
    <w:p w14:paraId="40AA36B1" w14:textId="77777777" w:rsidR="00AC3A54" w:rsidRDefault="00AC3A54">
      <w:pPr>
        <w:autoSpaceDE/>
        <w:autoSpaceDN/>
        <w:rPr>
          <w:rFonts w:eastAsia="Arial"/>
          <w:sz w:val="22"/>
          <w:szCs w:val="22"/>
        </w:rPr>
      </w:pPr>
    </w:p>
    <w:p w14:paraId="565BA2DB" w14:textId="77777777" w:rsidR="00AC3A54" w:rsidRDefault="00AC3A54">
      <w:pPr>
        <w:pStyle w:val="ListParagraph"/>
        <w:ind w:left="0"/>
        <w:jc w:val="both"/>
        <w:rPr>
          <w:rFonts w:eastAsia="Arial"/>
          <w:b/>
          <w:sz w:val="22"/>
          <w:szCs w:val="22"/>
        </w:rPr>
      </w:pPr>
    </w:p>
    <w:p w14:paraId="2DF04F3E" w14:textId="31A7C476" w:rsidR="00AC3A54" w:rsidRPr="00732F84" w:rsidRDefault="00231C49" w:rsidP="00732F84">
      <w:pPr>
        <w:jc w:val="both"/>
        <w:rPr>
          <w:rFonts w:eastAsia="Arial"/>
          <w:b/>
          <w:sz w:val="22"/>
          <w:szCs w:val="22"/>
        </w:rPr>
      </w:pPr>
      <w:r>
        <w:rPr>
          <w:rFonts w:eastAsia="Arial"/>
          <w:b/>
          <w:sz w:val="22"/>
          <w:szCs w:val="22"/>
        </w:rPr>
        <w:t xml:space="preserve">4. </w:t>
      </w:r>
      <w:r w:rsidR="00192C31" w:rsidRPr="00732F84">
        <w:rPr>
          <w:rFonts w:eastAsia="Arial"/>
          <w:b/>
          <w:sz w:val="22"/>
          <w:szCs w:val="22"/>
        </w:rPr>
        <w:t>Summary of Significant Accounting Policies</w:t>
      </w:r>
    </w:p>
    <w:p w14:paraId="00610F0C" w14:textId="77777777" w:rsidR="00AC3A54" w:rsidRDefault="00AC3A54">
      <w:pPr>
        <w:spacing w:line="360" w:lineRule="auto"/>
        <w:ind w:left="720"/>
        <w:jc w:val="both"/>
        <w:rPr>
          <w:bCs/>
          <w:sz w:val="22"/>
          <w:szCs w:val="22"/>
        </w:rPr>
      </w:pPr>
    </w:p>
    <w:p w14:paraId="268AF888" w14:textId="77777777" w:rsidR="00AC3A54" w:rsidRDefault="00192C31" w:rsidP="00E41393">
      <w:pPr>
        <w:pStyle w:val="ListParagraph"/>
        <w:numPr>
          <w:ilvl w:val="0"/>
          <w:numId w:val="15"/>
        </w:numPr>
        <w:adjustRightInd w:val="0"/>
        <w:spacing w:line="360" w:lineRule="auto"/>
        <w:jc w:val="both"/>
        <w:rPr>
          <w:b/>
          <w:sz w:val="22"/>
          <w:szCs w:val="22"/>
        </w:rPr>
      </w:pPr>
      <w:r>
        <w:rPr>
          <w:b/>
          <w:sz w:val="22"/>
          <w:szCs w:val="22"/>
        </w:rPr>
        <w:t xml:space="preserve">Budget information </w:t>
      </w:r>
    </w:p>
    <w:p w14:paraId="2B125871" w14:textId="77777777" w:rsidR="00231C49" w:rsidRDefault="00192C31" w:rsidP="00231C49">
      <w:pPr>
        <w:pStyle w:val="Default"/>
        <w:spacing w:line="360" w:lineRule="auto"/>
        <w:jc w:val="both"/>
        <w:rPr>
          <w:rFonts w:ascii="Times New Roman" w:hAnsi="Times New Roman" w:cs="Times New Roman"/>
          <w:color w:val="auto"/>
          <w:sz w:val="22"/>
          <w:szCs w:val="22"/>
          <w:lang w:eastAsia="en-US"/>
        </w:rPr>
      </w:pPr>
      <w:r w:rsidRPr="00231C49">
        <w:rPr>
          <w:rFonts w:ascii="Times New Roman" w:hAnsi="Times New Roman" w:cs="Times New Roman"/>
          <w:color w:val="auto"/>
          <w:sz w:val="22"/>
          <w:szCs w:val="22"/>
          <w:lang w:eastAsia="en-US"/>
        </w:rPr>
        <w:t xml:space="preserve">The original budget for FY 20xx/xx was approved by the County Assembly on </w:t>
      </w:r>
      <w:r w:rsidRPr="00231C49">
        <w:rPr>
          <w:rFonts w:ascii="Times New Roman" w:hAnsi="Times New Roman" w:cs="Times New Roman"/>
          <w:i/>
          <w:iCs/>
          <w:color w:val="auto"/>
          <w:sz w:val="22"/>
          <w:szCs w:val="22"/>
          <w:lang w:eastAsia="en-US"/>
        </w:rPr>
        <w:t>xxxx</w:t>
      </w:r>
      <w:r w:rsidRPr="00231C49">
        <w:rPr>
          <w:rFonts w:ascii="Times New Roman" w:hAnsi="Times New Roman" w:cs="Times New Roman"/>
          <w:color w:val="auto"/>
          <w:sz w:val="22"/>
          <w:szCs w:val="22"/>
          <w:lang w:eastAsia="en-US"/>
        </w:rPr>
        <w:t xml:space="preserve">. Subsequent revisions or additional appropriations were made to the approved budget in accordance with specific approvals from the appropriate authorities. The additional appropriations are added to the original budget by the Entity upon receiving the respective approvals in order to conclude the final budget. Accordingly, the Entity recorded additional appropriations of </w:t>
      </w:r>
      <w:r w:rsidRPr="00240BD4">
        <w:rPr>
          <w:rFonts w:ascii="Times New Roman" w:hAnsi="Times New Roman" w:cs="Times New Roman"/>
          <w:i/>
          <w:iCs/>
          <w:color w:val="auto"/>
          <w:sz w:val="22"/>
          <w:szCs w:val="22"/>
          <w:lang w:eastAsia="en-US"/>
        </w:rPr>
        <w:t>xxxx</w:t>
      </w:r>
      <w:r w:rsidRPr="00240BD4">
        <w:rPr>
          <w:rFonts w:ascii="Times New Roman" w:hAnsi="Times New Roman" w:cs="Times New Roman"/>
          <w:color w:val="auto"/>
          <w:sz w:val="22"/>
          <w:szCs w:val="22"/>
          <w:lang w:eastAsia="en-US"/>
        </w:rPr>
        <w:t xml:space="preserve"> on the 20xx/xx budget following the governing body’s a</w:t>
      </w:r>
      <w:r w:rsidRPr="005421F0">
        <w:rPr>
          <w:rFonts w:ascii="Times New Roman" w:hAnsi="Times New Roman" w:cs="Times New Roman"/>
          <w:color w:val="auto"/>
          <w:sz w:val="22"/>
          <w:szCs w:val="22"/>
          <w:lang w:eastAsia="en-US"/>
        </w:rPr>
        <w:t>pproval. The Entity’s budget is prepared on a different basis to the actual income and expenditure disclosed in the financial statements.</w:t>
      </w:r>
      <w:r w:rsidR="00231C49">
        <w:rPr>
          <w:rFonts w:ascii="Times New Roman" w:hAnsi="Times New Roman" w:cs="Times New Roman"/>
          <w:color w:val="auto"/>
          <w:sz w:val="22"/>
          <w:szCs w:val="22"/>
          <w:lang w:eastAsia="en-US"/>
        </w:rPr>
        <w:t xml:space="preserve"> 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 A statement to reconcile the actual amounts on a comparable basis included in the statement of comparison of budget and actual amounts and the actuals as per the statement of financial cash flows has been presented under section </w:t>
      </w:r>
      <w:r w:rsidR="00231C49">
        <w:rPr>
          <w:rFonts w:ascii="Times New Roman" w:hAnsi="Times New Roman" w:cs="Times New Roman"/>
          <w:i/>
          <w:iCs/>
          <w:color w:val="auto"/>
          <w:sz w:val="22"/>
          <w:szCs w:val="22"/>
          <w:lang w:eastAsia="en-US"/>
        </w:rPr>
        <w:t>xxx</w:t>
      </w:r>
      <w:r w:rsidR="00231C49">
        <w:rPr>
          <w:rFonts w:ascii="Times New Roman" w:hAnsi="Times New Roman" w:cs="Times New Roman"/>
          <w:color w:val="auto"/>
          <w:sz w:val="22"/>
          <w:szCs w:val="22"/>
          <w:lang w:eastAsia="en-US"/>
        </w:rPr>
        <w:t xml:space="preserve"> of these financial statements.</w:t>
      </w:r>
    </w:p>
    <w:p w14:paraId="3C6D4396" w14:textId="79D7A922" w:rsidR="00AC3A54" w:rsidRDefault="00AC3A54">
      <w:pPr>
        <w:pStyle w:val="Default"/>
        <w:spacing w:line="360" w:lineRule="auto"/>
        <w:jc w:val="both"/>
        <w:rPr>
          <w:rFonts w:ascii="Times New Roman" w:hAnsi="Times New Roman" w:cs="Times New Roman"/>
          <w:color w:val="auto"/>
          <w:sz w:val="22"/>
          <w:szCs w:val="22"/>
          <w:lang w:eastAsia="en-US"/>
        </w:rPr>
      </w:pPr>
    </w:p>
    <w:p w14:paraId="2EECFD38" w14:textId="77777777" w:rsidR="00231C49" w:rsidRDefault="00231C49" w:rsidP="00E41393">
      <w:pPr>
        <w:pStyle w:val="ListParagraph"/>
        <w:numPr>
          <w:ilvl w:val="0"/>
          <w:numId w:val="15"/>
        </w:numPr>
        <w:adjustRightInd w:val="0"/>
        <w:spacing w:line="360" w:lineRule="auto"/>
        <w:jc w:val="both"/>
        <w:rPr>
          <w:b/>
          <w:sz w:val="22"/>
          <w:szCs w:val="22"/>
        </w:rPr>
      </w:pPr>
      <w:r>
        <w:rPr>
          <w:b/>
          <w:sz w:val="22"/>
          <w:szCs w:val="22"/>
        </w:rPr>
        <w:t xml:space="preserve">Investment property </w:t>
      </w:r>
    </w:p>
    <w:p w14:paraId="54BB11D4" w14:textId="007DD018" w:rsidR="00231C49" w:rsidRDefault="00231C49" w:rsidP="00231C49">
      <w:pPr>
        <w:pStyle w:val="Default"/>
        <w:spacing w:line="360" w:lineRule="auto"/>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Investment properties are measured initially at cost, including transaction costs. The carrying amount includes the replacement cost of components of an existing investment property at the time that cost is incurred if the recognition criteria are met and excludes the costs of day-to-day maintenance of an investment property. Investment property acquired through a non-</w:t>
      </w:r>
      <w:r w:rsidR="00BA5859">
        <w:rPr>
          <w:rFonts w:ascii="Times New Roman" w:hAnsi="Times New Roman" w:cs="Times New Roman"/>
          <w:color w:val="auto"/>
          <w:sz w:val="22"/>
          <w:szCs w:val="22"/>
          <w:lang w:eastAsia="en-US"/>
        </w:rPr>
        <w:t>binding arrangement</w:t>
      </w:r>
      <w:r>
        <w:rPr>
          <w:rFonts w:ascii="Times New Roman" w:hAnsi="Times New Roman" w:cs="Times New Roman"/>
          <w:color w:val="auto"/>
          <w:sz w:val="22"/>
          <w:szCs w:val="22"/>
          <w:lang w:eastAsia="en-US"/>
        </w:rPr>
        <w:t xml:space="preserve"> is measured at its fair value at the date of acquisition. Subsequent to initial recognition, investment properties are measured using the cost model and are depreciated over an </w:t>
      </w:r>
      <w:r w:rsidRPr="00240BD4">
        <w:rPr>
          <w:rFonts w:ascii="Times New Roman" w:hAnsi="Times New Roman" w:cs="Times New Roman"/>
          <w:i/>
          <w:iCs/>
          <w:color w:val="FF0000"/>
          <w:sz w:val="22"/>
          <w:szCs w:val="22"/>
          <w:lang w:eastAsia="en-US"/>
        </w:rPr>
        <w:t>xx</w:t>
      </w:r>
      <w:r>
        <w:rPr>
          <w:rFonts w:ascii="Times New Roman" w:hAnsi="Times New Roman" w:cs="Times New Roman"/>
          <w:i/>
          <w:iCs/>
          <w:color w:val="FF0000"/>
          <w:sz w:val="22"/>
          <w:szCs w:val="22"/>
          <w:lang w:eastAsia="en-US"/>
        </w:rPr>
        <w:t>-</w:t>
      </w:r>
      <w:r>
        <w:rPr>
          <w:rFonts w:ascii="Times New Roman" w:hAnsi="Times New Roman" w:cs="Times New Roman"/>
          <w:color w:val="auto"/>
          <w:sz w:val="22"/>
          <w:szCs w:val="22"/>
          <w:lang w:eastAsia="en-US"/>
        </w:rPr>
        <w:t>year period</w:t>
      </w:r>
      <w:r w:rsidR="00BA5859">
        <w:rPr>
          <w:rFonts w:ascii="Times New Roman" w:hAnsi="Times New Roman" w:cs="Times New Roman"/>
          <w:color w:val="auto"/>
          <w:sz w:val="22"/>
          <w:szCs w:val="22"/>
          <w:lang w:eastAsia="en-US"/>
        </w:rPr>
        <w:t xml:space="preserve"> </w:t>
      </w:r>
      <w:r w:rsidR="00BA5859" w:rsidRPr="00BA5859">
        <w:rPr>
          <w:rFonts w:ascii="Times New Roman" w:hAnsi="Times New Roman" w:cs="Times New Roman"/>
          <w:color w:val="auto"/>
          <w:sz w:val="22"/>
          <w:szCs w:val="22"/>
          <w:lang w:eastAsia="en-US"/>
        </w:rPr>
        <w:t xml:space="preserve">or investment property is measured at fair value with gains and losses recognised through surplus or deficit. </w:t>
      </w:r>
      <w:r w:rsidR="00BA5859" w:rsidRPr="00732F84">
        <w:rPr>
          <w:rFonts w:ascii="Times New Roman" w:hAnsi="Times New Roman" w:cs="Times New Roman"/>
          <w:b/>
          <w:bCs/>
          <w:i/>
          <w:iCs/>
          <w:color w:val="auto"/>
          <w:sz w:val="22"/>
          <w:szCs w:val="22"/>
          <w:lang w:eastAsia="en-US"/>
        </w:rPr>
        <w:t>(entity to amend appropriately based on the model adopted)</w:t>
      </w:r>
      <w:r w:rsidR="00BA5859" w:rsidRPr="00BA5859">
        <w:rPr>
          <w:rFonts w:ascii="Times New Roman" w:hAnsi="Times New Roman" w:cs="Times New Roman"/>
          <w:color w:val="auto"/>
          <w:sz w:val="22"/>
          <w:szCs w:val="22"/>
          <w:lang w:eastAsia="en-US"/>
        </w:rPr>
        <w:t xml:space="preserve">. </w:t>
      </w:r>
      <w:r>
        <w:rPr>
          <w:rFonts w:ascii="Times New Roman" w:hAnsi="Times New Roman" w:cs="Times New Roman"/>
          <w:color w:val="auto"/>
          <w:sz w:val="22"/>
          <w:szCs w:val="22"/>
          <w:lang w:eastAsia="en-US"/>
        </w:rPr>
        <w:t xml:space="preserve"> Investment properties are derecognized either when they have been disposed of or when the investment property is permanently withdrawn from use and no future economic benefit or service potential is expected from its disposal. The difference between the net disposal proceeds and the carrying amount of the asset is recognized in the surplus or deficit in the period of de-recognition. Transfers are made to or from investment property only when there is a change in use.</w:t>
      </w:r>
    </w:p>
    <w:p w14:paraId="46C6B2F9" w14:textId="77777777" w:rsidR="00AC3A54" w:rsidRDefault="00192C31">
      <w:pPr>
        <w:autoSpaceDE/>
        <w:autoSpaceDN/>
        <w:jc w:val="both"/>
        <w:rPr>
          <w:b/>
          <w:sz w:val="22"/>
          <w:szCs w:val="22"/>
        </w:rPr>
      </w:pPr>
      <w:r>
        <w:rPr>
          <w:b/>
          <w:sz w:val="22"/>
          <w:szCs w:val="22"/>
        </w:rPr>
        <w:br w:type="page"/>
      </w:r>
    </w:p>
    <w:p w14:paraId="55E45B67" w14:textId="77777777" w:rsidR="00AC3A54" w:rsidRDefault="00192C31">
      <w:pPr>
        <w:pStyle w:val="Header"/>
        <w:tabs>
          <w:tab w:val="left" w:pos="567"/>
          <w:tab w:val="decimal" w:pos="7920"/>
        </w:tabs>
        <w:jc w:val="both"/>
        <w:rPr>
          <w:b/>
          <w:bCs/>
        </w:rPr>
      </w:pPr>
      <w:r>
        <w:rPr>
          <w:b/>
          <w:bCs/>
          <w:sz w:val="22"/>
          <w:szCs w:val="22"/>
        </w:rPr>
        <w:lastRenderedPageBreak/>
        <w:t>Notes to the</w:t>
      </w:r>
      <w:r>
        <w:rPr>
          <w:b/>
          <w:bCs/>
        </w:rPr>
        <w:t xml:space="preserve"> financial statements</w:t>
      </w:r>
    </w:p>
    <w:p w14:paraId="34936346" w14:textId="77777777" w:rsidR="00AC3A54" w:rsidRDefault="00192C31">
      <w:pPr>
        <w:pStyle w:val="Header"/>
        <w:tabs>
          <w:tab w:val="left" w:pos="567"/>
          <w:tab w:val="decimal" w:pos="7920"/>
        </w:tabs>
        <w:jc w:val="both"/>
        <w:rPr>
          <w:b/>
          <w:bCs/>
        </w:rPr>
      </w:pPr>
      <w:r>
        <w:rPr>
          <w:b/>
          <w:bCs/>
        </w:rPr>
        <w:t>Significant Accounting Policies</w:t>
      </w:r>
    </w:p>
    <w:p w14:paraId="4FCCE05C" w14:textId="77777777" w:rsidR="00AC3A54" w:rsidRDefault="00AC3A54">
      <w:pPr>
        <w:autoSpaceDE/>
        <w:autoSpaceDN/>
        <w:jc w:val="both"/>
        <w:rPr>
          <w:b/>
          <w:sz w:val="22"/>
          <w:szCs w:val="22"/>
        </w:rPr>
      </w:pPr>
    </w:p>
    <w:p w14:paraId="08AB31BC" w14:textId="77777777" w:rsidR="00AC3A54" w:rsidRDefault="00AC3A54">
      <w:pPr>
        <w:spacing w:line="360" w:lineRule="auto"/>
        <w:ind w:right="-20"/>
        <w:jc w:val="both"/>
        <w:rPr>
          <w:b/>
          <w:sz w:val="10"/>
          <w:szCs w:val="10"/>
        </w:rPr>
      </w:pPr>
    </w:p>
    <w:p w14:paraId="654B58F7" w14:textId="77777777" w:rsidR="00AC3A54" w:rsidRDefault="00AC3A54">
      <w:pPr>
        <w:adjustRightInd w:val="0"/>
        <w:spacing w:line="360" w:lineRule="auto"/>
        <w:jc w:val="both"/>
        <w:rPr>
          <w:sz w:val="10"/>
          <w:szCs w:val="10"/>
          <w:lang w:val="en-US" w:eastAsia="en-GB"/>
        </w:rPr>
      </w:pPr>
    </w:p>
    <w:p w14:paraId="16A0FA83" w14:textId="77777777" w:rsidR="00AC3A54" w:rsidRDefault="00192C31" w:rsidP="00E41393">
      <w:pPr>
        <w:pStyle w:val="ListParagraph"/>
        <w:numPr>
          <w:ilvl w:val="0"/>
          <w:numId w:val="15"/>
        </w:numPr>
        <w:adjustRightInd w:val="0"/>
        <w:spacing w:line="360" w:lineRule="auto"/>
        <w:ind w:hanging="509"/>
        <w:jc w:val="both"/>
        <w:rPr>
          <w:b/>
          <w:sz w:val="22"/>
          <w:szCs w:val="22"/>
        </w:rPr>
      </w:pPr>
      <w:r>
        <w:rPr>
          <w:b/>
          <w:sz w:val="22"/>
          <w:szCs w:val="22"/>
        </w:rPr>
        <w:t xml:space="preserve">Property, plant and equipment </w:t>
      </w:r>
    </w:p>
    <w:p w14:paraId="38B733F4" w14:textId="06FB00F8" w:rsidR="00AC3A54" w:rsidRDefault="00AC3A54">
      <w:pPr>
        <w:pStyle w:val="Default"/>
        <w:spacing w:line="360" w:lineRule="auto"/>
        <w:jc w:val="both"/>
        <w:rPr>
          <w:rFonts w:ascii="Times New Roman" w:hAnsi="Times New Roman" w:cs="Times New Roman"/>
          <w:color w:val="auto"/>
          <w:sz w:val="22"/>
          <w:szCs w:val="22"/>
          <w:lang w:eastAsia="en-US"/>
        </w:rPr>
      </w:pPr>
    </w:p>
    <w:p w14:paraId="14FA295B" w14:textId="77777777" w:rsidR="00AF6C66" w:rsidRPr="00716EAC" w:rsidRDefault="00AF6C66" w:rsidP="00AF6C66">
      <w:pPr>
        <w:spacing w:after="100" w:afterAutospacing="1"/>
        <w:rPr>
          <w:b/>
          <w:bCs/>
          <w:color w:val="000000" w:themeColor="text1"/>
        </w:rPr>
      </w:pPr>
      <w:r w:rsidRPr="00716EAC">
        <w:rPr>
          <w:b/>
          <w:bCs/>
          <w:color w:val="000000" w:themeColor="text1"/>
        </w:rPr>
        <w:t xml:space="preserve">Recognition and Measurement </w:t>
      </w:r>
    </w:p>
    <w:p w14:paraId="5C1134B7" w14:textId="77777777" w:rsidR="00AF6C66" w:rsidRPr="00716EAC" w:rsidRDefault="00AF6C66" w:rsidP="00AF6C66">
      <w:pPr>
        <w:spacing w:after="100" w:afterAutospacing="1"/>
        <w:jc w:val="both"/>
        <w:rPr>
          <w:color w:val="000000" w:themeColor="text1"/>
        </w:rPr>
      </w:pPr>
      <w:r w:rsidRPr="6C922AF6">
        <w:rPr>
          <w:color w:val="000000" w:themeColor="text1"/>
        </w:rPr>
        <w:t xml:space="preserve">The Entity’s </w:t>
      </w:r>
      <w:r w:rsidRPr="002C50B7">
        <w:rPr>
          <w:color w:val="000000" w:themeColor="text1"/>
        </w:rPr>
        <w:t>Property, Plant, and Equipment (PPE) are tangible items held for use in the production or supply of goods and services, for rental to others, or for administrative purposes, and are expected to be used for more than one reporting period. This includes infrastructure and Heritage assets held for cultural, environmental, or historical significance.</w:t>
      </w:r>
    </w:p>
    <w:p w14:paraId="1B203436" w14:textId="77777777" w:rsidR="00AF6C66" w:rsidRPr="00716EAC" w:rsidRDefault="00AF6C66" w:rsidP="00AF6C66">
      <w:pPr>
        <w:spacing w:after="100" w:afterAutospacing="1"/>
        <w:jc w:val="both"/>
        <w:rPr>
          <w:color w:val="000000" w:themeColor="text1"/>
        </w:rPr>
      </w:pPr>
      <w:r w:rsidRPr="00716EAC">
        <w:rPr>
          <w:color w:val="000000" w:themeColor="text1"/>
        </w:rPr>
        <w:t>An item of PPE is recognized as an asset if, and only if:</w:t>
      </w:r>
    </w:p>
    <w:p w14:paraId="3D7FCC64" w14:textId="77777777" w:rsidR="00AF6C66" w:rsidRPr="00716EAC" w:rsidRDefault="00AF6C66" w:rsidP="00E41393">
      <w:pPr>
        <w:numPr>
          <w:ilvl w:val="0"/>
          <w:numId w:val="26"/>
        </w:numPr>
        <w:autoSpaceDE/>
        <w:autoSpaceDN/>
        <w:spacing w:after="100" w:afterAutospacing="1"/>
        <w:jc w:val="both"/>
        <w:rPr>
          <w:color w:val="000000" w:themeColor="text1"/>
        </w:rPr>
      </w:pPr>
      <w:r w:rsidRPr="00716EAC">
        <w:rPr>
          <w:color w:val="000000" w:themeColor="text1"/>
        </w:rPr>
        <w:t xml:space="preserve">It's </w:t>
      </w:r>
      <w:r w:rsidRPr="00716EAC">
        <w:rPr>
          <w:b/>
          <w:bCs/>
          <w:color w:val="000000" w:themeColor="text1"/>
        </w:rPr>
        <w:t>probable</w:t>
      </w:r>
      <w:r w:rsidRPr="00716EAC">
        <w:rPr>
          <w:color w:val="000000" w:themeColor="text1"/>
        </w:rPr>
        <w:t xml:space="preserve"> that the future economic benefits or service potential associated with the item will flow to the ministry.</w:t>
      </w:r>
    </w:p>
    <w:p w14:paraId="6AD0EAD2" w14:textId="77777777" w:rsidR="00AF6C66" w:rsidRPr="00716EAC" w:rsidRDefault="00AF6C66" w:rsidP="00E41393">
      <w:pPr>
        <w:numPr>
          <w:ilvl w:val="0"/>
          <w:numId w:val="26"/>
        </w:numPr>
        <w:autoSpaceDE/>
        <w:autoSpaceDN/>
        <w:spacing w:after="100" w:afterAutospacing="1"/>
        <w:jc w:val="both"/>
        <w:rPr>
          <w:color w:val="000000" w:themeColor="text1"/>
        </w:rPr>
      </w:pPr>
      <w:r w:rsidRPr="00716EAC">
        <w:rPr>
          <w:color w:val="000000" w:themeColor="text1"/>
        </w:rPr>
        <w:t xml:space="preserve">The cost or fair value of the item can be measured </w:t>
      </w:r>
      <w:r w:rsidRPr="00716EAC">
        <w:rPr>
          <w:b/>
          <w:bCs/>
          <w:color w:val="000000" w:themeColor="text1"/>
        </w:rPr>
        <w:t>reliably</w:t>
      </w:r>
      <w:r w:rsidRPr="00716EAC">
        <w:rPr>
          <w:color w:val="000000" w:themeColor="text1"/>
        </w:rPr>
        <w:t>.</w:t>
      </w:r>
    </w:p>
    <w:p w14:paraId="6BCD79F7" w14:textId="77777777" w:rsidR="00AF6C66" w:rsidRPr="00716EAC" w:rsidRDefault="00AF6C66" w:rsidP="00AF6C66">
      <w:pPr>
        <w:spacing w:after="100" w:afterAutospacing="1"/>
        <w:jc w:val="both"/>
        <w:rPr>
          <w:color w:val="000000" w:themeColor="text1"/>
        </w:rPr>
      </w:pPr>
      <w:r w:rsidRPr="00716EAC">
        <w:rPr>
          <w:color w:val="000000" w:themeColor="text1"/>
        </w:rPr>
        <w:t xml:space="preserve">Items acquired through non-exchange transactions (e.g., donations) are measured at their </w:t>
      </w:r>
      <w:r w:rsidRPr="00716EAC">
        <w:rPr>
          <w:b/>
          <w:bCs/>
          <w:color w:val="000000" w:themeColor="text1"/>
        </w:rPr>
        <w:t>deemed cost</w:t>
      </w:r>
      <w:r w:rsidRPr="00716EAC">
        <w:rPr>
          <w:color w:val="000000" w:themeColor="text1"/>
        </w:rPr>
        <w:t xml:space="preserve">, which is the fair value at the date of acquisition. For all other acquisitions, initial measurement is at </w:t>
      </w:r>
      <w:r w:rsidRPr="00716EAC">
        <w:rPr>
          <w:b/>
          <w:bCs/>
          <w:color w:val="000000" w:themeColor="text1"/>
        </w:rPr>
        <w:t>cost</w:t>
      </w:r>
      <w:r w:rsidRPr="00716EAC">
        <w:rPr>
          <w:color w:val="000000" w:themeColor="text1"/>
        </w:rPr>
        <w:t xml:space="preserve">, which includes all expenses directly attributable to bringing the asset to the location and condition necessary for it to be capable of operating in the manner intended by management. </w:t>
      </w:r>
    </w:p>
    <w:p w14:paraId="44CCE65A" w14:textId="77777777" w:rsidR="00AF6C66" w:rsidRPr="002C50B7" w:rsidRDefault="00AF6C66" w:rsidP="00AF6C66">
      <w:pPr>
        <w:spacing w:afterAutospacing="1"/>
        <w:jc w:val="both"/>
        <w:rPr>
          <w:color w:val="000000" w:themeColor="text1"/>
        </w:rPr>
      </w:pPr>
      <w:r w:rsidRPr="002C50B7">
        <w:rPr>
          <w:color w:val="000000" w:themeColor="text1"/>
        </w:rPr>
        <w:t xml:space="preserve">After initial recognition, the entity measures each class of Property, Plant, and Equipment using either the Historical Cost Model and or the Current Value Model. </w:t>
      </w:r>
    </w:p>
    <w:p w14:paraId="03ADDAA6" w14:textId="77777777" w:rsidR="00AF6C66" w:rsidRPr="002C50B7" w:rsidRDefault="00AF6C66" w:rsidP="00AF6C66">
      <w:pPr>
        <w:spacing w:afterAutospacing="1"/>
        <w:jc w:val="both"/>
        <w:rPr>
          <w:color w:val="000000" w:themeColor="text1"/>
        </w:rPr>
      </w:pPr>
      <w:r w:rsidRPr="002C50B7">
        <w:rPr>
          <w:color w:val="000000" w:themeColor="text1"/>
        </w:rPr>
        <w:t>Under the cost model, assets are carried at cost less accumulated depreciation and any accumulated impairment losses.</w:t>
      </w:r>
    </w:p>
    <w:p w14:paraId="3FA9BE83" w14:textId="77777777" w:rsidR="00AF6C66" w:rsidRPr="002C50B7" w:rsidRDefault="00AF6C66" w:rsidP="00AF6C66">
      <w:pPr>
        <w:spacing w:afterAutospacing="1"/>
        <w:jc w:val="both"/>
        <w:rPr>
          <w:color w:val="000000" w:themeColor="text1"/>
          <w:sz w:val="21"/>
          <w:szCs w:val="21"/>
        </w:rPr>
      </w:pPr>
      <w:r w:rsidRPr="002C50B7">
        <w:rPr>
          <w:color w:val="000000" w:themeColor="text1"/>
          <w:sz w:val="21"/>
          <w:szCs w:val="21"/>
        </w:rPr>
        <w:t xml:space="preserve">Under the current value model, an item of PPE is carried at its current value being its Current Operational Value or Fair Value at the date of revaluation, less any subsequent accumulated depreciation and subsequent accumulated impairment losses. </w:t>
      </w:r>
    </w:p>
    <w:p w14:paraId="6DFE87DF" w14:textId="77777777" w:rsidR="00AF6C66" w:rsidRPr="00666BAD" w:rsidRDefault="00AF6C66" w:rsidP="00AF6C66">
      <w:pPr>
        <w:spacing w:afterAutospacing="1"/>
        <w:jc w:val="both"/>
        <w:rPr>
          <w:color w:val="FF0000"/>
          <w:sz w:val="21"/>
          <w:szCs w:val="21"/>
        </w:rPr>
      </w:pPr>
      <w:r w:rsidRPr="00716EAC">
        <w:rPr>
          <w:b/>
          <w:bCs/>
          <w:color w:val="000000" w:themeColor="text1"/>
        </w:rPr>
        <w:t>Depreciation and Impairment</w:t>
      </w:r>
    </w:p>
    <w:p w14:paraId="58AF5F82" w14:textId="77777777" w:rsidR="00AF6C66" w:rsidRPr="00716EAC" w:rsidRDefault="00AF6C66" w:rsidP="00AF6C66">
      <w:pPr>
        <w:spacing w:after="100" w:afterAutospacing="1"/>
        <w:jc w:val="both"/>
        <w:outlineLvl w:val="2"/>
        <w:rPr>
          <w:color w:val="000000" w:themeColor="text1"/>
        </w:rPr>
      </w:pPr>
      <w:r w:rsidRPr="005608DA">
        <w:t>The entity applies the</w:t>
      </w:r>
      <w:r>
        <w:t xml:space="preserve"> </w:t>
      </w:r>
      <w:bookmarkStart w:id="29" w:name="OLE_LINK1"/>
      <w:r w:rsidRPr="5A966BCC">
        <w:rPr>
          <w:color w:val="FF0000"/>
        </w:rPr>
        <w:t>reducing balance method</w:t>
      </w:r>
      <w:r w:rsidRPr="005608DA">
        <w:t xml:space="preserve"> </w:t>
      </w:r>
      <w:bookmarkEnd w:id="29"/>
      <w:r w:rsidRPr="005608DA">
        <w:t>of depreciation, as it best reflects the pattern of the asset's consumption of its future economic benefits or service potential</w:t>
      </w:r>
      <w:r w:rsidRPr="005608DA">
        <w:rPr>
          <w:color w:val="000000" w:themeColor="text1"/>
        </w:rPr>
        <w:t>. Depreciation begins when the asset is available for use and ceases at the earlier of the date the asset is classified as held for sale or the date of derecognition. The depreciable amount is the cost of the asset less its residual value. The residual value and the useful life of an asset are reviewed at least at each annual reporting date. The table below indicates the various classes of assets and the depreciation 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204"/>
      </w:tblGrid>
      <w:tr w:rsidR="00AF6C66" w:rsidRPr="00716EAC" w14:paraId="41F7953D" w14:textId="77777777" w:rsidTr="002063F9">
        <w:trPr>
          <w:trHeight w:val="340"/>
          <w:tblHeader/>
        </w:trPr>
        <w:tc>
          <w:tcPr>
            <w:tcW w:w="1671" w:type="pct"/>
            <w:shd w:val="clear" w:color="auto" w:fill="0070C0"/>
            <w:noWrap/>
          </w:tcPr>
          <w:p w14:paraId="5AEFF4D6" w14:textId="77777777" w:rsidR="00AF6C66" w:rsidRPr="00716EAC" w:rsidRDefault="00AF6C66" w:rsidP="002063F9">
            <w:pPr>
              <w:rPr>
                <w:b/>
                <w:bCs/>
                <w:color w:val="000000" w:themeColor="text1"/>
              </w:rPr>
            </w:pPr>
            <w:r w:rsidRPr="00716EAC">
              <w:rPr>
                <w:b/>
                <w:bCs/>
                <w:color w:val="000000" w:themeColor="text1"/>
              </w:rPr>
              <w:t>PPE Item</w:t>
            </w:r>
          </w:p>
        </w:tc>
        <w:tc>
          <w:tcPr>
            <w:tcW w:w="3329" w:type="pct"/>
            <w:shd w:val="clear" w:color="auto" w:fill="0070C0"/>
            <w:vAlign w:val="center"/>
          </w:tcPr>
          <w:p w14:paraId="4290A430" w14:textId="77777777" w:rsidR="00AF6C66" w:rsidRPr="00716EAC" w:rsidRDefault="00AF6C66" w:rsidP="002063F9">
            <w:pPr>
              <w:jc w:val="center"/>
              <w:rPr>
                <w:b/>
                <w:bCs/>
                <w:color w:val="000000" w:themeColor="text1"/>
              </w:rPr>
            </w:pPr>
            <w:r w:rsidRPr="00716EAC">
              <w:rPr>
                <w:b/>
                <w:bCs/>
                <w:color w:val="000000" w:themeColor="text1"/>
              </w:rPr>
              <w:t>Depreciation Rate</w:t>
            </w:r>
          </w:p>
        </w:tc>
      </w:tr>
      <w:tr w:rsidR="00AF6C66" w:rsidRPr="00716EAC" w14:paraId="7605D4D0" w14:textId="77777777" w:rsidTr="002063F9">
        <w:trPr>
          <w:trHeight w:val="340"/>
          <w:tblHeader/>
        </w:trPr>
        <w:tc>
          <w:tcPr>
            <w:tcW w:w="1671" w:type="pct"/>
            <w:noWrap/>
            <w:vAlign w:val="bottom"/>
            <w:hideMark/>
          </w:tcPr>
          <w:p w14:paraId="522509CB" w14:textId="77777777" w:rsidR="00AF6C66" w:rsidRPr="00716EAC" w:rsidRDefault="00AF6C66" w:rsidP="002063F9">
            <w:pPr>
              <w:rPr>
                <w:color w:val="000000" w:themeColor="text1"/>
              </w:rPr>
            </w:pPr>
            <w:r w:rsidRPr="00716EAC">
              <w:rPr>
                <w:color w:val="000000" w:themeColor="text1"/>
              </w:rPr>
              <w:t>Land</w:t>
            </w:r>
          </w:p>
        </w:tc>
        <w:tc>
          <w:tcPr>
            <w:tcW w:w="3329" w:type="pct"/>
            <w:vAlign w:val="center"/>
          </w:tcPr>
          <w:p w14:paraId="71F59945" w14:textId="77777777" w:rsidR="00AF6C66" w:rsidRPr="00716EAC" w:rsidRDefault="00AF6C66" w:rsidP="002063F9">
            <w:pPr>
              <w:jc w:val="center"/>
              <w:rPr>
                <w:color w:val="000000" w:themeColor="text1"/>
              </w:rPr>
            </w:pPr>
            <w:r>
              <w:rPr>
                <w:color w:val="000000" w:themeColor="text1"/>
              </w:rPr>
              <w:t>-</w:t>
            </w:r>
          </w:p>
        </w:tc>
      </w:tr>
      <w:tr w:rsidR="00AF6C66" w:rsidRPr="00716EAC" w14:paraId="3574915B" w14:textId="77777777" w:rsidTr="002063F9">
        <w:trPr>
          <w:trHeight w:val="340"/>
        </w:trPr>
        <w:tc>
          <w:tcPr>
            <w:tcW w:w="1671" w:type="pct"/>
            <w:noWrap/>
            <w:vAlign w:val="bottom"/>
            <w:hideMark/>
          </w:tcPr>
          <w:p w14:paraId="58C22D37" w14:textId="77777777" w:rsidR="00AF6C66" w:rsidRPr="00716EAC" w:rsidRDefault="00AF6C66" w:rsidP="002063F9">
            <w:pPr>
              <w:rPr>
                <w:color w:val="000000" w:themeColor="text1"/>
              </w:rPr>
            </w:pPr>
            <w:r w:rsidRPr="00716EAC">
              <w:rPr>
                <w:color w:val="000000" w:themeColor="text1"/>
              </w:rPr>
              <w:t>Buildings</w:t>
            </w:r>
          </w:p>
        </w:tc>
        <w:tc>
          <w:tcPr>
            <w:tcW w:w="3329" w:type="pct"/>
            <w:vAlign w:val="bottom"/>
          </w:tcPr>
          <w:p w14:paraId="2C4D8859" w14:textId="77777777" w:rsidR="00AF6C66" w:rsidRPr="00716EAC" w:rsidRDefault="00AF6C66" w:rsidP="002063F9">
            <w:pPr>
              <w:jc w:val="center"/>
              <w:rPr>
                <w:color w:val="000000" w:themeColor="text1"/>
              </w:rPr>
            </w:pPr>
            <w:r w:rsidRPr="00716EAC">
              <w:rPr>
                <w:color w:val="000000" w:themeColor="text1"/>
              </w:rPr>
              <w:t>2-10%</w:t>
            </w:r>
          </w:p>
        </w:tc>
      </w:tr>
      <w:tr w:rsidR="00AF6C66" w:rsidRPr="00716EAC" w14:paraId="487A1202" w14:textId="77777777" w:rsidTr="002063F9">
        <w:trPr>
          <w:trHeight w:val="340"/>
        </w:trPr>
        <w:tc>
          <w:tcPr>
            <w:tcW w:w="1671" w:type="pct"/>
            <w:noWrap/>
            <w:vAlign w:val="bottom"/>
          </w:tcPr>
          <w:p w14:paraId="53F90D6D" w14:textId="77777777" w:rsidR="00AF6C66" w:rsidRPr="00716EAC" w:rsidRDefault="00AF6C66" w:rsidP="002063F9">
            <w:pPr>
              <w:rPr>
                <w:color w:val="000000" w:themeColor="text1"/>
              </w:rPr>
            </w:pPr>
            <w:r w:rsidRPr="00716EAC">
              <w:rPr>
                <w:color w:val="000000" w:themeColor="text1"/>
              </w:rPr>
              <w:t>Motor vehicles</w:t>
            </w:r>
          </w:p>
        </w:tc>
        <w:tc>
          <w:tcPr>
            <w:tcW w:w="3329" w:type="pct"/>
            <w:vAlign w:val="bottom"/>
          </w:tcPr>
          <w:p w14:paraId="1484DF60" w14:textId="77777777" w:rsidR="00AF6C66" w:rsidRPr="00716EAC" w:rsidRDefault="00AF6C66" w:rsidP="002063F9">
            <w:pPr>
              <w:jc w:val="center"/>
              <w:rPr>
                <w:color w:val="000000" w:themeColor="text1"/>
              </w:rPr>
            </w:pPr>
            <w:r w:rsidRPr="00716EAC">
              <w:rPr>
                <w:color w:val="000000" w:themeColor="text1"/>
              </w:rPr>
              <w:t>10-16.67%</w:t>
            </w:r>
          </w:p>
        </w:tc>
      </w:tr>
      <w:tr w:rsidR="00AF6C66" w:rsidRPr="00716EAC" w14:paraId="7E55567C" w14:textId="77777777" w:rsidTr="002063F9">
        <w:trPr>
          <w:trHeight w:val="340"/>
        </w:trPr>
        <w:tc>
          <w:tcPr>
            <w:tcW w:w="1671" w:type="pct"/>
            <w:noWrap/>
            <w:vAlign w:val="bottom"/>
          </w:tcPr>
          <w:p w14:paraId="0E11B00B" w14:textId="77777777" w:rsidR="00AF6C66" w:rsidRPr="00716EAC" w:rsidRDefault="00AF6C66" w:rsidP="002063F9">
            <w:pPr>
              <w:rPr>
                <w:color w:val="000000" w:themeColor="text1"/>
              </w:rPr>
            </w:pPr>
            <w:r w:rsidRPr="00716EAC">
              <w:rPr>
                <w:color w:val="000000" w:themeColor="text1"/>
              </w:rPr>
              <w:t>Infrastructure assets</w:t>
            </w:r>
          </w:p>
        </w:tc>
        <w:tc>
          <w:tcPr>
            <w:tcW w:w="3329" w:type="pct"/>
            <w:vAlign w:val="bottom"/>
          </w:tcPr>
          <w:p w14:paraId="579B5D40" w14:textId="77777777" w:rsidR="00AF6C66" w:rsidRPr="00716EAC" w:rsidRDefault="00AF6C66" w:rsidP="002063F9">
            <w:pPr>
              <w:jc w:val="center"/>
              <w:rPr>
                <w:color w:val="000000" w:themeColor="text1"/>
              </w:rPr>
            </w:pPr>
            <w:r w:rsidRPr="00716EAC">
              <w:rPr>
                <w:color w:val="000000" w:themeColor="text1"/>
              </w:rPr>
              <w:t>2-20%</w:t>
            </w:r>
          </w:p>
        </w:tc>
      </w:tr>
      <w:tr w:rsidR="00AF6C66" w:rsidRPr="00716EAC" w14:paraId="3A2BF2C5" w14:textId="77777777" w:rsidTr="002063F9">
        <w:trPr>
          <w:trHeight w:val="340"/>
        </w:trPr>
        <w:tc>
          <w:tcPr>
            <w:tcW w:w="1671" w:type="pct"/>
            <w:noWrap/>
            <w:vAlign w:val="bottom"/>
          </w:tcPr>
          <w:p w14:paraId="2AE3C504" w14:textId="77777777" w:rsidR="00AF6C66" w:rsidRPr="00716EAC" w:rsidRDefault="00AF6C66" w:rsidP="002063F9">
            <w:pPr>
              <w:rPr>
                <w:color w:val="000000" w:themeColor="text1"/>
              </w:rPr>
            </w:pPr>
            <w:r w:rsidRPr="00716EAC">
              <w:rPr>
                <w:color w:val="000000" w:themeColor="text1"/>
              </w:rPr>
              <w:t>Furniture and fittings</w:t>
            </w:r>
          </w:p>
        </w:tc>
        <w:tc>
          <w:tcPr>
            <w:tcW w:w="3329" w:type="pct"/>
            <w:vAlign w:val="bottom"/>
          </w:tcPr>
          <w:p w14:paraId="7F09E891" w14:textId="77777777" w:rsidR="00AF6C66" w:rsidRPr="00716EAC" w:rsidRDefault="00AF6C66" w:rsidP="002063F9">
            <w:pPr>
              <w:jc w:val="center"/>
              <w:rPr>
                <w:color w:val="000000" w:themeColor="text1"/>
              </w:rPr>
            </w:pPr>
            <w:r w:rsidRPr="00716EAC">
              <w:rPr>
                <w:color w:val="000000" w:themeColor="text1"/>
              </w:rPr>
              <w:t>12.5%</w:t>
            </w:r>
          </w:p>
        </w:tc>
      </w:tr>
      <w:tr w:rsidR="00AF6C66" w:rsidRPr="00716EAC" w14:paraId="01A4B667" w14:textId="77777777" w:rsidTr="002063F9">
        <w:trPr>
          <w:trHeight w:val="340"/>
        </w:trPr>
        <w:tc>
          <w:tcPr>
            <w:tcW w:w="1671" w:type="pct"/>
            <w:noWrap/>
            <w:vAlign w:val="bottom"/>
          </w:tcPr>
          <w:p w14:paraId="430D3F37" w14:textId="77777777" w:rsidR="00AF6C66" w:rsidRPr="00716EAC" w:rsidRDefault="00AF6C66" w:rsidP="002063F9">
            <w:pPr>
              <w:rPr>
                <w:color w:val="000000" w:themeColor="text1"/>
              </w:rPr>
            </w:pPr>
            <w:r w:rsidRPr="00716EAC">
              <w:rPr>
                <w:color w:val="000000" w:themeColor="text1"/>
              </w:rPr>
              <w:lastRenderedPageBreak/>
              <w:t>Computers &amp; ICT Equipment</w:t>
            </w:r>
          </w:p>
        </w:tc>
        <w:tc>
          <w:tcPr>
            <w:tcW w:w="3329" w:type="pct"/>
            <w:vAlign w:val="bottom"/>
          </w:tcPr>
          <w:p w14:paraId="6E3EFE0A" w14:textId="77777777" w:rsidR="00AF6C66" w:rsidRPr="00716EAC" w:rsidRDefault="00AF6C66" w:rsidP="002063F9">
            <w:pPr>
              <w:jc w:val="center"/>
              <w:rPr>
                <w:color w:val="000000" w:themeColor="text1"/>
              </w:rPr>
            </w:pPr>
            <w:r w:rsidRPr="00716EAC">
              <w:rPr>
                <w:color w:val="000000" w:themeColor="text1"/>
              </w:rPr>
              <w:t>33.3%</w:t>
            </w:r>
          </w:p>
        </w:tc>
      </w:tr>
      <w:tr w:rsidR="00AF6C66" w:rsidRPr="00716EAC" w14:paraId="77343466" w14:textId="77777777" w:rsidTr="002063F9">
        <w:trPr>
          <w:trHeight w:val="340"/>
        </w:trPr>
        <w:tc>
          <w:tcPr>
            <w:tcW w:w="1671" w:type="pct"/>
            <w:noWrap/>
            <w:vAlign w:val="bottom"/>
          </w:tcPr>
          <w:p w14:paraId="26F64F22" w14:textId="77777777" w:rsidR="00AF6C66" w:rsidRPr="00716EAC" w:rsidRDefault="00AF6C66" w:rsidP="002063F9">
            <w:pPr>
              <w:rPr>
                <w:color w:val="000000" w:themeColor="text1"/>
              </w:rPr>
            </w:pPr>
            <w:r w:rsidRPr="00716EAC">
              <w:rPr>
                <w:color w:val="000000" w:themeColor="text1"/>
              </w:rPr>
              <w:t>Heritage Assets</w:t>
            </w:r>
          </w:p>
        </w:tc>
        <w:tc>
          <w:tcPr>
            <w:tcW w:w="3329" w:type="pct"/>
            <w:vAlign w:val="bottom"/>
          </w:tcPr>
          <w:p w14:paraId="52468A4B" w14:textId="77777777" w:rsidR="00AF6C66" w:rsidRPr="00716EAC" w:rsidRDefault="00AF6C66" w:rsidP="002063F9">
            <w:pPr>
              <w:jc w:val="center"/>
              <w:rPr>
                <w:color w:val="000000" w:themeColor="text1"/>
              </w:rPr>
            </w:pPr>
            <w:r w:rsidRPr="006A5389">
              <w:rPr>
                <w:color w:val="000000" w:themeColor="text1"/>
              </w:rPr>
              <w:t>Where applicable, based on useful life</w:t>
            </w:r>
          </w:p>
        </w:tc>
      </w:tr>
      <w:tr w:rsidR="00AF6C66" w:rsidRPr="00716EAC" w14:paraId="34EF294E" w14:textId="77777777" w:rsidTr="002063F9">
        <w:trPr>
          <w:trHeight w:val="340"/>
        </w:trPr>
        <w:tc>
          <w:tcPr>
            <w:tcW w:w="1671" w:type="pct"/>
            <w:noWrap/>
            <w:vAlign w:val="bottom"/>
          </w:tcPr>
          <w:p w14:paraId="28CB2AC9" w14:textId="77777777" w:rsidR="00AF6C66" w:rsidRPr="00716EAC" w:rsidRDefault="00AF6C66" w:rsidP="002063F9">
            <w:pPr>
              <w:rPr>
                <w:color w:val="000000" w:themeColor="text1"/>
              </w:rPr>
            </w:pPr>
            <w:r w:rsidRPr="00716EAC">
              <w:rPr>
                <w:color w:val="000000" w:themeColor="text1"/>
              </w:rPr>
              <w:t>Work in progress (WIP)</w:t>
            </w:r>
          </w:p>
        </w:tc>
        <w:tc>
          <w:tcPr>
            <w:tcW w:w="3329" w:type="pct"/>
            <w:vAlign w:val="bottom"/>
          </w:tcPr>
          <w:p w14:paraId="153532EB" w14:textId="77777777" w:rsidR="00AF6C66" w:rsidRPr="00716EAC" w:rsidRDefault="00AF6C66" w:rsidP="002063F9">
            <w:pPr>
              <w:jc w:val="center"/>
              <w:rPr>
                <w:color w:val="000000" w:themeColor="text1"/>
              </w:rPr>
            </w:pPr>
            <w:r w:rsidRPr="006A5389">
              <w:rPr>
                <w:color w:val="000000" w:themeColor="text1"/>
              </w:rPr>
              <w:t>Not depreciated until available for use</w:t>
            </w:r>
          </w:p>
        </w:tc>
      </w:tr>
      <w:tr w:rsidR="00AF6C66" w:rsidRPr="00716EAC" w14:paraId="065EB333" w14:textId="77777777" w:rsidTr="002063F9">
        <w:trPr>
          <w:trHeight w:val="57"/>
        </w:trPr>
        <w:tc>
          <w:tcPr>
            <w:tcW w:w="1671" w:type="pct"/>
            <w:noWrap/>
          </w:tcPr>
          <w:p w14:paraId="56105732" w14:textId="77777777" w:rsidR="00AF6C66" w:rsidRPr="00716EAC" w:rsidRDefault="00AF6C66" w:rsidP="002063F9">
            <w:pPr>
              <w:rPr>
                <w:color w:val="000000" w:themeColor="text1"/>
              </w:rPr>
            </w:pPr>
            <w:r w:rsidRPr="00716EAC">
              <w:rPr>
                <w:color w:val="000000" w:themeColor="text1"/>
              </w:rPr>
              <w:t>Service concession assets</w:t>
            </w:r>
          </w:p>
        </w:tc>
        <w:tc>
          <w:tcPr>
            <w:tcW w:w="3329" w:type="pct"/>
          </w:tcPr>
          <w:p w14:paraId="4BEE0C67" w14:textId="77777777" w:rsidR="00AF6C66" w:rsidRPr="00716EAC" w:rsidRDefault="00AF6C66" w:rsidP="002063F9">
            <w:pPr>
              <w:jc w:val="center"/>
              <w:rPr>
                <w:color w:val="000000" w:themeColor="text1"/>
              </w:rPr>
            </w:pPr>
            <w:r w:rsidRPr="006A5389">
              <w:rPr>
                <w:color w:val="000000" w:themeColor="text1"/>
              </w:rPr>
              <w:t>Based on the asset’s estimated useful life and pattern of consumption</w:t>
            </w:r>
          </w:p>
        </w:tc>
      </w:tr>
      <w:tr w:rsidR="00AF6C66" w:rsidRPr="00716EAC" w14:paraId="19FA4BAE" w14:textId="77777777" w:rsidTr="002063F9">
        <w:trPr>
          <w:trHeight w:val="340"/>
        </w:trPr>
        <w:tc>
          <w:tcPr>
            <w:tcW w:w="1671" w:type="pct"/>
            <w:noWrap/>
            <w:vAlign w:val="bottom"/>
          </w:tcPr>
          <w:p w14:paraId="7A0D4E97" w14:textId="77777777" w:rsidR="00AF6C66" w:rsidRPr="00B25B5B" w:rsidRDefault="00AF6C66" w:rsidP="002063F9">
            <w:pPr>
              <w:rPr>
                <w:i/>
                <w:color w:val="000000" w:themeColor="text1"/>
              </w:rPr>
            </w:pPr>
            <w:r w:rsidRPr="00B25B5B">
              <w:rPr>
                <w:i/>
                <w:color w:val="000000" w:themeColor="text1"/>
              </w:rPr>
              <w:t>Others specify</w:t>
            </w:r>
          </w:p>
        </w:tc>
        <w:tc>
          <w:tcPr>
            <w:tcW w:w="3329" w:type="pct"/>
            <w:vAlign w:val="bottom"/>
          </w:tcPr>
          <w:p w14:paraId="6B8CF75B" w14:textId="77777777" w:rsidR="00AF6C66" w:rsidRDefault="00AF6C66" w:rsidP="002063F9">
            <w:pPr>
              <w:jc w:val="center"/>
              <w:rPr>
                <w:color w:val="000000" w:themeColor="text1"/>
              </w:rPr>
            </w:pPr>
            <w:r>
              <w:rPr>
                <w:color w:val="000000" w:themeColor="text1"/>
              </w:rPr>
              <w:t>x</w:t>
            </w:r>
          </w:p>
        </w:tc>
      </w:tr>
    </w:tbl>
    <w:p w14:paraId="32362229" w14:textId="77777777" w:rsidR="00AF6C66" w:rsidRPr="000824BC" w:rsidRDefault="00AF6C66" w:rsidP="00AF6C66">
      <w:pPr>
        <w:pStyle w:val="Default"/>
        <w:jc w:val="both"/>
        <w:rPr>
          <w:rFonts w:ascii="Times New Roman" w:hAnsi="Times New Roman" w:cs="Times New Roman"/>
          <w:i/>
          <w:color w:val="EE0000"/>
          <w:lang w:eastAsia="en-US"/>
        </w:rPr>
      </w:pPr>
      <w:r>
        <w:rPr>
          <w:rFonts w:ascii="Times New Roman" w:hAnsi="Times New Roman" w:cs="Times New Roman"/>
          <w:i/>
          <w:iCs/>
          <w:color w:val="EE0000"/>
          <w:lang w:eastAsia="en-US"/>
        </w:rPr>
        <w:t>(</w:t>
      </w:r>
      <w:r w:rsidRPr="000824BC">
        <w:rPr>
          <w:rFonts w:ascii="Times New Roman" w:hAnsi="Times New Roman" w:cs="Times New Roman"/>
          <w:i/>
          <w:iCs/>
          <w:color w:val="EE0000"/>
          <w:lang w:eastAsia="en-US"/>
        </w:rPr>
        <w:t>Entities to provide</w:t>
      </w:r>
      <w:r>
        <w:rPr>
          <w:rFonts w:ascii="Times New Roman" w:hAnsi="Times New Roman" w:cs="Times New Roman"/>
          <w:i/>
          <w:iCs/>
          <w:color w:val="EE0000"/>
          <w:lang w:eastAsia="en-US"/>
        </w:rPr>
        <w:t xml:space="preserve"> rates based on </w:t>
      </w:r>
      <w:r w:rsidRPr="000824BC">
        <w:rPr>
          <w:rFonts w:ascii="Times New Roman" w:hAnsi="Times New Roman" w:cs="Times New Roman"/>
          <w:i/>
          <w:iCs/>
          <w:color w:val="EE0000"/>
          <w:lang w:eastAsia="en-US"/>
        </w:rPr>
        <w:t>their approved accounting polic</w:t>
      </w:r>
      <w:r>
        <w:rPr>
          <w:rFonts w:ascii="Times New Roman" w:hAnsi="Times New Roman" w:cs="Times New Roman"/>
          <w:i/>
          <w:iCs/>
          <w:color w:val="EE0000"/>
          <w:lang w:eastAsia="en-US"/>
        </w:rPr>
        <w:t>i</w:t>
      </w:r>
      <w:r w:rsidRPr="000824BC">
        <w:rPr>
          <w:rFonts w:ascii="Times New Roman" w:hAnsi="Times New Roman" w:cs="Times New Roman"/>
          <w:i/>
          <w:iCs/>
          <w:color w:val="EE0000"/>
          <w:lang w:eastAsia="en-US"/>
        </w:rPr>
        <w:t>es</w:t>
      </w:r>
      <w:r>
        <w:rPr>
          <w:rFonts w:ascii="Times New Roman" w:hAnsi="Times New Roman" w:cs="Times New Roman"/>
          <w:i/>
          <w:iCs/>
          <w:color w:val="EE0000"/>
          <w:lang w:eastAsia="en-US"/>
        </w:rPr>
        <w:t>)</w:t>
      </w:r>
    </w:p>
    <w:p w14:paraId="61C95177" w14:textId="77777777" w:rsidR="00AF6C66" w:rsidRPr="00716EAC" w:rsidRDefault="00AF6C66" w:rsidP="00AF6C66">
      <w:pPr>
        <w:pStyle w:val="Default"/>
        <w:jc w:val="both"/>
        <w:rPr>
          <w:rFonts w:ascii="Times New Roman" w:hAnsi="Times New Roman" w:cs="Times New Roman"/>
          <w:color w:val="000000" w:themeColor="text1"/>
          <w:lang w:eastAsia="en-US"/>
        </w:rPr>
      </w:pPr>
    </w:p>
    <w:p w14:paraId="03472284" w14:textId="77777777" w:rsidR="00AF6C66" w:rsidRDefault="00AF6C66" w:rsidP="00AF6C66">
      <w:pPr>
        <w:spacing w:after="100" w:afterAutospacing="1"/>
        <w:rPr>
          <w:color w:val="000000" w:themeColor="text1"/>
        </w:rPr>
      </w:pPr>
      <w:r w:rsidRPr="00716EAC">
        <w:rPr>
          <w:b/>
          <w:bCs/>
          <w:color w:val="000000" w:themeColor="text1"/>
        </w:rPr>
        <w:t>Impairment</w:t>
      </w:r>
      <w:r w:rsidRPr="00716EAC">
        <w:rPr>
          <w:color w:val="000000" w:themeColor="text1"/>
        </w:rPr>
        <w:t xml:space="preserve"> </w:t>
      </w:r>
    </w:p>
    <w:p w14:paraId="5B03E516" w14:textId="77777777" w:rsidR="00AF6C66" w:rsidRPr="00716EAC" w:rsidRDefault="00AF6C66" w:rsidP="00AF6C66">
      <w:pPr>
        <w:spacing w:after="100" w:afterAutospacing="1"/>
        <w:rPr>
          <w:color w:val="000000" w:themeColor="text1"/>
        </w:rPr>
      </w:pPr>
      <w:r w:rsidRPr="00716EAC">
        <w:rPr>
          <w:color w:val="000000" w:themeColor="text1"/>
        </w:rPr>
        <w:t xml:space="preserve">The entity assesses at each reporting date whether there is any indication that an asset may be impaired. If an indication exists, the </w:t>
      </w:r>
      <w:r>
        <w:rPr>
          <w:color w:val="000000" w:themeColor="text1"/>
        </w:rPr>
        <w:t xml:space="preserve">asset’s </w:t>
      </w:r>
      <w:r w:rsidRPr="00716EAC">
        <w:rPr>
          <w:color w:val="000000" w:themeColor="text1"/>
        </w:rPr>
        <w:t>recoverable amount is estimated. An impairment loss is recognized immediately in the statement of financial performance.</w:t>
      </w:r>
    </w:p>
    <w:p w14:paraId="3F78739B" w14:textId="77777777" w:rsidR="00AF6C66" w:rsidRDefault="00AF6C66" w:rsidP="00AF6C66">
      <w:pPr>
        <w:pStyle w:val="Default"/>
        <w:jc w:val="both"/>
        <w:rPr>
          <w:rFonts w:ascii="Times New Roman" w:hAnsi="Times New Roman" w:cs="Times New Roman"/>
          <w:color w:val="EE0000"/>
          <w:lang w:val="en-US" w:eastAsia="en-US"/>
        </w:rPr>
      </w:pPr>
      <w:r w:rsidRPr="6C922AF6">
        <w:rPr>
          <w:rFonts w:ascii="Times New Roman" w:hAnsi="Times New Roman" w:cs="Times New Roman"/>
          <w:color w:val="000000" w:themeColor="text1"/>
          <w:lang w:val="en-US" w:eastAsia="en-US"/>
        </w:rPr>
        <w:t>An item of property, plant</w:t>
      </w:r>
      <w:r>
        <w:rPr>
          <w:rFonts w:ascii="Times New Roman" w:hAnsi="Times New Roman" w:cs="Times New Roman"/>
          <w:color w:val="000000" w:themeColor="text1"/>
          <w:lang w:val="en-US" w:eastAsia="en-US"/>
        </w:rPr>
        <w:t>,</w:t>
      </w:r>
      <w:r w:rsidRPr="6C922AF6">
        <w:rPr>
          <w:rFonts w:ascii="Times New Roman" w:hAnsi="Times New Roman" w:cs="Times New Roman"/>
          <w:color w:val="000000" w:themeColor="text1"/>
          <w:lang w:val="en-US" w:eastAsia="en-US"/>
        </w:rPr>
        <w:t xml:space="preserve"> and equipment is derecognized upon disposal or when no future economic benefits are expected to arise from the continued use of the asset. The gain or loss arising on the disposal or retirement of an asset is determined as the difference between the sales proceeds and the carrying amount of the asset and is recognized in </w:t>
      </w:r>
      <w:r>
        <w:rPr>
          <w:rFonts w:ascii="Times New Roman" w:hAnsi="Times New Roman" w:cs="Times New Roman"/>
          <w:color w:val="000000" w:themeColor="text1"/>
          <w:lang w:val="en-US" w:eastAsia="en-US"/>
        </w:rPr>
        <w:t xml:space="preserve">the </w:t>
      </w:r>
      <w:r w:rsidRPr="6C922AF6">
        <w:rPr>
          <w:rFonts w:ascii="Times New Roman" w:hAnsi="Times New Roman" w:cs="Times New Roman"/>
          <w:color w:val="000000" w:themeColor="text1"/>
          <w:lang w:val="en-US" w:eastAsia="en-US"/>
        </w:rPr>
        <w:t>statement of financial performance.</w:t>
      </w:r>
      <w:r>
        <w:rPr>
          <w:rFonts w:ascii="Times New Roman" w:hAnsi="Times New Roman" w:cs="Times New Roman"/>
          <w:color w:val="000000" w:themeColor="text1"/>
          <w:lang w:val="en-US" w:eastAsia="en-US"/>
        </w:rPr>
        <w:t xml:space="preserve"> </w:t>
      </w:r>
      <w:r w:rsidRPr="004F5547">
        <w:rPr>
          <w:rFonts w:ascii="Times New Roman" w:hAnsi="Times New Roman" w:cs="Times New Roman"/>
          <w:color w:val="EE0000"/>
          <w:lang w:val="en-US" w:eastAsia="en-US"/>
        </w:rPr>
        <w:t>Compensation from third parties for items of PPE that were impaired,</w:t>
      </w:r>
      <w:r>
        <w:rPr>
          <w:rFonts w:ascii="Times New Roman" w:hAnsi="Times New Roman" w:cs="Times New Roman"/>
          <w:color w:val="EE0000"/>
          <w:lang w:val="en-US" w:eastAsia="en-US"/>
        </w:rPr>
        <w:t xml:space="preserve"> </w:t>
      </w:r>
      <w:r w:rsidRPr="004F5547">
        <w:rPr>
          <w:rFonts w:ascii="Times New Roman" w:hAnsi="Times New Roman" w:cs="Times New Roman"/>
          <w:color w:val="EE0000"/>
          <w:lang w:val="en-US" w:eastAsia="en-US"/>
        </w:rPr>
        <w:t xml:space="preserve">lost </w:t>
      </w:r>
      <w:r w:rsidRPr="663F6EBD">
        <w:rPr>
          <w:rFonts w:ascii="Times New Roman" w:hAnsi="Times New Roman" w:cs="Times New Roman"/>
          <w:color w:val="EE0000"/>
          <w:lang w:val="en-US" w:eastAsia="en-US"/>
        </w:rPr>
        <w:t>or</w:t>
      </w:r>
      <w:r w:rsidRPr="004F5547">
        <w:rPr>
          <w:rFonts w:ascii="Times New Roman" w:hAnsi="Times New Roman" w:cs="Times New Roman"/>
          <w:color w:val="EE0000"/>
          <w:lang w:val="en-US" w:eastAsia="en-US"/>
        </w:rPr>
        <w:t xml:space="preserve"> given up shall be included in surplus or deficit whe</w:t>
      </w:r>
      <w:r>
        <w:rPr>
          <w:rFonts w:ascii="Times New Roman" w:hAnsi="Times New Roman" w:cs="Times New Roman"/>
          <w:color w:val="EE0000"/>
          <w:lang w:val="en-US" w:eastAsia="en-US"/>
        </w:rPr>
        <w:t>n</w:t>
      </w:r>
      <w:r w:rsidRPr="004F5547">
        <w:rPr>
          <w:rFonts w:ascii="Times New Roman" w:hAnsi="Times New Roman" w:cs="Times New Roman"/>
          <w:color w:val="EE0000"/>
          <w:lang w:val="en-US" w:eastAsia="en-US"/>
        </w:rPr>
        <w:t xml:space="preserve"> compensation becomes receivable.</w:t>
      </w:r>
    </w:p>
    <w:p w14:paraId="0AF7E065" w14:textId="77777777" w:rsidR="00AF6C66" w:rsidRDefault="00AF6C66" w:rsidP="00AF6C66">
      <w:pPr>
        <w:pStyle w:val="Default"/>
        <w:jc w:val="both"/>
        <w:rPr>
          <w:rFonts w:ascii="Times New Roman" w:hAnsi="Times New Roman" w:cs="Times New Roman"/>
          <w:color w:val="EE0000"/>
          <w:lang w:val="en-US" w:eastAsia="en-US"/>
        </w:rPr>
      </w:pPr>
      <w:r>
        <w:rPr>
          <w:rFonts w:ascii="Times New Roman" w:hAnsi="Times New Roman" w:cs="Times New Roman"/>
          <w:color w:val="EE0000"/>
          <w:lang w:val="en-US" w:eastAsia="en-US"/>
        </w:rPr>
        <w:t xml:space="preserve"> </w:t>
      </w:r>
    </w:p>
    <w:p w14:paraId="5B5A609F" w14:textId="77777777" w:rsidR="00AC3A54" w:rsidRDefault="00AC3A54">
      <w:pPr>
        <w:pStyle w:val="ListParagraph"/>
        <w:autoSpaceDE/>
        <w:autoSpaceDN/>
        <w:adjustRightInd w:val="0"/>
        <w:spacing w:line="360" w:lineRule="auto"/>
        <w:ind w:left="909"/>
        <w:jc w:val="both"/>
        <w:rPr>
          <w:b/>
          <w:sz w:val="22"/>
          <w:szCs w:val="22"/>
        </w:rPr>
      </w:pPr>
    </w:p>
    <w:p w14:paraId="2B288C98" w14:textId="77777777" w:rsidR="002D692E" w:rsidRPr="007B2FAD" w:rsidRDefault="002D692E" w:rsidP="00E41393">
      <w:pPr>
        <w:pStyle w:val="ListParagraph"/>
        <w:numPr>
          <w:ilvl w:val="0"/>
          <w:numId w:val="15"/>
        </w:numPr>
        <w:tabs>
          <w:tab w:val="left" w:pos="180"/>
          <w:tab w:val="left" w:pos="549"/>
        </w:tabs>
        <w:autoSpaceDE/>
        <w:autoSpaceDN/>
        <w:adjustRightInd w:val="0"/>
        <w:spacing w:line="360" w:lineRule="auto"/>
        <w:ind w:left="935" w:hanging="935"/>
        <w:jc w:val="both"/>
        <w:rPr>
          <w:b/>
          <w:bCs/>
          <w:color w:val="000000" w:themeColor="text1"/>
          <w:lang w:eastAsia="en-GB"/>
        </w:rPr>
      </w:pPr>
      <w:r w:rsidRPr="007B2FAD">
        <w:rPr>
          <w:b/>
          <w:bCs/>
          <w:color w:val="000000" w:themeColor="text1"/>
          <w:lang w:eastAsia="en-GB"/>
        </w:rPr>
        <w:t>Right-of-Use (ROU) Assets</w:t>
      </w:r>
    </w:p>
    <w:p w14:paraId="4DA65E90" w14:textId="77777777" w:rsidR="002D692E" w:rsidRPr="007B2FAD" w:rsidRDefault="002D692E" w:rsidP="002D692E">
      <w:pPr>
        <w:pStyle w:val="NoSpacing"/>
        <w:jc w:val="both"/>
        <w:rPr>
          <w:color w:val="000000" w:themeColor="text1"/>
          <w:lang w:val="en-US" w:eastAsia="en-GB"/>
        </w:rPr>
      </w:pPr>
      <w:r w:rsidRPr="007B2FAD">
        <w:rPr>
          <w:color w:val="000000" w:themeColor="text1"/>
          <w:lang w:val="en-US" w:eastAsia="en-GB"/>
        </w:rPr>
        <w:t>A right-of-use asset represents the entity’s right to use an underlying leased asset over the lease term. At the commencement date of a lease, the entity recognises a right-of-use asset and a lease liability, except for short-term leases and leases of low-value assets as allowed under IPSAS 45.</w:t>
      </w:r>
    </w:p>
    <w:p w14:paraId="281C4CA6" w14:textId="77777777" w:rsidR="00240BD4" w:rsidRDefault="00240BD4" w:rsidP="002D692E">
      <w:pPr>
        <w:pStyle w:val="NoSpacing"/>
        <w:jc w:val="both"/>
        <w:rPr>
          <w:b/>
          <w:bCs/>
          <w:color w:val="000000" w:themeColor="text1"/>
          <w:lang w:eastAsia="en-GB"/>
        </w:rPr>
      </w:pPr>
    </w:p>
    <w:p w14:paraId="0F0F22D0" w14:textId="77777777" w:rsidR="00606A57" w:rsidRDefault="00606A57" w:rsidP="00606A57">
      <w:pPr>
        <w:pStyle w:val="NoSpacing"/>
        <w:jc w:val="both"/>
        <w:rPr>
          <w:color w:val="000000" w:themeColor="text1"/>
          <w:lang w:val="en-US" w:eastAsia="en-GB"/>
        </w:rPr>
      </w:pPr>
      <w:r w:rsidRPr="00C07B4A">
        <w:rPr>
          <w:color w:val="000000" w:themeColor="text1"/>
          <w:lang w:val="en-US" w:eastAsia="en-GB"/>
        </w:rPr>
        <w:t>A right-of-use asset represents the entity’s right to use an underlying leased asset over the lease term. At the commencement date of a lease, the entity recogni</w:t>
      </w:r>
      <w:r>
        <w:rPr>
          <w:color w:val="000000" w:themeColor="text1"/>
          <w:lang w:val="en-US" w:eastAsia="en-GB"/>
        </w:rPr>
        <w:t>z</w:t>
      </w:r>
      <w:r w:rsidRPr="00C07B4A">
        <w:rPr>
          <w:color w:val="000000" w:themeColor="text1"/>
          <w:lang w:val="en-US" w:eastAsia="en-GB"/>
        </w:rPr>
        <w:t xml:space="preserve">es a right-of-use asset and a lease liability, except for short-term leases and leases of low-value assets as allowed under IPSAS </w:t>
      </w:r>
      <w:r w:rsidRPr="00BE34AC">
        <w:rPr>
          <w:color w:val="EE0000"/>
          <w:lang w:val="en-US" w:eastAsia="en-GB"/>
        </w:rPr>
        <w:t>43.</w:t>
      </w:r>
    </w:p>
    <w:p w14:paraId="52B733A5" w14:textId="77777777" w:rsidR="00606A57" w:rsidRDefault="00606A57" w:rsidP="00606A57">
      <w:pPr>
        <w:pStyle w:val="NoSpacing"/>
        <w:jc w:val="both"/>
        <w:rPr>
          <w:b/>
          <w:bCs/>
          <w:color w:val="000000" w:themeColor="text1"/>
          <w:lang w:eastAsia="en-GB"/>
        </w:rPr>
      </w:pPr>
    </w:p>
    <w:p w14:paraId="59450F9D" w14:textId="77777777" w:rsidR="00606A57" w:rsidRPr="00C07B4A" w:rsidRDefault="00606A57" w:rsidP="00606A57">
      <w:pPr>
        <w:pStyle w:val="NoSpacing"/>
        <w:jc w:val="both"/>
        <w:rPr>
          <w:b/>
          <w:bCs/>
          <w:color w:val="000000" w:themeColor="text1"/>
          <w:lang w:eastAsia="en-GB"/>
        </w:rPr>
      </w:pPr>
      <w:r w:rsidRPr="00C07B4A">
        <w:rPr>
          <w:b/>
          <w:bCs/>
          <w:color w:val="000000" w:themeColor="text1"/>
          <w:lang w:eastAsia="en-GB"/>
        </w:rPr>
        <w:t>Recognition</w:t>
      </w:r>
    </w:p>
    <w:p w14:paraId="4974EF99" w14:textId="77777777" w:rsidR="00606A57" w:rsidRPr="00C07B4A" w:rsidRDefault="00606A57" w:rsidP="00606A57">
      <w:pPr>
        <w:pStyle w:val="NoSpacing"/>
        <w:jc w:val="both"/>
        <w:rPr>
          <w:color w:val="000000" w:themeColor="text1"/>
          <w:lang w:val="en-US" w:eastAsia="en-GB"/>
        </w:rPr>
      </w:pPr>
      <w:r w:rsidRPr="00C07B4A">
        <w:rPr>
          <w:color w:val="000000" w:themeColor="text1"/>
          <w:lang w:val="en-US" w:eastAsia="en-GB"/>
        </w:rPr>
        <w:t>The entity recognizes a right-of-use asset at the lease commencement date. The right-of-use asset is initially measured at cost, which comprises:</w:t>
      </w:r>
    </w:p>
    <w:p w14:paraId="26189A33" w14:textId="77777777" w:rsidR="00606A57" w:rsidRPr="00C07B4A" w:rsidRDefault="00606A57" w:rsidP="00E41393">
      <w:pPr>
        <w:pStyle w:val="NoSpacing"/>
        <w:numPr>
          <w:ilvl w:val="0"/>
          <w:numId w:val="27"/>
        </w:numPr>
        <w:autoSpaceDE/>
        <w:autoSpaceDN/>
        <w:jc w:val="both"/>
        <w:rPr>
          <w:color w:val="000000" w:themeColor="text1"/>
          <w:lang w:val="en-US" w:eastAsia="en-GB"/>
        </w:rPr>
      </w:pPr>
      <w:r w:rsidRPr="00C07B4A">
        <w:rPr>
          <w:color w:val="000000" w:themeColor="text1"/>
          <w:lang w:val="en-US" w:eastAsia="en-GB"/>
        </w:rPr>
        <w:t>The amount of the initial lease liability;</w:t>
      </w:r>
    </w:p>
    <w:p w14:paraId="18E0534C" w14:textId="77777777" w:rsidR="00606A57" w:rsidRPr="00C07B4A" w:rsidRDefault="00606A57" w:rsidP="00E41393">
      <w:pPr>
        <w:pStyle w:val="NoSpacing"/>
        <w:numPr>
          <w:ilvl w:val="0"/>
          <w:numId w:val="27"/>
        </w:numPr>
        <w:autoSpaceDE/>
        <w:autoSpaceDN/>
        <w:jc w:val="both"/>
        <w:rPr>
          <w:color w:val="000000" w:themeColor="text1"/>
          <w:lang w:eastAsia="en-GB"/>
        </w:rPr>
      </w:pPr>
      <w:r w:rsidRPr="00C07B4A">
        <w:rPr>
          <w:color w:val="000000" w:themeColor="text1"/>
          <w:lang w:eastAsia="en-GB"/>
        </w:rPr>
        <w:t>Any lease payments made at or before the commencement date, less any lease incentives received;</w:t>
      </w:r>
    </w:p>
    <w:p w14:paraId="70E849FF" w14:textId="77777777" w:rsidR="00606A57" w:rsidRPr="00C07B4A" w:rsidRDefault="00606A57" w:rsidP="00E41393">
      <w:pPr>
        <w:pStyle w:val="NoSpacing"/>
        <w:numPr>
          <w:ilvl w:val="0"/>
          <w:numId w:val="27"/>
        </w:numPr>
        <w:autoSpaceDE/>
        <w:autoSpaceDN/>
        <w:jc w:val="both"/>
        <w:rPr>
          <w:color w:val="000000" w:themeColor="text1"/>
          <w:lang w:val="en-US" w:eastAsia="en-GB"/>
        </w:rPr>
      </w:pPr>
      <w:r w:rsidRPr="00C07B4A">
        <w:rPr>
          <w:color w:val="000000" w:themeColor="text1"/>
          <w:lang w:val="en-US" w:eastAsia="en-GB"/>
        </w:rPr>
        <w:t>Any initial direct costs incurred; and</w:t>
      </w:r>
    </w:p>
    <w:p w14:paraId="1A6BAF1B" w14:textId="77777777" w:rsidR="00606A57" w:rsidRPr="00C07B4A" w:rsidRDefault="00606A57" w:rsidP="00E41393">
      <w:pPr>
        <w:pStyle w:val="NoSpacing"/>
        <w:numPr>
          <w:ilvl w:val="0"/>
          <w:numId w:val="27"/>
        </w:numPr>
        <w:autoSpaceDE/>
        <w:autoSpaceDN/>
        <w:jc w:val="both"/>
        <w:rPr>
          <w:color w:val="000000" w:themeColor="text1"/>
          <w:lang w:eastAsia="en-GB"/>
        </w:rPr>
      </w:pPr>
      <w:r w:rsidRPr="00C07B4A">
        <w:rPr>
          <w:color w:val="000000" w:themeColor="text1"/>
          <w:lang w:eastAsia="en-GB"/>
        </w:rPr>
        <w:t>An estimate of the costs to be incurred in dismantling and removing the underlying asset or restoring the site.</w:t>
      </w:r>
    </w:p>
    <w:p w14:paraId="30294ED7" w14:textId="77777777" w:rsidR="00606A57" w:rsidRPr="00C07B4A" w:rsidRDefault="00606A57" w:rsidP="00606A57">
      <w:pPr>
        <w:pStyle w:val="NoSpacing"/>
        <w:ind w:left="720"/>
        <w:jc w:val="both"/>
        <w:rPr>
          <w:color w:val="000000" w:themeColor="text1"/>
          <w:lang w:eastAsia="en-GB"/>
        </w:rPr>
      </w:pPr>
    </w:p>
    <w:p w14:paraId="3BC25224" w14:textId="77777777" w:rsidR="00606A57" w:rsidRDefault="00606A57" w:rsidP="00606A57">
      <w:pPr>
        <w:autoSpaceDE/>
        <w:autoSpaceDN/>
        <w:rPr>
          <w:b/>
          <w:bCs/>
          <w:color w:val="000000" w:themeColor="text1"/>
          <w:lang w:eastAsia="en-GB"/>
        </w:rPr>
      </w:pPr>
      <w:r>
        <w:rPr>
          <w:b/>
          <w:bCs/>
          <w:color w:val="000000" w:themeColor="text1"/>
          <w:lang w:eastAsia="en-GB"/>
        </w:rPr>
        <w:br w:type="page"/>
      </w:r>
    </w:p>
    <w:p w14:paraId="28D60639" w14:textId="77777777" w:rsidR="00606A57" w:rsidRPr="00C07B4A" w:rsidRDefault="00606A57" w:rsidP="00606A57">
      <w:pPr>
        <w:pStyle w:val="NoSpacing"/>
        <w:rPr>
          <w:b/>
          <w:bCs/>
          <w:color w:val="000000" w:themeColor="text1"/>
          <w:lang w:eastAsia="en-GB"/>
        </w:rPr>
      </w:pPr>
      <w:r w:rsidRPr="00C07B4A">
        <w:rPr>
          <w:b/>
          <w:bCs/>
          <w:color w:val="000000" w:themeColor="text1"/>
          <w:lang w:eastAsia="en-GB"/>
        </w:rPr>
        <w:lastRenderedPageBreak/>
        <w:t>Measurement</w:t>
      </w:r>
    </w:p>
    <w:p w14:paraId="35B975B3" w14:textId="77777777" w:rsidR="00606A57" w:rsidRPr="0091328E" w:rsidRDefault="00606A57" w:rsidP="00606A57">
      <w:pPr>
        <w:pStyle w:val="NoSpacing"/>
        <w:rPr>
          <w:color w:val="000000" w:themeColor="text1"/>
          <w:lang w:val="en-US" w:eastAsia="en-GB"/>
        </w:rPr>
      </w:pPr>
      <w:r w:rsidRPr="0091328E">
        <w:rPr>
          <w:color w:val="000000" w:themeColor="text1"/>
          <w:lang w:val="en-US" w:eastAsia="en-GB"/>
        </w:rPr>
        <w:t xml:space="preserve">Right-of-use assets are initially measured at cost. </w:t>
      </w:r>
    </w:p>
    <w:p w14:paraId="26E52853" w14:textId="77777777" w:rsidR="00606A57" w:rsidRPr="0091328E" w:rsidRDefault="00606A57" w:rsidP="00606A57">
      <w:pPr>
        <w:pStyle w:val="NoSpacing"/>
        <w:jc w:val="both"/>
        <w:rPr>
          <w:color w:val="000000" w:themeColor="text1"/>
          <w:lang w:val="en-US" w:eastAsia="en-GB"/>
        </w:rPr>
      </w:pPr>
      <w:r w:rsidRPr="0091328E">
        <w:rPr>
          <w:color w:val="000000" w:themeColor="text1"/>
          <w:lang w:val="en-US" w:eastAsia="en-GB"/>
        </w:rPr>
        <w:t>After initial recognition, the entity measures the right-of-use asset applying a cost model, being cost less accumulated depreciation and accumulated impairment losses, and adjusted for any remeasurement of the lease liability, unless:</w:t>
      </w:r>
    </w:p>
    <w:p w14:paraId="4048B8E4" w14:textId="77777777" w:rsidR="00606A57" w:rsidRPr="0091328E" w:rsidRDefault="00606A57" w:rsidP="00E41393">
      <w:pPr>
        <w:pStyle w:val="NoSpacing"/>
        <w:numPr>
          <w:ilvl w:val="0"/>
          <w:numId w:val="27"/>
        </w:numPr>
        <w:autoSpaceDE/>
        <w:autoSpaceDN/>
        <w:jc w:val="both"/>
        <w:rPr>
          <w:color w:val="000000" w:themeColor="text1"/>
          <w:lang w:val="en-US" w:eastAsia="en-GB"/>
        </w:rPr>
      </w:pPr>
      <w:r w:rsidRPr="0091328E">
        <w:rPr>
          <w:color w:val="000000" w:themeColor="text1"/>
          <w:lang w:val="en-US" w:eastAsia="en-GB"/>
        </w:rPr>
        <w:t xml:space="preserve"> the right-of-use asset relates to a class of property, plant, and equipment to which the entity applies the current value model under IPSAS 4, in which case the entity may elect to apply that current value model to all right-of-use assets in that class,</w:t>
      </w:r>
    </w:p>
    <w:p w14:paraId="40E9DA45" w14:textId="77777777" w:rsidR="00606A57" w:rsidRPr="0091328E" w:rsidRDefault="00606A57" w:rsidP="00E41393">
      <w:pPr>
        <w:pStyle w:val="NoSpacing"/>
        <w:numPr>
          <w:ilvl w:val="0"/>
          <w:numId w:val="27"/>
        </w:numPr>
        <w:autoSpaceDE/>
        <w:autoSpaceDN/>
        <w:jc w:val="both"/>
        <w:rPr>
          <w:color w:val="000000" w:themeColor="text1"/>
          <w:lang w:val="en-US" w:eastAsia="en-GB"/>
        </w:rPr>
      </w:pPr>
      <w:r w:rsidRPr="0091328E">
        <w:rPr>
          <w:color w:val="000000" w:themeColor="text1"/>
          <w:lang w:val="en-US" w:eastAsia="en-GB"/>
        </w:rPr>
        <w:t>the right-of-use asset meets the definition of investment property, in which case it is measured at fair value in accordance with the entity’s policy under IPSAS 16.</w:t>
      </w:r>
    </w:p>
    <w:p w14:paraId="666761EE" w14:textId="77777777" w:rsidR="00606A57" w:rsidRPr="0091328E" w:rsidRDefault="00606A57" w:rsidP="00606A57">
      <w:pPr>
        <w:pStyle w:val="NoSpacing"/>
        <w:jc w:val="both"/>
        <w:rPr>
          <w:color w:val="000000" w:themeColor="text1"/>
          <w:lang w:val="en-US" w:eastAsia="en-GB"/>
        </w:rPr>
      </w:pPr>
      <w:r w:rsidRPr="0091328E">
        <w:rPr>
          <w:color w:val="000000" w:themeColor="text1"/>
          <w:lang w:val="en-US" w:eastAsia="en-GB"/>
        </w:rPr>
        <w:t>Right-of-use assets measured under the cost model are depreciated on a straight-line basis from the commencement date to the earlier of the end of the useful life of the right-of-use asset and the end of the lease term, unless the lease transfers ownership of the underlying asset to entity, or the cost of the right-of-use asset reflects that the entity will exercise a purchase option, in which case the right-of-use asset is depreciated over the useful life of the underlying asset. Right-of-use assets are assessed for impairment in accordance with the entity’s impairment policies under IPSAS 21 and IPSAS 26.</w:t>
      </w:r>
    </w:p>
    <w:p w14:paraId="12F56338" w14:textId="64435EF5" w:rsidR="00F82F7E" w:rsidRPr="007B2FAD" w:rsidRDefault="00F82F7E" w:rsidP="00E41393">
      <w:pPr>
        <w:pStyle w:val="ListParagraph"/>
        <w:numPr>
          <w:ilvl w:val="0"/>
          <w:numId w:val="15"/>
        </w:numPr>
        <w:tabs>
          <w:tab w:val="left" w:pos="180"/>
          <w:tab w:val="left" w:pos="549"/>
        </w:tabs>
        <w:autoSpaceDE/>
        <w:autoSpaceDN/>
        <w:adjustRightInd w:val="0"/>
        <w:spacing w:line="360" w:lineRule="auto"/>
        <w:ind w:left="935" w:hanging="935"/>
        <w:jc w:val="both"/>
        <w:rPr>
          <w:b/>
          <w:color w:val="000000" w:themeColor="text1"/>
        </w:rPr>
      </w:pPr>
      <w:r w:rsidRPr="007B2FAD">
        <w:rPr>
          <w:b/>
          <w:color w:val="000000" w:themeColor="text1"/>
        </w:rPr>
        <w:t>Lease Liability</w:t>
      </w:r>
    </w:p>
    <w:p w14:paraId="6AEC28AB" w14:textId="77777777" w:rsidR="00F82F7E" w:rsidRPr="007B2FAD" w:rsidRDefault="00F82F7E" w:rsidP="00F82F7E">
      <w:pPr>
        <w:pStyle w:val="paragraph"/>
        <w:spacing w:before="0" w:beforeAutospacing="0" w:after="0" w:afterAutospacing="0"/>
        <w:ind w:left="105"/>
        <w:jc w:val="both"/>
        <w:textAlignment w:val="baseline"/>
        <w:rPr>
          <w:color w:val="000000" w:themeColor="text1"/>
        </w:rPr>
      </w:pPr>
    </w:p>
    <w:p w14:paraId="05BD5D27" w14:textId="77777777" w:rsidR="00EE7319" w:rsidRPr="002804BF" w:rsidRDefault="00EE7319" w:rsidP="00EE7319">
      <w:pPr>
        <w:pStyle w:val="paragraph"/>
        <w:spacing w:before="0" w:beforeAutospacing="0" w:after="0" w:afterAutospacing="0"/>
        <w:ind w:left="105"/>
        <w:jc w:val="both"/>
        <w:textAlignment w:val="baseline"/>
        <w:rPr>
          <w:i/>
          <w:color w:val="EE0000"/>
        </w:rPr>
      </w:pPr>
      <w:r w:rsidRPr="00C07B4A">
        <w:rPr>
          <w:color w:val="000000" w:themeColor="text1"/>
        </w:rPr>
        <w:t xml:space="preserve">The lease liability is measured at the present value of lease payments that are not paid at that date. The lease payments have been discounted using the interest rate implicit in the lease, and the rate can be readily determined. If the rate cannot be readily determined, the entity uses the incremental borrowing rate. </w:t>
      </w:r>
      <w:r>
        <w:rPr>
          <w:color w:val="000000" w:themeColor="text1"/>
        </w:rPr>
        <w:t>(</w:t>
      </w:r>
      <w:r w:rsidRPr="002804BF">
        <w:rPr>
          <w:i/>
          <w:color w:val="EE0000"/>
        </w:rPr>
        <w:t>Where neither the interest rate implicit in the lease nor the lessee’s incremental borrowing rate is readily available, the entity use the prevailing Central Bank of Kenya (CBK) rate as at the commencement date of the lease as the discount rate for measuring the lease liability</w:t>
      </w:r>
      <w:r w:rsidRPr="002804BF">
        <w:rPr>
          <w:i/>
          <w:iCs/>
          <w:color w:val="EE0000"/>
        </w:rPr>
        <w:t>.</w:t>
      </w:r>
      <w:r>
        <w:rPr>
          <w:i/>
          <w:iCs/>
          <w:color w:val="EE0000"/>
        </w:rPr>
        <w:t>)</w:t>
      </w:r>
    </w:p>
    <w:p w14:paraId="4CAB4835" w14:textId="77777777" w:rsidR="00EE7319" w:rsidRPr="00C07B4A" w:rsidRDefault="00EE7319" w:rsidP="00EE7319">
      <w:pPr>
        <w:pStyle w:val="paragraph"/>
        <w:spacing w:before="0" w:beforeAutospacing="0" w:after="0" w:afterAutospacing="0"/>
        <w:ind w:left="105"/>
        <w:jc w:val="both"/>
        <w:textAlignment w:val="baseline"/>
        <w:rPr>
          <w:color w:val="000000" w:themeColor="text1"/>
        </w:rPr>
      </w:pPr>
    </w:p>
    <w:p w14:paraId="61FDE514" w14:textId="77777777" w:rsidR="00EE7319" w:rsidRDefault="00EE7319" w:rsidP="00EE7319">
      <w:pPr>
        <w:pStyle w:val="paragraph"/>
        <w:spacing w:before="0" w:beforeAutospacing="0" w:after="0" w:afterAutospacing="0"/>
        <w:ind w:left="105"/>
        <w:jc w:val="both"/>
        <w:textAlignment w:val="baseline"/>
        <w:rPr>
          <w:color w:val="000000" w:themeColor="text1"/>
        </w:rPr>
      </w:pPr>
      <w:r w:rsidRPr="00C07B4A">
        <w:rPr>
          <w:color w:val="000000" w:themeColor="text1"/>
        </w:rPr>
        <w:t>Subsequently, the lease liability is measured at amortized cost using the effective interest method and reduced by lease payments. Interest expense is recognized in the statement of financial performance. </w:t>
      </w:r>
    </w:p>
    <w:p w14:paraId="7C034D2D" w14:textId="77777777" w:rsidR="005049EB" w:rsidRDefault="005049EB" w:rsidP="00F82F7E">
      <w:pPr>
        <w:pStyle w:val="paragraph"/>
        <w:spacing w:before="0" w:beforeAutospacing="0" w:after="0" w:afterAutospacing="0"/>
        <w:ind w:left="105"/>
        <w:jc w:val="both"/>
        <w:textAlignment w:val="baseline"/>
        <w:rPr>
          <w:color w:val="000000" w:themeColor="text1"/>
        </w:rPr>
      </w:pPr>
    </w:p>
    <w:p w14:paraId="573AD885" w14:textId="77777777" w:rsidR="00AC3A54" w:rsidRDefault="00AC3A54">
      <w:pPr>
        <w:spacing w:line="360" w:lineRule="auto"/>
        <w:jc w:val="both"/>
        <w:rPr>
          <w:sz w:val="22"/>
          <w:szCs w:val="22"/>
        </w:rPr>
      </w:pPr>
    </w:p>
    <w:p w14:paraId="15184B9E" w14:textId="3D1BFE9C" w:rsidR="00AC3A54" w:rsidRDefault="00192C31" w:rsidP="00E41393">
      <w:pPr>
        <w:pStyle w:val="ListParagraph"/>
        <w:numPr>
          <w:ilvl w:val="0"/>
          <w:numId w:val="15"/>
        </w:numPr>
        <w:autoSpaceDE/>
        <w:autoSpaceDN/>
        <w:spacing w:line="360" w:lineRule="auto"/>
        <w:ind w:left="690" w:hanging="540"/>
        <w:jc w:val="both"/>
        <w:rPr>
          <w:sz w:val="22"/>
          <w:szCs w:val="22"/>
        </w:rPr>
      </w:pPr>
      <w:r>
        <w:rPr>
          <w:b/>
          <w:sz w:val="22"/>
          <w:szCs w:val="22"/>
        </w:rPr>
        <w:t>Tangible Natural Resources</w:t>
      </w:r>
      <w:r>
        <w:rPr>
          <w:sz w:val="22"/>
          <w:szCs w:val="22"/>
        </w:rPr>
        <w:t xml:space="preserve"> </w:t>
      </w:r>
      <w:r w:rsidR="00240BD4" w:rsidRPr="00BD2243">
        <w:rPr>
          <w:b/>
          <w:color w:val="000000" w:themeColor="text1"/>
        </w:rPr>
        <w:t>Held for Conservation.</w:t>
      </w:r>
    </w:p>
    <w:p w14:paraId="60199D53" w14:textId="2517EF8A" w:rsidR="00AC3A54" w:rsidRPr="00C53A63" w:rsidRDefault="00192C31">
      <w:pPr>
        <w:spacing w:line="360" w:lineRule="auto"/>
        <w:jc w:val="both"/>
        <w:rPr>
          <w:sz w:val="22"/>
          <w:szCs w:val="22"/>
        </w:rPr>
      </w:pPr>
      <w:r>
        <w:rPr>
          <w:sz w:val="22"/>
          <w:szCs w:val="22"/>
        </w:rPr>
        <w:t>The entity recognises a tangible natural resource recognized if, and only if: It is probable that service potential associated with the natural resource will flow to the entity;  the entity controls the tangible natural resource as a result of past events; and The tangible natural resource can be measured reliably. Where this criterion is not met, the entity discloses the tangible natural resource in the notes to the financial statements. Where a tangible natural resource is recognized as an asset as the result of an event that is not a transaction in an orderly market, including non-</w:t>
      </w:r>
      <w:r w:rsidR="005421F0">
        <w:rPr>
          <w:sz w:val="22"/>
          <w:szCs w:val="22"/>
        </w:rPr>
        <w:t>binding arrangements</w:t>
      </w:r>
      <w:r>
        <w:rPr>
          <w:sz w:val="22"/>
          <w:szCs w:val="22"/>
        </w:rPr>
        <w:t xml:space="preserve">, the asset shall be measured initially at its deemed cost. An entity shall apply IPSAS 46, Measurement, when measuring the deemed cost of such a recognized tangible natural resource. A recognized tangible natural resource acquired through </w:t>
      </w:r>
      <w:r w:rsidR="005421F0">
        <w:rPr>
          <w:sz w:val="22"/>
          <w:szCs w:val="22"/>
        </w:rPr>
        <w:t xml:space="preserve"> a binding arrangement</w:t>
      </w:r>
      <w:r>
        <w:rPr>
          <w:sz w:val="22"/>
          <w:szCs w:val="22"/>
        </w:rPr>
        <w:t xml:space="preserve"> shall be measured at its cost.  Historical cost model is applied after initial recognition less any </w:t>
      </w:r>
      <w:r w:rsidRPr="00C53A63">
        <w:rPr>
          <w:sz w:val="22"/>
          <w:szCs w:val="22"/>
        </w:rPr>
        <w:t>depreciation and impairment losses.</w:t>
      </w:r>
    </w:p>
    <w:p w14:paraId="688A58A1" w14:textId="3429270C" w:rsidR="00240BD4" w:rsidRPr="00C53A63" w:rsidRDefault="00240BD4" w:rsidP="00E41393">
      <w:pPr>
        <w:pStyle w:val="ListParagraph"/>
        <w:numPr>
          <w:ilvl w:val="0"/>
          <w:numId w:val="15"/>
        </w:numPr>
        <w:autoSpaceDE/>
        <w:autoSpaceDN/>
        <w:spacing w:line="360" w:lineRule="auto"/>
        <w:ind w:left="690" w:hanging="540"/>
        <w:jc w:val="both"/>
        <w:rPr>
          <w:b/>
          <w:color w:val="000000" w:themeColor="text1"/>
        </w:rPr>
      </w:pPr>
      <w:r w:rsidRPr="00C53A63">
        <w:rPr>
          <w:b/>
          <w:color w:val="000000" w:themeColor="text1"/>
        </w:rPr>
        <w:t>Heritage Assets</w:t>
      </w:r>
    </w:p>
    <w:p w14:paraId="2E9FC9D6" w14:textId="77777777" w:rsidR="00E82BDA" w:rsidRPr="00C53A63" w:rsidRDefault="00E82BDA" w:rsidP="00E82BDA">
      <w:pPr>
        <w:pStyle w:val="ListParagraph"/>
        <w:spacing w:before="60" w:after="60" w:line="276" w:lineRule="auto"/>
        <w:ind w:left="794"/>
        <w:jc w:val="both"/>
        <w:rPr>
          <w:color w:val="000000" w:themeColor="text1"/>
        </w:rPr>
      </w:pPr>
      <w:r w:rsidRPr="00C53A63">
        <w:rPr>
          <w:rFonts w:eastAsia="Arial"/>
          <w:color w:val="000000" w:themeColor="text1"/>
        </w:rPr>
        <w:t xml:space="preserve">Heritage assets are assets with cultural, environmental, historical, artistic, scientific, technological, geophysical, or natural significance that are intended to be held indefinitely </w:t>
      </w:r>
      <w:r w:rsidRPr="00C53A63">
        <w:rPr>
          <w:rFonts w:eastAsia="Arial"/>
          <w:color w:val="000000" w:themeColor="text1"/>
        </w:rPr>
        <w:lastRenderedPageBreak/>
        <w:t>for the benefit of present and future generations. The entity recognizes heritage assets in accordance with IPSAS 45 – Heritage Assets.</w:t>
      </w:r>
    </w:p>
    <w:p w14:paraId="430EE558" w14:textId="77777777" w:rsidR="00E82BDA" w:rsidRPr="00C53A63" w:rsidRDefault="00E82BDA" w:rsidP="00E82BDA">
      <w:pPr>
        <w:pStyle w:val="ListParagraph"/>
        <w:spacing w:before="60" w:after="60" w:line="276" w:lineRule="auto"/>
        <w:ind w:left="794"/>
        <w:jc w:val="both"/>
        <w:rPr>
          <w:color w:val="000000" w:themeColor="text1"/>
        </w:rPr>
      </w:pPr>
      <w:r w:rsidRPr="00C53A63">
        <w:rPr>
          <w:rFonts w:eastAsia="Arial"/>
          <w:color w:val="000000" w:themeColor="text1"/>
        </w:rPr>
        <w:t>Heritage assets controlled by the entity include:</w:t>
      </w:r>
    </w:p>
    <w:p w14:paraId="2D812933" w14:textId="77777777" w:rsidR="00E82BDA" w:rsidRPr="00C53A63" w:rsidRDefault="00E82BDA" w:rsidP="00E82BDA">
      <w:pPr>
        <w:pStyle w:val="ListParagraph"/>
        <w:spacing w:before="60" w:after="60" w:line="276" w:lineRule="auto"/>
        <w:ind w:left="794"/>
        <w:jc w:val="both"/>
        <w:rPr>
          <w:color w:val="000000" w:themeColor="text1"/>
        </w:rPr>
      </w:pPr>
      <w:r w:rsidRPr="00C53A63">
        <w:rPr>
          <w:rFonts w:eastAsia="Arial"/>
          <w:color w:val="000000" w:themeColor="text1"/>
        </w:rPr>
        <w:t>(i)  Historical buildings, monuments, and structures;</w:t>
      </w:r>
    </w:p>
    <w:p w14:paraId="4F166743" w14:textId="77777777" w:rsidR="00E82BDA" w:rsidRPr="00C53A63" w:rsidRDefault="00E82BDA" w:rsidP="00E82BDA">
      <w:pPr>
        <w:pStyle w:val="ListParagraph"/>
        <w:spacing w:before="60" w:after="60" w:line="276" w:lineRule="auto"/>
        <w:ind w:left="794"/>
        <w:jc w:val="both"/>
        <w:rPr>
          <w:color w:val="000000" w:themeColor="text1"/>
        </w:rPr>
      </w:pPr>
      <w:r w:rsidRPr="00C53A63">
        <w:rPr>
          <w:rFonts w:eastAsia="Arial"/>
          <w:color w:val="000000" w:themeColor="text1"/>
        </w:rPr>
        <w:t>(ii) Artifacts, museum collections, artworks, and archaeological finds; and</w:t>
      </w:r>
    </w:p>
    <w:p w14:paraId="29845819" w14:textId="77777777" w:rsidR="00E82BDA" w:rsidRPr="00C53A63" w:rsidRDefault="00E82BDA" w:rsidP="00E82BDA">
      <w:pPr>
        <w:pStyle w:val="ListParagraph"/>
        <w:spacing w:before="60" w:after="60" w:line="276" w:lineRule="auto"/>
        <w:ind w:left="794"/>
        <w:jc w:val="both"/>
        <w:rPr>
          <w:color w:val="000000" w:themeColor="text1"/>
        </w:rPr>
      </w:pPr>
      <w:r w:rsidRPr="00C53A63">
        <w:rPr>
          <w:rFonts w:eastAsia="Arial"/>
          <w:color w:val="000000" w:themeColor="text1"/>
        </w:rPr>
        <w:t>(iii)  Heritage infrastructure such as historic bridges.</w:t>
      </w:r>
    </w:p>
    <w:p w14:paraId="553479FE" w14:textId="77777777" w:rsidR="00E82BDA" w:rsidRPr="00C53A63" w:rsidRDefault="00E82BDA" w:rsidP="00E82BDA">
      <w:pPr>
        <w:pStyle w:val="ListParagraph"/>
        <w:spacing w:before="80" w:after="80" w:line="276" w:lineRule="auto"/>
        <w:ind w:left="794"/>
        <w:jc w:val="both"/>
        <w:rPr>
          <w:color w:val="000000" w:themeColor="text1"/>
        </w:rPr>
      </w:pPr>
    </w:p>
    <w:p w14:paraId="5938E6FB" w14:textId="77777777" w:rsidR="00E82BDA" w:rsidRPr="00C53A63" w:rsidRDefault="00E82BDA" w:rsidP="00E82BDA">
      <w:pPr>
        <w:pStyle w:val="ListParagraph"/>
        <w:spacing w:before="60" w:after="60" w:line="276" w:lineRule="auto"/>
        <w:ind w:left="794"/>
        <w:jc w:val="both"/>
        <w:rPr>
          <w:color w:val="000000" w:themeColor="text1"/>
        </w:rPr>
      </w:pPr>
      <w:r w:rsidRPr="00C53A63">
        <w:rPr>
          <w:rFonts w:eastAsia="Arial"/>
          <w:color w:val="000000" w:themeColor="text1"/>
        </w:rPr>
        <w:t>Heritage assets are measured using the cost model or, where fair value can be reliably determined, the current value model. Where historical cost information is unavailable or cannot be obtained at a cost commensurate with the benefits to users of the financial statements, heritage assets are measured at deemed cost (fair value at the date of initial recognition). Certain heritage assets that are difficult to value or whose value cannot be reliably determined are disclosed.</w:t>
      </w:r>
    </w:p>
    <w:p w14:paraId="7701FFA0" w14:textId="77777777" w:rsidR="00E82BDA" w:rsidRPr="00C53A63" w:rsidRDefault="00E82BDA" w:rsidP="00E82BDA">
      <w:pPr>
        <w:pStyle w:val="ListParagraph"/>
        <w:spacing w:before="80" w:after="80" w:line="276" w:lineRule="auto"/>
        <w:ind w:left="794"/>
        <w:rPr>
          <w:color w:val="000000" w:themeColor="text1"/>
        </w:rPr>
      </w:pPr>
    </w:p>
    <w:p w14:paraId="22B8922A" w14:textId="77777777" w:rsidR="00E82BDA" w:rsidRPr="00C53A63" w:rsidRDefault="00E82BDA" w:rsidP="00E82BDA">
      <w:pPr>
        <w:pStyle w:val="ListParagraph"/>
        <w:spacing w:before="60" w:after="60" w:line="276" w:lineRule="auto"/>
        <w:ind w:left="794"/>
        <w:jc w:val="both"/>
        <w:rPr>
          <w:color w:val="000000" w:themeColor="text1"/>
        </w:rPr>
      </w:pPr>
      <w:r w:rsidRPr="00C53A63">
        <w:rPr>
          <w:rFonts w:eastAsia="Arial"/>
          <w:color w:val="000000" w:themeColor="text1"/>
        </w:rPr>
        <w:t>Heritage assets with indefinitely long useful lives, principally land and artifacts/collections, are not depreciated, as their value is not consumed over time and they are preserved in perpetuity. Heritage assets with finite useful lives, principally heritage buildings and heritage infrastructure are depreciated on a straight-line basis over their estimated useful lives as follows:</w:t>
      </w:r>
    </w:p>
    <w:p w14:paraId="1DCC2476" w14:textId="77777777" w:rsidR="00E82BDA" w:rsidRPr="00C53A63" w:rsidRDefault="00E82BDA" w:rsidP="00E82BDA">
      <w:pPr>
        <w:pStyle w:val="ListParagraph"/>
        <w:spacing w:before="60" w:after="60" w:line="276" w:lineRule="auto"/>
        <w:ind w:left="794"/>
        <w:jc w:val="both"/>
        <w:rPr>
          <w:color w:val="000000" w:themeColor="text1"/>
        </w:rPr>
      </w:pPr>
      <w:r w:rsidRPr="00C53A63">
        <w:rPr>
          <w:rFonts w:eastAsia="Arial"/>
          <w:color w:val="000000" w:themeColor="text1"/>
        </w:rPr>
        <w:t>Buildings:  xx</w:t>
      </w:r>
    </w:p>
    <w:p w14:paraId="3B9F761E" w14:textId="77777777" w:rsidR="00E82BDA" w:rsidRPr="00C53A63" w:rsidRDefault="00E82BDA" w:rsidP="00E82BDA">
      <w:pPr>
        <w:pStyle w:val="ListParagraph"/>
        <w:spacing w:before="60" w:after="60" w:line="276" w:lineRule="auto"/>
        <w:ind w:left="794"/>
        <w:jc w:val="both"/>
        <w:rPr>
          <w:color w:val="000000" w:themeColor="text1"/>
        </w:rPr>
      </w:pPr>
      <w:r w:rsidRPr="00C53A63">
        <w:rPr>
          <w:rFonts w:eastAsia="Arial"/>
          <w:color w:val="000000" w:themeColor="text1"/>
        </w:rPr>
        <w:t>Infrastructure Assets xxx</w:t>
      </w:r>
    </w:p>
    <w:p w14:paraId="6F834007" w14:textId="77777777" w:rsidR="00E82BDA" w:rsidRPr="00C53A63" w:rsidRDefault="00E82BDA" w:rsidP="00E82BDA">
      <w:pPr>
        <w:pStyle w:val="ListParagraph"/>
        <w:spacing w:before="60" w:after="60" w:line="276" w:lineRule="auto"/>
        <w:ind w:left="794"/>
        <w:jc w:val="both"/>
        <w:rPr>
          <w:color w:val="000000" w:themeColor="text1"/>
        </w:rPr>
      </w:pPr>
      <w:r w:rsidRPr="00C53A63">
        <w:rPr>
          <w:rFonts w:eastAsia="Arial"/>
          <w:color w:val="000000" w:themeColor="text1"/>
        </w:rPr>
        <w:t>Useful lives and residual values are reviewed at each reporting date. All heritage assets are assessed at each reporting date for impairment in accordance with applicable IPSAS standards. Impairment losses are recognized in surplus or deficit, except to the extent that impairment reverses a revaluation surplus previously credited to net assets/equity.</w:t>
      </w:r>
    </w:p>
    <w:p w14:paraId="193C324C" w14:textId="77777777" w:rsidR="00E82BDA" w:rsidRPr="00C53A63" w:rsidRDefault="00E82BDA" w:rsidP="00E82BDA">
      <w:pPr>
        <w:pStyle w:val="ListParagraph"/>
        <w:spacing w:before="80" w:after="80" w:line="276" w:lineRule="auto"/>
        <w:ind w:left="794"/>
        <w:rPr>
          <w:color w:val="000000" w:themeColor="text1"/>
        </w:rPr>
      </w:pPr>
    </w:p>
    <w:p w14:paraId="35625AB6" w14:textId="77777777" w:rsidR="00E82BDA" w:rsidRPr="00C53A63" w:rsidRDefault="00E82BDA" w:rsidP="00E82BDA">
      <w:pPr>
        <w:pStyle w:val="ListParagraph"/>
        <w:spacing w:before="60" w:after="60" w:line="276" w:lineRule="auto"/>
        <w:ind w:left="794"/>
        <w:jc w:val="both"/>
        <w:rPr>
          <w:color w:val="000000" w:themeColor="text1"/>
        </w:rPr>
      </w:pPr>
      <w:r w:rsidRPr="00C53A63">
        <w:rPr>
          <w:rFonts w:eastAsia="Arial"/>
          <w:color w:val="000000" w:themeColor="text1"/>
        </w:rPr>
        <w:t xml:space="preserve">The determination of whether an asset meets the definition of a heritage asset involves judgment. Management considers the cultural, historical, and environmental significance of assets, as well as whether they are subject to legal preservation orders or international conventions. </w:t>
      </w:r>
    </w:p>
    <w:p w14:paraId="193ECE70" w14:textId="77777777" w:rsidR="00E82BDA" w:rsidRPr="00C53A63" w:rsidRDefault="00E82BDA" w:rsidP="00E82BDA">
      <w:pPr>
        <w:pStyle w:val="ListParagraph"/>
        <w:spacing w:before="60" w:after="60" w:line="276" w:lineRule="auto"/>
        <w:ind w:left="794"/>
        <w:jc w:val="both"/>
        <w:rPr>
          <w:b/>
        </w:rPr>
      </w:pPr>
      <w:r w:rsidRPr="00C53A63">
        <w:rPr>
          <w:rFonts w:eastAsia="Arial"/>
          <w:color w:val="000000" w:themeColor="text1"/>
        </w:rPr>
        <w:t>Impairment assessments require estimates of the recoverable service amount of heritage assets, which involve judgments about the condition, preservation plans, and future economic benefits or service potential of individual assets or groups of assets</w:t>
      </w:r>
      <w:r w:rsidRPr="00C53A63">
        <w:rPr>
          <w:rFonts w:eastAsia="Arial"/>
          <w:color w:val="EE0000"/>
        </w:rPr>
        <w:t>.</w:t>
      </w:r>
    </w:p>
    <w:p w14:paraId="110A22B1" w14:textId="77777777" w:rsidR="004D1A56" w:rsidRPr="00C53A63" w:rsidRDefault="004D1A56" w:rsidP="00E41393">
      <w:pPr>
        <w:pStyle w:val="ListParagraph"/>
        <w:numPr>
          <w:ilvl w:val="0"/>
          <w:numId w:val="15"/>
        </w:numPr>
        <w:autoSpaceDE/>
        <w:autoSpaceDN/>
        <w:spacing w:line="360" w:lineRule="auto"/>
        <w:ind w:left="690" w:hanging="540"/>
        <w:jc w:val="both"/>
        <w:rPr>
          <w:b/>
        </w:rPr>
      </w:pPr>
      <w:r w:rsidRPr="00C53A63">
        <w:rPr>
          <w:b/>
        </w:rPr>
        <w:t>Transfer Expenses</w:t>
      </w:r>
    </w:p>
    <w:p w14:paraId="4CE1AAEE" w14:textId="77777777" w:rsidR="004D1A56" w:rsidRPr="00C53A63" w:rsidRDefault="004D1A56" w:rsidP="004D1A56">
      <w:pPr>
        <w:pStyle w:val="Header"/>
        <w:tabs>
          <w:tab w:val="clear" w:pos="4320"/>
          <w:tab w:val="clear" w:pos="8640"/>
          <w:tab w:val="left" w:pos="567"/>
        </w:tabs>
        <w:spacing w:before="120"/>
        <w:jc w:val="both"/>
      </w:pPr>
      <w:r w:rsidRPr="00C53A63">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 into one of two categories:</w:t>
      </w:r>
    </w:p>
    <w:p w14:paraId="08674302" w14:textId="77777777" w:rsidR="004D1A56" w:rsidRPr="00C53A63" w:rsidRDefault="004D1A56" w:rsidP="00E41393">
      <w:pPr>
        <w:pStyle w:val="Header"/>
        <w:numPr>
          <w:ilvl w:val="0"/>
          <w:numId w:val="46"/>
        </w:numPr>
        <w:tabs>
          <w:tab w:val="clear" w:pos="4320"/>
          <w:tab w:val="clear" w:pos="8640"/>
          <w:tab w:val="left" w:pos="567"/>
        </w:tabs>
        <w:spacing w:before="120"/>
        <w:jc w:val="both"/>
      </w:pPr>
      <w:r w:rsidRPr="00C53A63">
        <w:rPr>
          <w:b/>
        </w:rPr>
        <w:t>Transfer expenses with compliance obligations</w:t>
      </w:r>
      <w:r w:rsidRPr="00C53A63">
        <w:t xml:space="preserve"> that arise from enforceable agreements (agreements with legal or equivalent enforceability) that contain distinct compliance obligations requiring the transfer recipient to deliver goods, services, or capital assets to third parties or specified beneficiaries. </w:t>
      </w:r>
    </w:p>
    <w:p w14:paraId="7C824F55" w14:textId="77777777" w:rsidR="004D1A56" w:rsidRPr="00C53A63" w:rsidRDefault="004D1A56" w:rsidP="00E41393">
      <w:pPr>
        <w:pStyle w:val="Header"/>
        <w:numPr>
          <w:ilvl w:val="0"/>
          <w:numId w:val="46"/>
        </w:numPr>
        <w:tabs>
          <w:tab w:val="clear" w:pos="4320"/>
          <w:tab w:val="clear" w:pos="8640"/>
          <w:tab w:val="left" w:pos="567"/>
        </w:tabs>
        <w:spacing w:before="120"/>
        <w:jc w:val="both"/>
      </w:pPr>
      <w:r w:rsidRPr="00C53A63">
        <w:rPr>
          <w:b/>
        </w:rPr>
        <w:lastRenderedPageBreak/>
        <w:t>Transfer expenses without compliance obligations</w:t>
      </w:r>
      <w:r w:rsidRPr="00C53A63">
        <w:t>, which, by contrast, arise from arrangements that lack enforceable rights and obligations altogether, or from arrangements in which the transfer recipient, through a party to an agreement, has no distinct compliance obligation to satisfy.</w:t>
      </w:r>
    </w:p>
    <w:p w14:paraId="2E2A6525" w14:textId="77777777" w:rsidR="004D1A56" w:rsidRPr="00C53A63" w:rsidRDefault="004D1A56" w:rsidP="004D1A56">
      <w:pPr>
        <w:autoSpaceDE/>
        <w:autoSpaceDN/>
        <w:rPr>
          <w:b/>
          <w:bCs/>
        </w:rPr>
      </w:pPr>
    </w:p>
    <w:p w14:paraId="2B76FA42" w14:textId="77777777" w:rsidR="004D1A56" w:rsidRPr="00C53A63" w:rsidRDefault="004D1A56" w:rsidP="004D1A56">
      <w:pPr>
        <w:pStyle w:val="Header"/>
        <w:tabs>
          <w:tab w:val="clear" w:pos="4320"/>
          <w:tab w:val="clear" w:pos="8640"/>
          <w:tab w:val="left" w:pos="567"/>
        </w:tabs>
        <w:spacing w:before="120"/>
        <w:ind w:left="720"/>
        <w:jc w:val="both"/>
        <w:rPr>
          <w:b/>
          <w:bCs/>
        </w:rPr>
      </w:pPr>
      <w:r w:rsidRPr="00C53A63">
        <w:rPr>
          <w:b/>
          <w:bCs/>
        </w:rPr>
        <w:t>Recognition and Measurement</w:t>
      </w:r>
    </w:p>
    <w:p w14:paraId="0E6B8A33" w14:textId="77777777" w:rsidR="004D1A56" w:rsidRPr="00C53A63" w:rsidRDefault="004D1A56" w:rsidP="004D1A56">
      <w:pPr>
        <w:pStyle w:val="Header"/>
        <w:tabs>
          <w:tab w:val="left" w:pos="567"/>
        </w:tabs>
        <w:spacing w:before="120"/>
        <w:ind w:left="720"/>
        <w:jc w:val="both"/>
      </w:pPr>
      <w:r w:rsidRPr="00C53A63">
        <w:t>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the Entity has paid cash, the Entity recognizes a transfer obligation liability to the extent of that satisfaction, reflecting its present obligation to transfer resources under the arrangement.</w:t>
      </w:r>
    </w:p>
    <w:p w14:paraId="4EA1804C" w14:textId="77777777" w:rsidR="004D1A56" w:rsidRPr="00C53A63" w:rsidRDefault="004D1A56" w:rsidP="004D1A56">
      <w:pPr>
        <w:pStyle w:val="Header"/>
        <w:tabs>
          <w:tab w:val="left" w:pos="567"/>
        </w:tabs>
        <w:spacing w:before="120"/>
        <w:ind w:left="720"/>
        <w:jc w:val="both"/>
      </w:pPr>
      <w:r w:rsidRPr="00C53A63">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p>
    <w:p w14:paraId="24C3BF2C" w14:textId="77777777" w:rsidR="004D1A56" w:rsidRPr="00C53A63" w:rsidRDefault="004D1A56" w:rsidP="004D1A56">
      <w:pPr>
        <w:pStyle w:val="Header"/>
        <w:tabs>
          <w:tab w:val="left" w:pos="567"/>
        </w:tabs>
        <w:spacing w:before="120"/>
        <w:ind w:left="720"/>
        <w:jc w:val="both"/>
      </w:pPr>
      <w:r w:rsidRPr="00C53A63">
        <w:t>The transfer expense is measured at the carrying amount of the transferred resources. For cash transfer, the measurements will be the amount of cash transferred.</w:t>
      </w:r>
    </w:p>
    <w:p w14:paraId="0489D37B" w14:textId="77777777" w:rsidR="004D1A56" w:rsidRPr="00C53A63" w:rsidRDefault="004D1A56" w:rsidP="004D1A56">
      <w:pPr>
        <w:pStyle w:val="Header"/>
        <w:tabs>
          <w:tab w:val="clear" w:pos="4320"/>
          <w:tab w:val="clear" w:pos="8640"/>
          <w:tab w:val="left" w:pos="567"/>
        </w:tabs>
        <w:spacing w:before="120"/>
        <w:ind w:left="720"/>
        <w:jc w:val="both"/>
        <w:rPr>
          <w:b/>
          <w:bCs/>
        </w:rPr>
      </w:pPr>
    </w:p>
    <w:p w14:paraId="3682B6A7" w14:textId="77777777" w:rsidR="004D1A56" w:rsidRPr="00C53A63" w:rsidRDefault="004D1A56" w:rsidP="004D1A56">
      <w:pPr>
        <w:pStyle w:val="Header"/>
        <w:tabs>
          <w:tab w:val="clear" w:pos="4320"/>
          <w:tab w:val="clear" w:pos="8640"/>
          <w:tab w:val="left" w:pos="567"/>
        </w:tabs>
        <w:spacing w:before="120"/>
        <w:ind w:left="720"/>
        <w:jc w:val="both"/>
        <w:rPr>
          <w:b/>
          <w:bCs/>
        </w:rPr>
      </w:pPr>
    </w:p>
    <w:p w14:paraId="4FA5FB82" w14:textId="77777777" w:rsidR="004D1A56" w:rsidRPr="00C53A63" w:rsidRDefault="004D1A56" w:rsidP="004D1A56">
      <w:pPr>
        <w:pStyle w:val="Header"/>
        <w:tabs>
          <w:tab w:val="clear" w:pos="4320"/>
          <w:tab w:val="clear" w:pos="8640"/>
          <w:tab w:val="left" w:pos="567"/>
        </w:tabs>
        <w:spacing w:before="120"/>
        <w:ind w:left="720"/>
        <w:jc w:val="both"/>
        <w:rPr>
          <w:b/>
          <w:bCs/>
        </w:rPr>
      </w:pPr>
      <w:r w:rsidRPr="00C53A63">
        <w:rPr>
          <w:b/>
          <w:bCs/>
        </w:rPr>
        <w:t>Derecognition and Impairment</w:t>
      </w:r>
    </w:p>
    <w:p w14:paraId="2DAE9813" w14:textId="77777777" w:rsidR="004D1A56" w:rsidRPr="00C53A63" w:rsidRDefault="004D1A56" w:rsidP="004D1A56">
      <w:pPr>
        <w:pStyle w:val="Header"/>
        <w:tabs>
          <w:tab w:val="left" w:pos="567"/>
        </w:tabs>
        <w:spacing w:before="120"/>
        <w:ind w:left="720"/>
        <w:jc w:val="both"/>
      </w:pPr>
      <w:r w:rsidRPr="00C53A63">
        <w:t>The Entity assesses transfer right assets for impairment at each reporting date. Where the transfer recipient is unable, or unlikely, to satisfy its performance obligations, the Entity reduces the carrying amount of the transfer right asset accordingly and recognizes the resulting impairment loss in surplus or deficit.</w:t>
      </w:r>
    </w:p>
    <w:p w14:paraId="1E0CCF52" w14:textId="77777777" w:rsidR="004D1A56" w:rsidRPr="00515A05" w:rsidRDefault="004D1A56" w:rsidP="004D1A56">
      <w:pPr>
        <w:pStyle w:val="Header"/>
        <w:tabs>
          <w:tab w:val="clear" w:pos="4320"/>
          <w:tab w:val="clear" w:pos="8640"/>
          <w:tab w:val="left" w:pos="567"/>
        </w:tabs>
        <w:spacing w:before="120"/>
        <w:jc w:val="both"/>
      </w:pPr>
      <w:r w:rsidRPr="00C53A63">
        <w:t>When the transferred resources are derecognized, an entity should apply the derecognition guidance from other standards that are applicable to the assets that have been transferred</w:t>
      </w:r>
    </w:p>
    <w:p w14:paraId="5605A302" w14:textId="77777777" w:rsidR="00240BD4" w:rsidRPr="00D740F6" w:rsidRDefault="00240BD4" w:rsidP="00240BD4">
      <w:pPr>
        <w:tabs>
          <w:tab w:val="left" w:pos="549"/>
        </w:tabs>
        <w:adjustRightInd w:val="0"/>
        <w:spacing w:line="360" w:lineRule="auto"/>
        <w:jc w:val="both"/>
        <w:rPr>
          <w:b/>
          <w:color w:val="000000" w:themeColor="text1"/>
        </w:rPr>
      </w:pPr>
    </w:p>
    <w:p w14:paraId="314B673C" w14:textId="77777777" w:rsidR="00240BD4" w:rsidRPr="00A879E0" w:rsidRDefault="00240BD4" w:rsidP="00E41393">
      <w:pPr>
        <w:pStyle w:val="ListParagraph"/>
        <w:numPr>
          <w:ilvl w:val="0"/>
          <w:numId w:val="42"/>
        </w:numPr>
        <w:tabs>
          <w:tab w:val="left" w:pos="549"/>
        </w:tabs>
        <w:adjustRightInd w:val="0"/>
        <w:spacing w:line="360" w:lineRule="auto"/>
        <w:ind w:left="935" w:hanging="386"/>
        <w:jc w:val="both"/>
        <w:rPr>
          <w:b/>
        </w:rPr>
      </w:pPr>
      <w:r>
        <w:rPr>
          <w:rFonts w:eastAsia="Arial"/>
          <w:b/>
          <w:bCs/>
        </w:rPr>
        <w:t>Non-Current Assets Held for Sale and Discontinued Operations</w:t>
      </w:r>
    </w:p>
    <w:p w14:paraId="34C424AA" w14:textId="77777777" w:rsidR="00240BD4" w:rsidRPr="00056223" w:rsidRDefault="00240BD4" w:rsidP="00240BD4">
      <w:pPr>
        <w:pStyle w:val="NormalWeb"/>
        <w:shd w:val="clear" w:color="auto" w:fill="FAFAFA"/>
        <w:spacing w:before="120" w:beforeAutospacing="0" w:after="60" w:afterAutospacing="0" w:line="360" w:lineRule="auto"/>
        <w:jc w:val="both"/>
        <w:rPr>
          <w:color w:val="000000" w:themeColor="text1"/>
        </w:rPr>
      </w:pPr>
      <w:r w:rsidRPr="00056223">
        <w:rPr>
          <w:color w:val="000000" w:themeColor="text1"/>
        </w:rPr>
        <w:t>Non-current assets or disposal groups are classified as held for sale when their carrying amount is expected to be recovered through sale rather than continued use. They are measured at the lower of carrying amount and fair value less costs to sell and have been presented separately in the Statement of Financial Position. Depreciation has ceased for the assets classified as held for sale.</w:t>
      </w:r>
    </w:p>
    <w:p w14:paraId="63BF6C9D" w14:textId="77777777" w:rsidR="00240BD4" w:rsidRPr="00056223" w:rsidRDefault="00240BD4" w:rsidP="00240BD4">
      <w:pPr>
        <w:pStyle w:val="NormalWeb"/>
        <w:shd w:val="clear" w:color="auto" w:fill="FAFAFA"/>
        <w:spacing w:before="120" w:beforeAutospacing="0" w:after="60" w:afterAutospacing="0" w:line="360" w:lineRule="auto"/>
        <w:jc w:val="both"/>
        <w:rPr>
          <w:color w:val="000000" w:themeColor="text1"/>
        </w:rPr>
      </w:pPr>
      <w:r w:rsidRPr="00056223">
        <w:rPr>
          <w:color w:val="000000" w:themeColor="text1"/>
        </w:rPr>
        <w:t xml:space="preserve">The assets classified as held for sale have met the following required criteria: management has made a commitment to sell, the asset is actively being marketed for sale at a reasonable price, the </w:t>
      </w:r>
      <w:r w:rsidRPr="00056223">
        <w:rPr>
          <w:color w:val="000000" w:themeColor="text1"/>
        </w:rPr>
        <w:lastRenderedPageBreak/>
        <w:t>sale will be completed within one year of the classification date, an active program to find a buyer has been initiated, and there are no significant changes to the plan that might impact the sale.</w:t>
      </w:r>
    </w:p>
    <w:p w14:paraId="41B6C197" w14:textId="77777777" w:rsidR="00240BD4" w:rsidRPr="00056223" w:rsidRDefault="00240BD4" w:rsidP="00240BD4">
      <w:pPr>
        <w:pStyle w:val="NormalWeb"/>
        <w:shd w:val="clear" w:color="auto" w:fill="FAFAFA"/>
        <w:spacing w:before="120" w:beforeAutospacing="0" w:after="60" w:afterAutospacing="0" w:line="360" w:lineRule="auto"/>
        <w:jc w:val="both"/>
        <w:rPr>
          <w:color w:val="000000" w:themeColor="text1"/>
        </w:rPr>
      </w:pPr>
      <w:r w:rsidRPr="00056223">
        <w:rPr>
          <w:color w:val="000000" w:themeColor="text1"/>
        </w:rPr>
        <w:t xml:space="preserve">Discontinued operations are the major components that have been disposed of or are held for sale. Their results have been presented separately in the Statement of Financial Performance. Presentation of the </w:t>
      </w:r>
      <w:r>
        <w:rPr>
          <w:color w:val="000000" w:themeColor="text1"/>
        </w:rPr>
        <w:t>non-current</w:t>
      </w:r>
      <w:r w:rsidRPr="00056223">
        <w:rPr>
          <w:color w:val="000000" w:themeColor="text1"/>
        </w:rPr>
        <w:t xml:space="preserve"> assets and discontinued assets has been done separately in the financial statements. Any proceeds from </w:t>
      </w:r>
      <w:r>
        <w:rPr>
          <w:color w:val="000000" w:themeColor="text1"/>
        </w:rPr>
        <w:t>the sale of non-current assets held for sale have</w:t>
      </w:r>
      <w:r w:rsidRPr="00056223">
        <w:rPr>
          <w:color w:val="000000" w:themeColor="text1"/>
        </w:rPr>
        <w:t xml:space="preserve"> been presented separately.</w:t>
      </w:r>
    </w:p>
    <w:p w14:paraId="5203711B" w14:textId="6D3000C8" w:rsidR="005421F0" w:rsidRPr="00732F84" w:rsidRDefault="005421F0" w:rsidP="00E41393">
      <w:pPr>
        <w:pStyle w:val="ListParagraph"/>
        <w:numPr>
          <w:ilvl w:val="0"/>
          <w:numId w:val="42"/>
        </w:numPr>
        <w:tabs>
          <w:tab w:val="left" w:pos="549"/>
        </w:tabs>
        <w:adjustRightInd w:val="0"/>
        <w:spacing w:line="360" w:lineRule="auto"/>
        <w:jc w:val="both"/>
        <w:rPr>
          <w:b/>
        </w:rPr>
      </w:pPr>
      <w:r w:rsidRPr="00732F84">
        <w:rPr>
          <w:b/>
        </w:rPr>
        <w:t xml:space="preserve">Intangible assets </w:t>
      </w:r>
    </w:p>
    <w:p w14:paraId="69170826" w14:textId="77777777" w:rsidR="005421F0" w:rsidRDefault="005421F0" w:rsidP="005421F0">
      <w:pPr>
        <w:pStyle w:val="Default"/>
        <w:spacing w:line="360" w:lineRule="auto"/>
        <w:jc w:val="both"/>
        <w:rPr>
          <w:rFonts w:ascii="Times New Roman" w:hAnsi="Times New Roman" w:cs="Times New Roman"/>
          <w:color w:val="auto"/>
          <w:lang w:eastAsia="en-US"/>
        </w:rPr>
      </w:pPr>
      <w:r w:rsidRPr="00650C14">
        <w:rPr>
          <w:rFonts w:ascii="Times New Roman" w:hAnsi="Times New Roman" w:cs="Times New Roman"/>
          <w:color w:val="auto"/>
          <w:lang w:eastAsia="en-US"/>
        </w:rPr>
        <w:t>Intangible assets acquired separately are initially recognized at cost. The cost of intangible assets acquired in a non-exchange transaction is their fair value at the date of the exchange. Following initial recognition, intangible assets are carried at cost less any accumulated amortization and accumulated impairment losses. Internally generated intangible assets, excluding capitalized development costs, are not capitalized</w:t>
      </w:r>
      <w:r>
        <w:rPr>
          <w:rFonts w:ascii="Times New Roman" w:hAnsi="Times New Roman" w:cs="Times New Roman"/>
          <w:color w:val="auto"/>
          <w:lang w:eastAsia="en-US"/>
        </w:rPr>
        <w:t>,</w:t>
      </w:r>
      <w:r w:rsidRPr="00650C14">
        <w:rPr>
          <w:rFonts w:ascii="Times New Roman" w:hAnsi="Times New Roman" w:cs="Times New Roman"/>
          <w:color w:val="auto"/>
          <w:lang w:eastAsia="en-US"/>
        </w:rPr>
        <w:t xml:space="preserve"> and expenditure is reflected in surplus or deficit in the period in which the expenditure is incurred</w:t>
      </w:r>
      <w:r>
        <w:rPr>
          <w:rFonts w:ascii="Times New Roman" w:hAnsi="Times New Roman" w:cs="Times New Roman"/>
          <w:color w:val="auto"/>
          <w:lang w:eastAsia="en-US"/>
        </w:rPr>
        <w:t xml:space="preserve">. </w:t>
      </w:r>
      <w:r w:rsidRPr="00650C14">
        <w:rPr>
          <w:rFonts w:ascii="Times New Roman" w:hAnsi="Times New Roman" w:cs="Times New Roman"/>
          <w:color w:val="auto"/>
          <w:lang w:eastAsia="en-US"/>
        </w:rPr>
        <w:t>The useful life of the intangible assets is assessed as either finite or indefinite.</w:t>
      </w:r>
      <w:r>
        <w:rPr>
          <w:rFonts w:ascii="Times New Roman" w:hAnsi="Times New Roman" w:cs="Times New Roman"/>
          <w:color w:val="auto"/>
          <w:lang w:eastAsia="en-US"/>
        </w:rPr>
        <w:t xml:space="preserve"> Intangible assets with an indefinite useful life are assessed for impairment at each reporting date.</w:t>
      </w:r>
    </w:p>
    <w:p w14:paraId="33A096DC" w14:textId="77777777" w:rsidR="005421F0" w:rsidRDefault="005421F0" w:rsidP="005421F0">
      <w:pPr>
        <w:pStyle w:val="Default"/>
        <w:spacing w:line="360" w:lineRule="auto"/>
        <w:jc w:val="both"/>
        <w:rPr>
          <w:rFonts w:ascii="Times New Roman" w:hAnsi="Times New Roman" w:cs="Times New Roman"/>
          <w:color w:val="auto"/>
          <w:lang w:eastAsia="en-US"/>
        </w:rPr>
      </w:pPr>
    </w:p>
    <w:p w14:paraId="32C855D5" w14:textId="77777777" w:rsidR="005421F0" w:rsidRDefault="005421F0" w:rsidP="005421F0">
      <w:pPr>
        <w:pStyle w:val="Default"/>
        <w:spacing w:line="360" w:lineRule="auto"/>
        <w:jc w:val="both"/>
        <w:rPr>
          <w:rFonts w:ascii="Times New Roman" w:hAnsi="Times New Roman" w:cs="Times New Roman"/>
          <w:color w:val="auto"/>
          <w:lang w:eastAsia="en-US"/>
        </w:rPr>
      </w:pPr>
    </w:p>
    <w:p w14:paraId="4A919309" w14:textId="77777777" w:rsidR="005421F0" w:rsidRDefault="005421F0" w:rsidP="005421F0">
      <w:pPr>
        <w:pStyle w:val="Default"/>
        <w:spacing w:line="360" w:lineRule="auto"/>
        <w:jc w:val="both"/>
        <w:rPr>
          <w:rFonts w:ascii="Times New Roman" w:hAnsi="Times New Roman" w:cs="Times New Roman"/>
          <w:color w:val="auto"/>
          <w:lang w:eastAsia="en-US"/>
        </w:rPr>
      </w:pPr>
    </w:p>
    <w:p w14:paraId="4DC2A51F" w14:textId="77777777" w:rsidR="005421F0" w:rsidRDefault="005421F0" w:rsidP="005421F0">
      <w:pPr>
        <w:pStyle w:val="Default"/>
        <w:spacing w:line="360" w:lineRule="auto"/>
        <w:jc w:val="both"/>
        <w:rPr>
          <w:rFonts w:ascii="Times New Roman" w:hAnsi="Times New Roman" w:cs="Times New Roman"/>
          <w:color w:val="auto"/>
          <w:lang w:eastAsia="en-US"/>
        </w:rPr>
      </w:pPr>
    </w:p>
    <w:p w14:paraId="3F4582D5" w14:textId="77777777" w:rsidR="005421F0" w:rsidRPr="00E80F15" w:rsidRDefault="005421F0" w:rsidP="00E41393">
      <w:pPr>
        <w:pStyle w:val="ListParagraph"/>
        <w:numPr>
          <w:ilvl w:val="0"/>
          <w:numId w:val="42"/>
        </w:numPr>
        <w:tabs>
          <w:tab w:val="left" w:pos="549"/>
        </w:tabs>
        <w:adjustRightInd w:val="0"/>
        <w:spacing w:line="360" w:lineRule="auto"/>
        <w:ind w:left="935" w:hanging="386"/>
        <w:jc w:val="both"/>
        <w:rPr>
          <w:b/>
        </w:rPr>
      </w:pPr>
      <w:r w:rsidRPr="00E80F15">
        <w:rPr>
          <w:b/>
        </w:rPr>
        <w:t>Biological Assets</w:t>
      </w:r>
    </w:p>
    <w:p w14:paraId="1EC55092" w14:textId="6A5BF47A" w:rsidR="00240BD4" w:rsidRPr="00732F84" w:rsidRDefault="005421F0" w:rsidP="00732F84">
      <w:pPr>
        <w:tabs>
          <w:tab w:val="left" w:pos="549"/>
        </w:tabs>
        <w:adjustRightInd w:val="0"/>
        <w:spacing w:line="360" w:lineRule="auto"/>
        <w:jc w:val="both"/>
        <w:rPr>
          <w:b/>
          <w:color w:val="000000" w:themeColor="text1"/>
        </w:rPr>
      </w:pPr>
      <w:r w:rsidRPr="006C2E5F">
        <w:rPr>
          <w:color w:val="000000" w:themeColor="text1"/>
        </w:rPr>
        <w:t>The entity recognizes biological assets when it controls the assets</w:t>
      </w:r>
      <w:r>
        <w:rPr>
          <w:color w:val="000000" w:themeColor="text1"/>
        </w:rPr>
        <w:t>, it is probable that future economic benefits associated with the assets will flow to the entity, and the fair value or cost of the assets</w:t>
      </w:r>
      <w:r w:rsidRPr="006C2E5F">
        <w:rPr>
          <w:rStyle w:val="citation-0"/>
          <w:color w:val="000000" w:themeColor="text1"/>
        </w:rPr>
        <w:t xml:space="preserve"> can be measured reliably.</w:t>
      </w:r>
      <w:r w:rsidRPr="006C2E5F">
        <w:rPr>
          <w:rStyle w:val="citation-1"/>
          <w:color w:val="000000" w:themeColor="text1"/>
        </w:rPr>
        <w:t xml:space="preserve"> Biological assets are</w:t>
      </w:r>
      <w:r w:rsidRPr="006C2E5F">
        <w:rPr>
          <w:color w:val="000000" w:themeColor="text1"/>
        </w:rPr>
        <w:t xml:space="preserve"> initially and subsequently measured at fair value less costs to sell, except where fair value cannot be reliably determined. In such cases, the asset is measured at its cost less accumulated depreciation and any accumulated impairment losses. Changes in fair value less costs to sell are recognized in surplus/deficit in the period in which they occur.</w:t>
      </w:r>
    </w:p>
    <w:p w14:paraId="1E2867AE" w14:textId="77777777" w:rsidR="00240BD4" w:rsidRDefault="00240BD4">
      <w:pPr>
        <w:pStyle w:val="Default"/>
        <w:spacing w:line="360" w:lineRule="auto"/>
        <w:jc w:val="both"/>
        <w:rPr>
          <w:rFonts w:ascii="Times New Roman" w:hAnsi="Times New Roman" w:cs="Times New Roman"/>
          <w:color w:val="auto"/>
          <w:sz w:val="22"/>
          <w:szCs w:val="22"/>
          <w:lang w:eastAsia="en-US"/>
        </w:rPr>
      </w:pPr>
    </w:p>
    <w:p w14:paraId="1543BE0C" w14:textId="77777777" w:rsidR="00AC3A54" w:rsidRPr="00732F84" w:rsidRDefault="00192C31" w:rsidP="00E41393">
      <w:pPr>
        <w:pStyle w:val="ListParagraph"/>
        <w:numPr>
          <w:ilvl w:val="0"/>
          <w:numId w:val="42"/>
        </w:numPr>
        <w:tabs>
          <w:tab w:val="left" w:pos="549"/>
        </w:tabs>
        <w:adjustRightInd w:val="0"/>
        <w:spacing w:line="360" w:lineRule="auto"/>
        <w:ind w:left="935" w:hanging="386"/>
        <w:jc w:val="both"/>
        <w:rPr>
          <w:b/>
          <w:sz w:val="22"/>
          <w:szCs w:val="22"/>
        </w:rPr>
      </w:pPr>
      <w:r w:rsidRPr="00732F84">
        <w:rPr>
          <w:b/>
          <w:sz w:val="22"/>
          <w:szCs w:val="22"/>
        </w:rPr>
        <w:t xml:space="preserve">Intangible assets </w:t>
      </w:r>
    </w:p>
    <w:p w14:paraId="360CCF93" w14:textId="77777777" w:rsidR="00AC3A54" w:rsidRDefault="00192C31">
      <w:pPr>
        <w:pStyle w:val="Default"/>
        <w:spacing w:line="360" w:lineRule="auto"/>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 xml:space="preserve">Intangible assets acquired separately are initially recognized at cost. The cost of intangible assets acquired in a non-exchange transaction is their fair value at the date of the exchange. Following initial recognition, intangible assets are carried at cost less any accumulated amortization and accumulated impairment losses. Internally generated intangible assets, excluding capitalized development costs, are not capitalized and </w:t>
      </w:r>
      <w:r>
        <w:rPr>
          <w:rFonts w:ascii="Times New Roman" w:hAnsi="Times New Roman" w:cs="Times New Roman"/>
          <w:color w:val="auto"/>
          <w:sz w:val="22"/>
          <w:szCs w:val="22"/>
          <w:lang w:eastAsia="en-US"/>
        </w:rPr>
        <w:lastRenderedPageBreak/>
        <w:t>expenditure is reflected in surplus or deficit in the period in which the expenditure is incurred. The useful life of the intangible assets is assessed as either finite or indefinite.</w:t>
      </w:r>
    </w:p>
    <w:p w14:paraId="521EA67B" w14:textId="77777777" w:rsidR="00DD7653" w:rsidRDefault="00DD7653">
      <w:pPr>
        <w:pStyle w:val="Default"/>
        <w:spacing w:line="360" w:lineRule="auto"/>
        <w:jc w:val="both"/>
        <w:rPr>
          <w:rFonts w:ascii="Times New Roman" w:hAnsi="Times New Roman" w:cs="Times New Roman"/>
          <w:color w:val="auto"/>
          <w:sz w:val="22"/>
          <w:szCs w:val="22"/>
          <w:lang w:eastAsia="en-US"/>
        </w:rPr>
      </w:pPr>
    </w:p>
    <w:p w14:paraId="24841358" w14:textId="77777777" w:rsidR="00AC3A54" w:rsidRDefault="00192C31" w:rsidP="00E41393">
      <w:pPr>
        <w:pStyle w:val="ListParagraph"/>
        <w:numPr>
          <w:ilvl w:val="0"/>
          <w:numId w:val="42"/>
        </w:numPr>
        <w:tabs>
          <w:tab w:val="left" w:pos="549"/>
        </w:tabs>
        <w:adjustRightInd w:val="0"/>
        <w:spacing w:line="360" w:lineRule="auto"/>
        <w:ind w:left="935" w:hanging="386"/>
        <w:jc w:val="both"/>
        <w:rPr>
          <w:b/>
          <w:sz w:val="22"/>
          <w:szCs w:val="22"/>
        </w:rPr>
      </w:pPr>
      <w:r>
        <w:rPr>
          <w:b/>
          <w:sz w:val="22"/>
          <w:szCs w:val="22"/>
        </w:rPr>
        <w:t>Research and development costs</w:t>
      </w:r>
    </w:p>
    <w:p w14:paraId="79E6E1BE" w14:textId="77777777" w:rsidR="00AC3A54" w:rsidRDefault="00192C31">
      <w:pPr>
        <w:pStyle w:val="Header"/>
        <w:tabs>
          <w:tab w:val="clear" w:pos="4320"/>
          <w:tab w:val="clear" w:pos="8640"/>
          <w:tab w:val="left" w:pos="567"/>
        </w:tabs>
        <w:spacing w:line="360" w:lineRule="auto"/>
        <w:jc w:val="both"/>
        <w:rPr>
          <w:sz w:val="22"/>
          <w:szCs w:val="22"/>
        </w:rPr>
      </w:pPr>
      <w:r>
        <w:rPr>
          <w:sz w:val="22"/>
          <w:szCs w:val="22"/>
        </w:rPr>
        <w:t>The Entity expenses research costs as incurred. Development costs on an individual project are recognized as intangible assets when the Entity can demonstrate:</w:t>
      </w:r>
    </w:p>
    <w:p w14:paraId="296F40DE" w14:textId="77777777" w:rsidR="00AC3A54" w:rsidRDefault="00192C31" w:rsidP="00E41393">
      <w:pPr>
        <w:pStyle w:val="Header"/>
        <w:numPr>
          <w:ilvl w:val="0"/>
          <w:numId w:val="16"/>
        </w:numPr>
        <w:tabs>
          <w:tab w:val="clear" w:pos="4320"/>
          <w:tab w:val="clear" w:pos="8640"/>
          <w:tab w:val="left" w:pos="567"/>
          <w:tab w:val="left" w:pos="900"/>
        </w:tabs>
        <w:spacing w:line="360" w:lineRule="auto"/>
        <w:ind w:hanging="540"/>
        <w:jc w:val="both"/>
        <w:rPr>
          <w:sz w:val="22"/>
          <w:szCs w:val="22"/>
        </w:rPr>
      </w:pPr>
      <w:r>
        <w:rPr>
          <w:sz w:val="22"/>
          <w:szCs w:val="22"/>
        </w:rPr>
        <w:t>The technical feasibility of completing the asset so that the asset will be available for use or sale;</w:t>
      </w:r>
    </w:p>
    <w:p w14:paraId="2C184E74" w14:textId="77777777" w:rsidR="00AC3A54" w:rsidRDefault="00192C31" w:rsidP="00E41393">
      <w:pPr>
        <w:pStyle w:val="Header"/>
        <w:numPr>
          <w:ilvl w:val="0"/>
          <w:numId w:val="16"/>
        </w:numPr>
        <w:tabs>
          <w:tab w:val="clear" w:pos="4320"/>
          <w:tab w:val="clear" w:pos="8640"/>
          <w:tab w:val="left" w:pos="567"/>
        </w:tabs>
        <w:spacing w:line="360" w:lineRule="auto"/>
        <w:ind w:hanging="540"/>
        <w:jc w:val="both"/>
        <w:rPr>
          <w:sz w:val="22"/>
          <w:szCs w:val="22"/>
        </w:rPr>
      </w:pPr>
      <w:r>
        <w:rPr>
          <w:sz w:val="22"/>
          <w:szCs w:val="22"/>
        </w:rPr>
        <w:t>Its intention to complete and its ability to use or sell the asset;</w:t>
      </w:r>
    </w:p>
    <w:p w14:paraId="3B868EC2" w14:textId="77777777" w:rsidR="00AC3A54" w:rsidRDefault="00192C31" w:rsidP="00E41393">
      <w:pPr>
        <w:pStyle w:val="Header"/>
        <w:numPr>
          <w:ilvl w:val="0"/>
          <w:numId w:val="16"/>
        </w:numPr>
        <w:tabs>
          <w:tab w:val="clear" w:pos="4320"/>
          <w:tab w:val="clear" w:pos="8640"/>
          <w:tab w:val="left" w:pos="567"/>
        </w:tabs>
        <w:spacing w:line="360" w:lineRule="auto"/>
        <w:ind w:hanging="540"/>
        <w:jc w:val="both"/>
        <w:rPr>
          <w:sz w:val="22"/>
          <w:szCs w:val="22"/>
        </w:rPr>
      </w:pPr>
      <w:r>
        <w:rPr>
          <w:sz w:val="22"/>
          <w:szCs w:val="22"/>
        </w:rPr>
        <w:t>How the asset will generate future economic benefits or service potential;</w:t>
      </w:r>
    </w:p>
    <w:p w14:paraId="341F816B" w14:textId="77777777" w:rsidR="00AC3A54" w:rsidRDefault="00192C31" w:rsidP="00E41393">
      <w:pPr>
        <w:pStyle w:val="Header"/>
        <w:numPr>
          <w:ilvl w:val="0"/>
          <w:numId w:val="16"/>
        </w:numPr>
        <w:tabs>
          <w:tab w:val="clear" w:pos="4320"/>
          <w:tab w:val="clear" w:pos="8640"/>
          <w:tab w:val="left" w:pos="567"/>
        </w:tabs>
        <w:spacing w:line="360" w:lineRule="auto"/>
        <w:ind w:hanging="540"/>
        <w:jc w:val="both"/>
        <w:rPr>
          <w:sz w:val="22"/>
          <w:szCs w:val="22"/>
        </w:rPr>
      </w:pPr>
      <w:r>
        <w:rPr>
          <w:sz w:val="22"/>
          <w:szCs w:val="22"/>
        </w:rPr>
        <w:t>The availability of resources to complete the asset;</w:t>
      </w:r>
    </w:p>
    <w:p w14:paraId="37B4B0A6" w14:textId="77777777" w:rsidR="00AC3A54" w:rsidRDefault="00192C31" w:rsidP="00E41393">
      <w:pPr>
        <w:pStyle w:val="Header"/>
        <w:numPr>
          <w:ilvl w:val="0"/>
          <w:numId w:val="16"/>
        </w:numPr>
        <w:tabs>
          <w:tab w:val="clear" w:pos="4320"/>
          <w:tab w:val="clear" w:pos="8640"/>
          <w:tab w:val="left" w:pos="567"/>
        </w:tabs>
        <w:autoSpaceDE/>
        <w:autoSpaceDN/>
        <w:spacing w:line="360" w:lineRule="auto"/>
        <w:ind w:hanging="540"/>
        <w:jc w:val="both"/>
        <w:rPr>
          <w:b/>
          <w:sz w:val="22"/>
          <w:szCs w:val="22"/>
        </w:rPr>
      </w:pPr>
      <w:r>
        <w:rPr>
          <w:sz w:val="22"/>
          <w:szCs w:val="22"/>
        </w:rPr>
        <w:t>The ability to measure reliably the expenditure during development.</w:t>
      </w:r>
    </w:p>
    <w:p w14:paraId="29E9B4C9" w14:textId="77777777" w:rsidR="00AC3A54" w:rsidRDefault="00192C31">
      <w:pPr>
        <w:pStyle w:val="Header"/>
        <w:tabs>
          <w:tab w:val="clear" w:pos="4320"/>
          <w:tab w:val="clear" w:pos="8640"/>
          <w:tab w:val="left" w:pos="567"/>
          <w:tab w:val="left" w:pos="810"/>
          <w:tab w:val="left" w:pos="900"/>
        </w:tabs>
        <w:spacing w:line="360" w:lineRule="auto"/>
        <w:jc w:val="both"/>
        <w:rPr>
          <w:sz w:val="22"/>
          <w:szCs w:val="22"/>
        </w:rPr>
      </w:pPr>
      <w:r>
        <w:rPr>
          <w:sz w:val="22"/>
          <w:szCs w:val="22"/>
        </w:rPr>
        <w:t>Following initial recognition of an asset, the asset is carried at cost less any accumulated amortization and accumulated impairment losses. Amortization of the asset begins when development is complete, and the asset is available for use. It is amortized over the period of expected future benefit. During the period of development, the asset is tested for impairment annually with any impairment losses recognized immediately in surplus or deficit.</w:t>
      </w:r>
    </w:p>
    <w:p w14:paraId="6906BFC7" w14:textId="77777777" w:rsidR="00C5792D" w:rsidRDefault="00C5792D" w:rsidP="00BE56F8">
      <w:pPr>
        <w:pStyle w:val="Header"/>
        <w:tabs>
          <w:tab w:val="clear" w:pos="4320"/>
          <w:tab w:val="clear" w:pos="8640"/>
          <w:tab w:val="left" w:pos="567"/>
          <w:tab w:val="left" w:pos="810"/>
          <w:tab w:val="left" w:pos="900"/>
        </w:tabs>
        <w:spacing w:line="360" w:lineRule="auto"/>
        <w:jc w:val="both"/>
        <w:rPr>
          <w:sz w:val="22"/>
          <w:szCs w:val="22"/>
        </w:rPr>
      </w:pPr>
    </w:p>
    <w:p w14:paraId="16923167" w14:textId="77777777" w:rsidR="00AC3A54" w:rsidRDefault="00192C31" w:rsidP="00E41393">
      <w:pPr>
        <w:pStyle w:val="ListParagraph"/>
        <w:numPr>
          <w:ilvl w:val="0"/>
          <w:numId w:val="42"/>
        </w:numPr>
        <w:tabs>
          <w:tab w:val="left" w:pos="549"/>
        </w:tabs>
        <w:adjustRightInd w:val="0"/>
        <w:spacing w:line="360" w:lineRule="auto"/>
        <w:ind w:left="935" w:hanging="386"/>
        <w:jc w:val="both"/>
        <w:rPr>
          <w:b/>
          <w:sz w:val="22"/>
          <w:szCs w:val="22"/>
        </w:rPr>
      </w:pPr>
      <w:r>
        <w:rPr>
          <w:b/>
          <w:sz w:val="22"/>
          <w:szCs w:val="22"/>
        </w:rPr>
        <w:t xml:space="preserve">Financial instruments </w:t>
      </w:r>
    </w:p>
    <w:p w14:paraId="017DF31F" w14:textId="77777777" w:rsidR="00AC3A54" w:rsidRDefault="00192C31">
      <w:pPr>
        <w:pStyle w:val="NormalWeb"/>
        <w:spacing w:line="360" w:lineRule="auto"/>
        <w:jc w:val="both"/>
        <w:rPr>
          <w:color w:val="000000"/>
          <w:sz w:val="22"/>
          <w:szCs w:val="22"/>
        </w:rPr>
      </w:pPr>
      <w:r>
        <w:rPr>
          <w:color w:val="000000"/>
          <w:sz w:val="22"/>
          <w:szCs w:val="22"/>
        </w:rPr>
        <w:t>IPSAS 41 addresses the classification, measurement and de-recognition of financial assets and financial liabilities, introduces new rules for hedge accounting and a new impairment model for financial assets. The entity does not have any hedge relationships and therefore the new hedge accounting rules have no impact on the Company’s financial statements. (amend as appropriate). A financial instrument is any contract that gives rise to a financial asset of one entity and a financial liability or equity instrument of another entity. 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57E4904D" w14:textId="77777777" w:rsidR="00AC3A54" w:rsidRDefault="00192C31" w:rsidP="00C5792D">
      <w:pPr>
        <w:pStyle w:val="NormalWeb"/>
        <w:ind w:left="720"/>
        <w:jc w:val="both"/>
        <w:rPr>
          <w:b/>
          <w:bCs/>
          <w:color w:val="000000"/>
          <w:sz w:val="22"/>
          <w:szCs w:val="22"/>
        </w:rPr>
      </w:pPr>
      <w:r>
        <w:rPr>
          <w:b/>
          <w:bCs/>
          <w:color w:val="000000"/>
          <w:sz w:val="22"/>
          <w:szCs w:val="22"/>
        </w:rPr>
        <w:t>Financial assets</w:t>
      </w:r>
    </w:p>
    <w:p w14:paraId="7680C1F9" w14:textId="77777777" w:rsidR="00AC3A54" w:rsidRDefault="00192C31">
      <w:pPr>
        <w:pStyle w:val="NormalWeb"/>
        <w:ind w:firstLine="720"/>
        <w:jc w:val="both"/>
        <w:rPr>
          <w:b/>
          <w:bCs/>
          <w:color w:val="000000"/>
          <w:sz w:val="22"/>
          <w:szCs w:val="22"/>
        </w:rPr>
      </w:pPr>
      <w:r>
        <w:rPr>
          <w:b/>
          <w:bCs/>
          <w:color w:val="000000"/>
          <w:sz w:val="22"/>
          <w:szCs w:val="22"/>
        </w:rPr>
        <w:t>Classification of financial assets</w:t>
      </w:r>
    </w:p>
    <w:p w14:paraId="449E5741" w14:textId="77777777" w:rsidR="00AC3A54" w:rsidRDefault="00192C31">
      <w:pPr>
        <w:pStyle w:val="NormalWeb"/>
        <w:spacing w:line="360" w:lineRule="auto"/>
        <w:jc w:val="both"/>
        <w:rPr>
          <w:color w:val="000000"/>
          <w:sz w:val="22"/>
          <w:szCs w:val="22"/>
        </w:rPr>
      </w:pPr>
      <w:r>
        <w:rPr>
          <w:color w:val="000000" w:themeColor="text1"/>
          <w:sz w:val="22"/>
          <w:szCs w:val="22"/>
        </w:rPr>
        <w:t xml:space="preserve">The entity classifies its financial assets as subsequently measured at amortized cost, fair value through net assets/ equity or fair value through surplus and deficit on the basis of both the entity’s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w:t>
      </w:r>
      <w:r>
        <w:rPr>
          <w:color w:val="000000" w:themeColor="text1"/>
          <w:sz w:val="22"/>
          <w:szCs w:val="22"/>
        </w:rPr>
        <w:lastRenderedPageBreak/>
        <w:t xml:space="preserve">asset give rise on specified dates to cash flows that are solely payments of principal and interest on the principal outstanding. </w:t>
      </w:r>
    </w:p>
    <w:p w14:paraId="671ABB46" w14:textId="77777777" w:rsidR="00AC3A54" w:rsidRDefault="00192C31">
      <w:pPr>
        <w:pStyle w:val="NormalWeb"/>
        <w:spacing w:line="360" w:lineRule="auto"/>
        <w:jc w:val="both"/>
        <w:rPr>
          <w:color w:val="000000"/>
          <w:sz w:val="22"/>
          <w:szCs w:val="22"/>
        </w:rPr>
      </w:pPr>
      <w:r>
        <w:rPr>
          <w:color w:val="000000"/>
          <w:sz w:val="22"/>
          <w:szCs w:val="22"/>
        </w:rPr>
        <w:t>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entity has made irrevocable election at initial recognition for particular investments in equity instruments.</w:t>
      </w:r>
    </w:p>
    <w:p w14:paraId="6CFD9099" w14:textId="77777777" w:rsidR="00AC3A54" w:rsidRPr="00732F84" w:rsidRDefault="00192C31" w:rsidP="00732F84">
      <w:pPr>
        <w:autoSpaceDE/>
        <w:autoSpaceDN/>
        <w:rPr>
          <w:b/>
          <w:bCs/>
        </w:rPr>
      </w:pPr>
      <w:r w:rsidRPr="00732F84">
        <w:rPr>
          <w:b/>
          <w:bCs/>
        </w:rPr>
        <w:t>Notes to the financial statements</w:t>
      </w:r>
    </w:p>
    <w:p w14:paraId="424505D5" w14:textId="77777777" w:rsidR="00AC3A54" w:rsidRDefault="00192C31">
      <w:pPr>
        <w:pStyle w:val="Header"/>
        <w:tabs>
          <w:tab w:val="left" w:pos="567"/>
          <w:tab w:val="decimal" w:pos="7920"/>
        </w:tabs>
        <w:jc w:val="both"/>
        <w:rPr>
          <w:b/>
          <w:bCs/>
          <w:sz w:val="22"/>
          <w:szCs w:val="22"/>
        </w:rPr>
      </w:pPr>
      <w:r>
        <w:rPr>
          <w:b/>
          <w:bCs/>
          <w:sz w:val="22"/>
          <w:szCs w:val="22"/>
        </w:rPr>
        <w:t>Significant Accounting Policies</w:t>
      </w:r>
    </w:p>
    <w:p w14:paraId="078F496B" w14:textId="77777777" w:rsidR="00AC3A54" w:rsidRDefault="00192C31">
      <w:pPr>
        <w:pStyle w:val="NormalWeb"/>
        <w:spacing w:line="360" w:lineRule="auto"/>
        <w:jc w:val="both"/>
        <w:rPr>
          <w:b/>
          <w:bCs/>
          <w:color w:val="000000"/>
          <w:sz w:val="22"/>
          <w:szCs w:val="22"/>
        </w:rPr>
      </w:pPr>
      <w:r>
        <w:rPr>
          <w:b/>
          <w:bCs/>
          <w:color w:val="000000"/>
          <w:sz w:val="22"/>
          <w:szCs w:val="22"/>
        </w:rPr>
        <w:t>Subsequent measurement</w:t>
      </w:r>
    </w:p>
    <w:p w14:paraId="62EC0B41" w14:textId="77777777" w:rsidR="00AC3A54" w:rsidRDefault="00192C31">
      <w:pPr>
        <w:pStyle w:val="NormalWeb"/>
        <w:spacing w:line="360" w:lineRule="auto"/>
        <w:jc w:val="both"/>
        <w:rPr>
          <w:color w:val="000000"/>
          <w:sz w:val="22"/>
          <w:szCs w:val="22"/>
        </w:rPr>
      </w:pPr>
      <w:r>
        <w:rPr>
          <w:color w:val="000000"/>
          <w:sz w:val="22"/>
          <w:szCs w:val="22"/>
        </w:rP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6A3C0975" w14:textId="77777777" w:rsidR="00AC3A54" w:rsidRDefault="00192C31">
      <w:pPr>
        <w:autoSpaceDE/>
        <w:autoSpaceDN/>
        <w:rPr>
          <w:color w:val="000000"/>
          <w:sz w:val="22"/>
          <w:szCs w:val="22"/>
          <w:lang w:val="en-US"/>
        </w:rPr>
      </w:pPr>
      <w:r>
        <w:rPr>
          <w:b/>
          <w:bCs/>
          <w:color w:val="000000"/>
          <w:sz w:val="22"/>
          <w:szCs w:val="22"/>
        </w:rPr>
        <w:t xml:space="preserve">Amortized cost </w:t>
      </w:r>
    </w:p>
    <w:p w14:paraId="1C43AB77" w14:textId="77777777" w:rsidR="00AC3A54" w:rsidRDefault="00192C31">
      <w:pPr>
        <w:pStyle w:val="NormalWeb"/>
        <w:spacing w:line="360" w:lineRule="auto"/>
        <w:jc w:val="both"/>
        <w:rPr>
          <w:color w:val="000000"/>
          <w:sz w:val="22"/>
          <w:szCs w:val="22"/>
        </w:rPr>
      </w:pPr>
      <w:r>
        <w:rPr>
          <w:color w:val="000000"/>
          <w:sz w:val="22"/>
          <w:szCs w:val="22"/>
        </w:rP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6B15C586" w14:textId="77777777" w:rsidR="00AC3A54" w:rsidRDefault="00192C31">
      <w:pPr>
        <w:pStyle w:val="NormalWeb"/>
        <w:jc w:val="both"/>
        <w:rPr>
          <w:b/>
          <w:bCs/>
          <w:color w:val="000000"/>
          <w:sz w:val="22"/>
          <w:szCs w:val="22"/>
        </w:rPr>
      </w:pPr>
      <w:r>
        <w:rPr>
          <w:b/>
          <w:bCs/>
          <w:color w:val="000000"/>
          <w:sz w:val="22"/>
          <w:szCs w:val="22"/>
        </w:rPr>
        <w:t>Fair value through net assets/ equity</w:t>
      </w:r>
    </w:p>
    <w:p w14:paraId="3D47A8F4" w14:textId="77777777" w:rsidR="00AC3A54" w:rsidRDefault="00192C31">
      <w:pPr>
        <w:pStyle w:val="NormalWeb"/>
        <w:spacing w:line="360" w:lineRule="auto"/>
        <w:jc w:val="both"/>
        <w:rPr>
          <w:color w:val="000000"/>
          <w:sz w:val="22"/>
          <w:szCs w:val="22"/>
        </w:rPr>
      </w:pPr>
      <w:r>
        <w:rPr>
          <w:color w:val="000000"/>
          <w:sz w:val="22"/>
          <w:szCs w:val="22"/>
        </w:rP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01297B7A" w14:textId="77777777" w:rsidR="00AC3A54" w:rsidRDefault="00192C31">
      <w:pPr>
        <w:pStyle w:val="NormalWeb"/>
        <w:spacing w:line="360" w:lineRule="auto"/>
        <w:jc w:val="both"/>
        <w:rPr>
          <w:b/>
          <w:bCs/>
          <w:color w:val="000000"/>
          <w:sz w:val="22"/>
          <w:szCs w:val="22"/>
        </w:rPr>
      </w:pPr>
      <w:r>
        <w:rPr>
          <w:b/>
          <w:bCs/>
          <w:color w:val="000000"/>
          <w:sz w:val="22"/>
          <w:szCs w:val="22"/>
        </w:rPr>
        <w:t>Trade and other receivables</w:t>
      </w:r>
    </w:p>
    <w:p w14:paraId="7B92231A" w14:textId="77777777" w:rsidR="00AC3A54" w:rsidRDefault="00192C31">
      <w:pPr>
        <w:pStyle w:val="NormalWeb"/>
        <w:spacing w:line="360" w:lineRule="auto"/>
        <w:jc w:val="both"/>
        <w:rPr>
          <w:color w:val="000000" w:themeColor="text1"/>
          <w:sz w:val="22"/>
          <w:szCs w:val="22"/>
        </w:rPr>
      </w:pPr>
      <w:r>
        <w:rPr>
          <w:color w:val="000000" w:themeColor="text1"/>
          <w:sz w:val="22"/>
          <w:szCs w:val="22"/>
        </w:rPr>
        <w:lastRenderedPageBreak/>
        <w:t>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w:t>
      </w:r>
    </w:p>
    <w:p w14:paraId="72387281" w14:textId="77777777" w:rsidR="00AC3A54" w:rsidRDefault="00192C31">
      <w:pPr>
        <w:pStyle w:val="NormalWeb"/>
        <w:spacing w:line="360" w:lineRule="auto"/>
        <w:jc w:val="both"/>
        <w:rPr>
          <w:b/>
          <w:bCs/>
          <w:color w:val="000000"/>
          <w:sz w:val="22"/>
          <w:szCs w:val="22"/>
        </w:rPr>
      </w:pPr>
      <w:r>
        <w:rPr>
          <w:b/>
          <w:bCs/>
          <w:color w:val="000000"/>
          <w:sz w:val="22"/>
          <w:szCs w:val="22"/>
        </w:rPr>
        <w:t>Fair value through surplus or deficit</w:t>
      </w:r>
    </w:p>
    <w:p w14:paraId="7A8DAFED" w14:textId="77777777" w:rsidR="00AC3A54" w:rsidRDefault="00192C31">
      <w:pPr>
        <w:pStyle w:val="NormalWeb"/>
        <w:spacing w:line="360" w:lineRule="auto"/>
        <w:jc w:val="both"/>
        <w:rPr>
          <w:color w:val="000000"/>
          <w:sz w:val="22"/>
          <w:szCs w:val="22"/>
        </w:rPr>
      </w:pPr>
      <w:r>
        <w:rPr>
          <w:color w:val="000000"/>
          <w:sz w:val="22"/>
          <w:szCs w:val="22"/>
        </w:rP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25218203" w14:textId="77777777" w:rsidR="00AC3A54" w:rsidRDefault="00192C31">
      <w:pPr>
        <w:autoSpaceDE/>
        <w:autoSpaceDN/>
        <w:rPr>
          <w:color w:val="000000"/>
          <w:sz w:val="22"/>
          <w:szCs w:val="22"/>
          <w:lang w:val="en-US"/>
        </w:rPr>
      </w:pPr>
      <w:r>
        <w:rPr>
          <w:color w:val="000000"/>
          <w:sz w:val="22"/>
          <w:szCs w:val="22"/>
        </w:rPr>
        <w:br w:type="page"/>
      </w:r>
    </w:p>
    <w:p w14:paraId="2FD5BF7A" w14:textId="77777777" w:rsidR="00AC3A54" w:rsidRDefault="00192C31">
      <w:pPr>
        <w:pStyle w:val="Header"/>
        <w:tabs>
          <w:tab w:val="left" w:pos="567"/>
          <w:tab w:val="decimal" w:pos="7920"/>
        </w:tabs>
        <w:jc w:val="both"/>
        <w:rPr>
          <w:b/>
          <w:bCs/>
          <w:sz w:val="22"/>
          <w:szCs w:val="22"/>
        </w:rPr>
      </w:pPr>
      <w:r>
        <w:rPr>
          <w:b/>
          <w:bCs/>
          <w:sz w:val="22"/>
          <w:szCs w:val="22"/>
        </w:rPr>
        <w:lastRenderedPageBreak/>
        <w:t>Notes to the financial statements</w:t>
      </w:r>
    </w:p>
    <w:p w14:paraId="46185DDD" w14:textId="77777777" w:rsidR="00AC3A54" w:rsidRDefault="00192C31">
      <w:pPr>
        <w:pStyle w:val="Header"/>
        <w:tabs>
          <w:tab w:val="left" w:pos="567"/>
          <w:tab w:val="decimal" w:pos="7920"/>
        </w:tabs>
        <w:jc w:val="both"/>
        <w:rPr>
          <w:b/>
          <w:bCs/>
          <w:sz w:val="22"/>
          <w:szCs w:val="22"/>
        </w:rPr>
      </w:pPr>
      <w:r>
        <w:rPr>
          <w:b/>
          <w:bCs/>
          <w:sz w:val="22"/>
          <w:szCs w:val="22"/>
        </w:rPr>
        <w:t>Significant Accounting Policies</w:t>
      </w:r>
    </w:p>
    <w:p w14:paraId="28A31B0C" w14:textId="77777777" w:rsidR="00AC3A54" w:rsidRDefault="00192C31">
      <w:pPr>
        <w:pStyle w:val="NormalWeb"/>
        <w:spacing w:line="360" w:lineRule="auto"/>
        <w:jc w:val="both"/>
        <w:rPr>
          <w:b/>
          <w:bCs/>
          <w:color w:val="000000"/>
          <w:sz w:val="22"/>
          <w:szCs w:val="22"/>
        </w:rPr>
      </w:pPr>
      <w:r>
        <w:rPr>
          <w:b/>
          <w:bCs/>
          <w:color w:val="000000"/>
          <w:sz w:val="22"/>
          <w:szCs w:val="22"/>
        </w:rPr>
        <w:t>Impairment</w:t>
      </w:r>
    </w:p>
    <w:p w14:paraId="0CE1D507" w14:textId="77777777" w:rsidR="00AC3A54" w:rsidRDefault="00192C31">
      <w:pPr>
        <w:pStyle w:val="NormalWeb"/>
        <w:spacing w:line="360" w:lineRule="auto"/>
        <w:jc w:val="both"/>
        <w:rPr>
          <w:color w:val="000000"/>
          <w:sz w:val="22"/>
          <w:szCs w:val="22"/>
        </w:rPr>
      </w:pPr>
      <w:r>
        <w:rPr>
          <w:color w:val="000000"/>
          <w:sz w:val="22"/>
          <w:szCs w:val="22"/>
        </w:rP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 Note xx.</w:t>
      </w:r>
    </w:p>
    <w:p w14:paraId="134C3FBD" w14:textId="3EE837F9" w:rsidR="00AC3A54" w:rsidRDefault="00192C31">
      <w:pPr>
        <w:pStyle w:val="NormalWeb"/>
        <w:spacing w:before="0" w:beforeAutospacing="0" w:after="0" w:afterAutospacing="0" w:line="360" w:lineRule="auto"/>
        <w:jc w:val="both"/>
        <w:rPr>
          <w:b/>
          <w:bCs/>
          <w:color w:val="000000"/>
          <w:sz w:val="22"/>
          <w:szCs w:val="22"/>
        </w:rPr>
      </w:pPr>
      <w:r>
        <w:rPr>
          <w:b/>
          <w:bCs/>
          <w:color w:val="000000"/>
          <w:sz w:val="22"/>
          <w:szCs w:val="22"/>
        </w:rPr>
        <w:t xml:space="preserve">ii) </w:t>
      </w:r>
      <w:r w:rsidR="00E93579">
        <w:rPr>
          <w:b/>
          <w:bCs/>
          <w:color w:val="000000"/>
          <w:sz w:val="22"/>
          <w:szCs w:val="22"/>
        </w:rPr>
        <w:t>F</w:t>
      </w:r>
      <w:r>
        <w:rPr>
          <w:b/>
          <w:bCs/>
          <w:color w:val="000000"/>
          <w:sz w:val="22"/>
          <w:szCs w:val="22"/>
        </w:rPr>
        <w:t>inancial liabilities</w:t>
      </w:r>
    </w:p>
    <w:p w14:paraId="6F35EC21" w14:textId="77777777" w:rsidR="00AC3A54" w:rsidRDefault="00192C31">
      <w:pPr>
        <w:pStyle w:val="NormalWeb"/>
        <w:spacing w:after="0" w:afterAutospacing="0" w:line="360" w:lineRule="auto"/>
        <w:jc w:val="both"/>
        <w:rPr>
          <w:b/>
          <w:bCs/>
          <w:color w:val="000000"/>
          <w:sz w:val="22"/>
          <w:szCs w:val="22"/>
        </w:rPr>
      </w:pPr>
      <w:r>
        <w:rPr>
          <w:b/>
          <w:bCs/>
          <w:color w:val="000000"/>
          <w:sz w:val="22"/>
          <w:szCs w:val="22"/>
        </w:rPr>
        <w:t>Classification</w:t>
      </w:r>
    </w:p>
    <w:p w14:paraId="4F64FC21" w14:textId="77777777" w:rsidR="00AC3A54" w:rsidRDefault="00192C31">
      <w:pPr>
        <w:pStyle w:val="NormalWeb"/>
        <w:spacing w:line="360" w:lineRule="auto"/>
        <w:jc w:val="both"/>
        <w:rPr>
          <w:color w:val="000000"/>
          <w:sz w:val="22"/>
          <w:szCs w:val="22"/>
        </w:rPr>
      </w:pPr>
      <w:r>
        <w:rPr>
          <w:color w:val="000000"/>
          <w:sz w:val="22"/>
          <w:szCs w:val="22"/>
        </w:rPr>
        <w:t>The entity classifies its liabilities as subsequently measured at amortized cost except for financial liabilities measured through surplus or deficit</w:t>
      </w:r>
    </w:p>
    <w:p w14:paraId="70296923" w14:textId="77777777" w:rsidR="00AC3A54" w:rsidRDefault="00192C31" w:rsidP="00E41393">
      <w:pPr>
        <w:pStyle w:val="ListParagraph"/>
        <w:numPr>
          <w:ilvl w:val="0"/>
          <w:numId w:val="42"/>
        </w:numPr>
        <w:tabs>
          <w:tab w:val="left" w:pos="549"/>
        </w:tabs>
        <w:adjustRightInd w:val="0"/>
        <w:spacing w:line="360" w:lineRule="auto"/>
        <w:ind w:left="426" w:firstLine="123"/>
        <w:jc w:val="both"/>
        <w:rPr>
          <w:b/>
          <w:sz w:val="22"/>
          <w:szCs w:val="22"/>
        </w:rPr>
      </w:pPr>
      <w:r>
        <w:rPr>
          <w:b/>
          <w:sz w:val="22"/>
          <w:szCs w:val="22"/>
        </w:rPr>
        <w:t xml:space="preserve">Inventories </w:t>
      </w:r>
    </w:p>
    <w:p w14:paraId="7FB34AD0" w14:textId="77777777" w:rsidR="00AC3A54" w:rsidRDefault="00192C31">
      <w:pPr>
        <w:pStyle w:val="Header"/>
        <w:tabs>
          <w:tab w:val="clear" w:pos="4320"/>
          <w:tab w:val="clear" w:pos="8640"/>
        </w:tabs>
        <w:spacing w:line="360" w:lineRule="auto"/>
        <w:jc w:val="both"/>
        <w:rPr>
          <w:sz w:val="22"/>
          <w:szCs w:val="22"/>
        </w:rPr>
      </w:pPr>
      <w:r>
        <w:rPr>
          <w:sz w:val="22"/>
          <w:szCs w:val="22"/>
        </w:rPr>
        <w:t>Inventory is measured at cost upon initial recognition. To the extent that inventory was received through non-exchange transactions (for no cost or for a nominal cost), the cost of the inventory is its fair value at the date of acquisition. Costs incurred in bringing each product to its present location and conditions are accounted for, as follows:</w:t>
      </w:r>
    </w:p>
    <w:p w14:paraId="1C4A0B5F" w14:textId="77777777" w:rsidR="00AC3A54" w:rsidRDefault="00192C31" w:rsidP="00E41393">
      <w:pPr>
        <w:pStyle w:val="Header"/>
        <w:numPr>
          <w:ilvl w:val="0"/>
          <w:numId w:val="17"/>
        </w:numPr>
        <w:tabs>
          <w:tab w:val="clear" w:pos="4320"/>
          <w:tab w:val="clear" w:pos="8640"/>
          <w:tab w:val="left" w:pos="567"/>
        </w:tabs>
        <w:spacing w:line="360" w:lineRule="auto"/>
        <w:ind w:left="1260" w:hanging="270"/>
        <w:jc w:val="both"/>
        <w:rPr>
          <w:sz w:val="22"/>
          <w:szCs w:val="22"/>
        </w:rPr>
      </w:pPr>
      <w:r>
        <w:rPr>
          <w:sz w:val="22"/>
          <w:szCs w:val="22"/>
        </w:rPr>
        <w:t>Raw materials: purchase cost using the weighted average cost method.</w:t>
      </w:r>
    </w:p>
    <w:p w14:paraId="5FA2EE16" w14:textId="77777777" w:rsidR="00AC3A54" w:rsidRDefault="00192C31" w:rsidP="00E41393">
      <w:pPr>
        <w:pStyle w:val="Header"/>
        <w:numPr>
          <w:ilvl w:val="0"/>
          <w:numId w:val="17"/>
        </w:numPr>
        <w:tabs>
          <w:tab w:val="clear" w:pos="4320"/>
          <w:tab w:val="clear" w:pos="8640"/>
          <w:tab w:val="left" w:pos="540"/>
        </w:tabs>
        <w:spacing w:line="360" w:lineRule="auto"/>
        <w:ind w:left="1260" w:hanging="270"/>
        <w:jc w:val="both"/>
        <w:rPr>
          <w:sz w:val="22"/>
          <w:szCs w:val="22"/>
        </w:rPr>
      </w:pPr>
      <w:r>
        <w:rPr>
          <w:sz w:val="22"/>
          <w:szCs w:val="22"/>
        </w:rPr>
        <w:t>Finished goods and work in progress: cost of direct materials and labour and a proportion of manufacturing overheads based on the normal operating capacity but excluding borrowing costs.</w:t>
      </w:r>
    </w:p>
    <w:p w14:paraId="2E04CC1C" w14:textId="77777777" w:rsidR="00AC3A54" w:rsidRDefault="00192C31">
      <w:pPr>
        <w:pStyle w:val="Header"/>
        <w:tabs>
          <w:tab w:val="clear" w:pos="4320"/>
          <w:tab w:val="clear" w:pos="8640"/>
        </w:tabs>
        <w:spacing w:line="360" w:lineRule="auto"/>
        <w:jc w:val="both"/>
        <w:rPr>
          <w:sz w:val="22"/>
          <w:szCs w:val="22"/>
        </w:rPr>
      </w:pPr>
      <w:r>
        <w:rPr>
          <w:sz w:val="22"/>
          <w:szCs w:val="22"/>
        </w:rPr>
        <w:t>After initial recognition, inventory is measured at the lower of cost and net realizable value. However, to the extent that a class of inventory is distributed or deployed at no charge or for a nominal charge, that class of inventory is measured at the lower of cost and current replacement cost. Net realizable value is the estimated selling price in the ordinary course of operations, less the estimated costs of completion and the estimated costs necessary to make the sale, exchange, or distribution. Inventories are recognized as an expense when deployed for utilization or consumption in the ordinary course of operations of the</w:t>
      </w:r>
      <w:r>
        <w:rPr>
          <w:i/>
          <w:iCs/>
          <w:sz w:val="22"/>
          <w:szCs w:val="22"/>
        </w:rPr>
        <w:t xml:space="preserve"> Entity.</w:t>
      </w:r>
    </w:p>
    <w:p w14:paraId="09171DD3" w14:textId="77777777" w:rsidR="00AC3A54" w:rsidRDefault="00192C31">
      <w:pPr>
        <w:autoSpaceDE/>
        <w:autoSpaceDN/>
        <w:rPr>
          <w:sz w:val="22"/>
          <w:szCs w:val="22"/>
        </w:rPr>
      </w:pPr>
      <w:r>
        <w:rPr>
          <w:sz w:val="22"/>
          <w:szCs w:val="22"/>
        </w:rPr>
        <w:br w:type="page"/>
      </w:r>
    </w:p>
    <w:p w14:paraId="7A7DDCE5" w14:textId="77777777" w:rsidR="00AC3A54" w:rsidRDefault="00192C31">
      <w:pPr>
        <w:pStyle w:val="Header"/>
        <w:tabs>
          <w:tab w:val="left" w:pos="567"/>
          <w:tab w:val="decimal" w:pos="7920"/>
        </w:tabs>
        <w:jc w:val="both"/>
        <w:rPr>
          <w:b/>
          <w:bCs/>
          <w:sz w:val="22"/>
          <w:szCs w:val="22"/>
        </w:rPr>
      </w:pPr>
      <w:r>
        <w:rPr>
          <w:b/>
          <w:bCs/>
          <w:sz w:val="22"/>
          <w:szCs w:val="22"/>
        </w:rPr>
        <w:lastRenderedPageBreak/>
        <w:t>Notes to the financial statements</w:t>
      </w:r>
    </w:p>
    <w:p w14:paraId="49904363" w14:textId="77777777" w:rsidR="00AC3A54" w:rsidRDefault="00192C31">
      <w:pPr>
        <w:pStyle w:val="Header"/>
        <w:tabs>
          <w:tab w:val="left" w:pos="567"/>
          <w:tab w:val="decimal" w:pos="7920"/>
        </w:tabs>
        <w:jc w:val="both"/>
        <w:rPr>
          <w:b/>
          <w:bCs/>
          <w:sz w:val="22"/>
          <w:szCs w:val="22"/>
        </w:rPr>
      </w:pPr>
      <w:r>
        <w:rPr>
          <w:b/>
          <w:bCs/>
          <w:sz w:val="22"/>
          <w:szCs w:val="22"/>
        </w:rPr>
        <w:t>Significant Accounting Policies</w:t>
      </w:r>
    </w:p>
    <w:p w14:paraId="69F1C0C9" w14:textId="77777777" w:rsidR="00AC3A54" w:rsidRDefault="00AC3A54">
      <w:pPr>
        <w:pStyle w:val="Header"/>
        <w:tabs>
          <w:tab w:val="clear" w:pos="4320"/>
          <w:tab w:val="clear" w:pos="8640"/>
        </w:tabs>
        <w:spacing w:line="360" w:lineRule="auto"/>
        <w:ind w:left="900"/>
        <w:jc w:val="both"/>
        <w:rPr>
          <w:sz w:val="22"/>
          <w:szCs w:val="22"/>
        </w:rPr>
      </w:pPr>
    </w:p>
    <w:p w14:paraId="56DFDE59" w14:textId="77777777" w:rsidR="00AC3A54" w:rsidRDefault="00192C31" w:rsidP="00E41393">
      <w:pPr>
        <w:pStyle w:val="Header"/>
        <w:numPr>
          <w:ilvl w:val="0"/>
          <w:numId w:val="42"/>
        </w:numPr>
        <w:tabs>
          <w:tab w:val="clear" w:pos="4320"/>
          <w:tab w:val="clear" w:pos="8640"/>
        </w:tabs>
        <w:spacing w:line="360" w:lineRule="auto"/>
        <w:ind w:left="434" w:hanging="194"/>
        <w:jc w:val="both"/>
        <w:rPr>
          <w:b/>
          <w:sz w:val="22"/>
          <w:szCs w:val="22"/>
        </w:rPr>
      </w:pPr>
      <w:r>
        <w:rPr>
          <w:b/>
          <w:sz w:val="22"/>
          <w:szCs w:val="22"/>
        </w:rPr>
        <w:t xml:space="preserve">Provisions </w:t>
      </w:r>
    </w:p>
    <w:p w14:paraId="6561ED19" w14:textId="77777777" w:rsidR="00AC3A54" w:rsidRDefault="00192C31">
      <w:pPr>
        <w:pStyle w:val="Header"/>
        <w:tabs>
          <w:tab w:val="clear" w:pos="4320"/>
          <w:tab w:val="clear" w:pos="8640"/>
        </w:tabs>
        <w:spacing w:line="360" w:lineRule="auto"/>
        <w:jc w:val="both"/>
        <w:rPr>
          <w:sz w:val="22"/>
          <w:szCs w:val="22"/>
        </w:rPr>
      </w:pPr>
      <w:r>
        <w:rPr>
          <w:sz w:val="22"/>
          <w:szCs w:val="22"/>
        </w:rPr>
        <w:t>Provisions are recognized when the Entity has a present obligation (legal or constructive) as a result of a past event, it is probable that an outflow of resources embodying economic benefits or service potential will be required to settle the obligation and a reliable estimate can be made of the amount of the obligation. Where the Entity expects some or all of a provision to be reimbursed, for example, under an insurance contract, the reimbursement is recognized as a separate asset only when the reimbursement is virtually certain. The expense relating to any provision is presented in the statement of financial performance net of any reimbursement.</w:t>
      </w:r>
    </w:p>
    <w:p w14:paraId="6A146A5E" w14:textId="77777777" w:rsidR="0099634F" w:rsidRPr="0091328E" w:rsidRDefault="0099634F" w:rsidP="00E41393">
      <w:pPr>
        <w:pStyle w:val="Header"/>
        <w:numPr>
          <w:ilvl w:val="0"/>
          <w:numId w:val="42"/>
        </w:numPr>
        <w:tabs>
          <w:tab w:val="clear" w:pos="4320"/>
          <w:tab w:val="clear" w:pos="8640"/>
        </w:tabs>
        <w:autoSpaceDE/>
        <w:autoSpaceDN/>
        <w:spacing w:line="360" w:lineRule="auto"/>
        <w:ind w:left="284" w:hanging="284"/>
        <w:jc w:val="both"/>
        <w:rPr>
          <w:b/>
        </w:rPr>
      </w:pPr>
      <w:r w:rsidRPr="0091328E">
        <w:rPr>
          <w:b/>
        </w:rPr>
        <w:t>Social Benefits</w:t>
      </w:r>
    </w:p>
    <w:p w14:paraId="2C4179C8" w14:textId="77777777" w:rsidR="0099634F" w:rsidRPr="00B216D1" w:rsidRDefault="0099634F" w:rsidP="0099634F">
      <w:pPr>
        <w:pStyle w:val="Header"/>
        <w:tabs>
          <w:tab w:val="clear" w:pos="4320"/>
          <w:tab w:val="clear" w:pos="8640"/>
        </w:tabs>
        <w:spacing w:line="360" w:lineRule="auto"/>
        <w:jc w:val="both"/>
        <w:rPr>
          <w:b/>
        </w:rPr>
      </w:pPr>
      <w:r w:rsidRPr="0091328E">
        <w:rPr>
          <w:bCs/>
        </w:rPr>
        <w:t>Social benefits are cash transfers provided to i) specific individuals and/or households that meet the eligibility criteria, ii) mitigate the effects of social risks and iii) Address the needs of society as a whole. The MDA recognises a social benefit as an expense for the social benefits scheme at the same time that it recognises a liability.  The liability for the social benefit scheme is measured at the best estimate of the cost (the social benefit payments) that the MDA will incur in fulfilling the present obligations represented by the liability.</w:t>
      </w:r>
    </w:p>
    <w:p w14:paraId="78D1C014" w14:textId="77777777" w:rsidR="00AC3A54" w:rsidRDefault="00AC3A54">
      <w:pPr>
        <w:pStyle w:val="Header"/>
        <w:tabs>
          <w:tab w:val="clear" w:pos="4320"/>
          <w:tab w:val="clear" w:pos="8640"/>
        </w:tabs>
        <w:spacing w:line="360" w:lineRule="auto"/>
        <w:ind w:left="284"/>
        <w:jc w:val="both"/>
        <w:rPr>
          <w:sz w:val="22"/>
          <w:szCs w:val="22"/>
        </w:rPr>
      </w:pPr>
    </w:p>
    <w:p w14:paraId="21C2C3F7" w14:textId="77777777" w:rsidR="00AC3A54" w:rsidRDefault="00192C31" w:rsidP="00E41393">
      <w:pPr>
        <w:pStyle w:val="Header"/>
        <w:numPr>
          <w:ilvl w:val="0"/>
          <w:numId w:val="42"/>
        </w:numPr>
        <w:tabs>
          <w:tab w:val="clear" w:pos="4320"/>
          <w:tab w:val="clear" w:pos="8640"/>
        </w:tabs>
        <w:spacing w:line="360" w:lineRule="auto"/>
        <w:ind w:left="434" w:hanging="194"/>
        <w:jc w:val="both"/>
        <w:rPr>
          <w:b/>
          <w:sz w:val="22"/>
          <w:szCs w:val="22"/>
        </w:rPr>
      </w:pPr>
      <w:r>
        <w:rPr>
          <w:b/>
          <w:sz w:val="22"/>
          <w:szCs w:val="22"/>
        </w:rPr>
        <w:t>Contingent liabilities</w:t>
      </w:r>
    </w:p>
    <w:p w14:paraId="47E4A895" w14:textId="77777777" w:rsidR="00AC3A54" w:rsidRDefault="00192C31">
      <w:pPr>
        <w:pStyle w:val="Header"/>
        <w:tabs>
          <w:tab w:val="clear" w:pos="4320"/>
          <w:tab w:val="clear" w:pos="8640"/>
        </w:tabs>
        <w:spacing w:line="360" w:lineRule="auto"/>
        <w:jc w:val="both"/>
        <w:rPr>
          <w:sz w:val="22"/>
          <w:szCs w:val="22"/>
        </w:rPr>
      </w:pPr>
      <w:r>
        <w:rPr>
          <w:sz w:val="22"/>
          <w:szCs w:val="22"/>
        </w:rPr>
        <w:t>The Entity does not recognize a contingent liability but discloses details of any contingencies in the notes to the financial statements, unless the possibility of an outflow of resources embodying economic benefits or service potential is remote.</w:t>
      </w:r>
    </w:p>
    <w:p w14:paraId="252FD028" w14:textId="77777777" w:rsidR="00AC3A54" w:rsidRDefault="00AC3A54">
      <w:pPr>
        <w:pStyle w:val="Header"/>
        <w:tabs>
          <w:tab w:val="clear" w:pos="4320"/>
          <w:tab w:val="clear" w:pos="8640"/>
        </w:tabs>
        <w:spacing w:line="360" w:lineRule="auto"/>
        <w:ind w:left="284"/>
        <w:jc w:val="both"/>
        <w:rPr>
          <w:sz w:val="22"/>
          <w:szCs w:val="22"/>
        </w:rPr>
      </w:pPr>
    </w:p>
    <w:p w14:paraId="48A1EF00" w14:textId="77777777" w:rsidR="00AC3A54" w:rsidRDefault="00192C31" w:rsidP="00E41393">
      <w:pPr>
        <w:pStyle w:val="Header"/>
        <w:numPr>
          <w:ilvl w:val="0"/>
          <w:numId w:val="42"/>
        </w:numPr>
        <w:tabs>
          <w:tab w:val="clear" w:pos="4320"/>
          <w:tab w:val="clear" w:pos="8640"/>
        </w:tabs>
        <w:spacing w:line="360" w:lineRule="auto"/>
        <w:ind w:left="434" w:hanging="194"/>
        <w:jc w:val="both"/>
        <w:rPr>
          <w:b/>
          <w:sz w:val="22"/>
          <w:szCs w:val="22"/>
        </w:rPr>
      </w:pPr>
      <w:r>
        <w:rPr>
          <w:b/>
          <w:sz w:val="22"/>
          <w:szCs w:val="22"/>
        </w:rPr>
        <w:t>Contingent assets</w:t>
      </w:r>
    </w:p>
    <w:p w14:paraId="075AB203" w14:textId="77777777" w:rsidR="00AC3A54" w:rsidRDefault="00192C31">
      <w:pPr>
        <w:pStyle w:val="Header"/>
        <w:tabs>
          <w:tab w:val="clear" w:pos="4320"/>
          <w:tab w:val="clear" w:pos="8640"/>
        </w:tabs>
        <w:spacing w:line="360" w:lineRule="auto"/>
        <w:jc w:val="both"/>
        <w:rPr>
          <w:sz w:val="22"/>
          <w:szCs w:val="22"/>
        </w:rPr>
      </w:pPr>
      <w:r>
        <w:rPr>
          <w:sz w:val="22"/>
          <w:szCs w:val="22"/>
        </w:rPr>
        <w:t>The Entity does not recognize a contingent asset but discloses details of a possible asset whose existence is contingent on the occurrence or non-occurrence of one or more uncertain future events not wholly within the control of the Entity in the notes to the financial statements. Contingent assets are assessed continually to ensure that developments are appropriately reflected in the financial statements. If it has become virtually certain that an inflow of economic benefits or service potential will arise and the asset’s value can be measured reliably, the asset and the related revenue are recognized in the financial statements of the period in which the change occurs.</w:t>
      </w:r>
    </w:p>
    <w:p w14:paraId="3D6BDCDB" w14:textId="77777777" w:rsidR="00AC3A54" w:rsidRDefault="00AC3A54">
      <w:pPr>
        <w:pStyle w:val="Header"/>
        <w:tabs>
          <w:tab w:val="clear" w:pos="4320"/>
          <w:tab w:val="clear" w:pos="8640"/>
        </w:tabs>
        <w:spacing w:line="360" w:lineRule="auto"/>
        <w:ind w:left="284"/>
        <w:jc w:val="both"/>
        <w:rPr>
          <w:sz w:val="22"/>
          <w:szCs w:val="22"/>
        </w:rPr>
      </w:pPr>
    </w:p>
    <w:p w14:paraId="6E048723" w14:textId="77777777" w:rsidR="00AC3A54" w:rsidRDefault="00192C31" w:rsidP="00E41393">
      <w:pPr>
        <w:pStyle w:val="Header"/>
        <w:numPr>
          <w:ilvl w:val="0"/>
          <w:numId w:val="42"/>
        </w:numPr>
        <w:tabs>
          <w:tab w:val="clear" w:pos="4320"/>
          <w:tab w:val="clear" w:pos="8640"/>
        </w:tabs>
        <w:spacing w:line="360" w:lineRule="auto"/>
        <w:ind w:left="434" w:hanging="194"/>
        <w:jc w:val="both"/>
        <w:rPr>
          <w:b/>
          <w:sz w:val="22"/>
          <w:szCs w:val="22"/>
        </w:rPr>
      </w:pPr>
      <w:r>
        <w:rPr>
          <w:b/>
          <w:sz w:val="22"/>
          <w:szCs w:val="22"/>
        </w:rPr>
        <w:t>Nature and purpose of reserves</w:t>
      </w:r>
    </w:p>
    <w:p w14:paraId="3EC131CA" w14:textId="77777777" w:rsidR="00AC3A54" w:rsidRDefault="00192C31">
      <w:pPr>
        <w:pStyle w:val="Header"/>
        <w:tabs>
          <w:tab w:val="clear" w:pos="4320"/>
          <w:tab w:val="clear" w:pos="8640"/>
        </w:tabs>
        <w:spacing w:line="360" w:lineRule="auto"/>
        <w:jc w:val="both"/>
        <w:rPr>
          <w:i/>
          <w:color w:val="000000" w:themeColor="text1"/>
          <w:sz w:val="22"/>
          <w:szCs w:val="22"/>
        </w:rPr>
      </w:pPr>
      <w:r>
        <w:rPr>
          <w:sz w:val="22"/>
          <w:szCs w:val="22"/>
        </w:rPr>
        <w:t>The Entity creates and maintains reserves in terms of specific requirements. (</w:t>
      </w:r>
      <w:r>
        <w:rPr>
          <w:i/>
          <w:color w:val="000000" w:themeColor="text1"/>
          <w:sz w:val="22"/>
          <w:szCs w:val="22"/>
        </w:rPr>
        <w:t>Entity to state the reserves maintained and appropriate policies adopted).</w:t>
      </w:r>
    </w:p>
    <w:p w14:paraId="2320EFA1" w14:textId="77777777" w:rsidR="0099634F" w:rsidRDefault="0099634F">
      <w:pPr>
        <w:pStyle w:val="Header"/>
        <w:tabs>
          <w:tab w:val="clear" w:pos="4320"/>
          <w:tab w:val="clear" w:pos="8640"/>
        </w:tabs>
        <w:spacing w:line="360" w:lineRule="auto"/>
        <w:jc w:val="both"/>
        <w:rPr>
          <w:i/>
          <w:color w:val="000000" w:themeColor="text1"/>
          <w:sz w:val="22"/>
          <w:szCs w:val="22"/>
        </w:rPr>
      </w:pPr>
    </w:p>
    <w:p w14:paraId="149FF7C4" w14:textId="77777777" w:rsidR="00AC3A54" w:rsidRDefault="00AC3A54">
      <w:pPr>
        <w:pStyle w:val="Header"/>
        <w:tabs>
          <w:tab w:val="clear" w:pos="4320"/>
          <w:tab w:val="clear" w:pos="8640"/>
        </w:tabs>
        <w:spacing w:line="360" w:lineRule="auto"/>
        <w:ind w:left="284"/>
        <w:jc w:val="both"/>
        <w:rPr>
          <w:sz w:val="22"/>
          <w:szCs w:val="22"/>
        </w:rPr>
      </w:pPr>
    </w:p>
    <w:p w14:paraId="57F0C476" w14:textId="77777777" w:rsidR="00AC3A54" w:rsidRDefault="00192C31" w:rsidP="00E41393">
      <w:pPr>
        <w:pStyle w:val="Header"/>
        <w:numPr>
          <w:ilvl w:val="0"/>
          <w:numId w:val="42"/>
        </w:numPr>
        <w:tabs>
          <w:tab w:val="clear" w:pos="4320"/>
          <w:tab w:val="clear" w:pos="8640"/>
        </w:tabs>
        <w:spacing w:line="360" w:lineRule="auto"/>
        <w:ind w:left="434" w:hanging="284"/>
        <w:jc w:val="both"/>
        <w:rPr>
          <w:b/>
          <w:sz w:val="22"/>
          <w:szCs w:val="22"/>
        </w:rPr>
      </w:pPr>
      <w:r>
        <w:rPr>
          <w:b/>
          <w:sz w:val="22"/>
          <w:szCs w:val="22"/>
        </w:rPr>
        <w:lastRenderedPageBreak/>
        <w:t xml:space="preserve">Changes in accounting policies and estimates </w:t>
      </w:r>
    </w:p>
    <w:p w14:paraId="4AADCDCA" w14:textId="77777777" w:rsidR="00AC3A54" w:rsidRDefault="00192C31">
      <w:pPr>
        <w:pStyle w:val="Header"/>
        <w:tabs>
          <w:tab w:val="clear" w:pos="4320"/>
          <w:tab w:val="clear" w:pos="8640"/>
        </w:tabs>
        <w:spacing w:line="360" w:lineRule="auto"/>
        <w:jc w:val="both"/>
        <w:rPr>
          <w:sz w:val="22"/>
          <w:szCs w:val="22"/>
        </w:rPr>
      </w:pPr>
      <w:r>
        <w:rPr>
          <w:sz w:val="22"/>
          <w:szCs w:val="22"/>
        </w:rPr>
        <w:t>The Entity recognizes the effects of changes in accounting policy retrospectively. The effects of changes in accounting policy are applied prospectively if retrospective application is impractical.</w:t>
      </w:r>
    </w:p>
    <w:p w14:paraId="4253D0AF" w14:textId="101552C2" w:rsidR="00AC3A54" w:rsidRDefault="00AC3A54" w:rsidP="000A422C">
      <w:pPr>
        <w:autoSpaceDE/>
        <w:autoSpaceDN/>
        <w:rPr>
          <w:b/>
          <w:sz w:val="22"/>
          <w:szCs w:val="22"/>
        </w:rPr>
      </w:pPr>
    </w:p>
    <w:p w14:paraId="04A48903" w14:textId="77777777" w:rsidR="00AC3A54" w:rsidRDefault="00192C31" w:rsidP="00E41393">
      <w:pPr>
        <w:pStyle w:val="Header"/>
        <w:numPr>
          <w:ilvl w:val="0"/>
          <w:numId w:val="42"/>
        </w:numPr>
        <w:tabs>
          <w:tab w:val="clear" w:pos="4320"/>
          <w:tab w:val="clear" w:pos="8640"/>
        </w:tabs>
        <w:spacing w:line="360" w:lineRule="auto"/>
        <w:ind w:left="434" w:hanging="194"/>
        <w:jc w:val="both"/>
        <w:rPr>
          <w:b/>
          <w:sz w:val="22"/>
          <w:szCs w:val="22"/>
        </w:rPr>
      </w:pPr>
      <w:r>
        <w:rPr>
          <w:b/>
          <w:sz w:val="22"/>
          <w:szCs w:val="22"/>
        </w:rPr>
        <w:t xml:space="preserve">Employee benefits </w:t>
      </w:r>
    </w:p>
    <w:p w14:paraId="5B35FC75" w14:textId="77777777" w:rsidR="00807272" w:rsidRPr="00C63E83" w:rsidRDefault="00807272" w:rsidP="00807272">
      <w:pPr>
        <w:pStyle w:val="isselectedend"/>
        <w:ind w:left="720"/>
        <w:jc w:val="both"/>
        <w:rPr>
          <w:b/>
          <w:bCs/>
          <w:color w:val="000000" w:themeColor="text1"/>
          <w:lang w:val="en-US"/>
        </w:rPr>
      </w:pPr>
      <w:r w:rsidRPr="00C63E83">
        <w:rPr>
          <w:color w:val="000000" w:themeColor="text1"/>
          <w:lang w:val="en-US"/>
        </w:rPr>
        <w:t xml:space="preserve">The Entity recognizes employee benefits in accordance with </w:t>
      </w:r>
      <w:r w:rsidRPr="00C63E83">
        <w:rPr>
          <w:rStyle w:val="Strong"/>
          <w:b w:val="0"/>
          <w:bCs w:val="0"/>
          <w:color w:val="000000" w:themeColor="text1"/>
          <w:lang w:val="en-US"/>
        </w:rPr>
        <w:t>IPSAS 39 – Employee Benefits</w:t>
      </w:r>
      <w:r w:rsidRPr="00C63E83">
        <w:rPr>
          <w:color w:val="000000" w:themeColor="text1"/>
          <w:lang w:val="en-US"/>
        </w:rPr>
        <w:t xml:space="preserve">. Employee benefits are classified into </w:t>
      </w:r>
      <w:r w:rsidRPr="00C63E83">
        <w:rPr>
          <w:rStyle w:val="Strong"/>
          <w:b w:val="0"/>
          <w:bCs w:val="0"/>
          <w:color w:val="000000" w:themeColor="text1"/>
          <w:lang w:val="en-US"/>
        </w:rPr>
        <w:t>short-term employee benefits, post-employment benefits, other long-term employee benefits, and termination benefits</w:t>
      </w:r>
      <w:r w:rsidRPr="00C63E83">
        <w:rPr>
          <w:b/>
          <w:bCs/>
          <w:color w:val="000000" w:themeColor="text1"/>
          <w:lang w:val="en-US"/>
        </w:rPr>
        <w:t>.</w:t>
      </w:r>
    </w:p>
    <w:p w14:paraId="4122F17D" w14:textId="77777777" w:rsidR="00807272" w:rsidRPr="00C63E83" w:rsidRDefault="00807272" w:rsidP="00807272">
      <w:pPr>
        <w:pStyle w:val="isselectedend"/>
        <w:ind w:left="720"/>
        <w:jc w:val="both"/>
        <w:rPr>
          <w:color w:val="000000" w:themeColor="text1"/>
          <w:lang w:val="en-US"/>
        </w:rPr>
      </w:pPr>
      <w:r w:rsidRPr="00C63E83">
        <w:rPr>
          <w:rStyle w:val="Strong"/>
          <w:color w:val="000000" w:themeColor="text1"/>
          <w:lang w:val="en-US"/>
        </w:rPr>
        <w:t>Short-term employee benefits</w:t>
      </w:r>
      <w:r w:rsidRPr="00C63E83">
        <w:rPr>
          <w:color w:val="000000" w:themeColor="text1"/>
          <w:lang w:val="en-US"/>
        </w:rPr>
        <w:t xml:space="preserve"> such as salaries, wages, allowances, bonuses, and compensated absences are recognized as expenses when employees render the related services. Unpaid amounts at the reporting date are recognized as liabilities and measured at the undiscounted amount expected to be paid.</w:t>
      </w:r>
    </w:p>
    <w:p w14:paraId="74973235" w14:textId="77777777" w:rsidR="00807272" w:rsidRPr="00C63E83" w:rsidRDefault="00807272" w:rsidP="00807272">
      <w:pPr>
        <w:pStyle w:val="Header"/>
        <w:tabs>
          <w:tab w:val="clear" w:pos="4320"/>
          <w:tab w:val="clear" w:pos="8640"/>
        </w:tabs>
        <w:ind w:left="720"/>
        <w:jc w:val="both"/>
        <w:rPr>
          <w:color w:val="000000" w:themeColor="text1"/>
        </w:rPr>
      </w:pPr>
      <w:r w:rsidRPr="00C63E83">
        <w:rPr>
          <w:rStyle w:val="Strong"/>
          <w:color w:val="000000" w:themeColor="text1"/>
        </w:rPr>
        <w:t>Post-employment benefits</w:t>
      </w:r>
      <w:r w:rsidRPr="00C63E83">
        <w:rPr>
          <w:color w:val="000000" w:themeColor="text1"/>
        </w:rPr>
        <w:t xml:space="preserve"> are classified as defined contribution or defined benefit plans. </w:t>
      </w:r>
    </w:p>
    <w:p w14:paraId="676E0760" w14:textId="77777777" w:rsidR="00807272" w:rsidRPr="00C63E83" w:rsidRDefault="00807272" w:rsidP="00807272">
      <w:pPr>
        <w:pStyle w:val="Header"/>
        <w:tabs>
          <w:tab w:val="clear" w:pos="4320"/>
          <w:tab w:val="clear" w:pos="8640"/>
        </w:tabs>
        <w:ind w:left="1440"/>
        <w:jc w:val="both"/>
        <w:rPr>
          <w:color w:val="000000" w:themeColor="text1"/>
        </w:rPr>
      </w:pPr>
      <w:r w:rsidRPr="00C63E83">
        <w:rPr>
          <w:b/>
          <w:bCs/>
          <w:color w:val="000000" w:themeColor="text1"/>
        </w:rPr>
        <w:t>Defined contribution plans</w:t>
      </w:r>
      <w:r w:rsidRPr="00C63E83">
        <w:rPr>
          <w:color w:val="000000" w:themeColor="text1"/>
        </w:rPr>
        <w:t xml:space="preserve"> are post-employment benefit plans under which an entity pays fixed contributions into a separate entity (a fund)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period in which they become payable.</w:t>
      </w:r>
    </w:p>
    <w:p w14:paraId="031DCBEA" w14:textId="77777777" w:rsidR="00807272" w:rsidRPr="00C63E83" w:rsidRDefault="00807272" w:rsidP="00807272">
      <w:pPr>
        <w:pStyle w:val="Header"/>
        <w:tabs>
          <w:tab w:val="clear" w:pos="4320"/>
          <w:tab w:val="clear" w:pos="8640"/>
        </w:tabs>
        <w:ind w:left="2340"/>
        <w:jc w:val="both"/>
        <w:rPr>
          <w:color w:val="000000" w:themeColor="text1"/>
          <w:sz w:val="14"/>
          <w:szCs w:val="14"/>
        </w:rPr>
      </w:pPr>
    </w:p>
    <w:p w14:paraId="292481E9" w14:textId="77777777" w:rsidR="00807272" w:rsidRPr="00C63E83" w:rsidRDefault="00807272" w:rsidP="00807272">
      <w:pPr>
        <w:pStyle w:val="Header"/>
        <w:tabs>
          <w:tab w:val="clear" w:pos="4320"/>
          <w:tab w:val="clear" w:pos="8640"/>
        </w:tabs>
        <w:ind w:left="1440"/>
        <w:jc w:val="both"/>
        <w:rPr>
          <w:color w:val="000000" w:themeColor="text1"/>
        </w:rPr>
      </w:pPr>
      <w:r w:rsidRPr="00C63E83">
        <w:rPr>
          <w:b/>
          <w:bCs/>
          <w:color w:val="000000" w:themeColor="text1"/>
        </w:rPr>
        <w:t>Defined benefit plans</w:t>
      </w:r>
      <w:r w:rsidRPr="00C63E83">
        <w:rPr>
          <w:color w:val="000000" w:themeColor="text1"/>
        </w:rPr>
        <w:t xml:space="preserve"> are post-employment benefit plans other than defined-contribution plans. The defined benefit funds are actuarially valued triennially on the projected unit credit method basis. Deficits identified are recovered through lump-sum payments or increased future contributions, on a proportional basis, to all participating employers. The contributions and lump sum payments reduce the post-employment benefit obligation.</w:t>
      </w:r>
    </w:p>
    <w:p w14:paraId="7898A06F" w14:textId="77777777" w:rsidR="00807272" w:rsidRPr="00C63E83" w:rsidRDefault="00807272" w:rsidP="00807272">
      <w:pPr>
        <w:pStyle w:val="isselectedend"/>
        <w:ind w:left="720"/>
        <w:jc w:val="both"/>
        <w:rPr>
          <w:color w:val="000000" w:themeColor="text1"/>
          <w:lang w:val="en-US"/>
        </w:rPr>
      </w:pPr>
      <w:r w:rsidRPr="00C63E83">
        <w:rPr>
          <w:rStyle w:val="Strong"/>
          <w:color w:val="000000" w:themeColor="text1"/>
          <w:lang w:val="en-US"/>
        </w:rPr>
        <w:t>Other long-term employee benefits</w:t>
      </w:r>
      <w:r w:rsidRPr="00C63E83">
        <w:rPr>
          <w:color w:val="000000" w:themeColor="text1"/>
          <w:lang w:val="en-US"/>
        </w:rPr>
        <w:t>, including long-service awards and long-term compensated absences, are recognized as liabilities based on the present value of the obligation where material and accounted for in accordance with IPSAS 39.</w:t>
      </w:r>
    </w:p>
    <w:p w14:paraId="124FBC89" w14:textId="77777777" w:rsidR="00807272" w:rsidRPr="00C63E83" w:rsidRDefault="00807272" w:rsidP="00807272">
      <w:pPr>
        <w:pStyle w:val="isselectedend"/>
        <w:ind w:left="720"/>
        <w:jc w:val="both"/>
        <w:rPr>
          <w:color w:val="000000" w:themeColor="text1"/>
          <w:lang w:val="en-US"/>
        </w:rPr>
      </w:pPr>
      <w:r w:rsidRPr="00C63E83">
        <w:rPr>
          <w:rStyle w:val="Strong"/>
          <w:color w:val="000000" w:themeColor="text1"/>
          <w:lang w:val="en-US"/>
        </w:rPr>
        <w:t>Termination benefits</w:t>
      </w:r>
      <w:r w:rsidRPr="00C63E83">
        <w:rPr>
          <w:color w:val="000000" w:themeColor="text1"/>
          <w:lang w:val="en-US"/>
        </w:rPr>
        <w:t xml:space="preserve"> are recognized as a liability and expense at the earlier of when the Entity can no longer withdraw the offer of the benefits or when related restructuring costs are recognized.</w:t>
      </w:r>
    </w:p>
    <w:p w14:paraId="18009123" w14:textId="77777777" w:rsidR="00807272" w:rsidRPr="00C63E83" w:rsidRDefault="00807272" w:rsidP="00807272">
      <w:pPr>
        <w:pStyle w:val="NormalWeb"/>
        <w:ind w:left="720"/>
        <w:jc w:val="both"/>
        <w:rPr>
          <w:color w:val="000000" w:themeColor="text1"/>
        </w:rPr>
      </w:pPr>
      <w:r w:rsidRPr="00C63E83">
        <w:rPr>
          <w:color w:val="000000" w:themeColor="text1"/>
        </w:rPr>
        <w:t>The Entity discloses material employee benefit expenses and liabilities, including defined benefit obligations, actuarial assumptions, and termination benefits, where applicable.</w:t>
      </w:r>
    </w:p>
    <w:p w14:paraId="33E8E4D1" w14:textId="77777777" w:rsidR="00AC3A54" w:rsidRDefault="00AC3A54">
      <w:pPr>
        <w:pStyle w:val="Header"/>
        <w:tabs>
          <w:tab w:val="clear" w:pos="4320"/>
          <w:tab w:val="clear" w:pos="8640"/>
        </w:tabs>
        <w:spacing w:line="360" w:lineRule="auto"/>
        <w:ind w:left="360"/>
        <w:jc w:val="both"/>
        <w:rPr>
          <w:sz w:val="22"/>
          <w:szCs w:val="22"/>
        </w:rPr>
      </w:pPr>
    </w:p>
    <w:p w14:paraId="089F0863" w14:textId="77777777" w:rsidR="00AC3A54" w:rsidRDefault="00192C31" w:rsidP="00E41393">
      <w:pPr>
        <w:pStyle w:val="Header"/>
        <w:numPr>
          <w:ilvl w:val="0"/>
          <w:numId w:val="42"/>
        </w:numPr>
        <w:tabs>
          <w:tab w:val="clear" w:pos="4320"/>
          <w:tab w:val="clear" w:pos="8640"/>
        </w:tabs>
        <w:spacing w:line="360" w:lineRule="auto"/>
        <w:ind w:left="434" w:hanging="194"/>
        <w:jc w:val="both"/>
        <w:rPr>
          <w:b/>
          <w:sz w:val="22"/>
          <w:szCs w:val="22"/>
        </w:rPr>
      </w:pPr>
      <w:r>
        <w:rPr>
          <w:b/>
          <w:sz w:val="22"/>
          <w:szCs w:val="22"/>
        </w:rPr>
        <w:t xml:space="preserve">Foreign currency transactions </w:t>
      </w:r>
    </w:p>
    <w:p w14:paraId="703BF5CB" w14:textId="77777777" w:rsidR="00AC3A54" w:rsidRPr="000A422C" w:rsidRDefault="00192C31">
      <w:pPr>
        <w:pStyle w:val="Header"/>
        <w:tabs>
          <w:tab w:val="clear" w:pos="4320"/>
          <w:tab w:val="clear" w:pos="8640"/>
        </w:tabs>
        <w:spacing w:line="360" w:lineRule="auto"/>
        <w:jc w:val="both"/>
        <w:rPr>
          <w:color w:val="000000" w:themeColor="text1"/>
        </w:rPr>
      </w:pPr>
      <w:r w:rsidRPr="000A422C">
        <w:rPr>
          <w:color w:val="000000" w:themeColor="text1"/>
        </w:rPr>
        <w:t xml:space="preserve">Transactions in foreign currencies are initially accounted for at the ruling rate of exchange on the date of the transaction. At each reporting date, foreign currency monetary items are translated using the closing rate. Non-monetary items measured in historical cost are translated using the exchange rate at the date of the transaction, and those measured at fair value are translated using </w:t>
      </w:r>
      <w:r w:rsidRPr="000A422C">
        <w:rPr>
          <w:color w:val="000000" w:themeColor="text1"/>
        </w:rPr>
        <w:lastRenderedPageBreak/>
        <w:t>the exchange rates at the date when the fair value was determined. Exchange differences arising from the settlement of monetary items or translation of monetary/non-monetary items at rates different from those at which they were initially reported are recognized in surplus or deficit in the period.</w:t>
      </w:r>
    </w:p>
    <w:p w14:paraId="2D70EE04" w14:textId="77777777" w:rsidR="00AC3A54" w:rsidRDefault="00AC3A54">
      <w:pPr>
        <w:pStyle w:val="Header"/>
        <w:tabs>
          <w:tab w:val="clear" w:pos="4320"/>
          <w:tab w:val="clear" w:pos="8640"/>
        </w:tabs>
        <w:spacing w:line="360" w:lineRule="auto"/>
        <w:jc w:val="both"/>
        <w:rPr>
          <w:sz w:val="22"/>
          <w:szCs w:val="22"/>
        </w:rPr>
      </w:pPr>
    </w:p>
    <w:p w14:paraId="2E5CA331" w14:textId="77777777" w:rsidR="00AC3A54" w:rsidRDefault="00AC3A54">
      <w:pPr>
        <w:pStyle w:val="Header"/>
        <w:tabs>
          <w:tab w:val="clear" w:pos="4320"/>
          <w:tab w:val="clear" w:pos="8640"/>
        </w:tabs>
        <w:spacing w:line="360" w:lineRule="auto"/>
        <w:ind w:left="360"/>
        <w:jc w:val="both"/>
        <w:rPr>
          <w:sz w:val="22"/>
          <w:szCs w:val="22"/>
        </w:rPr>
      </w:pPr>
    </w:p>
    <w:p w14:paraId="718E6B03" w14:textId="77777777" w:rsidR="00AC3A54" w:rsidRDefault="00192C31" w:rsidP="00E41393">
      <w:pPr>
        <w:pStyle w:val="Header"/>
        <w:numPr>
          <w:ilvl w:val="0"/>
          <w:numId w:val="42"/>
        </w:numPr>
        <w:tabs>
          <w:tab w:val="clear" w:pos="4320"/>
          <w:tab w:val="clear" w:pos="8640"/>
        </w:tabs>
        <w:spacing w:line="360" w:lineRule="auto"/>
        <w:ind w:left="434" w:hanging="194"/>
        <w:jc w:val="both"/>
        <w:rPr>
          <w:b/>
          <w:sz w:val="22"/>
          <w:szCs w:val="22"/>
        </w:rPr>
      </w:pPr>
      <w:r>
        <w:rPr>
          <w:b/>
          <w:sz w:val="22"/>
          <w:szCs w:val="22"/>
        </w:rPr>
        <w:t xml:space="preserve">Borrowing costs </w:t>
      </w:r>
    </w:p>
    <w:p w14:paraId="799C62BC" w14:textId="77777777" w:rsidR="00AC3A54" w:rsidRDefault="00192C31">
      <w:pPr>
        <w:pStyle w:val="Header"/>
        <w:tabs>
          <w:tab w:val="clear" w:pos="4320"/>
          <w:tab w:val="clear" w:pos="8640"/>
        </w:tabs>
        <w:spacing w:line="360" w:lineRule="auto"/>
        <w:jc w:val="both"/>
        <w:rPr>
          <w:sz w:val="22"/>
          <w:szCs w:val="22"/>
        </w:rPr>
      </w:pPr>
      <w:r>
        <w:rPr>
          <w:sz w:val="22"/>
          <w:szCs w:val="22"/>
        </w:rPr>
        <w:t>Borrowing costs are capitalized against qualifying assets as part of property, plant and equipment. Such borrowing costs are capitalized over the period during which the asset is being acquired or constructed and borrowings have been incurred. Capitalization ceases when construction of the asset is complete. Further borrowing costs are charged to the statement of financial performance.</w:t>
      </w:r>
    </w:p>
    <w:p w14:paraId="3D8ABBB3" w14:textId="77777777" w:rsidR="00AC3A54" w:rsidRDefault="00AC3A54">
      <w:pPr>
        <w:pStyle w:val="Header"/>
        <w:tabs>
          <w:tab w:val="clear" w:pos="4320"/>
          <w:tab w:val="clear" w:pos="8640"/>
        </w:tabs>
        <w:spacing w:line="360" w:lineRule="auto"/>
        <w:ind w:left="360"/>
        <w:jc w:val="both"/>
        <w:rPr>
          <w:sz w:val="22"/>
          <w:szCs w:val="22"/>
        </w:rPr>
      </w:pPr>
    </w:p>
    <w:p w14:paraId="0E4F9427" w14:textId="77777777" w:rsidR="00AC3A54" w:rsidRDefault="00192C31" w:rsidP="00E41393">
      <w:pPr>
        <w:pStyle w:val="Header"/>
        <w:numPr>
          <w:ilvl w:val="0"/>
          <w:numId w:val="42"/>
        </w:numPr>
        <w:tabs>
          <w:tab w:val="clear" w:pos="4320"/>
          <w:tab w:val="clear" w:pos="8640"/>
        </w:tabs>
        <w:spacing w:line="360" w:lineRule="auto"/>
        <w:ind w:left="434" w:hanging="284"/>
        <w:jc w:val="both"/>
        <w:rPr>
          <w:b/>
          <w:sz w:val="22"/>
          <w:szCs w:val="22"/>
        </w:rPr>
      </w:pPr>
      <w:r>
        <w:rPr>
          <w:b/>
          <w:sz w:val="22"/>
          <w:szCs w:val="22"/>
        </w:rPr>
        <w:t xml:space="preserve">Related parties </w:t>
      </w:r>
    </w:p>
    <w:p w14:paraId="1DF352A5" w14:textId="77777777" w:rsidR="00AC3A54" w:rsidRDefault="00192C31">
      <w:pPr>
        <w:pStyle w:val="Header"/>
        <w:tabs>
          <w:tab w:val="clear" w:pos="4320"/>
          <w:tab w:val="clear" w:pos="8640"/>
        </w:tabs>
        <w:spacing w:line="360" w:lineRule="auto"/>
        <w:jc w:val="both"/>
        <w:rPr>
          <w:i/>
          <w:iCs/>
          <w:sz w:val="22"/>
          <w:szCs w:val="22"/>
        </w:rPr>
      </w:pPr>
      <w:r>
        <w:rPr>
          <w:sz w:val="22"/>
          <w:szCs w:val="22"/>
        </w:rPr>
        <w:t>The</w:t>
      </w:r>
      <w:r>
        <w:rPr>
          <w:i/>
          <w:iCs/>
          <w:sz w:val="22"/>
          <w:szCs w:val="22"/>
        </w:rPr>
        <w:t xml:space="preserve"> Entity</w:t>
      </w:r>
      <w:r>
        <w:rPr>
          <w:sz w:val="22"/>
          <w:szCs w:val="22"/>
        </w:rPr>
        <w:t xml:space="preserve"> regards a related party as a person or an Entity with the ability to exert control individually or jointly, or to exercise significant influence over the </w:t>
      </w:r>
      <w:r>
        <w:rPr>
          <w:i/>
          <w:iCs/>
          <w:sz w:val="22"/>
          <w:szCs w:val="22"/>
        </w:rPr>
        <w:t>Entity</w:t>
      </w:r>
      <w:r>
        <w:rPr>
          <w:sz w:val="22"/>
          <w:szCs w:val="22"/>
        </w:rPr>
        <w:t xml:space="preserve">, or vice versa. Members of key management are regarded as related parties and comprise </w:t>
      </w:r>
      <w:r>
        <w:rPr>
          <w:i/>
          <w:iCs/>
          <w:sz w:val="22"/>
          <w:szCs w:val="22"/>
        </w:rPr>
        <w:t>the Governor, Deputy governor, County Secretary, County Executive Committee Members and Chief Officers, Speaker of the county assembly and, Clerk of the county Assembly, Directors and senior managers</w:t>
      </w:r>
      <w:r>
        <w:rPr>
          <w:i/>
          <w:iCs/>
          <w:color w:val="FF0000"/>
          <w:sz w:val="22"/>
          <w:szCs w:val="22"/>
        </w:rPr>
        <w:t>. (Entity to amend accordingly)</w:t>
      </w:r>
    </w:p>
    <w:p w14:paraId="0E9EF2DD" w14:textId="77777777" w:rsidR="00AC3A54" w:rsidRDefault="00AC3A54">
      <w:pPr>
        <w:autoSpaceDE/>
        <w:autoSpaceDN/>
        <w:jc w:val="both"/>
        <w:rPr>
          <w:b/>
          <w:sz w:val="22"/>
          <w:szCs w:val="22"/>
        </w:rPr>
      </w:pPr>
    </w:p>
    <w:p w14:paraId="671239EE" w14:textId="77777777" w:rsidR="00AC3A54" w:rsidRDefault="00192C31" w:rsidP="00E41393">
      <w:pPr>
        <w:pStyle w:val="Header"/>
        <w:numPr>
          <w:ilvl w:val="0"/>
          <w:numId w:val="42"/>
        </w:numPr>
        <w:tabs>
          <w:tab w:val="clear" w:pos="4320"/>
          <w:tab w:val="clear" w:pos="8640"/>
        </w:tabs>
        <w:spacing w:line="360" w:lineRule="auto"/>
        <w:ind w:left="434" w:hanging="284"/>
        <w:jc w:val="both"/>
        <w:rPr>
          <w:b/>
          <w:sz w:val="22"/>
          <w:szCs w:val="22"/>
        </w:rPr>
      </w:pPr>
      <w:r>
        <w:rPr>
          <w:b/>
          <w:sz w:val="22"/>
          <w:szCs w:val="22"/>
        </w:rPr>
        <w:t xml:space="preserve">Service concession arrangements. </w:t>
      </w:r>
    </w:p>
    <w:p w14:paraId="41455E2A" w14:textId="77777777" w:rsidR="00AC3A54" w:rsidRDefault="00192C31">
      <w:pPr>
        <w:pStyle w:val="Header"/>
        <w:tabs>
          <w:tab w:val="clear" w:pos="4320"/>
          <w:tab w:val="clear" w:pos="8640"/>
        </w:tabs>
        <w:spacing w:line="360" w:lineRule="auto"/>
        <w:jc w:val="both"/>
        <w:rPr>
          <w:sz w:val="22"/>
          <w:szCs w:val="22"/>
        </w:rPr>
      </w:pPr>
      <w:r>
        <w:rPr>
          <w:sz w:val="22"/>
          <w:szCs w:val="22"/>
        </w:rPr>
        <w:t xml:space="preserve">The </w:t>
      </w:r>
      <w:r>
        <w:rPr>
          <w:i/>
          <w:iCs/>
          <w:sz w:val="22"/>
          <w:szCs w:val="22"/>
        </w:rPr>
        <w:t>Entity</w:t>
      </w:r>
      <w:r>
        <w:rPr>
          <w:sz w:val="22"/>
          <w:szCs w:val="22"/>
        </w:rPr>
        <w:t xml:space="preserve"> analyses all aspects of service concession arrangements that it enters into in determining the appropriate accounting treatment and disclosure requirements. In particular, where a private party contributes an asset to the arrangement, the </w:t>
      </w:r>
      <w:r>
        <w:rPr>
          <w:i/>
          <w:iCs/>
          <w:sz w:val="22"/>
          <w:szCs w:val="22"/>
        </w:rPr>
        <w:t xml:space="preserve">Entity </w:t>
      </w:r>
      <w:r>
        <w:rPr>
          <w:sz w:val="22"/>
          <w:szCs w:val="22"/>
        </w:rPr>
        <w:t xml:space="preserve">recognizes that asset when, and only when, it controls or regulates the services the operator must provide together with the asset, to whom it must provide them, and at what price. In the case of assets other than ’whole-of-life’ assets, it controls, through ownership, beneficial entitlement or otherwise – any significant residual interest in the asset at the end of the arrangement. Any assets so recognized are measured at their fair value. To the extent that an asset has been recognized, the </w:t>
      </w:r>
      <w:r>
        <w:rPr>
          <w:i/>
          <w:iCs/>
          <w:sz w:val="22"/>
          <w:szCs w:val="22"/>
        </w:rPr>
        <w:t>Entity</w:t>
      </w:r>
      <w:r>
        <w:rPr>
          <w:sz w:val="22"/>
          <w:szCs w:val="22"/>
        </w:rPr>
        <w:t xml:space="preserve"> also recognizes a corresponding liability, adjusted by a cash consideration paid or received.</w:t>
      </w:r>
    </w:p>
    <w:p w14:paraId="1D3A5105" w14:textId="77777777" w:rsidR="00AC3A54" w:rsidRDefault="00AC3A54">
      <w:pPr>
        <w:pStyle w:val="Header"/>
        <w:tabs>
          <w:tab w:val="clear" w:pos="4320"/>
          <w:tab w:val="clear" w:pos="8640"/>
        </w:tabs>
        <w:spacing w:line="360" w:lineRule="auto"/>
        <w:ind w:left="360"/>
        <w:jc w:val="both"/>
        <w:rPr>
          <w:sz w:val="22"/>
          <w:szCs w:val="22"/>
        </w:rPr>
      </w:pPr>
    </w:p>
    <w:p w14:paraId="6142E589" w14:textId="77777777" w:rsidR="00AC3A54" w:rsidRDefault="00192C31" w:rsidP="00E41393">
      <w:pPr>
        <w:pStyle w:val="Header"/>
        <w:numPr>
          <w:ilvl w:val="0"/>
          <w:numId w:val="42"/>
        </w:numPr>
        <w:tabs>
          <w:tab w:val="clear" w:pos="4320"/>
          <w:tab w:val="clear" w:pos="8640"/>
        </w:tabs>
        <w:spacing w:line="360" w:lineRule="auto"/>
        <w:ind w:left="434" w:hanging="194"/>
        <w:jc w:val="both"/>
        <w:rPr>
          <w:b/>
          <w:sz w:val="22"/>
          <w:szCs w:val="22"/>
        </w:rPr>
      </w:pPr>
      <w:r>
        <w:rPr>
          <w:b/>
          <w:sz w:val="22"/>
          <w:szCs w:val="22"/>
        </w:rPr>
        <w:t>Cash and cash equivalents</w:t>
      </w:r>
    </w:p>
    <w:p w14:paraId="5E6CA5DD" w14:textId="77777777" w:rsidR="00AC3A54" w:rsidRDefault="00192C31">
      <w:pPr>
        <w:pStyle w:val="Header"/>
        <w:tabs>
          <w:tab w:val="clear" w:pos="4320"/>
          <w:tab w:val="clear" w:pos="8640"/>
        </w:tabs>
        <w:spacing w:line="360" w:lineRule="auto"/>
        <w:jc w:val="both"/>
        <w:rPr>
          <w:sz w:val="22"/>
          <w:szCs w:val="22"/>
        </w:rPr>
      </w:pPr>
      <w:r>
        <w:rPr>
          <w:sz w:val="22"/>
          <w:szCs w:val="22"/>
        </w:rPr>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year. </w:t>
      </w:r>
    </w:p>
    <w:p w14:paraId="17DB6114" w14:textId="77777777" w:rsidR="00895C67" w:rsidRPr="00620308" w:rsidRDefault="00895C67" w:rsidP="00E41393">
      <w:pPr>
        <w:pStyle w:val="ListParagraph"/>
        <w:numPr>
          <w:ilvl w:val="0"/>
          <w:numId w:val="42"/>
        </w:numPr>
        <w:autoSpaceDE/>
        <w:autoSpaceDN/>
        <w:adjustRightInd w:val="0"/>
        <w:spacing w:line="360" w:lineRule="auto"/>
        <w:jc w:val="both"/>
        <w:rPr>
          <w:b/>
        </w:rPr>
      </w:pPr>
      <w:r w:rsidRPr="00620308">
        <w:rPr>
          <w:b/>
        </w:rPr>
        <w:t>Biological Assets</w:t>
      </w:r>
    </w:p>
    <w:p w14:paraId="0923FB1C" w14:textId="5627FE0D" w:rsidR="00AC3A54" w:rsidRPr="00620308" w:rsidRDefault="00895C67" w:rsidP="00895C67">
      <w:pPr>
        <w:pStyle w:val="Header"/>
        <w:tabs>
          <w:tab w:val="clear" w:pos="4320"/>
          <w:tab w:val="clear" w:pos="8640"/>
        </w:tabs>
        <w:spacing w:line="360" w:lineRule="auto"/>
        <w:ind w:left="360"/>
        <w:jc w:val="both"/>
        <w:rPr>
          <w:sz w:val="22"/>
          <w:szCs w:val="22"/>
        </w:rPr>
      </w:pPr>
      <w:r w:rsidRPr="00620308">
        <w:rPr>
          <w:color w:val="000000"/>
          <w:lang w:eastAsia="en-GB"/>
        </w:rPr>
        <w:lastRenderedPageBreak/>
        <w:t>All biological assets (including those acquired biological assets through a non-exchange transaction) are measured at fair value less costs to sell unless fair value cannot be measured reliably. Agricultural produce is measured at fair value at the point of harvest less costs to sell. Any change in the fair value of biological assets during a period is reported in surplus or deficit</w:t>
      </w:r>
    </w:p>
    <w:p w14:paraId="44652342" w14:textId="77777777" w:rsidR="00AC3A54" w:rsidRPr="00620308" w:rsidRDefault="00192C31" w:rsidP="00E41393">
      <w:pPr>
        <w:pStyle w:val="Header"/>
        <w:numPr>
          <w:ilvl w:val="0"/>
          <w:numId w:val="42"/>
        </w:numPr>
        <w:tabs>
          <w:tab w:val="clear" w:pos="4320"/>
          <w:tab w:val="clear" w:pos="8640"/>
        </w:tabs>
        <w:spacing w:line="360" w:lineRule="auto"/>
        <w:ind w:left="434" w:hanging="194"/>
        <w:jc w:val="both"/>
        <w:rPr>
          <w:b/>
          <w:color w:val="000000" w:themeColor="text1"/>
          <w:sz w:val="22"/>
          <w:szCs w:val="22"/>
        </w:rPr>
      </w:pPr>
      <w:r w:rsidRPr="00620308">
        <w:rPr>
          <w:b/>
          <w:color w:val="000000" w:themeColor="text1"/>
          <w:sz w:val="22"/>
          <w:szCs w:val="22"/>
        </w:rPr>
        <w:t>Comparative figures</w:t>
      </w:r>
    </w:p>
    <w:p w14:paraId="4EECF9E3" w14:textId="6D3800BC" w:rsidR="00AC3A54" w:rsidRDefault="00192C31">
      <w:pPr>
        <w:pStyle w:val="Header"/>
        <w:tabs>
          <w:tab w:val="clear" w:pos="4320"/>
          <w:tab w:val="clear" w:pos="8640"/>
        </w:tabs>
        <w:spacing w:line="360" w:lineRule="auto"/>
        <w:jc w:val="both"/>
        <w:rPr>
          <w:color w:val="000000" w:themeColor="text1"/>
          <w:sz w:val="22"/>
          <w:szCs w:val="22"/>
          <w:lang w:eastAsia="en-GB"/>
        </w:rPr>
      </w:pPr>
      <w:r>
        <w:rPr>
          <w:color w:val="000000" w:themeColor="text1"/>
          <w:sz w:val="22"/>
          <w:szCs w:val="22"/>
          <w:lang w:eastAsia="en-GB"/>
        </w:rPr>
        <w:t>In preparing these financial statements, the entity has elected to apply paragraph 79 of IPSAS 33, which allows for the election by an entity to present one statement of financial performance, one statement of cash flow, one statement of net assets and the statement of financial position and an opening statement of financial position as at the time of first time adoption of the accrual basis of accounting.</w:t>
      </w:r>
    </w:p>
    <w:p w14:paraId="1ED64EFE" w14:textId="77777777" w:rsidR="00E93579" w:rsidRPr="00E93579" w:rsidRDefault="00E93579" w:rsidP="00E93579">
      <w:pPr>
        <w:pStyle w:val="Header"/>
        <w:spacing w:line="360" w:lineRule="auto"/>
        <w:jc w:val="both"/>
        <w:rPr>
          <w:color w:val="000000" w:themeColor="text1"/>
          <w:sz w:val="22"/>
          <w:szCs w:val="22"/>
        </w:rPr>
      </w:pPr>
      <w:r w:rsidRPr="00E93579">
        <w:rPr>
          <w:color w:val="000000" w:themeColor="text1"/>
          <w:sz w:val="22"/>
          <w:szCs w:val="22"/>
        </w:rPr>
        <w:t>x)</w:t>
      </w:r>
      <w:r w:rsidRPr="00E93579">
        <w:rPr>
          <w:color w:val="000000" w:themeColor="text1"/>
          <w:sz w:val="22"/>
          <w:szCs w:val="22"/>
        </w:rPr>
        <w:tab/>
        <w:t xml:space="preserve">Subsequent events </w:t>
      </w:r>
    </w:p>
    <w:p w14:paraId="1EA133E7" w14:textId="77777777" w:rsidR="00E93579" w:rsidRPr="00E93579" w:rsidRDefault="00E93579" w:rsidP="00E93579">
      <w:pPr>
        <w:pStyle w:val="Header"/>
        <w:spacing w:line="360" w:lineRule="auto"/>
        <w:jc w:val="both"/>
        <w:rPr>
          <w:color w:val="000000" w:themeColor="text1"/>
          <w:sz w:val="22"/>
          <w:szCs w:val="22"/>
        </w:rPr>
      </w:pPr>
      <w:r w:rsidRPr="00E93579">
        <w:rPr>
          <w:color w:val="000000" w:themeColor="text1"/>
          <w:sz w:val="22"/>
          <w:szCs w:val="22"/>
        </w:rPr>
        <w:t>There have been no events subsequent to the financial year-end that have had a significant impact on the financial statements for the year ended June 30, 20xx.</w:t>
      </w:r>
    </w:p>
    <w:p w14:paraId="188125D5" w14:textId="2950DF4A" w:rsidR="00E93579" w:rsidRDefault="00E93579" w:rsidP="00E93579">
      <w:pPr>
        <w:pStyle w:val="Header"/>
        <w:tabs>
          <w:tab w:val="clear" w:pos="4320"/>
          <w:tab w:val="clear" w:pos="8640"/>
        </w:tabs>
        <w:spacing w:line="360" w:lineRule="auto"/>
        <w:jc w:val="both"/>
        <w:rPr>
          <w:color w:val="000000" w:themeColor="text1"/>
          <w:sz w:val="22"/>
          <w:szCs w:val="22"/>
        </w:rPr>
      </w:pPr>
      <w:r w:rsidRPr="00E93579">
        <w:rPr>
          <w:color w:val="000000" w:themeColor="text1"/>
          <w:sz w:val="22"/>
          <w:szCs w:val="22"/>
        </w:rPr>
        <w:t> </w:t>
      </w:r>
    </w:p>
    <w:p w14:paraId="3ED2F197" w14:textId="2E569F7F" w:rsidR="00AC3A54" w:rsidRDefault="00192C31">
      <w:pPr>
        <w:pStyle w:val="Header"/>
        <w:tabs>
          <w:tab w:val="clear" w:pos="4320"/>
          <w:tab w:val="clear" w:pos="8640"/>
          <w:tab w:val="left" w:pos="426"/>
        </w:tabs>
        <w:spacing w:line="360" w:lineRule="auto"/>
        <w:jc w:val="both"/>
        <w:rPr>
          <w:sz w:val="22"/>
          <w:szCs w:val="22"/>
        </w:rPr>
      </w:pPr>
      <w:r>
        <w:rPr>
          <w:sz w:val="22"/>
          <w:szCs w:val="22"/>
        </w:rPr>
        <w:t>.</w:t>
      </w:r>
    </w:p>
    <w:p w14:paraId="2BA235E7" w14:textId="77777777" w:rsidR="00AC3A54" w:rsidRDefault="00AC3A54">
      <w:pPr>
        <w:autoSpaceDE/>
        <w:autoSpaceDN/>
        <w:rPr>
          <w:sz w:val="22"/>
          <w:szCs w:val="22"/>
        </w:rPr>
      </w:pPr>
    </w:p>
    <w:p w14:paraId="3D8B0A51" w14:textId="77777777" w:rsidR="00AC3A54" w:rsidRDefault="00192C31" w:rsidP="00E41393">
      <w:pPr>
        <w:pStyle w:val="ListParagraph"/>
        <w:numPr>
          <w:ilvl w:val="0"/>
          <w:numId w:val="12"/>
        </w:numPr>
        <w:spacing w:line="360" w:lineRule="auto"/>
        <w:ind w:right="-20"/>
        <w:jc w:val="both"/>
        <w:rPr>
          <w:rFonts w:eastAsia="Arial"/>
          <w:b/>
          <w:sz w:val="22"/>
          <w:szCs w:val="22"/>
        </w:rPr>
      </w:pPr>
      <w:r>
        <w:rPr>
          <w:rFonts w:eastAsia="Arial"/>
          <w:b/>
          <w:sz w:val="22"/>
          <w:szCs w:val="22"/>
        </w:rPr>
        <w:t xml:space="preserve">Significant Judgments and Sources of Estimation Uncertainty </w:t>
      </w:r>
    </w:p>
    <w:p w14:paraId="1A17A4D0" w14:textId="77777777" w:rsidR="00AC3A54" w:rsidRDefault="00192C31">
      <w:pPr>
        <w:pStyle w:val="Header"/>
        <w:tabs>
          <w:tab w:val="clear" w:pos="4320"/>
          <w:tab w:val="clear" w:pos="8640"/>
          <w:tab w:val="decimal" w:pos="5760"/>
          <w:tab w:val="decimal" w:pos="7920"/>
        </w:tabs>
        <w:spacing w:line="360" w:lineRule="auto"/>
        <w:jc w:val="both"/>
        <w:rPr>
          <w:sz w:val="22"/>
          <w:szCs w:val="22"/>
        </w:rPr>
      </w:pPr>
      <w:r>
        <w:rPr>
          <w:sz w:val="22"/>
          <w:szCs w:val="22"/>
        </w:rPr>
        <w:t xml:space="preserve">The preparation of the Entity's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 State all judgements, estimates and assumptions made: </w:t>
      </w:r>
    </w:p>
    <w:p w14:paraId="105631BA" w14:textId="77777777" w:rsidR="00AC3A54" w:rsidRDefault="00AC3A54">
      <w:pPr>
        <w:pStyle w:val="Header"/>
        <w:tabs>
          <w:tab w:val="clear" w:pos="4320"/>
          <w:tab w:val="clear" w:pos="8640"/>
          <w:tab w:val="left" w:pos="567"/>
        </w:tabs>
        <w:spacing w:line="360" w:lineRule="auto"/>
        <w:jc w:val="both"/>
        <w:rPr>
          <w:b/>
          <w:sz w:val="22"/>
          <w:szCs w:val="22"/>
        </w:rPr>
      </w:pPr>
    </w:p>
    <w:p w14:paraId="4B0C692C" w14:textId="77777777" w:rsidR="00AC3A54" w:rsidRDefault="00192C31">
      <w:pPr>
        <w:pStyle w:val="Header"/>
        <w:tabs>
          <w:tab w:val="clear" w:pos="4320"/>
          <w:tab w:val="clear" w:pos="8640"/>
          <w:tab w:val="left" w:pos="567"/>
        </w:tabs>
        <w:spacing w:line="360" w:lineRule="auto"/>
        <w:jc w:val="both"/>
        <w:rPr>
          <w:b/>
          <w:sz w:val="22"/>
          <w:szCs w:val="22"/>
        </w:rPr>
      </w:pPr>
      <w:r>
        <w:rPr>
          <w:b/>
          <w:sz w:val="22"/>
          <w:szCs w:val="22"/>
        </w:rPr>
        <w:t>Estimates and assumptions.</w:t>
      </w:r>
    </w:p>
    <w:p w14:paraId="362BA6EF" w14:textId="77777777" w:rsidR="00AC3A54" w:rsidRDefault="00192C31">
      <w:pPr>
        <w:pStyle w:val="Header"/>
        <w:tabs>
          <w:tab w:val="clear" w:pos="4320"/>
          <w:tab w:val="clear" w:pos="8640"/>
          <w:tab w:val="decimal" w:pos="5760"/>
          <w:tab w:val="decimal" w:pos="7920"/>
        </w:tabs>
        <w:spacing w:line="360" w:lineRule="auto"/>
        <w:jc w:val="both"/>
        <w:rPr>
          <w:sz w:val="22"/>
          <w:szCs w:val="22"/>
        </w:rPr>
      </w:pPr>
      <w:r>
        <w:rPr>
          <w:sz w:val="22"/>
          <w:szCs w:val="22"/>
        </w:rPr>
        <w:t xml:space="preserve">The key assumptions concerning the future and other key sources of estimation uncertainty at the reporting date, that have a significant risk of causing a material adjustment to the carrying amounts of assets and liabilities within the next financial year, are described below. The Entity based its assumptions and estimates on parameters available when the financial statements were prepared. However, existing circumstances and assumptions about future developments may change due to market changes or circumstances arising beyond the control of the Entity. Such changes are reflected in the assumptions when they occur. </w:t>
      </w:r>
    </w:p>
    <w:p w14:paraId="43AFF285" w14:textId="77777777" w:rsidR="00AC3A54" w:rsidRDefault="00AC3A54">
      <w:pPr>
        <w:pStyle w:val="Header"/>
        <w:tabs>
          <w:tab w:val="clear" w:pos="4320"/>
          <w:tab w:val="clear" w:pos="8640"/>
          <w:tab w:val="left" w:pos="567"/>
        </w:tabs>
        <w:spacing w:line="360" w:lineRule="auto"/>
        <w:jc w:val="both"/>
        <w:rPr>
          <w:b/>
          <w:sz w:val="22"/>
          <w:szCs w:val="22"/>
        </w:rPr>
      </w:pPr>
    </w:p>
    <w:p w14:paraId="4FF7AE09" w14:textId="77777777" w:rsidR="00AC3A54" w:rsidRDefault="00192C31">
      <w:pPr>
        <w:pStyle w:val="Header"/>
        <w:tabs>
          <w:tab w:val="clear" w:pos="4320"/>
          <w:tab w:val="clear" w:pos="8640"/>
          <w:tab w:val="left" w:pos="567"/>
        </w:tabs>
        <w:spacing w:line="360" w:lineRule="auto"/>
        <w:jc w:val="both"/>
        <w:rPr>
          <w:b/>
          <w:sz w:val="22"/>
          <w:szCs w:val="22"/>
        </w:rPr>
      </w:pPr>
      <w:r>
        <w:rPr>
          <w:b/>
          <w:sz w:val="22"/>
          <w:szCs w:val="22"/>
        </w:rPr>
        <w:t>Useful lives and residual value</w:t>
      </w:r>
    </w:p>
    <w:p w14:paraId="6BDC6150" w14:textId="77777777" w:rsidR="00AC3A54" w:rsidRDefault="00192C31">
      <w:pPr>
        <w:pStyle w:val="Header"/>
        <w:tabs>
          <w:tab w:val="clear" w:pos="4320"/>
          <w:tab w:val="clear" w:pos="8640"/>
          <w:tab w:val="decimal" w:pos="5760"/>
          <w:tab w:val="decimal" w:pos="7920"/>
        </w:tabs>
        <w:spacing w:line="360" w:lineRule="auto"/>
        <w:jc w:val="both"/>
        <w:rPr>
          <w:sz w:val="22"/>
          <w:szCs w:val="22"/>
        </w:rPr>
      </w:pPr>
      <w:r>
        <w:rPr>
          <w:sz w:val="22"/>
          <w:szCs w:val="22"/>
        </w:rPr>
        <w:t>The useful lives and residual values of assets are assessed using the following indicators to inform potential future use and value from disposal:</w:t>
      </w:r>
    </w:p>
    <w:p w14:paraId="008E364C" w14:textId="77777777" w:rsidR="00AC3A54" w:rsidRDefault="00192C31" w:rsidP="00E41393">
      <w:pPr>
        <w:pStyle w:val="Header"/>
        <w:numPr>
          <w:ilvl w:val="0"/>
          <w:numId w:val="18"/>
        </w:numPr>
        <w:tabs>
          <w:tab w:val="clear" w:pos="4320"/>
          <w:tab w:val="clear" w:pos="8640"/>
          <w:tab w:val="decimal" w:pos="5760"/>
          <w:tab w:val="decimal" w:pos="7920"/>
        </w:tabs>
        <w:spacing w:line="360" w:lineRule="auto"/>
        <w:ind w:left="426" w:hanging="284"/>
        <w:jc w:val="both"/>
        <w:rPr>
          <w:sz w:val="22"/>
          <w:szCs w:val="22"/>
        </w:rPr>
      </w:pPr>
      <w:r>
        <w:rPr>
          <w:sz w:val="22"/>
          <w:szCs w:val="22"/>
        </w:rPr>
        <w:t>The condition of the asset based on the assessment of experts employed by the Entity.</w:t>
      </w:r>
    </w:p>
    <w:p w14:paraId="6AC5BB60" w14:textId="77777777" w:rsidR="00AC3A54" w:rsidRDefault="00192C31" w:rsidP="00E41393">
      <w:pPr>
        <w:pStyle w:val="Header"/>
        <w:numPr>
          <w:ilvl w:val="0"/>
          <w:numId w:val="18"/>
        </w:numPr>
        <w:tabs>
          <w:tab w:val="clear" w:pos="4320"/>
          <w:tab w:val="clear" w:pos="8640"/>
          <w:tab w:val="left" w:pos="426"/>
          <w:tab w:val="decimal" w:pos="5760"/>
          <w:tab w:val="decimal" w:pos="7920"/>
        </w:tabs>
        <w:spacing w:line="360" w:lineRule="auto"/>
        <w:ind w:left="426" w:hanging="284"/>
        <w:jc w:val="both"/>
        <w:rPr>
          <w:sz w:val="22"/>
          <w:szCs w:val="22"/>
        </w:rPr>
      </w:pPr>
      <w:r>
        <w:rPr>
          <w:sz w:val="22"/>
          <w:szCs w:val="22"/>
        </w:rPr>
        <w:t>The nature of the asset, its susceptibility and adaptability to changes in technology and processes.</w:t>
      </w:r>
    </w:p>
    <w:p w14:paraId="3EB253CD" w14:textId="77777777" w:rsidR="00AC3A54" w:rsidRDefault="00192C31" w:rsidP="00E41393">
      <w:pPr>
        <w:pStyle w:val="Header"/>
        <w:numPr>
          <w:ilvl w:val="0"/>
          <w:numId w:val="18"/>
        </w:numPr>
        <w:tabs>
          <w:tab w:val="clear" w:pos="4320"/>
          <w:tab w:val="clear" w:pos="8640"/>
          <w:tab w:val="left" w:pos="567"/>
          <w:tab w:val="decimal" w:pos="5760"/>
          <w:tab w:val="decimal" w:pos="7920"/>
        </w:tabs>
        <w:spacing w:line="360" w:lineRule="auto"/>
        <w:ind w:left="426" w:hanging="284"/>
        <w:jc w:val="both"/>
        <w:rPr>
          <w:sz w:val="22"/>
          <w:szCs w:val="22"/>
        </w:rPr>
      </w:pPr>
      <w:r>
        <w:rPr>
          <w:sz w:val="22"/>
          <w:szCs w:val="22"/>
        </w:rPr>
        <w:t>The nature of the processes in which the asset is deployed.</w:t>
      </w:r>
    </w:p>
    <w:p w14:paraId="5A45C380" w14:textId="77777777" w:rsidR="00AC3A54" w:rsidRDefault="00192C31" w:rsidP="00E41393">
      <w:pPr>
        <w:pStyle w:val="Header"/>
        <w:numPr>
          <w:ilvl w:val="0"/>
          <w:numId w:val="18"/>
        </w:numPr>
        <w:tabs>
          <w:tab w:val="clear" w:pos="4320"/>
          <w:tab w:val="clear" w:pos="8640"/>
          <w:tab w:val="decimal" w:pos="5760"/>
          <w:tab w:val="decimal" w:pos="7920"/>
        </w:tabs>
        <w:spacing w:line="360" w:lineRule="auto"/>
        <w:ind w:left="426" w:hanging="284"/>
        <w:jc w:val="both"/>
        <w:rPr>
          <w:sz w:val="22"/>
          <w:szCs w:val="22"/>
        </w:rPr>
      </w:pPr>
      <w:r>
        <w:rPr>
          <w:sz w:val="22"/>
          <w:szCs w:val="22"/>
        </w:rPr>
        <w:lastRenderedPageBreak/>
        <w:t>Availability of funding to replace the asset.</w:t>
      </w:r>
    </w:p>
    <w:p w14:paraId="4169F225" w14:textId="77777777" w:rsidR="00AC3A54" w:rsidRDefault="00192C31" w:rsidP="00E41393">
      <w:pPr>
        <w:pStyle w:val="Header"/>
        <w:numPr>
          <w:ilvl w:val="0"/>
          <w:numId w:val="18"/>
        </w:numPr>
        <w:tabs>
          <w:tab w:val="clear" w:pos="4320"/>
          <w:tab w:val="clear" w:pos="8640"/>
          <w:tab w:val="decimal" w:pos="5760"/>
          <w:tab w:val="decimal" w:pos="7920"/>
        </w:tabs>
        <w:spacing w:line="360" w:lineRule="auto"/>
        <w:ind w:left="426" w:hanging="284"/>
        <w:jc w:val="both"/>
        <w:rPr>
          <w:sz w:val="22"/>
          <w:szCs w:val="22"/>
        </w:rPr>
      </w:pPr>
      <w:r>
        <w:rPr>
          <w:sz w:val="22"/>
          <w:szCs w:val="22"/>
        </w:rPr>
        <w:t>Changes in the market in relation to the asset</w:t>
      </w:r>
    </w:p>
    <w:p w14:paraId="187B5DD2" w14:textId="77777777" w:rsidR="00AC3A54" w:rsidRDefault="00AC3A54">
      <w:pPr>
        <w:pStyle w:val="Header"/>
        <w:tabs>
          <w:tab w:val="clear" w:pos="4320"/>
          <w:tab w:val="clear" w:pos="8640"/>
          <w:tab w:val="left" w:pos="567"/>
        </w:tabs>
        <w:spacing w:line="360" w:lineRule="auto"/>
        <w:jc w:val="both"/>
        <w:rPr>
          <w:b/>
          <w:sz w:val="22"/>
          <w:szCs w:val="22"/>
        </w:rPr>
      </w:pPr>
    </w:p>
    <w:p w14:paraId="4FCAF5BD" w14:textId="77777777" w:rsidR="00AC3A54" w:rsidRDefault="00192C31">
      <w:pPr>
        <w:pStyle w:val="Header"/>
        <w:tabs>
          <w:tab w:val="clear" w:pos="4320"/>
          <w:tab w:val="clear" w:pos="8640"/>
          <w:tab w:val="left" w:pos="567"/>
        </w:tabs>
        <w:spacing w:line="360" w:lineRule="auto"/>
        <w:jc w:val="both"/>
        <w:rPr>
          <w:b/>
          <w:sz w:val="22"/>
          <w:szCs w:val="22"/>
        </w:rPr>
      </w:pPr>
      <w:r>
        <w:rPr>
          <w:b/>
          <w:sz w:val="22"/>
          <w:szCs w:val="22"/>
        </w:rPr>
        <w:t>Provisions</w:t>
      </w:r>
    </w:p>
    <w:p w14:paraId="38423332" w14:textId="77777777" w:rsidR="00AC3A54" w:rsidRDefault="00192C31">
      <w:pPr>
        <w:pStyle w:val="Header"/>
        <w:tabs>
          <w:tab w:val="clear" w:pos="4320"/>
          <w:tab w:val="clear" w:pos="8640"/>
          <w:tab w:val="decimal" w:pos="5760"/>
          <w:tab w:val="decimal" w:pos="7920"/>
        </w:tabs>
        <w:spacing w:line="360" w:lineRule="auto"/>
        <w:jc w:val="both"/>
        <w:rPr>
          <w:sz w:val="22"/>
          <w:szCs w:val="22"/>
        </w:rPr>
      </w:pPr>
      <w:r>
        <w:rPr>
          <w:sz w:val="22"/>
          <w:szCs w:val="22"/>
        </w:rPr>
        <w:t xml:space="preserve">Provisions were raised and management determined an estimate based on the information available. Additional disclosure of these estimates of provisions is included in </w:t>
      </w:r>
      <w:r>
        <w:rPr>
          <w:color w:val="000000" w:themeColor="text1"/>
          <w:sz w:val="22"/>
          <w:szCs w:val="22"/>
        </w:rPr>
        <w:t>Note xx.</w:t>
      </w:r>
      <w:r>
        <w:rPr>
          <w:sz w:val="22"/>
          <w:szCs w:val="22"/>
        </w:rPr>
        <w:t xml:space="preserve"> Provisions are measured at the management's best estimate of the expenditure required to settle the obligation at the reporting date and are discounted to present value where the effect is material.</w:t>
      </w:r>
    </w:p>
    <w:p w14:paraId="5EB2CF57" w14:textId="77777777" w:rsidR="00AC3A54" w:rsidRDefault="00192C31">
      <w:pPr>
        <w:pStyle w:val="Header"/>
        <w:tabs>
          <w:tab w:val="clear" w:pos="4320"/>
          <w:tab w:val="clear" w:pos="8640"/>
          <w:tab w:val="decimal" w:pos="5760"/>
          <w:tab w:val="decimal" w:pos="7920"/>
        </w:tabs>
        <w:spacing w:line="360" w:lineRule="auto"/>
        <w:jc w:val="both"/>
        <w:rPr>
          <w:b/>
          <w:bCs/>
          <w:i/>
          <w:color w:val="000000" w:themeColor="text1"/>
          <w:sz w:val="22"/>
          <w:szCs w:val="22"/>
        </w:rPr>
      </w:pPr>
      <w:r>
        <w:rPr>
          <w:b/>
          <w:bCs/>
          <w:i/>
          <w:color w:val="000000" w:themeColor="text1"/>
          <w:sz w:val="22"/>
          <w:szCs w:val="22"/>
        </w:rPr>
        <w:t>(include provisions applicable for your organisation e.g. provision for bad debts, provisions of obsolete stocks and how management estimates these provisions).</w:t>
      </w:r>
    </w:p>
    <w:p w14:paraId="0CC93611" w14:textId="77777777" w:rsidR="00AC3A54" w:rsidRDefault="00192C31">
      <w:pPr>
        <w:pStyle w:val="Header"/>
        <w:tabs>
          <w:tab w:val="clear" w:pos="4320"/>
          <w:tab w:val="clear" w:pos="8640"/>
          <w:tab w:val="left" w:pos="567"/>
        </w:tabs>
        <w:spacing w:line="360" w:lineRule="auto"/>
        <w:jc w:val="both"/>
        <w:rPr>
          <w:b/>
          <w:color w:val="000000" w:themeColor="text1"/>
          <w:sz w:val="22"/>
          <w:szCs w:val="22"/>
        </w:rPr>
      </w:pPr>
      <w:r>
        <w:rPr>
          <w:b/>
          <w:color w:val="000000" w:themeColor="text1"/>
          <w:sz w:val="22"/>
          <w:szCs w:val="22"/>
        </w:rPr>
        <w:tab/>
      </w:r>
    </w:p>
    <w:p w14:paraId="1E2BEE83" w14:textId="77777777" w:rsidR="00AC3A54" w:rsidRDefault="00192C31">
      <w:pPr>
        <w:autoSpaceDE/>
        <w:autoSpaceDN/>
        <w:jc w:val="both"/>
        <w:rPr>
          <w:b/>
          <w:sz w:val="22"/>
          <w:szCs w:val="22"/>
        </w:rPr>
      </w:pPr>
      <w:r>
        <w:rPr>
          <w:b/>
        </w:rPr>
        <w:br w:type="page"/>
      </w:r>
    </w:p>
    <w:p w14:paraId="70484B3E" w14:textId="77777777" w:rsidR="00AC3A54" w:rsidRDefault="47442A38">
      <w:pPr>
        <w:pStyle w:val="Header"/>
        <w:tabs>
          <w:tab w:val="left" w:pos="567"/>
          <w:tab w:val="decimal" w:pos="7920"/>
        </w:tabs>
        <w:jc w:val="both"/>
      </w:pPr>
      <w:r w:rsidRPr="2ADD32B4">
        <w:rPr>
          <w:b/>
          <w:bCs/>
          <w:sz w:val="22"/>
          <w:szCs w:val="22"/>
        </w:rPr>
        <w:lastRenderedPageBreak/>
        <w:t>Notes to the financial statements (continued)</w:t>
      </w:r>
    </w:p>
    <w:p w14:paraId="5809A943" w14:textId="2B7DB4B5" w:rsidR="2ADD32B4" w:rsidRDefault="2ADD32B4" w:rsidP="2ADD32B4">
      <w:pPr>
        <w:pStyle w:val="Header"/>
        <w:tabs>
          <w:tab w:val="left" w:pos="567"/>
          <w:tab w:val="decimal" w:pos="7920"/>
        </w:tabs>
        <w:jc w:val="both"/>
        <w:rPr>
          <w:b/>
          <w:bCs/>
          <w:sz w:val="22"/>
          <w:szCs w:val="22"/>
        </w:rPr>
      </w:pPr>
    </w:p>
    <w:p w14:paraId="1F01D710" w14:textId="71E2700A" w:rsidR="2ADD32B4" w:rsidRDefault="2ADD32B4" w:rsidP="2ADD32B4">
      <w:pPr>
        <w:pStyle w:val="Header"/>
        <w:tabs>
          <w:tab w:val="left" w:pos="567"/>
          <w:tab w:val="decimal" w:pos="7920"/>
        </w:tabs>
        <w:jc w:val="both"/>
        <w:rPr>
          <w:b/>
          <w:bCs/>
          <w:sz w:val="22"/>
          <w:szCs w:val="22"/>
        </w:rPr>
      </w:pPr>
    </w:p>
    <w:p w14:paraId="18E36E8C" w14:textId="4993918A" w:rsidR="75D3DF72" w:rsidRDefault="1F973A8C" w:rsidP="00E41393">
      <w:pPr>
        <w:pStyle w:val="ListParagraph"/>
        <w:numPr>
          <w:ilvl w:val="0"/>
          <w:numId w:val="12"/>
        </w:numPr>
        <w:spacing w:line="360" w:lineRule="auto"/>
        <w:ind w:right="-20"/>
        <w:jc w:val="both"/>
        <w:rPr>
          <w:rFonts w:eastAsia="Arial"/>
          <w:b/>
          <w:bCs/>
          <w:sz w:val="22"/>
          <w:szCs w:val="22"/>
        </w:rPr>
      </w:pPr>
      <w:r w:rsidRPr="07DD5AAE">
        <w:rPr>
          <w:rFonts w:eastAsia="Arial"/>
          <w:b/>
          <w:bCs/>
          <w:sz w:val="22"/>
          <w:szCs w:val="22"/>
        </w:rPr>
        <w:t xml:space="preserve">Unconditional </w:t>
      </w:r>
      <w:r w:rsidR="1C169A79" w:rsidRPr="07DD5AAE">
        <w:rPr>
          <w:rFonts w:eastAsia="Arial"/>
          <w:b/>
          <w:bCs/>
          <w:sz w:val="22"/>
          <w:szCs w:val="22"/>
        </w:rPr>
        <w:t>Transfers from CRF</w:t>
      </w:r>
    </w:p>
    <w:p w14:paraId="78602B0F" w14:textId="0AA3019F" w:rsidR="2ADD32B4" w:rsidRDefault="2ADD32B4" w:rsidP="00732F84">
      <w:pPr>
        <w:pStyle w:val="ListParagraph"/>
        <w:spacing w:line="360" w:lineRule="auto"/>
        <w:ind w:left="360" w:right="-20"/>
        <w:jc w:val="both"/>
        <w:rPr>
          <w:rFonts w:eastAsia="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558"/>
        <w:gridCol w:w="1560"/>
        <w:gridCol w:w="2149"/>
        <w:gridCol w:w="1644"/>
      </w:tblGrid>
      <w:tr w:rsidR="2ADD32B4" w14:paraId="2172F4BC" w14:textId="77777777" w:rsidTr="42023E18">
        <w:trPr>
          <w:trHeight w:val="1588"/>
        </w:trPr>
        <w:tc>
          <w:tcPr>
            <w:tcW w:w="2407" w:type="dxa"/>
            <w:tcBorders>
              <w:right w:val="single" w:sz="4" w:space="0" w:color="auto"/>
            </w:tcBorders>
            <w:shd w:val="clear" w:color="auto" w:fill="0070C0"/>
          </w:tcPr>
          <w:p w14:paraId="6EC756C9" w14:textId="77777777" w:rsidR="2ADD32B4" w:rsidRDefault="2ADD32B4" w:rsidP="2ADD32B4">
            <w:pPr>
              <w:spacing w:line="276" w:lineRule="auto"/>
              <w:jc w:val="both"/>
              <w:rPr>
                <w:b/>
                <w:bCs/>
                <w:sz w:val="22"/>
                <w:szCs w:val="22"/>
                <w:lang w:eastAsia="en-GB"/>
              </w:rPr>
            </w:pPr>
            <w:r w:rsidRPr="2ADD32B4">
              <w:rPr>
                <w:b/>
                <w:bCs/>
                <w:sz w:val="22"/>
                <w:szCs w:val="22"/>
                <w:lang w:eastAsia="en-GB"/>
              </w:rPr>
              <w:t>Nature of Transfer</w:t>
            </w:r>
          </w:p>
        </w:tc>
        <w:tc>
          <w:tcPr>
            <w:tcW w:w="1558" w:type="dxa"/>
            <w:tcBorders>
              <w:top w:val="single" w:sz="4" w:space="0" w:color="auto"/>
              <w:left w:val="single" w:sz="4" w:space="0" w:color="auto"/>
              <w:bottom w:val="single" w:sz="4" w:space="0" w:color="auto"/>
              <w:right w:val="single" w:sz="4" w:space="0" w:color="auto"/>
            </w:tcBorders>
            <w:shd w:val="clear" w:color="auto" w:fill="0070C0"/>
          </w:tcPr>
          <w:p w14:paraId="006AC9D7" w14:textId="77777777" w:rsidR="2ADD32B4" w:rsidRDefault="2ADD32B4" w:rsidP="2ADD32B4">
            <w:pPr>
              <w:spacing w:line="276" w:lineRule="auto"/>
              <w:jc w:val="center"/>
              <w:rPr>
                <w:b/>
                <w:bCs/>
                <w:sz w:val="22"/>
                <w:szCs w:val="22"/>
                <w:lang w:eastAsia="en-GB"/>
              </w:rPr>
            </w:pPr>
            <w:r w:rsidRPr="2ADD32B4">
              <w:rPr>
                <w:b/>
                <w:bCs/>
                <w:sz w:val="22"/>
                <w:szCs w:val="22"/>
                <w:lang w:eastAsia="en-GB"/>
              </w:rPr>
              <w:t>Amount recognized to Statement of financial performance.</w:t>
            </w:r>
          </w:p>
          <w:p w14:paraId="2CC690D7" w14:textId="77777777" w:rsidR="2ADD32B4" w:rsidRDefault="2ADD32B4" w:rsidP="2ADD32B4">
            <w:pPr>
              <w:spacing w:line="276" w:lineRule="auto"/>
              <w:jc w:val="center"/>
              <w:rPr>
                <w:b/>
                <w:bCs/>
                <w:sz w:val="22"/>
                <w:szCs w:val="22"/>
                <w:lang w:eastAsia="en-GB"/>
              </w:rPr>
            </w:pPr>
          </w:p>
        </w:tc>
        <w:tc>
          <w:tcPr>
            <w:tcW w:w="1560" w:type="dxa"/>
            <w:tcBorders>
              <w:top w:val="single" w:sz="4" w:space="0" w:color="auto"/>
              <w:left w:val="single" w:sz="4" w:space="0" w:color="auto"/>
              <w:bottom w:val="single" w:sz="4" w:space="0" w:color="auto"/>
              <w:right w:val="single" w:sz="4" w:space="0" w:color="auto"/>
            </w:tcBorders>
            <w:shd w:val="clear" w:color="auto" w:fill="0070C0"/>
          </w:tcPr>
          <w:p w14:paraId="16249D80" w14:textId="12181924" w:rsidR="2ADD32B4" w:rsidRPr="008E02CB" w:rsidRDefault="3C9A097D" w:rsidP="42023E18">
            <w:pPr>
              <w:spacing w:line="276" w:lineRule="auto"/>
              <w:jc w:val="center"/>
              <w:rPr>
                <w:b/>
                <w:bCs/>
                <w:sz w:val="22"/>
                <w:szCs w:val="22"/>
                <w:lang w:eastAsia="en-GB"/>
              </w:rPr>
            </w:pPr>
            <w:r w:rsidRPr="008E02CB">
              <w:rPr>
                <w:b/>
                <w:bCs/>
                <w:sz w:val="22"/>
                <w:szCs w:val="22"/>
                <w:lang w:eastAsia="en-GB"/>
              </w:rPr>
              <w:t xml:space="preserve">Amount deferred </w:t>
            </w:r>
            <w:r w:rsidR="36F572CE" w:rsidRPr="008E02CB">
              <w:rPr>
                <w:b/>
                <w:bCs/>
                <w:sz w:val="22"/>
                <w:szCs w:val="22"/>
                <w:lang w:eastAsia="en-GB"/>
              </w:rPr>
              <w:t>u</w:t>
            </w:r>
            <w:r w:rsidRPr="008E02CB">
              <w:rPr>
                <w:b/>
                <w:bCs/>
                <w:sz w:val="22"/>
                <w:szCs w:val="22"/>
                <w:lang w:eastAsia="en-GB"/>
              </w:rPr>
              <w:t>nder deferred income.</w:t>
            </w:r>
            <w:r w:rsidR="53564E70" w:rsidRPr="008E02CB">
              <w:rPr>
                <w:b/>
                <w:bCs/>
                <w:sz w:val="22"/>
                <w:szCs w:val="22"/>
                <w:lang w:eastAsia="en-GB"/>
              </w:rPr>
              <w:t xml:space="preserve"> </w:t>
            </w:r>
            <w:r w:rsidR="31F45CAD" w:rsidRPr="008E02CB">
              <w:rPr>
                <w:b/>
                <w:bCs/>
                <w:sz w:val="22"/>
                <w:szCs w:val="22"/>
                <w:lang w:eastAsia="en-GB"/>
              </w:rPr>
              <w:t>(A present obligation exists)</w:t>
            </w:r>
          </w:p>
        </w:tc>
        <w:tc>
          <w:tcPr>
            <w:tcW w:w="2149" w:type="dxa"/>
            <w:tcBorders>
              <w:top w:val="single" w:sz="4" w:space="0" w:color="auto"/>
              <w:left w:val="single" w:sz="4" w:space="0" w:color="auto"/>
              <w:right w:val="single" w:sz="4" w:space="0" w:color="auto"/>
            </w:tcBorders>
            <w:shd w:val="clear" w:color="auto" w:fill="0070C0"/>
          </w:tcPr>
          <w:p w14:paraId="5C0A155C" w14:textId="77777777" w:rsidR="2ADD32B4" w:rsidRDefault="2ADD32B4" w:rsidP="2ADD32B4">
            <w:pPr>
              <w:spacing w:line="276" w:lineRule="auto"/>
              <w:jc w:val="center"/>
              <w:rPr>
                <w:b/>
                <w:bCs/>
                <w:i/>
                <w:iCs/>
                <w:sz w:val="22"/>
                <w:szCs w:val="22"/>
                <w:lang w:val="en-US"/>
              </w:rPr>
            </w:pPr>
            <w:r w:rsidRPr="2ADD32B4">
              <w:rPr>
                <w:b/>
                <w:bCs/>
                <w:i/>
                <w:iCs/>
                <w:sz w:val="22"/>
                <w:szCs w:val="22"/>
                <w:lang w:eastAsia="en-GB"/>
              </w:rPr>
              <w:t>Total transfers</w:t>
            </w:r>
            <w:r w:rsidRPr="2ADD32B4">
              <w:rPr>
                <w:b/>
                <w:bCs/>
                <w:i/>
                <w:iCs/>
                <w:sz w:val="22"/>
                <w:szCs w:val="22"/>
                <w:lang w:val="en-US"/>
              </w:rPr>
              <w:t xml:space="preserve"> for</w:t>
            </w:r>
          </w:p>
          <w:p w14:paraId="7A4B8E6E" w14:textId="77777777" w:rsidR="2ADD32B4" w:rsidRDefault="2ADD32B4" w:rsidP="2ADD32B4">
            <w:pPr>
              <w:spacing w:line="276" w:lineRule="auto"/>
              <w:jc w:val="center"/>
              <w:rPr>
                <w:b/>
                <w:bCs/>
                <w:i/>
                <w:iCs/>
                <w:sz w:val="22"/>
                <w:szCs w:val="22"/>
                <w:lang w:val="en-US"/>
              </w:rPr>
            </w:pPr>
            <w:r w:rsidRPr="2ADD32B4">
              <w:rPr>
                <w:b/>
                <w:bCs/>
                <w:i/>
                <w:iCs/>
                <w:sz w:val="22"/>
                <w:szCs w:val="22"/>
                <w:lang w:val="en-US"/>
              </w:rPr>
              <w:t>Period ended</w:t>
            </w:r>
          </w:p>
          <w:p w14:paraId="6657F715" w14:textId="77777777" w:rsidR="2ADD32B4" w:rsidRDefault="2ADD32B4" w:rsidP="2ADD32B4">
            <w:pPr>
              <w:spacing w:line="276" w:lineRule="auto"/>
              <w:jc w:val="center"/>
              <w:rPr>
                <w:b/>
                <w:bCs/>
                <w:sz w:val="22"/>
                <w:szCs w:val="22"/>
                <w:lang w:eastAsia="en-GB"/>
              </w:rPr>
            </w:pPr>
            <w:r w:rsidRPr="2ADD32B4">
              <w:rPr>
                <w:b/>
                <w:bCs/>
                <w:i/>
                <w:iCs/>
                <w:sz w:val="22"/>
                <w:szCs w:val="22"/>
                <w:lang w:val="en-US"/>
              </w:rPr>
              <w:t>Sep/Dec/March/June 20xx</w:t>
            </w:r>
          </w:p>
        </w:tc>
        <w:tc>
          <w:tcPr>
            <w:tcW w:w="1644" w:type="dxa"/>
            <w:tcBorders>
              <w:top w:val="single" w:sz="4" w:space="0" w:color="auto"/>
              <w:left w:val="single" w:sz="4" w:space="0" w:color="auto"/>
              <w:right w:val="single" w:sz="4" w:space="0" w:color="auto"/>
            </w:tcBorders>
            <w:shd w:val="clear" w:color="auto" w:fill="0070C0"/>
          </w:tcPr>
          <w:p w14:paraId="4FF78543" w14:textId="0766B729" w:rsidR="2ADD32B4" w:rsidRDefault="2ADD32B4" w:rsidP="2ADD32B4">
            <w:pPr>
              <w:spacing w:line="276" w:lineRule="auto"/>
              <w:jc w:val="center"/>
              <w:rPr>
                <w:b/>
                <w:bCs/>
                <w:i/>
                <w:iCs/>
                <w:sz w:val="22"/>
                <w:szCs w:val="22"/>
                <w:lang w:eastAsia="en-GB"/>
              </w:rPr>
            </w:pPr>
            <w:r w:rsidRPr="2ADD32B4">
              <w:rPr>
                <w:b/>
                <w:bCs/>
                <w:i/>
                <w:iCs/>
                <w:color w:val="000000" w:themeColor="text1"/>
                <w:lang w:eastAsia="en-GB"/>
              </w:rPr>
              <w:t>Comparative Period</w:t>
            </w:r>
          </w:p>
        </w:tc>
      </w:tr>
      <w:tr w:rsidR="2ADD32B4" w14:paraId="2DD34218" w14:textId="77777777" w:rsidTr="42023E18">
        <w:trPr>
          <w:trHeight w:val="340"/>
        </w:trPr>
        <w:tc>
          <w:tcPr>
            <w:tcW w:w="2407" w:type="dxa"/>
            <w:vAlign w:val="bottom"/>
          </w:tcPr>
          <w:p w14:paraId="01CD85CC" w14:textId="77777777" w:rsidR="2ADD32B4" w:rsidRDefault="2ADD32B4" w:rsidP="2ADD32B4">
            <w:pPr>
              <w:spacing w:line="276" w:lineRule="auto"/>
              <w:jc w:val="both"/>
              <w:rPr>
                <w:sz w:val="22"/>
                <w:szCs w:val="22"/>
                <w:lang w:eastAsia="en-GB"/>
              </w:rPr>
            </w:pPr>
          </w:p>
        </w:tc>
        <w:tc>
          <w:tcPr>
            <w:tcW w:w="1558" w:type="dxa"/>
            <w:tcBorders>
              <w:top w:val="single" w:sz="4" w:space="0" w:color="auto"/>
              <w:right w:val="single" w:sz="4" w:space="0" w:color="auto"/>
            </w:tcBorders>
            <w:vAlign w:val="bottom"/>
          </w:tcPr>
          <w:p w14:paraId="55D5363D" w14:textId="77777777" w:rsidR="2ADD32B4" w:rsidRDefault="2ADD32B4" w:rsidP="2ADD32B4">
            <w:pPr>
              <w:spacing w:line="276" w:lineRule="auto"/>
              <w:jc w:val="center"/>
              <w:rPr>
                <w:sz w:val="22"/>
                <w:szCs w:val="22"/>
                <w:lang w:eastAsia="en-GB"/>
              </w:rPr>
            </w:pPr>
            <w:r w:rsidRPr="2ADD32B4">
              <w:rPr>
                <w:sz w:val="22"/>
                <w:szCs w:val="22"/>
                <w:lang w:eastAsia="en-GB"/>
              </w:rPr>
              <w:t>Kshs</w:t>
            </w:r>
          </w:p>
        </w:tc>
        <w:tc>
          <w:tcPr>
            <w:tcW w:w="1560" w:type="dxa"/>
            <w:tcBorders>
              <w:top w:val="single" w:sz="4" w:space="0" w:color="auto"/>
              <w:left w:val="single" w:sz="4" w:space="0" w:color="auto"/>
              <w:bottom w:val="single" w:sz="4" w:space="0" w:color="auto"/>
              <w:right w:val="single" w:sz="4" w:space="0" w:color="auto"/>
            </w:tcBorders>
            <w:vAlign w:val="bottom"/>
          </w:tcPr>
          <w:p w14:paraId="1AAC5D1F" w14:textId="77777777" w:rsidR="2ADD32B4" w:rsidRPr="008E02CB" w:rsidRDefault="3C9A097D" w:rsidP="42023E18">
            <w:pPr>
              <w:spacing w:line="276" w:lineRule="auto"/>
              <w:jc w:val="center"/>
              <w:rPr>
                <w:sz w:val="22"/>
                <w:szCs w:val="22"/>
                <w:lang w:eastAsia="en-GB"/>
              </w:rPr>
            </w:pPr>
            <w:r w:rsidRPr="008E02CB">
              <w:rPr>
                <w:sz w:val="22"/>
                <w:szCs w:val="22"/>
                <w:lang w:eastAsia="en-GB"/>
              </w:rPr>
              <w:t>Kshs</w:t>
            </w:r>
          </w:p>
        </w:tc>
        <w:tc>
          <w:tcPr>
            <w:tcW w:w="2149" w:type="dxa"/>
            <w:tcBorders>
              <w:top w:val="single" w:sz="4" w:space="0" w:color="auto"/>
              <w:left w:val="single" w:sz="4" w:space="0" w:color="auto"/>
            </w:tcBorders>
            <w:vAlign w:val="bottom"/>
          </w:tcPr>
          <w:p w14:paraId="548979AD" w14:textId="77777777" w:rsidR="2ADD32B4" w:rsidRDefault="2ADD32B4" w:rsidP="2ADD32B4">
            <w:pPr>
              <w:spacing w:line="276" w:lineRule="auto"/>
              <w:jc w:val="center"/>
              <w:rPr>
                <w:sz w:val="22"/>
                <w:szCs w:val="22"/>
                <w:lang w:eastAsia="en-GB"/>
              </w:rPr>
            </w:pPr>
            <w:r w:rsidRPr="2ADD32B4">
              <w:rPr>
                <w:sz w:val="22"/>
                <w:szCs w:val="22"/>
                <w:lang w:eastAsia="en-GB"/>
              </w:rPr>
              <w:t>Kshs</w:t>
            </w:r>
          </w:p>
        </w:tc>
        <w:tc>
          <w:tcPr>
            <w:tcW w:w="1644" w:type="dxa"/>
            <w:tcBorders>
              <w:top w:val="single" w:sz="4" w:space="0" w:color="auto"/>
              <w:left w:val="single" w:sz="4" w:space="0" w:color="auto"/>
            </w:tcBorders>
            <w:vAlign w:val="bottom"/>
          </w:tcPr>
          <w:p w14:paraId="0178E714" w14:textId="217A6FE4" w:rsidR="2ADD32B4" w:rsidRDefault="2ADD32B4" w:rsidP="2ADD32B4">
            <w:pPr>
              <w:spacing w:line="276" w:lineRule="auto"/>
              <w:jc w:val="center"/>
              <w:rPr>
                <w:sz w:val="22"/>
                <w:szCs w:val="22"/>
                <w:lang w:eastAsia="en-GB"/>
              </w:rPr>
            </w:pPr>
            <w:r w:rsidRPr="2ADD32B4">
              <w:rPr>
                <w:sz w:val="22"/>
                <w:szCs w:val="22"/>
                <w:lang w:eastAsia="en-GB"/>
              </w:rPr>
              <w:t>Kshs</w:t>
            </w:r>
          </w:p>
        </w:tc>
      </w:tr>
      <w:tr w:rsidR="2ADD32B4" w14:paraId="4CD153E3" w14:textId="77777777" w:rsidTr="42023E18">
        <w:trPr>
          <w:trHeight w:val="340"/>
        </w:trPr>
        <w:tc>
          <w:tcPr>
            <w:tcW w:w="2407" w:type="dxa"/>
            <w:vAlign w:val="bottom"/>
          </w:tcPr>
          <w:p w14:paraId="445C2110" w14:textId="77777777" w:rsidR="2ADD32B4" w:rsidRDefault="2ADD32B4" w:rsidP="2ADD32B4">
            <w:pPr>
              <w:spacing w:line="276" w:lineRule="auto"/>
              <w:jc w:val="both"/>
              <w:rPr>
                <w:sz w:val="22"/>
                <w:szCs w:val="22"/>
                <w:lang w:eastAsia="en-GB"/>
              </w:rPr>
            </w:pPr>
            <w:r w:rsidRPr="2ADD32B4">
              <w:rPr>
                <w:sz w:val="22"/>
                <w:szCs w:val="22"/>
                <w:lang w:eastAsia="en-GB"/>
              </w:rPr>
              <w:t>Recurrent</w:t>
            </w:r>
          </w:p>
        </w:tc>
        <w:tc>
          <w:tcPr>
            <w:tcW w:w="1558" w:type="dxa"/>
            <w:tcBorders>
              <w:top w:val="single" w:sz="4" w:space="0" w:color="auto"/>
              <w:right w:val="single" w:sz="4" w:space="0" w:color="auto"/>
            </w:tcBorders>
            <w:vAlign w:val="bottom"/>
          </w:tcPr>
          <w:p w14:paraId="0291F551" w14:textId="77777777" w:rsidR="2ADD32B4" w:rsidRDefault="2ADD32B4" w:rsidP="2ADD32B4">
            <w:pPr>
              <w:spacing w:line="276" w:lineRule="auto"/>
              <w:jc w:val="center"/>
              <w:rPr>
                <w:sz w:val="22"/>
                <w:szCs w:val="22"/>
                <w:lang w:eastAsia="en-GB"/>
              </w:rPr>
            </w:pPr>
            <w:r w:rsidRPr="2ADD32B4">
              <w:rPr>
                <w:sz w:val="22"/>
                <w:szCs w:val="22"/>
                <w:lang w:eastAsia="en-GB"/>
              </w:rPr>
              <w:t>xxx</w:t>
            </w:r>
          </w:p>
        </w:tc>
        <w:tc>
          <w:tcPr>
            <w:tcW w:w="1560" w:type="dxa"/>
            <w:tcBorders>
              <w:top w:val="single" w:sz="4" w:space="0" w:color="auto"/>
              <w:left w:val="single" w:sz="4" w:space="0" w:color="auto"/>
              <w:bottom w:val="single" w:sz="4" w:space="0" w:color="auto"/>
              <w:right w:val="single" w:sz="4" w:space="0" w:color="auto"/>
            </w:tcBorders>
            <w:vAlign w:val="bottom"/>
          </w:tcPr>
          <w:p w14:paraId="6D141823" w14:textId="77777777" w:rsidR="2ADD32B4" w:rsidRPr="008E02CB" w:rsidRDefault="3C9A097D" w:rsidP="42023E18">
            <w:pPr>
              <w:spacing w:line="276" w:lineRule="auto"/>
              <w:jc w:val="center"/>
              <w:rPr>
                <w:sz w:val="22"/>
                <w:szCs w:val="22"/>
                <w:lang w:eastAsia="en-GB"/>
              </w:rPr>
            </w:pPr>
            <w:r w:rsidRPr="008E02CB">
              <w:rPr>
                <w:sz w:val="22"/>
                <w:szCs w:val="22"/>
                <w:lang w:eastAsia="en-GB"/>
              </w:rPr>
              <w:t>xxx</w:t>
            </w:r>
          </w:p>
        </w:tc>
        <w:tc>
          <w:tcPr>
            <w:tcW w:w="2149" w:type="dxa"/>
            <w:tcBorders>
              <w:top w:val="single" w:sz="4" w:space="0" w:color="auto"/>
              <w:left w:val="single" w:sz="4" w:space="0" w:color="auto"/>
            </w:tcBorders>
            <w:vAlign w:val="bottom"/>
          </w:tcPr>
          <w:p w14:paraId="5CD5B850" w14:textId="77777777" w:rsidR="2ADD32B4" w:rsidRDefault="2ADD32B4" w:rsidP="2ADD32B4">
            <w:pPr>
              <w:spacing w:line="276" w:lineRule="auto"/>
              <w:jc w:val="center"/>
              <w:rPr>
                <w:sz w:val="22"/>
                <w:szCs w:val="22"/>
                <w:lang w:eastAsia="en-GB"/>
              </w:rPr>
            </w:pPr>
            <w:r w:rsidRPr="2ADD32B4">
              <w:rPr>
                <w:sz w:val="22"/>
                <w:szCs w:val="22"/>
                <w:lang w:eastAsia="en-GB"/>
              </w:rPr>
              <w:t>xxx</w:t>
            </w:r>
          </w:p>
        </w:tc>
        <w:tc>
          <w:tcPr>
            <w:tcW w:w="1644" w:type="dxa"/>
            <w:tcBorders>
              <w:top w:val="single" w:sz="4" w:space="0" w:color="auto"/>
              <w:left w:val="single" w:sz="4" w:space="0" w:color="auto"/>
            </w:tcBorders>
            <w:vAlign w:val="bottom"/>
          </w:tcPr>
          <w:p w14:paraId="1D1EAD4F" w14:textId="71234D53" w:rsidR="2ADD32B4" w:rsidRDefault="2ADD32B4" w:rsidP="2ADD32B4">
            <w:pPr>
              <w:spacing w:line="276" w:lineRule="auto"/>
              <w:jc w:val="center"/>
              <w:rPr>
                <w:sz w:val="22"/>
                <w:szCs w:val="22"/>
                <w:lang w:eastAsia="en-GB"/>
              </w:rPr>
            </w:pPr>
            <w:r w:rsidRPr="2ADD32B4">
              <w:rPr>
                <w:sz w:val="22"/>
                <w:szCs w:val="22"/>
                <w:lang w:eastAsia="en-GB"/>
              </w:rPr>
              <w:t>xxx</w:t>
            </w:r>
          </w:p>
        </w:tc>
      </w:tr>
      <w:tr w:rsidR="2ADD32B4" w14:paraId="75964E86" w14:textId="77777777" w:rsidTr="42023E18">
        <w:trPr>
          <w:trHeight w:val="340"/>
        </w:trPr>
        <w:tc>
          <w:tcPr>
            <w:tcW w:w="2407" w:type="dxa"/>
            <w:vAlign w:val="bottom"/>
          </w:tcPr>
          <w:p w14:paraId="6165C25D" w14:textId="77777777" w:rsidR="2ADD32B4" w:rsidRDefault="2ADD32B4" w:rsidP="2ADD32B4">
            <w:pPr>
              <w:spacing w:line="276" w:lineRule="auto"/>
              <w:jc w:val="both"/>
              <w:rPr>
                <w:sz w:val="22"/>
                <w:szCs w:val="22"/>
                <w:lang w:eastAsia="en-GB"/>
              </w:rPr>
            </w:pPr>
            <w:r w:rsidRPr="2ADD32B4">
              <w:rPr>
                <w:sz w:val="22"/>
                <w:szCs w:val="22"/>
                <w:lang w:eastAsia="en-GB"/>
              </w:rPr>
              <w:t>Development</w:t>
            </w:r>
          </w:p>
        </w:tc>
        <w:tc>
          <w:tcPr>
            <w:tcW w:w="1558" w:type="dxa"/>
            <w:vAlign w:val="bottom"/>
          </w:tcPr>
          <w:p w14:paraId="7CD9A3C1" w14:textId="77777777" w:rsidR="2ADD32B4" w:rsidRDefault="2ADD32B4" w:rsidP="2ADD32B4">
            <w:pPr>
              <w:spacing w:line="276" w:lineRule="auto"/>
              <w:jc w:val="center"/>
              <w:rPr>
                <w:sz w:val="22"/>
                <w:szCs w:val="22"/>
                <w:lang w:eastAsia="en-GB"/>
              </w:rPr>
            </w:pPr>
            <w:r w:rsidRPr="2ADD32B4">
              <w:rPr>
                <w:sz w:val="22"/>
                <w:szCs w:val="22"/>
                <w:lang w:eastAsia="en-GB"/>
              </w:rPr>
              <w:t>xxx</w:t>
            </w:r>
          </w:p>
        </w:tc>
        <w:tc>
          <w:tcPr>
            <w:tcW w:w="1560" w:type="dxa"/>
            <w:tcBorders>
              <w:top w:val="single" w:sz="4" w:space="0" w:color="auto"/>
            </w:tcBorders>
            <w:vAlign w:val="bottom"/>
          </w:tcPr>
          <w:p w14:paraId="0CE112AB" w14:textId="77777777" w:rsidR="2ADD32B4" w:rsidRPr="008E02CB" w:rsidRDefault="3C9A097D" w:rsidP="42023E18">
            <w:pPr>
              <w:spacing w:line="276" w:lineRule="auto"/>
              <w:jc w:val="center"/>
              <w:rPr>
                <w:sz w:val="22"/>
                <w:szCs w:val="22"/>
                <w:lang w:eastAsia="en-GB"/>
              </w:rPr>
            </w:pPr>
            <w:r w:rsidRPr="008E02CB">
              <w:rPr>
                <w:sz w:val="22"/>
                <w:szCs w:val="22"/>
                <w:lang w:eastAsia="en-GB"/>
              </w:rPr>
              <w:t>xxx</w:t>
            </w:r>
          </w:p>
        </w:tc>
        <w:tc>
          <w:tcPr>
            <w:tcW w:w="2149" w:type="dxa"/>
            <w:vAlign w:val="bottom"/>
          </w:tcPr>
          <w:p w14:paraId="5C6088A8" w14:textId="77777777" w:rsidR="2ADD32B4" w:rsidRDefault="2ADD32B4" w:rsidP="2ADD32B4">
            <w:pPr>
              <w:spacing w:line="276" w:lineRule="auto"/>
              <w:jc w:val="center"/>
              <w:rPr>
                <w:sz w:val="22"/>
                <w:szCs w:val="22"/>
                <w:lang w:eastAsia="en-GB"/>
              </w:rPr>
            </w:pPr>
            <w:r w:rsidRPr="2ADD32B4">
              <w:rPr>
                <w:sz w:val="22"/>
                <w:szCs w:val="22"/>
                <w:lang w:eastAsia="en-GB"/>
              </w:rPr>
              <w:t>xxx</w:t>
            </w:r>
          </w:p>
        </w:tc>
        <w:tc>
          <w:tcPr>
            <w:tcW w:w="1644" w:type="dxa"/>
            <w:vAlign w:val="bottom"/>
          </w:tcPr>
          <w:p w14:paraId="0481CAE7" w14:textId="725A5EA3" w:rsidR="2ADD32B4" w:rsidRDefault="2ADD32B4" w:rsidP="2ADD32B4">
            <w:pPr>
              <w:spacing w:line="276" w:lineRule="auto"/>
              <w:jc w:val="center"/>
              <w:rPr>
                <w:sz w:val="22"/>
                <w:szCs w:val="22"/>
                <w:lang w:eastAsia="en-GB"/>
              </w:rPr>
            </w:pPr>
            <w:r w:rsidRPr="2ADD32B4">
              <w:rPr>
                <w:sz w:val="22"/>
                <w:szCs w:val="22"/>
                <w:lang w:eastAsia="en-GB"/>
              </w:rPr>
              <w:t>xxx</w:t>
            </w:r>
          </w:p>
        </w:tc>
      </w:tr>
      <w:tr w:rsidR="2ADD32B4" w14:paraId="562EFB0E" w14:textId="77777777" w:rsidTr="42023E18">
        <w:trPr>
          <w:trHeight w:val="340"/>
        </w:trPr>
        <w:tc>
          <w:tcPr>
            <w:tcW w:w="2407" w:type="dxa"/>
            <w:vAlign w:val="bottom"/>
          </w:tcPr>
          <w:p w14:paraId="081B2F39" w14:textId="77777777" w:rsidR="2ADD32B4" w:rsidRDefault="2ADD32B4" w:rsidP="2ADD32B4">
            <w:pPr>
              <w:spacing w:line="276" w:lineRule="auto"/>
              <w:jc w:val="both"/>
              <w:rPr>
                <w:sz w:val="22"/>
                <w:szCs w:val="22"/>
                <w:lang w:eastAsia="en-GB"/>
              </w:rPr>
            </w:pPr>
            <w:r w:rsidRPr="2ADD32B4">
              <w:rPr>
                <w:sz w:val="22"/>
                <w:szCs w:val="22"/>
                <w:lang w:eastAsia="en-GB"/>
              </w:rPr>
              <w:t>Special purpose transfers</w:t>
            </w:r>
          </w:p>
        </w:tc>
        <w:tc>
          <w:tcPr>
            <w:tcW w:w="1558" w:type="dxa"/>
            <w:vAlign w:val="bottom"/>
          </w:tcPr>
          <w:p w14:paraId="77465ED1" w14:textId="77777777" w:rsidR="2ADD32B4" w:rsidRDefault="2ADD32B4" w:rsidP="2ADD32B4">
            <w:pPr>
              <w:spacing w:line="276" w:lineRule="auto"/>
              <w:jc w:val="center"/>
              <w:rPr>
                <w:sz w:val="22"/>
                <w:szCs w:val="22"/>
                <w:lang w:eastAsia="en-GB"/>
              </w:rPr>
            </w:pPr>
            <w:r w:rsidRPr="2ADD32B4">
              <w:rPr>
                <w:sz w:val="22"/>
                <w:szCs w:val="22"/>
                <w:lang w:eastAsia="en-GB"/>
              </w:rPr>
              <w:t>xxx</w:t>
            </w:r>
          </w:p>
        </w:tc>
        <w:tc>
          <w:tcPr>
            <w:tcW w:w="1560" w:type="dxa"/>
            <w:vAlign w:val="bottom"/>
          </w:tcPr>
          <w:p w14:paraId="13E7CD89" w14:textId="77777777" w:rsidR="2ADD32B4" w:rsidRPr="008E02CB" w:rsidRDefault="3C9A097D" w:rsidP="42023E18">
            <w:pPr>
              <w:spacing w:line="276" w:lineRule="auto"/>
              <w:jc w:val="center"/>
              <w:rPr>
                <w:sz w:val="22"/>
                <w:szCs w:val="22"/>
                <w:lang w:eastAsia="en-GB"/>
              </w:rPr>
            </w:pPr>
            <w:r w:rsidRPr="008E02CB">
              <w:rPr>
                <w:sz w:val="22"/>
                <w:szCs w:val="22"/>
                <w:lang w:eastAsia="en-GB"/>
              </w:rPr>
              <w:t>xxx</w:t>
            </w:r>
          </w:p>
        </w:tc>
        <w:tc>
          <w:tcPr>
            <w:tcW w:w="2149" w:type="dxa"/>
            <w:vAlign w:val="bottom"/>
          </w:tcPr>
          <w:p w14:paraId="121EEF60" w14:textId="77777777" w:rsidR="2ADD32B4" w:rsidRDefault="2ADD32B4" w:rsidP="2ADD32B4">
            <w:pPr>
              <w:spacing w:line="276" w:lineRule="auto"/>
              <w:jc w:val="center"/>
              <w:rPr>
                <w:sz w:val="22"/>
                <w:szCs w:val="22"/>
                <w:lang w:eastAsia="en-GB"/>
              </w:rPr>
            </w:pPr>
            <w:r w:rsidRPr="2ADD32B4">
              <w:rPr>
                <w:sz w:val="22"/>
                <w:szCs w:val="22"/>
                <w:lang w:eastAsia="en-GB"/>
              </w:rPr>
              <w:t>xxx</w:t>
            </w:r>
          </w:p>
        </w:tc>
        <w:tc>
          <w:tcPr>
            <w:tcW w:w="1644" w:type="dxa"/>
            <w:vAlign w:val="bottom"/>
          </w:tcPr>
          <w:p w14:paraId="299C4EA7" w14:textId="0FED8C3A" w:rsidR="2ADD32B4" w:rsidRDefault="2ADD32B4" w:rsidP="2ADD32B4">
            <w:pPr>
              <w:spacing w:line="276" w:lineRule="auto"/>
              <w:jc w:val="center"/>
              <w:rPr>
                <w:sz w:val="22"/>
                <w:szCs w:val="22"/>
                <w:lang w:eastAsia="en-GB"/>
              </w:rPr>
            </w:pPr>
            <w:r w:rsidRPr="2ADD32B4">
              <w:rPr>
                <w:sz w:val="22"/>
                <w:szCs w:val="22"/>
                <w:lang w:eastAsia="en-GB"/>
              </w:rPr>
              <w:t>xxx</w:t>
            </w:r>
          </w:p>
        </w:tc>
      </w:tr>
      <w:tr w:rsidR="2ADD32B4" w14:paraId="5B488B24" w14:textId="77777777" w:rsidTr="42023E18">
        <w:trPr>
          <w:trHeight w:val="340"/>
        </w:trPr>
        <w:tc>
          <w:tcPr>
            <w:tcW w:w="2407" w:type="dxa"/>
            <w:vAlign w:val="bottom"/>
          </w:tcPr>
          <w:p w14:paraId="4E25AAF7" w14:textId="77777777" w:rsidR="2ADD32B4" w:rsidRDefault="2ADD32B4" w:rsidP="2ADD32B4">
            <w:pPr>
              <w:spacing w:line="276" w:lineRule="auto"/>
              <w:jc w:val="both"/>
              <w:rPr>
                <w:b/>
                <w:bCs/>
                <w:sz w:val="22"/>
                <w:szCs w:val="22"/>
                <w:lang w:eastAsia="en-GB"/>
              </w:rPr>
            </w:pPr>
            <w:r w:rsidRPr="2ADD32B4">
              <w:rPr>
                <w:b/>
                <w:bCs/>
                <w:sz w:val="22"/>
                <w:szCs w:val="22"/>
                <w:lang w:eastAsia="en-GB"/>
              </w:rPr>
              <w:t>Total</w:t>
            </w:r>
          </w:p>
        </w:tc>
        <w:tc>
          <w:tcPr>
            <w:tcW w:w="1558" w:type="dxa"/>
            <w:vAlign w:val="bottom"/>
          </w:tcPr>
          <w:p w14:paraId="3C5E75AD" w14:textId="77777777" w:rsidR="2ADD32B4" w:rsidRDefault="2ADD32B4" w:rsidP="2ADD32B4">
            <w:pPr>
              <w:spacing w:line="276" w:lineRule="auto"/>
              <w:jc w:val="center"/>
              <w:rPr>
                <w:b/>
                <w:bCs/>
                <w:sz w:val="22"/>
                <w:szCs w:val="22"/>
                <w:lang w:eastAsia="en-GB"/>
              </w:rPr>
            </w:pPr>
            <w:r w:rsidRPr="2ADD32B4">
              <w:rPr>
                <w:b/>
                <w:bCs/>
                <w:sz w:val="22"/>
                <w:szCs w:val="22"/>
                <w:lang w:eastAsia="en-GB"/>
              </w:rPr>
              <w:t>xxx</w:t>
            </w:r>
          </w:p>
        </w:tc>
        <w:tc>
          <w:tcPr>
            <w:tcW w:w="1560" w:type="dxa"/>
            <w:vAlign w:val="bottom"/>
          </w:tcPr>
          <w:p w14:paraId="786EEB22" w14:textId="77777777" w:rsidR="2ADD32B4" w:rsidRPr="008E02CB" w:rsidRDefault="3C9A097D" w:rsidP="42023E18">
            <w:pPr>
              <w:spacing w:line="276" w:lineRule="auto"/>
              <w:jc w:val="center"/>
              <w:rPr>
                <w:b/>
                <w:bCs/>
                <w:sz w:val="22"/>
                <w:szCs w:val="22"/>
                <w:lang w:eastAsia="en-GB"/>
              </w:rPr>
            </w:pPr>
            <w:r w:rsidRPr="008E02CB">
              <w:rPr>
                <w:b/>
                <w:bCs/>
                <w:sz w:val="22"/>
                <w:szCs w:val="22"/>
                <w:lang w:eastAsia="en-GB"/>
              </w:rPr>
              <w:t>xxx</w:t>
            </w:r>
          </w:p>
        </w:tc>
        <w:tc>
          <w:tcPr>
            <w:tcW w:w="2149" w:type="dxa"/>
            <w:vAlign w:val="bottom"/>
          </w:tcPr>
          <w:p w14:paraId="4CAC95DF" w14:textId="77777777" w:rsidR="2ADD32B4" w:rsidRDefault="2ADD32B4" w:rsidP="2ADD32B4">
            <w:pPr>
              <w:spacing w:line="276" w:lineRule="auto"/>
              <w:jc w:val="center"/>
              <w:rPr>
                <w:b/>
                <w:bCs/>
                <w:sz w:val="22"/>
                <w:szCs w:val="22"/>
                <w:lang w:eastAsia="en-GB"/>
              </w:rPr>
            </w:pPr>
            <w:r w:rsidRPr="2ADD32B4">
              <w:rPr>
                <w:b/>
                <w:bCs/>
                <w:sz w:val="22"/>
                <w:szCs w:val="22"/>
                <w:lang w:eastAsia="en-GB"/>
              </w:rPr>
              <w:t>xxx</w:t>
            </w:r>
          </w:p>
        </w:tc>
        <w:tc>
          <w:tcPr>
            <w:tcW w:w="1644" w:type="dxa"/>
            <w:vAlign w:val="bottom"/>
          </w:tcPr>
          <w:p w14:paraId="0D3AB2CC" w14:textId="27294E09" w:rsidR="2ADD32B4" w:rsidRDefault="2ADD32B4" w:rsidP="2ADD32B4">
            <w:pPr>
              <w:spacing w:line="276" w:lineRule="auto"/>
              <w:jc w:val="center"/>
              <w:rPr>
                <w:b/>
                <w:bCs/>
                <w:sz w:val="22"/>
                <w:szCs w:val="22"/>
                <w:lang w:eastAsia="en-GB"/>
              </w:rPr>
            </w:pPr>
            <w:r w:rsidRPr="2ADD32B4">
              <w:rPr>
                <w:b/>
                <w:bCs/>
                <w:sz w:val="22"/>
                <w:szCs w:val="22"/>
                <w:lang w:eastAsia="en-GB"/>
              </w:rPr>
              <w:t>xxx</w:t>
            </w:r>
          </w:p>
        </w:tc>
      </w:tr>
    </w:tbl>
    <w:p w14:paraId="56A8E46F" w14:textId="77777777" w:rsidR="75D3DF72" w:rsidRDefault="75D3DF72" w:rsidP="2ADD32B4">
      <w:pPr>
        <w:spacing w:line="360" w:lineRule="auto"/>
        <w:ind w:right="-20"/>
        <w:jc w:val="both"/>
        <w:rPr>
          <w:i/>
          <w:iCs/>
        </w:rPr>
      </w:pPr>
      <w:r w:rsidRPr="2ADD32B4">
        <w:rPr>
          <w:i/>
          <w:iCs/>
        </w:rPr>
        <w:t>Explain the purpose of funding)</w:t>
      </w:r>
    </w:p>
    <w:p w14:paraId="76F02EC5" w14:textId="780AE303" w:rsidR="2ADD32B4" w:rsidRDefault="2ADD32B4" w:rsidP="2ADD32B4">
      <w:pPr>
        <w:pStyle w:val="Header"/>
        <w:tabs>
          <w:tab w:val="left" w:pos="567"/>
          <w:tab w:val="decimal" w:pos="7920"/>
        </w:tabs>
        <w:jc w:val="both"/>
        <w:rPr>
          <w:b/>
          <w:bCs/>
          <w:sz w:val="22"/>
          <w:szCs w:val="22"/>
        </w:rPr>
      </w:pPr>
    </w:p>
    <w:p w14:paraId="71C98465" w14:textId="77777777" w:rsidR="00AC3A54" w:rsidRDefault="00AC3A54">
      <w:pPr>
        <w:spacing w:line="360" w:lineRule="auto"/>
        <w:ind w:right="-20"/>
        <w:jc w:val="both"/>
        <w:rPr>
          <w:rFonts w:eastAsia="Arial"/>
          <w:b/>
          <w:sz w:val="22"/>
          <w:szCs w:val="22"/>
        </w:rPr>
      </w:pPr>
    </w:p>
    <w:p w14:paraId="1669E43F" w14:textId="6DB824B2" w:rsidR="00AC3A54" w:rsidRDefault="4206502C" w:rsidP="00E41393">
      <w:pPr>
        <w:pStyle w:val="ListParagraph"/>
        <w:numPr>
          <w:ilvl w:val="0"/>
          <w:numId w:val="12"/>
        </w:numPr>
        <w:spacing w:line="360" w:lineRule="auto"/>
        <w:ind w:right="-20"/>
        <w:jc w:val="both"/>
        <w:rPr>
          <w:rFonts w:eastAsia="Arial"/>
          <w:b/>
          <w:bCs/>
          <w:sz w:val="22"/>
          <w:szCs w:val="22"/>
        </w:rPr>
      </w:pPr>
      <w:r w:rsidRPr="2ADD32B4">
        <w:rPr>
          <w:rFonts w:eastAsia="Arial"/>
          <w:b/>
          <w:bCs/>
          <w:sz w:val="22"/>
          <w:szCs w:val="22"/>
        </w:rPr>
        <w:t xml:space="preserve"> Other </w:t>
      </w:r>
      <w:r w:rsidR="012DA337" w:rsidRPr="2ADD32B4">
        <w:rPr>
          <w:rFonts w:eastAsia="Arial"/>
          <w:b/>
          <w:bCs/>
          <w:sz w:val="22"/>
          <w:szCs w:val="22"/>
        </w:rPr>
        <w:t>i</w:t>
      </w:r>
      <w:r w:rsidRPr="2ADD32B4">
        <w:rPr>
          <w:rFonts w:eastAsia="Arial"/>
          <w:b/>
          <w:bCs/>
          <w:sz w:val="22"/>
          <w:szCs w:val="22"/>
        </w:rPr>
        <w:t>ncome</w:t>
      </w:r>
      <w:r w:rsidR="24922875" w:rsidRPr="2ADD32B4">
        <w:rPr>
          <w:rFonts w:eastAsia="Arial"/>
          <w:b/>
          <w:bCs/>
          <w:sz w:val="22"/>
          <w:szCs w:val="22"/>
        </w:rPr>
        <w:t xml:space="preserve"> from transactions without binding arrangements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6"/>
        <w:gridCol w:w="2643"/>
        <w:gridCol w:w="1769"/>
      </w:tblGrid>
      <w:tr w:rsidR="7A80E8DE" w14:paraId="52672DF5" w14:textId="77777777" w:rsidTr="2ADD32B4">
        <w:trPr>
          <w:trHeight w:val="340"/>
        </w:trPr>
        <w:tc>
          <w:tcPr>
            <w:tcW w:w="4906" w:type="dxa"/>
            <w:shd w:val="clear" w:color="auto" w:fill="0070C0"/>
            <w:vAlign w:val="center"/>
          </w:tcPr>
          <w:p w14:paraId="499294C0" w14:textId="77777777" w:rsidR="7A80E8DE" w:rsidRDefault="7A80E8DE" w:rsidP="7A80E8DE">
            <w:pPr>
              <w:spacing w:line="276" w:lineRule="auto"/>
              <w:jc w:val="both"/>
              <w:rPr>
                <w:b/>
                <w:bCs/>
                <w:sz w:val="22"/>
                <w:szCs w:val="22"/>
                <w:lang w:val="en-US"/>
              </w:rPr>
            </w:pPr>
            <w:r w:rsidRPr="7A80E8DE">
              <w:rPr>
                <w:b/>
                <w:bCs/>
                <w:sz w:val="22"/>
                <w:szCs w:val="22"/>
                <w:lang w:val="en-US"/>
              </w:rPr>
              <w:t>Description</w:t>
            </w:r>
          </w:p>
        </w:tc>
        <w:tc>
          <w:tcPr>
            <w:tcW w:w="2643" w:type="dxa"/>
            <w:shd w:val="clear" w:color="auto" w:fill="0070C0"/>
          </w:tcPr>
          <w:p w14:paraId="15AE2F44" w14:textId="5B704DD5" w:rsidR="7A80E8DE" w:rsidRDefault="7A80E8DE" w:rsidP="7A80E8DE">
            <w:pPr>
              <w:spacing w:line="276" w:lineRule="auto"/>
              <w:jc w:val="center"/>
              <w:rPr>
                <w:b/>
                <w:bCs/>
                <w:i/>
                <w:iCs/>
                <w:sz w:val="22"/>
                <w:szCs w:val="22"/>
                <w:lang w:val="en-US"/>
              </w:rPr>
            </w:pPr>
            <w:r w:rsidRPr="7A80E8DE">
              <w:rPr>
                <w:b/>
                <w:bCs/>
                <w:i/>
                <w:iCs/>
                <w:sz w:val="22"/>
                <w:szCs w:val="22"/>
                <w:lang w:val="en-US"/>
              </w:rPr>
              <w:t>Period ended</w:t>
            </w:r>
          </w:p>
          <w:p w14:paraId="3B9396FA" w14:textId="77777777" w:rsidR="7A80E8DE" w:rsidRDefault="7A80E8DE" w:rsidP="7A80E8DE">
            <w:pPr>
              <w:spacing w:line="276" w:lineRule="auto"/>
              <w:jc w:val="center"/>
              <w:rPr>
                <w:b/>
                <w:bCs/>
                <w:sz w:val="22"/>
                <w:szCs w:val="22"/>
                <w:lang w:val="en-US"/>
              </w:rPr>
            </w:pPr>
            <w:r w:rsidRPr="7A80E8DE">
              <w:rPr>
                <w:b/>
                <w:bCs/>
                <w:i/>
                <w:iCs/>
                <w:sz w:val="22"/>
                <w:szCs w:val="22"/>
                <w:lang w:val="en-US"/>
              </w:rPr>
              <w:t>Sep/Dec/March/June 20xx</w:t>
            </w:r>
          </w:p>
        </w:tc>
        <w:tc>
          <w:tcPr>
            <w:tcW w:w="1769" w:type="dxa"/>
            <w:shd w:val="clear" w:color="auto" w:fill="0070C0"/>
          </w:tcPr>
          <w:p w14:paraId="57629C99" w14:textId="1C71ADAF" w:rsidR="7A80E8DE" w:rsidRDefault="7A80E8DE" w:rsidP="7A80E8DE">
            <w:pPr>
              <w:spacing w:line="276" w:lineRule="auto"/>
              <w:jc w:val="center"/>
              <w:rPr>
                <w:b/>
                <w:bCs/>
                <w:i/>
                <w:iCs/>
                <w:sz w:val="22"/>
                <w:szCs w:val="22"/>
                <w:lang w:val="en-US"/>
              </w:rPr>
            </w:pPr>
            <w:r w:rsidRPr="7A80E8DE">
              <w:rPr>
                <w:b/>
                <w:bCs/>
                <w:i/>
                <w:iCs/>
                <w:color w:val="000000" w:themeColor="text1"/>
                <w:lang w:eastAsia="en-GB"/>
              </w:rPr>
              <w:t>Comparative Period</w:t>
            </w:r>
          </w:p>
        </w:tc>
      </w:tr>
      <w:tr w:rsidR="7A80E8DE" w14:paraId="64F42E09" w14:textId="77777777" w:rsidTr="2ADD32B4">
        <w:trPr>
          <w:trHeight w:val="340"/>
        </w:trPr>
        <w:tc>
          <w:tcPr>
            <w:tcW w:w="4906" w:type="dxa"/>
            <w:shd w:val="clear" w:color="auto" w:fill="0070C0"/>
            <w:vAlign w:val="center"/>
          </w:tcPr>
          <w:p w14:paraId="1D40DA4C" w14:textId="77777777" w:rsidR="7A80E8DE" w:rsidRDefault="7A80E8DE" w:rsidP="7A80E8DE">
            <w:pPr>
              <w:spacing w:line="276" w:lineRule="auto"/>
              <w:jc w:val="both"/>
              <w:rPr>
                <w:b/>
                <w:bCs/>
                <w:sz w:val="22"/>
                <w:szCs w:val="22"/>
                <w:lang w:val="en-US"/>
              </w:rPr>
            </w:pPr>
          </w:p>
        </w:tc>
        <w:tc>
          <w:tcPr>
            <w:tcW w:w="2643" w:type="dxa"/>
            <w:shd w:val="clear" w:color="auto" w:fill="0070C0"/>
          </w:tcPr>
          <w:p w14:paraId="6E36C71E" w14:textId="77777777" w:rsidR="7A80E8DE" w:rsidRDefault="7A80E8DE" w:rsidP="7A80E8DE">
            <w:pPr>
              <w:spacing w:line="276" w:lineRule="auto"/>
              <w:jc w:val="center"/>
              <w:rPr>
                <w:b/>
                <w:bCs/>
                <w:sz w:val="22"/>
                <w:szCs w:val="22"/>
                <w:lang w:val="en-US"/>
              </w:rPr>
            </w:pPr>
            <w:r w:rsidRPr="7A80E8DE">
              <w:rPr>
                <w:b/>
                <w:bCs/>
                <w:sz w:val="22"/>
                <w:szCs w:val="22"/>
                <w:lang w:val="en-US"/>
              </w:rPr>
              <w:t>Kshs</w:t>
            </w:r>
          </w:p>
        </w:tc>
        <w:tc>
          <w:tcPr>
            <w:tcW w:w="1769" w:type="dxa"/>
            <w:shd w:val="clear" w:color="auto" w:fill="0070C0"/>
          </w:tcPr>
          <w:p w14:paraId="3497FC0B" w14:textId="3E03D91D" w:rsidR="7A80E8DE" w:rsidRDefault="7A80E8DE" w:rsidP="7A80E8DE">
            <w:pPr>
              <w:spacing w:line="276" w:lineRule="auto"/>
              <w:jc w:val="center"/>
              <w:rPr>
                <w:b/>
                <w:bCs/>
                <w:sz w:val="22"/>
                <w:szCs w:val="22"/>
                <w:lang w:val="en-US"/>
              </w:rPr>
            </w:pPr>
            <w:r w:rsidRPr="7A80E8DE">
              <w:rPr>
                <w:b/>
                <w:bCs/>
                <w:sz w:val="22"/>
                <w:szCs w:val="22"/>
                <w:lang w:eastAsia="en-GB"/>
              </w:rPr>
              <w:t>Kshs</w:t>
            </w:r>
          </w:p>
        </w:tc>
      </w:tr>
      <w:tr w:rsidR="7A80E8DE" w14:paraId="3374C958" w14:textId="77777777" w:rsidTr="2ADD32B4">
        <w:trPr>
          <w:trHeight w:val="340"/>
        </w:trPr>
        <w:tc>
          <w:tcPr>
            <w:tcW w:w="4906" w:type="dxa"/>
            <w:vAlign w:val="center"/>
          </w:tcPr>
          <w:p w14:paraId="460E8763" w14:textId="77777777" w:rsidR="7A80E8DE" w:rsidRDefault="7A80E8DE" w:rsidP="7A80E8DE">
            <w:pPr>
              <w:spacing w:line="276" w:lineRule="auto"/>
              <w:jc w:val="both"/>
              <w:rPr>
                <w:sz w:val="22"/>
                <w:szCs w:val="22"/>
                <w:lang w:val="en-US"/>
              </w:rPr>
            </w:pPr>
            <w:r w:rsidRPr="7A80E8DE">
              <w:rPr>
                <w:sz w:val="22"/>
                <w:szCs w:val="22"/>
                <w:lang w:eastAsia="en-GB"/>
              </w:rPr>
              <w:t>Insurance recoveries</w:t>
            </w:r>
          </w:p>
        </w:tc>
        <w:tc>
          <w:tcPr>
            <w:tcW w:w="2643" w:type="dxa"/>
          </w:tcPr>
          <w:p w14:paraId="469C84E7" w14:textId="77777777" w:rsidR="7A80E8DE" w:rsidRDefault="7A80E8DE" w:rsidP="7A80E8DE">
            <w:pPr>
              <w:spacing w:line="276" w:lineRule="auto"/>
              <w:jc w:val="center"/>
              <w:rPr>
                <w:sz w:val="22"/>
                <w:szCs w:val="22"/>
                <w:lang w:val="en-US"/>
              </w:rPr>
            </w:pPr>
            <w:r w:rsidRPr="7A80E8DE">
              <w:rPr>
                <w:sz w:val="22"/>
                <w:szCs w:val="22"/>
                <w:lang w:val="en-US"/>
              </w:rPr>
              <w:t>xxx</w:t>
            </w:r>
          </w:p>
        </w:tc>
        <w:tc>
          <w:tcPr>
            <w:tcW w:w="1769" w:type="dxa"/>
          </w:tcPr>
          <w:p w14:paraId="769A9D75" w14:textId="6E4870CD" w:rsidR="7A80E8DE" w:rsidRDefault="7A80E8DE" w:rsidP="7A80E8DE">
            <w:pPr>
              <w:spacing w:line="276" w:lineRule="auto"/>
              <w:jc w:val="center"/>
              <w:rPr>
                <w:sz w:val="22"/>
                <w:szCs w:val="22"/>
                <w:lang w:val="en-US"/>
              </w:rPr>
            </w:pPr>
            <w:r w:rsidRPr="7A80E8DE">
              <w:rPr>
                <w:sz w:val="22"/>
                <w:szCs w:val="22"/>
                <w:lang w:eastAsia="en-GB"/>
              </w:rPr>
              <w:t>xxx</w:t>
            </w:r>
          </w:p>
        </w:tc>
      </w:tr>
      <w:tr w:rsidR="2ADD32B4" w14:paraId="7BF5F28F" w14:textId="77777777" w:rsidTr="2ADD32B4">
        <w:trPr>
          <w:trHeight w:val="340"/>
        </w:trPr>
        <w:tc>
          <w:tcPr>
            <w:tcW w:w="4906" w:type="dxa"/>
            <w:vAlign w:val="center"/>
          </w:tcPr>
          <w:p w14:paraId="64C44168" w14:textId="3C4D023D" w:rsidR="192B4B54" w:rsidRDefault="192B4B54" w:rsidP="2ADD32B4">
            <w:pPr>
              <w:spacing w:line="276" w:lineRule="auto"/>
              <w:jc w:val="both"/>
              <w:rPr>
                <w:sz w:val="22"/>
                <w:szCs w:val="22"/>
                <w:lang w:eastAsia="en-GB"/>
              </w:rPr>
            </w:pPr>
            <w:r w:rsidRPr="2ADD32B4">
              <w:rPr>
                <w:sz w:val="22"/>
                <w:szCs w:val="22"/>
                <w:lang w:eastAsia="en-GB"/>
              </w:rPr>
              <w:t>In kind grants and donations</w:t>
            </w:r>
          </w:p>
        </w:tc>
        <w:tc>
          <w:tcPr>
            <w:tcW w:w="2643" w:type="dxa"/>
          </w:tcPr>
          <w:p w14:paraId="71120116" w14:textId="3D613A4E" w:rsidR="56EC7670" w:rsidRDefault="56EC7670" w:rsidP="2ADD32B4">
            <w:pPr>
              <w:spacing w:line="276" w:lineRule="auto"/>
              <w:jc w:val="center"/>
            </w:pPr>
            <w:r w:rsidRPr="2ADD32B4">
              <w:rPr>
                <w:sz w:val="22"/>
                <w:szCs w:val="22"/>
                <w:lang w:val="en-US"/>
              </w:rPr>
              <w:t>xxx</w:t>
            </w:r>
          </w:p>
        </w:tc>
        <w:tc>
          <w:tcPr>
            <w:tcW w:w="1769" w:type="dxa"/>
          </w:tcPr>
          <w:p w14:paraId="44A54D51" w14:textId="4D6897C3" w:rsidR="56EC7670" w:rsidRDefault="56EC7670" w:rsidP="2ADD32B4">
            <w:pPr>
              <w:spacing w:line="276" w:lineRule="auto"/>
              <w:jc w:val="center"/>
              <w:rPr>
                <w:sz w:val="22"/>
                <w:szCs w:val="22"/>
                <w:lang w:eastAsia="en-GB"/>
              </w:rPr>
            </w:pPr>
            <w:r w:rsidRPr="2ADD32B4">
              <w:rPr>
                <w:sz w:val="22"/>
                <w:szCs w:val="22"/>
                <w:lang w:eastAsia="en-GB"/>
              </w:rPr>
              <w:t>xxx</w:t>
            </w:r>
          </w:p>
        </w:tc>
      </w:tr>
      <w:tr w:rsidR="2ADD32B4" w14:paraId="58BA5096" w14:textId="77777777" w:rsidTr="2ADD32B4">
        <w:trPr>
          <w:trHeight w:val="340"/>
        </w:trPr>
        <w:tc>
          <w:tcPr>
            <w:tcW w:w="4906" w:type="dxa"/>
            <w:vAlign w:val="center"/>
          </w:tcPr>
          <w:p w14:paraId="22E0D66F" w14:textId="6E59B67C" w:rsidR="45247887" w:rsidRDefault="45247887" w:rsidP="2ADD32B4">
            <w:pPr>
              <w:spacing w:line="276" w:lineRule="auto"/>
              <w:jc w:val="both"/>
              <w:rPr>
                <w:sz w:val="22"/>
                <w:szCs w:val="22"/>
                <w:lang w:eastAsia="en-GB"/>
              </w:rPr>
            </w:pPr>
            <w:r w:rsidRPr="2ADD32B4">
              <w:rPr>
                <w:sz w:val="22"/>
                <w:szCs w:val="22"/>
                <w:lang w:eastAsia="en-GB"/>
              </w:rPr>
              <w:t>Refunds &amp; Reimbursements</w:t>
            </w:r>
          </w:p>
        </w:tc>
        <w:tc>
          <w:tcPr>
            <w:tcW w:w="2643" w:type="dxa"/>
          </w:tcPr>
          <w:p w14:paraId="735DCDE3" w14:textId="433B72D0" w:rsidR="38E59419" w:rsidRDefault="38E59419" w:rsidP="2ADD32B4">
            <w:pPr>
              <w:spacing w:line="276" w:lineRule="auto"/>
              <w:jc w:val="center"/>
            </w:pPr>
            <w:r w:rsidRPr="2ADD32B4">
              <w:rPr>
                <w:sz w:val="22"/>
                <w:szCs w:val="22"/>
                <w:lang w:val="en-US"/>
              </w:rPr>
              <w:t>xxx</w:t>
            </w:r>
          </w:p>
        </w:tc>
        <w:tc>
          <w:tcPr>
            <w:tcW w:w="1769" w:type="dxa"/>
          </w:tcPr>
          <w:p w14:paraId="1C9E296E" w14:textId="264A1E37" w:rsidR="38E59419" w:rsidRDefault="38E59419" w:rsidP="2ADD32B4">
            <w:pPr>
              <w:spacing w:line="276" w:lineRule="auto"/>
              <w:jc w:val="center"/>
            </w:pPr>
            <w:r w:rsidRPr="2ADD32B4">
              <w:rPr>
                <w:sz w:val="22"/>
                <w:szCs w:val="22"/>
                <w:lang w:eastAsia="en-GB"/>
              </w:rPr>
              <w:t>xxx</w:t>
            </w:r>
          </w:p>
        </w:tc>
      </w:tr>
      <w:tr w:rsidR="7A80E8DE" w14:paraId="514464F8" w14:textId="77777777" w:rsidTr="2ADD32B4">
        <w:trPr>
          <w:trHeight w:val="340"/>
        </w:trPr>
        <w:tc>
          <w:tcPr>
            <w:tcW w:w="4906" w:type="dxa"/>
            <w:vAlign w:val="center"/>
          </w:tcPr>
          <w:p w14:paraId="75377B34" w14:textId="4AAB1BD8" w:rsidR="7A80E8DE" w:rsidRDefault="23645BCB" w:rsidP="7A80E8DE">
            <w:pPr>
              <w:spacing w:line="276" w:lineRule="auto"/>
              <w:jc w:val="both"/>
              <w:rPr>
                <w:sz w:val="22"/>
                <w:szCs w:val="22"/>
                <w:lang w:eastAsia="en-GB"/>
              </w:rPr>
            </w:pPr>
            <w:r w:rsidRPr="2ADD32B4">
              <w:rPr>
                <w:sz w:val="22"/>
                <w:szCs w:val="22"/>
                <w:lang w:eastAsia="en-GB"/>
              </w:rPr>
              <w:t>Other incomes</w:t>
            </w:r>
            <w:r w:rsidR="32CD940E" w:rsidRPr="2ADD32B4">
              <w:rPr>
                <w:sz w:val="22"/>
                <w:szCs w:val="22"/>
                <w:lang w:eastAsia="en-GB"/>
              </w:rPr>
              <w:t xml:space="preserve"> </w:t>
            </w:r>
            <w:r w:rsidRPr="2ADD32B4">
              <w:rPr>
                <w:sz w:val="22"/>
                <w:szCs w:val="22"/>
                <w:lang w:eastAsia="en-GB"/>
              </w:rPr>
              <w:t>not specified elsewhere</w:t>
            </w:r>
          </w:p>
        </w:tc>
        <w:tc>
          <w:tcPr>
            <w:tcW w:w="2643" w:type="dxa"/>
          </w:tcPr>
          <w:p w14:paraId="7A735057" w14:textId="77777777" w:rsidR="7A80E8DE" w:rsidRDefault="7A80E8DE" w:rsidP="7A80E8DE">
            <w:pPr>
              <w:spacing w:line="276" w:lineRule="auto"/>
              <w:jc w:val="center"/>
              <w:rPr>
                <w:sz w:val="22"/>
                <w:szCs w:val="22"/>
                <w:lang w:val="en-US"/>
              </w:rPr>
            </w:pPr>
            <w:r w:rsidRPr="7A80E8DE">
              <w:rPr>
                <w:sz w:val="22"/>
                <w:szCs w:val="22"/>
                <w:lang w:val="en-US"/>
              </w:rPr>
              <w:t>xxx</w:t>
            </w:r>
          </w:p>
        </w:tc>
        <w:tc>
          <w:tcPr>
            <w:tcW w:w="1769" w:type="dxa"/>
          </w:tcPr>
          <w:p w14:paraId="477EADB1" w14:textId="18509117" w:rsidR="7A80E8DE" w:rsidRDefault="7A80E8DE" w:rsidP="7A80E8DE">
            <w:pPr>
              <w:spacing w:line="276" w:lineRule="auto"/>
              <w:jc w:val="center"/>
              <w:rPr>
                <w:sz w:val="22"/>
                <w:szCs w:val="22"/>
                <w:lang w:val="en-US"/>
              </w:rPr>
            </w:pPr>
            <w:r w:rsidRPr="7A80E8DE">
              <w:rPr>
                <w:sz w:val="22"/>
                <w:szCs w:val="22"/>
                <w:lang w:eastAsia="en-GB"/>
              </w:rPr>
              <w:t>xxx</w:t>
            </w:r>
          </w:p>
        </w:tc>
      </w:tr>
      <w:tr w:rsidR="7A80E8DE" w14:paraId="2196A9D5" w14:textId="77777777" w:rsidTr="2ADD32B4">
        <w:trPr>
          <w:trHeight w:val="340"/>
        </w:trPr>
        <w:tc>
          <w:tcPr>
            <w:tcW w:w="4906" w:type="dxa"/>
            <w:vAlign w:val="center"/>
          </w:tcPr>
          <w:p w14:paraId="1EBAD226" w14:textId="77777777" w:rsidR="7A80E8DE" w:rsidRDefault="7A80E8DE" w:rsidP="7A80E8DE">
            <w:pPr>
              <w:spacing w:line="276" w:lineRule="auto"/>
              <w:jc w:val="both"/>
              <w:rPr>
                <w:b/>
                <w:bCs/>
                <w:sz w:val="22"/>
                <w:szCs w:val="22"/>
                <w:lang w:val="en-US"/>
              </w:rPr>
            </w:pPr>
            <w:r w:rsidRPr="7A80E8DE">
              <w:rPr>
                <w:b/>
                <w:bCs/>
                <w:sz w:val="22"/>
                <w:szCs w:val="22"/>
                <w:lang w:eastAsia="en-GB"/>
              </w:rPr>
              <w:t>Total</w:t>
            </w:r>
            <w:r w:rsidRPr="7A80E8DE">
              <w:rPr>
                <w:sz w:val="22"/>
                <w:szCs w:val="22"/>
                <w:lang w:eastAsia="en-GB"/>
              </w:rPr>
              <w:t xml:space="preserve"> </w:t>
            </w:r>
            <w:r w:rsidRPr="7A80E8DE">
              <w:rPr>
                <w:b/>
                <w:bCs/>
                <w:sz w:val="22"/>
                <w:szCs w:val="22"/>
                <w:lang w:eastAsia="en-GB"/>
              </w:rPr>
              <w:t>other</w:t>
            </w:r>
            <w:r w:rsidRPr="7A80E8DE">
              <w:rPr>
                <w:sz w:val="22"/>
                <w:szCs w:val="22"/>
                <w:lang w:eastAsia="en-GB"/>
              </w:rPr>
              <w:t xml:space="preserve"> </w:t>
            </w:r>
            <w:r w:rsidRPr="7A80E8DE">
              <w:rPr>
                <w:b/>
                <w:bCs/>
                <w:sz w:val="22"/>
                <w:szCs w:val="22"/>
                <w:lang w:eastAsia="en-GB"/>
              </w:rPr>
              <w:t>income</w:t>
            </w:r>
          </w:p>
        </w:tc>
        <w:tc>
          <w:tcPr>
            <w:tcW w:w="2643" w:type="dxa"/>
          </w:tcPr>
          <w:p w14:paraId="7BFBD54D" w14:textId="77777777" w:rsidR="7A80E8DE" w:rsidRDefault="7A80E8DE" w:rsidP="7A80E8DE">
            <w:pPr>
              <w:spacing w:line="276" w:lineRule="auto"/>
              <w:jc w:val="center"/>
              <w:rPr>
                <w:b/>
                <w:bCs/>
                <w:sz w:val="22"/>
                <w:szCs w:val="22"/>
                <w:lang w:val="en-US"/>
              </w:rPr>
            </w:pPr>
            <w:r w:rsidRPr="7A80E8DE">
              <w:rPr>
                <w:b/>
                <w:bCs/>
                <w:sz w:val="22"/>
                <w:szCs w:val="22"/>
                <w:lang w:val="en-US"/>
              </w:rPr>
              <w:t>xxx</w:t>
            </w:r>
          </w:p>
        </w:tc>
        <w:tc>
          <w:tcPr>
            <w:tcW w:w="1769" w:type="dxa"/>
          </w:tcPr>
          <w:p w14:paraId="3A42631C" w14:textId="1777FFD0" w:rsidR="7A80E8DE" w:rsidRDefault="7A80E8DE" w:rsidP="7A80E8DE">
            <w:pPr>
              <w:spacing w:line="276" w:lineRule="auto"/>
              <w:jc w:val="center"/>
              <w:rPr>
                <w:b/>
                <w:bCs/>
                <w:sz w:val="22"/>
                <w:szCs w:val="22"/>
                <w:lang w:val="en-US"/>
              </w:rPr>
            </w:pPr>
            <w:r w:rsidRPr="7A80E8DE">
              <w:rPr>
                <w:b/>
                <w:bCs/>
                <w:sz w:val="22"/>
                <w:szCs w:val="22"/>
                <w:lang w:eastAsia="en-GB"/>
              </w:rPr>
              <w:t>Kshs</w:t>
            </w:r>
          </w:p>
        </w:tc>
      </w:tr>
    </w:tbl>
    <w:p w14:paraId="6E0A7B9B" w14:textId="47CB5BCE" w:rsidR="04763E0A" w:rsidRDefault="03BBEF30" w:rsidP="00732F84">
      <w:pPr>
        <w:spacing w:line="360" w:lineRule="auto"/>
        <w:ind w:right="-20"/>
        <w:jc w:val="both"/>
      </w:pPr>
      <w:r w:rsidRPr="2ADD32B4">
        <w:rPr>
          <w:i/>
          <w:iCs/>
          <w:sz w:val="22"/>
          <w:szCs w:val="22"/>
          <w:lang w:eastAsia="en-GB"/>
        </w:rPr>
        <w:t>(NB: All income should be classified as far as possible in the relevant classes and other income should be used to recognise income not elsewhere classified</w:t>
      </w:r>
      <w:r w:rsidRPr="2ADD32B4">
        <w:rPr>
          <w:sz w:val="22"/>
          <w:szCs w:val="22"/>
          <w:lang w:eastAsia="en-GB"/>
        </w:rPr>
        <w:t>).</w:t>
      </w:r>
    </w:p>
    <w:p w14:paraId="140F1D84" w14:textId="7F995214" w:rsidR="2ADD32B4" w:rsidRDefault="2ADD32B4" w:rsidP="2ADD32B4">
      <w:pPr>
        <w:spacing w:line="360" w:lineRule="auto"/>
        <w:ind w:right="-20"/>
        <w:jc w:val="both"/>
        <w:rPr>
          <w:sz w:val="22"/>
          <w:szCs w:val="22"/>
          <w:lang w:eastAsia="en-GB"/>
        </w:rPr>
      </w:pPr>
    </w:p>
    <w:p w14:paraId="543FD259" w14:textId="623A7A4E" w:rsidR="2ADD32B4" w:rsidRDefault="2ADD32B4" w:rsidP="2ADD32B4">
      <w:pPr>
        <w:spacing w:line="360" w:lineRule="auto"/>
        <w:ind w:right="-20"/>
        <w:jc w:val="both"/>
        <w:rPr>
          <w:sz w:val="22"/>
          <w:szCs w:val="22"/>
          <w:lang w:eastAsia="en-GB"/>
        </w:rPr>
      </w:pPr>
    </w:p>
    <w:p w14:paraId="1CEDA74E" w14:textId="4C0A01A7" w:rsidR="2ADD32B4" w:rsidRDefault="2ADD32B4" w:rsidP="2ADD32B4">
      <w:pPr>
        <w:spacing w:line="360" w:lineRule="auto"/>
        <w:ind w:right="-20"/>
        <w:jc w:val="both"/>
        <w:rPr>
          <w:sz w:val="22"/>
          <w:szCs w:val="22"/>
          <w:lang w:eastAsia="en-GB"/>
        </w:rPr>
      </w:pPr>
    </w:p>
    <w:p w14:paraId="23391960" w14:textId="00FDEDED" w:rsidR="2ADD32B4" w:rsidRDefault="2ADD32B4" w:rsidP="2ADD32B4">
      <w:pPr>
        <w:spacing w:line="360" w:lineRule="auto"/>
        <w:ind w:right="-20"/>
        <w:jc w:val="both"/>
        <w:rPr>
          <w:sz w:val="22"/>
          <w:szCs w:val="22"/>
          <w:lang w:eastAsia="en-GB"/>
        </w:rPr>
      </w:pPr>
    </w:p>
    <w:p w14:paraId="039567CD" w14:textId="77777777" w:rsidR="000C677D" w:rsidRDefault="000C677D" w:rsidP="2ADD32B4">
      <w:pPr>
        <w:spacing w:line="360" w:lineRule="auto"/>
        <w:ind w:right="-20"/>
        <w:jc w:val="both"/>
        <w:rPr>
          <w:sz w:val="22"/>
          <w:szCs w:val="22"/>
          <w:lang w:eastAsia="en-GB"/>
        </w:rPr>
      </w:pPr>
    </w:p>
    <w:p w14:paraId="619C80AC" w14:textId="77777777" w:rsidR="000C677D" w:rsidRDefault="000C677D" w:rsidP="2ADD32B4">
      <w:pPr>
        <w:spacing w:line="360" w:lineRule="auto"/>
        <w:ind w:right="-20"/>
        <w:jc w:val="both"/>
        <w:rPr>
          <w:sz w:val="22"/>
          <w:szCs w:val="22"/>
          <w:lang w:eastAsia="en-GB"/>
        </w:rPr>
      </w:pPr>
    </w:p>
    <w:p w14:paraId="658EFBCD" w14:textId="77777777" w:rsidR="000C677D" w:rsidRDefault="000C677D" w:rsidP="2ADD32B4">
      <w:pPr>
        <w:spacing w:line="360" w:lineRule="auto"/>
        <w:ind w:right="-20"/>
        <w:jc w:val="both"/>
        <w:rPr>
          <w:sz w:val="22"/>
          <w:szCs w:val="22"/>
          <w:lang w:eastAsia="en-GB"/>
        </w:rPr>
      </w:pPr>
    </w:p>
    <w:p w14:paraId="0580D0D7" w14:textId="77777777" w:rsidR="000C677D" w:rsidRDefault="000C677D" w:rsidP="2ADD32B4">
      <w:pPr>
        <w:spacing w:line="360" w:lineRule="auto"/>
        <w:ind w:right="-20"/>
        <w:jc w:val="both"/>
        <w:rPr>
          <w:sz w:val="22"/>
          <w:szCs w:val="22"/>
          <w:lang w:eastAsia="en-GB"/>
        </w:rPr>
      </w:pPr>
    </w:p>
    <w:p w14:paraId="3EFEAC57" w14:textId="77777777" w:rsidR="000C677D" w:rsidRDefault="000C677D" w:rsidP="2ADD32B4">
      <w:pPr>
        <w:spacing w:line="360" w:lineRule="auto"/>
        <w:ind w:right="-20"/>
        <w:jc w:val="both"/>
        <w:rPr>
          <w:sz w:val="22"/>
          <w:szCs w:val="22"/>
          <w:lang w:eastAsia="en-GB"/>
        </w:rPr>
      </w:pPr>
    </w:p>
    <w:p w14:paraId="1782089C" w14:textId="77777777" w:rsidR="000C677D" w:rsidRDefault="000C677D" w:rsidP="2ADD32B4">
      <w:pPr>
        <w:spacing w:line="360" w:lineRule="auto"/>
        <w:ind w:right="-20"/>
        <w:jc w:val="both"/>
        <w:rPr>
          <w:sz w:val="22"/>
          <w:szCs w:val="22"/>
          <w:lang w:eastAsia="en-GB"/>
        </w:rPr>
      </w:pPr>
    </w:p>
    <w:p w14:paraId="4673A980" w14:textId="34AEBA81" w:rsidR="7A80E8DE" w:rsidRPr="000C677D" w:rsidRDefault="0F54D1F7" w:rsidP="00E41393">
      <w:pPr>
        <w:pStyle w:val="ListParagraph"/>
        <w:numPr>
          <w:ilvl w:val="0"/>
          <w:numId w:val="12"/>
        </w:numPr>
        <w:spacing w:line="360" w:lineRule="auto"/>
        <w:ind w:right="-20"/>
        <w:jc w:val="both"/>
        <w:rPr>
          <w:rFonts w:eastAsia="Arial"/>
          <w:b/>
          <w:bCs/>
          <w:sz w:val="22"/>
          <w:szCs w:val="22"/>
        </w:rPr>
      </w:pPr>
      <w:r w:rsidRPr="07DD5AAE">
        <w:rPr>
          <w:rFonts w:eastAsia="Arial"/>
          <w:b/>
          <w:bCs/>
          <w:sz w:val="22"/>
          <w:szCs w:val="22"/>
        </w:rPr>
        <w:lastRenderedPageBreak/>
        <w:t xml:space="preserve">Conditional </w:t>
      </w:r>
      <w:r w:rsidR="7A682090" w:rsidRPr="07DD5AAE">
        <w:rPr>
          <w:rFonts w:eastAsia="Arial"/>
          <w:b/>
          <w:bCs/>
          <w:sz w:val="22"/>
          <w:szCs w:val="22"/>
        </w:rPr>
        <w:t>Transfers from CRF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558"/>
        <w:gridCol w:w="1560"/>
        <w:gridCol w:w="2149"/>
        <w:gridCol w:w="1644"/>
      </w:tblGrid>
      <w:tr w:rsidR="006122EA" w14:paraId="70705068" w14:textId="549EFFFB" w:rsidTr="00976CE1">
        <w:trPr>
          <w:trHeight w:val="1588"/>
        </w:trPr>
        <w:tc>
          <w:tcPr>
            <w:tcW w:w="1292" w:type="pct"/>
            <w:tcBorders>
              <w:right w:val="single" w:sz="4" w:space="0" w:color="auto"/>
            </w:tcBorders>
            <w:shd w:val="clear" w:color="auto" w:fill="0070C0"/>
          </w:tcPr>
          <w:p w14:paraId="7765F164" w14:textId="77777777" w:rsidR="006122EA" w:rsidRDefault="006122EA">
            <w:pPr>
              <w:autoSpaceDE/>
              <w:autoSpaceDN/>
              <w:spacing w:line="276" w:lineRule="auto"/>
              <w:jc w:val="both"/>
              <w:rPr>
                <w:b/>
                <w:bCs/>
                <w:sz w:val="22"/>
                <w:szCs w:val="22"/>
                <w:lang w:eastAsia="en-GB"/>
              </w:rPr>
            </w:pPr>
            <w:r>
              <w:rPr>
                <w:b/>
                <w:bCs/>
                <w:sz w:val="22"/>
                <w:szCs w:val="22"/>
                <w:lang w:eastAsia="en-GB"/>
              </w:rPr>
              <w:t>Nature of Transfer</w:t>
            </w:r>
          </w:p>
        </w:tc>
        <w:tc>
          <w:tcPr>
            <w:tcW w:w="836" w:type="pct"/>
            <w:tcBorders>
              <w:top w:val="single" w:sz="4" w:space="0" w:color="auto"/>
              <w:left w:val="single" w:sz="4" w:space="0" w:color="auto"/>
              <w:bottom w:val="single" w:sz="4" w:space="0" w:color="auto"/>
              <w:right w:val="single" w:sz="4" w:space="0" w:color="auto"/>
            </w:tcBorders>
            <w:shd w:val="clear" w:color="auto" w:fill="0070C0"/>
          </w:tcPr>
          <w:p w14:paraId="1CEA857D" w14:textId="77777777" w:rsidR="006122EA" w:rsidRDefault="006122EA">
            <w:pPr>
              <w:autoSpaceDE/>
              <w:autoSpaceDN/>
              <w:spacing w:line="276" w:lineRule="auto"/>
              <w:jc w:val="center"/>
              <w:rPr>
                <w:b/>
                <w:bCs/>
                <w:sz w:val="22"/>
                <w:szCs w:val="22"/>
                <w:lang w:eastAsia="en-GB"/>
              </w:rPr>
            </w:pPr>
            <w:r>
              <w:rPr>
                <w:b/>
                <w:bCs/>
                <w:sz w:val="22"/>
                <w:szCs w:val="22"/>
                <w:lang w:eastAsia="en-GB"/>
              </w:rPr>
              <w:t>Amount recognized to Statement of financial performance.</w:t>
            </w:r>
          </w:p>
          <w:p w14:paraId="33247A6E" w14:textId="77777777" w:rsidR="006122EA" w:rsidRDefault="006122EA">
            <w:pPr>
              <w:autoSpaceDE/>
              <w:autoSpaceDN/>
              <w:spacing w:line="276" w:lineRule="auto"/>
              <w:jc w:val="center"/>
              <w:rPr>
                <w:b/>
                <w:bCs/>
                <w:sz w:val="22"/>
                <w:szCs w:val="22"/>
                <w:lang w:eastAsia="en-GB"/>
              </w:rPr>
            </w:pPr>
          </w:p>
        </w:tc>
        <w:tc>
          <w:tcPr>
            <w:tcW w:w="837" w:type="pct"/>
            <w:tcBorders>
              <w:top w:val="single" w:sz="4" w:space="0" w:color="auto"/>
              <w:left w:val="single" w:sz="4" w:space="0" w:color="auto"/>
              <w:bottom w:val="single" w:sz="4" w:space="0" w:color="auto"/>
              <w:right w:val="single" w:sz="4" w:space="0" w:color="auto"/>
            </w:tcBorders>
            <w:shd w:val="clear" w:color="auto" w:fill="0070C0"/>
          </w:tcPr>
          <w:p w14:paraId="1979AA33" w14:textId="77777777" w:rsidR="006122EA" w:rsidRDefault="006122EA">
            <w:pPr>
              <w:autoSpaceDE/>
              <w:autoSpaceDN/>
              <w:spacing w:line="276" w:lineRule="auto"/>
              <w:jc w:val="center"/>
              <w:rPr>
                <w:b/>
                <w:bCs/>
                <w:sz w:val="22"/>
                <w:szCs w:val="22"/>
                <w:lang w:eastAsia="en-GB"/>
              </w:rPr>
            </w:pPr>
            <w:r>
              <w:rPr>
                <w:b/>
                <w:bCs/>
                <w:sz w:val="22"/>
                <w:szCs w:val="22"/>
                <w:lang w:eastAsia="en-GB"/>
              </w:rPr>
              <w:t>Amount deferred under deferred income.</w:t>
            </w:r>
          </w:p>
          <w:p w14:paraId="22FBE256" w14:textId="77777777" w:rsidR="006122EA" w:rsidRDefault="006122EA" w:rsidP="00976CE1">
            <w:pPr>
              <w:autoSpaceDE/>
              <w:autoSpaceDN/>
              <w:spacing w:line="276" w:lineRule="auto"/>
              <w:rPr>
                <w:b/>
                <w:bCs/>
                <w:sz w:val="22"/>
                <w:szCs w:val="22"/>
                <w:lang w:eastAsia="en-GB"/>
              </w:rPr>
            </w:pPr>
          </w:p>
          <w:p w14:paraId="4FEFDCA1" w14:textId="77777777" w:rsidR="006122EA" w:rsidRDefault="006122EA">
            <w:pPr>
              <w:autoSpaceDE/>
              <w:autoSpaceDN/>
              <w:spacing w:line="276" w:lineRule="auto"/>
              <w:jc w:val="center"/>
              <w:rPr>
                <w:b/>
                <w:bCs/>
                <w:sz w:val="22"/>
                <w:szCs w:val="22"/>
                <w:lang w:eastAsia="en-GB"/>
              </w:rPr>
            </w:pPr>
          </w:p>
          <w:p w14:paraId="3426B12B" w14:textId="77777777" w:rsidR="006122EA" w:rsidRDefault="006122EA">
            <w:pPr>
              <w:autoSpaceDE/>
              <w:autoSpaceDN/>
              <w:spacing w:line="276" w:lineRule="auto"/>
              <w:jc w:val="center"/>
              <w:rPr>
                <w:b/>
                <w:bCs/>
                <w:sz w:val="22"/>
                <w:szCs w:val="22"/>
                <w:lang w:eastAsia="en-GB"/>
              </w:rPr>
            </w:pPr>
          </w:p>
        </w:tc>
        <w:tc>
          <w:tcPr>
            <w:tcW w:w="1153" w:type="pct"/>
            <w:tcBorders>
              <w:top w:val="single" w:sz="4" w:space="0" w:color="auto"/>
              <w:left w:val="single" w:sz="4" w:space="0" w:color="auto"/>
              <w:right w:val="single" w:sz="4" w:space="0" w:color="auto"/>
            </w:tcBorders>
            <w:shd w:val="clear" w:color="auto" w:fill="0070C0"/>
          </w:tcPr>
          <w:p w14:paraId="4B6793BD" w14:textId="77777777" w:rsidR="006122EA" w:rsidRDefault="006122EA">
            <w:pPr>
              <w:autoSpaceDE/>
              <w:autoSpaceDN/>
              <w:spacing w:line="276" w:lineRule="auto"/>
              <w:jc w:val="center"/>
              <w:rPr>
                <w:b/>
                <w:i/>
                <w:iCs/>
                <w:sz w:val="22"/>
                <w:szCs w:val="22"/>
                <w:lang w:val="en-US"/>
              </w:rPr>
            </w:pPr>
            <w:r>
              <w:rPr>
                <w:b/>
                <w:bCs/>
                <w:i/>
                <w:iCs/>
                <w:sz w:val="22"/>
                <w:szCs w:val="22"/>
                <w:lang w:eastAsia="en-GB"/>
              </w:rPr>
              <w:t>Total transfers</w:t>
            </w:r>
            <w:r>
              <w:rPr>
                <w:b/>
                <w:i/>
                <w:iCs/>
                <w:sz w:val="22"/>
                <w:szCs w:val="22"/>
                <w:lang w:val="en-US"/>
              </w:rPr>
              <w:t xml:space="preserve"> for</w:t>
            </w:r>
          </w:p>
          <w:p w14:paraId="2AF7C32E" w14:textId="77777777" w:rsidR="006122EA" w:rsidRDefault="006122EA">
            <w:pPr>
              <w:autoSpaceDE/>
              <w:autoSpaceDN/>
              <w:spacing w:line="276" w:lineRule="auto"/>
              <w:jc w:val="center"/>
              <w:rPr>
                <w:b/>
                <w:i/>
                <w:iCs/>
                <w:sz w:val="22"/>
                <w:szCs w:val="22"/>
                <w:lang w:val="en-US"/>
              </w:rPr>
            </w:pPr>
            <w:r>
              <w:rPr>
                <w:b/>
                <w:i/>
                <w:iCs/>
                <w:sz w:val="22"/>
                <w:szCs w:val="22"/>
                <w:lang w:val="en-US"/>
              </w:rPr>
              <w:t>Period ended</w:t>
            </w:r>
          </w:p>
          <w:p w14:paraId="5F9BA0AF" w14:textId="77777777" w:rsidR="006122EA" w:rsidRDefault="006122EA">
            <w:pPr>
              <w:autoSpaceDE/>
              <w:autoSpaceDN/>
              <w:spacing w:line="276" w:lineRule="auto"/>
              <w:jc w:val="center"/>
              <w:rPr>
                <w:b/>
                <w:bCs/>
                <w:sz w:val="22"/>
                <w:szCs w:val="22"/>
                <w:lang w:eastAsia="en-GB"/>
              </w:rPr>
            </w:pPr>
            <w:r>
              <w:rPr>
                <w:b/>
                <w:i/>
                <w:iCs/>
                <w:sz w:val="22"/>
                <w:szCs w:val="22"/>
                <w:lang w:val="en-US"/>
              </w:rPr>
              <w:t>Sep/Dec/March/June 20xx</w:t>
            </w:r>
          </w:p>
        </w:tc>
        <w:tc>
          <w:tcPr>
            <w:tcW w:w="882" w:type="pct"/>
            <w:tcBorders>
              <w:top w:val="single" w:sz="4" w:space="0" w:color="auto"/>
              <w:left w:val="single" w:sz="4" w:space="0" w:color="auto"/>
              <w:right w:val="single" w:sz="4" w:space="0" w:color="auto"/>
            </w:tcBorders>
            <w:shd w:val="clear" w:color="auto" w:fill="0070C0"/>
          </w:tcPr>
          <w:p w14:paraId="72CF23B0" w14:textId="0766B729" w:rsidR="006122EA" w:rsidRPr="00581F18" w:rsidRDefault="00DF4DE1">
            <w:pPr>
              <w:autoSpaceDE/>
              <w:autoSpaceDN/>
              <w:spacing w:line="276" w:lineRule="auto"/>
              <w:jc w:val="center"/>
              <w:rPr>
                <w:b/>
                <w:bCs/>
                <w:i/>
                <w:iCs/>
                <w:sz w:val="22"/>
                <w:szCs w:val="22"/>
                <w:lang w:eastAsia="en-GB"/>
              </w:rPr>
            </w:pPr>
            <w:r w:rsidRPr="00581F18">
              <w:rPr>
                <w:b/>
                <w:bCs/>
                <w:i/>
                <w:iCs/>
                <w:color w:val="000000" w:themeColor="text1"/>
                <w:lang w:eastAsia="en-GB"/>
              </w:rPr>
              <w:t>Comparative Period</w:t>
            </w:r>
          </w:p>
        </w:tc>
      </w:tr>
      <w:tr w:rsidR="00D72DFE" w14:paraId="594975D8" w14:textId="44F6B7BF" w:rsidTr="00D72DFE">
        <w:trPr>
          <w:trHeight w:val="340"/>
        </w:trPr>
        <w:tc>
          <w:tcPr>
            <w:tcW w:w="1292" w:type="pct"/>
            <w:vAlign w:val="bottom"/>
          </w:tcPr>
          <w:p w14:paraId="128AAD88" w14:textId="77777777" w:rsidR="00D72DFE" w:rsidRDefault="00D72DFE" w:rsidP="00D72DFE">
            <w:pPr>
              <w:autoSpaceDE/>
              <w:autoSpaceDN/>
              <w:spacing w:line="276" w:lineRule="auto"/>
              <w:jc w:val="both"/>
              <w:rPr>
                <w:sz w:val="22"/>
                <w:szCs w:val="22"/>
                <w:lang w:eastAsia="en-GB"/>
              </w:rPr>
            </w:pPr>
          </w:p>
        </w:tc>
        <w:tc>
          <w:tcPr>
            <w:tcW w:w="836" w:type="pct"/>
            <w:tcBorders>
              <w:top w:val="single" w:sz="4" w:space="0" w:color="auto"/>
              <w:right w:val="single" w:sz="4" w:space="0" w:color="auto"/>
            </w:tcBorders>
            <w:vAlign w:val="bottom"/>
          </w:tcPr>
          <w:p w14:paraId="6D2FE3D7" w14:textId="77777777" w:rsidR="00D72DFE" w:rsidRDefault="00D72DFE" w:rsidP="00D72DFE">
            <w:pPr>
              <w:autoSpaceDE/>
              <w:autoSpaceDN/>
              <w:spacing w:line="276" w:lineRule="auto"/>
              <w:jc w:val="center"/>
              <w:rPr>
                <w:sz w:val="22"/>
                <w:szCs w:val="22"/>
                <w:lang w:eastAsia="en-GB"/>
              </w:rPr>
            </w:pPr>
            <w:r>
              <w:rPr>
                <w:sz w:val="22"/>
                <w:szCs w:val="22"/>
                <w:lang w:eastAsia="en-GB"/>
              </w:rPr>
              <w:t>Kshs</w:t>
            </w:r>
          </w:p>
        </w:tc>
        <w:tc>
          <w:tcPr>
            <w:tcW w:w="837" w:type="pct"/>
            <w:tcBorders>
              <w:top w:val="single" w:sz="4" w:space="0" w:color="auto"/>
              <w:left w:val="single" w:sz="4" w:space="0" w:color="auto"/>
              <w:bottom w:val="single" w:sz="4" w:space="0" w:color="auto"/>
              <w:right w:val="single" w:sz="4" w:space="0" w:color="auto"/>
            </w:tcBorders>
            <w:vAlign w:val="bottom"/>
          </w:tcPr>
          <w:p w14:paraId="61449A1A" w14:textId="77777777" w:rsidR="00D72DFE" w:rsidRDefault="00D72DFE" w:rsidP="00D72DFE">
            <w:pPr>
              <w:autoSpaceDE/>
              <w:autoSpaceDN/>
              <w:spacing w:line="276" w:lineRule="auto"/>
              <w:jc w:val="center"/>
              <w:rPr>
                <w:sz w:val="22"/>
                <w:szCs w:val="22"/>
                <w:lang w:eastAsia="en-GB"/>
              </w:rPr>
            </w:pPr>
            <w:r>
              <w:rPr>
                <w:sz w:val="22"/>
                <w:szCs w:val="22"/>
                <w:lang w:eastAsia="en-GB"/>
              </w:rPr>
              <w:t>Kshs</w:t>
            </w:r>
          </w:p>
        </w:tc>
        <w:tc>
          <w:tcPr>
            <w:tcW w:w="1153" w:type="pct"/>
            <w:tcBorders>
              <w:top w:val="single" w:sz="4" w:space="0" w:color="auto"/>
              <w:left w:val="single" w:sz="4" w:space="0" w:color="auto"/>
            </w:tcBorders>
            <w:vAlign w:val="bottom"/>
          </w:tcPr>
          <w:p w14:paraId="1FD8BFF9" w14:textId="77777777" w:rsidR="00D72DFE" w:rsidRDefault="00D72DFE" w:rsidP="00D72DFE">
            <w:pPr>
              <w:autoSpaceDE/>
              <w:autoSpaceDN/>
              <w:spacing w:line="276" w:lineRule="auto"/>
              <w:jc w:val="center"/>
              <w:rPr>
                <w:sz w:val="22"/>
                <w:szCs w:val="22"/>
                <w:lang w:eastAsia="en-GB"/>
              </w:rPr>
            </w:pPr>
            <w:r>
              <w:rPr>
                <w:sz w:val="22"/>
                <w:szCs w:val="22"/>
                <w:lang w:eastAsia="en-GB"/>
              </w:rPr>
              <w:t>Kshs</w:t>
            </w:r>
          </w:p>
        </w:tc>
        <w:tc>
          <w:tcPr>
            <w:tcW w:w="882" w:type="pct"/>
            <w:tcBorders>
              <w:top w:val="single" w:sz="4" w:space="0" w:color="auto"/>
              <w:left w:val="single" w:sz="4" w:space="0" w:color="auto"/>
            </w:tcBorders>
            <w:vAlign w:val="bottom"/>
          </w:tcPr>
          <w:p w14:paraId="47F3E816" w14:textId="217A6FE4" w:rsidR="00D72DFE" w:rsidRDefault="00D72DFE" w:rsidP="00D72DFE">
            <w:pPr>
              <w:autoSpaceDE/>
              <w:autoSpaceDN/>
              <w:spacing w:line="276" w:lineRule="auto"/>
              <w:jc w:val="center"/>
              <w:rPr>
                <w:sz w:val="22"/>
                <w:szCs w:val="22"/>
                <w:lang w:eastAsia="en-GB"/>
              </w:rPr>
            </w:pPr>
            <w:r>
              <w:rPr>
                <w:sz w:val="22"/>
                <w:szCs w:val="22"/>
                <w:lang w:eastAsia="en-GB"/>
              </w:rPr>
              <w:t>Kshs</w:t>
            </w:r>
          </w:p>
        </w:tc>
      </w:tr>
      <w:tr w:rsidR="00D72DFE" w14:paraId="2362727D" w14:textId="42418FF6" w:rsidTr="00D72DFE">
        <w:trPr>
          <w:trHeight w:val="340"/>
        </w:trPr>
        <w:tc>
          <w:tcPr>
            <w:tcW w:w="1292" w:type="pct"/>
            <w:vAlign w:val="bottom"/>
          </w:tcPr>
          <w:p w14:paraId="159F80BE" w14:textId="77777777" w:rsidR="00D72DFE" w:rsidRDefault="00D72DFE" w:rsidP="00D72DFE">
            <w:pPr>
              <w:autoSpaceDE/>
              <w:autoSpaceDN/>
              <w:spacing w:line="276" w:lineRule="auto"/>
              <w:jc w:val="both"/>
              <w:rPr>
                <w:sz w:val="22"/>
                <w:szCs w:val="22"/>
                <w:lang w:eastAsia="en-GB"/>
              </w:rPr>
            </w:pPr>
            <w:r>
              <w:rPr>
                <w:sz w:val="22"/>
                <w:szCs w:val="22"/>
                <w:lang w:eastAsia="en-GB"/>
              </w:rPr>
              <w:t>Recurrent</w:t>
            </w:r>
          </w:p>
        </w:tc>
        <w:tc>
          <w:tcPr>
            <w:tcW w:w="836" w:type="pct"/>
            <w:tcBorders>
              <w:top w:val="single" w:sz="4" w:space="0" w:color="auto"/>
              <w:right w:val="single" w:sz="4" w:space="0" w:color="auto"/>
            </w:tcBorders>
            <w:vAlign w:val="bottom"/>
          </w:tcPr>
          <w:p w14:paraId="231AC740" w14:textId="77777777" w:rsidR="00D72DFE" w:rsidRDefault="00D72DFE" w:rsidP="00D72DFE">
            <w:pPr>
              <w:autoSpaceDE/>
              <w:autoSpaceDN/>
              <w:spacing w:line="276" w:lineRule="auto"/>
              <w:jc w:val="center"/>
              <w:rPr>
                <w:sz w:val="22"/>
                <w:szCs w:val="22"/>
                <w:lang w:eastAsia="en-GB"/>
              </w:rPr>
            </w:pPr>
            <w:r>
              <w:rPr>
                <w:sz w:val="22"/>
                <w:szCs w:val="22"/>
                <w:lang w:eastAsia="en-GB"/>
              </w:rPr>
              <w:t>xxx</w:t>
            </w:r>
          </w:p>
        </w:tc>
        <w:tc>
          <w:tcPr>
            <w:tcW w:w="837" w:type="pct"/>
            <w:tcBorders>
              <w:top w:val="single" w:sz="4" w:space="0" w:color="auto"/>
              <w:left w:val="single" w:sz="4" w:space="0" w:color="auto"/>
              <w:bottom w:val="single" w:sz="4" w:space="0" w:color="auto"/>
              <w:right w:val="single" w:sz="4" w:space="0" w:color="auto"/>
            </w:tcBorders>
            <w:vAlign w:val="bottom"/>
          </w:tcPr>
          <w:p w14:paraId="555AAE00" w14:textId="77777777" w:rsidR="00D72DFE" w:rsidRDefault="00D72DFE" w:rsidP="00D72DFE">
            <w:pPr>
              <w:autoSpaceDE/>
              <w:autoSpaceDN/>
              <w:spacing w:line="276" w:lineRule="auto"/>
              <w:jc w:val="center"/>
              <w:rPr>
                <w:sz w:val="22"/>
                <w:szCs w:val="22"/>
                <w:lang w:eastAsia="en-GB"/>
              </w:rPr>
            </w:pPr>
            <w:r>
              <w:rPr>
                <w:sz w:val="22"/>
                <w:szCs w:val="22"/>
                <w:lang w:eastAsia="en-GB"/>
              </w:rPr>
              <w:t>xxx</w:t>
            </w:r>
          </w:p>
        </w:tc>
        <w:tc>
          <w:tcPr>
            <w:tcW w:w="1153" w:type="pct"/>
            <w:tcBorders>
              <w:top w:val="single" w:sz="4" w:space="0" w:color="auto"/>
              <w:left w:val="single" w:sz="4" w:space="0" w:color="auto"/>
            </w:tcBorders>
            <w:vAlign w:val="bottom"/>
          </w:tcPr>
          <w:p w14:paraId="12D22858" w14:textId="77777777" w:rsidR="00D72DFE" w:rsidRDefault="00D72DFE" w:rsidP="00D72DFE">
            <w:pPr>
              <w:autoSpaceDE/>
              <w:autoSpaceDN/>
              <w:spacing w:line="276" w:lineRule="auto"/>
              <w:jc w:val="center"/>
              <w:rPr>
                <w:sz w:val="22"/>
                <w:szCs w:val="22"/>
                <w:lang w:eastAsia="en-GB"/>
              </w:rPr>
            </w:pPr>
            <w:r>
              <w:rPr>
                <w:sz w:val="22"/>
                <w:szCs w:val="22"/>
                <w:lang w:eastAsia="en-GB"/>
              </w:rPr>
              <w:t>xxx</w:t>
            </w:r>
          </w:p>
        </w:tc>
        <w:tc>
          <w:tcPr>
            <w:tcW w:w="882" w:type="pct"/>
            <w:tcBorders>
              <w:top w:val="single" w:sz="4" w:space="0" w:color="auto"/>
              <w:left w:val="single" w:sz="4" w:space="0" w:color="auto"/>
            </w:tcBorders>
            <w:vAlign w:val="bottom"/>
          </w:tcPr>
          <w:p w14:paraId="683C9E24" w14:textId="71234D53" w:rsidR="00D72DFE" w:rsidRDefault="00D72DFE" w:rsidP="00D72DFE">
            <w:pPr>
              <w:autoSpaceDE/>
              <w:autoSpaceDN/>
              <w:spacing w:line="276" w:lineRule="auto"/>
              <w:jc w:val="center"/>
              <w:rPr>
                <w:sz w:val="22"/>
                <w:szCs w:val="22"/>
                <w:lang w:eastAsia="en-GB"/>
              </w:rPr>
            </w:pPr>
            <w:r>
              <w:rPr>
                <w:sz w:val="22"/>
                <w:szCs w:val="22"/>
                <w:lang w:eastAsia="en-GB"/>
              </w:rPr>
              <w:t>xxx</w:t>
            </w:r>
          </w:p>
        </w:tc>
      </w:tr>
      <w:tr w:rsidR="00D72DFE" w14:paraId="7569B6BF" w14:textId="2BD5F100" w:rsidTr="00D72DFE">
        <w:trPr>
          <w:trHeight w:val="340"/>
        </w:trPr>
        <w:tc>
          <w:tcPr>
            <w:tcW w:w="1292" w:type="pct"/>
            <w:vAlign w:val="bottom"/>
          </w:tcPr>
          <w:p w14:paraId="12CEF9EF" w14:textId="77777777" w:rsidR="00D72DFE" w:rsidRDefault="00D72DFE" w:rsidP="00D72DFE">
            <w:pPr>
              <w:autoSpaceDE/>
              <w:autoSpaceDN/>
              <w:spacing w:line="276" w:lineRule="auto"/>
              <w:jc w:val="both"/>
              <w:rPr>
                <w:sz w:val="22"/>
                <w:szCs w:val="22"/>
                <w:lang w:eastAsia="en-GB"/>
              </w:rPr>
            </w:pPr>
            <w:r>
              <w:rPr>
                <w:sz w:val="22"/>
                <w:szCs w:val="22"/>
                <w:lang w:eastAsia="en-GB"/>
              </w:rPr>
              <w:t>Development</w:t>
            </w:r>
          </w:p>
        </w:tc>
        <w:tc>
          <w:tcPr>
            <w:tcW w:w="836" w:type="pct"/>
            <w:vAlign w:val="bottom"/>
          </w:tcPr>
          <w:p w14:paraId="2956F51B" w14:textId="77777777" w:rsidR="00D72DFE" w:rsidRDefault="00D72DFE" w:rsidP="00D72DFE">
            <w:pPr>
              <w:autoSpaceDE/>
              <w:autoSpaceDN/>
              <w:spacing w:line="276" w:lineRule="auto"/>
              <w:jc w:val="center"/>
              <w:rPr>
                <w:sz w:val="22"/>
                <w:szCs w:val="22"/>
                <w:lang w:eastAsia="en-GB"/>
              </w:rPr>
            </w:pPr>
            <w:r>
              <w:rPr>
                <w:sz w:val="22"/>
                <w:szCs w:val="22"/>
                <w:lang w:eastAsia="en-GB"/>
              </w:rPr>
              <w:t>xxx</w:t>
            </w:r>
          </w:p>
        </w:tc>
        <w:tc>
          <w:tcPr>
            <w:tcW w:w="837" w:type="pct"/>
            <w:tcBorders>
              <w:top w:val="single" w:sz="4" w:space="0" w:color="auto"/>
            </w:tcBorders>
            <w:vAlign w:val="bottom"/>
          </w:tcPr>
          <w:p w14:paraId="0805D7E4" w14:textId="77777777" w:rsidR="00D72DFE" w:rsidRDefault="00D72DFE" w:rsidP="00D72DFE">
            <w:pPr>
              <w:autoSpaceDE/>
              <w:autoSpaceDN/>
              <w:spacing w:line="276" w:lineRule="auto"/>
              <w:jc w:val="center"/>
              <w:rPr>
                <w:sz w:val="22"/>
                <w:szCs w:val="22"/>
                <w:lang w:eastAsia="en-GB"/>
              </w:rPr>
            </w:pPr>
            <w:r>
              <w:rPr>
                <w:sz w:val="22"/>
                <w:szCs w:val="22"/>
                <w:lang w:eastAsia="en-GB"/>
              </w:rPr>
              <w:t>xxx</w:t>
            </w:r>
          </w:p>
        </w:tc>
        <w:tc>
          <w:tcPr>
            <w:tcW w:w="1153" w:type="pct"/>
            <w:vAlign w:val="bottom"/>
          </w:tcPr>
          <w:p w14:paraId="6337F974" w14:textId="77777777" w:rsidR="00D72DFE" w:rsidRDefault="00D72DFE" w:rsidP="00D72DFE">
            <w:pPr>
              <w:autoSpaceDE/>
              <w:autoSpaceDN/>
              <w:spacing w:line="276" w:lineRule="auto"/>
              <w:jc w:val="center"/>
              <w:rPr>
                <w:sz w:val="22"/>
                <w:szCs w:val="22"/>
                <w:lang w:eastAsia="en-GB"/>
              </w:rPr>
            </w:pPr>
            <w:r>
              <w:rPr>
                <w:sz w:val="22"/>
                <w:szCs w:val="22"/>
                <w:lang w:eastAsia="en-GB"/>
              </w:rPr>
              <w:t>xxx</w:t>
            </w:r>
          </w:p>
        </w:tc>
        <w:tc>
          <w:tcPr>
            <w:tcW w:w="882" w:type="pct"/>
            <w:vAlign w:val="bottom"/>
          </w:tcPr>
          <w:p w14:paraId="498B4B7D" w14:textId="725A5EA3" w:rsidR="00D72DFE" w:rsidRDefault="00D72DFE" w:rsidP="00D72DFE">
            <w:pPr>
              <w:autoSpaceDE/>
              <w:autoSpaceDN/>
              <w:spacing w:line="276" w:lineRule="auto"/>
              <w:jc w:val="center"/>
              <w:rPr>
                <w:sz w:val="22"/>
                <w:szCs w:val="22"/>
                <w:lang w:eastAsia="en-GB"/>
              </w:rPr>
            </w:pPr>
            <w:r>
              <w:rPr>
                <w:sz w:val="22"/>
                <w:szCs w:val="22"/>
                <w:lang w:eastAsia="en-GB"/>
              </w:rPr>
              <w:t>xxx</w:t>
            </w:r>
          </w:p>
        </w:tc>
      </w:tr>
      <w:tr w:rsidR="00D72DFE" w14:paraId="6C1BFB43" w14:textId="51A4DBCA" w:rsidTr="00D72DFE">
        <w:trPr>
          <w:trHeight w:val="340"/>
        </w:trPr>
        <w:tc>
          <w:tcPr>
            <w:tcW w:w="1292" w:type="pct"/>
            <w:vAlign w:val="bottom"/>
          </w:tcPr>
          <w:p w14:paraId="7394B4E5" w14:textId="77777777" w:rsidR="00D72DFE" w:rsidRDefault="00D72DFE" w:rsidP="00D72DFE">
            <w:pPr>
              <w:autoSpaceDE/>
              <w:autoSpaceDN/>
              <w:spacing w:line="276" w:lineRule="auto"/>
              <w:jc w:val="both"/>
              <w:rPr>
                <w:sz w:val="22"/>
                <w:szCs w:val="22"/>
                <w:lang w:eastAsia="en-GB"/>
              </w:rPr>
            </w:pPr>
            <w:r>
              <w:rPr>
                <w:sz w:val="22"/>
                <w:szCs w:val="22"/>
                <w:lang w:eastAsia="en-GB"/>
              </w:rPr>
              <w:t>Special purpose transfers</w:t>
            </w:r>
          </w:p>
        </w:tc>
        <w:tc>
          <w:tcPr>
            <w:tcW w:w="836" w:type="pct"/>
            <w:vAlign w:val="bottom"/>
          </w:tcPr>
          <w:p w14:paraId="2AECAA9B" w14:textId="77777777" w:rsidR="00D72DFE" w:rsidRDefault="00D72DFE" w:rsidP="00D72DFE">
            <w:pPr>
              <w:autoSpaceDE/>
              <w:autoSpaceDN/>
              <w:spacing w:line="276" w:lineRule="auto"/>
              <w:jc w:val="center"/>
              <w:rPr>
                <w:sz w:val="22"/>
                <w:szCs w:val="22"/>
                <w:lang w:eastAsia="en-GB"/>
              </w:rPr>
            </w:pPr>
            <w:r>
              <w:rPr>
                <w:sz w:val="22"/>
                <w:szCs w:val="22"/>
                <w:lang w:eastAsia="en-GB"/>
              </w:rPr>
              <w:t>xxx</w:t>
            </w:r>
          </w:p>
        </w:tc>
        <w:tc>
          <w:tcPr>
            <w:tcW w:w="837" w:type="pct"/>
            <w:vAlign w:val="bottom"/>
          </w:tcPr>
          <w:p w14:paraId="5459C80F" w14:textId="77777777" w:rsidR="00D72DFE" w:rsidRDefault="00D72DFE" w:rsidP="00D72DFE">
            <w:pPr>
              <w:autoSpaceDE/>
              <w:autoSpaceDN/>
              <w:spacing w:line="276" w:lineRule="auto"/>
              <w:jc w:val="center"/>
              <w:rPr>
                <w:sz w:val="22"/>
                <w:szCs w:val="22"/>
                <w:lang w:eastAsia="en-GB"/>
              </w:rPr>
            </w:pPr>
            <w:r>
              <w:rPr>
                <w:sz w:val="22"/>
                <w:szCs w:val="22"/>
                <w:lang w:eastAsia="en-GB"/>
              </w:rPr>
              <w:t>xxx</w:t>
            </w:r>
          </w:p>
        </w:tc>
        <w:tc>
          <w:tcPr>
            <w:tcW w:w="1153" w:type="pct"/>
            <w:vAlign w:val="bottom"/>
          </w:tcPr>
          <w:p w14:paraId="135CD9CB" w14:textId="77777777" w:rsidR="00D72DFE" w:rsidRDefault="00D72DFE" w:rsidP="00D72DFE">
            <w:pPr>
              <w:autoSpaceDE/>
              <w:autoSpaceDN/>
              <w:spacing w:line="276" w:lineRule="auto"/>
              <w:jc w:val="center"/>
              <w:rPr>
                <w:sz w:val="22"/>
                <w:szCs w:val="22"/>
                <w:lang w:eastAsia="en-GB"/>
              </w:rPr>
            </w:pPr>
            <w:r>
              <w:rPr>
                <w:sz w:val="22"/>
                <w:szCs w:val="22"/>
                <w:lang w:eastAsia="en-GB"/>
              </w:rPr>
              <w:t>xxx</w:t>
            </w:r>
          </w:p>
        </w:tc>
        <w:tc>
          <w:tcPr>
            <w:tcW w:w="882" w:type="pct"/>
            <w:vAlign w:val="bottom"/>
          </w:tcPr>
          <w:p w14:paraId="3C90B38B" w14:textId="0FED8C3A" w:rsidR="00D72DFE" w:rsidRDefault="00D72DFE" w:rsidP="00D72DFE">
            <w:pPr>
              <w:autoSpaceDE/>
              <w:autoSpaceDN/>
              <w:spacing w:line="276" w:lineRule="auto"/>
              <w:jc w:val="center"/>
              <w:rPr>
                <w:sz w:val="22"/>
                <w:szCs w:val="22"/>
                <w:lang w:eastAsia="en-GB"/>
              </w:rPr>
            </w:pPr>
            <w:r>
              <w:rPr>
                <w:sz w:val="22"/>
                <w:szCs w:val="22"/>
                <w:lang w:eastAsia="en-GB"/>
              </w:rPr>
              <w:t>xxx</w:t>
            </w:r>
          </w:p>
        </w:tc>
      </w:tr>
      <w:tr w:rsidR="00D72DFE" w14:paraId="07E17B0F" w14:textId="3C42691C" w:rsidTr="00D72DFE">
        <w:trPr>
          <w:trHeight w:val="340"/>
        </w:trPr>
        <w:tc>
          <w:tcPr>
            <w:tcW w:w="1292" w:type="pct"/>
            <w:vAlign w:val="bottom"/>
          </w:tcPr>
          <w:p w14:paraId="0883343A" w14:textId="77777777" w:rsidR="00D72DFE" w:rsidRDefault="00D72DFE" w:rsidP="00D72DFE">
            <w:pPr>
              <w:autoSpaceDE/>
              <w:autoSpaceDN/>
              <w:spacing w:line="276" w:lineRule="auto"/>
              <w:jc w:val="both"/>
              <w:rPr>
                <w:b/>
                <w:bCs/>
                <w:sz w:val="22"/>
                <w:szCs w:val="22"/>
                <w:lang w:eastAsia="en-GB"/>
              </w:rPr>
            </w:pPr>
            <w:r>
              <w:rPr>
                <w:b/>
                <w:bCs/>
                <w:sz w:val="22"/>
                <w:szCs w:val="22"/>
                <w:lang w:eastAsia="en-GB"/>
              </w:rPr>
              <w:t>Total</w:t>
            </w:r>
          </w:p>
        </w:tc>
        <w:tc>
          <w:tcPr>
            <w:tcW w:w="836" w:type="pct"/>
            <w:vAlign w:val="bottom"/>
          </w:tcPr>
          <w:p w14:paraId="2C77445A" w14:textId="77777777" w:rsidR="00D72DFE" w:rsidRDefault="00D72DFE" w:rsidP="00D72DFE">
            <w:pPr>
              <w:autoSpaceDE/>
              <w:autoSpaceDN/>
              <w:spacing w:line="276" w:lineRule="auto"/>
              <w:jc w:val="center"/>
              <w:rPr>
                <w:b/>
                <w:sz w:val="22"/>
                <w:szCs w:val="22"/>
                <w:lang w:eastAsia="en-GB"/>
              </w:rPr>
            </w:pPr>
            <w:r>
              <w:rPr>
                <w:b/>
                <w:sz w:val="22"/>
                <w:szCs w:val="22"/>
                <w:lang w:eastAsia="en-GB"/>
              </w:rPr>
              <w:t>xxx</w:t>
            </w:r>
          </w:p>
        </w:tc>
        <w:tc>
          <w:tcPr>
            <w:tcW w:w="837" w:type="pct"/>
            <w:vAlign w:val="bottom"/>
          </w:tcPr>
          <w:p w14:paraId="7685FBC5" w14:textId="77777777" w:rsidR="00D72DFE" w:rsidRDefault="00D72DFE" w:rsidP="00D72DFE">
            <w:pPr>
              <w:autoSpaceDE/>
              <w:autoSpaceDN/>
              <w:spacing w:line="276" w:lineRule="auto"/>
              <w:jc w:val="center"/>
              <w:rPr>
                <w:b/>
                <w:sz w:val="22"/>
                <w:szCs w:val="22"/>
                <w:lang w:eastAsia="en-GB"/>
              </w:rPr>
            </w:pPr>
            <w:r>
              <w:rPr>
                <w:b/>
                <w:sz w:val="22"/>
                <w:szCs w:val="22"/>
                <w:lang w:eastAsia="en-GB"/>
              </w:rPr>
              <w:t>xxx</w:t>
            </w:r>
          </w:p>
        </w:tc>
        <w:tc>
          <w:tcPr>
            <w:tcW w:w="1153" w:type="pct"/>
            <w:vAlign w:val="bottom"/>
          </w:tcPr>
          <w:p w14:paraId="0D18B4EC" w14:textId="77777777" w:rsidR="00D72DFE" w:rsidRDefault="00D72DFE" w:rsidP="00D72DFE">
            <w:pPr>
              <w:autoSpaceDE/>
              <w:autoSpaceDN/>
              <w:spacing w:line="276" w:lineRule="auto"/>
              <w:jc w:val="center"/>
              <w:rPr>
                <w:b/>
                <w:sz w:val="22"/>
                <w:szCs w:val="22"/>
                <w:lang w:eastAsia="en-GB"/>
              </w:rPr>
            </w:pPr>
            <w:r>
              <w:rPr>
                <w:b/>
                <w:sz w:val="22"/>
                <w:szCs w:val="22"/>
                <w:lang w:eastAsia="en-GB"/>
              </w:rPr>
              <w:t>xxx</w:t>
            </w:r>
          </w:p>
        </w:tc>
        <w:tc>
          <w:tcPr>
            <w:tcW w:w="882" w:type="pct"/>
            <w:vAlign w:val="bottom"/>
          </w:tcPr>
          <w:p w14:paraId="5AC7356E" w14:textId="27294E09" w:rsidR="00D72DFE" w:rsidRDefault="00D72DFE" w:rsidP="00D72DFE">
            <w:pPr>
              <w:autoSpaceDE/>
              <w:autoSpaceDN/>
              <w:spacing w:line="276" w:lineRule="auto"/>
              <w:jc w:val="center"/>
              <w:rPr>
                <w:b/>
                <w:sz w:val="22"/>
                <w:szCs w:val="22"/>
                <w:lang w:eastAsia="en-GB"/>
              </w:rPr>
            </w:pPr>
            <w:r>
              <w:rPr>
                <w:b/>
                <w:sz w:val="22"/>
                <w:szCs w:val="22"/>
                <w:lang w:eastAsia="en-GB"/>
              </w:rPr>
              <w:t>xxx</w:t>
            </w:r>
          </w:p>
        </w:tc>
      </w:tr>
    </w:tbl>
    <w:p w14:paraId="703AA033" w14:textId="77777777" w:rsidR="00AC3A54" w:rsidRDefault="00192C31">
      <w:pPr>
        <w:spacing w:line="360" w:lineRule="auto"/>
        <w:ind w:right="-20"/>
        <w:jc w:val="both"/>
        <w:rPr>
          <w:bCs/>
          <w:i/>
          <w:iCs/>
        </w:rPr>
      </w:pPr>
      <w:r>
        <w:rPr>
          <w:bCs/>
          <w:i/>
          <w:iCs/>
        </w:rPr>
        <w:t>Explain the purpose of funding)</w:t>
      </w:r>
    </w:p>
    <w:p w14:paraId="1420B5BF" w14:textId="77777777" w:rsidR="00AC3A54" w:rsidRDefault="00AC3A54">
      <w:pPr>
        <w:spacing w:line="360" w:lineRule="auto"/>
        <w:ind w:right="-20"/>
        <w:jc w:val="both"/>
        <w:rPr>
          <w:rFonts w:eastAsia="Arial"/>
          <w:b/>
          <w:sz w:val="22"/>
          <w:szCs w:val="22"/>
        </w:rPr>
      </w:pPr>
    </w:p>
    <w:p w14:paraId="45E9258C" w14:textId="33C5367F" w:rsidR="00AC3A54" w:rsidRDefault="5E729C86" w:rsidP="00E41393">
      <w:pPr>
        <w:pStyle w:val="ListParagraph"/>
        <w:numPr>
          <w:ilvl w:val="0"/>
          <w:numId w:val="12"/>
        </w:numPr>
        <w:spacing w:line="360" w:lineRule="auto"/>
        <w:ind w:left="0" w:right="-20" w:firstLine="0"/>
        <w:jc w:val="both"/>
        <w:rPr>
          <w:rFonts w:eastAsia="Arial"/>
          <w:b/>
          <w:bCs/>
          <w:sz w:val="22"/>
          <w:szCs w:val="22"/>
        </w:rPr>
      </w:pPr>
      <w:r w:rsidRPr="07DD5AAE">
        <w:rPr>
          <w:rFonts w:eastAsia="Arial"/>
          <w:b/>
          <w:bCs/>
          <w:sz w:val="22"/>
          <w:szCs w:val="22"/>
        </w:rPr>
        <w:t>Miscellaneous Revenue</w:t>
      </w:r>
      <w:r w:rsidR="2989A98E" w:rsidRPr="07DD5AAE">
        <w:rPr>
          <w:rFonts w:eastAsia="Arial"/>
          <w:b/>
          <w:bCs/>
          <w:sz w:val="22"/>
          <w:szCs w:val="22"/>
        </w:rPr>
        <w:t xml:space="preserve"> from transactions 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3"/>
        <w:gridCol w:w="2184"/>
        <w:gridCol w:w="2011"/>
      </w:tblGrid>
      <w:tr w:rsidR="00D72DFE" w:rsidRPr="00581F18" w14:paraId="418656C0" w14:textId="610FC718" w:rsidTr="2ADD32B4">
        <w:trPr>
          <w:trHeight w:val="401"/>
        </w:trPr>
        <w:tc>
          <w:tcPr>
            <w:tcW w:w="2749" w:type="pct"/>
            <w:vMerge w:val="restart"/>
            <w:shd w:val="clear" w:color="auto" w:fill="0070C0"/>
          </w:tcPr>
          <w:p w14:paraId="2FCC4C02" w14:textId="77777777" w:rsidR="00D72DFE" w:rsidRDefault="00D72DFE">
            <w:pPr>
              <w:autoSpaceDE/>
              <w:autoSpaceDN/>
              <w:spacing w:line="276" w:lineRule="auto"/>
              <w:jc w:val="both"/>
              <w:rPr>
                <w:b/>
                <w:bCs/>
                <w:sz w:val="22"/>
                <w:szCs w:val="22"/>
                <w:lang w:eastAsia="en-GB"/>
              </w:rPr>
            </w:pPr>
            <w:r>
              <w:rPr>
                <w:b/>
                <w:bCs/>
                <w:sz w:val="22"/>
                <w:szCs w:val="22"/>
                <w:lang w:eastAsia="en-GB"/>
              </w:rPr>
              <w:t>Nature of Revenue</w:t>
            </w:r>
          </w:p>
        </w:tc>
        <w:tc>
          <w:tcPr>
            <w:tcW w:w="1172" w:type="pct"/>
            <w:shd w:val="clear" w:color="auto" w:fill="0070C0"/>
          </w:tcPr>
          <w:p w14:paraId="718CCC4B" w14:textId="77777777" w:rsidR="00D72DFE" w:rsidRDefault="00D72DFE" w:rsidP="00684171">
            <w:pPr>
              <w:jc w:val="center"/>
              <w:rPr>
                <w:b/>
                <w:bCs/>
                <w:sz w:val="22"/>
                <w:szCs w:val="22"/>
                <w:lang w:eastAsia="en-GB"/>
              </w:rPr>
            </w:pPr>
            <w:r>
              <w:rPr>
                <w:b/>
                <w:bCs/>
                <w:sz w:val="22"/>
                <w:szCs w:val="22"/>
                <w:lang w:eastAsia="en-GB"/>
              </w:rPr>
              <w:t>For the period ended Sep/Dec/March/June</w:t>
            </w:r>
          </w:p>
        </w:tc>
        <w:tc>
          <w:tcPr>
            <w:tcW w:w="1079" w:type="pct"/>
            <w:shd w:val="clear" w:color="auto" w:fill="0070C0"/>
          </w:tcPr>
          <w:p w14:paraId="3555CD72" w14:textId="0DDC251F" w:rsidR="00D72DFE" w:rsidRPr="00581F18" w:rsidRDefault="006408C9" w:rsidP="00684171">
            <w:pPr>
              <w:jc w:val="center"/>
              <w:rPr>
                <w:b/>
                <w:bCs/>
                <w:i/>
                <w:iCs/>
                <w:sz w:val="22"/>
                <w:szCs w:val="22"/>
                <w:lang w:eastAsia="en-GB"/>
              </w:rPr>
            </w:pPr>
            <w:r w:rsidRPr="00581F18">
              <w:rPr>
                <w:b/>
                <w:bCs/>
                <w:i/>
                <w:iCs/>
                <w:color w:val="000000" w:themeColor="text1"/>
                <w:lang w:eastAsia="en-GB"/>
              </w:rPr>
              <w:t>Comparative Period</w:t>
            </w:r>
          </w:p>
        </w:tc>
      </w:tr>
      <w:tr w:rsidR="006408C9" w14:paraId="2902F570" w14:textId="09011262" w:rsidTr="2ADD32B4">
        <w:trPr>
          <w:trHeight w:val="36"/>
        </w:trPr>
        <w:tc>
          <w:tcPr>
            <w:tcW w:w="2749" w:type="pct"/>
            <w:vMerge/>
            <w:vAlign w:val="center"/>
          </w:tcPr>
          <w:p w14:paraId="59BAE72E" w14:textId="77777777" w:rsidR="006408C9" w:rsidRDefault="006408C9" w:rsidP="006408C9">
            <w:pPr>
              <w:autoSpaceDE/>
              <w:autoSpaceDN/>
              <w:spacing w:line="276" w:lineRule="auto"/>
              <w:jc w:val="both"/>
              <w:rPr>
                <w:b/>
                <w:bCs/>
                <w:sz w:val="22"/>
                <w:szCs w:val="22"/>
                <w:lang w:eastAsia="en-GB"/>
              </w:rPr>
            </w:pPr>
          </w:p>
        </w:tc>
        <w:tc>
          <w:tcPr>
            <w:tcW w:w="1172" w:type="pct"/>
            <w:shd w:val="clear" w:color="auto" w:fill="0070C0"/>
          </w:tcPr>
          <w:p w14:paraId="7243AAF9" w14:textId="77777777" w:rsidR="006408C9" w:rsidRDefault="006408C9" w:rsidP="00684171">
            <w:pPr>
              <w:jc w:val="center"/>
              <w:rPr>
                <w:b/>
                <w:bCs/>
                <w:sz w:val="22"/>
                <w:szCs w:val="22"/>
                <w:lang w:eastAsia="en-GB"/>
              </w:rPr>
            </w:pPr>
            <w:r>
              <w:rPr>
                <w:b/>
                <w:bCs/>
                <w:sz w:val="22"/>
                <w:szCs w:val="22"/>
                <w:lang w:eastAsia="en-GB"/>
              </w:rPr>
              <w:t>Kshs</w:t>
            </w:r>
          </w:p>
        </w:tc>
        <w:tc>
          <w:tcPr>
            <w:tcW w:w="1079" w:type="pct"/>
            <w:shd w:val="clear" w:color="auto" w:fill="0070C0"/>
          </w:tcPr>
          <w:p w14:paraId="092AF3AD" w14:textId="4DE8BFE8" w:rsidR="006408C9" w:rsidRDefault="006408C9" w:rsidP="00684171">
            <w:pPr>
              <w:jc w:val="center"/>
              <w:rPr>
                <w:b/>
                <w:bCs/>
                <w:sz w:val="22"/>
                <w:szCs w:val="22"/>
                <w:lang w:eastAsia="en-GB"/>
              </w:rPr>
            </w:pPr>
            <w:r>
              <w:rPr>
                <w:b/>
                <w:bCs/>
                <w:sz w:val="22"/>
                <w:szCs w:val="22"/>
                <w:lang w:eastAsia="en-GB"/>
              </w:rPr>
              <w:t>Kshs</w:t>
            </w:r>
          </w:p>
        </w:tc>
      </w:tr>
      <w:tr w:rsidR="006408C9" w14:paraId="3F1FDBB7" w14:textId="06F30ED7" w:rsidTr="2ADD32B4">
        <w:trPr>
          <w:trHeight w:val="340"/>
        </w:trPr>
        <w:tc>
          <w:tcPr>
            <w:tcW w:w="2749" w:type="pct"/>
            <w:vAlign w:val="bottom"/>
          </w:tcPr>
          <w:p w14:paraId="718EA193" w14:textId="4C64A751" w:rsidR="006408C9" w:rsidRDefault="006408C9" w:rsidP="006408C9">
            <w:pPr>
              <w:autoSpaceDE/>
              <w:autoSpaceDN/>
              <w:spacing w:line="276" w:lineRule="auto"/>
              <w:jc w:val="both"/>
              <w:rPr>
                <w:sz w:val="22"/>
                <w:szCs w:val="22"/>
                <w:lang w:eastAsia="en-GB"/>
              </w:rPr>
            </w:pPr>
          </w:p>
        </w:tc>
        <w:tc>
          <w:tcPr>
            <w:tcW w:w="1172" w:type="pct"/>
          </w:tcPr>
          <w:p w14:paraId="07D98715" w14:textId="77777777" w:rsidR="006408C9" w:rsidRDefault="006408C9" w:rsidP="00684171">
            <w:pPr>
              <w:jc w:val="center"/>
              <w:rPr>
                <w:sz w:val="22"/>
                <w:szCs w:val="22"/>
                <w:lang w:eastAsia="en-GB"/>
              </w:rPr>
            </w:pPr>
            <w:r>
              <w:rPr>
                <w:sz w:val="22"/>
                <w:szCs w:val="22"/>
                <w:lang w:eastAsia="en-GB"/>
              </w:rPr>
              <w:t>xxx</w:t>
            </w:r>
          </w:p>
        </w:tc>
        <w:tc>
          <w:tcPr>
            <w:tcW w:w="1079" w:type="pct"/>
          </w:tcPr>
          <w:p w14:paraId="358CF080" w14:textId="0DC0FD61" w:rsidR="006408C9" w:rsidRDefault="006408C9" w:rsidP="00684171">
            <w:pPr>
              <w:jc w:val="center"/>
              <w:rPr>
                <w:sz w:val="22"/>
                <w:szCs w:val="22"/>
                <w:lang w:eastAsia="en-GB"/>
              </w:rPr>
            </w:pPr>
            <w:r>
              <w:rPr>
                <w:sz w:val="22"/>
                <w:szCs w:val="22"/>
                <w:lang w:eastAsia="en-GB"/>
              </w:rPr>
              <w:t>xxx</w:t>
            </w:r>
          </w:p>
        </w:tc>
      </w:tr>
      <w:tr w:rsidR="2ADD32B4" w14:paraId="0F8208C7" w14:textId="77777777" w:rsidTr="2ADD32B4">
        <w:trPr>
          <w:trHeight w:val="340"/>
        </w:trPr>
        <w:tc>
          <w:tcPr>
            <w:tcW w:w="5123" w:type="dxa"/>
            <w:vAlign w:val="bottom"/>
          </w:tcPr>
          <w:p w14:paraId="25E61CDD" w14:textId="1B3FD58C" w:rsidR="5325F04E" w:rsidRDefault="5325F04E" w:rsidP="2ADD32B4">
            <w:pPr>
              <w:spacing w:line="276" w:lineRule="auto"/>
              <w:jc w:val="both"/>
            </w:pPr>
            <w:r w:rsidRPr="2ADD32B4">
              <w:rPr>
                <w:sz w:val="22"/>
                <w:szCs w:val="22"/>
                <w:lang w:eastAsia="en-GB"/>
              </w:rPr>
              <w:t>Sale of tender documents</w:t>
            </w:r>
          </w:p>
        </w:tc>
        <w:tc>
          <w:tcPr>
            <w:tcW w:w="2184" w:type="dxa"/>
          </w:tcPr>
          <w:p w14:paraId="58CDDD2C" w14:textId="6C45D8AC" w:rsidR="54FBBC04" w:rsidRDefault="54FBBC04" w:rsidP="2ADD32B4">
            <w:pPr>
              <w:jc w:val="center"/>
            </w:pPr>
            <w:r w:rsidRPr="2ADD32B4">
              <w:rPr>
                <w:sz w:val="22"/>
                <w:szCs w:val="22"/>
                <w:lang w:eastAsia="en-GB"/>
              </w:rPr>
              <w:t>xxx</w:t>
            </w:r>
          </w:p>
        </w:tc>
        <w:tc>
          <w:tcPr>
            <w:tcW w:w="2011" w:type="dxa"/>
          </w:tcPr>
          <w:p w14:paraId="4763F174" w14:textId="32FB84AA" w:rsidR="54FBBC04" w:rsidRDefault="54FBBC04" w:rsidP="2ADD32B4">
            <w:pPr>
              <w:jc w:val="center"/>
            </w:pPr>
            <w:r w:rsidRPr="2ADD32B4">
              <w:rPr>
                <w:sz w:val="22"/>
                <w:szCs w:val="22"/>
                <w:lang w:eastAsia="en-GB"/>
              </w:rPr>
              <w:t>xxx</w:t>
            </w:r>
          </w:p>
        </w:tc>
      </w:tr>
      <w:tr w:rsidR="2ADD32B4" w14:paraId="6FCEB50C" w14:textId="77777777" w:rsidTr="2ADD32B4">
        <w:trPr>
          <w:trHeight w:val="340"/>
        </w:trPr>
        <w:tc>
          <w:tcPr>
            <w:tcW w:w="5123" w:type="dxa"/>
            <w:vAlign w:val="bottom"/>
          </w:tcPr>
          <w:p w14:paraId="46FFED65" w14:textId="5A1C0DB7" w:rsidR="5325F04E" w:rsidRDefault="5325F04E" w:rsidP="2ADD32B4">
            <w:pPr>
              <w:spacing w:line="276" w:lineRule="auto"/>
              <w:jc w:val="both"/>
            </w:pPr>
            <w:r w:rsidRPr="2ADD32B4">
              <w:rPr>
                <w:sz w:val="22"/>
                <w:szCs w:val="22"/>
                <w:lang w:eastAsia="en-GB"/>
              </w:rPr>
              <w:t>Services concession income</w:t>
            </w:r>
          </w:p>
        </w:tc>
        <w:tc>
          <w:tcPr>
            <w:tcW w:w="2184" w:type="dxa"/>
          </w:tcPr>
          <w:p w14:paraId="70475373" w14:textId="5047660A" w:rsidR="0EFB83BD" w:rsidRDefault="0EFB83BD" w:rsidP="2ADD32B4">
            <w:pPr>
              <w:jc w:val="center"/>
            </w:pPr>
            <w:r w:rsidRPr="2ADD32B4">
              <w:rPr>
                <w:sz w:val="22"/>
                <w:szCs w:val="22"/>
                <w:lang w:eastAsia="en-GB"/>
              </w:rPr>
              <w:t>xxx</w:t>
            </w:r>
          </w:p>
        </w:tc>
        <w:tc>
          <w:tcPr>
            <w:tcW w:w="2011" w:type="dxa"/>
          </w:tcPr>
          <w:p w14:paraId="4F854A8C" w14:textId="2DB54B6E" w:rsidR="0EFB83BD" w:rsidRDefault="0EFB83BD" w:rsidP="2ADD32B4">
            <w:pPr>
              <w:jc w:val="center"/>
            </w:pPr>
            <w:r w:rsidRPr="2ADD32B4">
              <w:rPr>
                <w:sz w:val="22"/>
                <w:szCs w:val="22"/>
                <w:lang w:eastAsia="en-GB"/>
              </w:rPr>
              <w:t>xxx</w:t>
            </w:r>
          </w:p>
        </w:tc>
      </w:tr>
      <w:tr w:rsidR="006408C9" w14:paraId="50DFB16B" w14:textId="65023D5A" w:rsidTr="2ADD32B4">
        <w:trPr>
          <w:trHeight w:val="340"/>
        </w:trPr>
        <w:tc>
          <w:tcPr>
            <w:tcW w:w="2749" w:type="pct"/>
            <w:vAlign w:val="bottom"/>
          </w:tcPr>
          <w:p w14:paraId="443CBFF7" w14:textId="77777777" w:rsidR="006408C9" w:rsidRDefault="006408C9" w:rsidP="006408C9">
            <w:pPr>
              <w:autoSpaceDE/>
              <w:autoSpaceDN/>
              <w:spacing w:line="276" w:lineRule="auto"/>
              <w:jc w:val="both"/>
              <w:rPr>
                <w:sz w:val="22"/>
                <w:szCs w:val="22"/>
                <w:lang w:eastAsia="en-GB"/>
              </w:rPr>
            </w:pPr>
            <w:r>
              <w:rPr>
                <w:sz w:val="22"/>
                <w:szCs w:val="22"/>
                <w:lang w:eastAsia="en-GB"/>
              </w:rPr>
              <w:t>Refunds &amp; Reimbursements</w:t>
            </w:r>
          </w:p>
        </w:tc>
        <w:tc>
          <w:tcPr>
            <w:tcW w:w="1172" w:type="pct"/>
          </w:tcPr>
          <w:p w14:paraId="699D4151" w14:textId="77777777" w:rsidR="006408C9" w:rsidRDefault="006408C9" w:rsidP="00684171">
            <w:pPr>
              <w:jc w:val="center"/>
              <w:rPr>
                <w:sz w:val="22"/>
                <w:szCs w:val="22"/>
                <w:lang w:eastAsia="en-GB"/>
              </w:rPr>
            </w:pPr>
            <w:r>
              <w:rPr>
                <w:sz w:val="22"/>
                <w:szCs w:val="22"/>
                <w:lang w:eastAsia="en-GB"/>
              </w:rPr>
              <w:t>xxx</w:t>
            </w:r>
          </w:p>
        </w:tc>
        <w:tc>
          <w:tcPr>
            <w:tcW w:w="1079" w:type="pct"/>
          </w:tcPr>
          <w:p w14:paraId="21F89C16" w14:textId="084D7A47" w:rsidR="006408C9" w:rsidRDefault="006408C9" w:rsidP="00684171">
            <w:pPr>
              <w:jc w:val="center"/>
              <w:rPr>
                <w:sz w:val="22"/>
                <w:szCs w:val="22"/>
                <w:lang w:eastAsia="en-GB"/>
              </w:rPr>
            </w:pPr>
            <w:r>
              <w:rPr>
                <w:sz w:val="22"/>
                <w:szCs w:val="22"/>
                <w:lang w:eastAsia="en-GB"/>
              </w:rPr>
              <w:t>xxx</w:t>
            </w:r>
          </w:p>
        </w:tc>
      </w:tr>
      <w:tr w:rsidR="006408C9" w14:paraId="6C392D95" w14:textId="16291E88" w:rsidTr="2ADD32B4">
        <w:trPr>
          <w:trHeight w:val="340"/>
        </w:trPr>
        <w:tc>
          <w:tcPr>
            <w:tcW w:w="2749" w:type="pct"/>
            <w:vAlign w:val="bottom"/>
          </w:tcPr>
          <w:p w14:paraId="30A62C6A" w14:textId="04939618" w:rsidR="006408C9" w:rsidRDefault="1FA08236" w:rsidP="006408C9">
            <w:pPr>
              <w:autoSpaceDE/>
              <w:autoSpaceDN/>
              <w:spacing w:line="276" w:lineRule="auto"/>
              <w:jc w:val="both"/>
              <w:rPr>
                <w:sz w:val="22"/>
                <w:szCs w:val="22"/>
                <w:lang w:eastAsia="en-GB"/>
              </w:rPr>
            </w:pPr>
            <w:r w:rsidRPr="2ADD32B4">
              <w:rPr>
                <w:sz w:val="22"/>
                <w:szCs w:val="22"/>
                <w:lang w:eastAsia="en-GB"/>
              </w:rPr>
              <w:t>Revenues not classified anywhere else</w:t>
            </w:r>
          </w:p>
        </w:tc>
        <w:tc>
          <w:tcPr>
            <w:tcW w:w="1172" w:type="pct"/>
          </w:tcPr>
          <w:p w14:paraId="7202B07A" w14:textId="77777777" w:rsidR="006408C9" w:rsidRDefault="006408C9" w:rsidP="00684171">
            <w:pPr>
              <w:jc w:val="center"/>
              <w:rPr>
                <w:sz w:val="22"/>
                <w:szCs w:val="22"/>
                <w:lang w:eastAsia="en-GB"/>
              </w:rPr>
            </w:pPr>
            <w:r>
              <w:rPr>
                <w:sz w:val="22"/>
                <w:szCs w:val="22"/>
                <w:lang w:eastAsia="en-GB"/>
              </w:rPr>
              <w:t>xxx</w:t>
            </w:r>
          </w:p>
        </w:tc>
        <w:tc>
          <w:tcPr>
            <w:tcW w:w="1079" w:type="pct"/>
          </w:tcPr>
          <w:p w14:paraId="42851435" w14:textId="28AFFEBD" w:rsidR="006408C9" w:rsidRDefault="006408C9" w:rsidP="00684171">
            <w:pPr>
              <w:jc w:val="center"/>
              <w:rPr>
                <w:sz w:val="22"/>
                <w:szCs w:val="22"/>
                <w:lang w:eastAsia="en-GB"/>
              </w:rPr>
            </w:pPr>
            <w:r>
              <w:rPr>
                <w:sz w:val="22"/>
                <w:szCs w:val="22"/>
                <w:lang w:eastAsia="en-GB"/>
              </w:rPr>
              <w:t>xxx</w:t>
            </w:r>
          </w:p>
        </w:tc>
      </w:tr>
      <w:tr w:rsidR="006408C9" w14:paraId="12A99261" w14:textId="41CE968D" w:rsidTr="2ADD32B4">
        <w:trPr>
          <w:trHeight w:val="340"/>
        </w:trPr>
        <w:tc>
          <w:tcPr>
            <w:tcW w:w="2749" w:type="pct"/>
            <w:vAlign w:val="bottom"/>
          </w:tcPr>
          <w:p w14:paraId="6896914E" w14:textId="77777777" w:rsidR="006408C9" w:rsidRDefault="006408C9" w:rsidP="006408C9">
            <w:pPr>
              <w:autoSpaceDE/>
              <w:autoSpaceDN/>
              <w:spacing w:line="276" w:lineRule="auto"/>
              <w:jc w:val="both"/>
              <w:rPr>
                <w:b/>
                <w:bCs/>
                <w:sz w:val="22"/>
                <w:szCs w:val="22"/>
                <w:lang w:eastAsia="en-GB"/>
              </w:rPr>
            </w:pPr>
            <w:r>
              <w:rPr>
                <w:b/>
                <w:bCs/>
                <w:sz w:val="22"/>
                <w:szCs w:val="22"/>
                <w:lang w:eastAsia="en-GB"/>
              </w:rPr>
              <w:t>Total</w:t>
            </w:r>
          </w:p>
        </w:tc>
        <w:tc>
          <w:tcPr>
            <w:tcW w:w="1172" w:type="pct"/>
          </w:tcPr>
          <w:p w14:paraId="735157FE" w14:textId="77777777" w:rsidR="006408C9" w:rsidRDefault="006408C9" w:rsidP="00684171">
            <w:pPr>
              <w:jc w:val="center"/>
              <w:rPr>
                <w:sz w:val="22"/>
                <w:szCs w:val="22"/>
                <w:lang w:eastAsia="en-GB"/>
              </w:rPr>
            </w:pPr>
            <w:r>
              <w:rPr>
                <w:sz w:val="22"/>
                <w:szCs w:val="22"/>
                <w:lang w:eastAsia="en-GB"/>
              </w:rPr>
              <w:t>xxx</w:t>
            </w:r>
          </w:p>
        </w:tc>
        <w:tc>
          <w:tcPr>
            <w:tcW w:w="1079" w:type="pct"/>
          </w:tcPr>
          <w:p w14:paraId="2D7269ED" w14:textId="7599C977" w:rsidR="006408C9" w:rsidRDefault="006408C9" w:rsidP="00684171">
            <w:pPr>
              <w:jc w:val="center"/>
              <w:rPr>
                <w:sz w:val="22"/>
                <w:szCs w:val="22"/>
                <w:lang w:eastAsia="en-GB"/>
              </w:rPr>
            </w:pPr>
            <w:r>
              <w:rPr>
                <w:sz w:val="22"/>
                <w:szCs w:val="22"/>
                <w:lang w:eastAsia="en-GB"/>
              </w:rPr>
              <w:t>xxx</w:t>
            </w:r>
          </w:p>
        </w:tc>
      </w:tr>
    </w:tbl>
    <w:p w14:paraId="1DABBF43" w14:textId="77777777" w:rsidR="00AC3A54" w:rsidRDefault="00AC3A54">
      <w:pPr>
        <w:pStyle w:val="Header"/>
        <w:tabs>
          <w:tab w:val="clear" w:pos="4320"/>
          <w:tab w:val="clear" w:pos="8640"/>
          <w:tab w:val="decimal" w:pos="5760"/>
          <w:tab w:val="decimal" w:pos="7920"/>
        </w:tabs>
        <w:spacing w:before="120" w:after="120" w:line="276" w:lineRule="auto"/>
        <w:jc w:val="both"/>
        <w:rPr>
          <w:i/>
          <w:iCs/>
        </w:rPr>
      </w:pPr>
    </w:p>
    <w:p w14:paraId="3BF6C942" w14:textId="77777777" w:rsidR="00AC3A54" w:rsidRDefault="00192C31">
      <w:pPr>
        <w:pStyle w:val="Header"/>
        <w:tabs>
          <w:tab w:val="clear" w:pos="4320"/>
          <w:tab w:val="clear" w:pos="8640"/>
          <w:tab w:val="decimal" w:pos="5760"/>
          <w:tab w:val="decimal" w:pos="7920"/>
        </w:tabs>
        <w:spacing w:before="120" w:after="120" w:line="276" w:lineRule="auto"/>
        <w:jc w:val="both"/>
        <w:rPr>
          <w:i/>
          <w:iCs/>
        </w:rPr>
      </w:pPr>
      <w:r>
        <w:rPr>
          <w:i/>
          <w:iCs/>
        </w:rPr>
        <w:t>(Provide brief explanation for this revenue)</w:t>
      </w:r>
    </w:p>
    <w:p w14:paraId="646B0CE6" w14:textId="77777777" w:rsidR="00AC3A54" w:rsidRDefault="00AC3A54">
      <w:pPr>
        <w:autoSpaceDE/>
        <w:autoSpaceDN/>
        <w:jc w:val="both"/>
        <w:rPr>
          <w:bCs/>
          <w:i/>
          <w:iCs/>
          <w:sz w:val="22"/>
          <w:szCs w:val="22"/>
          <w:lang w:eastAsia="en-GB"/>
        </w:rPr>
      </w:pPr>
    </w:p>
    <w:p w14:paraId="15C919B8" w14:textId="77777777" w:rsidR="00AC3A54" w:rsidRDefault="00AC3A54">
      <w:pPr>
        <w:autoSpaceDE/>
        <w:autoSpaceDN/>
        <w:jc w:val="both"/>
        <w:rPr>
          <w:bCs/>
          <w:i/>
          <w:iCs/>
          <w:sz w:val="22"/>
          <w:szCs w:val="22"/>
          <w:lang w:eastAsia="en-GB"/>
        </w:rPr>
      </w:pPr>
    </w:p>
    <w:p w14:paraId="7CB9044A" w14:textId="6FC76C3C" w:rsidR="00AC3A54" w:rsidRDefault="00AC3A54" w:rsidP="7A80E8DE">
      <w:pPr>
        <w:autoSpaceDE/>
        <w:autoSpaceDN/>
        <w:jc w:val="both"/>
        <w:rPr>
          <w:sz w:val="22"/>
          <w:szCs w:val="22"/>
          <w:lang w:eastAsia="en-GB"/>
        </w:rPr>
      </w:pPr>
    </w:p>
    <w:p w14:paraId="60E68311" w14:textId="77777777" w:rsidR="00AC3A54" w:rsidRDefault="00192C31">
      <w:pPr>
        <w:autoSpaceDE/>
        <w:autoSpaceDN/>
        <w:rPr>
          <w:bCs/>
          <w:sz w:val="22"/>
          <w:szCs w:val="22"/>
          <w:lang w:eastAsia="en-GB"/>
        </w:rPr>
      </w:pPr>
      <w:r>
        <w:rPr>
          <w:bCs/>
          <w:sz w:val="22"/>
          <w:szCs w:val="22"/>
          <w:lang w:eastAsia="en-GB"/>
        </w:rPr>
        <w:br w:type="page"/>
      </w:r>
    </w:p>
    <w:p w14:paraId="352D09A3" w14:textId="77777777" w:rsidR="00AC3A54" w:rsidRPr="00296F4F" w:rsidRDefault="00AC3A54" w:rsidP="00296F4F">
      <w:pPr>
        <w:spacing w:line="360" w:lineRule="auto"/>
        <w:ind w:right="-20"/>
        <w:jc w:val="both"/>
        <w:rPr>
          <w:rFonts w:eastAsia="Arial"/>
          <w:b/>
          <w:bCs/>
          <w:spacing w:val="3"/>
          <w:sz w:val="22"/>
          <w:szCs w:val="22"/>
        </w:rPr>
      </w:pPr>
    </w:p>
    <w:p w14:paraId="2054E198" w14:textId="788B1CBF" w:rsidR="00AC3A54" w:rsidRPr="00296F4F" w:rsidRDefault="47442A38" w:rsidP="00E41393">
      <w:pPr>
        <w:pStyle w:val="ListParagraph"/>
        <w:numPr>
          <w:ilvl w:val="0"/>
          <w:numId w:val="12"/>
        </w:numPr>
        <w:spacing w:line="360" w:lineRule="auto"/>
        <w:ind w:right="-20"/>
        <w:jc w:val="both"/>
        <w:rPr>
          <w:rFonts w:eastAsia="Arial"/>
          <w:b/>
          <w:bCs/>
          <w:spacing w:val="3"/>
          <w:sz w:val="22"/>
          <w:szCs w:val="22"/>
        </w:rPr>
      </w:pPr>
      <w:r w:rsidRPr="2ADD32B4">
        <w:rPr>
          <w:rFonts w:eastAsia="Arial"/>
          <w:b/>
          <w:bCs/>
          <w:sz w:val="22"/>
          <w:szCs w:val="22"/>
        </w:rPr>
        <w:t>Employee Costs</w:t>
      </w:r>
    </w:p>
    <w:tbl>
      <w:tblPr>
        <w:tblW w:w="9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5"/>
        <w:gridCol w:w="2023"/>
        <w:gridCol w:w="1718"/>
      </w:tblGrid>
      <w:tr w:rsidR="00304D55" w14:paraId="10B4270D" w14:textId="6D5BDB36" w:rsidTr="2A798A15">
        <w:trPr>
          <w:trHeight w:val="454"/>
        </w:trPr>
        <w:tc>
          <w:tcPr>
            <w:tcW w:w="5715" w:type="dxa"/>
            <w:shd w:val="clear" w:color="auto" w:fill="0070C0"/>
            <w:noWrap/>
            <w:vAlign w:val="center"/>
          </w:tcPr>
          <w:p w14:paraId="3DB8C76A" w14:textId="77777777" w:rsidR="00304D55" w:rsidRDefault="00304D55" w:rsidP="00304D55">
            <w:pPr>
              <w:autoSpaceDE/>
              <w:autoSpaceDN/>
              <w:spacing w:line="276" w:lineRule="auto"/>
              <w:ind w:left="342"/>
              <w:jc w:val="both"/>
              <w:rPr>
                <w:b/>
                <w:bCs/>
                <w:sz w:val="22"/>
                <w:szCs w:val="22"/>
                <w:lang w:val="en-US"/>
              </w:rPr>
            </w:pPr>
            <w:r>
              <w:rPr>
                <w:b/>
                <w:bCs/>
                <w:sz w:val="22"/>
                <w:szCs w:val="22"/>
                <w:lang w:eastAsia="en-GB"/>
              </w:rPr>
              <w:t>Description</w:t>
            </w:r>
          </w:p>
        </w:tc>
        <w:tc>
          <w:tcPr>
            <w:tcW w:w="2023" w:type="dxa"/>
            <w:shd w:val="clear" w:color="auto" w:fill="0070C0"/>
            <w:noWrap/>
            <w:vAlign w:val="center"/>
          </w:tcPr>
          <w:p w14:paraId="18F15280" w14:textId="77777777" w:rsidR="00304D55" w:rsidRDefault="00304D55" w:rsidP="00304D55">
            <w:pPr>
              <w:autoSpaceDE/>
              <w:autoSpaceDN/>
              <w:spacing w:line="276" w:lineRule="auto"/>
              <w:jc w:val="center"/>
              <w:rPr>
                <w:b/>
                <w:i/>
                <w:iCs/>
                <w:sz w:val="22"/>
                <w:szCs w:val="22"/>
                <w:lang w:val="en-US"/>
              </w:rPr>
            </w:pPr>
            <w:r>
              <w:rPr>
                <w:b/>
                <w:i/>
                <w:iCs/>
                <w:sz w:val="22"/>
                <w:szCs w:val="22"/>
                <w:lang w:val="en-US"/>
              </w:rPr>
              <w:t>Period ended</w:t>
            </w:r>
          </w:p>
          <w:p w14:paraId="74C6FBBB" w14:textId="77777777" w:rsidR="00304D55" w:rsidRDefault="00304D55" w:rsidP="00304D55">
            <w:pPr>
              <w:autoSpaceDE/>
              <w:autoSpaceDN/>
              <w:spacing w:line="276" w:lineRule="auto"/>
              <w:jc w:val="center"/>
              <w:rPr>
                <w:b/>
                <w:bCs/>
                <w:sz w:val="22"/>
                <w:szCs w:val="22"/>
                <w:lang w:val="en-US"/>
              </w:rPr>
            </w:pPr>
            <w:r>
              <w:rPr>
                <w:b/>
                <w:i/>
                <w:iCs/>
                <w:sz w:val="22"/>
                <w:szCs w:val="22"/>
                <w:lang w:val="en-US"/>
              </w:rPr>
              <w:t>Sep/Dec/March/June 20xx</w:t>
            </w:r>
          </w:p>
        </w:tc>
        <w:tc>
          <w:tcPr>
            <w:tcW w:w="1718" w:type="dxa"/>
            <w:shd w:val="clear" w:color="auto" w:fill="0070C0"/>
            <w:vAlign w:val="center"/>
          </w:tcPr>
          <w:p w14:paraId="681985EC" w14:textId="39D73B9F" w:rsidR="00304D55" w:rsidRPr="00581F18" w:rsidRDefault="00304D55" w:rsidP="00304D55">
            <w:pPr>
              <w:autoSpaceDE/>
              <w:autoSpaceDN/>
              <w:spacing w:line="276" w:lineRule="auto"/>
              <w:jc w:val="center"/>
              <w:rPr>
                <w:b/>
                <w:i/>
                <w:color w:val="FFFFFF" w:themeColor="background1"/>
                <w:sz w:val="22"/>
                <w:szCs w:val="22"/>
                <w:lang w:val="en-US"/>
              </w:rPr>
            </w:pPr>
            <w:r w:rsidRPr="0096435A">
              <w:rPr>
                <w:b/>
                <w:i/>
                <w:color w:val="000000" w:themeColor="text1"/>
                <w:lang w:eastAsia="en-GB"/>
              </w:rPr>
              <w:t>Comparative Period</w:t>
            </w:r>
          </w:p>
        </w:tc>
      </w:tr>
      <w:tr w:rsidR="00304D55" w14:paraId="654A210D" w14:textId="2FABAD4A" w:rsidTr="2A798A15">
        <w:trPr>
          <w:trHeight w:val="454"/>
        </w:trPr>
        <w:tc>
          <w:tcPr>
            <w:tcW w:w="5715" w:type="dxa"/>
            <w:shd w:val="clear" w:color="auto" w:fill="0070C0"/>
            <w:noWrap/>
            <w:vAlign w:val="center"/>
          </w:tcPr>
          <w:p w14:paraId="6A4AE9C6" w14:textId="77777777" w:rsidR="00304D55" w:rsidRDefault="00304D55" w:rsidP="00304D55">
            <w:pPr>
              <w:autoSpaceDE/>
              <w:autoSpaceDN/>
              <w:spacing w:line="276" w:lineRule="auto"/>
              <w:ind w:left="342"/>
              <w:jc w:val="both"/>
              <w:rPr>
                <w:b/>
                <w:bCs/>
                <w:sz w:val="22"/>
                <w:szCs w:val="22"/>
                <w:lang w:val="en-US"/>
              </w:rPr>
            </w:pPr>
          </w:p>
        </w:tc>
        <w:tc>
          <w:tcPr>
            <w:tcW w:w="2023" w:type="dxa"/>
            <w:shd w:val="clear" w:color="auto" w:fill="0070C0"/>
            <w:noWrap/>
            <w:vAlign w:val="center"/>
          </w:tcPr>
          <w:p w14:paraId="56F738C7" w14:textId="77777777" w:rsidR="00304D55" w:rsidRDefault="00304D55" w:rsidP="00304D55">
            <w:pPr>
              <w:autoSpaceDE/>
              <w:autoSpaceDN/>
              <w:spacing w:line="276" w:lineRule="auto"/>
              <w:jc w:val="center"/>
              <w:rPr>
                <w:b/>
                <w:bCs/>
                <w:sz w:val="22"/>
                <w:szCs w:val="22"/>
                <w:lang w:val="en-US"/>
              </w:rPr>
            </w:pPr>
            <w:r>
              <w:rPr>
                <w:b/>
                <w:bCs/>
                <w:sz w:val="22"/>
                <w:szCs w:val="22"/>
                <w:lang w:val="en-US"/>
              </w:rPr>
              <w:t>Kshs</w:t>
            </w:r>
          </w:p>
        </w:tc>
        <w:tc>
          <w:tcPr>
            <w:tcW w:w="1718" w:type="dxa"/>
            <w:shd w:val="clear" w:color="auto" w:fill="0070C0"/>
            <w:vAlign w:val="center"/>
          </w:tcPr>
          <w:p w14:paraId="70689207" w14:textId="68B899DC" w:rsidR="00304D55" w:rsidRDefault="00304D55" w:rsidP="00304D55">
            <w:pPr>
              <w:autoSpaceDE/>
              <w:autoSpaceDN/>
              <w:spacing w:line="276" w:lineRule="auto"/>
              <w:jc w:val="center"/>
              <w:rPr>
                <w:b/>
                <w:bCs/>
                <w:sz w:val="22"/>
                <w:szCs w:val="22"/>
                <w:lang w:val="en-US"/>
              </w:rPr>
            </w:pPr>
            <w:r>
              <w:rPr>
                <w:b/>
                <w:bCs/>
                <w:sz w:val="22"/>
                <w:szCs w:val="22"/>
                <w:lang w:val="en-US"/>
              </w:rPr>
              <w:t>Kshs</w:t>
            </w:r>
          </w:p>
        </w:tc>
      </w:tr>
      <w:tr w:rsidR="00304D55" w14:paraId="1CF0CE89" w14:textId="51502DB0" w:rsidTr="2A798A15">
        <w:trPr>
          <w:trHeight w:val="377"/>
        </w:trPr>
        <w:tc>
          <w:tcPr>
            <w:tcW w:w="5715" w:type="dxa"/>
            <w:noWrap/>
            <w:vAlign w:val="center"/>
          </w:tcPr>
          <w:p w14:paraId="67E2EC1A" w14:textId="77777777" w:rsidR="00304D55" w:rsidRDefault="00304D55" w:rsidP="00304D55">
            <w:pPr>
              <w:autoSpaceDE/>
              <w:autoSpaceDN/>
              <w:spacing w:line="276" w:lineRule="auto"/>
              <w:jc w:val="both"/>
              <w:rPr>
                <w:sz w:val="22"/>
                <w:szCs w:val="22"/>
                <w:lang w:val="en-US"/>
              </w:rPr>
            </w:pPr>
            <w:r>
              <w:rPr>
                <w:sz w:val="22"/>
                <w:szCs w:val="22"/>
                <w:lang w:val="en-US"/>
              </w:rPr>
              <w:t>Basic salaries of permanent employees</w:t>
            </w:r>
          </w:p>
        </w:tc>
        <w:tc>
          <w:tcPr>
            <w:tcW w:w="2023" w:type="dxa"/>
            <w:noWrap/>
            <w:vAlign w:val="center"/>
          </w:tcPr>
          <w:p w14:paraId="07888F5E" w14:textId="77777777" w:rsidR="00304D55" w:rsidRDefault="00304D55" w:rsidP="00304D55">
            <w:pPr>
              <w:autoSpaceDE/>
              <w:autoSpaceDN/>
              <w:spacing w:line="276" w:lineRule="auto"/>
              <w:jc w:val="center"/>
              <w:rPr>
                <w:sz w:val="22"/>
                <w:szCs w:val="22"/>
                <w:lang w:val="en-US"/>
              </w:rPr>
            </w:pPr>
            <w:r>
              <w:rPr>
                <w:sz w:val="22"/>
                <w:szCs w:val="22"/>
                <w:lang w:val="en-US"/>
              </w:rPr>
              <w:t>xxx</w:t>
            </w:r>
          </w:p>
        </w:tc>
        <w:tc>
          <w:tcPr>
            <w:tcW w:w="1718" w:type="dxa"/>
            <w:vAlign w:val="center"/>
          </w:tcPr>
          <w:p w14:paraId="7EE34793" w14:textId="0CF38509" w:rsidR="00304D55" w:rsidRDefault="00304D55" w:rsidP="00304D55">
            <w:pPr>
              <w:autoSpaceDE/>
              <w:autoSpaceDN/>
              <w:spacing w:line="276" w:lineRule="auto"/>
              <w:jc w:val="center"/>
              <w:rPr>
                <w:sz w:val="22"/>
                <w:szCs w:val="22"/>
                <w:lang w:val="en-US"/>
              </w:rPr>
            </w:pPr>
            <w:r>
              <w:rPr>
                <w:sz w:val="22"/>
                <w:szCs w:val="22"/>
                <w:lang w:val="en-US"/>
              </w:rPr>
              <w:t>xxx</w:t>
            </w:r>
          </w:p>
        </w:tc>
      </w:tr>
      <w:tr w:rsidR="00304D55" w14:paraId="065CCB31" w14:textId="37FD7931" w:rsidTr="2A798A15">
        <w:trPr>
          <w:trHeight w:val="188"/>
        </w:trPr>
        <w:tc>
          <w:tcPr>
            <w:tcW w:w="5715" w:type="dxa"/>
            <w:vAlign w:val="center"/>
          </w:tcPr>
          <w:p w14:paraId="5D3018E3" w14:textId="77777777" w:rsidR="00304D55" w:rsidRDefault="00304D55" w:rsidP="00304D55">
            <w:pPr>
              <w:autoSpaceDE/>
              <w:autoSpaceDN/>
              <w:spacing w:line="276" w:lineRule="auto"/>
              <w:jc w:val="both"/>
              <w:rPr>
                <w:sz w:val="22"/>
                <w:szCs w:val="22"/>
                <w:lang w:eastAsia="en-GB"/>
              </w:rPr>
            </w:pPr>
            <w:r>
              <w:rPr>
                <w:sz w:val="22"/>
                <w:szCs w:val="22"/>
                <w:lang w:val="en-US"/>
              </w:rPr>
              <w:t>Basic wages of temporary employees</w:t>
            </w:r>
          </w:p>
        </w:tc>
        <w:tc>
          <w:tcPr>
            <w:tcW w:w="2023" w:type="dxa"/>
            <w:noWrap/>
            <w:vAlign w:val="center"/>
          </w:tcPr>
          <w:p w14:paraId="1937A25F" w14:textId="77777777" w:rsidR="00304D55" w:rsidRDefault="00304D55" w:rsidP="00304D55">
            <w:pPr>
              <w:autoSpaceDE/>
              <w:autoSpaceDN/>
              <w:spacing w:line="276" w:lineRule="auto"/>
              <w:jc w:val="center"/>
              <w:rPr>
                <w:sz w:val="22"/>
                <w:szCs w:val="22"/>
                <w:lang w:val="en-US"/>
              </w:rPr>
            </w:pPr>
            <w:r>
              <w:rPr>
                <w:sz w:val="22"/>
                <w:szCs w:val="22"/>
                <w:lang w:val="en-US"/>
              </w:rPr>
              <w:t>xxx</w:t>
            </w:r>
          </w:p>
        </w:tc>
        <w:tc>
          <w:tcPr>
            <w:tcW w:w="1718" w:type="dxa"/>
            <w:vAlign w:val="center"/>
          </w:tcPr>
          <w:p w14:paraId="4B628D0B" w14:textId="75436443" w:rsidR="00304D55" w:rsidRDefault="00304D55" w:rsidP="00304D55">
            <w:pPr>
              <w:autoSpaceDE/>
              <w:autoSpaceDN/>
              <w:spacing w:line="276" w:lineRule="auto"/>
              <w:jc w:val="center"/>
              <w:rPr>
                <w:sz w:val="22"/>
                <w:szCs w:val="22"/>
                <w:lang w:val="en-US"/>
              </w:rPr>
            </w:pPr>
            <w:r>
              <w:rPr>
                <w:sz w:val="22"/>
                <w:szCs w:val="22"/>
                <w:lang w:val="en-US"/>
              </w:rPr>
              <w:t>xxx</w:t>
            </w:r>
          </w:p>
        </w:tc>
      </w:tr>
      <w:tr w:rsidR="00304D55" w14:paraId="0016D8CA" w14:textId="04344BD0" w:rsidTr="2A798A15">
        <w:trPr>
          <w:trHeight w:val="161"/>
        </w:trPr>
        <w:tc>
          <w:tcPr>
            <w:tcW w:w="5715" w:type="dxa"/>
            <w:vAlign w:val="center"/>
          </w:tcPr>
          <w:p w14:paraId="30EBBE84" w14:textId="77777777" w:rsidR="00304D55" w:rsidRDefault="00304D55" w:rsidP="00304D55">
            <w:pPr>
              <w:autoSpaceDE/>
              <w:autoSpaceDN/>
              <w:spacing w:line="276" w:lineRule="auto"/>
              <w:jc w:val="both"/>
              <w:rPr>
                <w:sz w:val="22"/>
                <w:szCs w:val="22"/>
                <w:lang w:eastAsia="en-GB"/>
              </w:rPr>
            </w:pPr>
            <w:r>
              <w:rPr>
                <w:sz w:val="22"/>
                <w:szCs w:val="22"/>
                <w:lang w:val="en-US"/>
              </w:rPr>
              <w:t>Personal allowances – part of salary</w:t>
            </w:r>
          </w:p>
        </w:tc>
        <w:tc>
          <w:tcPr>
            <w:tcW w:w="2023" w:type="dxa"/>
            <w:noWrap/>
            <w:vAlign w:val="center"/>
          </w:tcPr>
          <w:p w14:paraId="5EF88BC4" w14:textId="77777777" w:rsidR="00304D55" w:rsidRDefault="00304D55" w:rsidP="00304D55">
            <w:pPr>
              <w:autoSpaceDE/>
              <w:autoSpaceDN/>
              <w:spacing w:line="276" w:lineRule="auto"/>
              <w:jc w:val="center"/>
              <w:rPr>
                <w:sz w:val="22"/>
                <w:szCs w:val="22"/>
                <w:lang w:val="en-US"/>
              </w:rPr>
            </w:pPr>
            <w:r>
              <w:rPr>
                <w:sz w:val="22"/>
                <w:szCs w:val="22"/>
                <w:lang w:val="en-US"/>
              </w:rPr>
              <w:t>xxx</w:t>
            </w:r>
          </w:p>
        </w:tc>
        <w:tc>
          <w:tcPr>
            <w:tcW w:w="1718" w:type="dxa"/>
            <w:vAlign w:val="center"/>
          </w:tcPr>
          <w:p w14:paraId="009D711C" w14:textId="356A4ECF" w:rsidR="00304D55" w:rsidRDefault="00304D55" w:rsidP="00304D55">
            <w:pPr>
              <w:autoSpaceDE/>
              <w:autoSpaceDN/>
              <w:spacing w:line="276" w:lineRule="auto"/>
              <w:jc w:val="center"/>
              <w:rPr>
                <w:sz w:val="22"/>
                <w:szCs w:val="22"/>
                <w:lang w:val="en-US"/>
              </w:rPr>
            </w:pPr>
            <w:r>
              <w:rPr>
                <w:sz w:val="22"/>
                <w:szCs w:val="22"/>
                <w:lang w:val="en-US"/>
              </w:rPr>
              <w:t>xxx</w:t>
            </w:r>
          </w:p>
        </w:tc>
      </w:tr>
      <w:tr w:rsidR="00304D55" w14:paraId="6CBD6214" w14:textId="3BF2F12B" w:rsidTr="2A798A15">
        <w:trPr>
          <w:trHeight w:val="341"/>
        </w:trPr>
        <w:tc>
          <w:tcPr>
            <w:tcW w:w="5715" w:type="dxa"/>
            <w:noWrap/>
            <w:vAlign w:val="center"/>
          </w:tcPr>
          <w:p w14:paraId="07877728" w14:textId="77777777" w:rsidR="00304D55" w:rsidRDefault="00304D55" w:rsidP="00304D55">
            <w:pPr>
              <w:autoSpaceDE/>
              <w:autoSpaceDN/>
              <w:spacing w:line="276" w:lineRule="auto"/>
              <w:jc w:val="both"/>
              <w:rPr>
                <w:sz w:val="22"/>
                <w:szCs w:val="22"/>
                <w:lang w:val="en-US"/>
              </w:rPr>
            </w:pPr>
            <w:r>
              <w:rPr>
                <w:sz w:val="22"/>
                <w:szCs w:val="22"/>
                <w:lang w:val="en-US"/>
              </w:rPr>
              <w:t>Pension and other social security contributions</w:t>
            </w:r>
          </w:p>
        </w:tc>
        <w:tc>
          <w:tcPr>
            <w:tcW w:w="2023" w:type="dxa"/>
            <w:noWrap/>
            <w:vAlign w:val="center"/>
          </w:tcPr>
          <w:p w14:paraId="72F2EEBB" w14:textId="77777777" w:rsidR="00304D55" w:rsidRDefault="00304D55" w:rsidP="00304D55">
            <w:pPr>
              <w:autoSpaceDE/>
              <w:autoSpaceDN/>
              <w:spacing w:line="276" w:lineRule="auto"/>
              <w:jc w:val="center"/>
              <w:rPr>
                <w:sz w:val="22"/>
                <w:szCs w:val="22"/>
                <w:lang w:val="en-US"/>
              </w:rPr>
            </w:pPr>
            <w:r>
              <w:rPr>
                <w:sz w:val="22"/>
                <w:szCs w:val="22"/>
                <w:lang w:val="en-US"/>
              </w:rPr>
              <w:t>xxx</w:t>
            </w:r>
          </w:p>
        </w:tc>
        <w:tc>
          <w:tcPr>
            <w:tcW w:w="1718" w:type="dxa"/>
            <w:vAlign w:val="center"/>
          </w:tcPr>
          <w:p w14:paraId="5010AF89" w14:textId="4A5E2767" w:rsidR="00304D55" w:rsidRDefault="00304D55" w:rsidP="00304D55">
            <w:pPr>
              <w:autoSpaceDE/>
              <w:autoSpaceDN/>
              <w:spacing w:line="276" w:lineRule="auto"/>
              <w:jc w:val="center"/>
              <w:rPr>
                <w:sz w:val="22"/>
                <w:szCs w:val="22"/>
                <w:lang w:val="en-US"/>
              </w:rPr>
            </w:pPr>
            <w:r>
              <w:rPr>
                <w:sz w:val="22"/>
                <w:szCs w:val="22"/>
                <w:lang w:val="en-US"/>
              </w:rPr>
              <w:t>xxx</w:t>
            </w:r>
          </w:p>
        </w:tc>
      </w:tr>
      <w:tr w:rsidR="00304D55" w14:paraId="59C926F3" w14:textId="09835689" w:rsidTr="2A798A15">
        <w:trPr>
          <w:trHeight w:val="454"/>
        </w:trPr>
        <w:tc>
          <w:tcPr>
            <w:tcW w:w="5715" w:type="dxa"/>
            <w:noWrap/>
            <w:vAlign w:val="center"/>
          </w:tcPr>
          <w:p w14:paraId="3868817E" w14:textId="77777777" w:rsidR="00304D55" w:rsidRDefault="00304D55" w:rsidP="00304D55">
            <w:pPr>
              <w:autoSpaceDE/>
              <w:autoSpaceDN/>
              <w:spacing w:line="276" w:lineRule="auto"/>
              <w:jc w:val="both"/>
              <w:rPr>
                <w:sz w:val="22"/>
                <w:szCs w:val="22"/>
                <w:lang w:val="en-US"/>
              </w:rPr>
            </w:pPr>
            <w:r>
              <w:rPr>
                <w:sz w:val="22"/>
                <w:szCs w:val="22"/>
                <w:lang w:val="en-US"/>
              </w:rPr>
              <w:t>Employer contributions to compulsory national social security schemes</w:t>
            </w:r>
          </w:p>
        </w:tc>
        <w:tc>
          <w:tcPr>
            <w:tcW w:w="2023" w:type="dxa"/>
            <w:noWrap/>
            <w:vAlign w:val="center"/>
          </w:tcPr>
          <w:p w14:paraId="1C3C8BBA" w14:textId="77777777" w:rsidR="00304D55" w:rsidRDefault="00304D55" w:rsidP="00304D55">
            <w:pPr>
              <w:autoSpaceDE/>
              <w:autoSpaceDN/>
              <w:spacing w:line="276" w:lineRule="auto"/>
              <w:jc w:val="center"/>
              <w:rPr>
                <w:sz w:val="22"/>
                <w:szCs w:val="22"/>
                <w:lang w:val="en-US"/>
              </w:rPr>
            </w:pPr>
            <w:r>
              <w:rPr>
                <w:sz w:val="22"/>
                <w:szCs w:val="22"/>
                <w:lang w:val="en-US"/>
              </w:rPr>
              <w:t>xxx</w:t>
            </w:r>
          </w:p>
        </w:tc>
        <w:tc>
          <w:tcPr>
            <w:tcW w:w="1718" w:type="dxa"/>
            <w:vAlign w:val="center"/>
          </w:tcPr>
          <w:p w14:paraId="2E69DB55" w14:textId="191A69D8" w:rsidR="00304D55" w:rsidRDefault="00304D55" w:rsidP="00304D55">
            <w:pPr>
              <w:autoSpaceDE/>
              <w:autoSpaceDN/>
              <w:spacing w:line="276" w:lineRule="auto"/>
              <w:jc w:val="center"/>
              <w:rPr>
                <w:sz w:val="22"/>
                <w:szCs w:val="22"/>
                <w:lang w:val="en-US"/>
              </w:rPr>
            </w:pPr>
            <w:r>
              <w:rPr>
                <w:sz w:val="22"/>
                <w:szCs w:val="22"/>
                <w:lang w:val="en-US"/>
              </w:rPr>
              <w:t>xxx</w:t>
            </w:r>
          </w:p>
        </w:tc>
      </w:tr>
      <w:tr w:rsidR="00304D55" w14:paraId="35435E68" w14:textId="2AF5BCDB" w:rsidTr="2A798A15">
        <w:trPr>
          <w:trHeight w:val="454"/>
        </w:trPr>
        <w:tc>
          <w:tcPr>
            <w:tcW w:w="5715" w:type="dxa"/>
            <w:noWrap/>
            <w:vAlign w:val="center"/>
          </w:tcPr>
          <w:p w14:paraId="14E823F4" w14:textId="77777777" w:rsidR="00304D55" w:rsidRDefault="00304D55" w:rsidP="00304D55">
            <w:pPr>
              <w:autoSpaceDE/>
              <w:autoSpaceDN/>
              <w:spacing w:line="276" w:lineRule="auto"/>
              <w:jc w:val="both"/>
              <w:rPr>
                <w:sz w:val="22"/>
                <w:szCs w:val="22"/>
                <w:lang w:val="en-US"/>
              </w:rPr>
            </w:pPr>
            <w:r>
              <w:rPr>
                <w:sz w:val="22"/>
                <w:szCs w:val="22"/>
                <w:lang w:val="en-US"/>
              </w:rPr>
              <w:t>Employer contributions to compulsory national health insurance schemes</w:t>
            </w:r>
          </w:p>
        </w:tc>
        <w:tc>
          <w:tcPr>
            <w:tcW w:w="2023" w:type="dxa"/>
            <w:noWrap/>
            <w:vAlign w:val="center"/>
          </w:tcPr>
          <w:p w14:paraId="28B7FBCB" w14:textId="77777777" w:rsidR="00304D55" w:rsidRDefault="00304D55" w:rsidP="00304D55">
            <w:pPr>
              <w:autoSpaceDE/>
              <w:autoSpaceDN/>
              <w:spacing w:line="276" w:lineRule="auto"/>
              <w:jc w:val="center"/>
              <w:rPr>
                <w:sz w:val="22"/>
                <w:szCs w:val="22"/>
                <w:lang w:val="en-US"/>
              </w:rPr>
            </w:pPr>
            <w:r>
              <w:rPr>
                <w:sz w:val="22"/>
                <w:szCs w:val="22"/>
                <w:lang w:val="en-US"/>
              </w:rPr>
              <w:t>xxx</w:t>
            </w:r>
          </w:p>
        </w:tc>
        <w:tc>
          <w:tcPr>
            <w:tcW w:w="1718" w:type="dxa"/>
            <w:vAlign w:val="center"/>
          </w:tcPr>
          <w:p w14:paraId="3B340440" w14:textId="255B4BA0" w:rsidR="00304D55" w:rsidRDefault="00304D55" w:rsidP="00304D55">
            <w:pPr>
              <w:autoSpaceDE/>
              <w:autoSpaceDN/>
              <w:spacing w:line="276" w:lineRule="auto"/>
              <w:jc w:val="center"/>
              <w:rPr>
                <w:sz w:val="22"/>
                <w:szCs w:val="22"/>
                <w:lang w:val="en-US"/>
              </w:rPr>
            </w:pPr>
            <w:r>
              <w:rPr>
                <w:sz w:val="22"/>
                <w:szCs w:val="22"/>
                <w:lang w:val="en-US"/>
              </w:rPr>
              <w:t>xxx</w:t>
            </w:r>
          </w:p>
        </w:tc>
      </w:tr>
      <w:tr w:rsidR="00304D55" w14:paraId="1D818ED4" w14:textId="198AE1CB" w:rsidTr="2A798A15">
        <w:trPr>
          <w:trHeight w:val="454"/>
        </w:trPr>
        <w:tc>
          <w:tcPr>
            <w:tcW w:w="5715" w:type="dxa"/>
            <w:noWrap/>
            <w:vAlign w:val="center"/>
          </w:tcPr>
          <w:p w14:paraId="487B255B" w14:textId="77777777" w:rsidR="00304D55" w:rsidRPr="008A1458" w:rsidRDefault="00304D55" w:rsidP="00304D55">
            <w:pPr>
              <w:autoSpaceDE/>
              <w:autoSpaceDN/>
              <w:spacing w:line="276" w:lineRule="auto"/>
              <w:jc w:val="both"/>
              <w:rPr>
                <w:color w:val="000000" w:themeColor="text1"/>
                <w:sz w:val="22"/>
                <w:szCs w:val="22"/>
                <w:lang w:val="en-US"/>
              </w:rPr>
            </w:pPr>
            <w:r w:rsidRPr="008A1458">
              <w:rPr>
                <w:color w:val="000000" w:themeColor="text1"/>
                <w:sz w:val="22"/>
                <w:szCs w:val="22"/>
                <w:lang w:val="en-US"/>
              </w:rPr>
              <w:t>Employer contribution to compulsory housing scheme</w:t>
            </w:r>
          </w:p>
        </w:tc>
        <w:tc>
          <w:tcPr>
            <w:tcW w:w="2023" w:type="dxa"/>
            <w:noWrap/>
            <w:vAlign w:val="center"/>
          </w:tcPr>
          <w:p w14:paraId="19CEDBB2" w14:textId="77777777" w:rsidR="00304D55" w:rsidRPr="008A1458" w:rsidRDefault="00304D55" w:rsidP="00304D55">
            <w:pPr>
              <w:autoSpaceDE/>
              <w:autoSpaceDN/>
              <w:spacing w:line="276" w:lineRule="auto"/>
              <w:jc w:val="center"/>
              <w:rPr>
                <w:color w:val="000000" w:themeColor="text1"/>
                <w:sz w:val="22"/>
                <w:szCs w:val="22"/>
                <w:lang w:val="en-US"/>
              </w:rPr>
            </w:pPr>
            <w:r w:rsidRPr="008A1458">
              <w:rPr>
                <w:color w:val="000000" w:themeColor="text1"/>
                <w:sz w:val="22"/>
                <w:szCs w:val="22"/>
                <w:lang w:val="en-US"/>
              </w:rPr>
              <w:t>xx</w:t>
            </w:r>
          </w:p>
        </w:tc>
        <w:tc>
          <w:tcPr>
            <w:tcW w:w="1718" w:type="dxa"/>
            <w:vAlign w:val="center"/>
          </w:tcPr>
          <w:p w14:paraId="0D8D6757" w14:textId="3A710FE5" w:rsidR="00304D55" w:rsidRPr="008A1458" w:rsidRDefault="00304D55" w:rsidP="00304D55">
            <w:pPr>
              <w:autoSpaceDE/>
              <w:autoSpaceDN/>
              <w:spacing w:line="276" w:lineRule="auto"/>
              <w:jc w:val="center"/>
              <w:rPr>
                <w:color w:val="000000" w:themeColor="text1"/>
                <w:sz w:val="22"/>
                <w:szCs w:val="22"/>
                <w:lang w:val="en-US"/>
              </w:rPr>
            </w:pPr>
            <w:r w:rsidRPr="008A1458">
              <w:rPr>
                <w:color w:val="000000" w:themeColor="text1"/>
                <w:sz w:val="22"/>
                <w:szCs w:val="22"/>
                <w:lang w:val="en-US"/>
              </w:rPr>
              <w:t>xx</w:t>
            </w:r>
          </w:p>
        </w:tc>
      </w:tr>
      <w:tr w:rsidR="00304D55" w14:paraId="62F8F696" w14:textId="0546B141" w:rsidTr="2A798A15">
        <w:trPr>
          <w:trHeight w:val="215"/>
        </w:trPr>
        <w:tc>
          <w:tcPr>
            <w:tcW w:w="5715" w:type="dxa"/>
            <w:noWrap/>
            <w:vAlign w:val="center"/>
          </w:tcPr>
          <w:p w14:paraId="74899671" w14:textId="77777777" w:rsidR="00304D55" w:rsidRDefault="00304D55" w:rsidP="00304D55">
            <w:pPr>
              <w:autoSpaceDE/>
              <w:autoSpaceDN/>
              <w:spacing w:line="276" w:lineRule="auto"/>
              <w:jc w:val="both"/>
              <w:rPr>
                <w:sz w:val="22"/>
                <w:szCs w:val="22"/>
                <w:lang w:val="en-US"/>
              </w:rPr>
            </w:pPr>
            <w:r>
              <w:rPr>
                <w:sz w:val="22"/>
                <w:szCs w:val="22"/>
                <w:lang w:val="en-US"/>
              </w:rPr>
              <w:t>Other social benefit schemes</w:t>
            </w:r>
          </w:p>
        </w:tc>
        <w:tc>
          <w:tcPr>
            <w:tcW w:w="2023" w:type="dxa"/>
            <w:noWrap/>
            <w:vAlign w:val="center"/>
          </w:tcPr>
          <w:p w14:paraId="5D5D6502" w14:textId="77777777" w:rsidR="00304D55" w:rsidRDefault="00304D55" w:rsidP="00304D55">
            <w:pPr>
              <w:autoSpaceDE/>
              <w:autoSpaceDN/>
              <w:spacing w:line="276" w:lineRule="auto"/>
              <w:jc w:val="center"/>
              <w:rPr>
                <w:sz w:val="22"/>
                <w:szCs w:val="22"/>
                <w:lang w:val="en-US"/>
              </w:rPr>
            </w:pPr>
            <w:r>
              <w:rPr>
                <w:sz w:val="22"/>
                <w:szCs w:val="22"/>
                <w:lang w:val="en-US"/>
              </w:rPr>
              <w:t>xxx</w:t>
            </w:r>
          </w:p>
        </w:tc>
        <w:tc>
          <w:tcPr>
            <w:tcW w:w="1718" w:type="dxa"/>
            <w:vAlign w:val="center"/>
          </w:tcPr>
          <w:p w14:paraId="33E06D99" w14:textId="1E7B84B5" w:rsidR="00304D55" w:rsidRDefault="00304D55" w:rsidP="00304D55">
            <w:pPr>
              <w:autoSpaceDE/>
              <w:autoSpaceDN/>
              <w:spacing w:line="276" w:lineRule="auto"/>
              <w:jc w:val="center"/>
              <w:rPr>
                <w:sz w:val="22"/>
                <w:szCs w:val="22"/>
                <w:lang w:val="en-US"/>
              </w:rPr>
            </w:pPr>
            <w:r>
              <w:rPr>
                <w:sz w:val="22"/>
                <w:szCs w:val="22"/>
                <w:lang w:val="en-US"/>
              </w:rPr>
              <w:t>xxx</w:t>
            </w:r>
          </w:p>
        </w:tc>
      </w:tr>
      <w:tr w:rsidR="00304D55" w14:paraId="7B5F6D60" w14:textId="057FFA33" w:rsidTr="2A798A15">
        <w:trPr>
          <w:trHeight w:val="188"/>
        </w:trPr>
        <w:tc>
          <w:tcPr>
            <w:tcW w:w="5715" w:type="dxa"/>
            <w:noWrap/>
            <w:vAlign w:val="center"/>
          </w:tcPr>
          <w:p w14:paraId="0418B1D0" w14:textId="77777777" w:rsidR="00304D55" w:rsidRDefault="00304D55" w:rsidP="00304D55">
            <w:pPr>
              <w:autoSpaceDE/>
              <w:autoSpaceDN/>
              <w:spacing w:line="276" w:lineRule="auto"/>
              <w:jc w:val="both"/>
              <w:rPr>
                <w:sz w:val="22"/>
                <w:szCs w:val="22"/>
                <w:lang w:val="en-US"/>
              </w:rPr>
            </w:pPr>
            <w:r>
              <w:rPr>
                <w:sz w:val="22"/>
                <w:szCs w:val="22"/>
                <w:lang w:val="en-US"/>
              </w:rPr>
              <w:t>Other personnel costs</w:t>
            </w:r>
          </w:p>
        </w:tc>
        <w:tc>
          <w:tcPr>
            <w:tcW w:w="2023" w:type="dxa"/>
            <w:noWrap/>
            <w:vAlign w:val="center"/>
          </w:tcPr>
          <w:p w14:paraId="426A1975" w14:textId="77777777" w:rsidR="00304D55" w:rsidRDefault="00304D55" w:rsidP="00304D55">
            <w:pPr>
              <w:autoSpaceDE/>
              <w:autoSpaceDN/>
              <w:spacing w:line="276" w:lineRule="auto"/>
              <w:jc w:val="center"/>
              <w:rPr>
                <w:sz w:val="22"/>
                <w:szCs w:val="22"/>
                <w:lang w:val="en-US"/>
              </w:rPr>
            </w:pPr>
            <w:r>
              <w:rPr>
                <w:sz w:val="22"/>
                <w:szCs w:val="22"/>
                <w:lang w:val="en-US"/>
              </w:rPr>
              <w:t>xxx</w:t>
            </w:r>
          </w:p>
        </w:tc>
        <w:tc>
          <w:tcPr>
            <w:tcW w:w="1718" w:type="dxa"/>
            <w:vAlign w:val="center"/>
          </w:tcPr>
          <w:p w14:paraId="148C9FAB" w14:textId="039ED64B" w:rsidR="00304D55" w:rsidRDefault="00304D55" w:rsidP="00304D55">
            <w:pPr>
              <w:autoSpaceDE/>
              <w:autoSpaceDN/>
              <w:spacing w:line="276" w:lineRule="auto"/>
              <w:jc w:val="center"/>
              <w:rPr>
                <w:sz w:val="22"/>
                <w:szCs w:val="22"/>
                <w:lang w:val="en-US"/>
              </w:rPr>
            </w:pPr>
            <w:r>
              <w:rPr>
                <w:sz w:val="22"/>
                <w:szCs w:val="22"/>
                <w:lang w:val="en-US"/>
              </w:rPr>
              <w:t>xxx</w:t>
            </w:r>
          </w:p>
        </w:tc>
      </w:tr>
      <w:tr w:rsidR="00304D55" w14:paraId="1B2C8539" w14:textId="07877472" w:rsidTr="2A798A15">
        <w:trPr>
          <w:trHeight w:val="143"/>
        </w:trPr>
        <w:tc>
          <w:tcPr>
            <w:tcW w:w="5715" w:type="dxa"/>
            <w:noWrap/>
            <w:vAlign w:val="center"/>
          </w:tcPr>
          <w:p w14:paraId="16F3EDD8" w14:textId="34847D20" w:rsidR="00304D55" w:rsidRDefault="00F54884" w:rsidP="00304D55">
            <w:pPr>
              <w:autoSpaceDE/>
              <w:autoSpaceDN/>
              <w:spacing w:line="276" w:lineRule="auto"/>
              <w:jc w:val="both"/>
              <w:rPr>
                <w:b/>
                <w:bCs/>
                <w:sz w:val="22"/>
                <w:szCs w:val="22"/>
                <w:lang w:val="en-US"/>
              </w:rPr>
            </w:pPr>
            <w:r>
              <w:rPr>
                <w:b/>
                <w:bCs/>
                <w:sz w:val="22"/>
                <w:szCs w:val="22"/>
                <w:lang w:eastAsia="en-GB"/>
              </w:rPr>
              <w:t xml:space="preserve">Total </w:t>
            </w:r>
            <w:r w:rsidR="007C7B52" w:rsidRPr="00111D01">
              <w:rPr>
                <w:b/>
                <w:bCs/>
              </w:rPr>
              <w:t>Employee costs</w:t>
            </w:r>
          </w:p>
        </w:tc>
        <w:tc>
          <w:tcPr>
            <w:tcW w:w="2023" w:type="dxa"/>
            <w:noWrap/>
            <w:vAlign w:val="center"/>
          </w:tcPr>
          <w:p w14:paraId="26F83596" w14:textId="77777777" w:rsidR="00304D55" w:rsidRDefault="00304D55" w:rsidP="00304D55">
            <w:pPr>
              <w:autoSpaceDE/>
              <w:autoSpaceDN/>
              <w:spacing w:line="276" w:lineRule="auto"/>
              <w:jc w:val="center"/>
              <w:rPr>
                <w:b/>
                <w:bCs/>
                <w:sz w:val="22"/>
                <w:szCs w:val="22"/>
                <w:lang w:val="en-US"/>
              </w:rPr>
            </w:pPr>
            <w:r>
              <w:rPr>
                <w:b/>
                <w:bCs/>
                <w:sz w:val="22"/>
                <w:szCs w:val="22"/>
                <w:lang w:val="en-US"/>
              </w:rPr>
              <w:t>xxx</w:t>
            </w:r>
          </w:p>
        </w:tc>
        <w:tc>
          <w:tcPr>
            <w:tcW w:w="1718" w:type="dxa"/>
            <w:vAlign w:val="center"/>
          </w:tcPr>
          <w:p w14:paraId="3D50C5EB" w14:textId="7F8FBA1B" w:rsidR="00304D55" w:rsidRDefault="00304D55" w:rsidP="00304D55">
            <w:pPr>
              <w:autoSpaceDE/>
              <w:autoSpaceDN/>
              <w:spacing w:line="276" w:lineRule="auto"/>
              <w:jc w:val="center"/>
              <w:rPr>
                <w:b/>
                <w:bCs/>
                <w:sz w:val="22"/>
                <w:szCs w:val="22"/>
                <w:lang w:val="en-US"/>
              </w:rPr>
            </w:pPr>
            <w:r>
              <w:rPr>
                <w:b/>
                <w:bCs/>
                <w:sz w:val="22"/>
                <w:szCs w:val="22"/>
                <w:lang w:val="en-US"/>
              </w:rPr>
              <w:t>xxx</w:t>
            </w:r>
          </w:p>
        </w:tc>
      </w:tr>
    </w:tbl>
    <w:p w14:paraId="625F0F2C" w14:textId="77777777" w:rsidR="00AC3A54" w:rsidRDefault="00AC3A54">
      <w:pPr>
        <w:spacing w:line="360" w:lineRule="auto"/>
        <w:ind w:right="-20"/>
        <w:jc w:val="both"/>
        <w:rPr>
          <w:sz w:val="22"/>
          <w:szCs w:val="22"/>
        </w:rPr>
      </w:pPr>
    </w:p>
    <w:p w14:paraId="3BB78A09" w14:textId="3FBF116F" w:rsidR="00AC3A54" w:rsidRDefault="00192C31">
      <w:pPr>
        <w:spacing w:line="360" w:lineRule="auto"/>
        <w:ind w:right="-20"/>
        <w:jc w:val="both"/>
        <w:rPr>
          <w:i/>
          <w:iCs/>
          <w:sz w:val="22"/>
          <w:szCs w:val="22"/>
        </w:rPr>
      </w:pPr>
      <w:r>
        <w:rPr>
          <w:sz w:val="22"/>
          <w:szCs w:val="22"/>
        </w:rPr>
        <w:t xml:space="preserve">* </w:t>
      </w:r>
      <w:r>
        <w:rPr>
          <w:i/>
          <w:iCs/>
          <w:sz w:val="22"/>
          <w:szCs w:val="22"/>
        </w:rPr>
        <w:t>Other employee</w:t>
      </w:r>
      <w:r w:rsidR="008A1458">
        <w:rPr>
          <w:i/>
          <w:iCs/>
          <w:sz w:val="22"/>
          <w:szCs w:val="22"/>
        </w:rPr>
        <w:t>-</w:t>
      </w:r>
      <w:r>
        <w:rPr>
          <w:i/>
          <w:iCs/>
          <w:sz w:val="22"/>
          <w:szCs w:val="22"/>
        </w:rPr>
        <w:t>related costs- please provide a brief explanation for these costs</w:t>
      </w:r>
    </w:p>
    <w:p w14:paraId="0B374D3F" w14:textId="4E2911FB" w:rsidR="00AC3A54" w:rsidRDefault="47442A38" w:rsidP="00E41393">
      <w:pPr>
        <w:pStyle w:val="ListParagraph"/>
        <w:numPr>
          <w:ilvl w:val="0"/>
          <w:numId w:val="12"/>
        </w:numPr>
        <w:spacing w:line="360" w:lineRule="auto"/>
        <w:ind w:right="-20"/>
        <w:jc w:val="both"/>
        <w:rPr>
          <w:rFonts w:eastAsia="Arial"/>
          <w:b/>
          <w:bCs/>
          <w:spacing w:val="3"/>
          <w:sz w:val="22"/>
          <w:szCs w:val="22"/>
        </w:rPr>
      </w:pPr>
      <w:r w:rsidRPr="2ADD32B4">
        <w:rPr>
          <w:rFonts w:eastAsia="Arial"/>
          <w:b/>
          <w:bCs/>
          <w:sz w:val="22"/>
          <w:szCs w:val="22"/>
        </w:rPr>
        <w:t>Use of Goods and Services</w:t>
      </w:r>
    </w:p>
    <w:tbl>
      <w:tblP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1"/>
        <w:gridCol w:w="2148"/>
        <w:gridCol w:w="1624"/>
      </w:tblGrid>
      <w:tr w:rsidR="00F90253" w14:paraId="7739ACB0" w14:textId="136A4F85" w:rsidTr="00C20159">
        <w:trPr>
          <w:trHeight w:val="340"/>
          <w:tblHeader/>
        </w:trPr>
        <w:tc>
          <w:tcPr>
            <w:tcW w:w="3002" w:type="pct"/>
            <w:shd w:val="clear" w:color="auto" w:fill="0070C0"/>
            <w:noWrap/>
            <w:vAlign w:val="center"/>
          </w:tcPr>
          <w:p w14:paraId="39141CE2" w14:textId="77777777" w:rsidR="00F90253" w:rsidRDefault="00F90253" w:rsidP="00F90253">
            <w:pPr>
              <w:autoSpaceDE/>
              <w:autoSpaceDN/>
              <w:spacing w:line="276" w:lineRule="auto"/>
              <w:jc w:val="both"/>
              <w:rPr>
                <w:sz w:val="22"/>
                <w:szCs w:val="22"/>
                <w:lang w:val="en-US"/>
              </w:rPr>
            </w:pPr>
            <w:r>
              <w:rPr>
                <w:b/>
                <w:bCs/>
                <w:sz w:val="22"/>
                <w:szCs w:val="22"/>
                <w:lang w:val="en-US"/>
              </w:rPr>
              <w:t>Description</w:t>
            </w:r>
          </w:p>
        </w:tc>
        <w:tc>
          <w:tcPr>
            <w:tcW w:w="1127" w:type="pct"/>
            <w:shd w:val="clear" w:color="auto" w:fill="0070C0"/>
            <w:vAlign w:val="center"/>
          </w:tcPr>
          <w:p w14:paraId="0BFCAF17" w14:textId="77777777" w:rsidR="00F90253" w:rsidRDefault="00F90253" w:rsidP="00F90253">
            <w:pPr>
              <w:autoSpaceDE/>
              <w:autoSpaceDN/>
              <w:spacing w:line="276" w:lineRule="auto"/>
              <w:jc w:val="center"/>
              <w:rPr>
                <w:b/>
                <w:i/>
                <w:iCs/>
                <w:sz w:val="22"/>
                <w:szCs w:val="22"/>
                <w:lang w:val="en-US"/>
              </w:rPr>
            </w:pPr>
            <w:r>
              <w:rPr>
                <w:b/>
                <w:i/>
                <w:iCs/>
                <w:sz w:val="22"/>
                <w:szCs w:val="22"/>
                <w:lang w:val="en-US"/>
              </w:rPr>
              <w:t>Period ended</w:t>
            </w:r>
          </w:p>
          <w:p w14:paraId="53A4E031" w14:textId="77777777" w:rsidR="00F90253" w:rsidRDefault="00F90253" w:rsidP="00F90253">
            <w:pPr>
              <w:autoSpaceDE/>
              <w:autoSpaceDN/>
              <w:spacing w:line="276" w:lineRule="auto"/>
              <w:jc w:val="center"/>
              <w:rPr>
                <w:b/>
                <w:bCs/>
                <w:sz w:val="22"/>
                <w:szCs w:val="22"/>
                <w:lang w:val="en-US"/>
              </w:rPr>
            </w:pPr>
            <w:r>
              <w:rPr>
                <w:b/>
                <w:i/>
                <w:iCs/>
                <w:sz w:val="22"/>
                <w:szCs w:val="22"/>
                <w:lang w:val="en-US"/>
              </w:rPr>
              <w:t>Sep/Dec/March/June 20xx</w:t>
            </w:r>
          </w:p>
        </w:tc>
        <w:tc>
          <w:tcPr>
            <w:tcW w:w="871" w:type="pct"/>
            <w:shd w:val="clear" w:color="auto" w:fill="0070C0"/>
            <w:vAlign w:val="center"/>
          </w:tcPr>
          <w:p w14:paraId="70795BC2" w14:textId="5A7B2378" w:rsidR="00F90253" w:rsidRDefault="00F90253" w:rsidP="00F90253">
            <w:pPr>
              <w:autoSpaceDE/>
              <w:autoSpaceDN/>
              <w:spacing w:line="276" w:lineRule="auto"/>
              <w:jc w:val="center"/>
              <w:rPr>
                <w:b/>
                <w:i/>
                <w:color w:val="FFFFFF" w:themeColor="background1"/>
                <w:sz w:val="22"/>
                <w:szCs w:val="22"/>
                <w:lang w:val="en-US"/>
              </w:rPr>
            </w:pPr>
            <w:r w:rsidRPr="2A798A15">
              <w:rPr>
                <w:b/>
                <w:i/>
                <w:color w:val="FFFFFF" w:themeColor="background1"/>
                <w:lang w:eastAsia="en-GB"/>
              </w:rPr>
              <w:t>Comparative Period</w:t>
            </w:r>
          </w:p>
        </w:tc>
      </w:tr>
      <w:tr w:rsidR="00F90253" w14:paraId="04E12CF4" w14:textId="6CD77E5E" w:rsidTr="00C20159">
        <w:trPr>
          <w:trHeight w:val="340"/>
          <w:tblHeader/>
        </w:trPr>
        <w:tc>
          <w:tcPr>
            <w:tcW w:w="3002" w:type="pct"/>
            <w:shd w:val="clear" w:color="auto" w:fill="0070C0"/>
            <w:noWrap/>
            <w:vAlign w:val="center"/>
          </w:tcPr>
          <w:p w14:paraId="7AA2C38F" w14:textId="77777777" w:rsidR="00F90253" w:rsidRDefault="00F90253" w:rsidP="00F90253">
            <w:pPr>
              <w:autoSpaceDE/>
              <w:autoSpaceDN/>
              <w:spacing w:line="276" w:lineRule="auto"/>
              <w:jc w:val="both"/>
              <w:rPr>
                <w:sz w:val="22"/>
                <w:szCs w:val="22"/>
                <w:lang w:val="en-US"/>
              </w:rPr>
            </w:pPr>
          </w:p>
        </w:tc>
        <w:tc>
          <w:tcPr>
            <w:tcW w:w="1127" w:type="pct"/>
            <w:shd w:val="clear" w:color="auto" w:fill="0070C0"/>
            <w:noWrap/>
            <w:vAlign w:val="center"/>
          </w:tcPr>
          <w:p w14:paraId="51354D3E" w14:textId="77777777" w:rsidR="00F90253" w:rsidRDefault="00F90253" w:rsidP="00F90253">
            <w:pPr>
              <w:autoSpaceDE/>
              <w:autoSpaceDN/>
              <w:spacing w:line="276" w:lineRule="auto"/>
              <w:jc w:val="center"/>
              <w:rPr>
                <w:b/>
                <w:bCs/>
                <w:sz w:val="22"/>
                <w:szCs w:val="22"/>
                <w:lang w:val="en-US"/>
              </w:rPr>
            </w:pPr>
            <w:r>
              <w:rPr>
                <w:b/>
                <w:bCs/>
                <w:sz w:val="22"/>
                <w:szCs w:val="22"/>
                <w:lang w:val="en-US"/>
              </w:rPr>
              <w:t>Kshs</w:t>
            </w:r>
          </w:p>
        </w:tc>
        <w:tc>
          <w:tcPr>
            <w:tcW w:w="871" w:type="pct"/>
            <w:shd w:val="clear" w:color="auto" w:fill="0070C0"/>
            <w:vAlign w:val="center"/>
          </w:tcPr>
          <w:p w14:paraId="2217BC83" w14:textId="410C925A" w:rsidR="00F90253" w:rsidRDefault="00F90253" w:rsidP="00F90253">
            <w:pPr>
              <w:autoSpaceDE/>
              <w:autoSpaceDN/>
              <w:spacing w:line="276" w:lineRule="auto"/>
              <w:jc w:val="center"/>
              <w:rPr>
                <w:b/>
                <w:bCs/>
                <w:sz w:val="22"/>
                <w:szCs w:val="22"/>
                <w:lang w:val="en-US"/>
              </w:rPr>
            </w:pPr>
            <w:r>
              <w:rPr>
                <w:b/>
                <w:bCs/>
                <w:sz w:val="22"/>
                <w:szCs w:val="22"/>
                <w:lang w:val="en-US"/>
              </w:rPr>
              <w:t>Kshs</w:t>
            </w:r>
          </w:p>
        </w:tc>
      </w:tr>
      <w:tr w:rsidR="00F90253" w14:paraId="0B2BA098" w14:textId="517245B9" w:rsidTr="00C20159">
        <w:trPr>
          <w:trHeight w:val="340"/>
        </w:trPr>
        <w:tc>
          <w:tcPr>
            <w:tcW w:w="3002" w:type="pct"/>
            <w:noWrap/>
            <w:vAlign w:val="center"/>
          </w:tcPr>
          <w:p w14:paraId="4D862F8F" w14:textId="77777777" w:rsidR="00F90253" w:rsidRDefault="00F90253" w:rsidP="00F90253">
            <w:pPr>
              <w:autoSpaceDE/>
              <w:autoSpaceDN/>
              <w:spacing w:line="276" w:lineRule="auto"/>
              <w:jc w:val="both"/>
              <w:rPr>
                <w:sz w:val="22"/>
                <w:szCs w:val="22"/>
                <w:lang w:val="en-US"/>
              </w:rPr>
            </w:pPr>
            <w:r>
              <w:rPr>
                <w:sz w:val="22"/>
                <w:szCs w:val="22"/>
                <w:lang w:val="en-US"/>
              </w:rPr>
              <w:t>Utilities, supplies and services</w:t>
            </w:r>
          </w:p>
        </w:tc>
        <w:tc>
          <w:tcPr>
            <w:tcW w:w="1127" w:type="pct"/>
            <w:noWrap/>
            <w:vAlign w:val="center"/>
          </w:tcPr>
          <w:p w14:paraId="2FDB4D27"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27E9BC66" w14:textId="34D3DAC3"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6BD79674" w14:textId="1BACA1BC" w:rsidTr="00C20159">
        <w:trPr>
          <w:trHeight w:val="340"/>
        </w:trPr>
        <w:tc>
          <w:tcPr>
            <w:tcW w:w="3002" w:type="pct"/>
            <w:noWrap/>
            <w:vAlign w:val="center"/>
          </w:tcPr>
          <w:p w14:paraId="23BCAF60" w14:textId="77777777" w:rsidR="00F90253" w:rsidRDefault="00F90253" w:rsidP="00F90253">
            <w:pPr>
              <w:autoSpaceDE/>
              <w:autoSpaceDN/>
              <w:spacing w:line="276" w:lineRule="auto"/>
              <w:jc w:val="both"/>
              <w:rPr>
                <w:sz w:val="22"/>
                <w:szCs w:val="22"/>
                <w:lang w:val="en-US"/>
              </w:rPr>
            </w:pPr>
            <w:r>
              <w:rPr>
                <w:sz w:val="22"/>
                <w:szCs w:val="22"/>
                <w:lang w:val="en-US"/>
              </w:rPr>
              <w:t>Communication, supplies and services</w:t>
            </w:r>
          </w:p>
        </w:tc>
        <w:tc>
          <w:tcPr>
            <w:tcW w:w="1127" w:type="pct"/>
            <w:noWrap/>
            <w:vAlign w:val="center"/>
          </w:tcPr>
          <w:p w14:paraId="18A0CCA5"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48C57B6B" w14:textId="3E7C3B17"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59CE05F8" w14:textId="76A0DE65" w:rsidTr="00C20159">
        <w:trPr>
          <w:trHeight w:val="340"/>
        </w:trPr>
        <w:tc>
          <w:tcPr>
            <w:tcW w:w="3002" w:type="pct"/>
            <w:noWrap/>
            <w:vAlign w:val="center"/>
          </w:tcPr>
          <w:p w14:paraId="48B3C90A" w14:textId="77777777" w:rsidR="00F90253" w:rsidRDefault="00F90253" w:rsidP="00F90253">
            <w:pPr>
              <w:autoSpaceDE/>
              <w:autoSpaceDN/>
              <w:spacing w:line="276" w:lineRule="auto"/>
              <w:jc w:val="both"/>
              <w:rPr>
                <w:sz w:val="22"/>
                <w:szCs w:val="22"/>
                <w:lang w:eastAsia="en-GB"/>
              </w:rPr>
            </w:pPr>
            <w:r>
              <w:rPr>
                <w:sz w:val="22"/>
                <w:szCs w:val="22"/>
                <w:lang w:val="en-US"/>
              </w:rPr>
              <w:t>Domestic travel and subsistence</w:t>
            </w:r>
          </w:p>
        </w:tc>
        <w:tc>
          <w:tcPr>
            <w:tcW w:w="1127" w:type="pct"/>
            <w:noWrap/>
            <w:vAlign w:val="center"/>
          </w:tcPr>
          <w:p w14:paraId="343469DD"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1480CC58" w14:textId="3EF3A970"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2437FE93" w14:textId="305FE34B" w:rsidTr="00C20159">
        <w:trPr>
          <w:trHeight w:val="340"/>
        </w:trPr>
        <w:tc>
          <w:tcPr>
            <w:tcW w:w="3002" w:type="pct"/>
            <w:noWrap/>
            <w:vAlign w:val="center"/>
          </w:tcPr>
          <w:p w14:paraId="4FC7EE42" w14:textId="77777777" w:rsidR="00F90253" w:rsidRDefault="00F90253" w:rsidP="00F90253">
            <w:pPr>
              <w:autoSpaceDE/>
              <w:autoSpaceDN/>
              <w:spacing w:line="276" w:lineRule="auto"/>
              <w:jc w:val="both"/>
              <w:rPr>
                <w:sz w:val="22"/>
                <w:szCs w:val="22"/>
                <w:lang w:eastAsia="en-GB"/>
              </w:rPr>
            </w:pPr>
            <w:r>
              <w:rPr>
                <w:sz w:val="22"/>
                <w:szCs w:val="22"/>
                <w:lang w:val="en-US"/>
              </w:rPr>
              <w:t>Foreign travel and subsistence</w:t>
            </w:r>
          </w:p>
        </w:tc>
        <w:tc>
          <w:tcPr>
            <w:tcW w:w="1127" w:type="pct"/>
            <w:noWrap/>
            <w:vAlign w:val="center"/>
          </w:tcPr>
          <w:p w14:paraId="440C3AC9"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699F77D4" w14:textId="24B7FD7D"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7A31F0A4" w14:textId="5DE525CF" w:rsidTr="00C20159">
        <w:trPr>
          <w:trHeight w:val="340"/>
        </w:trPr>
        <w:tc>
          <w:tcPr>
            <w:tcW w:w="3002" w:type="pct"/>
            <w:noWrap/>
            <w:vAlign w:val="center"/>
          </w:tcPr>
          <w:p w14:paraId="132E00CE" w14:textId="77777777" w:rsidR="00F90253" w:rsidRDefault="00F90253" w:rsidP="00F90253">
            <w:pPr>
              <w:autoSpaceDE/>
              <w:autoSpaceDN/>
              <w:spacing w:line="276" w:lineRule="auto"/>
              <w:jc w:val="both"/>
              <w:rPr>
                <w:sz w:val="22"/>
                <w:szCs w:val="22"/>
                <w:lang w:eastAsia="en-GB"/>
              </w:rPr>
            </w:pPr>
            <w:r>
              <w:rPr>
                <w:sz w:val="22"/>
                <w:szCs w:val="22"/>
                <w:lang w:val="en-US"/>
              </w:rPr>
              <w:t>Printing, advertising, and information supplies &amp; services</w:t>
            </w:r>
          </w:p>
        </w:tc>
        <w:tc>
          <w:tcPr>
            <w:tcW w:w="1127" w:type="pct"/>
            <w:noWrap/>
            <w:vAlign w:val="center"/>
          </w:tcPr>
          <w:p w14:paraId="66E1A98A"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3AE84C11" w14:textId="4184690B"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59229E45" w14:textId="3CB0010D" w:rsidTr="00C20159">
        <w:trPr>
          <w:trHeight w:val="340"/>
        </w:trPr>
        <w:tc>
          <w:tcPr>
            <w:tcW w:w="3002" w:type="pct"/>
            <w:noWrap/>
            <w:vAlign w:val="center"/>
          </w:tcPr>
          <w:p w14:paraId="68E9B7CA" w14:textId="77777777" w:rsidR="00F90253" w:rsidRDefault="00F90253" w:rsidP="00F90253">
            <w:pPr>
              <w:autoSpaceDE/>
              <w:autoSpaceDN/>
              <w:spacing w:line="276" w:lineRule="auto"/>
              <w:jc w:val="both"/>
              <w:rPr>
                <w:b/>
                <w:bCs/>
                <w:sz w:val="22"/>
                <w:szCs w:val="22"/>
                <w:lang w:eastAsia="en-GB"/>
              </w:rPr>
            </w:pPr>
            <w:r>
              <w:rPr>
                <w:sz w:val="22"/>
                <w:szCs w:val="22"/>
                <w:lang w:val="en-US"/>
              </w:rPr>
              <w:t>Rentals of produced assets</w:t>
            </w:r>
          </w:p>
        </w:tc>
        <w:tc>
          <w:tcPr>
            <w:tcW w:w="1127" w:type="pct"/>
            <w:noWrap/>
            <w:vAlign w:val="center"/>
          </w:tcPr>
          <w:p w14:paraId="693CB618" w14:textId="77777777" w:rsidR="00F90253" w:rsidRDefault="00F90253" w:rsidP="00F90253">
            <w:pPr>
              <w:autoSpaceDE/>
              <w:autoSpaceDN/>
              <w:spacing w:line="276" w:lineRule="auto"/>
              <w:jc w:val="center"/>
              <w:rPr>
                <w:b/>
                <w:bCs/>
                <w:sz w:val="22"/>
                <w:szCs w:val="22"/>
                <w:lang w:val="en-US"/>
              </w:rPr>
            </w:pPr>
            <w:r>
              <w:rPr>
                <w:sz w:val="22"/>
                <w:szCs w:val="22"/>
                <w:lang w:val="en-US"/>
              </w:rPr>
              <w:t>xxx</w:t>
            </w:r>
          </w:p>
        </w:tc>
        <w:tc>
          <w:tcPr>
            <w:tcW w:w="871" w:type="pct"/>
            <w:vAlign w:val="center"/>
          </w:tcPr>
          <w:p w14:paraId="4725164E" w14:textId="0FBEB386"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4A341B80" w14:textId="7473074C" w:rsidTr="00C20159">
        <w:trPr>
          <w:trHeight w:val="340"/>
        </w:trPr>
        <w:tc>
          <w:tcPr>
            <w:tcW w:w="3002" w:type="pct"/>
            <w:noWrap/>
            <w:vAlign w:val="center"/>
          </w:tcPr>
          <w:p w14:paraId="201E97F5" w14:textId="77777777" w:rsidR="00F90253" w:rsidRDefault="00F90253" w:rsidP="00F90253">
            <w:pPr>
              <w:autoSpaceDE/>
              <w:autoSpaceDN/>
              <w:spacing w:line="276" w:lineRule="auto"/>
              <w:jc w:val="both"/>
              <w:rPr>
                <w:b/>
                <w:bCs/>
                <w:sz w:val="22"/>
                <w:szCs w:val="22"/>
                <w:lang w:val="en-US"/>
              </w:rPr>
            </w:pPr>
            <w:r>
              <w:rPr>
                <w:sz w:val="22"/>
                <w:szCs w:val="22"/>
                <w:lang w:val="en-US"/>
              </w:rPr>
              <w:t>Training expenses</w:t>
            </w:r>
          </w:p>
        </w:tc>
        <w:tc>
          <w:tcPr>
            <w:tcW w:w="1127" w:type="pct"/>
            <w:noWrap/>
            <w:vAlign w:val="center"/>
          </w:tcPr>
          <w:p w14:paraId="50B85224" w14:textId="77777777" w:rsidR="00F90253" w:rsidRDefault="00F90253" w:rsidP="00F90253">
            <w:pPr>
              <w:autoSpaceDE/>
              <w:autoSpaceDN/>
              <w:spacing w:line="276" w:lineRule="auto"/>
              <w:jc w:val="center"/>
              <w:rPr>
                <w:b/>
                <w:bCs/>
                <w:sz w:val="22"/>
                <w:szCs w:val="22"/>
                <w:lang w:val="en-US"/>
              </w:rPr>
            </w:pPr>
            <w:r>
              <w:rPr>
                <w:sz w:val="22"/>
                <w:szCs w:val="22"/>
                <w:lang w:val="en-US"/>
              </w:rPr>
              <w:t>xxx</w:t>
            </w:r>
          </w:p>
        </w:tc>
        <w:tc>
          <w:tcPr>
            <w:tcW w:w="871" w:type="pct"/>
            <w:vAlign w:val="center"/>
          </w:tcPr>
          <w:p w14:paraId="7BEBF76D" w14:textId="21F9DE11"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7FC7B279" w14:textId="25164CDA" w:rsidTr="00C20159">
        <w:trPr>
          <w:trHeight w:val="340"/>
        </w:trPr>
        <w:tc>
          <w:tcPr>
            <w:tcW w:w="3002" w:type="pct"/>
            <w:noWrap/>
            <w:vAlign w:val="center"/>
          </w:tcPr>
          <w:p w14:paraId="4C0FD0F8" w14:textId="77777777" w:rsidR="00F90253" w:rsidRDefault="00F90253" w:rsidP="00F90253">
            <w:pPr>
              <w:autoSpaceDE/>
              <w:autoSpaceDN/>
              <w:spacing w:line="276" w:lineRule="auto"/>
              <w:jc w:val="both"/>
              <w:rPr>
                <w:sz w:val="22"/>
                <w:szCs w:val="22"/>
                <w:lang w:eastAsia="en-GB"/>
              </w:rPr>
            </w:pPr>
            <w:r>
              <w:rPr>
                <w:sz w:val="22"/>
                <w:szCs w:val="22"/>
                <w:lang w:val="en-US"/>
              </w:rPr>
              <w:t>Hospitality supplies and services</w:t>
            </w:r>
          </w:p>
        </w:tc>
        <w:tc>
          <w:tcPr>
            <w:tcW w:w="1127" w:type="pct"/>
            <w:noWrap/>
            <w:vAlign w:val="center"/>
          </w:tcPr>
          <w:p w14:paraId="15D0A146"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638F1FD5" w14:textId="09C90979"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545ADD5F" w14:textId="0B6DE589" w:rsidTr="00C20159">
        <w:trPr>
          <w:trHeight w:val="340"/>
        </w:trPr>
        <w:tc>
          <w:tcPr>
            <w:tcW w:w="3002" w:type="pct"/>
            <w:noWrap/>
            <w:vAlign w:val="center"/>
          </w:tcPr>
          <w:p w14:paraId="2B16C711" w14:textId="77777777" w:rsidR="00F90253" w:rsidRDefault="00F90253" w:rsidP="00F90253">
            <w:pPr>
              <w:autoSpaceDE/>
              <w:autoSpaceDN/>
              <w:spacing w:line="276" w:lineRule="auto"/>
              <w:jc w:val="both"/>
              <w:rPr>
                <w:sz w:val="22"/>
                <w:szCs w:val="22"/>
                <w:lang w:eastAsia="en-GB"/>
              </w:rPr>
            </w:pPr>
            <w:r>
              <w:rPr>
                <w:sz w:val="22"/>
                <w:szCs w:val="22"/>
                <w:lang w:val="en-US"/>
              </w:rPr>
              <w:t>Insurance costs</w:t>
            </w:r>
          </w:p>
        </w:tc>
        <w:tc>
          <w:tcPr>
            <w:tcW w:w="1127" w:type="pct"/>
            <w:noWrap/>
            <w:vAlign w:val="center"/>
          </w:tcPr>
          <w:p w14:paraId="23DF9B70"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120B7025" w14:textId="007D0B87"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77BA24B1" w14:textId="7464DB5F" w:rsidTr="00C20159">
        <w:trPr>
          <w:trHeight w:val="340"/>
        </w:trPr>
        <w:tc>
          <w:tcPr>
            <w:tcW w:w="3002" w:type="pct"/>
            <w:noWrap/>
            <w:vAlign w:val="center"/>
          </w:tcPr>
          <w:p w14:paraId="3CEB5C81" w14:textId="77777777" w:rsidR="00F90253" w:rsidRDefault="00F90253" w:rsidP="00F90253">
            <w:pPr>
              <w:autoSpaceDE/>
              <w:autoSpaceDN/>
              <w:spacing w:line="276" w:lineRule="auto"/>
              <w:jc w:val="both"/>
              <w:rPr>
                <w:sz w:val="22"/>
                <w:szCs w:val="22"/>
                <w:lang w:eastAsia="en-GB"/>
              </w:rPr>
            </w:pPr>
            <w:r>
              <w:rPr>
                <w:sz w:val="22"/>
                <w:szCs w:val="22"/>
                <w:lang w:val="en-US"/>
              </w:rPr>
              <w:t>Specialized materials and services</w:t>
            </w:r>
          </w:p>
        </w:tc>
        <w:tc>
          <w:tcPr>
            <w:tcW w:w="1127" w:type="pct"/>
            <w:noWrap/>
            <w:vAlign w:val="center"/>
          </w:tcPr>
          <w:p w14:paraId="2C489648"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5C40C651" w14:textId="582FDFBB"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074D24A0" w14:textId="3F3D0977" w:rsidTr="00C20159">
        <w:trPr>
          <w:trHeight w:val="340"/>
        </w:trPr>
        <w:tc>
          <w:tcPr>
            <w:tcW w:w="3002" w:type="pct"/>
            <w:noWrap/>
            <w:vAlign w:val="center"/>
          </w:tcPr>
          <w:p w14:paraId="3B1E80A7" w14:textId="77777777" w:rsidR="00F90253" w:rsidRDefault="00F90253" w:rsidP="00F90253">
            <w:pPr>
              <w:autoSpaceDE/>
              <w:autoSpaceDN/>
              <w:spacing w:line="276" w:lineRule="auto"/>
              <w:jc w:val="both"/>
              <w:rPr>
                <w:sz w:val="22"/>
                <w:szCs w:val="22"/>
                <w:lang w:val="en-US"/>
              </w:rPr>
            </w:pPr>
            <w:r>
              <w:rPr>
                <w:sz w:val="22"/>
                <w:szCs w:val="22"/>
                <w:lang w:val="en-US"/>
              </w:rPr>
              <w:t xml:space="preserve">Other operating expenses </w:t>
            </w:r>
            <w:r>
              <w:rPr>
                <w:i/>
                <w:iCs/>
                <w:sz w:val="22"/>
                <w:szCs w:val="22"/>
                <w:lang w:val="en-US"/>
              </w:rPr>
              <w:t>including bank Charges</w:t>
            </w:r>
          </w:p>
        </w:tc>
        <w:tc>
          <w:tcPr>
            <w:tcW w:w="1127" w:type="pct"/>
            <w:noWrap/>
            <w:vAlign w:val="center"/>
          </w:tcPr>
          <w:p w14:paraId="1C3A654E"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23A0FDBD" w14:textId="3FA6F0C9"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52473E72" w14:textId="734A7A1B" w:rsidTr="00C20159">
        <w:trPr>
          <w:trHeight w:val="340"/>
        </w:trPr>
        <w:tc>
          <w:tcPr>
            <w:tcW w:w="3002" w:type="pct"/>
            <w:noWrap/>
            <w:vAlign w:val="center"/>
          </w:tcPr>
          <w:p w14:paraId="3582C5F3" w14:textId="77777777" w:rsidR="00F90253" w:rsidRDefault="00F90253" w:rsidP="00F90253">
            <w:pPr>
              <w:autoSpaceDE/>
              <w:autoSpaceDN/>
              <w:spacing w:line="276" w:lineRule="auto"/>
              <w:jc w:val="both"/>
              <w:rPr>
                <w:sz w:val="22"/>
                <w:szCs w:val="22"/>
                <w:lang w:eastAsia="en-GB"/>
              </w:rPr>
            </w:pPr>
            <w:r>
              <w:rPr>
                <w:sz w:val="22"/>
                <w:szCs w:val="22"/>
                <w:lang w:val="en-US"/>
              </w:rPr>
              <w:t>Office and general supplies and services</w:t>
            </w:r>
          </w:p>
        </w:tc>
        <w:tc>
          <w:tcPr>
            <w:tcW w:w="1127" w:type="pct"/>
            <w:noWrap/>
            <w:vAlign w:val="center"/>
          </w:tcPr>
          <w:p w14:paraId="74F0BB1D"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0B3B55FF" w14:textId="02702AE3"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73B3DB09" w14:textId="2F5BE3F7" w:rsidTr="00C20159">
        <w:trPr>
          <w:trHeight w:val="340"/>
        </w:trPr>
        <w:tc>
          <w:tcPr>
            <w:tcW w:w="3002" w:type="pct"/>
            <w:noWrap/>
            <w:vAlign w:val="center"/>
          </w:tcPr>
          <w:p w14:paraId="12337F72" w14:textId="77777777" w:rsidR="00F90253" w:rsidRDefault="00F90253" w:rsidP="00F90253">
            <w:pPr>
              <w:autoSpaceDE/>
              <w:autoSpaceDN/>
              <w:spacing w:line="276" w:lineRule="auto"/>
              <w:jc w:val="both"/>
              <w:rPr>
                <w:sz w:val="22"/>
                <w:szCs w:val="22"/>
                <w:lang w:eastAsia="en-GB"/>
              </w:rPr>
            </w:pPr>
            <w:r>
              <w:rPr>
                <w:sz w:val="22"/>
                <w:szCs w:val="22"/>
                <w:lang w:val="en-US"/>
              </w:rPr>
              <w:t>Fuel Oil and Lubricants</w:t>
            </w:r>
          </w:p>
        </w:tc>
        <w:tc>
          <w:tcPr>
            <w:tcW w:w="1127" w:type="pct"/>
            <w:noWrap/>
            <w:vAlign w:val="center"/>
          </w:tcPr>
          <w:p w14:paraId="5CACFEB2"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73453FA9" w14:textId="2429EE1B"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2A9CC975" w14:textId="34C769C0" w:rsidTr="00C20159">
        <w:trPr>
          <w:trHeight w:val="340"/>
        </w:trPr>
        <w:tc>
          <w:tcPr>
            <w:tcW w:w="3002" w:type="pct"/>
            <w:noWrap/>
            <w:vAlign w:val="center"/>
          </w:tcPr>
          <w:p w14:paraId="55E6E972" w14:textId="77777777" w:rsidR="00F90253" w:rsidRDefault="00F90253" w:rsidP="00F90253">
            <w:pPr>
              <w:autoSpaceDE/>
              <w:autoSpaceDN/>
              <w:spacing w:line="276" w:lineRule="auto"/>
              <w:jc w:val="both"/>
              <w:rPr>
                <w:sz w:val="22"/>
                <w:szCs w:val="22"/>
                <w:lang w:eastAsia="en-GB"/>
              </w:rPr>
            </w:pPr>
            <w:r>
              <w:rPr>
                <w:sz w:val="22"/>
                <w:szCs w:val="22"/>
                <w:lang w:val="en-US"/>
              </w:rPr>
              <w:t>Routine maintenance – vehicles and other transport equipment</w:t>
            </w:r>
          </w:p>
        </w:tc>
        <w:tc>
          <w:tcPr>
            <w:tcW w:w="1127" w:type="pct"/>
            <w:noWrap/>
            <w:vAlign w:val="center"/>
          </w:tcPr>
          <w:p w14:paraId="169699F3"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6130C9D5" w14:textId="77A038A8"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5F496ECE" w14:textId="5909F8BE" w:rsidTr="00C20159">
        <w:trPr>
          <w:trHeight w:val="340"/>
        </w:trPr>
        <w:tc>
          <w:tcPr>
            <w:tcW w:w="3002" w:type="pct"/>
            <w:noWrap/>
            <w:vAlign w:val="center"/>
          </w:tcPr>
          <w:p w14:paraId="5BE96099" w14:textId="77777777" w:rsidR="00F90253" w:rsidRDefault="00F90253" w:rsidP="00F90253">
            <w:pPr>
              <w:autoSpaceDE/>
              <w:autoSpaceDN/>
              <w:spacing w:line="276" w:lineRule="auto"/>
              <w:jc w:val="both"/>
              <w:rPr>
                <w:sz w:val="22"/>
                <w:szCs w:val="22"/>
                <w:lang w:eastAsia="en-GB"/>
              </w:rPr>
            </w:pPr>
            <w:r>
              <w:rPr>
                <w:sz w:val="22"/>
                <w:szCs w:val="22"/>
                <w:lang w:val="en-US"/>
              </w:rPr>
              <w:t>Routine maintenance – other assets</w:t>
            </w:r>
          </w:p>
        </w:tc>
        <w:tc>
          <w:tcPr>
            <w:tcW w:w="1127" w:type="pct"/>
            <w:noWrap/>
            <w:vAlign w:val="center"/>
          </w:tcPr>
          <w:p w14:paraId="232BB848" w14:textId="77777777" w:rsidR="00F90253" w:rsidRDefault="00F90253"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6E9872CD" w14:textId="58AA7460" w:rsidR="00F90253" w:rsidRDefault="00F90253" w:rsidP="00F90253">
            <w:pPr>
              <w:autoSpaceDE/>
              <w:autoSpaceDN/>
              <w:spacing w:line="276" w:lineRule="auto"/>
              <w:jc w:val="center"/>
              <w:rPr>
                <w:sz w:val="22"/>
                <w:szCs w:val="22"/>
                <w:lang w:val="en-US"/>
              </w:rPr>
            </w:pPr>
            <w:r>
              <w:rPr>
                <w:sz w:val="22"/>
                <w:szCs w:val="22"/>
                <w:lang w:val="en-US"/>
              </w:rPr>
              <w:t>xxx</w:t>
            </w:r>
          </w:p>
        </w:tc>
      </w:tr>
      <w:tr w:rsidR="00F90253" w14:paraId="48B813B0" w14:textId="60642F68" w:rsidTr="00C20159">
        <w:trPr>
          <w:trHeight w:val="340"/>
        </w:trPr>
        <w:tc>
          <w:tcPr>
            <w:tcW w:w="3002" w:type="pct"/>
            <w:noWrap/>
            <w:vAlign w:val="center"/>
          </w:tcPr>
          <w:p w14:paraId="0CE4725F" w14:textId="0F5A07F4" w:rsidR="00F90253" w:rsidRDefault="00F90253" w:rsidP="00F90253">
            <w:pPr>
              <w:autoSpaceDE/>
              <w:autoSpaceDN/>
              <w:spacing w:line="276" w:lineRule="auto"/>
              <w:jc w:val="both"/>
              <w:rPr>
                <w:sz w:val="22"/>
                <w:szCs w:val="22"/>
                <w:lang w:val="en-US"/>
              </w:rPr>
            </w:pPr>
            <w:r>
              <w:rPr>
                <w:sz w:val="22"/>
                <w:szCs w:val="22"/>
                <w:lang w:val="en-US"/>
              </w:rPr>
              <w:t>Others (specify)</w:t>
            </w:r>
          </w:p>
        </w:tc>
        <w:tc>
          <w:tcPr>
            <w:tcW w:w="1127" w:type="pct"/>
            <w:noWrap/>
            <w:vAlign w:val="center"/>
          </w:tcPr>
          <w:p w14:paraId="33045831" w14:textId="72532860" w:rsidR="00F90253" w:rsidRDefault="00F54884" w:rsidP="00F90253">
            <w:pPr>
              <w:autoSpaceDE/>
              <w:autoSpaceDN/>
              <w:spacing w:line="276" w:lineRule="auto"/>
              <w:jc w:val="center"/>
              <w:rPr>
                <w:sz w:val="22"/>
                <w:szCs w:val="22"/>
                <w:lang w:val="en-US"/>
              </w:rPr>
            </w:pPr>
            <w:r>
              <w:rPr>
                <w:sz w:val="22"/>
                <w:szCs w:val="22"/>
                <w:lang w:val="en-US"/>
              </w:rPr>
              <w:t>xxx</w:t>
            </w:r>
          </w:p>
        </w:tc>
        <w:tc>
          <w:tcPr>
            <w:tcW w:w="871" w:type="pct"/>
            <w:vAlign w:val="center"/>
          </w:tcPr>
          <w:p w14:paraId="7E7BA53C" w14:textId="1E3F5D92" w:rsidR="00F90253" w:rsidRDefault="00F90253" w:rsidP="00F90253">
            <w:pPr>
              <w:autoSpaceDE/>
              <w:autoSpaceDN/>
              <w:spacing w:line="276" w:lineRule="auto"/>
              <w:jc w:val="center"/>
              <w:rPr>
                <w:sz w:val="22"/>
                <w:szCs w:val="22"/>
                <w:lang w:val="en-US"/>
              </w:rPr>
            </w:pPr>
            <w:r>
              <w:rPr>
                <w:sz w:val="22"/>
                <w:szCs w:val="22"/>
                <w:lang w:val="en-US"/>
              </w:rPr>
              <w:t>xxx</w:t>
            </w:r>
          </w:p>
        </w:tc>
      </w:tr>
      <w:tr w:rsidR="00296F4F" w14:paraId="489262FF" w14:textId="77777777" w:rsidTr="00C20159">
        <w:trPr>
          <w:trHeight w:val="340"/>
        </w:trPr>
        <w:tc>
          <w:tcPr>
            <w:tcW w:w="3002" w:type="pct"/>
            <w:noWrap/>
            <w:vAlign w:val="center"/>
          </w:tcPr>
          <w:p w14:paraId="44C81F8E" w14:textId="5A9BA826" w:rsidR="00296F4F" w:rsidRPr="00732F84" w:rsidRDefault="00296F4F" w:rsidP="00296F4F">
            <w:pPr>
              <w:autoSpaceDE/>
              <w:autoSpaceDN/>
              <w:spacing w:line="276" w:lineRule="auto"/>
              <w:jc w:val="both"/>
              <w:rPr>
                <w:b/>
                <w:bCs/>
                <w:sz w:val="22"/>
                <w:szCs w:val="22"/>
                <w:lang w:val="en-US"/>
              </w:rPr>
            </w:pPr>
            <w:r w:rsidRPr="00732F84">
              <w:rPr>
                <w:b/>
                <w:bCs/>
                <w:sz w:val="22"/>
                <w:szCs w:val="22"/>
                <w:lang w:val="en-US"/>
              </w:rPr>
              <w:t>Total</w:t>
            </w:r>
          </w:p>
        </w:tc>
        <w:tc>
          <w:tcPr>
            <w:tcW w:w="1127" w:type="pct"/>
            <w:noWrap/>
            <w:vAlign w:val="center"/>
          </w:tcPr>
          <w:p w14:paraId="4C6F55AA" w14:textId="4A5901BE" w:rsidR="00296F4F" w:rsidRPr="00296F4F" w:rsidRDefault="00296F4F" w:rsidP="00296F4F">
            <w:pPr>
              <w:autoSpaceDE/>
              <w:autoSpaceDN/>
              <w:spacing w:line="276" w:lineRule="auto"/>
              <w:jc w:val="center"/>
              <w:rPr>
                <w:b/>
                <w:bCs/>
                <w:sz w:val="22"/>
                <w:szCs w:val="22"/>
                <w:lang w:val="en-US"/>
              </w:rPr>
            </w:pPr>
            <w:r w:rsidRPr="00296F4F">
              <w:rPr>
                <w:b/>
                <w:bCs/>
                <w:sz w:val="22"/>
                <w:szCs w:val="22"/>
                <w:lang w:val="en-US"/>
              </w:rPr>
              <w:t>xxx</w:t>
            </w:r>
          </w:p>
        </w:tc>
        <w:tc>
          <w:tcPr>
            <w:tcW w:w="871" w:type="pct"/>
            <w:vAlign w:val="center"/>
          </w:tcPr>
          <w:p w14:paraId="663634BF" w14:textId="53A4A0A7" w:rsidR="00296F4F" w:rsidRPr="00296F4F" w:rsidRDefault="00296F4F" w:rsidP="00296F4F">
            <w:pPr>
              <w:autoSpaceDE/>
              <w:autoSpaceDN/>
              <w:spacing w:line="276" w:lineRule="auto"/>
              <w:jc w:val="center"/>
              <w:rPr>
                <w:b/>
                <w:bCs/>
                <w:sz w:val="22"/>
                <w:szCs w:val="22"/>
                <w:lang w:val="en-US"/>
              </w:rPr>
            </w:pPr>
            <w:r w:rsidRPr="00296F4F">
              <w:rPr>
                <w:b/>
                <w:bCs/>
                <w:sz w:val="22"/>
                <w:szCs w:val="22"/>
                <w:lang w:val="en-US"/>
              </w:rPr>
              <w:t>xxx</w:t>
            </w:r>
          </w:p>
        </w:tc>
      </w:tr>
    </w:tbl>
    <w:p w14:paraId="5812FC98" w14:textId="509035CD" w:rsidR="00AC3A54" w:rsidRPr="00227808" w:rsidRDefault="00AC3A54" w:rsidP="00227808">
      <w:pPr>
        <w:spacing w:before="240" w:after="240" w:line="360" w:lineRule="auto"/>
        <w:ind w:right="-20"/>
        <w:jc w:val="both"/>
        <w:rPr>
          <w:rFonts w:eastAsia="Arial"/>
          <w:b/>
          <w:bCs/>
          <w:spacing w:val="3"/>
          <w:sz w:val="22"/>
          <w:szCs w:val="22"/>
        </w:rPr>
      </w:pPr>
    </w:p>
    <w:p w14:paraId="1F431737" w14:textId="77777777" w:rsidR="00AC3A54" w:rsidRDefault="00AC3A54">
      <w:pPr>
        <w:spacing w:line="360" w:lineRule="auto"/>
        <w:ind w:right="-20"/>
        <w:jc w:val="both"/>
        <w:rPr>
          <w:rFonts w:eastAsia="Arial"/>
          <w:b/>
          <w:bCs/>
          <w:spacing w:val="3"/>
          <w:sz w:val="22"/>
          <w:szCs w:val="22"/>
        </w:rPr>
      </w:pPr>
    </w:p>
    <w:p w14:paraId="7B6178D0" w14:textId="4A3C23E3" w:rsidR="46C56AC9" w:rsidRPr="0058333C" w:rsidRDefault="46C56AC9" w:rsidP="00E41393">
      <w:pPr>
        <w:pStyle w:val="ListParagraph"/>
        <w:numPr>
          <w:ilvl w:val="0"/>
          <w:numId w:val="12"/>
        </w:numPr>
        <w:spacing w:line="360" w:lineRule="auto"/>
        <w:ind w:right="-20"/>
        <w:jc w:val="both"/>
        <w:rPr>
          <w:color w:val="231F20"/>
        </w:rPr>
      </w:pPr>
      <w:r w:rsidRPr="0058333C">
        <w:rPr>
          <w:b/>
          <w:bCs/>
          <w:color w:val="231F20"/>
        </w:rPr>
        <w:t>Transfer Expenses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45"/>
        <w:gridCol w:w="2618"/>
        <w:gridCol w:w="2149"/>
      </w:tblGrid>
      <w:tr w:rsidR="2ADD32B4" w:rsidRPr="0058333C" w14:paraId="4C0F8728" w14:textId="77777777" w:rsidTr="07DD5AAE">
        <w:trPr>
          <w:trHeight w:val="270"/>
        </w:trPr>
        <w:tc>
          <w:tcPr>
            <w:tcW w:w="4650" w:type="dxa"/>
            <w:vMerge w:val="restart"/>
            <w:tcBorders>
              <w:top w:val="single" w:sz="6" w:space="0" w:color="auto"/>
              <w:left w:val="single" w:sz="6" w:space="0" w:color="auto"/>
              <w:right w:val="single" w:sz="6" w:space="0" w:color="auto"/>
            </w:tcBorders>
            <w:shd w:val="clear" w:color="auto" w:fill="0070C0"/>
            <w:tcMar>
              <w:left w:w="105" w:type="dxa"/>
              <w:right w:w="105" w:type="dxa"/>
            </w:tcMar>
            <w:vAlign w:val="center"/>
          </w:tcPr>
          <w:p w14:paraId="4B7A09C4" w14:textId="493105BB" w:rsidR="2ADD32B4" w:rsidRPr="0058333C" w:rsidRDefault="2ADD32B4">
            <w:pPr>
              <w:rPr>
                <w:color w:val="231F20"/>
              </w:rPr>
            </w:pPr>
            <w:r w:rsidRPr="0058333C">
              <w:rPr>
                <w:b/>
                <w:bCs/>
                <w:color w:val="231F20"/>
              </w:rPr>
              <w:t>Description</w:t>
            </w:r>
          </w:p>
        </w:tc>
        <w:tc>
          <w:tcPr>
            <w:tcW w:w="2175" w:type="dxa"/>
            <w:tcBorders>
              <w:top w:val="single" w:sz="6" w:space="0" w:color="auto"/>
              <w:bottom w:val="single" w:sz="6" w:space="0" w:color="auto"/>
              <w:right w:val="single" w:sz="6" w:space="0" w:color="auto"/>
            </w:tcBorders>
            <w:shd w:val="clear" w:color="auto" w:fill="0070C0"/>
            <w:tcMar>
              <w:left w:w="105" w:type="dxa"/>
              <w:right w:w="105" w:type="dxa"/>
            </w:tcMar>
            <w:vAlign w:val="center"/>
          </w:tcPr>
          <w:p w14:paraId="10DFAE1D" w14:textId="0623E780" w:rsidR="2ADD32B4" w:rsidRPr="0058333C" w:rsidRDefault="2ADD32B4" w:rsidP="00732F84">
            <w:pPr>
              <w:jc w:val="center"/>
              <w:rPr>
                <w:color w:val="000000" w:themeColor="text1"/>
                <w:sz w:val="22"/>
                <w:szCs w:val="22"/>
              </w:rPr>
            </w:pPr>
            <w:r w:rsidRPr="0058333C">
              <w:rPr>
                <w:b/>
                <w:bCs/>
                <w:color w:val="000000" w:themeColor="text1"/>
                <w:sz w:val="22"/>
                <w:szCs w:val="22"/>
                <w:lang w:val="en-US"/>
              </w:rPr>
              <w:t>Period ended Sep*/Dec*/March*/June* 20xx</w:t>
            </w:r>
          </w:p>
        </w:tc>
        <w:tc>
          <w:tcPr>
            <w:tcW w:w="2175" w:type="dxa"/>
            <w:tcBorders>
              <w:left w:val="single" w:sz="6" w:space="0" w:color="auto"/>
            </w:tcBorders>
            <w:shd w:val="clear" w:color="auto" w:fill="0070C0"/>
            <w:tcMar>
              <w:left w:w="105" w:type="dxa"/>
              <w:right w:w="105" w:type="dxa"/>
            </w:tcMar>
            <w:vAlign w:val="center"/>
          </w:tcPr>
          <w:p w14:paraId="0417899E" w14:textId="2D42347E" w:rsidR="2ADD32B4" w:rsidRPr="0058333C" w:rsidRDefault="2ADD32B4" w:rsidP="00732F84">
            <w:pPr>
              <w:jc w:val="center"/>
              <w:rPr>
                <w:color w:val="000000" w:themeColor="text1"/>
                <w:sz w:val="22"/>
                <w:szCs w:val="22"/>
              </w:rPr>
            </w:pPr>
            <w:r w:rsidRPr="0058333C">
              <w:rPr>
                <w:b/>
                <w:bCs/>
                <w:color w:val="000000" w:themeColor="text1"/>
                <w:sz w:val="22"/>
                <w:szCs w:val="22"/>
                <w:lang w:val="en-US"/>
              </w:rPr>
              <w:t>Comparative Period</w:t>
            </w:r>
          </w:p>
        </w:tc>
      </w:tr>
      <w:tr w:rsidR="2ADD32B4" w:rsidRPr="0058333C" w14:paraId="7BC46AF6" w14:textId="77777777" w:rsidTr="07DD5AAE">
        <w:trPr>
          <w:trHeight w:val="270"/>
        </w:trPr>
        <w:tc>
          <w:tcPr>
            <w:tcW w:w="4650" w:type="dxa"/>
            <w:vMerge/>
            <w:vAlign w:val="center"/>
          </w:tcPr>
          <w:p w14:paraId="5364E977" w14:textId="77777777" w:rsidR="00630387" w:rsidRPr="0058333C" w:rsidRDefault="00630387"/>
        </w:tc>
        <w:tc>
          <w:tcPr>
            <w:tcW w:w="2175"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5AA609D3" w14:textId="69C0DEC7" w:rsidR="2ADD32B4" w:rsidRPr="0058333C" w:rsidRDefault="2ADD32B4" w:rsidP="00732F84">
            <w:pPr>
              <w:jc w:val="center"/>
              <w:rPr>
                <w:color w:val="231F20"/>
              </w:rPr>
            </w:pPr>
            <w:r w:rsidRPr="0058333C">
              <w:rPr>
                <w:b/>
                <w:bCs/>
                <w:color w:val="231F20"/>
                <w:lang w:val="en-US"/>
              </w:rPr>
              <w:t>K</w:t>
            </w:r>
            <w:r w:rsidRPr="0058333C">
              <w:rPr>
                <w:b/>
                <w:bCs/>
                <w:color w:val="8764B8"/>
                <w:u w:val="single"/>
                <w:lang w:val="en-US"/>
              </w:rPr>
              <w:t>s</w:t>
            </w:r>
            <w:r w:rsidRPr="0058333C">
              <w:rPr>
                <w:b/>
                <w:bCs/>
                <w:strike/>
                <w:color w:val="8764B8"/>
                <w:lang w:val="en-US"/>
              </w:rPr>
              <w:t>S</w:t>
            </w:r>
            <w:r w:rsidRPr="0058333C">
              <w:rPr>
                <w:b/>
                <w:bCs/>
                <w:color w:val="231F20"/>
                <w:lang w:val="en-US"/>
              </w:rPr>
              <w:t>hs</w:t>
            </w:r>
          </w:p>
        </w:tc>
        <w:tc>
          <w:tcPr>
            <w:tcW w:w="2175"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2DFDE53C" w14:textId="71571E24" w:rsidR="2ADD32B4" w:rsidRPr="0058333C" w:rsidRDefault="2ADD32B4" w:rsidP="00732F84">
            <w:pPr>
              <w:jc w:val="center"/>
              <w:rPr>
                <w:color w:val="231F20"/>
              </w:rPr>
            </w:pPr>
            <w:r w:rsidRPr="0058333C">
              <w:rPr>
                <w:b/>
                <w:bCs/>
                <w:color w:val="231F20"/>
                <w:lang w:val="en-US"/>
              </w:rPr>
              <w:t>K</w:t>
            </w:r>
            <w:r w:rsidRPr="0058333C">
              <w:rPr>
                <w:b/>
                <w:bCs/>
                <w:color w:val="8764B8"/>
                <w:u w:val="single"/>
                <w:lang w:val="en-US"/>
              </w:rPr>
              <w:t>s</w:t>
            </w:r>
            <w:r w:rsidRPr="0058333C">
              <w:rPr>
                <w:b/>
                <w:bCs/>
                <w:strike/>
                <w:color w:val="8764B8"/>
                <w:lang w:val="en-US"/>
              </w:rPr>
              <w:t>S</w:t>
            </w:r>
            <w:r w:rsidRPr="0058333C">
              <w:rPr>
                <w:b/>
                <w:bCs/>
                <w:color w:val="231F20"/>
                <w:lang w:val="en-US"/>
              </w:rPr>
              <w:t>hs</w:t>
            </w:r>
          </w:p>
        </w:tc>
      </w:tr>
      <w:tr w:rsidR="2ADD32B4" w:rsidRPr="0058333C" w14:paraId="0400DF57" w14:textId="77777777" w:rsidTr="07DD5AAE">
        <w:trPr>
          <w:trHeight w:val="285"/>
        </w:trPr>
        <w:tc>
          <w:tcPr>
            <w:tcW w:w="4650" w:type="dxa"/>
            <w:tcBorders>
              <w:top w:val="single" w:sz="6" w:space="0" w:color="auto"/>
              <w:left w:val="single" w:sz="6" w:space="0" w:color="auto"/>
              <w:bottom w:val="single" w:sz="6" w:space="0" w:color="auto"/>
              <w:right w:val="single" w:sz="6" w:space="0" w:color="auto"/>
            </w:tcBorders>
            <w:tcMar>
              <w:left w:w="105" w:type="dxa"/>
              <w:right w:w="105" w:type="dxa"/>
            </w:tcMar>
          </w:tcPr>
          <w:p w14:paraId="4BFF47BE" w14:textId="05AFCFDB" w:rsidR="2ADD32B4" w:rsidRPr="0058333C" w:rsidRDefault="1D955728">
            <w:pPr>
              <w:rPr>
                <w:b/>
                <w:bCs/>
                <w:color w:val="231F20"/>
              </w:rPr>
            </w:pPr>
            <w:r w:rsidRPr="0058333C">
              <w:rPr>
                <w:b/>
                <w:bCs/>
                <w:color w:val="231F20"/>
              </w:rPr>
              <w:t xml:space="preserve">Transfer </w:t>
            </w:r>
            <w:r w:rsidR="0FB295AA" w:rsidRPr="0058333C">
              <w:rPr>
                <w:b/>
                <w:bCs/>
                <w:color w:val="231F20"/>
              </w:rPr>
              <w:t xml:space="preserve">Expense </w:t>
            </w:r>
            <w:r w:rsidRPr="0058333C">
              <w:rPr>
                <w:b/>
                <w:bCs/>
                <w:color w:val="231F20"/>
              </w:rPr>
              <w:t>with</w:t>
            </w:r>
            <w:r w:rsidR="32339211" w:rsidRPr="0058333C">
              <w:rPr>
                <w:b/>
                <w:bCs/>
                <w:color w:val="231F20"/>
              </w:rPr>
              <w:t xml:space="preserve"> Binding Arrangement</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249E80" w14:textId="5A4BC326" w:rsidR="2ADD32B4" w:rsidRPr="0058333C" w:rsidRDefault="2ADD32B4" w:rsidP="00732F84">
            <w:pPr>
              <w:jc w:val="center"/>
              <w:rPr>
                <w:color w:val="231F20"/>
              </w:rPr>
            </w:pP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93757B" w14:textId="6903C986" w:rsidR="2ADD32B4" w:rsidRPr="0058333C" w:rsidRDefault="2ADD32B4" w:rsidP="00732F84">
            <w:pPr>
              <w:jc w:val="center"/>
              <w:rPr>
                <w:color w:val="231F20"/>
              </w:rPr>
            </w:pPr>
          </w:p>
        </w:tc>
      </w:tr>
      <w:tr w:rsidR="2ADD32B4" w:rsidRPr="0058333C" w14:paraId="04E4D28C" w14:textId="77777777" w:rsidTr="07DD5AAE">
        <w:trPr>
          <w:trHeight w:val="285"/>
        </w:trPr>
        <w:tc>
          <w:tcPr>
            <w:tcW w:w="4650" w:type="dxa"/>
            <w:tcBorders>
              <w:top w:val="single" w:sz="6" w:space="0" w:color="auto"/>
              <w:left w:val="single" w:sz="6" w:space="0" w:color="auto"/>
              <w:bottom w:val="single" w:sz="6" w:space="0" w:color="auto"/>
              <w:right w:val="single" w:sz="6" w:space="0" w:color="auto"/>
            </w:tcBorders>
            <w:tcMar>
              <w:left w:w="105" w:type="dxa"/>
              <w:right w:w="105" w:type="dxa"/>
            </w:tcMar>
          </w:tcPr>
          <w:p w14:paraId="44E51C06" w14:textId="7171BF92" w:rsidR="2ADD32B4" w:rsidRPr="0058333C" w:rsidRDefault="2ADD32B4">
            <w:pPr>
              <w:rPr>
                <w:color w:val="231F20"/>
                <w:sz w:val="22"/>
                <w:szCs w:val="22"/>
              </w:rPr>
            </w:pPr>
            <w:r w:rsidRPr="0058333C">
              <w:rPr>
                <w:color w:val="231F20"/>
                <w:sz w:val="22"/>
                <w:szCs w:val="22"/>
                <w:lang w:val="en-US"/>
              </w:rPr>
              <w:t xml:space="preserve">Conditional Transfers/Grants </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D7DAAF" w14:textId="56B9A436" w:rsidR="2ADD32B4" w:rsidRPr="0058333C" w:rsidRDefault="2ADD32B4" w:rsidP="00732F84">
            <w:pPr>
              <w:jc w:val="center"/>
            </w:pPr>
            <w:r w:rsidRPr="0058333C">
              <w:rPr>
                <w:lang w:val="en-US"/>
              </w:rPr>
              <w:t>xxx</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52296E" w14:textId="2632CDBB" w:rsidR="2ADD32B4" w:rsidRPr="0058333C" w:rsidRDefault="2ADD32B4" w:rsidP="00732F84">
            <w:pPr>
              <w:jc w:val="center"/>
            </w:pPr>
            <w:r w:rsidRPr="0058333C">
              <w:rPr>
                <w:lang w:val="en-US"/>
              </w:rPr>
              <w:t>xxx</w:t>
            </w:r>
          </w:p>
        </w:tc>
      </w:tr>
      <w:tr w:rsidR="2ADD32B4" w:rsidRPr="0058333C" w14:paraId="6C3A7E4A" w14:textId="77777777" w:rsidTr="07DD5AAE">
        <w:trPr>
          <w:trHeight w:val="285"/>
        </w:trPr>
        <w:tc>
          <w:tcPr>
            <w:tcW w:w="4650" w:type="dxa"/>
            <w:tcBorders>
              <w:top w:val="single" w:sz="6" w:space="0" w:color="auto"/>
              <w:left w:val="single" w:sz="6" w:space="0" w:color="auto"/>
              <w:bottom w:val="single" w:sz="6" w:space="0" w:color="auto"/>
              <w:right w:val="single" w:sz="6" w:space="0" w:color="auto"/>
            </w:tcBorders>
            <w:tcMar>
              <w:left w:w="105" w:type="dxa"/>
              <w:right w:w="105" w:type="dxa"/>
            </w:tcMar>
          </w:tcPr>
          <w:p w14:paraId="6123B125" w14:textId="25BE3454" w:rsidR="2ADD32B4" w:rsidRPr="0058333C" w:rsidRDefault="2ADD32B4">
            <w:pPr>
              <w:rPr>
                <w:color w:val="231F20"/>
              </w:rPr>
            </w:pPr>
            <w:r w:rsidRPr="0058333C">
              <w:rPr>
                <w:i/>
                <w:iCs/>
                <w:color w:val="231F20"/>
              </w:rPr>
              <w:t>Others Specify</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712B3D" w14:textId="7F77F7C4" w:rsidR="2ADD32B4" w:rsidRPr="0058333C" w:rsidRDefault="2ADD32B4" w:rsidP="00732F84">
            <w:pPr>
              <w:jc w:val="center"/>
            </w:pPr>
            <w:r w:rsidRPr="0058333C">
              <w:rPr>
                <w:lang w:val="en-US"/>
              </w:rPr>
              <w:t>xxx</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9A3C51" w14:textId="1A89008A" w:rsidR="2ADD32B4" w:rsidRPr="0058333C" w:rsidRDefault="2ADD32B4" w:rsidP="00732F84">
            <w:pPr>
              <w:jc w:val="center"/>
            </w:pPr>
            <w:r w:rsidRPr="0058333C">
              <w:rPr>
                <w:lang w:val="en-US"/>
              </w:rPr>
              <w:t>xxx</w:t>
            </w:r>
          </w:p>
        </w:tc>
      </w:tr>
      <w:tr w:rsidR="2ADD32B4" w:rsidRPr="0058333C" w14:paraId="29522C83" w14:textId="77777777" w:rsidTr="07DD5AAE">
        <w:trPr>
          <w:trHeight w:val="285"/>
        </w:trPr>
        <w:tc>
          <w:tcPr>
            <w:tcW w:w="4650" w:type="dxa"/>
            <w:tcBorders>
              <w:top w:val="single" w:sz="6" w:space="0" w:color="auto"/>
              <w:left w:val="single" w:sz="6" w:space="0" w:color="auto"/>
              <w:bottom w:val="single" w:sz="6" w:space="0" w:color="auto"/>
              <w:right w:val="single" w:sz="6" w:space="0" w:color="auto"/>
            </w:tcBorders>
            <w:tcMar>
              <w:left w:w="105" w:type="dxa"/>
              <w:right w:w="105" w:type="dxa"/>
            </w:tcMar>
          </w:tcPr>
          <w:p w14:paraId="0CBB1BE5" w14:textId="64DF16DA" w:rsidR="2ADD32B4" w:rsidRPr="0058333C" w:rsidRDefault="2ADD32B4" w:rsidP="00732F84">
            <w:pPr>
              <w:ind w:left="342"/>
            </w:pP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53DC52" w14:textId="17FEBD27" w:rsidR="2ADD32B4" w:rsidRPr="0058333C" w:rsidRDefault="2ADD32B4" w:rsidP="00732F84">
            <w:pPr>
              <w:jc w:val="center"/>
            </w:pPr>
            <w:r w:rsidRPr="0058333C">
              <w:rPr>
                <w:b/>
                <w:bCs/>
                <w:lang w:val="en-US"/>
              </w:rPr>
              <w:t>xxx</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AF596E" w14:textId="32876AAB" w:rsidR="2ADD32B4" w:rsidRPr="0058333C" w:rsidRDefault="2ADD32B4" w:rsidP="00732F84">
            <w:pPr>
              <w:jc w:val="center"/>
            </w:pPr>
            <w:r w:rsidRPr="0058333C">
              <w:rPr>
                <w:b/>
                <w:bCs/>
                <w:lang w:val="en-US"/>
              </w:rPr>
              <w:t>xxx</w:t>
            </w:r>
          </w:p>
        </w:tc>
      </w:tr>
      <w:tr w:rsidR="2ADD32B4" w:rsidRPr="0058333C" w14:paraId="57958B85" w14:textId="77777777" w:rsidTr="07DD5AAE">
        <w:trPr>
          <w:trHeight w:val="285"/>
        </w:trPr>
        <w:tc>
          <w:tcPr>
            <w:tcW w:w="4650" w:type="dxa"/>
            <w:tcBorders>
              <w:top w:val="single" w:sz="6" w:space="0" w:color="auto"/>
              <w:left w:val="single" w:sz="6" w:space="0" w:color="auto"/>
              <w:bottom w:val="single" w:sz="6" w:space="0" w:color="auto"/>
              <w:right w:val="single" w:sz="6" w:space="0" w:color="auto"/>
            </w:tcBorders>
            <w:tcMar>
              <w:left w:w="105" w:type="dxa"/>
              <w:right w:w="105" w:type="dxa"/>
            </w:tcMar>
          </w:tcPr>
          <w:p w14:paraId="7F82B1C9" w14:textId="73F22CEF" w:rsidR="2ADD32B4" w:rsidRPr="0058333C" w:rsidRDefault="1D955728">
            <w:pPr>
              <w:rPr>
                <w:b/>
                <w:bCs/>
                <w:color w:val="231F20"/>
              </w:rPr>
            </w:pPr>
            <w:r w:rsidRPr="0058333C">
              <w:rPr>
                <w:b/>
                <w:bCs/>
                <w:color w:val="231F20"/>
              </w:rPr>
              <w:t>Transfer</w:t>
            </w:r>
            <w:r w:rsidR="341C5566" w:rsidRPr="0058333C">
              <w:rPr>
                <w:b/>
                <w:bCs/>
                <w:color w:val="231F20"/>
              </w:rPr>
              <w:t xml:space="preserve"> Expense </w:t>
            </w:r>
            <w:r w:rsidRPr="0058333C">
              <w:rPr>
                <w:b/>
                <w:bCs/>
                <w:color w:val="231F20"/>
              </w:rPr>
              <w:t>without</w:t>
            </w:r>
            <w:r w:rsidR="2BE55472" w:rsidRPr="0058333C">
              <w:rPr>
                <w:b/>
                <w:bCs/>
                <w:color w:val="231F20"/>
              </w:rPr>
              <w:t xml:space="preserve"> Binding Arrangements</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C41690" w14:textId="6145FE4D" w:rsidR="2ADD32B4" w:rsidRPr="0058333C" w:rsidRDefault="2ADD32B4" w:rsidP="00732F84">
            <w:pPr>
              <w:jc w:val="center"/>
            </w:pP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DB48CC" w14:textId="271B70CB" w:rsidR="2ADD32B4" w:rsidRPr="0058333C" w:rsidRDefault="2ADD32B4" w:rsidP="00732F84">
            <w:pPr>
              <w:jc w:val="center"/>
            </w:pPr>
          </w:p>
        </w:tc>
      </w:tr>
      <w:tr w:rsidR="2ADD32B4" w14:paraId="6FEBDB85" w14:textId="77777777" w:rsidTr="07DD5AAE">
        <w:trPr>
          <w:trHeight w:val="285"/>
        </w:trPr>
        <w:tc>
          <w:tcPr>
            <w:tcW w:w="4650" w:type="dxa"/>
            <w:tcBorders>
              <w:top w:val="single" w:sz="6" w:space="0" w:color="auto"/>
              <w:left w:val="single" w:sz="6" w:space="0" w:color="auto"/>
              <w:bottom w:val="single" w:sz="6" w:space="0" w:color="auto"/>
              <w:right w:val="single" w:sz="6" w:space="0" w:color="auto"/>
            </w:tcBorders>
            <w:tcMar>
              <w:left w:w="105" w:type="dxa"/>
              <w:right w:w="105" w:type="dxa"/>
            </w:tcMar>
          </w:tcPr>
          <w:p w14:paraId="07035E30" w14:textId="748D3FB8" w:rsidR="2ADD32B4" w:rsidRPr="0058333C" w:rsidRDefault="2ADD32B4">
            <w:pPr>
              <w:rPr>
                <w:color w:val="231F20"/>
                <w:sz w:val="22"/>
                <w:szCs w:val="22"/>
              </w:rPr>
            </w:pPr>
            <w:r w:rsidRPr="0058333C">
              <w:rPr>
                <w:color w:val="231F20"/>
                <w:sz w:val="22"/>
                <w:szCs w:val="22"/>
                <w:lang w:val="en-US"/>
              </w:rPr>
              <w:t>Unconditional Transfers/Grants</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FD134C" w14:textId="5F28CC3C" w:rsidR="2ADD32B4" w:rsidRPr="0058333C" w:rsidRDefault="2ADD32B4" w:rsidP="00732F84">
            <w:pPr>
              <w:jc w:val="center"/>
            </w:pPr>
            <w:r w:rsidRPr="0058333C">
              <w:rPr>
                <w:lang w:val="en-US"/>
              </w:rPr>
              <w:t>xxx</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9E4FEB" w14:textId="573483F1" w:rsidR="2ADD32B4" w:rsidRDefault="2ADD32B4" w:rsidP="00732F84">
            <w:pPr>
              <w:jc w:val="center"/>
            </w:pPr>
            <w:r w:rsidRPr="0058333C">
              <w:rPr>
                <w:lang w:val="en-US"/>
              </w:rPr>
              <w:t>xxx</w:t>
            </w:r>
          </w:p>
        </w:tc>
      </w:tr>
      <w:tr w:rsidR="2ADD32B4" w14:paraId="3549952D" w14:textId="77777777" w:rsidTr="07DD5AAE">
        <w:trPr>
          <w:trHeight w:val="285"/>
        </w:trPr>
        <w:tc>
          <w:tcPr>
            <w:tcW w:w="4650" w:type="dxa"/>
            <w:tcBorders>
              <w:top w:val="single" w:sz="6" w:space="0" w:color="auto"/>
              <w:left w:val="single" w:sz="6" w:space="0" w:color="auto"/>
              <w:bottom w:val="single" w:sz="6" w:space="0" w:color="auto"/>
              <w:right w:val="single" w:sz="6" w:space="0" w:color="auto"/>
            </w:tcBorders>
            <w:tcMar>
              <w:left w:w="105" w:type="dxa"/>
              <w:right w:w="105" w:type="dxa"/>
            </w:tcMar>
          </w:tcPr>
          <w:p w14:paraId="22E69F46" w14:textId="6EC17B79" w:rsidR="2ADD32B4" w:rsidRDefault="2ADD32B4">
            <w:pPr>
              <w:rPr>
                <w:color w:val="231F20"/>
              </w:rPr>
            </w:pPr>
            <w:r w:rsidRPr="2ADD32B4">
              <w:rPr>
                <w:color w:val="231F20"/>
              </w:rPr>
              <w:t xml:space="preserve">Subsidies </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41D0E2" w14:textId="3EF3878C" w:rsidR="2ADD32B4" w:rsidRDefault="2ADD32B4" w:rsidP="00732F84">
            <w:pPr>
              <w:jc w:val="center"/>
            </w:pPr>
            <w:r w:rsidRPr="2ADD32B4">
              <w:rPr>
                <w:lang w:val="en-US"/>
              </w:rPr>
              <w:t>xxx</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88176E" w14:textId="520D4854" w:rsidR="2ADD32B4" w:rsidRDefault="2ADD32B4" w:rsidP="00732F84">
            <w:pPr>
              <w:jc w:val="center"/>
            </w:pPr>
            <w:r w:rsidRPr="2ADD32B4">
              <w:rPr>
                <w:lang w:val="en-US"/>
              </w:rPr>
              <w:t>xxx</w:t>
            </w:r>
          </w:p>
        </w:tc>
      </w:tr>
      <w:tr w:rsidR="2ADD32B4" w14:paraId="5A516CED" w14:textId="77777777" w:rsidTr="07DD5AAE">
        <w:trPr>
          <w:trHeight w:val="285"/>
        </w:trPr>
        <w:tc>
          <w:tcPr>
            <w:tcW w:w="4650" w:type="dxa"/>
            <w:tcBorders>
              <w:top w:val="single" w:sz="6" w:space="0" w:color="auto"/>
              <w:left w:val="single" w:sz="6" w:space="0" w:color="auto"/>
              <w:bottom w:val="single" w:sz="6" w:space="0" w:color="auto"/>
              <w:right w:val="single" w:sz="6" w:space="0" w:color="auto"/>
            </w:tcBorders>
            <w:tcMar>
              <w:left w:w="105" w:type="dxa"/>
              <w:right w:w="105" w:type="dxa"/>
            </w:tcMar>
          </w:tcPr>
          <w:p w14:paraId="10807D9D" w14:textId="6B9A02CA" w:rsidR="2ADD32B4" w:rsidRDefault="2ADD32B4">
            <w:pPr>
              <w:rPr>
                <w:color w:val="231F20"/>
              </w:rPr>
            </w:pPr>
            <w:r w:rsidRPr="2ADD32B4">
              <w:rPr>
                <w:color w:val="231F20"/>
              </w:rPr>
              <w:t>Donations (Cash/Other Assets)</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D03598" w14:textId="5AD9B4B6" w:rsidR="2ADD32B4" w:rsidRDefault="2ADD32B4" w:rsidP="00732F84">
            <w:pPr>
              <w:jc w:val="center"/>
            </w:pPr>
            <w:r w:rsidRPr="2ADD32B4">
              <w:rPr>
                <w:lang w:val="en-US"/>
              </w:rPr>
              <w:t>xxx</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75755F" w14:textId="0821077F" w:rsidR="2ADD32B4" w:rsidRDefault="2ADD32B4" w:rsidP="00732F84">
            <w:pPr>
              <w:jc w:val="center"/>
            </w:pPr>
            <w:r w:rsidRPr="2ADD32B4">
              <w:rPr>
                <w:lang w:val="en-US"/>
              </w:rPr>
              <w:t>xxx</w:t>
            </w:r>
          </w:p>
        </w:tc>
      </w:tr>
      <w:tr w:rsidR="2ADD32B4" w14:paraId="3B9B7B6E" w14:textId="77777777" w:rsidTr="07DD5AAE">
        <w:trPr>
          <w:trHeight w:val="285"/>
        </w:trPr>
        <w:tc>
          <w:tcPr>
            <w:tcW w:w="4650" w:type="dxa"/>
            <w:tcBorders>
              <w:top w:val="single" w:sz="6" w:space="0" w:color="auto"/>
              <w:left w:val="single" w:sz="6" w:space="0" w:color="auto"/>
              <w:bottom w:val="single" w:sz="6" w:space="0" w:color="auto"/>
              <w:right w:val="single" w:sz="6" w:space="0" w:color="auto"/>
            </w:tcBorders>
            <w:tcMar>
              <w:left w:w="105" w:type="dxa"/>
              <w:right w:w="105" w:type="dxa"/>
            </w:tcMar>
          </w:tcPr>
          <w:p w14:paraId="646E313F" w14:textId="6845FAFC" w:rsidR="2ADD32B4" w:rsidRDefault="2ADD32B4">
            <w:pPr>
              <w:rPr>
                <w:color w:val="231F20"/>
              </w:rPr>
            </w:pPr>
            <w:r w:rsidRPr="2ADD32B4">
              <w:rPr>
                <w:i/>
                <w:iCs/>
                <w:color w:val="231F20"/>
              </w:rPr>
              <w:t>Others Specify</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C379E7" w14:textId="5FB7AED2" w:rsidR="2ADD32B4" w:rsidRDefault="2ADD32B4" w:rsidP="00732F84">
            <w:pPr>
              <w:jc w:val="center"/>
            </w:pPr>
            <w:r w:rsidRPr="2ADD32B4">
              <w:rPr>
                <w:lang w:val="en-US"/>
              </w:rPr>
              <w:t>xxx</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7BECB5" w14:textId="5EFFE6FE" w:rsidR="2ADD32B4" w:rsidRDefault="2ADD32B4" w:rsidP="00732F84">
            <w:pPr>
              <w:jc w:val="center"/>
            </w:pPr>
            <w:r w:rsidRPr="2ADD32B4">
              <w:rPr>
                <w:lang w:val="en-US"/>
              </w:rPr>
              <w:t>xxx</w:t>
            </w:r>
          </w:p>
        </w:tc>
      </w:tr>
      <w:tr w:rsidR="2ADD32B4" w14:paraId="6A3D09C1" w14:textId="77777777" w:rsidTr="07DD5AAE">
        <w:trPr>
          <w:trHeight w:val="420"/>
        </w:trPr>
        <w:tc>
          <w:tcPr>
            <w:tcW w:w="465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6C78704" w14:textId="26865D5D" w:rsidR="2ADD32B4" w:rsidRDefault="2ADD32B4">
            <w:pPr>
              <w:rPr>
                <w:color w:val="231F20"/>
              </w:rPr>
            </w:pPr>
            <w:r w:rsidRPr="2ADD32B4">
              <w:rPr>
                <w:b/>
                <w:bCs/>
                <w:color w:val="231F20"/>
              </w:rPr>
              <w:t>Total</w:t>
            </w:r>
            <w:r w:rsidRPr="2ADD32B4">
              <w:rPr>
                <w:color w:val="000000" w:themeColor="text1"/>
              </w:rPr>
              <w:t xml:space="preserve"> </w:t>
            </w:r>
            <w:r w:rsidRPr="2ADD32B4">
              <w:rPr>
                <w:b/>
                <w:bCs/>
                <w:color w:val="231F20"/>
              </w:rPr>
              <w:t>Transfer Expenses</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DCB0813" w14:textId="455049EE" w:rsidR="2ADD32B4" w:rsidRDefault="2ADD32B4" w:rsidP="00732F84">
            <w:pPr>
              <w:jc w:val="center"/>
            </w:pPr>
            <w:r w:rsidRPr="2ADD32B4">
              <w:rPr>
                <w:b/>
                <w:bCs/>
                <w:lang w:val="en-US"/>
              </w:rPr>
              <w:t>xxx</w:t>
            </w:r>
          </w:p>
        </w:tc>
        <w:tc>
          <w:tcPr>
            <w:tcW w:w="21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B9119F" w14:textId="197A63AA" w:rsidR="2ADD32B4" w:rsidRDefault="2ADD32B4" w:rsidP="00732F84">
            <w:pPr>
              <w:jc w:val="center"/>
            </w:pPr>
            <w:r w:rsidRPr="2ADD32B4">
              <w:rPr>
                <w:b/>
                <w:bCs/>
                <w:lang w:val="en-US"/>
              </w:rPr>
              <w:t>xxx</w:t>
            </w:r>
          </w:p>
        </w:tc>
      </w:tr>
    </w:tbl>
    <w:p w14:paraId="3CFDC530" w14:textId="1A4A1738" w:rsidR="2ADD32B4" w:rsidRDefault="2ADD32B4" w:rsidP="2ADD32B4">
      <w:pPr>
        <w:spacing w:line="360" w:lineRule="auto"/>
        <w:ind w:right="-20"/>
        <w:jc w:val="both"/>
        <w:rPr>
          <w:rFonts w:eastAsia="Arial"/>
          <w:b/>
          <w:bCs/>
          <w:sz w:val="22"/>
          <w:szCs w:val="22"/>
        </w:rPr>
      </w:pPr>
    </w:p>
    <w:p w14:paraId="446728B3" w14:textId="6707DE8F" w:rsidR="00AC3A54" w:rsidRDefault="75BAA7B4" w:rsidP="00E41393">
      <w:pPr>
        <w:pStyle w:val="ListParagraph"/>
        <w:numPr>
          <w:ilvl w:val="0"/>
          <w:numId w:val="12"/>
        </w:numPr>
        <w:spacing w:line="360" w:lineRule="auto"/>
        <w:ind w:right="-20"/>
        <w:jc w:val="both"/>
        <w:rPr>
          <w:rFonts w:eastAsia="Arial"/>
          <w:b/>
          <w:bCs/>
          <w:spacing w:val="3"/>
          <w:sz w:val="22"/>
          <w:szCs w:val="22"/>
        </w:rPr>
      </w:pPr>
      <w:r w:rsidRPr="2ADD32B4">
        <w:rPr>
          <w:rFonts w:eastAsia="Arial"/>
          <w:b/>
          <w:bCs/>
          <w:sz w:val="22"/>
          <w:szCs w:val="22"/>
        </w:rPr>
        <w:t xml:space="preserve"> </w:t>
      </w:r>
      <w:r w:rsidR="47442A38" w:rsidRPr="2ADD32B4">
        <w:rPr>
          <w:rFonts w:eastAsia="Arial"/>
          <w:b/>
          <w:bCs/>
          <w:sz w:val="22"/>
          <w:szCs w:val="22"/>
        </w:rPr>
        <w:t>Depreciation and Amortization Expense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1"/>
        <w:gridCol w:w="2266"/>
        <w:gridCol w:w="1811"/>
      </w:tblGrid>
      <w:tr w:rsidR="003446DD" w14:paraId="568802F5" w14:textId="4D2DA7EC" w:rsidTr="2ADD32B4">
        <w:trPr>
          <w:trHeight w:val="340"/>
        </w:trPr>
        <w:tc>
          <w:tcPr>
            <w:tcW w:w="2812" w:type="pct"/>
            <w:tcBorders>
              <w:top w:val="single" w:sz="4" w:space="0" w:color="auto"/>
              <w:left w:val="single" w:sz="4" w:space="0" w:color="auto"/>
              <w:bottom w:val="single" w:sz="4" w:space="0" w:color="auto"/>
              <w:right w:val="single" w:sz="4" w:space="0" w:color="auto"/>
            </w:tcBorders>
            <w:shd w:val="clear" w:color="auto" w:fill="0070C0"/>
            <w:vAlign w:val="center"/>
          </w:tcPr>
          <w:p w14:paraId="6224AF66" w14:textId="77777777" w:rsidR="003446DD" w:rsidRDefault="003446DD" w:rsidP="003446DD">
            <w:pPr>
              <w:autoSpaceDE/>
              <w:autoSpaceDN/>
              <w:spacing w:line="276" w:lineRule="auto"/>
              <w:jc w:val="both"/>
              <w:rPr>
                <w:b/>
                <w:bCs/>
                <w:sz w:val="22"/>
                <w:szCs w:val="22"/>
                <w:lang w:eastAsia="en-GB"/>
              </w:rPr>
            </w:pPr>
            <w:r>
              <w:rPr>
                <w:b/>
                <w:bCs/>
                <w:sz w:val="22"/>
                <w:szCs w:val="22"/>
                <w:lang w:eastAsia="en-GB"/>
              </w:rPr>
              <w:t>Description</w:t>
            </w:r>
          </w:p>
        </w:tc>
        <w:tc>
          <w:tcPr>
            <w:tcW w:w="1216" w:type="pct"/>
            <w:shd w:val="clear" w:color="auto" w:fill="0070C0"/>
            <w:noWrap/>
            <w:vAlign w:val="center"/>
          </w:tcPr>
          <w:p w14:paraId="477F7C97" w14:textId="77777777" w:rsidR="003446DD" w:rsidRDefault="003446DD" w:rsidP="003446DD">
            <w:pPr>
              <w:autoSpaceDE/>
              <w:autoSpaceDN/>
              <w:spacing w:line="276" w:lineRule="auto"/>
              <w:jc w:val="center"/>
              <w:rPr>
                <w:b/>
                <w:i/>
                <w:iCs/>
                <w:sz w:val="22"/>
                <w:szCs w:val="22"/>
                <w:lang w:val="en-US"/>
              </w:rPr>
            </w:pPr>
            <w:r>
              <w:rPr>
                <w:b/>
                <w:i/>
                <w:iCs/>
                <w:sz w:val="22"/>
                <w:szCs w:val="22"/>
                <w:lang w:val="en-US"/>
              </w:rPr>
              <w:t>Period ended</w:t>
            </w:r>
          </w:p>
          <w:p w14:paraId="3469B66B" w14:textId="77777777" w:rsidR="003446DD" w:rsidRDefault="003446DD" w:rsidP="003446DD">
            <w:pPr>
              <w:autoSpaceDE/>
              <w:autoSpaceDN/>
              <w:spacing w:line="276" w:lineRule="auto"/>
              <w:jc w:val="center"/>
              <w:rPr>
                <w:b/>
                <w:bCs/>
                <w:sz w:val="22"/>
                <w:szCs w:val="22"/>
                <w:lang w:val="en-US"/>
              </w:rPr>
            </w:pPr>
            <w:r>
              <w:rPr>
                <w:b/>
                <w:i/>
                <w:iCs/>
                <w:sz w:val="22"/>
                <w:szCs w:val="22"/>
                <w:lang w:val="en-US"/>
              </w:rPr>
              <w:t>Sep/Dec/March/June 20xx</w:t>
            </w:r>
          </w:p>
        </w:tc>
        <w:tc>
          <w:tcPr>
            <w:tcW w:w="972" w:type="pct"/>
            <w:shd w:val="clear" w:color="auto" w:fill="0070C0"/>
            <w:vAlign w:val="center"/>
          </w:tcPr>
          <w:p w14:paraId="6B8FE053" w14:textId="0295C9EF" w:rsidR="003446DD" w:rsidRDefault="006E352D" w:rsidP="003446DD">
            <w:pPr>
              <w:autoSpaceDE/>
              <w:autoSpaceDN/>
              <w:spacing w:line="276" w:lineRule="auto"/>
              <w:jc w:val="center"/>
              <w:rPr>
                <w:b/>
                <w:i/>
                <w:iCs/>
                <w:sz w:val="22"/>
                <w:szCs w:val="22"/>
                <w:lang w:val="en-US"/>
              </w:rPr>
            </w:pPr>
            <w:r w:rsidRPr="00EC5C90">
              <w:rPr>
                <w:b/>
                <w:i/>
                <w:color w:val="000000" w:themeColor="text1"/>
                <w:lang w:eastAsia="en-GB"/>
              </w:rPr>
              <w:t>Comparative Period</w:t>
            </w:r>
          </w:p>
        </w:tc>
      </w:tr>
      <w:tr w:rsidR="003446DD" w14:paraId="4856D53D" w14:textId="19371A64" w:rsidTr="2ADD32B4">
        <w:trPr>
          <w:trHeight w:val="340"/>
        </w:trPr>
        <w:tc>
          <w:tcPr>
            <w:tcW w:w="2812" w:type="pct"/>
            <w:tcBorders>
              <w:top w:val="single" w:sz="4" w:space="0" w:color="auto"/>
              <w:left w:val="single" w:sz="4" w:space="0" w:color="auto"/>
              <w:bottom w:val="single" w:sz="4" w:space="0" w:color="auto"/>
              <w:right w:val="single" w:sz="4" w:space="0" w:color="auto"/>
            </w:tcBorders>
            <w:shd w:val="clear" w:color="auto" w:fill="0070C0"/>
            <w:vAlign w:val="center"/>
          </w:tcPr>
          <w:p w14:paraId="3AE653E9" w14:textId="77777777" w:rsidR="003446DD" w:rsidRDefault="003446DD" w:rsidP="003446DD">
            <w:pPr>
              <w:autoSpaceDE/>
              <w:autoSpaceDN/>
              <w:spacing w:line="276" w:lineRule="auto"/>
              <w:jc w:val="both"/>
              <w:rPr>
                <w:b/>
                <w:bCs/>
                <w:sz w:val="22"/>
                <w:szCs w:val="22"/>
                <w:lang w:eastAsia="en-GB"/>
              </w:rPr>
            </w:pPr>
          </w:p>
        </w:tc>
        <w:tc>
          <w:tcPr>
            <w:tcW w:w="1216"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312DE27E" w14:textId="77777777" w:rsidR="003446DD" w:rsidRDefault="003446DD" w:rsidP="003446DD">
            <w:pPr>
              <w:autoSpaceDE/>
              <w:autoSpaceDN/>
              <w:spacing w:line="276" w:lineRule="auto"/>
              <w:jc w:val="center"/>
              <w:rPr>
                <w:b/>
                <w:bCs/>
                <w:sz w:val="22"/>
                <w:szCs w:val="22"/>
                <w:lang w:val="en-US"/>
              </w:rPr>
            </w:pPr>
            <w:r>
              <w:rPr>
                <w:b/>
                <w:bCs/>
                <w:sz w:val="22"/>
                <w:szCs w:val="22"/>
                <w:lang w:val="en-US"/>
              </w:rPr>
              <w:t>Kshs</w:t>
            </w:r>
          </w:p>
        </w:tc>
        <w:tc>
          <w:tcPr>
            <w:tcW w:w="972" w:type="pct"/>
            <w:tcBorders>
              <w:top w:val="single" w:sz="4" w:space="0" w:color="auto"/>
              <w:left w:val="single" w:sz="4" w:space="0" w:color="auto"/>
              <w:bottom w:val="single" w:sz="4" w:space="0" w:color="auto"/>
              <w:right w:val="single" w:sz="4" w:space="0" w:color="auto"/>
            </w:tcBorders>
            <w:shd w:val="clear" w:color="auto" w:fill="0070C0"/>
            <w:vAlign w:val="center"/>
          </w:tcPr>
          <w:p w14:paraId="71FC30A4" w14:textId="6FC4A6CD" w:rsidR="003446DD" w:rsidRDefault="003446DD" w:rsidP="003446DD">
            <w:pPr>
              <w:autoSpaceDE/>
              <w:autoSpaceDN/>
              <w:spacing w:line="276" w:lineRule="auto"/>
              <w:jc w:val="center"/>
              <w:rPr>
                <w:b/>
                <w:bCs/>
                <w:sz w:val="22"/>
                <w:szCs w:val="22"/>
                <w:lang w:val="en-US"/>
              </w:rPr>
            </w:pPr>
            <w:r>
              <w:rPr>
                <w:b/>
                <w:bCs/>
                <w:sz w:val="22"/>
                <w:szCs w:val="22"/>
                <w:lang w:val="en-US"/>
              </w:rPr>
              <w:t>Kshs</w:t>
            </w:r>
          </w:p>
        </w:tc>
      </w:tr>
      <w:tr w:rsidR="003446DD" w14:paraId="72AB7EA6" w14:textId="5AC6B926" w:rsidTr="2ADD32B4">
        <w:trPr>
          <w:trHeight w:val="340"/>
        </w:trPr>
        <w:tc>
          <w:tcPr>
            <w:tcW w:w="2812" w:type="pct"/>
            <w:noWrap/>
            <w:vAlign w:val="center"/>
          </w:tcPr>
          <w:p w14:paraId="463F5A5B" w14:textId="77777777" w:rsidR="003446DD" w:rsidRDefault="003446DD" w:rsidP="003446DD">
            <w:pPr>
              <w:autoSpaceDE/>
              <w:autoSpaceDN/>
              <w:spacing w:line="276" w:lineRule="auto"/>
              <w:jc w:val="both"/>
              <w:rPr>
                <w:sz w:val="22"/>
                <w:szCs w:val="22"/>
                <w:lang w:val="en-US"/>
              </w:rPr>
            </w:pPr>
            <w:r>
              <w:rPr>
                <w:sz w:val="22"/>
                <w:szCs w:val="22"/>
                <w:lang w:eastAsia="en-GB"/>
              </w:rPr>
              <w:t>Property, plant and equipment</w:t>
            </w:r>
          </w:p>
        </w:tc>
        <w:tc>
          <w:tcPr>
            <w:tcW w:w="1216" w:type="pct"/>
            <w:noWrap/>
            <w:vAlign w:val="center"/>
          </w:tcPr>
          <w:p w14:paraId="077A1CB2" w14:textId="77777777" w:rsidR="003446DD" w:rsidRDefault="003446DD" w:rsidP="003446DD">
            <w:pPr>
              <w:autoSpaceDE/>
              <w:autoSpaceDN/>
              <w:spacing w:line="276" w:lineRule="auto"/>
              <w:jc w:val="center"/>
              <w:rPr>
                <w:sz w:val="22"/>
                <w:szCs w:val="22"/>
                <w:lang w:val="en-US"/>
              </w:rPr>
            </w:pPr>
            <w:r>
              <w:rPr>
                <w:sz w:val="22"/>
                <w:szCs w:val="22"/>
                <w:lang w:val="en-US"/>
              </w:rPr>
              <w:t>xxx</w:t>
            </w:r>
          </w:p>
        </w:tc>
        <w:tc>
          <w:tcPr>
            <w:tcW w:w="972" w:type="pct"/>
            <w:vAlign w:val="center"/>
          </w:tcPr>
          <w:p w14:paraId="14B9D4F4" w14:textId="663FF19E" w:rsidR="003446DD" w:rsidRDefault="003446DD" w:rsidP="003446DD">
            <w:pPr>
              <w:autoSpaceDE/>
              <w:autoSpaceDN/>
              <w:spacing w:line="276" w:lineRule="auto"/>
              <w:jc w:val="center"/>
              <w:rPr>
                <w:sz w:val="22"/>
                <w:szCs w:val="22"/>
                <w:lang w:val="en-US"/>
              </w:rPr>
            </w:pPr>
            <w:r>
              <w:rPr>
                <w:sz w:val="22"/>
                <w:szCs w:val="22"/>
                <w:lang w:val="en-US"/>
              </w:rPr>
              <w:t>xxx</w:t>
            </w:r>
          </w:p>
        </w:tc>
      </w:tr>
      <w:tr w:rsidR="003446DD" w14:paraId="790C738B" w14:textId="5E16CDC5" w:rsidTr="2ADD32B4">
        <w:trPr>
          <w:trHeight w:val="340"/>
        </w:trPr>
        <w:tc>
          <w:tcPr>
            <w:tcW w:w="2812" w:type="pct"/>
            <w:noWrap/>
            <w:vAlign w:val="center"/>
          </w:tcPr>
          <w:p w14:paraId="3826AA08" w14:textId="77777777" w:rsidR="003446DD" w:rsidRDefault="003446DD" w:rsidP="003446DD">
            <w:pPr>
              <w:autoSpaceDE/>
              <w:autoSpaceDN/>
              <w:spacing w:line="276" w:lineRule="auto"/>
              <w:jc w:val="both"/>
              <w:rPr>
                <w:sz w:val="22"/>
                <w:szCs w:val="22"/>
                <w:lang w:val="en-US"/>
              </w:rPr>
            </w:pPr>
            <w:r>
              <w:rPr>
                <w:sz w:val="22"/>
                <w:szCs w:val="22"/>
                <w:lang w:eastAsia="en-GB"/>
              </w:rPr>
              <w:t>Intangible assets</w:t>
            </w:r>
          </w:p>
        </w:tc>
        <w:tc>
          <w:tcPr>
            <w:tcW w:w="1216" w:type="pct"/>
            <w:noWrap/>
            <w:vAlign w:val="center"/>
          </w:tcPr>
          <w:p w14:paraId="3E55B4F8" w14:textId="77777777" w:rsidR="003446DD" w:rsidRDefault="003446DD" w:rsidP="003446DD">
            <w:pPr>
              <w:autoSpaceDE/>
              <w:autoSpaceDN/>
              <w:spacing w:line="276" w:lineRule="auto"/>
              <w:jc w:val="center"/>
              <w:rPr>
                <w:sz w:val="22"/>
                <w:szCs w:val="22"/>
                <w:lang w:val="en-US"/>
              </w:rPr>
            </w:pPr>
            <w:r>
              <w:rPr>
                <w:sz w:val="22"/>
                <w:szCs w:val="22"/>
                <w:lang w:val="en-US"/>
              </w:rPr>
              <w:t>xxx</w:t>
            </w:r>
          </w:p>
        </w:tc>
        <w:tc>
          <w:tcPr>
            <w:tcW w:w="972" w:type="pct"/>
            <w:vAlign w:val="center"/>
          </w:tcPr>
          <w:p w14:paraId="2BE0F57B" w14:textId="3E2530DC" w:rsidR="003446DD" w:rsidRDefault="003446DD" w:rsidP="003446DD">
            <w:pPr>
              <w:autoSpaceDE/>
              <w:autoSpaceDN/>
              <w:spacing w:line="276" w:lineRule="auto"/>
              <w:jc w:val="center"/>
              <w:rPr>
                <w:sz w:val="22"/>
                <w:szCs w:val="22"/>
                <w:lang w:val="en-US"/>
              </w:rPr>
            </w:pPr>
            <w:r>
              <w:rPr>
                <w:sz w:val="22"/>
                <w:szCs w:val="22"/>
                <w:lang w:val="en-US"/>
              </w:rPr>
              <w:t>xxx</w:t>
            </w:r>
          </w:p>
        </w:tc>
      </w:tr>
      <w:tr w:rsidR="003446DD" w14:paraId="41D26AA5" w14:textId="18044462" w:rsidTr="2ADD32B4">
        <w:trPr>
          <w:trHeight w:val="340"/>
        </w:trPr>
        <w:tc>
          <w:tcPr>
            <w:tcW w:w="2812" w:type="pct"/>
            <w:noWrap/>
            <w:vAlign w:val="center"/>
          </w:tcPr>
          <w:p w14:paraId="6DB99973" w14:textId="50F0E112" w:rsidR="003446DD" w:rsidRDefault="2E277D66" w:rsidP="003446DD">
            <w:pPr>
              <w:autoSpaceDE/>
              <w:autoSpaceDN/>
              <w:spacing w:line="276" w:lineRule="auto"/>
              <w:jc w:val="both"/>
              <w:rPr>
                <w:sz w:val="22"/>
                <w:szCs w:val="22"/>
                <w:lang w:val="en-US"/>
              </w:rPr>
            </w:pPr>
            <w:r w:rsidRPr="2ADD32B4">
              <w:rPr>
                <w:sz w:val="22"/>
                <w:szCs w:val="22"/>
                <w:lang w:eastAsia="en-GB"/>
              </w:rPr>
              <w:t>Investment property carried at cost</w:t>
            </w:r>
          </w:p>
        </w:tc>
        <w:tc>
          <w:tcPr>
            <w:tcW w:w="1216" w:type="pct"/>
            <w:noWrap/>
            <w:vAlign w:val="center"/>
          </w:tcPr>
          <w:p w14:paraId="0440B7A8" w14:textId="77777777" w:rsidR="003446DD" w:rsidRDefault="003446DD" w:rsidP="003446DD">
            <w:pPr>
              <w:autoSpaceDE/>
              <w:autoSpaceDN/>
              <w:spacing w:line="276" w:lineRule="auto"/>
              <w:jc w:val="center"/>
              <w:rPr>
                <w:sz w:val="22"/>
                <w:szCs w:val="22"/>
                <w:lang w:val="en-US"/>
              </w:rPr>
            </w:pPr>
            <w:r>
              <w:rPr>
                <w:sz w:val="22"/>
                <w:szCs w:val="22"/>
                <w:lang w:val="en-US"/>
              </w:rPr>
              <w:t>xxx</w:t>
            </w:r>
          </w:p>
        </w:tc>
        <w:tc>
          <w:tcPr>
            <w:tcW w:w="972" w:type="pct"/>
            <w:vAlign w:val="center"/>
          </w:tcPr>
          <w:p w14:paraId="76C01EA4" w14:textId="33D0486E" w:rsidR="003446DD" w:rsidRDefault="003446DD" w:rsidP="003446DD">
            <w:pPr>
              <w:autoSpaceDE/>
              <w:autoSpaceDN/>
              <w:spacing w:line="276" w:lineRule="auto"/>
              <w:jc w:val="center"/>
              <w:rPr>
                <w:sz w:val="22"/>
                <w:szCs w:val="22"/>
                <w:lang w:val="en-US"/>
              </w:rPr>
            </w:pPr>
            <w:r>
              <w:rPr>
                <w:sz w:val="22"/>
                <w:szCs w:val="22"/>
                <w:lang w:val="en-US"/>
              </w:rPr>
              <w:t>xxx</w:t>
            </w:r>
          </w:p>
        </w:tc>
      </w:tr>
      <w:tr w:rsidR="007C7B52" w:rsidRPr="003D5365" w14:paraId="1B9C6DAC" w14:textId="77777777" w:rsidTr="2ADD32B4">
        <w:trPr>
          <w:trHeight w:val="340"/>
        </w:trPr>
        <w:tc>
          <w:tcPr>
            <w:tcW w:w="2812" w:type="pct"/>
            <w:tcBorders>
              <w:top w:val="single" w:sz="4" w:space="0" w:color="auto"/>
              <w:left w:val="single" w:sz="4" w:space="0" w:color="auto"/>
              <w:bottom w:val="single" w:sz="4" w:space="0" w:color="auto"/>
              <w:right w:val="single" w:sz="4" w:space="0" w:color="auto"/>
            </w:tcBorders>
            <w:noWrap/>
            <w:vAlign w:val="center"/>
          </w:tcPr>
          <w:p w14:paraId="14285AF8" w14:textId="77777777" w:rsidR="007C7B52" w:rsidRPr="007C7B52" w:rsidRDefault="007C7B52" w:rsidP="007C7B52">
            <w:pPr>
              <w:autoSpaceDE/>
              <w:autoSpaceDN/>
              <w:spacing w:line="276" w:lineRule="auto"/>
              <w:jc w:val="both"/>
              <w:rPr>
                <w:sz w:val="22"/>
                <w:szCs w:val="22"/>
                <w:lang w:eastAsia="en-GB"/>
              </w:rPr>
            </w:pPr>
            <w:r w:rsidRPr="007C7B52">
              <w:rPr>
                <w:sz w:val="22"/>
                <w:szCs w:val="22"/>
                <w:lang w:eastAsia="en-GB"/>
              </w:rPr>
              <w:t>Right of Use Assets</w:t>
            </w:r>
          </w:p>
        </w:tc>
        <w:tc>
          <w:tcPr>
            <w:tcW w:w="1216" w:type="pct"/>
            <w:tcBorders>
              <w:top w:val="single" w:sz="4" w:space="0" w:color="auto"/>
              <w:left w:val="single" w:sz="4" w:space="0" w:color="auto"/>
              <w:bottom w:val="single" w:sz="4" w:space="0" w:color="auto"/>
              <w:right w:val="single" w:sz="4" w:space="0" w:color="auto"/>
            </w:tcBorders>
            <w:noWrap/>
            <w:vAlign w:val="center"/>
          </w:tcPr>
          <w:p w14:paraId="6B36A78B" w14:textId="77777777" w:rsidR="007C7B52" w:rsidRPr="007C7B52" w:rsidRDefault="007C7B52" w:rsidP="007C7B52">
            <w:pPr>
              <w:autoSpaceDE/>
              <w:autoSpaceDN/>
              <w:spacing w:line="276" w:lineRule="auto"/>
              <w:jc w:val="center"/>
              <w:rPr>
                <w:sz w:val="22"/>
                <w:szCs w:val="22"/>
                <w:lang w:val="en-US"/>
              </w:rPr>
            </w:pPr>
            <w:r w:rsidRPr="007C7B52">
              <w:rPr>
                <w:sz w:val="22"/>
                <w:szCs w:val="22"/>
                <w:lang w:val="en-US"/>
              </w:rPr>
              <w:t>xxx</w:t>
            </w:r>
          </w:p>
        </w:tc>
        <w:tc>
          <w:tcPr>
            <w:tcW w:w="972" w:type="pct"/>
            <w:tcBorders>
              <w:top w:val="single" w:sz="4" w:space="0" w:color="auto"/>
              <w:left w:val="single" w:sz="4" w:space="0" w:color="auto"/>
              <w:bottom w:val="single" w:sz="4" w:space="0" w:color="auto"/>
              <w:right w:val="single" w:sz="4" w:space="0" w:color="auto"/>
            </w:tcBorders>
            <w:vAlign w:val="center"/>
          </w:tcPr>
          <w:p w14:paraId="2AC67C54" w14:textId="77777777" w:rsidR="007C7B52" w:rsidRPr="007C7B52" w:rsidRDefault="007C7B52" w:rsidP="007C7B52">
            <w:pPr>
              <w:autoSpaceDE/>
              <w:autoSpaceDN/>
              <w:spacing w:line="276" w:lineRule="auto"/>
              <w:jc w:val="center"/>
              <w:rPr>
                <w:sz w:val="22"/>
                <w:szCs w:val="22"/>
                <w:lang w:val="en-US"/>
              </w:rPr>
            </w:pPr>
            <w:r w:rsidRPr="007C7B52">
              <w:rPr>
                <w:sz w:val="22"/>
                <w:szCs w:val="22"/>
                <w:lang w:val="en-US"/>
              </w:rPr>
              <w:t>xxx</w:t>
            </w:r>
          </w:p>
        </w:tc>
      </w:tr>
      <w:tr w:rsidR="007C7B52" w:rsidRPr="003D5365" w14:paraId="4ED98DAB" w14:textId="77777777" w:rsidTr="2ADD32B4">
        <w:trPr>
          <w:trHeight w:val="340"/>
        </w:trPr>
        <w:tc>
          <w:tcPr>
            <w:tcW w:w="2812" w:type="pct"/>
            <w:tcBorders>
              <w:top w:val="single" w:sz="4" w:space="0" w:color="auto"/>
              <w:left w:val="single" w:sz="4" w:space="0" w:color="auto"/>
              <w:bottom w:val="single" w:sz="4" w:space="0" w:color="auto"/>
              <w:right w:val="single" w:sz="4" w:space="0" w:color="auto"/>
            </w:tcBorders>
            <w:noWrap/>
            <w:vAlign w:val="center"/>
          </w:tcPr>
          <w:p w14:paraId="5B281A14" w14:textId="3C0E00CE" w:rsidR="007C7B52" w:rsidRPr="007C7B52" w:rsidRDefault="00FC247C" w:rsidP="007C7B52">
            <w:pPr>
              <w:autoSpaceDE/>
              <w:autoSpaceDN/>
              <w:spacing w:line="276" w:lineRule="auto"/>
              <w:jc w:val="both"/>
              <w:rPr>
                <w:sz w:val="22"/>
                <w:szCs w:val="22"/>
                <w:lang w:eastAsia="en-GB"/>
              </w:rPr>
            </w:pPr>
            <w:r>
              <w:rPr>
                <w:sz w:val="22"/>
                <w:szCs w:val="22"/>
                <w:lang w:eastAsia="en-GB"/>
              </w:rPr>
              <w:t>Heritage Assets</w:t>
            </w:r>
          </w:p>
        </w:tc>
        <w:tc>
          <w:tcPr>
            <w:tcW w:w="1216" w:type="pct"/>
            <w:tcBorders>
              <w:top w:val="single" w:sz="4" w:space="0" w:color="auto"/>
              <w:left w:val="single" w:sz="4" w:space="0" w:color="auto"/>
              <w:bottom w:val="single" w:sz="4" w:space="0" w:color="auto"/>
              <w:right w:val="single" w:sz="4" w:space="0" w:color="auto"/>
            </w:tcBorders>
            <w:noWrap/>
            <w:vAlign w:val="center"/>
          </w:tcPr>
          <w:p w14:paraId="2C7D4CC1" w14:textId="77777777" w:rsidR="007C7B52" w:rsidRPr="007C7B52" w:rsidRDefault="007C7B52" w:rsidP="007C7B52">
            <w:pPr>
              <w:autoSpaceDE/>
              <w:autoSpaceDN/>
              <w:spacing w:line="276" w:lineRule="auto"/>
              <w:jc w:val="center"/>
              <w:rPr>
                <w:sz w:val="22"/>
                <w:szCs w:val="22"/>
                <w:lang w:val="en-US"/>
              </w:rPr>
            </w:pPr>
            <w:r w:rsidRPr="007C7B52">
              <w:rPr>
                <w:sz w:val="22"/>
                <w:szCs w:val="22"/>
                <w:lang w:val="en-US"/>
              </w:rPr>
              <w:t>xxx</w:t>
            </w:r>
          </w:p>
        </w:tc>
        <w:tc>
          <w:tcPr>
            <w:tcW w:w="972" w:type="pct"/>
            <w:tcBorders>
              <w:top w:val="single" w:sz="4" w:space="0" w:color="auto"/>
              <w:left w:val="single" w:sz="4" w:space="0" w:color="auto"/>
              <w:bottom w:val="single" w:sz="4" w:space="0" w:color="auto"/>
              <w:right w:val="single" w:sz="4" w:space="0" w:color="auto"/>
            </w:tcBorders>
            <w:vAlign w:val="center"/>
          </w:tcPr>
          <w:p w14:paraId="5DF659A2" w14:textId="77777777" w:rsidR="007C7B52" w:rsidRPr="007C7B52" w:rsidRDefault="007C7B52" w:rsidP="007C7B52">
            <w:pPr>
              <w:autoSpaceDE/>
              <w:autoSpaceDN/>
              <w:spacing w:line="276" w:lineRule="auto"/>
              <w:jc w:val="center"/>
              <w:rPr>
                <w:sz w:val="22"/>
                <w:szCs w:val="22"/>
                <w:lang w:val="en-US"/>
              </w:rPr>
            </w:pPr>
            <w:r w:rsidRPr="007C7B52">
              <w:rPr>
                <w:sz w:val="22"/>
                <w:szCs w:val="22"/>
                <w:lang w:val="en-US"/>
              </w:rPr>
              <w:t>xxx</w:t>
            </w:r>
          </w:p>
        </w:tc>
      </w:tr>
      <w:tr w:rsidR="007C7B52" w:rsidRPr="003D5365" w14:paraId="2A5313B3" w14:textId="77777777" w:rsidTr="2ADD32B4">
        <w:trPr>
          <w:trHeight w:val="340"/>
        </w:trPr>
        <w:tc>
          <w:tcPr>
            <w:tcW w:w="2812" w:type="pct"/>
            <w:tcBorders>
              <w:top w:val="single" w:sz="4" w:space="0" w:color="auto"/>
              <w:left w:val="single" w:sz="4" w:space="0" w:color="auto"/>
              <w:bottom w:val="single" w:sz="4" w:space="0" w:color="auto"/>
              <w:right w:val="single" w:sz="4" w:space="0" w:color="auto"/>
            </w:tcBorders>
            <w:noWrap/>
            <w:vAlign w:val="center"/>
          </w:tcPr>
          <w:p w14:paraId="7E3D87ED" w14:textId="5C251D9D" w:rsidR="007C7B52" w:rsidRPr="007C7B52" w:rsidRDefault="007C7B52" w:rsidP="007C7B52">
            <w:pPr>
              <w:autoSpaceDE/>
              <w:autoSpaceDN/>
              <w:spacing w:line="276" w:lineRule="auto"/>
              <w:jc w:val="both"/>
              <w:rPr>
                <w:sz w:val="22"/>
                <w:szCs w:val="22"/>
                <w:lang w:eastAsia="en-GB"/>
              </w:rPr>
            </w:pPr>
            <w:r w:rsidRPr="007C7B52">
              <w:rPr>
                <w:sz w:val="22"/>
                <w:szCs w:val="22"/>
                <w:lang w:eastAsia="en-GB"/>
              </w:rPr>
              <w:t xml:space="preserve">Others </w:t>
            </w:r>
            <w:r w:rsidR="005153B8">
              <w:rPr>
                <w:sz w:val="22"/>
                <w:szCs w:val="22"/>
                <w:lang w:eastAsia="en-GB"/>
              </w:rPr>
              <w:t>(</w:t>
            </w:r>
            <w:r w:rsidRPr="005153B8">
              <w:rPr>
                <w:i/>
                <w:iCs/>
                <w:sz w:val="22"/>
                <w:szCs w:val="22"/>
                <w:lang w:eastAsia="en-GB"/>
              </w:rPr>
              <w:t>specify</w:t>
            </w:r>
            <w:r w:rsidR="005153B8">
              <w:rPr>
                <w:sz w:val="22"/>
                <w:szCs w:val="22"/>
                <w:lang w:eastAsia="en-GB"/>
              </w:rPr>
              <w:t>)</w:t>
            </w:r>
          </w:p>
        </w:tc>
        <w:tc>
          <w:tcPr>
            <w:tcW w:w="1216" w:type="pct"/>
            <w:tcBorders>
              <w:top w:val="single" w:sz="4" w:space="0" w:color="auto"/>
              <w:left w:val="single" w:sz="4" w:space="0" w:color="auto"/>
              <w:bottom w:val="single" w:sz="4" w:space="0" w:color="auto"/>
              <w:right w:val="single" w:sz="4" w:space="0" w:color="auto"/>
            </w:tcBorders>
            <w:noWrap/>
            <w:vAlign w:val="center"/>
          </w:tcPr>
          <w:p w14:paraId="1994881C" w14:textId="77777777" w:rsidR="007C7B52" w:rsidRPr="007C7B52" w:rsidRDefault="007C7B52" w:rsidP="007C7B52">
            <w:pPr>
              <w:autoSpaceDE/>
              <w:autoSpaceDN/>
              <w:spacing w:line="276" w:lineRule="auto"/>
              <w:jc w:val="center"/>
              <w:rPr>
                <w:sz w:val="22"/>
                <w:szCs w:val="22"/>
                <w:lang w:val="en-US"/>
              </w:rPr>
            </w:pPr>
            <w:r w:rsidRPr="007C7B52">
              <w:rPr>
                <w:sz w:val="22"/>
                <w:szCs w:val="22"/>
                <w:lang w:val="en-US"/>
              </w:rPr>
              <w:t>xxx</w:t>
            </w:r>
          </w:p>
        </w:tc>
        <w:tc>
          <w:tcPr>
            <w:tcW w:w="972" w:type="pct"/>
            <w:tcBorders>
              <w:top w:val="single" w:sz="4" w:space="0" w:color="auto"/>
              <w:left w:val="single" w:sz="4" w:space="0" w:color="auto"/>
              <w:bottom w:val="single" w:sz="4" w:space="0" w:color="auto"/>
              <w:right w:val="single" w:sz="4" w:space="0" w:color="auto"/>
            </w:tcBorders>
            <w:vAlign w:val="center"/>
          </w:tcPr>
          <w:p w14:paraId="72365B22" w14:textId="77777777" w:rsidR="007C7B52" w:rsidRPr="007C7B52" w:rsidRDefault="007C7B52" w:rsidP="007C7B52">
            <w:pPr>
              <w:autoSpaceDE/>
              <w:autoSpaceDN/>
              <w:spacing w:line="276" w:lineRule="auto"/>
              <w:jc w:val="center"/>
              <w:rPr>
                <w:sz w:val="22"/>
                <w:szCs w:val="22"/>
                <w:lang w:val="en-US"/>
              </w:rPr>
            </w:pPr>
            <w:r w:rsidRPr="007C7B52">
              <w:rPr>
                <w:sz w:val="22"/>
                <w:szCs w:val="22"/>
                <w:lang w:val="en-US"/>
              </w:rPr>
              <w:t>xxx</w:t>
            </w:r>
          </w:p>
        </w:tc>
      </w:tr>
      <w:tr w:rsidR="003446DD" w14:paraId="1523DE1A" w14:textId="7C8FD356" w:rsidTr="2ADD32B4">
        <w:trPr>
          <w:trHeight w:val="340"/>
        </w:trPr>
        <w:tc>
          <w:tcPr>
            <w:tcW w:w="2812" w:type="pct"/>
            <w:vAlign w:val="center"/>
          </w:tcPr>
          <w:p w14:paraId="405201C6" w14:textId="0609EE28" w:rsidR="003446DD" w:rsidRDefault="003446DD" w:rsidP="003446DD">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sidR="007C7B52" w:rsidRPr="003D5365">
              <w:rPr>
                <w:b/>
                <w:bCs/>
                <w:color w:val="000000" w:themeColor="text1"/>
                <w:lang w:eastAsia="en-GB"/>
              </w:rPr>
              <w:t>depreciation</w:t>
            </w:r>
            <w:r w:rsidR="007C7B52" w:rsidRPr="003D5365">
              <w:rPr>
                <w:color w:val="000000" w:themeColor="text1"/>
                <w:lang w:eastAsia="en-GB"/>
              </w:rPr>
              <w:t xml:space="preserve"> </w:t>
            </w:r>
            <w:r w:rsidR="007C7B52" w:rsidRPr="003D5365">
              <w:rPr>
                <w:b/>
                <w:bCs/>
                <w:color w:val="000000" w:themeColor="text1"/>
                <w:lang w:eastAsia="en-GB"/>
              </w:rPr>
              <w:t>and</w:t>
            </w:r>
            <w:r w:rsidR="007C7B52" w:rsidRPr="003D5365">
              <w:rPr>
                <w:color w:val="000000" w:themeColor="text1"/>
                <w:lang w:eastAsia="en-GB"/>
              </w:rPr>
              <w:t xml:space="preserve"> </w:t>
            </w:r>
            <w:r w:rsidR="007C7B52" w:rsidRPr="003D5365">
              <w:rPr>
                <w:b/>
                <w:bCs/>
                <w:color w:val="000000" w:themeColor="text1"/>
                <w:lang w:eastAsia="en-GB"/>
              </w:rPr>
              <w:t>amortization Expenses</w:t>
            </w:r>
          </w:p>
        </w:tc>
        <w:tc>
          <w:tcPr>
            <w:tcW w:w="1216" w:type="pct"/>
            <w:noWrap/>
            <w:vAlign w:val="center"/>
          </w:tcPr>
          <w:p w14:paraId="251AEDDC" w14:textId="77777777" w:rsidR="003446DD" w:rsidRDefault="003446DD" w:rsidP="003446DD">
            <w:pPr>
              <w:autoSpaceDE/>
              <w:autoSpaceDN/>
              <w:spacing w:line="276" w:lineRule="auto"/>
              <w:jc w:val="center"/>
              <w:rPr>
                <w:b/>
                <w:bCs/>
                <w:sz w:val="22"/>
                <w:szCs w:val="22"/>
                <w:lang w:val="en-US"/>
              </w:rPr>
            </w:pPr>
            <w:r>
              <w:rPr>
                <w:b/>
                <w:bCs/>
                <w:sz w:val="22"/>
                <w:szCs w:val="22"/>
                <w:lang w:val="en-US"/>
              </w:rPr>
              <w:t>xxx</w:t>
            </w:r>
          </w:p>
        </w:tc>
        <w:tc>
          <w:tcPr>
            <w:tcW w:w="972" w:type="pct"/>
            <w:vAlign w:val="center"/>
          </w:tcPr>
          <w:p w14:paraId="34AB9430" w14:textId="58777C00" w:rsidR="003446DD" w:rsidRPr="003446DD" w:rsidRDefault="003446DD" w:rsidP="003446DD">
            <w:pPr>
              <w:autoSpaceDE/>
              <w:autoSpaceDN/>
              <w:spacing w:line="276" w:lineRule="auto"/>
              <w:jc w:val="center"/>
              <w:rPr>
                <w:b/>
                <w:bCs/>
                <w:sz w:val="22"/>
                <w:szCs w:val="22"/>
                <w:lang w:val="en-US"/>
              </w:rPr>
            </w:pPr>
            <w:r w:rsidRPr="003446DD">
              <w:rPr>
                <w:b/>
                <w:bCs/>
                <w:sz w:val="22"/>
                <w:szCs w:val="22"/>
                <w:lang w:val="en-US"/>
              </w:rPr>
              <w:t>xxx</w:t>
            </w:r>
          </w:p>
        </w:tc>
      </w:tr>
    </w:tbl>
    <w:p w14:paraId="33DD0EB3" w14:textId="77777777" w:rsidR="00AC3A54" w:rsidRDefault="00192C31">
      <w:pPr>
        <w:autoSpaceDE/>
        <w:autoSpaceDN/>
        <w:spacing w:line="360" w:lineRule="auto"/>
        <w:rPr>
          <w:b/>
          <w:bCs/>
          <w:lang w:eastAsia="en-GB"/>
        </w:rPr>
      </w:pPr>
      <w:r>
        <w:rPr>
          <w:i/>
          <w:iCs/>
        </w:rPr>
        <w:t>(Provide brief explanation expenditure variations compared same period in the previous year</w:t>
      </w:r>
      <w:r>
        <w:t>)</w:t>
      </w:r>
    </w:p>
    <w:p w14:paraId="34323EC9" w14:textId="66E15D23" w:rsidR="00AC3A54" w:rsidRDefault="47442A38" w:rsidP="00E41393">
      <w:pPr>
        <w:pStyle w:val="ListParagraph"/>
        <w:numPr>
          <w:ilvl w:val="0"/>
          <w:numId w:val="12"/>
        </w:numPr>
        <w:spacing w:line="360" w:lineRule="auto"/>
        <w:ind w:right="-20"/>
        <w:jc w:val="both"/>
        <w:rPr>
          <w:rFonts w:eastAsia="Arial"/>
          <w:b/>
          <w:bCs/>
          <w:spacing w:val="3"/>
          <w:sz w:val="22"/>
          <w:szCs w:val="22"/>
        </w:rPr>
      </w:pPr>
      <w:r w:rsidRPr="2ADD32B4">
        <w:rPr>
          <w:rFonts w:eastAsia="Arial"/>
          <w:b/>
          <w:bCs/>
          <w:sz w:val="22"/>
          <w:szCs w:val="22"/>
        </w:rPr>
        <w:t>Other Grants and Subsidies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2268"/>
        <w:gridCol w:w="1810"/>
      </w:tblGrid>
      <w:tr w:rsidR="00AF3CBE" w14:paraId="0D702BA9" w14:textId="74E24C64" w:rsidTr="00AF3CBE">
        <w:trPr>
          <w:trHeight w:val="340"/>
        </w:trPr>
        <w:tc>
          <w:tcPr>
            <w:tcW w:w="2812" w:type="pct"/>
            <w:shd w:val="clear" w:color="auto" w:fill="0070C0"/>
            <w:noWrap/>
            <w:vAlign w:val="bottom"/>
          </w:tcPr>
          <w:p w14:paraId="085ABCDB" w14:textId="77777777" w:rsidR="00F35DBA" w:rsidRDefault="00F35DBA">
            <w:pPr>
              <w:autoSpaceDE/>
              <w:autoSpaceDN/>
              <w:spacing w:line="276" w:lineRule="auto"/>
              <w:jc w:val="both"/>
              <w:rPr>
                <w:b/>
                <w:bCs/>
                <w:sz w:val="22"/>
                <w:szCs w:val="22"/>
                <w:lang w:val="en-US"/>
              </w:rPr>
            </w:pPr>
            <w:r>
              <w:rPr>
                <w:b/>
                <w:bCs/>
                <w:sz w:val="22"/>
                <w:szCs w:val="22"/>
                <w:lang w:val="en-US"/>
              </w:rPr>
              <w:t>Description</w:t>
            </w:r>
          </w:p>
        </w:tc>
        <w:tc>
          <w:tcPr>
            <w:tcW w:w="1217" w:type="pct"/>
            <w:shd w:val="clear" w:color="auto" w:fill="0070C0"/>
            <w:noWrap/>
            <w:vAlign w:val="center"/>
          </w:tcPr>
          <w:p w14:paraId="2C9AA6C5" w14:textId="77777777" w:rsidR="00F35DBA" w:rsidRDefault="00F35DBA">
            <w:pPr>
              <w:autoSpaceDE/>
              <w:autoSpaceDN/>
              <w:spacing w:line="276" w:lineRule="auto"/>
              <w:jc w:val="center"/>
              <w:rPr>
                <w:b/>
                <w:i/>
                <w:iCs/>
                <w:sz w:val="22"/>
                <w:szCs w:val="22"/>
                <w:lang w:val="en-US"/>
              </w:rPr>
            </w:pPr>
            <w:r>
              <w:rPr>
                <w:b/>
                <w:i/>
                <w:iCs/>
                <w:sz w:val="22"/>
                <w:szCs w:val="22"/>
                <w:lang w:val="en-US"/>
              </w:rPr>
              <w:t>Period ended</w:t>
            </w:r>
          </w:p>
          <w:p w14:paraId="1C0BD828" w14:textId="77777777" w:rsidR="00F35DBA" w:rsidRDefault="00F35DBA">
            <w:pPr>
              <w:autoSpaceDE/>
              <w:autoSpaceDN/>
              <w:spacing w:line="276" w:lineRule="auto"/>
              <w:jc w:val="center"/>
              <w:rPr>
                <w:b/>
                <w:bCs/>
                <w:sz w:val="22"/>
                <w:szCs w:val="22"/>
                <w:lang w:val="en-US"/>
              </w:rPr>
            </w:pPr>
            <w:r>
              <w:rPr>
                <w:b/>
                <w:i/>
                <w:iCs/>
                <w:sz w:val="22"/>
                <w:szCs w:val="22"/>
                <w:lang w:val="en-US"/>
              </w:rPr>
              <w:t>Sep/Dec/March/June 20xx</w:t>
            </w:r>
          </w:p>
        </w:tc>
        <w:tc>
          <w:tcPr>
            <w:tcW w:w="971" w:type="pct"/>
            <w:shd w:val="clear" w:color="auto" w:fill="0070C0"/>
          </w:tcPr>
          <w:p w14:paraId="289983DA" w14:textId="27DAA694" w:rsidR="00F35DBA" w:rsidRDefault="00F35DBA">
            <w:pPr>
              <w:autoSpaceDE/>
              <w:autoSpaceDN/>
              <w:spacing w:line="276" w:lineRule="auto"/>
              <w:jc w:val="center"/>
              <w:rPr>
                <w:b/>
                <w:i/>
                <w:color w:val="FFFFFF" w:themeColor="background1"/>
                <w:sz w:val="22"/>
                <w:szCs w:val="22"/>
                <w:lang w:val="en-US"/>
              </w:rPr>
            </w:pPr>
            <w:r w:rsidRPr="00FF0F9B">
              <w:rPr>
                <w:b/>
                <w:i/>
                <w:color w:val="000000" w:themeColor="text1"/>
                <w:lang w:eastAsia="en-GB"/>
              </w:rPr>
              <w:t>Comparative Period</w:t>
            </w:r>
          </w:p>
        </w:tc>
      </w:tr>
      <w:tr w:rsidR="00AF3CBE" w14:paraId="3A64821A" w14:textId="186F6830" w:rsidTr="00AF3CBE">
        <w:trPr>
          <w:trHeight w:val="340"/>
        </w:trPr>
        <w:tc>
          <w:tcPr>
            <w:tcW w:w="2812" w:type="pct"/>
            <w:shd w:val="clear" w:color="auto" w:fill="0070C0"/>
            <w:noWrap/>
            <w:vAlign w:val="bottom"/>
          </w:tcPr>
          <w:p w14:paraId="23479D8E" w14:textId="77777777" w:rsidR="00F35DBA" w:rsidRDefault="00F35DBA">
            <w:pPr>
              <w:autoSpaceDE/>
              <w:autoSpaceDN/>
              <w:spacing w:line="276" w:lineRule="auto"/>
              <w:ind w:left="342"/>
              <w:jc w:val="both"/>
              <w:rPr>
                <w:b/>
                <w:bCs/>
                <w:sz w:val="22"/>
                <w:szCs w:val="22"/>
                <w:lang w:val="en-US"/>
              </w:rPr>
            </w:pPr>
          </w:p>
        </w:tc>
        <w:tc>
          <w:tcPr>
            <w:tcW w:w="1217" w:type="pct"/>
            <w:shd w:val="clear" w:color="auto" w:fill="0070C0"/>
            <w:noWrap/>
            <w:vAlign w:val="center"/>
          </w:tcPr>
          <w:p w14:paraId="0D741C0B" w14:textId="77777777" w:rsidR="00F35DBA" w:rsidRDefault="00F35DBA">
            <w:pPr>
              <w:autoSpaceDE/>
              <w:autoSpaceDN/>
              <w:spacing w:line="276" w:lineRule="auto"/>
              <w:jc w:val="center"/>
              <w:rPr>
                <w:b/>
                <w:bCs/>
                <w:sz w:val="22"/>
                <w:szCs w:val="22"/>
                <w:lang w:val="en-US"/>
              </w:rPr>
            </w:pPr>
            <w:r>
              <w:rPr>
                <w:b/>
                <w:bCs/>
                <w:sz w:val="22"/>
                <w:szCs w:val="22"/>
                <w:lang w:val="en-US"/>
              </w:rPr>
              <w:t>Kshs</w:t>
            </w:r>
          </w:p>
        </w:tc>
        <w:tc>
          <w:tcPr>
            <w:tcW w:w="971" w:type="pct"/>
            <w:shd w:val="clear" w:color="auto" w:fill="0070C0"/>
          </w:tcPr>
          <w:p w14:paraId="04FCAC18" w14:textId="6FA7A468" w:rsidR="00F35DBA" w:rsidRDefault="006E352D">
            <w:pPr>
              <w:autoSpaceDE/>
              <w:autoSpaceDN/>
              <w:spacing w:line="276" w:lineRule="auto"/>
              <w:jc w:val="center"/>
              <w:rPr>
                <w:b/>
                <w:bCs/>
                <w:sz w:val="22"/>
                <w:szCs w:val="22"/>
                <w:lang w:val="en-US"/>
              </w:rPr>
            </w:pPr>
            <w:r>
              <w:rPr>
                <w:b/>
                <w:bCs/>
                <w:sz w:val="22"/>
                <w:szCs w:val="22"/>
                <w:lang w:val="en-US"/>
              </w:rPr>
              <w:t>Kshs</w:t>
            </w:r>
          </w:p>
        </w:tc>
      </w:tr>
      <w:tr w:rsidR="00AF3CBE" w14:paraId="1CBB45D7" w14:textId="2EC9F9F1" w:rsidTr="00AF3CBE">
        <w:trPr>
          <w:trHeight w:val="340"/>
        </w:trPr>
        <w:tc>
          <w:tcPr>
            <w:tcW w:w="2812" w:type="pct"/>
            <w:noWrap/>
            <w:vAlign w:val="bottom"/>
          </w:tcPr>
          <w:p w14:paraId="3CDFEA73" w14:textId="77777777" w:rsidR="00F35DBA" w:rsidRDefault="00F35DBA" w:rsidP="00F35DBA">
            <w:pPr>
              <w:autoSpaceDE/>
              <w:autoSpaceDN/>
              <w:spacing w:line="276" w:lineRule="auto"/>
              <w:jc w:val="both"/>
              <w:rPr>
                <w:sz w:val="22"/>
                <w:szCs w:val="22"/>
                <w:lang w:val="en-US"/>
              </w:rPr>
            </w:pPr>
            <w:r>
              <w:rPr>
                <w:sz w:val="22"/>
                <w:szCs w:val="22"/>
                <w:lang w:val="en-US"/>
              </w:rPr>
              <w:t>Membership dues and subscriptions to international organizations</w:t>
            </w:r>
          </w:p>
        </w:tc>
        <w:tc>
          <w:tcPr>
            <w:tcW w:w="1217" w:type="pct"/>
            <w:noWrap/>
            <w:vAlign w:val="center"/>
          </w:tcPr>
          <w:p w14:paraId="753210CC" w14:textId="77777777" w:rsidR="00F35DBA" w:rsidRDefault="00F35DBA" w:rsidP="00F35DBA">
            <w:pPr>
              <w:autoSpaceDE/>
              <w:autoSpaceDN/>
              <w:spacing w:line="276" w:lineRule="auto"/>
              <w:jc w:val="center"/>
              <w:rPr>
                <w:sz w:val="22"/>
                <w:szCs w:val="22"/>
                <w:lang w:val="en-US"/>
              </w:rPr>
            </w:pPr>
            <w:r>
              <w:rPr>
                <w:sz w:val="22"/>
                <w:szCs w:val="22"/>
                <w:lang w:val="en-US"/>
              </w:rPr>
              <w:t>xxx</w:t>
            </w:r>
          </w:p>
        </w:tc>
        <w:tc>
          <w:tcPr>
            <w:tcW w:w="971" w:type="pct"/>
            <w:vAlign w:val="center"/>
          </w:tcPr>
          <w:p w14:paraId="15865EAE" w14:textId="7637F0D0" w:rsidR="00F35DBA" w:rsidRDefault="00F35DBA" w:rsidP="00F35DBA">
            <w:pPr>
              <w:autoSpaceDE/>
              <w:autoSpaceDN/>
              <w:spacing w:line="276" w:lineRule="auto"/>
              <w:jc w:val="center"/>
              <w:rPr>
                <w:sz w:val="22"/>
                <w:szCs w:val="22"/>
                <w:lang w:val="en-US"/>
              </w:rPr>
            </w:pPr>
            <w:r>
              <w:rPr>
                <w:sz w:val="22"/>
                <w:szCs w:val="22"/>
                <w:lang w:val="en-US"/>
              </w:rPr>
              <w:t>xxx</w:t>
            </w:r>
          </w:p>
        </w:tc>
      </w:tr>
      <w:tr w:rsidR="00AF3CBE" w14:paraId="1B940401" w14:textId="715A2472" w:rsidTr="00AF3CBE">
        <w:trPr>
          <w:trHeight w:val="340"/>
        </w:trPr>
        <w:tc>
          <w:tcPr>
            <w:tcW w:w="2812" w:type="pct"/>
            <w:noWrap/>
            <w:vAlign w:val="bottom"/>
          </w:tcPr>
          <w:p w14:paraId="577319F4" w14:textId="77777777" w:rsidR="00F35DBA" w:rsidRDefault="00F35DBA" w:rsidP="00F35DBA">
            <w:pPr>
              <w:autoSpaceDE/>
              <w:autoSpaceDN/>
              <w:spacing w:line="276" w:lineRule="auto"/>
              <w:jc w:val="both"/>
              <w:rPr>
                <w:sz w:val="22"/>
                <w:szCs w:val="22"/>
                <w:lang w:val="en-US"/>
              </w:rPr>
            </w:pPr>
            <w:r>
              <w:rPr>
                <w:sz w:val="22"/>
                <w:szCs w:val="22"/>
                <w:lang w:val="en-US"/>
              </w:rPr>
              <w:t>Scholarships and other educational benefits</w:t>
            </w:r>
          </w:p>
        </w:tc>
        <w:tc>
          <w:tcPr>
            <w:tcW w:w="1217" w:type="pct"/>
            <w:noWrap/>
            <w:vAlign w:val="center"/>
          </w:tcPr>
          <w:p w14:paraId="75B77F1A" w14:textId="77777777" w:rsidR="00F35DBA" w:rsidRDefault="00F35DBA" w:rsidP="00F35DBA">
            <w:pPr>
              <w:autoSpaceDE/>
              <w:autoSpaceDN/>
              <w:spacing w:line="276" w:lineRule="auto"/>
              <w:jc w:val="center"/>
              <w:rPr>
                <w:sz w:val="22"/>
                <w:szCs w:val="22"/>
                <w:lang w:val="en-US"/>
              </w:rPr>
            </w:pPr>
            <w:r>
              <w:rPr>
                <w:sz w:val="22"/>
                <w:szCs w:val="22"/>
                <w:lang w:val="en-US"/>
              </w:rPr>
              <w:t>xxx</w:t>
            </w:r>
          </w:p>
        </w:tc>
        <w:tc>
          <w:tcPr>
            <w:tcW w:w="971" w:type="pct"/>
            <w:vAlign w:val="center"/>
          </w:tcPr>
          <w:p w14:paraId="2A3513E4" w14:textId="5B1E5791" w:rsidR="00F35DBA" w:rsidRDefault="00F35DBA" w:rsidP="00F35DBA">
            <w:pPr>
              <w:autoSpaceDE/>
              <w:autoSpaceDN/>
              <w:spacing w:line="276" w:lineRule="auto"/>
              <w:jc w:val="center"/>
              <w:rPr>
                <w:sz w:val="22"/>
                <w:szCs w:val="22"/>
                <w:lang w:val="en-US"/>
              </w:rPr>
            </w:pPr>
            <w:r>
              <w:rPr>
                <w:sz w:val="22"/>
                <w:szCs w:val="22"/>
                <w:lang w:val="en-US"/>
              </w:rPr>
              <w:t>xxx</w:t>
            </w:r>
          </w:p>
        </w:tc>
      </w:tr>
      <w:tr w:rsidR="00AF3CBE" w14:paraId="1170142A" w14:textId="18C80AC7" w:rsidTr="00AF3CBE">
        <w:trPr>
          <w:trHeight w:val="340"/>
        </w:trPr>
        <w:tc>
          <w:tcPr>
            <w:tcW w:w="2812" w:type="pct"/>
            <w:noWrap/>
            <w:vAlign w:val="bottom"/>
          </w:tcPr>
          <w:p w14:paraId="186A6213" w14:textId="77777777" w:rsidR="00F35DBA" w:rsidRDefault="00F35DBA" w:rsidP="00F35DBA">
            <w:pPr>
              <w:autoSpaceDE/>
              <w:autoSpaceDN/>
              <w:spacing w:line="276" w:lineRule="auto"/>
              <w:jc w:val="both"/>
              <w:rPr>
                <w:sz w:val="22"/>
                <w:szCs w:val="22"/>
                <w:lang w:val="en-US"/>
              </w:rPr>
            </w:pPr>
            <w:r>
              <w:rPr>
                <w:sz w:val="22"/>
                <w:szCs w:val="22"/>
                <w:lang w:val="en-US"/>
              </w:rPr>
              <w:t>Emergency relief and refugee assistance</w:t>
            </w:r>
          </w:p>
        </w:tc>
        <w:tc>
          <w:tcPr>
            <w:tcW w:w="1217" w:type="pct"/>
            <w:noWrap/>
            <w:vAlign w:val="center"/>
          </w:tcPr>
          <w:p w14:paraId="44411FDC" w14:textId="77777777" w:rsidR="00F35DBA" w:rsidRDefault="00F35DBA" w:rsidP="00F35DBA">
            <w:pPr>
              <w:autoSpaceDE/>
              <w:autoSpaceDN/>
              <w:spacing w:line="276" w:lineRule="auto"/>
              <w:jc w:val="center"/>
              <w:rPr>
                <w:sz w:val="22"/>
                <w:szCs w:val="22"/>
                <w:lang w:val="en-US"/>
              </w:rPr>
            </w:pPr>
            <w:r>
              <w:rPr>
                <w:sz w:val="22"/>
                <w:szCs w:val="22"/>
                <w:lang w:val="en-US"/>
              </w:rPr>
              <w:t>xxx</w:t>
            </w:r>
          </w:p>
        </w:tc>
        <w:tc>
          <w:tcPr>
            <w:tcW w:w="971" w:type="pct"/>
            <w:vAlign w:val="center"/>
          </w:tcPr>
          <w:p w14:paraId="4D5231F5" w14:textId="36124731" w:rsidR="00F35DBA" w:rsidRDefault="00F35DBA" w:rsidP="00F35DBA">
            <w:pPr>
              <w:autoSpaceDE/>
              <w:autoSpaceDN/>
              <w:spacing w:line="276" w:lineRule="auto"/>
              <w:jc w:val="center"/>
              <w:rPr>
                <w:sz w:val="22"/>
                <w:szCs w:val="22"/>
                <w:lang w:val="en-US"/>
              </w:rPr>
            </w:pPr>
            <w:r>
              <w:rPr>
                <w:sz w:val="22"/>
                <w:szCs w:val="22"/>
                <w:lang w:val="en-US"/>
              </w:rPr>
              <w:t>xxx</w:t>
            </w:r>
          </w:p>
        </w:tc>
      </w:tr>
      <w:tr w:rsidR="00AF3CBE" w14:paraId="63EC79C9" w14:textId="4BC38606" w:rsidTr="00AF3CBE">
        <w:trPr>
          <w:trHeight w:val="340"/>
        </w:trPr>
        <w:tc>
          <w:tcPr>
            <w:tcW w:w="2812" w:type="pct"/>
            <w:noWrap/>
            <w:vAlign w:val="bottom"/>
          </w:tcPr>
          <w:p w14:paraId="13C24F8D" w14:textId="77777777" w:rsidR="00F35DBA" w:rsidRDefault="00F35DBA" w:rsidP="00F35DBA">
            <w:pPr>
              <w:autoSpaceDE/>
              <w:autoSpaceDN/>
              <w:spacing w:line="276" w:lineRule="auto"/>
              <w:jc w:val="both"/>
              <w:rPr>
                <w:sz w:val="22"/>
                <w:szCs w:val="22"/>
                <w:lang w:val="en-US"/>
              </w:rPr>
            </w:pPr>
            <w:r>
              <w:rPr>
                <w:sz w:val="22"/>
                <w:szCs w:val="22"/>
                <w:lang w:val="en-US"/>
              </w:rPr>
              <w:t>Grants to small businesses, cooperatives, and self employed</w:t>
            </w:r>
          </w:p>
        </w:tc>
        <w:tc>
          <w:tcPr>
            <w:tcW w:w="1217" w:type="pct"/>
            <w:noWrap/>
            <w:vAlign w:val="center"/>
          </w:tcPr>
          <w:p w14:paraId="207281DB" w14:textId="77777777" w:rsidR="00F35DBA" w:rsidRDefault="00F35DBA" w:rsidP="00F35DBA">
            <w:pPr>
              <w:autoSpaceDE/>
              <w:autoSpaceDN/>
              <w:spacing w:line="276" w:lineRule="auto"/>
              <w:jc w:val="center"/>
              <w:rPr>
                <w:sz w:val="22"/>
                <w:szCs w:val="22"/>
                <w:lang w:val="en-US"/>
              </w:rPr>
            </w:pPr>
            <w:r>
              <w:rPr>
                <w:sz w:val="22"/>
                <w:szCs w:val="22"/>
                <w:lang w:val="en-US"/>
              </w:rPr>
              <w:t>xxx</w:t>
            </w:r>
          </w:p>
        </w:tc>
        <w:tc>
          <w:tcPr>
            <w:tcW w:w="971" w:type="pct"/>
            <w:vAlign w:val="center"/>
          </w:tcPr>
          <w:p w14:paraId="26F973B7" w14:textId="764203C1" w:rsidR="00F35DBA" w:rsidRDefault="00F35DBA" w:rsidP="00F35DBA">
            <w:pPr>
              <w:autoSpaceDE/>
              <w:autoSpaceDN/>
              <w:spacing w:line="276" w:lineRule="auto"/>
              <w:jc w:val="center"/>
              <w:rPr>
                <w:sz w:val="22"/>
                <w:szCs w:val="22"/>
                <w:lang w:val="en-US"/>
              </w:rPr>
            </w:pPr>
            <w:r>
              <w:rPr>
                <w:sz w:val="22"/>
                <w:szCs w:val="22"/>
                <w:lang w:val="en-US"/>
              </w:rPr>
              <w:t>xxx</w:t>
            </w:r>
          </w:p>
        </w:tc>
      </w:tr>
      <w:tr w:rsidR="00AF3CBE" w14:paraId="454C7E0E" w14:textId="5BC7191B" w:rsidTr="00AF3CBE">
        <w:trPr>
          <w:trHeight w:val="340"/>
        </w:trPr>
        <w:tc>
          <w:tcPr>
            <w:tcW w:w="2812" w:type="pct"/>
            <w:noWrap/>
            <w:vAlign w:val="bottom"/>
          </w:tcPr>
          <w:p w14:paraId="0208FBF3" w14:textId="77777777" w:rsidR="00F35DBA" w:rsidRDefault="00F35DBA" w:rsidP="00F35DBA">
            <w:pPr>
              <w:autoSpaceDE/>
              <w:autoSpaceDN/>
              <w:spacing w:line="276" w:lineRule="auto"/>
              <w:jc w:val="both"/>
              <w:rPr>
                <w:sz w:val="22"/>
                <w:szCs w:val="22"/>
                <w:lang w:val="en-US"/>
              </w:rPr>
            </w:pPr>
            <w:r>
              <w:rPr>
                <w:sz w:val="22"/>
                <w:szCs w:val="22"/>
                <w:lang w:val="en-US"/>
              </w:rPr>
              <w:lastRenderedPageBreak/>
              <w:t>Subsidies to Public entities</w:t>
            </w:r>
          </w:p>
        </w:tc>
        <w:tc>
          <w:tcPr>
            <w:tcW w:w="1217" w:type="pct"/>
            <w:noWrap/>
            <w:vAlign w:val="center"/>
          </w:tcPr>
          <w:p w14:paraId="2DB64A48" w14:textId="77777777" w:rsidR="00F35DBA" w:rsidRDefault="00F35DBA" w:rsidP="00F35DBA">
            <w:pPr>
              <w:autoSpaceDE/>
              <w:autoSpaceDN/>
              <w:spacing w:line="276" w:lineRule="auto"/>
              <w:jc w:val="center"/>
              <w:rPr>
                <w:sz w:val="22"/>
                <w:szCs w:val="22"/>
                <w:lang w:val="en-US"/>
              </w:rPr>
            </w:pPr>
            <w:r>
              <w:rPr>
                <w:sz w:val="22"/>
                <w:szCs w:val="22"/>
                <w:lang w:val="en-US"/>
              </w:rPr>
              <w:t>xxx</w:t>
            </w:r>
          </w:p>
        </w:tc>
        <w:tc>
          <w:tcPr>
            <w:tcW w:w="971" w:type="pct"/>
            <w:vAlign w:val="center"/>
          </w:tcPr>
          <w:p w14:paraId="001B13D4" w14:textId="5D9704F6" w:rsidR="00F35DBA" w:rsidRDefault="00F35DBA" w:rsidP="00F35DBA">
            <w:pPr>
              <w:autoSpaceDE/>
              <w:autoSpaceDN/>
              <w:spacing w:line="276" w:lineRule="auto"/>
              <w:jc w:val="center"/>
              <w:rPr>
                <w:sz w:val="22"/>
                <w:szCs w:val="22"/>
                <w:lang w:val="en-US"/>
              </w:rPr>
            </w:pPr>
            <w:r>
              <w:rPr>
                <w:sz w:val="22"/>
                <w:szCs w:val="22"/>
                <w:lang w:val="en-US"/>
              </w:rPr>
              <w:t>xxx</w:t>
            </w:r>
          </w:p>
        </w:tc>
      </w:tr>
      <w:tr w:rsidR="00AF3CBE" w14:paraId="3F5FD885" w14:textId="05966CA2" w:rsidTr="00AF3CBE">
        <w:trPr>
          <w:trHeight w:val="340"/>
        </w:trPr>
        <w:tc>
          <w:tcPr>
            <w:tcW w:w="2812" w:type="pct"/>
            <w:noWrap/>
            <w:vAlign w:val="bottom"/>
          </w:tcPr>
          <w:p w14:paraId="228CBE06" w14:textId="77777777" w:rsidR="00F35DBA" w:rsidRDefault="00F35DBA" w:rsidP="00F35DBA">
            <w:pPr>
              <w:autoSpaceDE/>
              <w:autoSpaceDN/>
              <w:spacing w:line="276" w:lineRule="auto"/>
              <w:jc w:val="both"/>
              <w:rPr>
                <w:sz w:val="22"/>
                <w:szCs w:val="22"/>
                <w:lang w:val="en-US"/>
              </w:rPr>
            </w:pPr>
            <w:r>
              <w:rPr>
                <w:sz w:val="22"/>
                <w:szCs w:val="22"/>
                <w:lang w:val="en-US"/>
              </w:rPr>
              <w:t>Subsidies to Private entities</w:t>
            </w:r>
          </w:p>
        </w:tc>
        <w:tc>
          <w:tcPr>
            <w:tcW w:w="1217" w:type="pct"/>
            <w:noWrap/>
            <w:vAlign w:val="center"/>
          </w:tcPr>
          <w:p w14:paraId="0C62A4FB" w14:textId="77777777" w:rsidR="00F35DBA" w:rsidRDefault="00F35DBA" w:rsidP="00F35DBA">
            <w:pPr>
              <w:autoSpaceDE/>
              <w:autoSpaceDN/>
              <w:spacing w:line="276" w:lineRule="auto"/>
              <w:jc w:val="center"/>
              <w:rPr>
                <w:sz w:val="22"/>
                <w:szCs w:val="22"/>
                <w:lang w:val="en-US"/>
              </w:rPr>
            </w:pPr>
            <w:r>
              <w:rPr>
                <w:sz w:val="22"/>
                <w:szCs w:val="22"/>
                <w:lang w:val="en-US"/>
              </w:rPr>
              <w:t>xxx</w:t>
            </w:r>
          </w:p>
        </w:tc>
        <w:tc>
          <w:tcPr>
            <w:tcW w:w="971" w:type="pct"/>
            <w:vAlign w:val="center"/>
          </w:tcPr>
          <w:p w14:paraId="76D23C65" w14:textId="05A64955" w:rsidR="00F35DBA" w:rsidRDefault="00F35DBA" w:rsidP="00F35DBA">
            <w:pPr>
              <w:autoSpaceDE/>
              <w:autoSpaceDN/>
              <w:spacing w:line="276" w:lineRule="auto"/>
              <w:jc w:val="center"/>
              <w:rPr>
                <w:sz w:val="22"/>
                <w:szCs w:val="22"/>
                <w:lang w:val="en-US"/>
              </w:rPr>
            </w:pPr>
            <w:r>
              <w:rPr>
                <w:sz w:val="22"/>
                <w:szCs w:val="22"/>
                <w:lang w:val="en-US"/>
              </w:rPr>
              <w:t>xxx</w:t>
            </w:r>
          </w:p>
        </w:tc>
      </w:tr>
      <w:tr w:rsidR="00AF3CBE" w14:paraId="4AB0FA0D" w14:textId="251E2B9D" w:rsidTr="00AF3CBE">
        <w:trPr>
          <w:trHeight w:val="340"/>
        </w:trPr>
        <w:tc>
          <w:tcPr>
            <w:tcW w:w="2812" w:type="pct"/>
            <w:noWrap/>
            <w:vAlign w:val="bottom"/>
          </w:tcPr>
          <w:p w14:paraId="5B024E04" w14:textId="77777777" w:rsidR="00F35DBA" w:rsidRDefault="00F35DBA" w:rsidP="00F35DBA">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Grants</w:t>
            </w:r>
            <w:r>
              <w:rPr>
                <w:sz w:val="22"/>
                <w:szCs w:val="22"/>
                <w:lang w:eastAsia="en-GB"/>
              </w:rPr>
              <w:t xml:space="preserve"> </w:t>
            </w:r>
            <w:r>
              <w:rPr>
                <w:b/>
                <w:bCs/>
                <w:sz w:val="22"/>
                <w:szCs w:val="22"/>
                <w:lang w:eastAsia="en-GB"/>
              </w:rPr>
              <w:t>and</w:t>
            </w:r>
            <w:r>
              <w:rPr>
                <w:sz w:val="22"/>
                <w:szCs w:val="22"/>
                <w:lang w:eastAsia="en-GB"/>
              </w:rPr>
              <w:t xml:space="preserve"> </w:t>
            </w:r>
            <w:r>
              <w:rPr>
                <w:b/>
                <w:bCs/>
                <w:sz w:val="22"/>
                <w:szCs w:val="22"/>
                <w:lang w:eastAsia="en-GB"/>
              </w:rPr>
              <w:t>Subsidies</w:t>
            </w:r>
          </w:p>
        </w:tc>
        <w:tc>
          <w:tcPr>
            <w:tcW w:w="1217" w:type="pct"/>
            <w:noWrap/>
            <w:vAlign w:val="center"/>
          </w:tcPr>
          <w:p w14:paraId="0277D848" w14:textId="77777777" w:rsidR="00F35DBA" w:rsidRDefault="00F35DBA" w:rsidP="00F35DBA">
            <w:pPr>
              <w:autoSpaceDE/>
              <w:autoSpaceDN/>
              <w:spacing w:line="276" w:lineRule="auto"/>
              <w:jc w:val="center"/>
              <w:rPr>
                <w:b/>
                <w:bCs/>
                <w:sz w:val="22"/>
                <w:szCs w:val="22"/>
                <w:lang w:val="en-US"/>
              </w:rPr>
            </w:pPr>
            <w:r>
              <w:rPr>
                <w:b/>
                <w:bCs/>
                <w:sz w:val="22"/>
                <w:szCs w:val="22"/>
                <w:lang w:val="en-US"/>
              </w:rPr>
              <w:t>xxx</w:t>
            </w:r>
          </w:p>
        </w:tc>
        <w:tc>
          <w:tcPr>
            <w:tcW w:w="971" w:type="pct"/>
            <w:vAlign w:val="center"/>
          </w:tcPr>
          <w:p w14:paraId="117BE3EE" w14:textId="5757EDF0" w:rsidR="00F35DBA" w:rsidRDefault="00F35DBA" w:rsidP="00F35DBA">
            <w:pPr>
              <w:autoSpaceDE/>
              <w:autoSpaceDN/>
              <w:spacing w:line="276" w:lineRule="auto"/>
              <w:jc w:val="center"/>
              <w:rPr>
                <w:b/>
                <w:bCs/>
                <w:sz w:val="22"/>
                <w:szCs w:val="22"/>
                <w:lang w:val="en-US"/>
              </w:rPr>
            </w:pPr>
            <w:r>
              <w:rPr>
                <w:b/>
                <w:bCs/>
                <w:sz w:val="22"/>
                <w:szCs w:val="22"/>
                <w:lang w:val="en-US"/>
              </w:rPr>
              <w:t>xxx</w:t>
            </w:r>
          </w:p>
        </w:tc>
      </w:tr>
    </w:tbl>
    <w:p w14:paraId="65F10209" w14:textId="77777777" w:rsidR="00AC3A54" w:rsidRDefault="00AC3A54">
      <w:pPr>
        <w:autoSpaceDE/>
        <w:autoSpaceDN/>
        <w:jc w:val="both"/>
        <w:rPr>
          <w:b/>
          <w:sz w:val="22"/>
          <w:szCs w:val="22"/>
        </w:rPr>
      </w:pPr>
    </w:p>
    <w:p w14:paraId="5CF85B64" w14:textId="77777777" w:rsidR="00AC3A54" w:rsidRDefault="00192C31">
      <w:pPr>
        <w:autoSpaceDE/>
        <w:autoSpaceDN/>
        <w:rPr>
          <w:b/>
          <w:sz w:val="22"/>
          <w:szCs w:val="22"/>
        </w:rPr>
      </w:pPr>
      <w:r>
        <w:rPr>
          <w:b/>
          <w:sz w:val="22"/>
          <w:szCs w:val="22"/>
        </w:rPr>
        <w:br w:type="page"/>
      </w:r>
    </w:p>
    <w:p w14:paraId="17B4B860" w14:textId="77777777" w:rsidR="00AC3A54" w:rsidRDefault="00AC3A54">
      <w:pPr>
        <w:autoSpaceDE/>
        <w:autoSpaceDN/>
        <w:jc w:val="both"/>
        <w:rPr>
          <w:b/>
          <w:sz w:val="22"/>
          <w:szCs w:val="22"/>
        </w:rPr>
      </w:pPr>
    </w:p>
    <w:p w14:paraId="77555BE8" w14:textId="35CD6A6B" w:rsidR="00AC3A54" w:rsidRDefault="47442A38" w:rsidP="00E41393">
      <w:pPr>
        <w:pStyle w:val="ListParagraph"/>
        <w:numPr>
          <w:ilvl w:val="0"/>
          <w:numId w:val="12"/>
        </w:numPr>
        <w:spacing w:line="360" w:lineRule="auto"/>
        <w:ind w:right="-20"/>
        <w:jc w:val="both"/>
        <w:rPr>
          <w:rFonts w:eastAsia="Arial"/>
          <w:b/>
          <w:bCs/>
          <w:spacing w:val="3"/>
          <w:sz w:val="22"/>
          <w:szCs w:val="22"/>
        </w:rPr>
      </w:pPr>
      <w:r w:rsidRPr="2ADD32B4">
        <w:rPr>
          <w:rFonts w:eastAsia="Arial"/>
          <w:b/>
          <w:bCs/>
          <w:sz w:val="22"/>
          <w:szCs w:val="22"/>
        </w:rPr>
        <w:t>Finance Costs</w:t>
      </w:r>
    </w:p>
    <w:p w14:paraId="766B4A77" w14:textId="77777777" w:rsidR="00AC3A54" w:rsidRDefault="00AC3A54">
      <w:pPr>
        <w:autoSpaceDE/>
        <w:autoSpaceDN/>
        <w:jc w:val="both"/>
        <w:rPr>
          <w:bCs/>
          <w:i/>
          <w:iCs/>
          <w:sz w:val="16"/>
          <w:szCs w:val="16"/>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2410"/>
        <w:gridCol w:w="1951"/>
      </w:tblGrid>
      <w:tr w:rsidR="00F5242C" w14:paraId="7E98937C" w14:textId="2A2870FD" w:rsidTr="2ADD32B4">
        <w:trPr>
          <w:trHeight w:val="340"/>
        </w:trPr>
        <w:tc>
          <w:tcPr>
            <w:tcW w:w="2660" w:type="pct"/>
            <w:shd w:val="clear" w:color="auto" w:fill="0070C0"/>
            <w:noWrap/>
            <w:vAlign w:val="bottom"/>
          </w:tcPr>
          <w:p w14:paraId="3430ECB2" w14:textId="77777777" w:rsidR="00F5242C" w:rsidRDefault="00F5242C" w:rsidP="00F5242C">
            <w:pPr>
              <w:autoSpaceDE/>
              <w:autoSpaceDN/>
              <w:spacing w:line="276" w:lineRule="auto"/>
              <w:jc w:val="both"/>
              <w:rPr>
                <w:sz w:val="22"/>
                <w:szCs w:val="22"/>
                <w:lang w:val="en-US"/>
              </w:rPr>
            </w:pPr>
            <w:r>
              <w:rPr>
                <w:b/>
                <w:bCs/>
                <w:sz w:val="22"/>
                <w:szCs w:val="22"/>
                <w:lang w:val="en-US"/>
              </w:rPr>
              <w:t>Description</w:t>
            </w:r>
          </w:p>
        </w:tc>
        <w:tc>
          <w:tcPr>
            <w:tcW w:w="1293" w:type="pct"/>
            <w:shd w:val="clear" w:color="auto" w:fill="0070C0"/>
            <w:noWrap/>
            <w:vAlign w:val="center"/>
          </w:tcPr>
          <w:p w14:paraId="4B4C4846" w14:textId="77777777" w:rsidR="00F5242C" w:rsidRDefault="00F5242C" w:rsidP="00F5242C">
            <w:pPr>
              <w:autoSpaceDE/>
              <w:autoSpaceDN/>
              <w:spacing w:line="276" w:lineRule="auto"/>
              <w:jc w:val="center"/>
              <w:rPr>
                <w:b/>
                <w:i/>
                <w:iCs/>
                <w:sz w:val="22"/>
                <w:szCs w:val="22"/>
                <w:lang w:val="en-US"/>
              </w:rPr>
            </w:pPr>
            <w:r>
              <w:rPr>
                <w:b/>
                <w:i/>
                <w:iCs/>
                <w:sz w:val="22"/>
                <w:szCs w:val="22"/>
                <w:lang w:val="en-US"/>
              </w:rPr>
              <w:t>Period ended</w:t>
            </w:r>
          </w:p>
          <w:p w14:paraId="53F524FB" w14:textId="77777777" w:rsidR="00F5242C" w:rsidRDefault="00F5242C" w:rsidP="00F5242C">
            <w:pPr>
              <w:autoSpaceDE/>
              <w:autoSpaceDN/>
              <w:spacing w:line="276" w:lineRule="auto"/>
              <w:jc w:val="center"/>
              <w:rPr>
                <w:b/>
                <w:bCs/>
                <w:sz w:val="22"/>
                <w:szCs w:val="22"/>
                <w:lang w:val="en-US"/>
              </w:rPr>
            </w:pPr>
            <w:r>
              <w:rPr>
                <w:b/>
                <w:i/>
                <w:iCs/>
                <w:sz w:val="22"/>
                <w:szCs w:val="22"/>
                <w:lang w:val="en-US"/>
              </w:rPr>
              <w:t>Sep/Dec/March/June 20xx</w:t>
            </w:r>
          </w:p>
        </w:tc>
        <w:tc>
          <w:tcPr>
            <w:tcW w:w="1047" w:type="pct"/>
            <w:shd w:val="clear" w:color="auto" w:fill="0070C0"/>
          </w:tcPr>
          <w:p w14:paraId="6C8359F9" w14:textId="18A4FEB7" w:rsidR="00F5242C" w:rsidRDefault="00F5242C" w:rsidP="00F5242C">
            <w:pPr>
              <w:autoSpaceDE/>
              <w:autoSpaceDN/>
              <w:spacing w:line="276" w:lineRule="auto"/>
              <w:jc w:val="center"/>
              <w:rPr>
                <w:b/>
                <w:i/>
                <w:color w:val="FFFFFF" w:themeColor="background1"/>
                <w:sz w:val="22"/>
                <w:szCs w:val="22"/>
                <w:lang w:val="en-US"/>
              </w:rPr>
            </w:pPr>
            <w:r w:rsidRPr="00EC5C90">
              <w:rPr>
                <w:b/>
                <w:i/>
                <w:color w:val="000000" w:themeColor="text1"/>
                <w:lang w:eastAsia="en-GB"/>
              </w:rPr>
              <w:t>Comparative Period</w:t>
            </w:r>
          </w:p>
        </w:tc>
      </w:tr>
      <w:tr w:rsidR="00F5242C" w14:paraId="4E68E980" w14:textId="1FE0B89A" w:rsidTr="2ADD32B4">
        <w:trPr>
          <w:trHeight w:val="340"/>
        </w:trPr>
        <w:tc>
          <w:tcPr>
            <w:tcW w:w="2660" w:type="pct"/>
            <w:shd w:val="clear" w:color="auto" w:fill="0070C0"/>
            <w:noWrap/>
            <w:vAlign w:val="bottom"/>
          </w:tcPr>
          <w:p w14:paraId="3E5F083D" w14:textId="77777777" w:rsidR="00F5242C" w:rsidRDefault="00F5242C" w:rsidP="00F5242C">
            <w:pPr>
              <w:autoSpaceDE/>
              <w:autoSpaceDN/>
              <w:spacing w:line="276" w:lineRule="auto"/>
              <w:jc w:val="both"/>
              <w:rPr>
                <w:sz w:val="22"/>
                <w:szCs w:val="22"/>
                <w:lang w:val="en-US"/>
              </w:rPr>
            </w:pPr>
          </w:p>
        </w:tc>
        <w:tc>
          <w:tcPr>
            <w:tcW w:w="1293" w:type="pct"/>
            <w:shd w:val="clear" w:color="auto" w:fill="0070C0"/>
            <w:noWrap/>
            <w:vAlign w:val="bottom"/>
          </w:tcPr>
          <w:p w14:paraId="5ECBE04E" w14:textId="77777777" w:rsidR="00F5242C" w:rsidRDefault="00F5242C" w:rsidP="00F5242C">
            <w:pPr>
              <w:autoSpaceDE/>
              <w:autoSpaceDN/>
              <w:spacing w:line="276" w:lineRule="auto"/>
              <w:jc w:val="center"/>
              <w:rPr>
                <w:b/>
                <w:bCs/>
                <w:sz w:val="22"/>
                <w:szCs w:val="22"/>
                <w:lang w:val="en-US"/>
              </w:rPr>
            </w:pPr>
            <w:r>
              <w:rPr>
                <w:b/>
                <w:bCs/>
                <w:sz w:val="22"/>
                <w:szCs w:val="22"/>
                <w:lang w:val="en-US"/>
              </w:rPr>
              <w:t>Kshs</w:t>
            </w:r>
          </w:p>
        </w:tc>
        <w:tc>
          <w:tcPr>
            <w:tcW w:w="1047" w:type="pct"/>
            <w:shd w:val="clear" w:color="auto" w:fill="0070C0"/>
          </w:tcPr>
          <w:p w14:paraId="0B16A785" w14:textId="377070E4" w:rsidR="00F5242C" w:rsidRDefault="006E352D" w:rsidP="00F5242C">
            <w:pPr>
              <w:autoSpaceDE/>
              <w:autoSpaceDN/>
              <w:spacing w:line="276" w:lineRule="auto"/>
              <w:jc w:val="center"/>
              <w:rPr>
                <w:b/>
                <w:bCs/>
                <w:sz w:val="22"/>
                <w:szCs w:val="22"/>
                <w:lang w:val="en-US"/>
              </w:rPr>
            </w:pPr>
            <w:r>
              <w:rPr>
                <w:b/>
                <w:bCs/>
                <w:sz w:val="22"/>
                <w:szCs w:val="22"/>
                <w:lang w:val="en-US"/>
              </w:rPr>
              <w:t>Kshs</w:t>
            </w:r>
          </w:p>
        </w:tc>
      </w:tr>
      <w:tr w:rsidR="00F5242C" w14:paraId="569524A7" w14:textId="52D18B0B" w:rsidTr="2ADD32B4">
        <w:trPr>
          <w:trHeight w:val="340"/>
        </w:trPr>
        <w:tc>
          <w:tcPr>
            <w:tcW w:w="2660" w:type="pct"/>
            <w:noWrap/>
            <w:vAlign w:val="bottom"/>
          </w:tcPr>
          <w:p w14:paraId="29D2B32F" w14:textId="77777777" w:rsidR="00F5242C" w:rsidRDefault="00F5242C" w:rsidP="00F5242C">
            <w:pPr>
              <w:autoSpaceDE/>
              <w:autoSpaceDN/>
              <w:spacing w:line="276" w:lineRule="auto"/>
              <w:jc w:val="both"/>
              <w:rPr>
                <w:sz w:val="22"/>
                <w:szCs w:val="22"/>
                <w:lang w:val="en-US"/>
              </w:rPr>
            </w:pPr>
            <w:r>
              <w:rPr>
                <w:sz w:val="22"/>
                <w:szCs w:val="22"/>
              </w:rPr>
              <w:t>Interest Payments on Guaranteed Debt Taken over by Govt</w:t>
            </w:r>
          </w:p>
        </w:tc>
        <w:tc>
          <w:tcPr>
            <w:tcW w:w="1293" w:type="pct"/>
            <w:noWrap/>
            <w:vAlign w:val="center"/>
          </w:tcPr>
          <w:p w14:paraId="1330EA31" w14:textId="77777777" w:rsidR="00F5242C" w:rsidRDefault="00F5242C" w:rsidP="00F5242C">
            <w:pPr>
              <w:autoSpaceDE/>
              <w:autoSpaceDN/>
              <w:spacing w:line="276" w:lineRule="auto"/>
              <w:jc w:val="center"/>
              <w:rPr>
                <w:sz w:val="22"/>
                <w:szCs w:val="22"/>
                <w:lang w:val="en-US"/>
              </w:rPr>
            </w:pPr>
            <w:r>
              <w:rPr>
                <w:sz w:val="22"/>
                <w:szCs w:val="22"/>
              </w:rPr>
              <w:t>xxx</w:t>
            </w:r>
          </w:p>
        </w:tc>
        <w:tc>
          <w:tcPr>
            <w:tcW w:w="1047" w:type="pct"/>
            <w:vAlign w:val="center"/>
          </w:tcPr>
          <w:p w14:paraId="4BCFF3F8" w14:textId="0CCC62BD" w:rsidR="00F5242C" w:rsidRDefault="00F5242C" w:rsidP="00F5242C">
            <w:pPr>
              <w:autoSpaceDE/>
              <w:autoSpaceDN/>
              <w:spacing w:line="276" w:lineRule="auto"/>
              <w:jc w:val="center"/>
              <w:rPr>
                <w:sz w:val="22"/>
                <w:szCs w:val="22"/>
              </w:rPr>
            </w:pPr>
            <w:r>
              <w:rPr>
                <w:sz w:val="22"/>
                <w:szCs w:val="22"/>
                <w:lang w:val="en-US"/>
              </w:rPr>
              <w:t>xxx</w:t>
            </w:r>
          </w:p>
        </w:tc>
      </w:tr>
      <w:tr w:rsidR="00F5242C" w14:paraId="43FCB540" w14:textId="047CF862" w:rsidTr="2ADD32B4">
        <w:trPr>
          <w:trHeight w:val="340"/>
        </w:trPr>
        <w:tc>
          <w:tcPr>
            <w:tcW w:w="2660" w:type="pct"/>
            <w:noWrap/>
            <w:vAlign w:val="bottom"/>
          </w:tcPr>
          <w:p w14:paraId="32AC061E" w14:textId="77777777" w:rsidR="00F5242C" w:rsidRDefault="00F5242C" w:rsidP="00F5242C">
            <w:pPr>
              <w:autoSpaceDE/>
              <w:autoSpaceDN/>
              <w:spacing w:line="276" w:lineRule="auto"/>
              <w:jc w:val="both"/>
              <w:rPr>
                <w:sz w:val="22"/>
                <w:szCs w:val="22"/>
                <w:lang w:val="en-US"/>
              </w:rPr>
            </w:pPr>
            <w:r>
              <w:rPr>
                <w:sz w:val="22"/>
                <w:szCs w:val="22"/>
              </w:rPr>
              <w:t>Interest on Domestic Borrowings (Non-Govt)</w:t>
            </w:r>
          </w:p>
        </w:tc>
        <w:tc>
          <w:tcPr>
            <w:tcW w:w="1293" w:type="pct"/>
            <w:noWrap/>
            <w:vAlign w:val="center"/>
          </w:tcPr>
          <w:p w14:paraId="0C737283" w14:textId="77777777" w:rsidR="00F5242C" w:rsidRDefault="00F5242C" w:rsidP="00F5242C">
            <w:pPr>
              <w:autoSpaceDE/>
              <w:autoSpaceDN/>
              <w:spacing w:line="276" w:lineRule="auto"/>
              <w:jc w:val="center"/>
              <w:rPr>
                <w:sz w:val="22"/>
                <w:szCs w:val="22"/>
                <w:lang w:val="en-US"/>
              </w:rPr>
            </w:pPr>
            <w:r>
              <w:rPr>
                <w:sz w:val="22"/>
                <w:szCs w:val="22"/>
              </w:rPr>
              <w:t>xxx</w:t>
            </w:r>
          </w:p>
        </w:tc>
        <w:tc>
          <w:tcPr>
            <w:tcW w:w="1047" w:type="pct"/>
            <w:vAlign w:val="center"/>
          </w:tcPr>
          <w:p w14:paraId="495178E7" w14:textId="17F49F3D" w:rsidR="00F5242C" w:rsidRDefault="00F5242C" w:rsidP="00F5242C">
            <w:pPr>
              <w:autoSpaceDE/>
              <w:autoSpaceDN/>
              <w:spacing w:line="276" w:lineRule="auto"/>
              <w:jc w:val="center"/>
              <w:rPr>
                <w:sz w:val="22"/>
                <w:szCs w:val="22"/>
              </w:rPr>
            </w:pPr>
            <w:r>
              <w:rPr>
                <w:sz w:val="22"/>
                <w:szCs w:val="22"/>
                <w:lang w:val="en-US"/>
              </w:rPr>
              <w:t>xxx</w:t>
            </w:r>
          </w:p>
        </w:tc>
      </w:tr>
      <w:tr w:rsidR="00F5242C" w14:paraId="3658345F" w14:textId="6EC32D1C" w:rsidTr="2ADD32B4">
        <w:trPr>
          <w:trHeight w:val="340"/>
        </w:trPr>
        <w:tc>
          <w:tcPr>
            <w:tcW w:w="2660" w:type="pct"/>
            <w:noWrap/>
            <w:vAlign w:val="bottom"/>
          </w:tcPr>
          <w:p w14:paraId="50C231CA" w14:textId="77777777" w:rsidR="00F5242C" w:rsidRDefault="00F5242C" w:rsidP="00F5242C">
            <w:pPr>
              <w:autoSpaceDE/>
              <w:autoSpaceDN/>
              <w:spacing w:line="276" w:lineRule="auto"/>
              <w:jc w:val="both"/>
              <w:rPr>
                <w:sz w:val="22"/>
                <w:szCs w:val="22"/>
                <w:lang w:val="en-US"/>
              </w:rPr>
            </w:pPr>
            <w:r>
              <w:rPr>
                <w:sz w:val="22"/>
                <w:szCs w:val="22"/>
              </w:rPr>
              <w:t>Interest on Borrowings from Other Government Units</w:t>
            </w:r>
          </w:p>
        </w:tc>
        <w:tc>
          <w:tcPr>
            <w:tcW w:w="1293" w:type="pct"/>
            <w:noWrap/>
            <w:vAlign w:val="center"/>
          </w:tcPr>
          <w:p w14:paraId="44FCEE8B" w14:textId="77777777" w:rsidR="00F5242C" w:rsidRDefault="00F5242C" w:rsidP="00F5242C">
            <w:pPr>
              <w:autoSpaceDE/>
              <w:autoSpaceDN/>
              <w:spacing w:line="276" w:lineRule="auto"/>
              <w:jc w:val="center"/>
              <w:rPr>
                <w:sz w:val="22"/>
                <w:szCs w:val="22"/>
                <w:lang w:val="en-US"/>
              </w:rPr>
            </w:pPr>
            <w:r>
              <w:rPr>
                <w:sz w:val="22"/>
                <w:szCs w:val="22"/>
              </w:rPr>
              <w:t>xxx</w:t>
            </w:r>
          </w:p>
        </w:tc>
        <w:tc>
          <w:tcPr>
            <w:tcW w:w="1047" w:type="pct"/>
            <w:vAlign w:val="center"/>
          </w:tcPr>
          <w:p w14:paraId="50A67053" w14:textId="1E8DB1F1" w:rsidR="00F5242C" w:rsidRDefault="00F5242C" w:rsidP="00F5242C">
            <w:pPr>
              <w:autoSpaceDE/>
              <w:autoSpaceDN/>
              <w:spacing w:line="276" w:lineRule="auto"/>
              <w:jc w:val="center"/>
              <w:rPr>
                <w:sz w:val="22"/>
                <w:szCs w:val="22"/>
              </w:rPr>
            </w:pPr>
            <w:r>
              <w:rPr>
                <w:sz w:val="22"/>
                <w:szCs w:val="22"/>
                <w:lang w:val="en-US"/>
              </w:rPr>
              <w:t>xxx</w:t>
            </w:r>
          </w:p>
        </w:tc>
      </w:tr>
      <w:tr w:rsidR="00F5242C" w14:paraId="7EF62CBE" w14:textId="3FD3DB47" w:rsidTr="2ADD32B4">
        <w:trPr>
          <w:trHeight w:val="340"/>
        </w:trPr>
        <w:tc>
          <w:tcPr>
            <w:tcW w:w="2660" w:type="pct"/>
            <w:noWrap/>
            <w:vAlign w:val="bottom"/>
          </w:tcPr>
          <w:p w14:paraId="70DDED3C" w14:textId="77777777" w:rsidR="00F5242C" w:rsidRDefault="00F5242C" w:rsidP="00F5242C">
            <w:pPr>
              <w:autoSpaceDE/>
              <w:autoSpaceDN/>
              <w:spacing w:line="276" w:lineRule="auto"/>
              <w:jc w:val="both"/>
              <w:rPr>
                <w:sz w:val="22"/>
                <w:szCs w:val="22"/>
                <w:lang w:val="en-US"/>
              </w:rPr>
            </w:pPr>
            <w:r>
              <w:rPr>
                <w:sz w:val="22"/>
                <w:szCs w:val="22"/>
                <w:lang w:eastAsia="en-GB"/>
              </w:rPr>
              <w:t>Interest on bank overdrafts</w:t>
            </w:r>
          </w:p>
        </w:tc>
        <w:tc>
          <w:tcPr>
            <w:tcW w:w="1293" w:type="pct"/>
            <w:noWrap/>
            <w:vAlign w:val="bottom"/>
          </w:tcPr>
          <w:p w14:paraId="0CE31701" w14:textId="77777777" w:rsidR="00F5242C" w:rsidRDefault="00F5242C" w:rsidP="00F5242C">
            <w:pPr>
              <w:autoSpaceDE/>
              <w:autoSpaceDN/>
              <w:spacing w:line="276" w:lineRule="auto"/>
              <w:jc w:val="center"/>
              <w:rPr>
                <w:sz w:val="22"/>
                <w:szCs w:val="22"/>
                <w:lang w:val="en-US"/>
              </w:rPr>
            </w:pPr>
            <w:r>
              <w:rPr>
                <w:sz w:val="22"/>
                <w:szCs w:val="22"/>
                <w:lang w:val="en-US"/>
              </w:rPr>
              <w:t>xxx</w:t>
            </w:r>
          </w:p>
        </w:tc>
        <w:tc>
          <w:tcPr>
            <w:tcW w:w="1047" w:type="pct"/>
          </w:tcPr>
          <w:p w14:paraId="3D9003F1" w14:textId="0FF1C25E" w:rsidR="00F5242C" w:rsidRDefault="00F5242C" w:rsidP="00F5242C">
            <w:pPr>
              <w:autoSpaceDE/>
              <w:autoSpaceDN/>
              <w:spacing w:line="276" w:lineRule="auto"/>
              <w:jc w:val="center"/>
              <w:rPr>
                <w:sz w:val="22"/>
                <w:szCs w:val="22"/>
                <w:lang w:val="en-US"/>
              </w:rPr>
            </w:pPr>
            <w:r w:rsidRPr="00FC66FD">
              <w:rPr>
                <w:sz w:val="22"/>
                <w:szCs w:val="22"/>
                <w:lang w:val="en-US"/>
              </w:rPr>
              <w:t>xxx</w:t>
            </w:r>
          </w:p>
        </w:tc>
      </w:tr>
      <w:tr w:rsidR="00F5242C" w14:paraId="674D25A4" w14:textId="16CDB33F" w:rsidTr="2ADD32B4">
        <w:trPr>
          <w:trHeight w:val="89"/>
        </w:trPr>
        <w:tc>
          <w:tcPr>
            <w:tcW w:w="2660" w:type="pct"/>
            <w:noWrap/>
            <w:vAlign w:val="bottom"/>
          </w:tcPr>
          <w:p w14:paraId="451F7BBF" w14:textId="77777777" w:rsidR="00F5242C" w:rsidRDefault="00F5242C" w:rsidP="00F5242C">
            <w:pPr>
              <w:autoSpaceDE/>
              <w:autoSpaceDN/>
              <w:spacing w:line="276" w:lineRule="auto"/>
              <w:jc w:val="both"/>
              <w:rPr>
                <w:sz w:val="22"/>
                <w:szCs w:val="22"/>
                <w:lang w:eastAsia="en-GB"/>
              </w:rPr>
            </w:pPr>
            <w:r>
              <w:rPr>
                <w:sz w:val="22"/>
                <w:szCs w:val="22"/>
                <w:lang w:eastAsia="en-GB"/>
              </w:rPr>
              <w:t>Interest on loans from commercial banks</w:t>
            </w:r>
          </w:p>
        </w:tc>
        <w:tc>
          <w:tcPr>
            <w:tcW w:w="1293" w:type="pct"/>
            <w:noWrap/>
            <w:vAlign w:val="bottom"/>
          </w:tcPr>
          <w:p w14:paraId="63DB18A4" w14:textId="77777777" w:rsidR="00F5242C" w:rsidRDefault="00F5242C" w:rsidP="00F5242C">
            <w:pPr>
              <w:autoSpaceDE/>
              <w:autoSpaceDN/>
              <w:spacing w:line="276" w:lineRule="auto"/>
              <w:jc w:val="center"/>
              <w:rPr>
                <w:sz w:val="22"/>
                <w:szCs w:val="22"/>
                <w:lang w:val="en-US"/>
              </w:rPr>
            </w:pPr>
            <w:r>
              <w:rPr>
                <w:sz w:val="22"/>
                <w:szCs w:val="22"/>
                <w:lang w:val="en-US"/>
              </w:rPr>
              <w:t>xxx</w:t>
            </w:r>
          </w:p>
        </w:tc>
        <w:tc>
          <w:tcPr>
            <w:tcW w:w="1047" w:type="pct"/>
          </w:tcPr>
          <w:p w14:paraId="6C623626" w14:textId="2FAF610B" w:rsidR="00F5242C" w:rsidRDefault="00F5242C" w:rsidP="00F5242C">
            <w:pPr>
              <w:autoSpaceDE/>
              <w:autoSpaceDN/>
              <w:spacing w:line="276" w:lineRule="auto"/>
              <w:jc w:val="center"/>
              <w:rPr>
                <w:sz w:val="22"/>
                <w:szCs w:val="22"/>
                <w:lang w:val="en-US"/>
              </w:rPr>
            </w:pPr>
            <w:r w:rsidRPr="00FC66FD">
              <w:rPr>
                <w:sz w:val="22"/>
                <w:szCs w:val="22"/>
                <w:lang w:val="en-US"/>
              </w:rPr>
              <w:t>xxx</w:t>
            </w:r>
          </w:p>
        </w:tc>
      </w:tr>
      <w:tr w:rsidR="007C7B52" w14:paraId="5586C47B" w14:textId="77777777" w:rsidTr="2ADD32B4">
        <w:trPr>
          <w:trHeight w:val="340"/>
        </w:trPr>
        <w:tc>
          <w:tcPr>
            <w:tcW w:w="2660" w:type="pct"/>
            <w:tcBorders>
              <w:top w:val="single" w:sz="4" w:space="0" w:color="auto"/>
              <w:left w:val="single" w:sz="4" w:space="0" w:color="auto"/>
              <w:bottom w:val="single" w:sz="4" w:space="0" w:color="auto"/>
              <w:right w:val="single" w:sz="4" w:space="0" w:color="auto"/>
            </w:tcBorders>
            <w:noWrap/>
            <w:vAlign w:val="bottom"/>
          </w:tcPr>
          <w:p w14:paraId="6E9AB622" w14:textId="3692EDDB" w:rsidR="007C7B52" w:rsidRPr="007C7B52" w:rsidRDefault="2DF4AA72" w:rsidP="007C7B52">
            <w:pPr>
              <w:autoSpaceDE/>
              <w:autoSpaceDN/>
              <w:spacing w:line="276" w:lineRule="auto"/>
              <w:jc w:val="both"/>
              <w:rPr>
                <w:b/>
                <w:bCs/>
                <w:sz w:val="22"/>
                <w:szCs w:val="22"/>
                <w:lang w:eastAsia="en-GB"/>
              </w:rPr>
            </w:pPr>
            <w:r w:rsidRPr="2ADD32B4">
              <w:rPr>
                <w:b/>
                <w:bCs/>
                <w:sz w:val="22"/>
                <w:szCs w:val="22"/>
                <w:lang w:eastAsia="en-GB"/>
              </w:rPr>
              <w:t xml:space="preserve">Interest on lease </w:t>
            </w:r>
            <w:r w:rsidR="30C7890E" w:rsidRPr="2ADD32B4">
              <w:rPr>
                <w:b/>
                <w:bCs/>
                <w:sz w:val="22"/>
                <w:szCs w:val="22"/>
                <w:lang w:eastAsia="en-GB"/>
              </w:rPr>
              <w:t>liability</w:t>
            </w:r>
          </w:p>
        </w:tc>
        <w:tc>
          <w:tcPr>
            <w:tcW w:w="1293" w:type="pct"/>
            <w:tcBorders>
              <w:top w:val="single" w:sz="4" w:space="0" w:color="auto"/>
              <w:left w:val="single" w:sz="4" w:space="0" w:color="auto"/>
              <w:bottom w:val="single" w:sz="4" w:space="0" w:color="auto"/>
              <w:right w:val="single" w:sz="4" w:space="0" w:color="auto"/>
            </w:tcBorders>
            <w:noWrap/>
            <w:vAlign w:val="bottom"/>
          </w:tcPr>
          <w:p w14:paraId="404A2E2A" w14:textId="77777777" w:rsidR="007C7B52" w:rsidRPr="007C7B52" w:rsidRDefault="007C7B52" w:rsidP="007C7B52">
            <w:pPr>
              <w:autoSpaceDE/>
              <w:autoSpaceDN/>
              <w:spacing w:line="276" w:lineRule="auto"/>
              <w:jc w:val="center"/>
              <w:rPr>
                <w:b/>
                <w:bCs/>
                <w:sz w:val="22"/>
                <w:szCs w:val="22"/>
                <w:lang w:val="en-US"/>
              </w:rPr>
            </w:pPr>
            <w:r w:rsidRPr="007C7B52">
              <w:rPr>
                <w:b/>
                <w:bCs/>
                <w:sz w:val="22"/>
                <w:szCs w:val="22"/>
                <w:lang w:val="en-US"/>
              </w:rPr>
              <w:t>xxx</w:t>
            </w:r>
          </w:p>
        </w:tc>
        <w:tc>
          <w:tcPr>
            <w:tcW w:w="1047" w:type="pct"/>
            <w:tcBorders>
              <w:top w:val="single" w:sz="4" w:space="0" w:color="auto"/>
              <w:left w:val="single" w:sz="4" w:space="0" w:color="auto"/>
              <w:bottom w:val="single" w:sz="4" w:space="0" w:color="auto"/>
              <w:right w:val="single" w:sz="4" w:space="0" w:color="auto"/>
            </w:tcBorders>
          </w:tcPr>
          <w:p w14:paraId="78D9C5D0" w14:textId="77777777" w:rsidR="007C7B52" w:rsidRPr="007C7B52" w:rsidRDefault="007C7B52" w:rsidP="007C7B52">
            <w:pPr>
              <w:autoSpaceDE/>
              <w:autoSpaceDN/>
              <w:spacing w:line="276" w:lineRule="auto"/>
              <w:jc w:val="center"/>
              <w:rPr>
                <w:sz w:val="22"/>
                <w:szCs w:val="22"/>
                <w:lang w:val="en-US"/>
              </w:rPr>
            </w:pPr>
            <w:r w:rsidRPr="007C7B52">
              <w:rPr>
                <w:sz w:val="22"/>
                <w:szCs w:val="22"/>
                <w:lang w:val="en-US"/>
              </w:rPr>
              <w:t>xxx</w:t>
            </w:r>
          </w:p>
        </w:tc>
      </w:tr>
      <w:tr w:rsidR="00F5242C" w14:paraId="05007F4D" w14:textId="1A8CD99E" w:rsidTr="2ADD32B4">
        <w:trPr>
          <w:trHeight w:val="340"/>
        </w:trPr>
        <w:tc>
          <w:tcPr>
            <w:tcW w:w="2660" w:type="pct"/>
            <w:noWrap/>
            <w:vAlign w:val="bottom"/>
          </w:tcPr>
          <w:p w14:paraId="15A9EB28" w14:textId="77777777" w:rsidR="00F5242C" w:rsidRDefault="00F5242C" w:rsidP="00F5242C">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finance</w:t>
            </w:r>
            <w:r>
              <w:rPr>
                <w:sz w:val="22"/>
                <w:szCs w:val="22"/>
                <w:lang w:eastAsia="en-GB"/>
              </w:rPr>
              <w:t xml:space="preserve"> </w:t>
            </w:r>
            <w:r>
              <w:rPr>
                <w:b/>
                <w:bCs/>
                <w:sz w:val="22"/>
                <w:szCs w:val="22"/>
                <w:lang w:eastAsia="en-GB"/>
              </w:rPr>
              <w:t>costs</w:t>
            </w:r>
          </w:p>
        </w:tc>
        <w:tc>
          <w:tcPr>
            <w:tcW w:w="1293" w:type="pct"/>
            <w:noWrap/>
            <w:vAlign w:val="bottom"/>
          </w:tcPr>
          <w:p w14:paraId="32AF2A8F" w14:textId="77777777" w:rsidR="00F5242C" w:rsidRDefault="00F5242C" w:rsidP="00F5242C">
            <w:pPr>
              <w:autoSpaceDE/>
              <w:autoSpaceDN/>
              <w:spacing w:line="276" w:lineRule="auto"/>
              <w:jc w:val="center"/>
              <w:rPr>
                <w:b/>
                <w:bCs/>
                <w:sz w:val="22"/>
                <w:szCs w:val="22"/>
                <w:lang w:val="en-US"/>
              </w:rPr>
            </w:pPr>
            <w:r>
              <w:rPr>
                <w:b/>
                <w:bCs/>
                <w:sz w:val="22"/>
                <w:szCs w:val="22"/>
                <w:lang w:val="en-US"/>
              </w:rPr>
              <w:t>xxx</w:t>
            </w:r>
          </w:p>
        </w:tc>
        <w:tc>
          <w:tcPr>
            <w:tcW w:w="1047" w:type="pct"/>
          </w:tcPr>
          <w:p w14:paraId="288545C3" w14:textId="762ABAF5" w:rsidR="00F5242C" w:rsidRDefault="00F5242C" w:rsidP="00F5242C">
            <w:pPr>
              <w:autoSpaceDE/>
              <w:autoSpaceDN/>
              <w:spacing w:line="276" w:lineRule="auto"/>
              <w:jc w:val="center"/>
              <w:rPr>
                <w:b/>
                <w:bCs/>
                <w:sz w:val="22"/>
                <w:szCs w:val="22"/>
                <w:lang w:val="en-US"/>
              </w:rPr>
            </w:pPr>
            <w:r w:rsidRPr="00FC66FD">
              <w:rPr>
                <w:sz w:val="22"/>
                <w:szCs w:val="22"/>
                <w:lang w:val="en-US"/>
              </w:rPr>
              <w:t>xxx</w:t>
            </w:r>
          </w:p>
        </w:tc>
      </w:tr>
    </w:tbl>
    <w:p w14:paraId="227FF4C1" w14:textId="77777777" w:rsidR="00AC3A54" w:rsidRDefault="00AC3A54">
      <w:pPr>
        <w:autoSpaceDE/>
        <w:autoSpaceDN/>
        <w:jc w:val="both"/>
        <w:rPr>
          <w:bCs/>
          <w:i/>
          <w:iCs/>
          <w:sz w:val="22"/>
          <w:szCs w:val="22"/>
          <w:lang w:eastAsia="en-GB"/>
        </w:rPr>
      </w:pPr>
    </w:p>
    <w:p w14:paraId="0BF74DA3" w14:textId="77777777" w:rsidR="00AC3A54" w:rsidRDefault="00192C31">
      <w:pPr>
        <w:autoSpaceDE/>
        <w:autoSpaceDN/>
        <w:jc w:val="both"/>
        <w:rPr>
          <w:bCs/>
          <w:i/>
          <w:iCs/>
          <w:sz w:val="22"/>
          <w:szCs w:val="22"/>
          <w:lang w:eastAsia="en-GB"/>
        </w:rPr>
      </w:pPr>
      <w:r>
        <w:rPr>
          <w:bCs/>
          <w:i/>
          <w:iCs/>
          <w:sz w:val="22"/>
          <w:szCs w:val="22"/>
          <w:lang w:eastAsia="en-GB"/>
        </w:rPr>
        <w:t>Borrowing costs that relate to interest expense on acquisition of non- current assets and do not qualify for Capitalisation as per IPSAS 5: on borrowing costs should be included under this note.)</w:t>
      </w:r>
    </w:p>
    <w:p w14:paraId="296A1AE4" w14:textId="77777777" w:rsidR="00AC3A54" w:rsidRDefault="00AC3A54">
      <w:pPr>
        <w:autoSpaceDE/>
        <w:autoSpaceDN/>
        <w:rPr>
          <w:bCs/>
          <w:i/>
          <w:iCs/>
          <w:sz w:val="22"/>
          <w:szCs w:val="22"/>
          <w:lang w:eastAsia="en-GB"/>
        </w:rPr>
      </w:pPr>
    </w:p>
    <w:p w14:paraId="66966AE7" w14:textId="1A091F37" w:rsidR="00AC3A54" w:rsidRDefault="4371C9AF" w:rsidP="00E41393">
      <w:pPr>
        <w:pStyle w:val="ListParagraph"/>
        <w:numPr>
          <w:ilvl w:val="0"/>
          <w:numId w:val="12"/>
        </w:numPr>
        <w:spacing w:line="360" w:lineRule="auto"/>
        <w:ind w:right="-20"/>
        <w:jc w:val="both"/>
        <w:rPr>
          <w:rFonts w:eastAsia="Arial"/>
          <w:b/>
          <w:bCs/>
          <w:spacing w:val="3"/>
          <w:sz w:val="22"/>
          <w:szCs w:val="22"/>
        </w:rPr>
      </w:pPr>
      <w:r>
        <w:rPr>
          <w:rFonts w:eastAsia="Arial"/>
          <w:b/>
          <w:bCs/>
          <w:spacing w:val="3"/>
          <w:sz w:val="22"/>
          <w:szCs w:val="22"/>
        </w:rPr>
        <w:t xml:space="preserve"> </w:t>
      </w:r>
      <w:r w:rsidR="47442A38" w:rsidRPr="2ADD32B4">
        <w:rPr>
          <w:rFonts w:eastAsia="Arial"/>
          <w:b/>
          <w:bCs/>
          <w:sz w:val="22"/>
          <w:szCs w:val="22"/>
        </w:rPr>
        <w:t>Social Benefits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2490"/>
        <w:gridCol w:w="1871"/>
      </w:tblGrid>
      <w:tr w:rsidR="00EC5C90" w:rsidRPr="00EC5C90" w14:paraId="0964C730" w14:textId="06AA77E1" w:rsidTr="00972958">
        <w:trPr>
          <w:trHeight w:val="340"/>
        </w:trPr>
        <w:tc>
          <w:tcPr>
            <w:tcW w:w="2660" w:type="pct"/>
            <w:vMerge w:val="restart"/>
            <w:shd w:val="clear" w:color="auto" w:fill="0070C0"/>
            <w:noWrap/>
            <w:vAlign w:val="center"/>
          </w:tcPr>
          <w:p w14:paraId="1A46BDC1" w14:textId="77777777" w:rsidR="00972958" w:rsidRDefault="00972958" w:rsidP="00972958">
            <w:pPr>
              <w:autoSpaceDE/>
              <w:autoSpaceDN/>
              <w:spacing w:line="276" w:lineRule="auto"/>
              <w:jc w:val="both"/>
              <w:rPr>
                <w:b/>
                <w:bCs/>
                <w:sz w:val="22"/>
                <w:szCs w:val="22"/>
                <w:lang w:val="en-US"/>
              </w:rPr>
            </w:pPr>
            <w:r>
              <w:rPr>
                <w:b/>
                <w:bCs/>
                <w:sz w:val="22"/>
                <w:szCs w:val="22"/>
                <w:lang w:val="en-US"/>
              </w:rPr>
              <w:t>Description</w:t>
            </w:r>
          </w:p>
        </w:tc>
        <w:tc>
          <w:tcPr>
            <w:tcW w:w="1336" w:type="pct"/>
            <w:shd w:val="clear" w:color="auto" w:fill="0070C0"/>
            <w:noWrap/>
            <w:vAlign w:val="bottom"/>
          </w:tcPr>
          <w:p w14:paraId="067F05B1" w14:textId="77777777" w:rsidR="00972958" w:rsidRPr="00EC5C90" w:rsidRDefault="00972958" w:rsidP="00972958">
            <w:pPr>
              <w:autoSpaceDE/>
              <w:autoSpaceDN/>
              <w:spacing w:line="276" w:lineRule="auto"/>
              <w:jc w:val="center"/>
              <w:rPr>
                <w:b/>
                <w:color w:val="000000" w:themeColor="text1"/>
                <w:sz w:val="22"/>
                <w:szCs w:val="22"/>
                <w:lang w:val="en-US"/>
              </w:rPr>
            </w:pPr>
            <w:r w:rsidRPr="00EC5C90">
              <w:rPr>
                <w:b/>
                <w:color w:val="000000" w:themeColor="text1"/>
                <w:sz w:val="22"/>
                <w:szCs w:val="22"/>
                <w:lang w:val="en-US"/>
              </w:rPr>
              <w:t>Period ended</w:t>
            </w:r>
          </w:p>
          <w:p w14:paraId="26EA6656" w14:textId="77777777" w:rsidR="00972958" w:rsidRPr="00EC5C90" w:rsidRDefault="00972958" w:rsidP="00972958">
            <w:pPr>
              <w:autoSpaceDE/>
              <w:autoSpaceDN/>
              <w:spacing w:line="276" w:lineRule="auto"/>
              <w:jc w:val="center"/>
              <w:rPr>
                <w:b/>
                <w:color w:val="000000" w:themeColor="text1"/>
                <w:sz w:val="22"/>
                <w:szCs w:val="22"/>
                <w:lang w:val="en-US"/>
              </w:rPr>
            </w:pPr>
            <w:r w:rsidRPr="00EC5C90">
              <w:rPr>
                <w:b/>
                <w:color w:val="000000" w:themeColor="text1"/>
                <w:sz w:val="22"/>
                <w:szCs w:val="22"/>
                <w:lang w:val="en-US"/>
              </w:rPr>
              <w:t>Sep/Dec/March/June 20xx</w:t>
            </w:r>
          </w:p>
        </w:tc>
        <w:tc>
          <w:tcPr>
            <w:tcW w:w="1005" w:type="pct"/>
            <w:shd w:val="clear" w:color="auto" w:fill="0070C0"/>
          </w:tcPr>
          <w:p w14:paraId="170C8BAE" w14:textId="29DCB026" w:rsidR="00972958" w:rsidRPr="00EC5C90" w:rsidRDefault="00972958" w:rsidP="00972958">
            <w:pPr>
              <w:autoSpaceDE/>
              <w:autoSpaceDN/>
              <w:spacing w:line="276" w:lineRule="auto"/>
              <w:jc w:val="center"/>
              <w:rPr>
                <w:b/>
                <w:color w:val="000000" w:themeColor="text1"/>
                <w:sz w:val="22"/>
                <w:szCs w:val="22"/>
                <w:lang w:val="en-US"/>
              </w:rPr>
            </w:pPr>
            <w:r w:rsidRPr="00EC5C90">
              <w:rPr>
                <w:b/>
                <w:i/>
                <w:color w:val="000000" w:themeColor="text1"/>
                <w:lang w:eastAsia="en-GB"/>
              </w:rPr>
              <w:t>Comparative Period</w:t>
            </w:r>
          </w:p>
        </w:tc>
      </w:tr>
      <w:tr w:rsidR="00972958" w14:paraId="769C508A" w14:textId="551158B8" w:rsidTr="2A798A15">
        <w:trPr>
          <w:trHeight w:val="340"/>
        </w:trPr>
        <w:tc>
          <w:tcPr>
            <w:tcW w:w="2660" w:type="pct"/>
            <w:vMerge/>
            <w:noWrap/>
            <w:vAlign w:val="bottom"/>
          </w:tcPr>
          <w:p w14:paraId="7A3A3D06" w14:textId="77777777" w:rsidR="00972958" w:rsidRDefault="00972958" w:rsidP="00972958">
            <w:pPr>
              <w:autoSpaceDE/>
              <w:autoSpaceDN/>
              <w:spacing w:line="276" w:lineRule="auto"/>
              <w:ind w:left="342"/>
              <w:jc w:val="both"/>
              <w:rPr>
                <w:b/>
                <w:bCs/>
                <w:sz w:val="22"/>
                <w:szCs w:val="22"/>
                <w:lang w:val="en-US"/>
              </w:rPr>
            </w:pPr>
          </w:p>
        </w:tc>
        <w:tc>
          <w:tcPr>
            <w:tcW w:w="1336" w:type="pct"/>
            <w:shd w:val="clear" w:color="auto" w:fill="0070C0"/>
            <w:noWrap/>
            <w:vAlign w:val="bottom"/>
          </w:tcPr>
          <w:p w14:paraId="2743FF0D" w14:textId="77777777" w:rsidR="00972958" w:rsidRDefault="00972958" w:rsidP="00972958">
            <w:pPr>
              <w:autoSpaceDE/>
              <w:autoSpaceDN/>
              <w:spacing w:line="276" w:lineRule="auto"/>
              <w:jc w:val="center"/>
              <w:rPr>
                <w:b/>
                <w:bCs/>
                <w:sz w:val="22"/>
                <w:szCs w:val="22"/>
                <w:lang w:val="en-US"/>
              </w:rPr>
            </w:pPr>
            <w:r>
              <w:rPr>
                <w:b/>
                <w:bCs/>
                <w:sz w:val="22"/>
                <w:szCs w:val="22"/>
                <w:lang w:val="en-US"/>
              </w:rPr>
              <w:t>Kshs</w:t>
            </w:r>
          </w:p>
        </w:tc>
        <w:tc>
          <w:tcPr>
            <w:tcW w:w="1005" w:type="pct"/>
            <w:shd w:val="clear" w:color="auto" w:fill="0070C0"/>
          </w:tcPr>
          <w:p w14:paraId="21746B7D" w14:textId="50FD6994" w:rsidR="00972958" w:rsidRDefault="006E352D" w:rsidP="00972958">
            <w:pPr>
              <w:autoSpaceDE/>
              <w:autoSpaceDN/>
              <w:spacing w:line="276" w:lineRule="auto"/>
              <w:jc w:val="center"/>
              <w:rPr>
                <w:b/>
                <w:bCs/>
                <w:sz w:val="22"/>
                <w:szCs w:val="22"/>
                <w:lang w:val="en-US"/>
              </w:rPr>
            </w:pPr>
            <w:r>
              <w:rPr>
                <w:b/>
                <w:bCs/>
                <w:sz w:val="22"/>
                <w:szCs w:val="22"/>
                <w:lang w:val="en-US"/>
              </w:rPr>
              <w:t>Kshs</w:t>
            </w:r>
          </w:p>
        </w:tc>
      </w:tr>
      <w:tr w:rsidR="00972958" w14:paraId="3CAA3578" w14:textId="2F1B52C3" w:rsidTr="00972958">
        <w:trPr>
          <w:trHeight w:val="170"/>
        </w:trPr>
        <w:tc>
          <w:tcPr>
            <w:tcW w:w="2660" w:type="pct"/>
            <w:noWrap/>
            <w:vAlign w:val="bottom"/>
          </w:tcPr>
          <w:p w14:paraId="65CAAE86" w14:textId="77777777" w:rsidR="00972958" w:rsidRDefault="00972958" w:rsidP="00972958">
            <w:pPr>
              <w:autoSpaceDE/>
              <w:autoSpaceDN/>
              <w:spacing w:line="276" w:lineRule="auto"/>
              <w:jc w:val="both"/>
              <w:rPr>
                <w:sz w:val="22"/>
                <w:szCs w:val="22"/>
                <w:lang w:val="en-US"/>
              </w:rPr>
            </w:pPr>
            <w:r>
              <w:rPr>
                <w:sz w:val="22"/>
                <w:szCs w:val="22"/>
                <w:lang w:eastAsia="en-GB"/>
              </w:rPr>
              <w:t>Transfers to the elderly</w:t>
            </w:r>
          </w:p>
        </w:tc>
        <w:tc>
          <w:tcPr>
            <w:tcW w:w="1336" w:type="pct"/>
            <w:noWrap/>
            <w:vAlign w:val="bottom"/>
          </w:tcPr>
          <w:p w14:paraId="2B963634" w14:textId="77777777" w:rsidR="00972958" w:rsidRDefault="00972958" w:rsidP="00972958">
            <w:pPr>
              <w:autoSpaceDE/>
              <w:autoSpaceDN/>
              <w:spacing w:line="276" w:lineRule="auto"/>
              <w:jc w:val="center"/>
              <w:rPr>
                <w:sz w:val="22"/>
                <w:szCs w:val="22"/>
                <w:lang w:val="en-US"/>
              </w:rPr>
            </w:pPr>
            <w:r>
              <w:rPr>
                <w:sz w:val="22"/>
                <w:szCs w:val="22"/>
                <w:lang w:val="en-US"/>
              </w:rPr>
              <w:t>xxx</w:t>
            </w:r>
          </w:p>
        </w:tc>
        <w:tc>
          <w:tcPr>
            <w:tcW w:w="1005" w:type="pct"/>
            <w:vAlign w:val="center"/>
          </w:tcPr>
          <w:p w14:paraId="76A4B088" w14:textId="125E6000" w:rsidR="00972958" w:rsidRDefault="00972958" w:rsidP="00972958">
            <w:pPr>
              <w:autoSpaceDE/>
              <w:autoSpaceDN/>
              <w:spacing w:line="276" w:lineRule="auto"/>
              <w:jc w:val="center"/>
              <w:rPr>
                <w:sz w:val="22"/>
                <w:szCs w:val="22"/>
                <w:lang w:val="en-US"/>
              </w:rPr>
            </w:pPr>
            <w:r>
              <w:rPr>
                <w:sz w:val="22"/>
                <w:szCs w:val="22"/>
                <w:lang w:val="en-US"/>
              </w:rPr>
              <w:t>xxx</w:t>
            </w:r>
          </w:p>
        </w:tc>
      </w:tr>
      <w:tr w:rsidR="00972958" w14:paraId="06002D5E" w14:textId="1E73D5B1" w:rsidTr="00972958">
        <w:trPr>
          <w:trHeight w:val="206"/>
        </w:trPr>
        <w:tc>
          <w:tcPr>
            <w:tcW w:w="2660" w:type="pct"/>
            <w:noWrap/>
            <w:vAlign w:val="bottom"/>
          </w:tcPr>
          <w:p w14:paraId="68D2087E" w14:textId="77777777" w:rsidR="00972958" w:rsidRDefault="00972958" w:rsidP="00972958">
            <w:pPr>
              <w:autoSpaceDE/>
              <w:autoSpaceDN/>
              <w:spacing w:line="276" w:lineRule="auto"/>
              <w:jc w:val="both"/>
              <w:rPr>
                <w:sz w:val="22"/>
                <w:szCs w:val="22"/>
                <w:lang w:val="en-US"/>
              </w:rPr>
            </w:pPr>
            <w:r>
              <w:rPr>
                <w:sz w:val="22"/>
                <w:szCs w:val="22"/>
                <w:lang w:eastAsia="en-GB"/>
              </w:rPr>
              <w:t>Transfers to orphans</w:t>
            </w:r>
          </w:p>
        </w:tc>
        <w:tc>
          <w:tcPr>
            <w:tcW w:w="1336" w:type="pct"/>
            <w:noWrap/>
            <w:vAlign w:val="bottom"/>
          </w:tcPr>
          <w:p w14:paraId="5C9CCA0D" w14:textId="77777777" w:rsidR="00972958" w:rsidRDefault="00972958" w:rsidP="00972958">
            <w:pPr>
              <w:autoSpaceDE/>
              <w:autoSpaceDN/>
              <w:spacing w:line="276" w:lineRule="auto"/>
              <w:jc w:val="center"/>
              <w:rPr>
                <w:sz w:val="22"/>
                <w:szCs w:val="22"/>
                <w:lang w:val="en-US"/>
              </w:rPr>
            </w:pPr>
            <w:r>
              <w:rPr>
                <w:sz w:val="22"/>
                <w:szCs w:val="22"/>
                <w:lang w:val="en-US"/>
              </w:rPr>
              <w:t>xxx</w:t>
            </w:r>
          </w:p>
        </w:tc>
        <w:tc>
          <w:tcPr>
            <w:tcW w:w="1005" w:type="pct"/>
            <w:vAlign w:val="center"/>
          </w:tcPr>
          <w:p w14:paraId="63FF9C2E" w14:textId="49958A56" w:rsidR="00972958" w:rsidRDefault="00972958" w:rsidP="00972958">
            <w:pPr>
              <w:autoSpaceDE/>
              <w:autoSpaceDN/>
              <w:spacing w:line="276" w:lineRule="auto"/>
              <w:jc w:val="center"/>
              <w:rPr>
                <w:sz w:val="22"/>
                <w:szCs w:val="22"/>
                <w:lang w:val="en-US"/>
              </w:rPr>
            </w:pPr>
            <w:r>
              <w:rPr>
                <w:sz w:val="22"/>
                <w:szCs w:val="22"/>
                <w:lang w:val="en-US"/>
              </w:rPr>
              <w:t>xxx</w:t>
            </w:r>
          </w:p>
        </w:tc>
      </w:tr>
      <w:tr w:rsidR="00972958" w14:paraId="0479A12C" w14:textId="0141AFD5" w:rsidTr="00972958">
        <w:trPr>
          <w:trHeight w:val="62"/>
        </w:trPr>
        <w:tc>
          <w:tcPr>
            <w:tcW w:w="2660" w:type="pct"/>
            <w:noWrap/>
            <w:vAlign w:val="bottom"/>
          </w:tcPr>
          <w:p w14:paraId="4FD91E0E" w14:textId="77777777" w:rsidR="00972958" w:rsidRDefault="00972958" w:rsidP="00972958">
            <w:pPr>
              <w:autoSpaceDE/>
              <w:autoSpaceDN/>
              <w:spacing w:line="276" w:lineRule="auto"/>
              <w:jc w:val="both"/>
              <w:rPr>
                <w:sz w:val="22"/>
                <w:szCs w:val="22"/>
                <w:lang w:val="en-US"/>
              </w:rPr>
            </w:pPr>
            <w:r>
              <w:rPr>
                <w:sz w:val="22"/>
                <w:szCs w:val="22"/>
                <w:lang w:eastAsia="en-GB"/>
              </w:rPr>
              <w:t>Transfers to the physically challenged</w:t>
            </w:r>
          </w:p>
        </w:tc>
        <w:tc>
          <w:tcPr>
            <w:tcW w:w="1336" w:type="pct"/>
            <w:noWrap/>
            <w:vAlign w:val="bottom"/>
          </w:tcPr>
          <w:p w14:paraId="5762CDAF" w14:textId="77777777" w:rsidR="00972958" w:rsidRDefault="00972958" w:rsidP="00972958">
            <w:pPr>
              <w:autoSpaceDE/>
              <w:autoSpaceDN/>
              <w:spacing w:line="276" w:lineRule="auto"/>
              <w:jc w:val="center"/>
              <w:rPr>
                <w:sz w:val="22"/>
                <w:szCs w:val="22"/>
                <w:lang w:val="en-US"/>
              </w:rPr>
            </w:pPr>
            <w:r>
              <w:rPr>
                <w:sz w:val="22"/>
                <w:szCs w:val="22"/>
                <w:lang w:val="en-US"/>
              </w:rPr>
              <w:t>xxx</w:t>
            </w:r>
          </w:p>
        </w:tc>
        <w:tc>
          <w:tcPr>
            <w:tcW w:w="1005" w:type="pct"/>
            <w:vAlign w:val="center"/>
          </w:tcPr>
          <w:p w14:paraId="6747BEE6" w14:textId="08E8D0C6" w:rsidR="00972958" w:rsidRDefault="00972958" w:rsidP="00972958">
            <w:pPr>
              <w:autoSpaceDE/>
              <w:autoSpaceDN/>
              <w:spacing w:line="276" w:lineRule="auto"/>
              <w:jc w:val="center"/>
              <w:rPr>
                <w:sz w:val="22"/>
                <w:szCs w:val="22"/>
                <w:lang w:val="en-US"/>
              </w:rPr>
            </w:pPr>
            <w:r>
              <w:rPr>
                <w:sz w:val="22"/>
                <w:szCs w:val="22"/>
                <w:lang w:val="en-US"/>
              </w:rPr>
              <w:t>xxx</w:t>
            </w:r>
          </w:p>
        </w:tc>
      </w:tr>
      <w:tr w:rsidR="00972958" w14:paraId="273091D7" w14:textId="772E1C55" w:rsidTr="00972958">
        <w:trPr>
          <w:trHeight w:val="62"/>
        </w:trPr>
        <w:tc>
          <w:tcPr>
            <w:tcW w:w="2660" w:type="pct"/>
            <w:noWrap/>
            <w:vAlign w:val="bottom"/>
          </w:tcPr>
          <w:p w14:paraId="4928CC5B" w14:textId="77777777" w:rsidR="00972958" w:rsidRDefault="00972958" w:rsidP="00972958">
            <w:pPr>
              <w:autoSpaceDE/>
              <w:autoSpaceDN/>
              <w:spacing w:line="276" w:lineRule="auto"/>
              <w:jc w:val="both"/>
              <w:rPr>
                <w:i/>
                <w:sz w:val="22"/>
                <w:szCs w:val="22"/>
                <w:lang w:eastAsia="en-GB"/>
              </w:rPr>
            </w:pPr>
            <w:r>
              <w:rPr>
                <w:i/>
                <w:sz w:val="22"/>
                <w:szCs w:val="22"/>
                <w:lang w:eastAsia="en-GB"/>
              </w:rPr>
              <w:t xml:space="preserve">Add any other </w:t>
            </w:r>
            <w:r>
              <w:rPr>
                <w:i/>
                <w:iCs/>
                <w:sz w:val="22"/>
                <w:szCs w:val="22"/>
                <w:lang w:eastAsia="en-GB"/>
              </w:rPr>
              <w:t>category</w:t>
            </w:r>
          </w:p>
        </w:tc>
        <w:tc>
          <w:tcPr>
            <w:tcW w:w="1336" w:type="pct"/>
            <w:noWrap/>
            <w:vAlign w:val="bottom"/>
          </w:tcPr>
          <w:p w14:paraId="3D34A1D1" w14:textId="77777777" w:rsidR="00972958" w:rsidRDefault="00972958" w:rsidP="00972958">
            <w:pPr>
              <w:autoSpaceDE/>
              <w:autoSpaceDN/>
              <w:spacing w:line="276" w:lineRule="auto"/>
              <w:jc w:val="center"/>
              <w:rPr>
                <w:sz w:val="22"/>
                <w:szCs w:val="22"/>
                <w:lang w:val="en-US"/>
              </w:rPr>
            </w:pPr>
            <w:r>
              <w:rPr>
                <w:sz w:val="22"/>
                <w:szCs w:val="22"/>
                <w:lang w:val="en-US"/>
              </w:rPr>
              <w:t>xxx</w:t>
            </w:r>
          </w:p>
        </w:tc>
        <w:tc>
          <w:tcPr>
            <w:tcW w:w="1005" w:type="pct"/>
          </w:tcPr>
          <w:p w14:paraId="29F24938" w14:textId="669DF300" w:rsidR="00972958" w:rsidRDefault="00972958" w:rsidP="00972958">
            <w:pPr>
              <w:autoSpaceDE/>
              <w:autoSpaceDN/>
              <w:spacing w:line="276" w:lineRule="auto"/>
              <w:jc w:val="center"/>
              <w:rPr>
                <w:sz w:val="22"/>
                <w:szCs w:val="22"/>
                <w:lang w:val="en-US"/>
              </w:rPr>
            </w:pPr>
            <w:r w:rsidRPr="00FC66FD">
              <w:rPr>
                <w:sz w:val="22"/>
                <w:szCs w:val="22"/>
                <w:lang w:val="en-US"/>
              </w:rPr>
              <w:t>xxx</w:t>
            </w:r>
          </w:p>
        </w:tc>
      </w:tr>
      <w:tr w:rsidR="00972958" w14:paraId="764DC961" w14:textId="5D2EA4D3" w:rsidTr="00972958">
        <w:trPr>
          <w:trHeight w:val="51"/>
        </w:trPr>
        <w:tc>
          <w:tcPr>
            <w:tcW w:w="2660" w:type="pct"/>
            <w:noWrap/>
            <w:vAlign w:val="bottom"/>
          </w:tcPr>
          <w:p w14:paraId="0D57A074" w14:textId="77777777" w:rsidR="00972958" w:rsidRDefault="00972958" w:rsidP="00972958">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social benefit expenses</w:t>
            </w:r>
          </w:p>
        </w:tc>
        <w:tc>
          <w:tcPr>
            <w:tcW w:w="1336" w:type="pct"/>
            <w:noWrap/>
            <w:vAlign w:val="bottom"/>
          </w:tcPr>
          <w:p w14:paraId="75B33038" w14:textId="77777777" w:rsidR="00972958" w:rsidRDefault="00972958" w:rsidP="00972958">
            <w:pPr>
              <w:autoSpaceDE/>
              <w:autoSpaceDN/>
              <w:spacing w:line="276" w:lineRule="auto"/>
              <w:jc w:val="center"/>
              <w:rPr>
                <w:b/>
                <w:bCs/>
                <w:sz w:val="22"/>
                <w:szCs w:val="22"/>
                <w:lang w:val="en-US"/>
              </w:rPr>
            </w:pPr>
            <w:r>
              <w:rPr>
                <w:b/>
                <w:bCs/>
                <w:sz w:val="22"/>
                <w:szCs w:val="22"/>
                <w:lang w:val="en-US"/>
              </w:rPr>
              <w:t>xxx</w:t>
            </w:r>
          </w:p>
        </w:tc>
        <w:tc>
          <w:tcPr>
            <w:tcW w:w="1005" w:type="pct"/>
          </w:tcPr>
          <w:p w14:paraId="4DBA444F" w14:textId="5480343F" w:rsidR="00972958" w:rsidRPr="00972958" w:rsidRDefault="00972958" w:rsidP="00972958">
            <w:pPr>
              <w:autoSpaceDE/>
              <w:autoSpaceDN/>
              <w:spacing w:line="276" w:lineRule="auto"/>
              <w:jc w:val="center"/>
              <w:rPr>
                <w:b/>
                <w:bCs/>
                <w:sz w:val="22"/>
                <w:szCs w:val="22"/>
                <w:lang w:val="en-US"/>
              </w:rPr>
            </w:pPr>
            <w:r w:rsidRPr="00972958">
              <w:rPr>
                <w:b/>
                <w:bCs/>
                <w:sz w:val="22"/>
                <w:szCs w:val="22"/>
                <w:lang w:val="en-US"/>
              </w:rPr>
              <w:t>xxx</w:t>
            </w:r>
          </w:p>
        </w:tc>
      </w:tr>
    </w:tbl>
    <w:p w14:paraId="4DB8FDB5" w14:textId="727E0994" w:rsidR="0195B57A" w:rsidRDefault="0195B57A" w:rsidP="00732F84">
      <w:pPr>
        <w:spacing w:line="360" w:lineRule="auto"/>
        <w:ind w:right="-20"/>
        <w:jc w:val="both"/>
      </w:pPr>
      <w:r w:rsidRPr="2ADD32B4">
        <w:rPr>
          <w:i/>
          <w:iCs/>
          <w:color w:val="EE0000"/>
          <w:sz w:val="22"/>
          <w:szCs w:val="22"/>
        </w:rPr>
        <w:t>Social benefit schemes include benefits such as cash transfers for unemployment or elderly in line with IPSAS 42. They are incurred to mitigate against a certain social risk e.g poverty, age, unemployment among others.</w:t>
      </w:r>
    </w:p>
    <w:p w14:paraId="4667CB25" w14:textId="649E9655" w:rsidR="2ADD32B4" w:rsidRPr="000E324F" w:rsidRDefault="2ADD32B4" w:rsidP="000E324F">
      <w:pPr>
        <w:spacing w:line="360" w:lineRule="auto"/>
        <w:ind w:right="-20"/>
        <w:jc w:val="both"/>
        <w:rPr>
          <w:rFonts w:eastAsia="Arial"/>
          <w:b/>
          <w:bCs/>
          <w:sz w:val="22"/>
          <w:szCs w:val="22"/>
        </w:rPr>
      </w:pPr>
    </w:p>
    <w:p w14:paraId="129A728E" w14:textId="7DB9C14F" w:rsidR="2ADD32B4" w:rsidRDefault="2ADD32B4" w:rsidP="2ADD32B4">
      <w:pPr>
        <w:pStyle w:val="ListParagraph"/>
        <w:spacing w:line="360" w:lineRule="auto"/>
        <w:ind w:left="360" w:right="-20"/>
        <w:jc w:val="both"/>
        <w:rPr>
          <w:rFonts w:eastAsia="Arial"/>
          <w:b/>
          <w:bCs/>
          <w:sz w:val="22"/>
          <w:szCs w:val="22"/>
        </w:rPr>
      </w:pPr>
    </w:p>
    <w:p w14:paraId="13CEFCE5" w14:textId="6D381E7B" w:rsidR="007C7B52" w:rsidRDefault="0DE9732D" w:rsidP="00E41393">
      <w:pPr>
        <w:pStyle w:val="ListParagraph"/>
        <w:numPr>
          <w:ilvl w:val="0"/>
          <w:numId w:val="12"/>
        </w:numPr>
        <w:spacing w:line="360" w:lineRule="auto"/>
        <w:ind w:right="-20"/>
        <w:jc w:val="both"/>
        <w:rPr>
          <w:b/>
          <w:bCs/>
          <w:sz w:val="22"/>
          <w:szCs w:val="22"/>
        </w:rPr>
      </w:pPr>
      <w:r w:rsidRPr="5B43389E">
        <w:rPr>
          <w:b/>
          <w:bCs/>
          <w:sz w:val="22"/>
          <w:szCs w:val="22"/>
        </w:rPr>
        <w:t xml:space="preserve">Certified Works </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495"/>
        <w:gridCol w:w="3195"/>
        <w:gridCol w:w="2955"/>
      </w:tblGrid>
      <w:bookmarkStart w:id="30" w:name="_Hlk238547212" w:displacedByCustomXml="next"/>
      <w:sdt>
        <w:sdtPr>
          <w:tag w:val="goog_rdk_995"/>
          <w:id w:val="1461558740"/>
        </w:sdtPr>
        <w:sdtEndPr/>
        <w:sdtContent>
          <w:tr w:rsidR="007C7B52" w14:paraId="1383111A" w14:textId="77777777" w:rsidTr="002812F0">
            <w:trPr>
              <w:trHeight w:val="340"/>
            </w:trPr>
            <w:tc>
              <w:tcPr>
                <w:tcW w:w="3495" w:type="dxa"/>
                <w:shd w:val="clear" w:color="auto" w:fill="0070C0"/>
                <w:vAlign w:val="center"/>
              </w:tcPr>
              <w:sdt>
                <w:sdtPr>
                  <w:tag w:val="goog_rdk_998"/>
                  <w:id w:val="1504422736"/>
                </w:sdtPr>
                <w:sdtEndPr/>
                <w:sdtContent>
                  <w:p w14:paraId="06C89A56" w14:textId="77777777" w:rsidR="007C7B52" w:rsidRDefault="007B7C47" w:rsidP="002812F0">
                    <w:pPr>
                      <w:spacing w:line="276" w:lineRule="auto"/>
                      <w:jc w:val="both"/>
                      <w:rPr>
                        <w:b/>
                        <w:bCs/>
                        <w:sz w:val="22"/>
                        <w:szCs w:val="22"/>
                      </w:rPr>
                    </w:pPr>
                    <w:sdt>
                      <w:sdtPr>
                        <w:tag w:val="goog_rdk_996"/>
                        <w:id w:val="-998233487"/>
                      </w:sdtPr>
                      <w:sdtEndPr/>
                      <w:sdtContent>
                        <w:sdt>
                          <w:sdtPr>
                            <w:tag w:val="goog_rdk_997"/>
                            <w:id w:val="-1799857798"/>
                          </w:sdtPr>
                          <w:sdtEndPr/>
                          <w:sdtContent>
                            <w:r w:rsidR="007C7B52">
                              <w:rPr>
                                <w:b/>
                                <w:bCs/>
                                <w:sz w:val="22"/>
                                <w:szCs w:val="22"/>
                              </w:rPr>
                              <w:t>Description</w:t>
                            </w:r>
                          </w:sdtContent>
                        </w:sdt>
                      </w:sdtContent>
                    </w:sdt>
                  </w:p>
                </w:sdtContent>
              </w:sdt>
            </w:tc>
            <w:tc>
              <w:tcPr>
                <w:tcW w:w="3195" w:type="dxa"/>
                <w:shd w:val="clear" w:color="auto" w:fill="0070C0"/>
                <w:vAlign w:val="bottom"/>
              </w:tcPr>
              <w:sdt>
                <w:sdtPr>
                  <w:tag w:val="goog_rdk_1001"/>
                  <w:id w:val="-531728920"/>
                </w:sdtPr>
                <w:sdtEndPr/>
                <w:sdtContent>
                  <w:p w14:paraId="58D5911C" w14:textId="7B16340E" w:rsidR="007C7B52" w:rsidRDefault="007B7C47" w:rsidP="002812F0">
                    <w:pPr>
                      <w:spacing w:line="276" w:lineRule="auto"/>
                      <w:jc w:val="right"/>
                      <w:rPr>
                        <w:b/>
                        <w:bCs/>
                        <w:sz w:val="22"/>
                        <w:szCs w:val="22"/>
                      </w:rPr>
                    </w:pPr>
                    <w:sdt>
                      <w:sdtPr>
                        <w:tag w:val="goog_rdk_999"/>
                        <w:id w:val="-458585418"/>
                      </w:sdtPr>
                      <w:sdtEndPr/>
                      <w:sdtContent>
                        <w:sdt>
                          <w:sdtPr>
                            <w:tag w:val="goog_rdk_1000"/>
                            <w:id w:val="1697924427"/>
                          </w:sdtPr>
                          <w:sdtEndPr/>
                          <w:sdtContent>
                            <w:r w:rsidR="007C7B52">
                              <w:rPr>
                                <w:b/>
                                <w:bCs/>
                                <w:sz w:val="22"/>
                                <w:szCs w:val="22"/>
                              </w:rPr>
                              <w:t>Insert Current FY</w:t>
                            </w:r>
                          </w:sdtContent>
                        </w:sdt>
                      </w:sdtContent>
                    </w:sdt>
                  </w:p>
                </w:sdtContent>
              </w:sdt>
            </w:tc>
            <w:tc>
              <w:tcPr>
                <w:tcW w:w="2955" w:type="dxa"/>
                <w:shd w:val="clear" w:color="auto" w:fill="0070C0"/>
                <w:vAlign w:val="center"/>
              </w:tcPr>
              <w:sdt>
                <w:sdtPr>
                  <w:tag w:val="goog_rdk_1005"/>
                  <w:id w:val="212887205"/>
                </w:sdtPr>
                <w:sdtEndPr/>
                <w:sdtContent>
                  <w:p w14:paraId="142CBE09" w14:textId="77777777" w:rsidR="007C7B52" w:rsidRDefault="007B7C47" w:rsidP="002812F0">
                    <w:pPr>
                      <w:jc w:val="right"/>
                      <w:rPr>
                        <w:b/>
                        <w:bCs/>
                        <w:sz w:val="22"/>
                        <w:szCs w:val="22"/>
                      </w:rPr>
                    </w:pPr>
                    <w:sdt>
                      <w:sdtPr>
                        <w:tag w:val="goog_rdk_1002"/>
                        <w:id w:val="1044369068"/>
                      </w:sdtPr>
                      <w:sdtEndPr/>
                      <w:sdtContent>
                        <w:sdt>
                          <w:sdtPr>
                            <w:tag w:val="goog_rdk_1003"/>
                            <w:id w:val="1672921493"/>
                          </w:sdtPr>
                          <w:sdtEndPr/>
                          <w:sdtContent>
                            <w:r w:rsidR="007C7B52" w:rsidRPr="002E1F74">
                              <w:rPr>
                                <w:b/>
                                <w:bCs/>
                              </w:rPr>
                              <w:t>Insert Comparative FY</w:t>
                            </w:r>
                          </w:sdtContent>
                        </w:sdt>
                        <w:sdt>
                          <w:sdtPr>
                            <w:tag w:val="goog_rdk_1004"/>
                            <w:id w:val="-59306199"/>
                          </w:sdtPr>
                          <w:sdtEndPr/>
                          <w:sdtContent/>
                        </w:sdt>
                      </w:sdtContent>
                    </w:sdt>
                  </w:p>
                </w:sdtContent>
              </w:sdt>
            </w:tc>
          </w:tr>
        </w:sdtContent>
      </w:sdt>
      <w:sdt>
        <w:sdtPr>
          <w:tag w:val="goog_rdk_1006"/>
          <w:id w:val="2077704311"/>
        </w:sdtPr>
        <w:sdtEndPr/>
        <w:sdtContent>
          <w:tr w:rsidR="007C7B52" w14:paraId="586EF383" w14:textId="77777777" w:rsidTr="002812F0">
            <w:trPr>
              <w:trHeight w:val="340"/>
            </w:trPr>
            <w:tc>
              <w:tcPr>
                <w:tcW w:w="3495" w:type="dxa"/>
                <w:shd w:val="clear" w:color="auto" w:fill="0070C0"/>
                <w:vAlign w:val="center"/>
              </w:tcPr>
              <w:sdt>
                <w:sdtPr>
                  <w:tag w:val="goog_rdk_1009"/>
                  <w:id w:val="-843095246"/>
                </w:sdtPr>
                <w:sdtEndPr/>
                <w:sdtContent>
                  <w:p w14:paraId="2633BDE8" w14:textId="77777777" w:rsidR="007C7B52" w:rsidRDefault="007B7C47" w:rsidP="002812F0">
                    <w:pPr>
                      <w:widowControl w:val="0"/>
                      <w:spacing w:line="276" w:lineRule="auto"/>
                      <w:rPr>
                        <w:b/>
                        <w:bCs/>
                        <w:sz w:val="22"/>
                        <w:szCs w:val="22"/>
                      </w:rPr>
                    </w:pPr>
                    <w:sdt>
                      <w:sdtPr>
                        <w:tag w:val="goog_rdk_1007"/>
                        <w:id w:val="-6352654"/>
                      </w:sdtPr>
                      <w:sdtEndPr/>
                      <w:sdtContent>
                        <w:sdt>
                          <w:sdtPr>
                            <w:tag w:val="goog_rdk_1008"/>
                            <w:id w:val="2140037512"/>
                          </w:sdtPr>
                          <w:sdtEndPr/>
                          <w:sdtContent/>
                        </w:sdt>
                      </w:sdtContent>
                    </w:sdt>
                  </w:p>
                </w:sdtContent>
              </w:sdt>
            </w:tc>
            <w:tc>
              <w:tcPr>
                <w:tcW w:w="3195" w:type="dxa"/>
                <w:shd w:val="clear" w:color="auto" w:fill="0070C0"/>
                <w:vAlign w:val="bottom"/>
              </w:tcPr>
              <w:sdt>
                <w:sdtPr>
                  <w:tag w:val="goog_rdk_1012"/>
                  <w:id w:val="-1326898539"/>
                </w:sdtPr>
                <w:sdtEndPr/>
                <w:sdtContent>
                  <w:p w14:paraId="2A092E3F" w14:textId="77777777" w:rsidR="007C7B52" w:rsidRDefault="007B7C47" w:rsidP="002812F0">
                    <w:pPr>
                      <w:spacing w:line="276" w:lineRule="auto"/>
                      <w:jc w:val="right"/>
                      <w:rPr>
                        <w:b/>
                        <w:bCs/>
                        <w:sz w:val="22"/>
                        <w:szCs w:val="22"/>
                      </w:rPr>
                    </w:pPr>
                    <w:sdt>
                      <w:sdtPr>
                        <w:tag w:val="goog_rdk_1010"/>
                        <w:id w:val="-1001137331"/>
                      </w:sdtPr>
                      <w:sdtEndPr/>
                      <w:sdtContent>
                        <w:sdt>
                          <w:sdtPr>
                            <w:tag w:val="goog_rdk_1011"/>
                            <w:id w:val="-2145405403"/>
                          </w:sdtPr>
                          <w:sdtEndPr/>
                          <w:sdtContent>
                            <w:r w:rsidR="007C7B52">
                              <w:rPr>
                                <w:b/>
                                <w:bCs/>
                                <w:sz w:val="22"/>
                                <w:szCs w:val="22"/>
                              </w:rPr>
                              <w:t>Kshs</w:t>
                            </w:r>
                          </w:sdtContent>
                        </w:sdt>
                      </w:sdtContent>
                    </w:sdt>
                  </w:p>
                </w:sdtContent>
              </w:sdt>
            </w:tc>
            <w:tc>
              <w:tcPr>
                <w:tcW w:w="2955" w:type="dxa"/>
                <w:shd w:val="clear" w:color="auto" w:fill="0070C0"/>
                <w:vAlign w:val="center"/>
              </w:tcPr>
              <w:sdt>
                <w:sdtPr>
                  <w:tag w:val="goog_rdk_1015"/>
                  <w:id w:val="1121279664"/>
                </w:sdtPr>
                <w:sdtEndPr/>
                <w:sdtContent>
                  <w:p w14:paraId="3D3FECDF" w14:textId="77777777" w:rsidR="007C7B52" w:rsidRDefault="007B7C47" w:rsidP="002812F0">
                    <w:pPr>
                      <w:jc w:val="center"/>
                      <w:rPr>
                        <w:b/>
                        <w:bCs/>
                        <w:sz w:val="22"/>
                        <w:szCs w:val="22"/>
                      </w:rPr>
                    </w:pPr>
                    <w:sdt>
                      <w:sdtPr>
                        <w:tag w:val="goog_rdk_1013"/>
                        <w:id w:val="922764197"/>
                      </w:sdtPr>
                      <w:sdtEndPr/>
                      <w:sdtContent>
                        <w:sdt>
                          <w:sdtPr>
                            <w:tag w:val="goog_rdk_1014"/>
                            <w:id w:val="1241472498"/>
                          </w:sdtPr>
                          <w:sdtEndPr/>
                          <w:sdtContent>
                            <w:r w:rsidR="007C7B52">
                              <w:rPr>
                                <w:b/>
                                <w:bCs/>
                                <w:sz w:val="22"/>
                                <w:szCs w:val="22"/>
                              </w:rPr>
                              <w:t xml:space="preserve">Kshs </w:t>
                            </w:r>
                          </w:sdtContent>
                        </w:sdt>
                      </w:sdtContent>
                    </w:sdt>
                  </w:p>
                </w:sdtContent>
              </w:sdt>
            </w:tc>
          </w:tr>
        </w:sdtContent>
      </w:sdt>
      <w:sdt>
        <w:sdtPr>
          <w:tag w:val="goog_rdk_1016"/>
          <w:id w:val="932259269"/>
        </w:sdtPr>
        <w:sdtEndPr/>
        <w:sdtContent>
          <w:tr w:rsidR="007C7B52" w14:paraId="58B5F724" w14:textId="77777777" w:rsidTr="002812F0">
            <w:trPr>
              <w:trHeight w:val="170"/>
            </w:trPr>
            <w:tc>
              <w:tcPr>
                <w:tcW w:w="3495" w:type="dxa"/>
                <w:vAlign w:val="bottom"/>
              </w:tcPr>
              <w:p w14:paraId="3380D3E3" w14:textId="77777777" w:rsidR="007C7B52" w:rsidRPr="002E1F74" w:rsidRDefault="007C7B52" w:rsidP="002812F0">
                <w:pPr>
                  <w:spacing w:line="276" w:lineRule="auto"/>
                  <w:jc w:val="both"/>
                  <w:rPr>
                    <w:sz w:val="22"/>
                    <w:szCs w:val="22"/>
                  </w:rPr>
                </w:pPr>
                <w:r>
                  <w:t>Specify</w:t>
                </w:r>
              </w:p>
            </w:tc>
            <w:tc>
              <w:tcPr>
                <w:tcW w:w="3195" w:type="dxa"/>
                <w:vAlign w:val="bottom"/>
              </w:tcPr>
              <w:sdt>
                <w:sdtPr>
                  <w:tag w:val="goog_rdk_1022"/>
                  <w:id w:val="-1879366504"/>
                </w:sdtPr>
                <w:sdtEndPr/>
                <w:sdtContent>
                  <w:p w14:paraId="704D897F" w14:textId="77777777" w:rsidR="007C7B52" w:rsidRPr="002E1F74" w:rsidRDefault="007B7C47" w:rsidP="002812F0">
                    <w:pPr>
                      <w:spacing w:line="276" w:lineRule="auto"/>
                      <w:jc w:val="right"/>
                      <w:rPr>
                        <w:sz w:val="22"/>
                        <w:szCs w:val="22"/>
                      </w:rPr>
                    </w:pPr>
                    <w:sdt>
                      <w:sdtPr>
                        <w:tag w:val="goog_rdk_1020"/>
                        <w:id w:val="-807557150"/>
                      </w:sdtPr>
                      <w:sdtEndPr/>
                      <w:sdtContent>
                        <w:sdt>
                          <w:sdtPr>
                            <w:tag w:val="goog_rdk_1021"/>
                            <w:id w:val="1278757716"/>
                          </w:sdtPr>
                          <w:sdtEndPr/>
                          <w:sdtContent>
                            <w:r w:rsidR="007C7B52" w:rsidRPr="002E1F74">
                              <w:rPr>
                                <w:sz w:val="22"/>
                                <w:szCs w:val="22"/>
                              </w:rPr>
                              <w:t>xxx</w:t>
                            </w:r>
                          </w:sdtContent>
                        </w:sdt>
                      </w:sdtContent>
                    </w:sdt>
                  </w:p>
                </w:sdtContent>
              </w:sdt>
            </w:tc>
            <w:tc>
              <w:tcPr>
                <w:tcW w:w="2955" w:type="dxa"/>
                <w:vAlign w:val="bottom"/>
              </w:tcPr>
              <w:sdt>
                <w:sdtPr>
                  <w:tag w:val="goog_rdk_1025"/>
                  <w:id w:val="-1622002037"/>
                </w:sdtPr>
                <w:sdtEndPr/>
                <w:sdtContent>
                  <w:p w14:paraId="69A0CBC3" w14:textId="77777777" w:rsidR="007C7B52" w:rsidRDefault="007B7C47" w:rsidP="002812F0">
                    <w:pPr>
                      <w:spacing w:line="276" w:lineRule="auto"/>
                      <w:jc w:val="right"/>
                      <w:rPr>
                        <w:sz w:val="22"/>
                        <w:szCs w:val="22"/>
                      </w:rPr>
                    </w:pPr>
                    <w:sdt>
                      <w:sdtPr>
                        <w:tag w:val="goog_rdk_1023"/>
                        <w:id w:val="-1325313513"/>
                      </w:sdtPr>
                      <w:sdtEndPr/>
                      <w:sdtContent>
                        <w:sdt>
                          <w:sdtPr>
                            <w:tag w:val="goog_rdk_1024"/>
                            <w:id w:val="1388342752"/>
                          </w:sdtPr>
                          <w:sdtEndPr/>
                          <w:sdtContent>
                            <w:r w:rsidR="007C7B52">
                              <w:rPr>
                                <w:sz w:val="22"/>
                                <w:szCs w:val="22"/>
                              </w:rPr>
                              <w:t>xxx</w:t>
                            </w:r>
                          </w:sdtContent>
                        </w:sdt>
                      </w:sdtContent>
                    </w:sdt>
                  </w:p>
                </w:sdtContent>
              </w:sdt>
            </w:tc>
          </w:tr>
        </w:sdtContent>
      </w:sdt>
      <w:sdt>
        <w:sdtPr>
          <w:tag w:val="goog_rdk_1026"/>
          <w:id w:val="1170176518"/>
        </w:sdtPr>
        <w:sdtEndPr/>
        <w:sdtContent>
          <w:tr w:rsidR="007C7B52" w14:paraId="03062441" w14:textId="77777777" w:rsidTr="002812F0">
            <w:trPr>
              <w:trHeight w:val="206"/>
            </w:trPr>
            <w:tc>
              <w:tcPr>
                <w:tcW w:w="3495" w:type="dxa"/>
                <w:vAlign w:val="bottom"/>
              </w:tcPr>
              <w:p w14:paraId="57D71138" w14:textId="77777777" w:rsidR="007C7B52" w:rsidRPr="002E1F74" w:rsidRDefault="007C7B52" w:rsidP="002812F0">
                <w:pPr>
                  <w:spacing w:line="276" w:lineRule="auto"/>
                  <w:jc w:val="both"/>
                  <w:rPr>
                    <w:sz w:val="22"/>
                    <w:szCs w:val="22"/>
                  </w:rPr>
                </w:pPr>
                <w:r>
                  <w:t>Specify</w:t>
                </w:r>
              </w:p>
            </w:tc>
            <w:tc>
              <w:tcPr>
                <w:tcW w:w="3195" w:type="dxa"/>
                <w:vAlign w:val="bottom"/>
              </w:tcPr>
              <w:sdt>
                <w:sdtPr>
                  <w:tag w:val="goog_rdk_1032"/>
                  <w:id w:val="-2038042968"/>
                </w:sdtPr>
                <w:sdtEndPr/>
                <w:sdtContent>
                  <w:p w14:paraId="70BC75D2" w14:textId="77777777" w:rsidR="007C7B52" w:rsidRPr="002E1F74" w:rsidRDefault="007B7C47" w:rsidP="002812F0">
                    <w:pPr>
                      <w:spacing w:line="276" w:lineRule="auto"/>
                      <w:jc w:val="right"/>
                      <w:rPr>
                        <w:sz w:val="22"/>
                        <w:szCs w:val="22"/>
                      </w:rPr>
                    </w:pPr>
                    <w:sdt>
                      <w:sdtPr>
                        <w:tag w:val="goog_rdk_1030"/>
                        <w:id w:val="-893157193"/>
                      </w:sdtPr>
                      <w:sdtEndPr/>
                      <w:sdtContent>
                        <w:sdt>
                          <w:sdtPr>
                            <w:tag w:val="goog_rdk_1031"/>
                            <w:id w:val="1734980474"/>
                          </w:sdtPr>
                          <w:sdtEndPr/>
                          <w:sdtContent>
                            <w:r w:rsidR="007C7B52" w:rsidRPr="002E1F74">
                              <w:rPr>
                                <w:sz w:val="22"/>
                                <w:szCs w:val="22"/>
                              </w:rPr>
                              <w:t>xxx</w:t>
                            </w:r>
                          </w:sdtContent>
                        </w:sdt>
                      </w:sdtContent>
                    </w:sdt>
                  </w:p>
                </w:sdtContent>
              </w:sdt>
            </w:tc>
            <w:tc>
              <w:tcPr>
                <w:tcW w:w="2955" w:type="dxa"/>
                <w:vAlign w:val="bottom"/>
              </w:tcPr>
              <w:sdt>
                <w:sdtPr>
                  <w:tag w:val="goog_rdk_1035"/>
                  <w:id w:val="362555168"/>
                </w:sdtPr>
                <w:sdtEndPr/>
                <w:sdtContent>
                  <w:p w14:paraId="0900E963" w14:textId="77777777" w:rsidR="007C7B52" w:rsidRDefault="007B7C47" w:rsidP="002812F0">
                    <w:pPr>
                      <w:spacing w:line="276" w:lineRule="auto"/>
                      <w:jc w:val="right"/>
                      <w:rPr>
                        <w:sz w:val="22"/>
                        <w:szCs w:val="22"/>
                      </w:rPr>
                    </w:pPr>
                    <w:sdt>
                      <w:sdtPr>
                        <w:tag w:val="goog_rdk_1033"/>
                        <w:id w:val="1428479593"/>
                      </w:sdtPr>
                      <w:sdtEndPr/>
                      <w:sdtContent>
                        <w:sdt>
                          <w:sdtPr>
                            <w:tag w:val="goog_rdk_1034"/>
                            <w:id w:val="-901707087"/>
                          </w:sdtPr>
                          <w:sdtEndPr/>
                          <w:sdtContent>
                            <w:r w:rsidR="007C7B52">
                              <w:rPr>
                                <w:sz w:val="22"/>
                                <w:szCs w:val="22"/>
                              </w:rPr>
                              <w:t>xxx</w:t>
                            </w:r>
                          </w:sdtContent>
                        </w:sdt>
                      </w:sdtContent>
                    </w:sdt>
                  </w:p>
                </w:sdtContent>
              </w:sdt>
            </w:tc>
          </w:tr>
        </w:sdtContent>
      </w:sdt>
      <w:sdt>
        <w:sdtPr>
          <w:tag w:val="goog_rdk_1058"/>
          <w:id w:val="-877697895"/>
        </w:sdtPr>
        <w:sdtEndPr/>
        <w:sdtContent>
          <w:tr w:rsidR="007C7B52" w14:paraId="31AFBE11" w14:textId="77777777" w:rsidTr="002812F0">
            <w:trPr>
              <w:trHeight w:val="62"/>
            </w:trPr>
            <w:tc>
              <w:tcPr>
                <w:tcW w:w="3495" w:type="dxa"/>
                <w:vAlign w:val="bottom"/>
              </w:tcPr>
              <w:sdt>
                <w:sdtPr>
                  <w:tag w:val="goog_rdk_1061"/>
                  <w:id w:val="-1317333324"/>
                </w:sdtPr>
                <w:sdtEndPr/>
                <w:sdtContent>
                  <w:p w14:paraId="1DA98850" w14:textId="77777777" w:rsidR="007C7B52" w:rsidRPr="002E1F74" w:rsidRDefault="007B7C47" w:rsidP="002812F0">
                    <w:pPr>
                      <w:spacing w:line="276" w:lineRule="auto"/>
                      <w:jc w:val="both"/>
                      <w:rPr>
                        <w:i/>
                        <w:iCs/>
                        <w:sz w:val="22"/>
                        <w:szCs w:val="22"/>
                      </w:rPr>
                    </w:pPr>
                    <w:sdt>
                      <w:sdtPr>
                        <w:tag w:val="goog_rdk_1059"/>
                        <w:id w:val="-1928371620"/>
                      </w:sdtPr>
                      <w:sdtEndPr/>
                      <w:sdtContent>
                        <w:sdt>
                          <w:sdtPr>
                            <w:tag w:val="goog_rdk_1060"/>
                            <w:id w:val="-1582199738"/>
                          </w:sdtPr>
                          <w:sdtEndPr/>
                          <w:sdtContent>
                            <w:r w:rsidR="007C7B52" w:rsidRPr="002E1F74">
                              <w:rPr>
                                <w:i/>
                                <w:iCs/>
                                <w:sz w:val="22"/>
                                <w:szCs w:val="22"/>
                              </w:rPr>
                              <w:t xml:space="preserve">Others specify </w:t>
                            </w:r>
                          </w:sdtContent>
                        </w:sdt>
                      </w:sdtContent>
                    </w:sdt>
                  </w:p>
                </w:sdtContent>
              </w:sdt>
            </w:tc>
            <w:tc>
              <w:tcPr>
                <w:tcW w:w="3195" w:type="dxa"/>
                <w:vAlign w:val="bottom"/>
              </w:tcPr>
              <w:sdt>
                <w:sdtPr>
                  <w:tag w:val="goog_rdk_1064"/>
                  <w:id w:val="-2046328723"/>
                </w:sdtPr>
                <w:sdtEndPr/>
                <w:sdtContent>
                  <w:p w14:paraId="0BDF2F79" w14:textId="77777777" w:rsidR="007C7B52" w:rsidRPr="002E1F74" w:rsidRDefault="007B7C47" w:rsidP="002812F0">
                    <w:pPr>
                      <w:spacing w:line="276" w:lineRule="auto"/>
                      <w:jc w:val="right"/>
                      <w:rPr>
                        <w:sz w:val="22"/>
                        <w:szCs w:val="22"/>
                      </w:rPr>
                    </w:pPr>
                    <w:sdt>
                      <w:sdtPr>
                        <w:tag w:val="goog_rdk_1062"/>
                        <w:id w:val="-137459165"/>
                      </w:sdtPr>
                      <w:sdtEndPr/>
                      <w:sdtContent>
                        <w:sdt>
                          <w:sdtPr>
                            <w:tag w:val="goog_rdk_1063"/>
                            <w:id w:val="103567676"/>
                          </w:sdtPr>
                          <w:sdtEndPr/>
                          <w:sdtContent>
                            <w:r w:rsidR="007C7B52" w:rsidRPr="002E1F74">
                              <w:rPr>
                                <w:sz w:val="22"/>
                                <w:szCs w:val="22"/>
                              </w:rPr>
                              <w:t>xxx</w:t>
                            </w:r>
                          </w:sdtContent>
                        </w:sdt>
                      </w:sdtContent>
                    </w:sdt>
                  </w:p>
                </w:sdtContent>
              </w:sdt>
            </w:tc>
            <w:tc>
              <w:tcPr>
                <w:tcW w:w="2955" w:type="dxa"/>
                <w:vAlign w:val="bottom"/>
              </w:tcPr>
              <w:sdt>
                <w:sdtPr>
                  <w:tag w:val="goog_rdk_1067"/>
                  <w:id w:val="-1270903494"/>
                </w:sdtPr>
                <w:sdtEndPr/>
                <w:sdtContent>
                  <w:p w14:paraId="0C2CE73D" w14:textId="77777777" w:rsidR="007C7B52" w:rsidRDefault="007B7C47" w:rsidP="002812F0">
                    <w:pPr>
                      <w:spacing w:line="276" w:lineRule="auto"/>
                      <w:jc w:val="right"/>
                      <w:rPr>
                        <w:sz w:val="22"/>
                        <w:szCs w:val="22"/>
                      </w:rPr>
                    </w:pPr>
                    <w:sdt>
                      <w:sdtPr>
                        <w:tag w:val="goog_rdk_1065"/>
                        <w:id w:val="-1636914094"/>
                      </w:sdtPr>
                      <w:sdtEndPr/>
                      <w:sdtContent>
                        <w:sdt>
                          <w:sdtPr>
                            <w:tag w:val="goog_rdk_1066"/>
                            <w:id w:val="424068296"/>
                          </w:sdtPr>
                          <w:sdtEndPr/>
                          <w:sdtContent>
                            <w:r w:rsidR="007C7B52">
                              <w:rPr>
                                <w:sz w:val="22"/>
                                <w:szCs w:val="22"/>
                              </w:rPr>
                              <w:t>xxx</w:t>
                            </w:r>
                          </w:sdtContent>
                        </w:sdt>
                      </w:sdtContent>
                    </w:sdt>
                  </w:p>
                </w:sdtContent>
              </w:sdt>
            </w:tc>
          </w:tr>
        </w:sdtContent>
      </w:sdt>
      <w:sdt>
        <w:sdtPr>
          <w:tag w:val="goog_rdk_1068"/>
          <w:id w:val="-343437871"/>
        </w:sdtPr>
        <w:sdtEndPr/>
        <w:sdtContent>
          <w:tr w:rsidR="007C7B52" w14:paraId="41AE7943" w14:textId="77777777" w:rsidTr="002812F0">
            <w:trPr>
              <w:trHeight w:val="51"/>
            </w:trPr>
            <w:tc>
              <w:tcPr>
                <w:tcW w:w="3495" w:type="dxa"/>
                <w:vAlign w:val="bottom"/>
              </w:tcPr>
              <w:sdt>
                <w:sdtPr>
                  <w:tag w:val="goog_rdk_1073"/>
                  <w:id w:val="-1001091604"/>
                </w:sdtPr>
                <w:sdtEndPr/>
                <w:sdtContent>
                  <w:p w14:paraId="3E1B60C7" w14:textId="77777777" w:rsidR="007C7B52" w:rsidRDefault="007B7C47" w:rsidP="002812F0">
                    <w:pPr>
                      <w:spacing w:line="276" w:lineRule="auto"/>
                      <w:jc w:val="both"/>
                      <w:rPr>
                        <w:b/>
                        <w:bCs/>
                        <w:sz w:val="22"/>
                        <w:szCs w:val="22"/>
                      </w:rPr>
                    </w:pPr>
                    <w:sdt>
                      <w:sdtPr>
                        <w:tag w:val="goog_rdk_1069"/>
                        <w:id w:val="1519107384"/>
                      </w:sdtPr>
                      <w:sdtEndPr/>
                      <w:sdtContent>
                        <w:sdt>
                          <w:sdtPr>
                            <w:tag w:val="goog_rdk_1070"/>
                            <w:id w:val="1327552644"/>
                          </w:sdtPr>
                          <w:sdtEndPr/>
                          <w:sdtContent>
                            <w:r w:rsidR="007C7B52">
                              <w:rPr>
                                <w:b/>
                                <w:bCs/>
                                <w:sz w:val="22"/>
                                <w:szCs w:val="22"/>
                              </w:rPr>
                              <w:t>Total</w:t>
                            </w:r>
                          </w:sdtContent>
                        </w:sdt>
                        <w:sdt>
                          <w:sdtPr>
                            <w:tag w:val="goog_rdk_1071"/>
                            <w:id w:val="242411209"/>
                          </w:sdtPr>
                          <w:sdtEndPr/>
                          <w:sdtContent>
                            <w:r w:rsidR="007C7B52" w:rsidRPr="002E1F74">
                              <w:rPr>
                                <w:sz w:val="22"/>
                                <w:szCs w:val="22"/>
                              </w:rPr>
                              <w:t xml:space="preserve"> </w:t>
                            </w:r>
                          </w:sdtContent>
                        </w:sdt>
                        <w:sdt>
                          <w:sdtPr>
                            <w:tag w:val="goog_rdk_1072"/>
                            <w:id w:val="-1995546013"/>
                          </w:sdtPr>
                          <w:sdtEndPr/>
                          <w:sdtContent>
                            <w:r w:rsidR="007C7B52">
                              <w:rPr>
                                <w:b/>
                                <w:bCs/>
                                <w:sz w:val="22"/>
                                <w:szCs w:val="22"/>
                              </w:rPr>
                              <w:t>social benefit expenses</w:t>
                            </w:r>
                          </w:sdtContent>
                        </w:sdt>
                      </w:sdtContent>
                    </w:sdt>
                  </w:p>
                </w:sdtContent>
              </w:sdt>
            </w:tc>
            <w:tc>
              <w:tcPr>
                <w:tcW w:w="3195" w:type="dxa"/>
                <w:vAlign w:val="bottom"/>
              </w:tcPr>
              <w:sdt>
                <w:sdtPr>
                  <w:tag w:val="goog_rdk_1076"/>
                  <w:id w:val="-474629386"/>
                </w:sdtPr>
                <w:sdtEndPr/>
                <w:sdtContent>
                  <w:p w14:paraId="3B5C7A86" w14:textId="77777777" w:rsidR="007C7B52" w:rsidRDefault="007B7C47" w:rsidP="002812F0">
                    <w:pPr>
                      <w:spacing w:line="276" w:lineRule="auto"/>
                      <w:jc w:val="right"/>
                      <w:rPr>
                        <w:b/>
                        <w:bCs/>
                        <w:sz w:val="22"/>
                        <w:szCs w:val="22"/>
                      </w:rPr>
                    </w:pPr>
                    <w:sdt>
                      <w:sdtPr>
                        <w:tag w:val="goog_rdk_1074"/>
                        <w:id w:val="-445240991"/>
                      </w:sdtPr>
                      <w:sdtEndPr/>
                      <w:sdtContent>
                        <w:sdt>
                          <w:sdtPr>
                            <w:tag w:val="goog_rdk_1075"/>
                            <w:id w:val="1642319627"/>
                          </w:sdtPr>
                          <w:sdtEndPr/>
                          <w:sdtContent>
                            <w:r w:rsidR="007C7B52">
                              <w:rPr>
                                <w:b/>
                                <w:bCs/>
                                <w:sz w:val="22"/>
                                <w:szCs w:val="22"/>
                              </w:rPr>
                              <w:t>xxx</w:t>
                            </w:r>
                          </w:sdtContent>
                        </w:sdt>
                      </w:sdtContent>
                    </w:sdt>
                  </w:p>
                </w:sdtContent>
              </w:sdt>
            </w:tc>
            <w:tc>
              <w:tcPr>
                <w:tcW w:w="2955" w:type="dxa"/>
                <w:vAlign w:val="bottom"/>
              </w:tcPr>
              <w:sdt>
                <w:sdtPr>
                  <w:tag w:val="goog_rdk_1079"/>
                  <w:id w:val="-1319144809"/>
                </w:sdtPr>
                <w:sdtEndPr/>
                <w:sdtContent>
                  <w:p w14:paraId="65D5446A" w14:textId="77777777" w:rsidR="007C7B52" w:rsidRDefault="007B7C47" w:rsidP="002812F0">
                    <w:pPr>
                      <w:spacing w:line="276" w:lineRule="auto"/>
                      <w:jc w:val="right"/>
                      <w:rPr>
                        <w:b/>
                        <w:bCs/>
                        <w:sz w:val="22"/>
                        <w:szCs w:val="22"/>
                      </w:rPr>
                    </w:pPr>
                    <w:sdt>
                      <w:sdtPr>
                        <w:tag w:val="goog_rdk_1077"/>
                        <w:id w:val="23074941"/>
                      </w:sdtPr>
                      <w:sdtEndPr/>
                      <w:sdtContent>
                        <w:sdt>
                          <w:sdtPr>
                            <w:tag w:val="goog_rdk_1078"/>
                            <w:id w:val="303076888"/>
                          </w:sdtPr>
                          <w:sdtEndPr/>
                          <w:sdtContent>
                            <w:r w:rsidR="007C7B52">
                              <w:rPr>
                                <w:b/>
                                <w:bCs/>
                                <w:sz w:val="22"/>
                                <w:szCs w:val="22"/>
                              </w:rPr>
                              <w:t>xxx</w:t>
                            </w:r>
                          </w:sdtContent>
                        </w:sdt>
                      </w:sdtContent>
                    </w:sdt>
                  </w:p>
                </w:sdtContent>
              </w:sdt>
            </w:tc>
          </w:tr>
        </w:sdtContent>
      </w:sdt>
      <w:bookmarkEnd w:id="30"/>
    </w:tbl>
    <w:p w14:paraId="459AF700" w14:textId="65028913" w:rsidR="007C7B52" w:rsidRDefault="007C7B52" w:rsidP="00732F84">
      <w:pPr>
        <w:spacing w:line="360" w:lineRule="auto"/>
        <w:ind w:right="-20"/>
        <w:jc w:val="both"/>
        <w:rPr>
          <w:rFonts w:eastAsia="Arial"/>
          <w:b/>
          <w:bCs/>
          <w:spacing w:val="3"/>
          <w:sz w:val="22"/>
          <w:szCs w:val="22"/>
        </w:rPr>
      </w:pPr>
    </w:p>
    <w:p w14:paraId="6B2898FE" w14:textId="186372DD" w:rsidR="007C7B52" w:rsidRPr="00732F84" w:rsidRDefault="007C7B52" w:rsidP="00732F84">
      <w:pPr>
        <w:autoSpaceDE/>
        <w:autoSpaceDN/>
        <w:rPr>
          <w:rFonts w:eastAsia="Arial"/>
          <w:b/>
          <w:bCs/>
          <w:spacing w:val="3"/>
          <w:sz w:val="22"/>
          <w:szCs w:val="22"/>
        </w:rPr>
      </w:pPr>
      <w:r>
        <w:rPr>
          <w:rFonts w:eastAsia="Arial"/>
          <w:b/>
          <w:bCs/>
          <w:spacing w:val="3"/>
          <w:sz w:val="22"/>
          <w:szCs w:val="22"/>
        </w:rPr>
        <w:br w:type="page"/>
      </w:r>
    </w:p>
    <w:p w14:paraId="0EE9EBF8" w14:textId="3F0E3E4B" w:rsidR="007C7B52" w:rsidRDefault="007C7B52">
      <w:pPr>
        <w:pStyle w:val="ListParagraph"/>
        <w:spacing w:line="360" w:lineRule="auto"/>
        <w:ind w:left="360" w:right="-20"/>
        <w:jc w:val="both"/>
        <w:rPr>
          <w:rFonts w:eastAsia="Arial"/>
          <w:b/>
          <w:bCs/>
          <w:spacing w:val="3"/>
          <w:sz w:val="22"/>
          <w:szCs w:val="22"/>
        </w:rPr>
      </w:pPr>
    </w:p>
    <w:p w14:paraId="20789BBD" w14:textId="4DFB68FE" w:rsidR="007C7B52" w:rsidRDefault="007C7B52">
      <w:pPr>
        <w:pStyle w:val="ListParagraph"/>
        <w:spacing w:line="360" w:lineRule="auto"/>
        <w:ind w:left="360" w:right="-20"/>
        <w:jc w:val="both"/>
        <w:rPr>
          <w:rFonts w:eastAsia="Arial"/>
          <w:b/>
          <w:bCs/>
          <w:spacing w:val="3"/>
          <w:sz w:val="22"/>
          <w:szCs w:val="22"/>
        </w:rPr>
      </w:pPr>
    </w:p>
    <w:p w14:paraId="40F7AF1E" w14:textId="77777777" w:rsidR="007C7B52" w:rsidRDefault="007C7B52">
      <w:pPr>
        <w:pStyle w:val="ListParagraph"/>
        <w:spacing w:line="360" w:lineRule="auto"/>
        <w:ind w:left="360" w:right="-20"/>
        <w:jc w:val="both"/>
        <w:rPr>
          <w:rFonts w:eastAsia="Arial"/>
          <w:b/>
          <w:bCs/>
          <w:spacing w:val="3"/>
          <w:sz w:val="22"/>
          <w:szCs w:val="22"/>
        </w:rPr>
      </w:pPr>
    </w:p>
    <w:p w14:paraId="07F91EC6" w14:textId="322A3529" w:rsidR="00AC3A54" w:rsidRDefault="25DD4DED" w:rsidP="00E41393">
      <w:pPr>
        <w:pStyle w:val="ListParagraph"/>
        <w:numPr>
          <w:ilvl w:val="0"/>
          <w:numId w:val="12"/>
        </w:numPr>
        <w:spacing w:line="360" w:lineRule="auto"/>
        <w:ind w:right="-20"/>
        <w:jc w:val="both"/>
        <w:rPr>
          <w:rFonts w:eastAsia="Arial"/>
          <w:b/>
          <w:bCs/>
          <w:spacing w:val="3"/>
          <w:sz w:val="22"/>
          <w:szCs w:val="22"/>
        </w:rPr>
      </w:pPr>
      <w:r w:rsidRPr="5B43389E">
        <w:rPr>
          <w:rFonts w:eastAsia="Arial"/>
          <w:b/>
          <w:bCs/>
          <w:sz w:val="22"/>
          <w:szCs w:val="22"/>
        </w:rPr>
        <w:t xml:space="preserve"> </w:t>
      </w:r>
      <w:r w:rsidR="0E0C74F6" w:rsidRPr="5B43389E">
        <w:rPr>
          <w:rFonts w:eastAsia="Arial"/>
          <w:b/>
          <w:bCs/>
          <w:sz w:val="22"/>
          <w:szCs w:val="22"/>
        </w:rPr>
        <w:t>Gain/Loss on Sale of Assets</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9"/>
        <w:gridCol w:w="2501"/>
        <w:gridCol w:w="1860"/>
      </w:tblGrid>
      <w:tr w:rsidR="00972958" w14:paraId="4C7F340B" w14:textId="6F2B4239" w:rsidTr="00F23EB8">
        <w:trPr>
          <w:trHeight w:val="340"/>
        </w:trPr>
        <w:tc>
          <w:tcPr>
            <w:tcW w:w="2660"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1FB0C1CD" w14:textId="77777777" w:rsidR="00972958" w:rsidRDefault="00972958" w:rsidP="00972958">
            <w:pPr>
              <w:autoSpaceDE/>
              <w:autoSpaceDN/>
              <w:spacing w:line="276" w:lineRule="auto"/>
              <w:jc w:val="both"/>
              <w:rPr>
                <w:b/>
                <w:bCs/>
                <w:sz w:val="22"/>
                <w:szCs w:val="22"/>
                <w:lang w:eastAsia="en-GB"/>
              </w:rPr>
            </w:pPr>
            <w:r>
              <w:rPr>
                <w:b/>
                <w:bCs/>
                <w:sz w:val="22"/>
                <w:szCs w:val="22"/>
                <w:lang w:val="en-US"/>
              </w:rPr>
              <w:t>Description</w:t>
            </w:r>
          </w:p>
        </w:tc>
        <w:tc>
          <w:tcPr>
            <w:tcW w:w="1342" w:type="pct"/>
            <w:shd w:val="clear" w:color="auto" w:fill="0070C0"/>
            <w:noWrap/>
            <w:vAlign w:val="center"/>
          </w:tcPr>
          <w:p w14:paraId="44F11631" w14:textId="77777777" w:rsidR="00972958" w:rsidRDefault="00972958" w:rsidP="00972958">
            <w:pPr>
              <w:autoSpaceDE/>
              <w:autoSpaceDN/>
              <w:spacing w:line="276" w:lineRule="auto"/>
              <w:jc w:val="center"/>
              <w:rPr>
                <w:b/>
                <w:i/>
                <w:iCs/>
                <w:sz w:val="22"/>
                <w:szCs w:val="22"/>
                <w:lang w:val="en-US"/>
              </w:rPr>
            </w:pPr>
            <w:r>
              <w:rPr>
                <w:b/>
                <w:i/>
                <w:iCs/>
                <w:sz w:val="22"/>
                <w:szCs w:val="22"/>
                <w:lang w:val="en-US"/>
              </w:rPr>
              <w:t>Period ended</w:t>
            </w:r>
          </w:p>
          <w:p w14:paraId="5B07922A" w14:textId="77777777" w:rsidR="00972958" w:rsidRDefault="00972958" w:rsidP="00972958">
            <w:pPr>
              <w:autoSpaceDE/>
              <w:autoSpaceDN/>
              <w:spacing w:line="276" w:lineRule="auto"/>
              <w:jc w:val="center"/>
              <w:rPr>
                <w:b/>
                <w:sz w:val="22"/>
                <w:szCs w:val="22"/>
                <w:lang w:val="en-US"/>
              </w:rPr>
            </w:pPr>
            <w:r>
              <w:rPr>
                <w:b/>
                <w:i/>
                <w:iCs/>
                <w:sz w:val="22"/>
                <w:szCs w:val="22"/>
                <w:lang w:val="en-US"/>
              </w:rPr>
              <w:t>Sep/Dec/March/June 20xx</w:t>
            </w:r>
          </w:p>
        </w:tc>
        <w:tc>
          <w:tcPr>
            <w:tcW w:w="998" w:type="pct"/>
            <w:shd w:val="clear" w:color="auto" w:fill="0070C0"/>
          </w:tcPr>
          <w:p w14:paraId="484C4E61" w14:textId="1754AF7E" w:rsidR="00972958" w:rsidRPr="00EC5C90" w:rsidRDefault="00972958" w:rsidP="00972958">
            <w:pPr>
              <w:autoSpaceDE/>
              <w:autoSpaceDN/>
              <w:spacing w:line="276" w:lineRule="auto"/>
              <w:jc w:val="center"/>
              <w:rPr>
                <w:b/>
                <w:i/>
                <w:color w:val="000000" w:themeColor="text1"/>
                <w:sz w:val="22"/>
                <w:szCs w:val="22"/>
                <w:lang w:val="en-US"/>
              </w:rPr>
            </w:pPr>
            <w:r w:rsidRPr="00EC5C90">
              <w:rPr>
                <w:b/>
                <w:i/>
                <w:color w:val="000000" w:themeColor="text1"/>
                <w:lang w:eastAsia="en-GB"/>
              </w:rPr>
              <w:t>Comparative Period</w:t>
            </w:r>
          </w:p>
        </w:tc>
      </w:tr>
      <w:tr w:rsidR="00972958" w14:paraId="08BC5C7A" w14:textId="464FAE30" w:rsidTr="00F23EB8">
        <w:trPr>
          <w:trHeight w:val="340"/>
        </w:trPr>
        <w:tc>
          <w:tcPr>
            <w:tcW w:w="2660"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46FC5B38" w14:textId="77777777" w:rsidR="00972958" w:rsidRDefault="00972958" w:rsidP="00972958">
            <w:pPr>
              <w:autoSpaceDE/>
              <w:autoSpaceDN/>
              <w:spacing w:line="276" w:lineRule="auto"/>
              <w:jc w:val="both"/>
              <w:rPr>
                <w:b/>
                <w:bCs/>
                <w:sz w:val="22"/>
                <w:szCs w:val="22"/>
                <w:lang w:eastAsia="en-GB"/>
              </w:rPr>
            </w:pPr>
          </w:p>
        </w:tc>
        <w:tc>
          <w:tcPr>
            <w:tcW w:w="1342"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5A444949" w14:textId="77777777" w:rsidR="00972958" w:rsidRDefault="00972958" w:rsidP="00972958">
            <w:pPr>
              <w:autoSpaceDE/>
              <w:autoSpaceDN/>
              <w:spacing w:line="276" w:lineRule="auto"/>
              <w:jc w:val="center"/>
              <w:rPr>
                <w:b/>
                <w:bCs/>
                <w:sz w:val="22"/>
                <w:szCs w:val="22"/>
                <w:lang w:val="en-US"/>
              </w:rPr>
            </w:pPr>
            <w:r>
              <w:rPr>
                <w:b/>
                <w:bCs/>
                <w:sz w:val="22"/>
                <w:szCs w:val="22"/>
                <w:lang w:val="en-US"/>
              </w:rPr>
              <w:t>Kshs</w:t>
            </w:r>
          </w:p>
        </w:tc>
        <w:tc>
          <w:tcPr>
            <w:tcW w:w="998" w:type="pct"/>
            <w:tcBorders>
              <w:top w:val="single" w:sz="4" w:space="0" w:color="auto"/>
              <w:left w:val="single" w:sz="4" w:space="0" w:color="auto"/>
              <w:bottom w:val="single" w:sz="4" w:space="0" w:color="auto"/>
              <w:right w:val="single" w:sz="4" w:space="0" w:color="auto"/>
            </w:tcBorders>
            <w:shd w:val="clear" w:color="auto" w:fill="0070C0"/>
          </w:tcPr>
          <w:p w14:paraId="582820B7" w14:textId="24C82FD4" w:rsidR="00972958" w:rsidRPr="00EC5C90" w:rsidRDefault="006E352D" w:rsidP="0097295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972958" w14:paraId="19D97BE2" w14:textId="5493C8E1" w:rsidTr="00F23EB8">
        <w:trPr>
          <w:trHeight w:val="340"/>
        </w:trPr>
        <w:tc>
          <w:tcPr>
            <w:tcW w:w="2660" w:type="pct"/>
            <w:noWrap/>
            <w:vAlign w:val="bottom"/>
          </w:tcPr>
          <w:p w14:paraId="3D345776" w14:textId="77777777" w:rsidR="00972958" w:rsidRDefault="00972958" w:rsidP="00972958">
            <w:pPr>
              <w:autoSpaceDE/>
              <w:autoSpaceDN/>
              <w:spacing w:line="276" w:lineRule="auto"/>
              <w:jc w:val="both"/>
              <w:rPr>
                <w:sz w:val="22"/>
                <w:szCs w:val="22"/>
                <w:lang w:val="en-US"/>
              </w:rPr>
            </w:pPr>
            <w:r>
              <w:rPr>
                <w:sz w:val="22"/>
                <w:szCs w:val="22"/>
                <w:lang w:eastAsia="en-GB"/>
              </w:rPr>
              <w:t>Property, plant and equipment</w:t>
            </w:r>
          </w:p>
        </w:tc>
        <w:tc>
          <w:tcPr>
            <w:tcW w:w="1342" w:type="pct"/>
            <w:noWrap/>
            <w:vAlign w:val="bottom"/>
          </w:tcPr>
          <w:p w14:paraId="1C0C2AFA" w14:textId="77777777" w:rsidR="00972958" w:rsidRDefault="00972958" w:rsidP="00972958">
            <w:pPr>
              <w:autoSpaceDE/>
              <w:autoSpaceDN/>
              <w:spacing w:line="276" w:lineRule="auto"/>
              <w:jc w:val="center"/>
              <w:rPr>
                <w:sz w:val="22"/>
                <w:szCs w:val="22"/>
                <w:lang w:val="en-US"/>
              </w:rPr>
            </w:pPr>
            <w:r>
              <w:rPr>
                <w:sz w:val="22"/>
                <w:szCs w:val="22"/>
                <w:lang w:val="en-US"/>
              </w:rPr>
              <w:t>xxx</w:t>
            </w:r>
          </w:p>
        </w:tc>
        <w:tc>
          <w:tcPr>
            <w:tcW w:w="998" w:type="pct"/>
            <w:vAlign w:val="center"/>
          </w:tcPr>
          <w:p w14:paraId="0AB9900E" w14:textId="26DD37FC" w:rsidR="00972958" w:rsidRPr="00EC5C90" w:rsidRDefault="00972958" w:rsidP="0097295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972958" w14:paraId="34ACE343" w14:textId="5A410D5F" w:rsidTr="00F23EB8">
        <w:trPr>
          <w:trHeight w:val="340"/>
        </w:trPr>
        <w:tc>
          <w:tcPr>
            <w:tcW w:w="2660" w:type="pct"/>
            <w:noWrap/>
            <w:vAlign w:val="bottom"/>
          </w:tcPr>
          <w:p w14:paraId="47725662" w14:textId="77777777" w:rsidR="00972958" w:rsidRDefault="00972958" w:rsidP="00972958">
            <w:pPr>
              <w:autoSpaceDE/>
              <w:autoSpaceDN/>
              <w:spacing w:line="276" w:lineRule="auto"/>
              <w:jc w:val="both"/>
              <w:rPr>
                <w:sz w:val="22"/>
                <w:szCs w:val="22"/>
                <w:lang w:eastAsia="en-GB"/>
              </w:rPr>
            </w:pPr>
            <w:r>
              <w:rPr>
                <w:sz w:val="22"/>
                <w:szCs w:val="22"/>
                <w:lang w:eastAsia="en-GB"/>
              </w:rPr>
              <w:t>Intangible assets</w:t>
            </w:r>
          </w:p>
        </w:tc>
        <w:tc>
          <w:tcPr>
            <w:tcW w:w="1342" w:type="pct"/>
            <w:noWrap/>
            <w:vAlign w:val="bottom"/>
          </w:tcPr>
          <w:p w14:paraId="0868B9CF" w14:textId="77777777" w:rsidR="00972958" w:rsidRDefault="00972958" w:rsidP="00972958">
            <w:pPr>
              <w:autoSpaceDE/>
              <w:autoSpaceDN/>
              <w:spacing w:line="276" w:lineRule="auto"/>
              <w:jc w:val="center"/>
              <w:rPr>
                <w:sz w:val="22"/>
                <w:szCs w:val="22"/>
                <w:lang w:val="en-US"/>
              </w:rPr>
            </w:pPr>
            <w:r>
              <w:rPr>
                <w:sz w:val="22"/>
                <w:szCs w:val="22"/>
                <w:lang w:val="en-US"/>
              </w:rPr>
              <w:t>xxx</w:t>
            </w:r>
          </w:p>
        </w:tc>
        <w:tc>
          <w:tcPr>
            <w:tcW w:w="998" w:type="pct"/>
            <w:vAlign w:val="center"/>
          </w:tcPr>
          <w:p w14:paraId="18CF395D" w14:textId="0FB995C4" w:rsidR="00972958" w:rsidRPr="00EC5C90" w:rsidRDefault="00972958" w:rsidP="0097295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972958" w14:paraId="2E647BCC" w14:textId="7C6FBDA0" w:rsidTr="00F23EB8">
        <w:trPr>
          <w:trHeight w:val="340"/>
        </w:trPr>
        <w:tc>
          <w:tcPr>
            <w:tcW w:w="2660" w:type="pct"/>
            <w:noWrap/>
            <w:vAlign w:val="bottom"/>
          </w:tcPr>
          <w:p w14:paraId="6797497E" w14:textId="77777777" w:rsidR="00972958" w:rsidRDefault="00972958" w:rsidP="00972958">
            <w:pPr>
              <w:autoSpaceDE/>
              <w:autoSpaceDN/>
              <w:spacing w:line="276" w:lineRule="auto"/>
              <w:jc w:val="both"/>
              <w:rPr>
                <w:sz w:val="22"/>
                <w:szCs w:val="22"/>
                <w:lang w:val="en-US"/>
              </w:rPr>
            </w:pPr>
            <w:r>
              <w:rPr>
                <w:sz w:val="22"/>
                <w:szCs w:val="22"/>
                <w:lang w:eastAsia="en-GB"/>
              </w:rPr>
              <w:t>Other assets not capitalised</w:t>
            </w:r>
          </w:p>
        </w:tc>
        <w:tc>
          <w:tcPr>
            <w:tcW w:w="1342" w:type="pct"/>
            <w:noWrap/>
            <w:vAlign w:val="bottom"/>
          </w:tcPr>
          <w:p w14:paraId="31EB63E8" w14:textId="77777777" w:rsidR="00972958" w:rsidRDefault="00972958" w:rsidP="00972958">
            <w:pPr>
              <w:autoSpaceDE/>
              <w:autoSpaceDN/>
              <w:spacing w:line="276" w:lineRule="auto"/>
              <w:jc w:val="center"/>
              <w:rPr>
                <w:sz w:val="22"/>
                <w:szCs w:val="22"/>
                <w:lang w:val="en-US"/>
              </w:rPr>
            </w:pPr>
            <w:r>
              <w:rPr>
                <w:sz w:val="22"/>
                <w:szCs w:val="22"/>
                <w:lang w:val="en-US"/>
              </w:rPr>
              <w:t>xxx</w:t>
            </w:r>
          </w:p>
        </w:tc>
        <w:tc>
          <w:tcPr>
            <w:tcW w:w="998" w:type="pct"/>
            <w:vAlign w:val="center"/>
          </w:tcPr>
          <w:p w14:paraId="107FDAC1" w14:textId="5DB34429" w:rsidR="00972958" w:rsidRPr="00EC5C90" w:rsidRDefault="00972958" w:rsidP="0097295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972958" w14:paraId="546F78AB" w14:textId="3ECDEFAE" w:rsidTr="00F23EB8">
        <w:trPr>
          <w:trHeight w:val="340"/>
        </w:trPr>
        <w:tc>
          <w:tcPr>
            <w:tcW w:w="2660" w:type="pct"/>
            <w:noWrap/>
            <w:vAlign w:val="bottom"/>
          </w:tcPr>
          <w:p w14:paraId="5FEE03A5" w14:textId="77777777" w:rsidR="00972958" w:rsidRDefault="00972958" w:rsidP="00972958">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gain</w:t>
            </w:r>
            <w:r>
              <w:rPr>
                <w:sz w:val="22"/>
                <w:szCs w:val="22"/>
                <w:lang w:eastAsia="en-GB"/>
              </w:rPr>
              <w:t xml:space="preserve"> </w:t>
            </w:r>
            <w:r>
              <w:rPr>
                <w:b/>
                <w:bCs/>
                <w:sz w:val="22"/>
                <w:szCs w:val="22"/>
                <w:lang w:eastAsia="en-GB"/>
              </w:rPr>
              <w:t>on</w:t>
            </w:r>
            <w:r>
              <w:rPr>
                <w:sz w:val="22"/>
                <w:szCs w:val="22"/>
                <w:lang w:eastAsia="en-GB"/>
              </w:rPr>
              <w:t xml:space="preserve"> </w:t>
            </w:r>
            <w:r>
              <w:rPr>
                <w:b/>
                <w:bCs/>
                <w:sz w:val="22"/>
                <w:szCs w:val="22"/>
                <w:lang w:eastAsia="en-GB"/>
              </w:rPr>
              <w:t>sale</w:t>
            </w:r>
            <w:r>
              <w:rPr>
                <w:sz w:val="22"/>
                <w:szCs w:val="22"/>
                <w:lang w:eastAsia="en-GB"/>
              </w:rPr>
              <w:t xml:space="preserve"> </w:t>
            </w:r>
            <w:r>
              <w:rPr>
                <w:b/>
                <w:bCs/>
                <w:sz w:val="22"/>
                <w:szCs w:val="22"/>
                <w:lang w:eastAsia="en-GB"/>
              </w:rPr>
              <w:t>of</w:t>
            </w:r>
            <w:r>
              <w:rPr>
                <w:sz w:val="22"/>
                <w:szCs w:val="22"/>
                <w:lang w:eastAsia="en-GB"/>
              </w:rPr>
              <w:t xml:space="preserve"> </w:t>
            </w:r>
            <w:r>
              <w:rPr>
                <w:b/>
                <w:bCs/>
                <w:sz w:val="22"/>
                <w:szCs w:val="22"/>
                <w:lang w:eastAsia="en-GB"/>
              </w:rPr>
              <w:t>assets</w:t>
            </w:r>
          </w:p>
        </w:tc>
        <w:tc>
          <w:tcPr>
            <w:tcW w:w="1342" w:type="pct"/>
            <w:noWrap/>
            <w:vAlign w:val="bottom"/>
          </w:tcPr>
          <w:p w14:paraId="490EB62B" w14:textId="77777777" w:rsidR="00972958" w:rsidRDefault="00972958" w:rsidP="00972958">
            <w:pPr>
              <w:autoSpaceDE/>
              <w:autoSpaceDN/>
              <w:spacing w:line="276" w:lineRule="auto"/>
              <w:jc w:val="center"/>
              <w:rPr>
                <w:b/>
                <w:bCs/>
                <w:sz w:val="22"/>
                <w:szCs w:val="22"/>
                <w:lang w:val="en-US"/>
              </w:rPr>
            </w:pPr>
            <w:r>
              <w:rPr>
                <w:b/>
                <w:bCs/>
                <w:sz w:val="22"/>
                <w:szCs w:val="22"/>
                <w:lang w:val="en-US"/>
              </w:rPr>
              <w:t>xxx</w:t>
            </w:r>
          </w:p>
        </w:tc>
        <w:tc>
          <w:tcPr>
            <w:tcW w:w="998" w:type="pct"/>
          </w:tcPr>
          <w:p w14:paraId="59191D72" w14:textId="414ACF6E" w:rsidR="00972958" w:rsidRPr="00EC5C90" w:rsidRDefault="00972958" w:rsidP="0097295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bl>
    <w:p w14:paraId="59900626" w14:textId="77777777" w:rsidR="00972958" w:rsidRDefault="00972958">
      <w:pPr>
        <w:autoSpaceDE/>
        <w:autoSpaceDN/>
        <w:spacing w:line="360" w:lineRule="auto"/>
        <w:jc w:val="both"/>
        <w:rPr>
          <w:sz w:val="15"/>
          <w:szCs w:val="15"/>
        </w:rPr>
      </w:pPr>
    </w:p>
    <w:p w14:paraId="6A7D9726" w14:textId="77777777" w:rsidR="00972958" w:rsidRDefault="00972958">
      <w:pPr>
        <w:autoSpaceDE/>
        <w:autoSpaceDN/>
        <w:spacing w:line="360" w:lineRule="auto"/>
        <w:jc w:val="both"/>
        <w:rPr>
          <w:sz w:val="15"/>
          <w:szCs w:val="15"/>
        </w:rPr>
      </w:pPr>
    </w:p>
    <w:p w14:paraId="18D8D02A" w14:textId="77777777" w:rsidR="00972958" w:rsidRDefault="00972958">
      <w:pPr>
        <w:autoSpaceDE/>
        <w:autoSpaceDN/>
        <w:spacing w:line="360" w:lineRule="auto"/>
        <w:jc w:val="both"/>
        <w:rPr>
          <w:sz w:val="15"/>
          <w:szCs w:val="15"/>
        </w:rPr>
      </w:pPr>
    </w:p>
    <w:p w14:paraId="560B6904" w14:textId="34D9035A" w:rsidR="00AC3A54" w:rsidRPr="00A97869" w:rsidRDefault="00A97869" w:rsidP="00E41393">
      <w:pPr>
        <w:pStyle w:val="ListParagraph"/>
        <w:numPr>
          <w:ilvl w:val="0"/>
          <w:numId w:val="12"/>
        </w:numPr>
        <w:spacing w:line="360" w:lineRule="auto"/>
        <w:ind w:right="-20"/>
        <w:jc w:val="both"/>
        <w:rPr>
          <w:rFonts w:eastAsia="Arial"/>
          <w:b/>
          <w:bCs/>
          <w:spacing w:val="3"/>
          <w:sz w:val="22"/>
          <w:szCs w:val="22"/>
        </w:rPr>
      </w:pPr>
      <w:bookmarkStart w:id="31" w:name="_Hlk118294609"/>
      <w:r w:rsidRPr="00A97869">
        <w:rPr>
          <w:rFonts w:eastAsia="Arial"/>
          <w:b/>
          <w:bCs/>
          <w:sz w:val="22"/>
          <w:szCs w:val="22"/>
        </w:rPr>
        <w:t xml:space="preserve"> </w:t>
      </w:r>
      <w:r w:rsidR="3655C405" w:rsidRPr="00A97869">
        <w:rPr>
          <w:rFonts w:eastAsia="Arial"/>
          <w:b/>
          <w:bCs/>
          <w:sz w:val="22"/>
          <w:szCs w:val="22"/>
        </w:rPr>
        <w:t xml:space="preserve"> </w:t>
      </w:r>
      <w:r w:rsidR="0E0C74F6" w:rsidRPr="00A97869">
        <w:rPr>
          <w:rFonts w:eastAsia="Arial"/>
          <w:b/>
          <w:bCs/>
          <w:sz w:val="22"/>
          <w:szCs w:val="22"/>
        </w:rPr>
        <w:t xml:space="preserve">Gain/Loss on Foreign Exchange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3"/>
        <w:gridCol w:w="2149"/>
        <w:gridCol w:w="2028"/>
      </w:tblGrid>
      <w:tr w:rsidR="00EC5C90" w:rsidRPr="00EC5C90" w14:paraId="6844991C" w14:textId="5D1FF642" w:rsidTr="009066CD">
        <w:trPr>
          <w:trHeight w:val="340"/>
        </w:trPr>
        <w:tc>
          <w:tcPr>
            <w:tcW w:w="2759" w:type="pct"/>
            <w:shd w:val="clear" w:color="auto" w:fill="0070C0"/>
            <w:vAlign w:val="bottom"/>
          </w:tcPr>
          <w:bookmarkEnd w:id="31"/>
          <w:p w14:paraId="54FEA82B" w14:textId="77777777" w:rsidR="009066CD" w:rsidRPr="00EC5C90" w:rsidRDefault="009066CD" w:rsidP="00F23EB8">
            <w:pPr>
              <w:autoSpaceDE/>
              <w:autoSpaceDN/>
              <w:spacing w:line="276" w:lineRule="auto"/>
              <w:jc w:val="both"/>
              <w:rPr>
                <w:b/>
                <w:bCs/>
                <w:color w:val="000000" w:themeColor="text1"/>
                <w:sz w:val="22"/>
                <w:szCs w:val="22"/>
                <w:lang w:eastAsia="en-GB"/>
              </w:rPr>
            </w:pPr>
            <w:r w:rsidRPr="00EC5C90">
              <w:rPr>
                <w:b/>
                <w:bCs/>
                <w:color w:val="000000" w:themeColor="text1"/>
                <w:sz w:val="22"/>
                <w:szCs w:val="22"/>
                <w:lang w:val="en-US"/>
              </w:rPr>
              <w:t>Description</w:t>
            </w:r>
          </w:p>
        </w:tc>
        <w:tc>
          <w:tcPr>
            <w:tcW w:w="1153" w:type="pct"/>
            <w:shd w:val="clear" w:color="auto" w:fill="0070C0"/>
            <w:vAlign w:val="center"/>
          </w:tcPr>
          <w:p w14:paraId="0D6701F1" w14:textId="77777777" w:rsidR="009066CD" w:rsidRPr="00EC5C90" w:rsidRDefault="009066CD" w:rsidP="00F23EB8">
            <w:pPr>
              <w:autoSpaceDE/>
              <w:autoSpaceDN/>
              <w:spacing w:line="276" w:lineRule="auto"/>
              <w:jc w:val="center"/>
              <w:rPr>
                <w:b/>
                <w:i/>
                <w:iCs/>
                <w:color w:val="000000" w:themeColor="text1"/>
                <w:sz w:val="22"/>
                <w:szCs w:val="22"/>
                <w:lang w:val="en-US"/>
              </w:rPr>
            </w:pPr>
            <w:r w:rsidRPr="00EC5C90">
              <w:rPr>
                <w:b/>
                <w:i/>
                <w:iCs/>
                <w:color w:val="000000" w:themeColor="text1"/>
                <w:sz w:val="22"/>
                <w:szCs w:val="22"/>
                <w:lang w:val="en-US"/>
              </w:rPr>
              <w:t>Period ended</w:t>
            </w:r>
          </w:p>
          <w:p w14:paraId="48866E5C" w14:textId="77777777" w:rsidR="009066CD" w:rsidRPr="00EC5C90" w:rsidRDefault="009066CD" w:rsidP="00F23EB8">
            <w:pPr>
              <w:autoSpaceDE/>
              <w:autoSpaceDN/>
              <w:spacing w:line="276" w:lineRule="auto"/>
              <w:jc w:val="center"/>
              <w:rPr>
                <w:b/>
                <w:bCs/>
                <w:color w:val="000000" w:themeColor="text1"/>
                <w:sz w:val="22"/>
                <w:szCs w:val="22"/>
                <w:lang w:val="en-US"/>
              </w:rPr>
            </w:pPr>
            <w:r w:rsidRPr="00EC5C90">
              <w:rPr>
                <w:b/>
                <w:i/>
                <w:iCs/>
                <w:color w:val="000000" w:themeColor="text1"/>
                <w:sz w:val="22"/>
                <w:szCs w:val="22"/>
                <w:lang w:val="en-US"/>
              </w:rPr>
              <w:t>Sep/Dec/March/June 20xx</w:t>
            </w:r>
          </w:p>
        </w:tc>
        <w:tc>
          <w:tcPr>
            <w:tcW w:w="1089" w:type="pct"/>
            <w:shd w:val="clear" w:color="auto" w:fill="0070C0"/>
          </w:tcPr>
          <w:p w14:paraId="14579021" w14:textId="4374F239" w:rsidR="009066CD" w:rsidRPr="00EC5C90" w:rsidRDefault="009066CD" w:rsidP="00F23EB8">
            <w:pPr>
              <w:autoSpaceDE/>
              <w:autoSpaceDN/>
              <w:spacing w:line="276" w:lineRule="auto"/>
              <w:jc w:val="center"/>
              <w:rPr>
                <w:b/>
                <w:i/>
                <w:color w:val="000000" w:themeColor="text1"/>
                <w:sz w:val="22"/>
                <w:szCs w:val="22"/>
                <w:lang w:val="en-US"/>
              </w:rPr>
            </w:pPr>
            <w:r w:rsidRPr="00EC5C90">
              <w:rPr>
                <w:b/>
                <w:i/>
                <w:color w:val="000000" w:themeColor="text1"/>
                <w:lang w:eastAsia="en-GB"/>
              </w:rPr>
              <w:t>Comparative Period</w:t>
            </w:r>
          </w:p>
        </w:tc>
      </w:tr>
      <w:tr w:rsidR="00EC5C90" w:rsidRPr="00EC5C90" w14:paraId="66E0F180" w14:textId="78230505" w:rsidTr="009066CD">
        <w:trPr>
          <w:trHeight w:val="340"/>
        </w:trPr>
        <w:tc>
          <w:tcPr>
            <w:tcW w:w="2759" w:type="pct"/>
            <w:shd w:val="clear" w:color="auto" w:fill="0070C0"/>
            <w:vAlign w:val="bottom"/>
          </w:tcPr>
          <w:p w14:paraId="2AB2B146" w14:textId="77777777" w:rsidR="009066CD" w:rsidRPr="00EC5C90" w:rsidRDefault="009066CD" w:rsidP="00F23EB8">
            <w:pPr>
              <w:autoSpaceDE/>
              <w:autoSpaceDN/>
              <w:spacing w:line="276" w:lineRule="auto"/>
              <w:jc w:val="both"/>
              <w:rPr>
                <w:b/>
                <w:bCs/>
                <w:color w:val="000000" w:themeColor="text1"/>
                <w:sz w:val="22"/>
                <w:szCs w:val="22"/>
                <w:lang w:eastAsia="en-GB"/>
              </w:rPr>
            </w:pPr>
          </w:p>
        </w:tc>
        <w:tc>
          <w:tcPr>
            <w:tcW w:w="1153" w:type="pct"/>
            <w:shd w:val="clear" w:color="auto" w:fill="0070C0"/>
            <w:vAlign w:val="bottom"/>
          </w:tcPr>
          <w:p w14:paraId="244785B3" w14:textId="77777777" w:rsidR="009066CD" w:rsidRPr="00EC5C90" w:rsidRDefault="009066CD" w:rsidP="00F23EB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1089" w:type="pct"/>
            <w:shd w:val="clear" w:color="auto" w:fill="0070C0"/>
          </w:tcPr>
          <w:p w14:paraId="79F9D67B" w14:textId="221A0913" w:rsidR="009066CD" w:rsidRPr="00EC5C90" w:rsidRDefault="000E32B6" w:rsidP="00F23EB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EC5C90" w:rsidRPr="00EC5C90" w14:paraId="24B1EF7B" w14:textId="0A3D45B5" w:rsidTr="009066CD">
        <w:trPr>
          <w:trHeight w:val="340"/>
        </w:trPr>
        <w:tc>
          <w:tcPr>
            <w:tcW w:w="2759" w:type="pct"/>
            <w:noWrap/>
            <w:vAlign w:val="bottom"/>
          </w:tcPr>
          <w:p w14:paraId="5E9DB4A8" w14:textId="77777777" w:rsidR="009066CD" w:rsidRPr="00EC5C90" w:rsidRDefault="009066CD" w:rsidP="00F23EB8">
            <w:pPr>
              <w:autoSpaceDE/>
              <w:autoSpaceDN/>
              <w:spacing w:line="276" w:lineRule="auto"/>
              <w:jc w:val="both"/>
              <w:rPr>
                <w:color w:val="000000" w:themeColor="text1"/>
                <w:sz w:val="22"/>
                <w:szCs w:val="22"/>
                <w:lang w:val="en-US"/>
              </w:rPr>
            </w:pPr>
            <w:r w:rsidRPr="00EC5C90">
              <w:rPr>
                <w:color w:val="000000" w:themeColor="text1"/>
                <w:sz w:val="22"/>
                <w:szCs w:val="22"/>
                <w:lang w:val="en-US"/>
              </w:rPr>
              <w:t>Gain or loss on foreign exchange transactions</w:t>
            </w:r>
          </w:p>
        </w:tc>
        <w:tc>
          <w:tcPr>
            <w:tcW w:w="1153" w:type="pct"/>
            <w:noWrap/>
            <w:vAlign w:val="bottom"/>
          </w:tcPr>
          <w:p w14:paraId="63288638" w14:textId="77777777" w:rsidR="009066CD" w:rsidRPr="00EC5C90" w:rsidRDefault="009066CD" w:rsidP="00F23EB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89" w:type="pct"/>
            <w:vAlign w:val="center"/>
          </w:tcPr>
          <w:p w14:paraId="50919387" w14:textId="787D3F55" w:rsidR="009066CD" w:rsidRPr="00EC5C90" w:rsidRDefault="009066CD" w:rsidP="00F23EB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7E065970" w14:textId="6B866FA5" w:rsidTr="009066CD">
        <w:trPr>
          <w:trHeight w:val="340"/>
        </w:trPr>
        <w:tc>
          <w:tcPr>
            <w:tcW w:w="2759" w:type="pct"/>
            <w:noWrap/>
            <w:vAlign w:val="bottom"/>
          </w:tcPr>
          <w:p w14:paraId="593D130E" w14:textId="77777777" w:rsidR="009066CD" w:rsidRPr="00EC5C90" w:rsidRDefault="009066CD" w:rsidP="00F23EB8">
            <w:pPr>
              <w:autoSpaceDE/>
              <w:autoSpaceDN/>
              <w:spacing w:line="276" w:lineRule="auto"/>
              <w:jc w:val="both"/>
              <w:rPr>
                <w:color w:val="000000" w:themeColor="text1"/>
                <w:sz w:val="22"/>
                <w:szCs w:val="22"/>
                <w:lang w:val="en-US"/>
              </w:rPr>
            </w:pPr>
            <w:r w:rsidRPr="00EC5C90">
              <w:rPr>
                <w:color w:val="000000" w:themeColor="text1"/>
                <w:sz w:val="22"/>
                <w:szCs w:val="22"/>
                <w:lang w:val="en-US"/>
              </w:rPr>
              <w:t>Gain or loss on balances in foreign exchanges</w:t>
            </w:r>
          </w:p>
        </w:tc>
        <w:tc>
          <w:tcPr>
            <w:tcW w:w="1153" w:type="pct"/>
            <w:noWrap/>
            <w:vAlign w:val="bottom"/>
          </w:tcPr>
          <w:p w14:paraId="1710E3F8" w14:textId="77777777" w:rsidR="009066CD" w:rsidRPr="00EC5C90" w:rsidRDefault="009066CD" w:rsidP="00F23EB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89" w:type="pct"/>
            <w:vAlign w:val="center"/>
          </w:tcPr>
          <w:p w14:paraId="757B6A54" w14:textId="77F39CC8" w:rsidR="009066CD" w:rsidRPr="00EC5C90" w:rsidRDefault="009066CD" w:rsidP="00F23EB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9066CD" w:rsidRPr="00EC5C90" w14:paraId="21182F81" w14:textId="74FF7C85" w:rsidTr="009066CD">
        <w:trPr>
          <w:trHeight w:val="340"/>
        </w:trPr>
        <w:tc>
          <w:tcPr>
            <w:tcW w:w="2759" w:type="pct"/>
            <w:noWrap/>
            <w:vAlign w:val="bottom"/>
          </w:tcPr>
          <w:p w14:paraId="54A20E4E" w14:textId="77777777" w:rsidR="009066CD" w:rsidRPr="00EC5C90" w:rsidRDefault="009066CD" w:rsidP="00F23EB8">
            <w:pPr>
              <w:autoSpaceDE/>
              <w:autoSpaceDN/>
              <w:spacing w:line="276" w:lineRule="auto"/>
              <w:jc w:val="both"/>
              <w:rPr>
                <w:b/>
                <w:bCs/>
                <w:color w:val="000000" w:themeColor="text1"/>
                <w:sz w:val="22"/>
                <w:szCs w:val="22"/>
                <w:lang w:val="en-US"/>
              </w:rPr>
            </w:pPr>
            <w:r w:rsidRPr="00EC5C90">
              <w:rPr>
                <w:b/>
                <w:bCs/>
                <w:color w:val="000000" w:themeColor="text1"/>
                <w:sz w:val="22"/>
                <w:szCs w:val="22"/>
                <w:lang w:eastAsia="en-GB"/>
              </w:rPr>
              <w:t>Total</w:t>
            </w:r>
            <w:r w:rsidRPr="00EC5C90">
              <w:rPr>
                <w:color w:val="000000" w:themeColor="text1"/>
                <w:sz w:val="22"/>
                <w:szCs w:val="22"/>
                <w:lang w:eastAsia="en-GB"/>
              </w:rPr>
              <w:t xml:space="preserve"> </w:t>
            </w:r>
          </w:p>
        </w:tc>
        <w:tc>
          <w:tcPr>
            <w:tcW w:w="1153" w:type="pct"/>
            <w:noWrap/>
            <w:vAlign w:val="bottom"/>
          </w:tcPr>
          <w:p w14:paraId="680BA079" w14:textId="77777777" w:rsidR="009066CD" w:rsidRPr="00EC5C90" w:rsidRDefault="009066CD" w:rsidP="00F23EB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1089" w:type="pct"/>
            <w:vAlign w:val="center"/>
          </w:tcPr>
          <w:p w14:paraId="39653D6F" w14:textId="57D29D11" w:rsidR="009066CD" w:rsidRPr="00EC5C90" w:rsidRDefault="009066CD" w:rsidP="00F23EB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bl>
    <w:p w14:paraId="12454512" w14:textId="1F09D429" w:rsidR="00AC3A54" w:rsidRPr="00EC5C90" w:rsidRDefault="00AC3A54" w:rsidP="009066CD">
      <w:pPr>
        <w:autoSpaceDE/>
        <w:autoSpaceDN/>
        <w:rPr>
          <w:color w:val="000000" w:themeColor="text1"/>
          <w:sz w:val="22"/>
          <w:szCs w:val="22"/>
        </w:rPr>
      </w:pPr>
    </w:p>
    <w:p w14:paraId="213C457A" w14:textId="1ACFE221" w:rsidR="00AC3A54" w:rsidRPr="00EC5C90" w:rsidRDefault="0E0C74F6" w:rsidP="00E41393">
      <w:pPr>
        <w:pStyle w:val="ListParagraph"/>
        <w:numPr>
          <w:ilvl w:val="0"/>
          <w:numId w:val="12"/>
        </w:numPr>
        <w:spacing w:line="360" w:lineRule="auto"/>
        <w:ind w:right="-20"/>
        <w:jc w:val="both"/>
        <w:rPr>
          <w:rFonts w:eastAsia="Arial"/>
          <w:b/>
          <w:bCs/>
          <w:color w:val="000000" w:themeColor="text1"/>
          <w:spacing w:val="3"/>
          <w:sz w:val="22"/>
          <w:szCs w:val="22"/>
        </w:rPr>
      </w:pPr>
      <w:r w:rsidRPr="3F624EEA">
        <w:rPr>
          <w:rFonts w:eastAsia="Arial"/>
          <w:b/>
          <w:bCs/>
          <w:color w:val="000000" w:themeColor="text1"/>
          <w:sz w:val="22"/>
          <w:szCs w:val="22"/>
        </w:rPr>
        <w:t>Gain/Loss on Fair Value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1"/>
        <w:gridCol w:w="2149"/>
        <w:gridCol w:w="2028"/>
      </w:tblGrid>
      <w:tr w:rsidR="00EC5C90" w:rsidRPr="00EC5C90" w14:paraId="4B269EE7" w14:textId="7F0782C8" w:rsidTr="000E32B6">
        <w:trPr>
          <w:trHeight w:val="340"/>
        </w:trPr>
        <w:tc>
          <w:tcPr>
            <w:tcW w:w="2759" w:type="pct"/>
            <w:shd w:val="clear" w:color="auto" w:fill="0070C0"/>
            <w:vAlign w:val="bottom"/>
          </w:tcPr>
          <w:p w14:paraId="263B0533" w14:textId="77777777" w:rsidR="000E32B6" w:rsidRPr="00EC5C90" w:rsidRDefault="000E32B6" w:rsidP="000E32B6">
            <w:pPr>
              <w:autoSpaceDE/>
              <w:autoSpaceDN/>
              <w:spacing w:line="276" w:lineRule="auto"/>
              <w:jc w:val="both"/>
              <w:rPr>
                <w:b/>
                <w:bCs/>
                <w:color w:val="000000" w:themeColor="text1"/>
                <w:sz w:val="22"/>
                <w:szCs w:val="22"/>
                <w:lang w:eastAsia="en-GB"/>
              </w:rPr>
            </w:pPr>
            <w:r w:rsidRPr="00EC5C90">
              <w:rPr>
                <w:b/>
                <w:bCs/>
                <w:color w:val="000000" w:themeColor="text1"/>
                <w:sz w:val="22"/>
                <w:szCs w:val="22"/>
                <w:lang w:val="en-US"/>
              </w:rPr>
              <w:t>Description</w:t>
            </w:r>
          </w:p>
        </w:tc>
        <w:tc>
          <w:tcPr>
            <w:tcW w:w="1153" w:type="pct"/>
            <w:shd w:val="clear" w:color="auto" w:fill="0070C0"/>
            <w:vAlign w:val="center"/>
          </w:tcPr>
          <w:p w14:paraId="096CBE8C" w14:textId="77777777" w:rsidR="000E32B6" w:rsidRPr="00EC5C90" w:rsidRDefault="000E32B6" w:rsidP="000E32B6">
            <w:pPr>
              <w:autoSpaceDE/>
              <w:autoSpaceDN/>
              <w:spacing w:line="276" w:lineRule="auto"/>
              <w:jc w:val="center"/>
              <w:rPr>
                <w:b/>
                <w:i/>
                <w:iCs/>
                <w:color w:val="000000" w:themeColor="text1"/>
                <w:sz w:val="22"/>
                <w:szCs w:val="22"/>
                <w:lang w:val="en-US"/>
              </w:rPr>
            </w:pPr>
            <w:r w:rsidRPr="00EC5C90">
              <w:rPr>
                <w:b/>
                <w:i/>
                <w:iCs/>
                <w:color w:val="000000" w:themeColor="text1"/>
                <w:sz w:val="22"/>
                <w:szCs w:val="22"/>
                <w:lang w:val="en-US"/>
              </w:rPr>
              <w:t>Period ended</w:t>
            </w:r>
          </w:p>
          <w:p w14:paraId="41433A76" w14:textId="2BD6A93F" w:rsidR="000E32B6" w:rsidRPr="00EC5C90" w:rsidRDefault="000E32B6" w:rsidP="000E32B6">
            <w:pPr>
              <w:autoSpaceDE/>
              <w:autoSpaceDN/>
              <w:spacing w:line="276" w:lineRule="auto"/>
              <w:jc w:val="center"/>
              <w:rPr>
                <w:b/>
                <w:bCs/>
                <w:color w:val="000000" w:themeColor="text1"/>
                <w:sz w:val="22"/>
                <w:szCs w:val="22"/>
                <w:lang w:val="en-US"/>
              </w:rPr>
            </w:pPr>
            <w:r w:rsidRPr="00EC5C90">
              <w:rPr>
                <w:b/>
                <w:i/>
                <w:iCs/>
                <w:color w:val="000000" w:themeColor="text1"/>
                <w:sz w:val="22"/>
                <w:szCs w:val="22"/>
                <w:lang w:val="en-US"/>
              </w:rPr>
              <w:t>Sep/Dec/March/June 20xx</w:t>
            </w:r>
          </w:p>
        </w:tc>
        <w:tc>
          <w:tcPr>
            <w:tcW w:w="1088" w:type="pct"/>
            <w:shd w:val="clear" w:color="auto" w:fill="0070C0"/>
          </w:tcPr>
          <w:p w14:paraId="5E31303C" w14:textId="6527AC0D" w:rsidR="000E32B6" w:rsidRPr="00EC5C90" w:rsidRDefault="000E32B6" w:rsidP="000E32B6">
            <w:pPr>
              <w:autoSpaceDE/>
              <w:autoSpaceDN/>
              <w:spacing w:line="276" w:lineRule="auto"/>
              <w:jc w:val="center"/>
              <w:rPr>
                <w:b/>
                <w:i/>
                <w:color w:val="000000" w:themeColor="text1"/>
                <w:sz w:val="22"/>
                <w:szCs w:val="22"/>
                <w:lang w:val="en-US"/>
              </w:rPr>
            </w:pPr>
            <w:r w:rsidRPr="00EC5C90">
              <w:rPr>
                <w:b/>
                <w:i/>
                <w:color w:val="000000" w:themeColor="text1"/>
                <w:lang w:eastAsia="en-GB"/>
              </w:rPr>
              <w:t>Comparative Period</w:t>
            </w:r>
          </w:p>
        </w:tc>
      </w:tr>
      <w:tr w:rsidR="00EC5C90" w:rsidRPr="00EC5C90" w14:paraId="2EAC347E" w14:textId="64C422CC">
        <w:trPr>
          <w:trHeight w:val="340"/>
        </w:trPr>
        <w:tc>
          <w:tcPr>
            <w:tcW w:w="2759" w:type="pct"/>
            <w:shd w:val="clear" w:color="auto" w:fill="0070C0"/>
            <w:vAlign w:val="bottom"/>
          </w:tcPr>
          <w:p w14:paraId="23AADC30" w14:textId="77777777" w:rsidR="000E32B6" w:rsidRPr="00EC5C90" w:rsidRDefault="000E32B6" w:rsidP="000E32B6">
            <w:pPr>
              <w:autoSpaceDE/>
              <w:autoSpaceDN/>
              <w:spacing w:line="276" w:lineRule="auto"/>
              <w:jc w:val="both"/>
              <w:rPr>
                <w:b/>
                <w:bCs/>
                <w:color w:val="000000" w:themeColor="text1"/>
                <w:sz w:val="22"/>
                <w:szCs w:val="22"/>
                <w:lang w:eastAsia="en-GB"/>
              </w:rPr>
            </w:pPr>
          </w:p>
        </w:tc>
        <w:tc>
          <w:tcPr>
            <w:tcW w:w="1153" w:type="pct"/>
            <w:shd w:val="clear" w:color="auto" w:fill="0070C0"/>
            <w:vAlign w:val="bottom"/>
          </w:tcPr>
          <w:p w14:paraId="6CCDCFDD" w14:textId="31059346" w:rsidR="000E32B6" w:rsidRPr="00EC5C90" w:rsidRDefault="000E32B6" w:rsidP="000E32B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1088" w:type="pct"/>
            <w:shd w:val="clear" w:color="auto" w:fill="0070C0"/>
          </w:tcPr>
          <w:p w14:paraId="5377E664" w14:textId="3DEFA04C" w:rsidR="000E32B6" w:rsidRPr="00EC5C90" w:rsidRDefault="000E32B6" w:rsidP="000E32B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EC5C90" w:rsidRPr="00EC5C90" w14:paraId="68DE3C92" w14:textId="29869925">
        <w:trPr>
          <w:trHeight w:val="340"/>
        </w:trPr>
        <w:tc>
          <w:tcPr>
            <w:tcW w:w="2759" w:type="pct"/>
            <w:noWrap/>
            <w:vAlign w:val="bottom"/>
          </w:tcPr>
          <w:p w14:paraId="1F668C22" w14:textId="77777777" w:rsidR="000E32B6" w:rsidRPr="00EC5C90" w:rsidRDefault="000E32B6" w:rsidP="000E32B6">
            <w:pPr>
              <w:autoSpaceDE/>
              <w:autoSpaceDN/>
              <w:spacing w:line="276" w:lineRule="auto"/>
              <w:jc w:val="both"/>
              <w:rPr>
                <w:color w:val="000000" w:themeColor="text1"/>
                <w:sz w:val="22"/>
                <w:szCs w:val="22"/>
                <w:lang w:val="en-US"/>
              </w:rPr>
            </w:pPr>
            <w:r w:rsidRPr="00EC5C90">
              <w:rPr>
                <w:color w:val="000000" w:themeColor="text1"/>
                <w:sz w:val="22"/>
                <w:szCs w:val="22"/>
                <w:lang w:eastAsia="en-GB"/>
              </w:rPr>
              <w:t>Investments at Fair Value</w:t>
            </w:r>
          </w:p>
        </w:tc>
        <w:tc>
          <w:tcPr>
            <w:tcW w:w="1153" w:type="pct"/>
            <w:noWrap/>
            <w:vAlign w:val="bottom"/>
          </w:tcPr>
          <w:p w14:paraId="3C1ABD55" w14:textId="76FF6DC8" w:rsidR="000E32B6" w:rsidRPr="00EC5C90" w:rsidRDefault="000E32B6" w:rsidP="000E32B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88" w:type="pct"/>
            <w:vAlign w:val="center"/>
          </w:tcPr>
          <w:p w14:paraId="2BADF5DC" w14:textId="402389D7" w:rsidR="000E32B6" w:rsidRPr="00EC5C90" w:rsidRDefault="000E32B6" w:rsidP="000E32B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0E32B6" w:rsidRPr="00EC5C90" w14:paraId="1E6F11AE" w14:textId="02DCE30C">
        <w:trPr>
          <w:trHeight w:val="340"/>
        </w:trPr>
        <w:tc>
          <w:tcPr>
            <w:tcW w:w="2759" w:type="pct"/>
            <w:noWrap/>
            <w:vAlign w:val="bottom"/>
          </w:tcPr>
          <w:p w14:paraId="30C68CF3" w14:textId="77777777" w:rsidR="000E32B6" w:rsidRPr="00EC5C90" w:rsidRDefault="000E32B6" w:rsidP="000E32B6">
            <w:pPr>
              <w:autoSpaceDE/>
              <w:autoSpaceDN/>
              <w:spacing w:line="276" w:lineRule="auto"/>
              <w:jc w:val="both"/>
              <w:rPr>
                <w:b/>
                <w:bCs/>
                <w:color w:val="000000" w:themeColor="text1"/>
                <w:sz w:val="22"/>
                <w:szCs w:val="22"/>
                <w:lang w:val="en-US"/>
              </w:rPr>
            </w:pPr>
            <w:r w:rsidRPr="00EC5C90">
              <w:rPr>
                <w:b/>
                <w:bCs/>
                <w:color w:val="000000" w:themeColor="text1"/>
                <w:sz w:val="22"/>
                <w:szCs w:val="22"/>
                <w:lang w:eastAsia="en-GB"/>
              </w:rPr>
              <w:t>Total</w:t>
            </w:r>
            <w:r w:rsidRPr="00EC5C90">
              <w:rPr>
                <w:color w:val="000000" w:themeColor="text1"/>
                <w:sz w:val="22"/>
                <w:szCs w:val="22"/>
                <w:lang w:eastAsia="en-GB"/>
              </w:rPr>
              <w:t xml:space="preserve"> </w:t>
            </w:r>
            <w:r w:rsidRPr="00EC5C90">
              <w:rPr>
                <w:b/>
                <w:bCs/>
                <w:color w:val="000000" w:themeColor="text1"/>
                <w:sz w:val="22"/>
                <w:szCs w:val="22"/>
                <w:lang w:eastAsia="en-GB"/>
              </w:rPr>
              <w:t>Gain</w:t>
            </w:r>
          </w:p>
        </w:tc>
        <w:tc>
          <w:tcPr>
            <w:tcW w:w="1153" w:type="pct"/>
            <w:noWrap/>
            <w:vAlign w:val="bottom"/>
          </w:tcPr>
          <w:p w14:paraId="4C1A0CEF" w14:textId="7C273C4E" w:rsidR="000E32B6" w:rsidRPr="00EC5C90" w:rsidRDefault="000E32B6" w:rsidP="000E32B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1088" w:type="pct"/>
            <w:vAlign w:val="center"/>
          </w:tcPr>
          <w:p w14:paraId="6EFEF8B5" w14:textId="08416F34" w:rsidR="000E32B6" w:rsidRPr="00EC5C90" w:rsidRDefault="000E32B6" w:rsidP="000E32B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bl>
    <w:p w14:paraId="0D3912EB" w14:textId="420848DD" w:rsidR="00AC3A54" w:rsidRDefault="00AC3A54">
      <w:pPr>
        <w:pStyle w:val="ListParagraph"/>
        <w:spacing w:line="360" w:lineRule="auto"/>
        <w:ind w:left="502" w:right="-20"/>
        <w:jc w:val="both"/>
        <w:rPr>
          <w:rFonts w:eastAsia="Arial"/>
          <w:b/>
          <w:bCs/>
          <w:color w:val="000000" w:themeColor="text1"/>
          <w:spacing w:val="3"/>
          <w:sz w:val="22"/>
          <w:szCs w:val="22"/>
        </w:rPr>
      </w:pPr>
    </w:p>
    <w:p w14:paraId="7C7F2ECF" w14:textId="1D9F33BD" w:rsidR="00C228F4" w:rsidRPr="002812F0" w:rsidRDefault="1CAB3079" w:rsidP="00E41393">
      <w:pPr>
        <w:pStyle w:val="ListParagraph"/>
        <w:numPr>
          <w:ilvl w:val="0"/>
          <w:numId w:val="12"/>
        </w:numPr>
        <w:spacing w:line="360" w:lineRule="auto"/>
        <w:ind w:right="-20"/>
        <w:jc w:val="both"/>
        <w:rPr>
          <w:rFonts w:eastAsia="Arial"/>
          <w:b/>
          <w:bCs/>
          <w:color w:val="000000" w:themeColor="text1"/>
          <w:spacing w:val="3"/>
        </w:rPr>
      </w:pPr>
      <w:r w:rsidRPr="3F624EEA">
        <w:rPr>
          <w:rFonts w:eastAsia="Arial"/>
          <w:b/>
          <w:bCs/>
          <w:color w:val="000000" w:themeColor="text1"/>
        </w:rPr>
        <w:t xml:space="preserve"> </w:t>
      </w:r>
      <w:r w:rsidR="00C228F4" w:rsidRPr="3F624EEA">
        <w:rPr>
          <w:rFonts w:eastAsia="Arial"/>
          <w:b/>
          <w:bCs/>
          <w:color w:val="000000" w:themeColor="text1"/>
        </w:rPr>
        <w:t>Gain/Loss on Fair Value on Investment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4"/>
        <w:gridCol w:w="2307"/>
        <w:gridCol w:w="2307"/>
      </w:tblGrid>
      <w:tr w:rsidR="00C228F4" w:rsidRPr="00D740F6" w14:paraId="6AD08CF2" w14:textId="77777777" w:rsidTr="002812F0">
        <w:trPr>
          <w:trHeight w:val="340"/>
        </w:trPr>
        <w:tc>
          <w:tcPr>
            <w:tcW w:w="2524" w:type="pct"/>
            <w:vMerge w:val="restart"/>
            <w:shd w:val="clear" w:color="auto" w:fill="0070C0"/>
            <w:vAlign w:val="center"/>
            <w:hideMark/>
          </w:tcPr>
          <w:p w14:paraId="3633B9C1" w14:textId="77777777" w:rsidR="00C228F4" w:rsidRPr="00D740F6" w:rsidRDefault="00C228F4" w:rsidP="002812F0">
            <w:pPr>
              <w:spacing w:line="276" w:lineRule="auto"/>
              <w:rPr>
                <w:b/>
                <w:bCs/>
                <w:color w:val="000000" w:themeColor="text1"/>
                <w:sz w:val="22"/>
                <w:szCs w:val="22"/>
                <w:lang w:eastAsia="en-GB"/>
              </w:rPr>
            </w:pPr>
            <w:r w:rsidRPr="00D740F6">
              <w:rPr>
                <w:b/>
                <w:bCs/>
                <w:color w:val="000000" w:themeColor="text1"/>
                <w:sz w:val="22"/>
                <w:szCs w:val="22"/>
                <w:lang w:val="en-US"/>
              </w:rPr>
              <w:t>Description</w:t>
            </w:r>
          </w:p>
        </w:tc>
        <w:tc>
          <w:tcPr>
            <w:tcW w:w="1238" w:type="pct"/>
            <w:shd w:val="clear" w:color="auto" w:fill="0070C0"/>
            <w:vAlign w:val="bottom"/>
          </w:tcPr>
          <w:p w14:paraId="7969F302" w14:textId="77777777" w:rsidR="00C228F4" w:rsidRPr="00D740F6" w:rsidRDefault="00C228F4" w:rsidP="002812F0">
            <w:pPr>
              <w:spacing w:line="276" w:lineRule="auto"/>
              <w:jc w:val="center"/>
              <w:rPr>
                <w:b/>
                <w:bCs/>
                <w:color w:val="000000" w:themeColor="text1"/>
                <w:sz w:val="22"/>
                <w:szCs w:val="22"/>
                <w:lang w:val="en-US"/>
              </w:rPr>
            </w:pPr>
            <w:r w:rsidRPr="00D740F6">
              <w:rPr>
                <w:b/>
                <w:bCs/>
                <w:color w:val="000000" w:themeColor="text1"/>
                <w:sz w:val="22"/>
                <w:szCs w:val="22"/>
                <w:lang w:val="en-US"/>
              </w:rPr>
              <w:t>Insert Current FY</w:t>
            </w:r>
          </w:p>
        </w:tc>
        <w:tc>
          <w:tcPr>
            <w:tcW w:w="1238" w:type="pct"/>
            <w:shd w:val="clear" w:color="auto" w:fill="0070C0"/>
            <w:noWrap/>
          </w:tcPr>
          <w:p w14:paraId="709C8205" w14:textId="77777777" w:rsidR="00C228F4" w:rsidRPr="00D740F6" w:rsidRDefault="00C228F4" w:rsidP="002812F0">
            <w:pPr>
              <w:spacing w:line="276" w:lineRule="auto"/>
              <w:jc w:val="center"/>
              <w:rPr>
                <w:b/>
                <w:bCs/>
                <w:color w:val="000000" w:themeColor="text1"/>
                <w:sz w:val="22"/>
                <w:szCs w:val="22"/>
                <w:lang w:val="en-US"/>
              </w:rPr>
            </w:pPr>
            <w:r w:rsidRPr="00D740F6">
              <w:rPr>
                <w:b/>
                <w:bCs/>
                <w:color w:val="000000" w:themeColor="text1"/>
                <w:sz w:val="22"/>
                <w:szCs w:val="22"/>
                <w:lang w:val="en-US"/>
              </w:rPr>
              <w:t>Insert</w:t>
            </w:r>
          </w:p>
          <w:p w14:paraId="3F34E20B" w14:textId="77777777" w:rsidR="00C228F4" w:rsidRPr="00D740F6" w:rsidRDefault="00C228F4" w:rsidP="002812F0">
            <w:pPr>
              <w:spacing w:line="276" w:lineRule="auto"/>
              <w:jc w:val="center"/>
              <w:rPr>
                <w:b/>
                <w:bCs/>
                <w:color w:val="000000" w:themeColor="text1"/>
                <w:sz w:val="22"/>
                <w:szCs w:val="22"/>
                <w:lang w:val="en-US"/>
              </w:rPr>
            </w:pPr>
            <w:r w:rsidRPr="00D740F6">
              <w:rPr>
                <w:b/>
                <w:bCs/>
                <w:color w:val="000000" w:themeColor="text1"/>
                <w:sz w:val="22"/>
                <w:szCs w:val="22"/>
                <w:lang w:val="en-US"/>
              </w:rPr>
              <w:t>Comparative FY</w:t>
            </w:r>
          </w:p>
        </w:tc>
      </w:tr>
      <w:tr w:rsidR="00C228F4" w:rsidRPr="00D740F6" w14:paraId="60C320B9" w14:textId="77777777" w:rsidTr="002812F0">
        <w:trPr>
          <w:trHeight w:val="340"/>
        </w:trPr>
        <w:tc>
          <w:tcPr>
            <w:tcW w:w="2524" w:type="pct"/>
            <w:vMerge/>
            <w:vAlign w:val="bottom"/>
            <w:hideMark/>
          </w:tcPr>
          <w:p w14:paraId="5DBC0EA8" w14:textId="77777777" w:rsidR="00C228F4" w:rsidRPr="00D740F6" w:rsidRDefault="00C228F4" w:rsidP="002812F0">
            <w:pPr>
              <w:spacing w:line="276" w:lineRule="auto"/>
              <w:rPr>
                <w:b/>
                <w:bCs/>
                <w:color w:val="000000" w:themeColor="text1"/>
                <w:sz w:val="22"/>
                <w:szCs w:val="22"/>
                <w:lang w:eastAsia="en-GB"/>
              </w:rPr>
            </w:pPr>
          </w:p>
        </w:tc>
        <w:tc>
          <w:tcPr>
            <w:tcW w:w="1238" w:type="pct"/>
            <w:shd w:val="clear" w:color="auto" w:fill="0070C0"/>
            <w:vAlign w:val="bottom"/>
          </w:tcPr>
          <w:p w14:paraId="128B2EDB" w14:textId="77777777" w:rsidR="00C228F4" w:rsidRPr="00D740F6" w:rsidRDefault="00C228F4" w:rsidP="002812F0">
            <w:pPr>
              <w:spacing w:line="276" w:lineRule="auto"/>
              <w:jc w:val="center"/>
              <w:rPr>
                <w:b/>
                <w:bCs/>
                <w:color w:val="000000" w:themeColor="text1"/>
                <w:sz w:val="22"/>
                <w:szCs w:val="22"/>
                <w:lang w:val="en-US"/>
              </w:rPr>
            </w:pPr>
            <w:r w:rsidRPr="00D740F6">
              <w:rPr>
                <w:b/>
                <w:bCs/>
                <w:color w:val="000000" w:themeColor="text1"/>
                <w:sz w:val="22"/>
                <w:szCs w:val="22"/>
                <w:lang w:val="en-US"/>
              </w:rPr>
              <w:t>Kshs</w:t>
            </w:r>
          </w:p>
        </w:tc>
        <w:tc>
          <w:tcPr>
            <w:tcW w:w="1238" w:type="pct"/>
            <w:shd w:val="clear" w:color="auto" w:fill="0070C0"/>
            <w:noWrap/>
            <w:vAlign w:val="bottom"/>
          </w:tcPr>
          <w:p w14:paraId="009149A6" w14:textId="77777777" w:rsidR="00C228F4" w:rsidRPr="00D740F6" w:rsidRDefault="00C228F4" w:rsidP="002812F0">
            <w:pPr>
              <w:spacing w:line="276" w:lineRule="auto"/>
              <w:jc w:val="center"/>
              <w:rPr>
                <w:b/>
                <w:bCs/>
                <w:color w:val="000000" w:themeColor="text1"/>
                <w:sz w:val="22"/>
                <w:szCs w:val="22"/>
                <w:lang w:val="en-US"/>
              </w:rPr>
            </w:pPr>
            <w:r w:rsidRPr="00D740F6">
              <w:rPr>
                <w:b/>
                <w:bCs/>
                <w:color w:val="000000" w:themeColor="text1"/>
                <w:sz w:val="22"/>
                <w:szCs w:val="22"/>
                <w:lang w:val="en-US"/>
              </w:rPr>
              <w:t>Kshs</w:t>
            </w:r>
          </w:p>
        </w:tc>
      </w:tr>
      <w:tr w:rsidR="00C228F4" w:rsidRPr="00D740F6" w14:paraId="0242785E" w14:textId="77777777" w:rsidTr="002812F0">
        <w:trPr>
          <w:trHeight w:val="134"/>
        </w:trPr>
        <w:tc>
          <w:tcPr>
            <w:tcW w:w="2524" w:type="pct"/>
            <w:noWrap/>
            <w:vAlign w:val="bottom"/>
          </w:tcPr>
          <w:p w14:paraId="38CB349F" w14:textId="77777777" w:rsidR="00C228F4" w:rsidRPr="00D740F6" w:rsidRDefault="00C228F4" w:rsidP="002812F0">
            <w:pPr>
              <w:spacing w:line="276" w:lineRule="auto"/>
              <w:rPr>
                <w:color w:val="000000" w:themeColor="text1"/>
                <w:sz w:val="22"/>
                <w:szCs w:val="22"/>
                <w:lang w:val="en-US"/>
              </w:rPr>
            </w:pPr>
            <w:r w:rsidRPr="00D740F6">
              <w:rPr>
                <w:color w:val="000000" w:themeColor="text1"/>
                <w:sz w:val="22"/>
                <w:szCs w:val="22"/>
                <w:lang w:val="en-US"/>
              </w:rPr>
              <w:t>Land</w:t>
            </w:r>
          </w:p>
        </w:tc>
        <w:tc>
          <w:tcPr>
            <w:tcW w:w="1238" w:type="pct"/>
            <w:noWrap/>
            <w:vAlign w:val="bottom"/>
            <w:hideMark/>
          </w:tcPr>
          <w:p w14:paraId="66AE8DC7" w14:textId="77777777" w:rsidR="00C228F4" w:rsidRPr="00D740F6" w:rsidRDefault="00C228F4" w:rsidP="002812F0">
            <w:pPr>
              <w:spacing w:line="276" w:lineRule="auto"/>
              <w:jc w:val="right"/>
              <w:rPr>
                <w:color w:val="000000" w:themeColor="text1"/>
                <w:sz w:val="22"/>
                <w:szCs w:val="22"/>
                <w:lang w:val="en-US"/>
              </w:rPr>
            </w:pPr>
            <w:r w:rsidRPr="00D740F6">
              <w:rPr>
                <w:color w:val="000000" w:themeColor="text1"/>
                <w:sz w:val="22"/>
                <w:szCs w:val="22"/>
                <w:lang w:val="en-US"/>
              </w:rPr>
              <w:t>xxx</w:t>
            </w:r>
          </w:p>
        </w:tc>
        <w:tc>
          <w:tcPr>
            <w:tcW w:w="1238" w:type="pct"/>
            <w:noWrap/>
            <w:vAlign w:val="bottom"/>
            <w:hideMark/>
          </w:tcPr>
          <w:p w14:paraId="5181F936" w14:textId="77777777" w:rsidR="00C228F4" w:rsidRPr="00D740F6" w:rsidRDefault="00C228F4" w:rsidP="002812F0">
            <w:pPr>
              <w:spacing w:line="276" w:lineRule="auto"/>
              <w:jc w:val="right"/>
              <w:rPr>
                <w:color w:val="000000" w:themeColor="text1"/>
                <w:sz w:val="22"/>
                <w:szCs w:val="22"/>
                <w:lang w:val="en-US"/>
              </w:rPr>
            </w:pPr>
            <w:r w:rsidRPr="00D740F6">
              <w:rPr>
                <w:color w:val="000000" w:themeColor="text1"/>
                <w:sz w:val="22"/>
                <w:szCs w:val="22"/>
                <w:lang w:val="en-US"/>
              </w:rPr>
              <w:t>xxx</w:t>
            </w:r>
          </w:p>
        </w:tc>
      </w:tr>
      <w:tr w:rsidR="00C228F4" w:rsidRPr="00D740F6" w14:paraId="647E90B4" w14:textId="77777777" w:rsidTr="002812F0">
        <w:trPr>
          <w:trHeight w:val="197"/>
        </w:trPr>
        <w:tc>
          <w:tcPr>
            <w:tcW w:w="2524" w:type="pct"/>
            <w:noWrap/>
            <w:vAlign w:val="bottom"/>
          </w:tcPr>
          <w:p w14:paraId="4B106944" w14:textId="77777777" w:rsidR="00C228F4" w:rsidRPr="00D740F6" w:rsidRDefault="00C228F4" w:rsidP="002812F0">
            <w:pPr>
              <w:spacing w:line="276" w:lineRule="auto"/>
              <w:rPr>
                <w:color w:val="000000" w:themeColor="text1"/>
                <w:sz w:val="22"/>
                <w:szCs w:val="22"/>
                <w:lang w:eastAsia="en-GB"/>
              </w:rPr>
            </w:pPr>
            <w:r w:rsidRPr="00D740F6">
              <w:rPr>
                <w:color w:val="000000" w:themeColor="text1"/>
                <w:sz w:val="22"/>
                <w:szCs w:val="22"/>
                <w:lang w:eastAsia="en-GB"/>
              </w:rPr>
              <w:t>Buildings</w:t>
            </w:r>
          </w:p>
        </w:tc>
        <w:tc>
          <w:tcPr>
            <w:tcW w:w="1238" w:type="pct"/>
            <w:noWrap/>
            <w:vAlign w:val="bottom"/>
            <w:hideMark/>
          </w:tcPr>
          <w:p w14:paraId="4FA33B9B" w14:textId="77777777" w:rsidR="00C228F4" w:rsidRPr="00D740F6" w:rsidRDefault="00C228F4" w:rsidP="002812F0">
            <w:pPr>
              <w:spacing w:line="276" w:lineRule="auto"/>
              <w:jc w:val="right"/>
              <w:rPr>
                <w:color w:val="000000" w:themeColor="text1"/>
                <w:sz w:val="22"/>
                <w:szCs w:val="22"/>
                <w:lang w:val="en-US"/>
              </w:rPr>
            </w:pPr>
            <w:r w:rsidRPr="00D740F6">
              <w:rPr>
                <w:color w:val="000000" w:themeColor="text1"/>
                <w:sz w:val="22"/>
                <w:szCs w:val="22"/>
                <w:lang w:val="en-US"/>
              </w:rPr>
              <w:t>xxx</w:t>
            </w:r>
          </w:p>
        </w:tc>
        <w:tc>
          <w:tcPr>
            <w:tcW w:w="1238" w:type="pct"/>
            <w:noWrap/>
            <w:vAlign w:val="bottom"/>
            <w:hideMark/>
          </w:tcPr>
          <w:p w14:paraId="44329B59" w14:textId="77777777" w:rsidR="00C228F4" w:rsidRPr="00D740F6" w:rsidRDefault="00C228F4" w:rsidP="002812F0">
            <w:pPr>
              <w:spacing w:line="276" w:lineRule="auto"/>
              <w:jc w:val="right"/>
              <w:rPr>
                <w:color w:val="000000" w:themeColor="text1"/>
                <w:sz w:val="22"/>
                <w:szCs w:val="22"/>
                <w:lang w:val="en-US"/>
              </w:rPr>
            </w:pPr>
            <w:r w:rsidRPr="00D740F6">
              <w:rPr>
                <w:color w:val="000000" w:themeColor="text1"/>
                <w:sz w:val="22"/>
                <w:szCs w:val="22"/>
                <w:lang w:val="en-US"/>
              </w:rPr>
              <w:t>xxx</w:t>
            </w:r>
          </w:p>
        </w:tc>
      </w:tr>
      <w:tr w:rsidR="00C228F4" w:rsidRPr="00D740F6" w14:paraId="3B49B1F7" w14:textId="77777777" w:rsidTr="002812F0">
        <w:trPr>
          <w:trHeight w:val="197"/>
        </w:trPr>
        <w:tc>
          <w:tcPr>
            <w:tcW w:w="2524" w:type="pct"/>
            <w:noWrap/>
            <w:vAlign w:val="bottom"/>
          </w:tcPr>
          <w:p w14:paraId="66822E64" w14:textId="77777777" w:rsidR="00C228F4" w:rsidRPr="00D740F6" w:rsidRDefault="00C228F4" w:rsidP="002812F0">
            <w:pPr>
              <w:spacing w:line="276" w:lineRule="auto"/>
              <w:rPr>
                <w:color w:val="000000" w:themeColor="text1"/>
                <w:sz w:val="22"/>
                <w:szCs w:val="22"/>
                <w:lang w:eastAsia="en-GB"/>
              </w:rPr>
            </w:pPr>
          </w:p>
        </w:tc>
        <w:tc>
          <w:tcPr>
            <w:tcW w:w="1238" w:type="pct"/>
            <w:noWrap/>
            <w:vAlign w:val="bottom"/>
          </w:tcPr>
          <w:p w14:paraId="2B3AACD6" w14:textId="77777777" w:rsidR="00C228F4" w:rsidRPr="00D740F6" w:rsidRDefault="00C228F4" w:rsidP="002812F0">
            <w:pPr>
              <w:spacing w:line="276" w:lineRule="auto"/>
              <w:jc w:val="right"/>
              <w:rPr>
                <w:color w:val="000000" w:themeColor="text1"/>
                <w:sz w:val="22"/>
                <w:szCs w:val="22"/>
                <w:lang w:val="en-US"/>
              </w:rPr>
            </w:pPr>
          </w:p>
        </w:tc>
        <w:tc>
          <w:tcPr>
            <w:tcW w:w="1238" w:type="pct"/>
            <w:noWrap/>
            <w:vAlign w:val="bottom"/>
          </w:tcPr>
          <w:p w14:paraId="050566E9" w14:textId="77777777" w:rsidR="00C228F4" w:rsidRPr="00D740F6" w:rsidRDefault="00C228F4" w:rsidP="002812F0">
            <w:pPr>
              <w:spacing w:line="276" w:lineRule="auto"/>
              <w:jc w:val="right"/>
              <w:rPr>
                <w:color w:val="000000" w:themeColor="text1"/>
                <w:sz w:val="22"/>
                <w:szCs w:val="22"/>
                <w:lang w:val="en-US"/>
              </w:rPr>
            </w:pPr>
          </w:p>
        </w:tc>
      </w:tr>
      <w:tr w:rsidR="00C228F4" w:rsidRPr="00D740F6" w14:paraId="2C1BEBCA" w14:textId="77777777" w:rsidTr="002812F0">
        <w:trPr>
          <w:trHeight w:val="161"/>
        </w:trPr>
        <w:tc>
          <w:tcPr>
            <w:tcW w:w="2524" w:type="pct"/>
            <w:noWrap/>
            <w:vAlign w:val="bottom"/>
            <w:hideMark/>
          </w:tcPr>
          <w:p w14:paraId="153D28D9" w14:textId="77777777" w:rsidR="00C228F4" w:rsidRPr="00D740F6" w:rsidRDefault="00C228F4" w:rsidP="002812F0">
            <w:pPr>
              <w:spacing w:line="276" w:lineRule="auto"/>
              <w:rPr>
                <w:b/>
                <w:bCs/>
                <w:color w:val="000000" w:themeColor="text1"/>
                <w:sz w:val="22"/>
                <w:szCs w:val="22"/>
                <w:lang w:val="en-US"/>
              </w:rPr>
            </w:pPr>
            <w:r w:rsidRPr="00D740F6">
              <w:rPr>
                <w:b/>
                <w:bCs/>
                <w:color w:val="000000" w:themeColor="text1"/>
                <w:sz w:val="22"/>
                <w:szCs w:val="22"/>
                <w:lang w:eastAsia="en-GB"/>
              </w:rPr>
              <w:t>Total</w:t>
            </w:r>
            <w:r w:rsidRPr="00D740F6">
              <w:rPr>
                <w:color w:val="000000" w:themeColor="text1"/>
                <w:sz w:val="22"/>
                <w:szCs w:val="22"/>
                <w:lang w:eastAsia="en-GB"/>
              </w:rPr>
              <w:t xml:space="preserve"> </w:t>
            </w:r>
          </w:p>
        </w:tc>
        <w:tc>
          <w:tcPr>
            <w:tcW w:w="1238" w:type="pct"/>
            <w:noWrap/>
            <w:vAlign w:val="bottom"/>
            <w:hideMark/>
          </w:tcPr>
          <w:p w14:paraId="6654D7AF" w14:textId="77777777" w:rsidR="00C228F4" w:rsidRPr="00D740F6" w:rsidRDefault="00C228F4" w:rsidP="002812F0">
            <w:pPr>
              <w:spacing w:line="276" w:lineRule="auto"/>
              <w:jc w:val="right"/>
              <w:rPr>
                <w:b/>
                <w:bCs/>
                <w:color w:val="000000" w:themeColor="text1"/>
                <w:sz w:val="22"/>
                <w:szCs w:val="22"/>
                <w:lang w:val="en-US"/>
              </w:rPr>
            </w:pPr>
            <w:r w:rsidRPr="00D740F6">
              <w:rPr>
                <w:b/>
                <w:bCs/>
                <w:color w:val="000000" w:themeColor="text1"/>
                <w:sz w:val="22"/>
                <w:szCs w:val="22"/>
                <w:lang w:val="en-US"/>
              </w:rPr>
              <w:t>xxx</w:t>
            </w:r>
          </w:p>
        </w:tc>
        <w:tc>
          <w:tcPr>
            <w:tcW w:w="1238" w:type="pct"/>
            <w:noWrap/>
            <w:vAlign w:val="bottom"/>
            <w:hideMark/>
          </w:tcPr>
          <w:p w14:paraId="5FE34005" w14:textId="77777777" w:rsidR="00C228F4" w:rsidRPr="00D740F6" w:rsidRDefault="00C228F4" w:rsidP="002812F0">
            <w:pPr>
              <w:spacing w:line="276" w:lineRule="auto"/>
              <w:jc w:val="right"/>
              <w:rPr>
                <w:b/>
                <w:bCs/>
                <w:color w:val="000000" w:themeColor="text1"/>
                <w:sz w:val="22"/>
                <w:szCs w:val="22"/>
                <w:lang w:val="en-US"/>
              </w:rPr>
            </w:pPr>
            <w:r w:rsidRPr="00D740F6">
              <w:rPr>
                <w:b/>
                <w:bCs/>
                <w:color w:val="000000" w:themeColor="text1"/>
                <w:sz w:val="22"/>
                <w:szCs w:val="22"/>
                <w:lang w:val="en-US"/>
              </w:rPr>
              <w:t>xxx</w:t>
            </w:r>
          </w:p>
        </w:tc>
      </w:tr>
    </w:tbl>
    <w:p w14:paraId="52E02884" w14:textId="1215DF25" w:rsidR="00491930" w:rsidRDefault="00491930" w:rsidP="00491930">
      <w:pPr>
        <w:spacing w:line="360" w:lineRule="auto"/>
        <w:ind w:right="-20"/>
        <w:jc w:val="both"/>
        <w:rPr>
          <w:rFonts w:eastAsia="Arial"/>
          <w:b/>
          <w:bCs/>
          <w:color w:val="000000" w:themeColor="text1"/>
          <w:spacing w:val="3"/>
          <w:sz w:val="22"/>
          <w:szCs w:val="22"/>
        </w:rPr>
      </w:pPr>
    </w:p>
    <w:p w14:paraId="6C1E49C8" w14:textId="77777777" w:rsidR="00491930" w:rsidRDefault="00491930">
      <w:pPr>
        <w:autoSpaceDE/>
        <w:autoSpaceDN/>
        <w:rPr>
          <w:rFonts w:eastAsia="Arial"/>
          <w:b/>
          <w:bCs/>
          <w:color w:val="000000" w:themeColor="text1"/>
          <w:spacing w:val="3"/>
          <w:sz w:val="22"/>
          <w:szCs w:val="22"/>
        </w:rPr>
      </w:pPr>
      <w:r>
        <w:rPr>
          <w:rFonts w:eastAsia="Arial"/>
          <w:b/>
          <w:bCs/>
          <w:color w:val="000000" w:themeColor="text1"/>
          <w:spacing w:val="3"/>
          <w:sz w:val="22"/>
          <w:szCs w:val="22"/>
        </w:rPr>
        <w:br w:type="page"/>
      </w:r>
    </w:p>
    <w:p w14:paraId="39F1F377" w14:textId="77777777" w:rsidR="00C228F4" w:rsidRPr="00491930" w:rsidRDefault="00C228F4" w:rsidP="00491930">
      <w:pPr>
        <w:spacing w:line="360" w:lineRule="auto"/>
        <w:ind w:right="-20"/>
        <w:jc w:val="both"/>
        <w:rPr>
          <w:rFonts w:eastAsia="Arial"/>
          <w:b/>
          <w:bCs/>
          <w:color w:val="000000" w:themeColor="text1"/>
          <w:spacing w:val="3"/>
          <w:sz w:val="22"/>
          <w:szCs w:val="22"/>
        </w:rPr>
      </w:pPr>
    </w:p>
    <w:p w14:paraId="5F85E290" w14:textId="3680457E" w:rsidR="00AC3A54" w:rsidRPr="00EC5C90" w:rsidRDefault="64D3C5F0" w:rsidP="00E41393">
      <w:pPr>
        <w:pStyle w:val="ListParagraph"/>
        <w:numPr>
          <w:ilvl w:val="0"/>
          <w:numId w:val="12"/>
        </w:numPr>
        <w:spacing w:line="360" w:lineRule="auto"/>
        <w:ind w:right="-20"/>
        <w:jc w:val="both"/>
        <w:rPr>
          <w:rFonts w:eastAsia="Arial"/>
          <w:b/>
          <w:bCs/>
          <w:color w:val="000000" w:themeColor="text1"/>
          <w:spacing w:val="3"/>
          <w:sz w:val="22"/>
          <w:szCs w:val="22"/>
        </w:rPr>
      </w:pPr>
      <w:r w:rsidRPr="00EC5C90">
        <w:rPr>
          <w:rFonts w:eastAsia="Arial"/>
          <w:b/>
          <w:bCs/>
          <w:color w:val="000000" w:themeColor="text1"/>
          <w:spacing w:val="3"/>
          <w:sz w:val="22"/>
          <w:szCs w:val="22"/>
        </w:rPr>
        <w:t xml:space="preserve"> </w:t>
      </w:r>
      <w:r w:rsidR="00192C31" w:rsidRPr="3F624EEA">
        <w:rPr>
          <w:rFonts w:eastAsia="Arial"/>
          <w:b/>
          <w:bCs/>
          <w:color w:val="000000" w:themeColor="text1"/>
          <w:sz w:val="22"/>
          <w:szCs w:val="22"/>
        </w:rPr>
        <w:t>Impairment Loss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7"/>
        <w:gridCol w:w="2361"/>
        <w:gridCol w:w="1810"/>
      </w:tblGrid>
      <w:tr w:rsidR="00EC5C90" w:rsidRPr="00EC5C90" w14:paraId="52D67C69" w14:textId="50746DCF" w:rsidTr="00F001E7">
        <w:trPr>
          <w:trHeight w:val="340"/>
        </w:trPr>
        <w:tc>
          <w:tcPr>
            <w:tcW w:w="2762" w:type="pct"/>
            <w:shd w:val="clear" w:color="auto" w:fill="0070C0"/>
            <w:noWrap/>
            <w:vAlign w:val="bottom"/>
          </w:tcPr>
          <w:p w14:paraId="651749DC" w14:textId="77777777" w:rsidR="00B00EF9" w:rsidRPr="00EC5C90" w:rsidRDefault="00B00EF9" w:rsidP="00B00EF9">
            <w:pPr>
              <w:autoSpaceDE/>
              <w:autoSpaceDN/>
              <w:spacing w:line="276" w:lineRule="auto"/>
              <w:jc w:val="both"/>
              <w:rPr>
                <w:b/>
                <w:bCs/>
                <w:color w:val="000000" w:themeColor="text1"/>
                <w:sz w:val="22"/>
                <w:szCs w:val="22"/>
                <w:lang w:eastAsia="en-GB"/>
              </w:rPr>
            </w:pPr>
            <w:r w:rsidRPr="00EC5C90">
              <w:rPr>
                <w:b/>
                <w:bCs/>
                <w:color w:val="000000" w:themeColor="text1"/>
                <w:sz w:val="22"/>
                <w:szCs w:val="22"/>
                <w:lang w:val="en-US"/>
              </w:rPr>
              <w:t>Description</w:t>
            </w:r>
          </w:p>
        </w:tc>
        <w:tc>
          <w:tcPr>
            <w:tcW w:w="1267" w:type="pct"/>
            <w:shd w:val="clear" w:color="auto" w:fill="0070C0"/>
            <w:noWrap/>
            <w:vAlign w:val="center"/>
          </w:tcPr>
          <w:p w14:paraId="4C54F7E7" w14:textId="77777777" w:rsidR="00B00EF9" w:rsidRPr="00EC5C90" w:rsidRDefault="00B00EF9" w:rsidP="00B00EF9">
            <w:pPr>
              <w:autoSpaceDE/>
              <w:autoSpaceDN/>
              <w:spacing w:line="276" w:lineRule="auto"/>
              <w:jc w:val="center"/>
              <w:rPr>
                <w:b/>
                <w:i/>
                <w:iCs/>
                <w:color w:val="000000" w:themeColor="text1"/>
                <w:sz w:val="22"/>
                <w:szCs w:val="22"/>
                <w:lang w:val="en-US"/>
              </w:rPr>
            </w:pPr>
            <w:r w:rsidRPr="00EC5C90">
              <w:rPr>
                <w:b/>
                <w:i/>
                <w:iCs/>
                <w:color w:val="000000" w:themeColor="text1"/>
                <w:sz w:val="22"/>
                <w:szCs w:val="22"/>
                <w:lang w:val="en-US"/>
              </w:rPr>
              <w:t>Period ended</w:t>
            </w:r>
          </w:p>
          <w:p w14:paraId="49797050" w14:textId="77777777" w:rsidR="00B00EF9" w:rsidRPr="00EC5C90" w:rsidRDefault="00B00EF9" w:rsidP="00B00EF9">
            <w:pPr>
              <w:autoSpaceDE/>
              <w:autoSpaceDN/>
              <w:spacing w:line="276" w:lineRule="auto"/>
              <w:jc w:val="center"/>
              <w:rPr>
                <w:b/>
                <w:bCs/>
                <w:color w:val="000000" w:themeColor="text1"/>
                <w:sz w:val="22"/>
                <w:szCs w:val="22"/>
                <w:lang w:val="en-US"/>
              </w:rPr>
            </w:pPr>
            <w:r w:rsidRPr="00EC5C90">
              <w:rPr>
                <w:b/>
                <w:i/>
                <w:iCs/>
                <w:color w:val="000000" w:themeColor="text1"/>
                <w:sz w:val="22"/>
                <w:szCs w:val="22"/>
                <w:lang w:val="en-US"/>
              </w:rPr>
              <w:t>Sep/Dec/March/June 20xx</w:t>
            </w:r>
          </w:p>
        </w:tc>
        <w:tc>
          <w:tcPr>
            <w:tcW w:w="971" w:type="pct"/>
            <w:shd w:val="clear" w:color="auto" w:fill="0070C0"/>
            <w:vAlign w:val="center"/>
          </w:tcPr>
          <w:p w14:paraId="1DA570B3" w14:textId="6FF1E838" w:rsidR="00B00EF9" w:rsidRPr="00EC5C90" w:rsidRDefault="00B00EF9" w:rsidP="00B00EF9">
            <w:pPr>
              <w:autoSpaceDE/>
              <w:autoSpaceDN/>
              <w:spacing w:line="276" w:lineRule="auto"/>
              <w:jc w:val="center"/>
              <w:rPr>
                <w:b/>
                <w:i/>
                <w:color w:val="000000" w:themeColor="text1"/>
                <w:sz w:val="22"/>
                <w:szCs w:val="22"/>
                <w:lang w:val="en-US"/>
              </w:rPr>
            </w:pPr>
            <w:r w:rsidRPr="00EC5C90">
              <w:rPr>
                <w:b/>
                <w:i/>
                <w:color w:val="000000" w:themeColor="text1"/>
                <w:lang w:eastAsia="en-GB"/>
              </w:rPr>
              <w:t>Comparative Period</w:t>
            </w:r>
          </w:p>
        </w:tc>
      </w:tr>
      <w:tr w:rsidR="00EC5C90" w:rsidRPr="00EC5C90" w14:paraId="446B79BA" w14:textId="5537B000" w:rsidTr="00F001E7">
        <w:trPr>
          <w:trHeight w:val="340"/>
        </w:trPr>
        <w:tc>
          <w:tcPr>
            <w:tcW w:w="2762" w:type="pct"/>
            <w:shd w:val="clear" w:color="auto" w:fill="0070C0"/>
            <w:noWrap/>
            <w:vAlign w:val="bottom"/>
          </w:tcPr>
          <w:p w14:paraId="096FAFB3" w14:textId="77777777" w:rsidR="00B00EF9" w:rsidRPr="00EC5C90" w:rsidRDefault="00B00EF9" w:rsidP="00B00EF9">
            <w:pPr>
              <w:autoSpaceDE/>
              <w:autoSpaceDN/>
              <w:spacing w:line="276" w:lineRule="auto"/>
              <w:jc w:val="both"/>
              <w:rPr>
                <w:b/>
                <w:bCs/>
                <w:color w:val="000000" w:themeColor="text1"/>
                <w:sz w:val="22"/>
                <w:szCs w:val="22"/>
                <w:lang w:eastAsia="en-GB"/>
              </w:rPr>
            </w:pPr>
          </w:p>
        </w:tc>
        <w:tc>
          <w:tcPr>
            <w:tcW w:w="1267" w:type="pct"/>
            <w:shd w:val="clear" w:color="auto" w:fill="0070C0"/>
            <w:noWrap/>
            <w:vAlign w:val="center"/>
          </w:tcPr>
          <w:p w14:paraId="1CB41A8E" w14:textId="77777777" w:rsidR="00B00EF9" w:rsidRPr="00EC5C90" w:rsidRDefault="00B00EF9" w:rsidP="00B00EF9">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971" w:type="pct"/>
            <w:shd w:val="clear" w:color="auto" w:fill="0070C0"/>
            <w:vAlign w:val="bottom"/>
          </w:tcPr>
          <w:p w14:paraId="5467C292" w14:textId="11B39222" w:rsidR="00B00EF9" w:rsidRPr="00EC5C90" w:rsidRDefault="00B00EF9" w:rsidP="00B00EF9">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F001E7" w14:paraId="6B0BCF2E" w14:textId="422EC122" w:rsidTr="00F001E7">
        <w:trPr>
          <w:trHeight w:val="340"/>
        </w:trPr>
        <w:tc>
          <w:tcPr>
            <w:tcW w:w="2762" w:type="pct"/>
            <w:noWrap/>
            <w:vAlign w:val="bottom"/>
          </w:tcPr>
          <w:p w14:paraId="6A299AA0" w14:textId="77777777" w:rsidR="00B00EF9" w:rsidRDefault="00B00EF9" w:rsidP="00B00EF9">
            <w:pPr>
              <w:autoSpaceDE/>
              <w:autoSpaceDN/>
              <w:spacing w:line="276" w:lineRule="auto"/>
              <w:jc w:val="both"/>
              <w:rPr>
                <w:sz w:val="22"/>
                <w:szCs w:val="22"/>
                <w:lang w:val="en-US"/>
              </w:rPr>
            </w:pPr>
            <w:r>
              <w:rPr>
                <w:sz w:val="22"/>
                <w:szCs w:val="22"/>
                <w:lang w:eastAsia="en-GB"/>
              </w:rPr>
              <w:t>Property, Plant and Equipment</w:t>
            </w:r>
          </w:p>
        </w:tc>
        <w:tc>
          <w:tcPr>
            <w:tcW w:w="1267" w:type="pct"/>
            <w:noWrap/>
            <w:vAlign w:val="center"/>
          </w:tcPr>
          <w:p w14:paraId="591DE5F5" w14:textId="77777777" w:rsidR="00B00EF9" w:rsidRDefault="00B00EF9" w:rsidP="00B00EF9">
            <w:pPr>
              <w:autoSpaceDE/>
              <w:autoSpaceDN/>
              <w:spacing w:line="276" w:lineRule="auto"/>
              <w:jc w:val="center"/>
              <w:rPr>
                <w:sz w:val="22"/>
                <w:szCs w:val="22"/>
                <w:lang w:val="en-US"/>
              </w:rPr>
            </w:pPr>
            <w:r>
              <w:rPr>
                <w:sz w:val="22"/>
                <w:szCs w:val="22"/>
                <w:lang w:val="en-US"/>
              </w:rPr>
              <w:t>xxx</w:t>
            </w:r>
          </w:p>
        </w:tc>
        <w:tc>
          <w:tcPr>
            <w:tcW w:w="971" w:type="pct"/>
            <w:vAlign w:val="bottom"/>
          </w:tcPr>
          <w:p w14:paraId="16B3FD6F" w14:textId="30F9DE85" w:rsidR="00B00EF9" w:rsidRDefault="00B00EF9" w:rsidP="00B00EF9">
            <w:pPr>
              <w:autoSpaceDE/>
              <w:autoSpaceDN/>
              <w:spacing w:line="276" w:lineRule="auto"/>
              <w:jc w:val="center"/>
              <w:rPr>
                <w:sz w:val="22"/>
                <w:szCs w:val="22"/>
                <w:lang w:val="en-US"/>
              </w:rPr>
            </w:pPr>
            <w:r>
              <w:rPr>
                <w:sz w:val="22"/>
                <w:szCs w:val="22"/>
                <w:lang w:val="en-US"/>
              </w:rPr>
              <w:t>xxx</w:t>
            </w:r>
          </w:p>
        </w:tc>
      </w:tr>
      <w:tr w:rsidR="00F001E7" w14:paraId="4CF088E9" w14:textId="374C8F81" w:rsidTr="00F001E7">
        <w:trPr>
          <w:trHeight w:val="340"/>
        </w:trPr>
        <w:tc>
          <w:tcPr>
            <w:tcW w:w="2762" w:type="pct"/>
            <w:noWrap/>
            <w:vAlign w:val="bottom"/>
          </w:tcPr>
          <w:p w14:paraId="3F17F61F" w14:textId="77777777" w:rsidR="00B00EF9" w:rsidRDefault="00B00EF9" w:rsidP="00B00EF9">
            <w:pPr>
              <w:autoSpaceDE/>
              <w:autoSpaceDN/>
              <w:spacing w:line="276" w:lineRule="auto"/>
              <w:jc w:val="both"/>
              <w:rPr>
                <w:sz w:val="22"/>
                <w:szCs w:val="22"/>
                <w:lang w:val="en-US"/>
              </w:rPr>
            </w:pPr>
            <w:r>
              <w:rPr>
                <w:sz w:val="22"/>
                <w:szCs w:val="22"/>
                <w:lang w:eastAsia="en-GB"/>
              </w:rPr>
              <w:t>Intangible Assets</w:t>
            </w:r>
          </w:p>
        </w:tc>
        <w:tc>
          <w:tcPr>
            <w:tcW w:w="1267" w:type="pct"/>
            <w:noWrap/>
            <w:vAlign w:val="center"/>
          </w:tcPr>
          <w:p w14:paraId="1549D802" w14:textId="77777777" w:rsidR="00B00EF9" w:rsidRDefault="00B00EF9" w:rsidP="00B00EF9">
            <w:pPr>
              <w:autoSpaceDE/>
              <w:autoSpaceDN/>
              <w:spacing w:line="276" w:lineRule="auto"/>
              <w:jc w:val="center"/>
              <w:rPr>
                <w:sz w:val="22"/>
                <w:szCs w:val="22"/>
                <w:lang w:val="en-US"/>
              </w:rPr>
            </w:pPr>
            <w:r>
              <w:rPr>
                <w:sz w:val="22"/>
                <w:szCs w:val="22"/>
                <w:lang w:val="en-US"/>
              </w:rPr>
              <w:t>xxx</w:t>
            </w:r>
          </w:p>
        </w:tc>
        <w:tc>
          <w:tcPr>
            <w:tcW w:w="971" w:type="pct"/>
            <w:vAlign w:val="bottom"/>
          </w:tcPr>
          <w:p w14:paraId="0F2A0A41" w14:textId="7CDA68AF" w:rsidR="00B00EF9" w:rsidRDefault="00B00EF9" w:rsidP="00B00EF9">
            <w:pPr>
              <w:autoSpaceDE/>
              <w:autoSpaceDN/>
              <w:spacing w:line="276" w:lineRule="auto"/>
              <w:jc w:val="center"/>
              <w:rPr>
                <w:sz w:val="22"/>
                <w:szCs w:val="22"/>
                <w:lang w:val="en-US"/>
              </w:rPr>
            </w:pPr>
            <w:r>
              <w:rPr>
                <w:sz w:val="22"/>
                <w:szCs w:val="22"/>
                <w:lang w:val="en-US"/>
              </w:rPr>
              <w:t>xxx</w:t>
            </w:r>
          </w:p>
        </w:tc>
      </w:tr>
      <w:tr w:rsidR="000E32B6" w14:paraId="171E11D6" w14:textId="3B6274A7" w:rsidTr="00F001E7">
        <w:trPr>
          <w:trHeight w:val="340"/>
        </w:trPr>
        <w:tc>
          <w:tcPr>
            <w:tcW w:w="2762" w:type="pct"/>
            <w:noWrap/>
            <w:vAlign w:val="bottom"/>
          </w:tcPr>
          <w:p w14:paraId="42C137B9" w14:textId="77777777" w:rsidR="000E32B6" w:rsidRDefault="000E32B6">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Impairment</w:t>
            </w:r>
            <w:r>
              <w:rPr>
                <w:sz w:val="22"/>
                <w:szCs w:val="22"/>
                <w:lang w:eastAsia="en-GB"/>
              </w:rPr>
              <w:t xml:space="preserve"> </w:t>
            </w:r>
            <w:r>
              <w:rPr>
                <w:b/>
                <w:bCs/>
                <w:sz w:val="22"/>
                <w:szCs w:val="22"/>
                <w:lang w:eastAsia="en-GB"/>
              </w:rPr>
              <w:t>Loss</w:t>
            </w:r>
          </w:p>
        </w:tc>
        <w:tc>
          <w:tcPr>
            <w:tcW w:w="1267" w:type="pct"/>
            <w:noWrap/>
            <w:vAlign w:val="center"/>
          </w:tcPr>
          <w:p w14:paraId="09838F53" w14:textId="77777777" w:rsidR="000E32B6" w:rsidRDefault="000E32B6">
            <w:pPr>
              <w:autoSpaceDE/>
              <w:autoSpaceDN/>
              <w:spacing w:line="276" w:lineRule="auto"/>
              <w:jc w:val="center"/>
              <w:rPr>
                <w:b/>
                <w:bCs/>
                <w:sz w:val="22"/>
                <w:szCs w:val="22"/>
                <w:lang w:val="en-US"/>
              </w:rPr>
            </w:pPr>
            <w:r>
              <w:rPr>
                <w:b/>
                <w:bCs/>
                <w:sz w:val="22"/>
                <w:szCs w:val="22"/>
                <w:lang w:val="en-US"/>
              </w:rPr>
              <w:t>xxx</w:t>
            </w:r>
          </w:p>
        </w:tc>
        <w:tc>
          <w:tcPr>
            <w:tcW w:w="971" w:type="pct"/>
          </w:tcPr>
          <w:p w14:paraId="4B21EC28" w14:textId="19AFE910" w:rsidR="000E32B6" w:rsidRPr="00B00EF9" w:rsidRDefault="00B00EF9">
            <w:pPr>
              <w:autoSpaceDE/>
              <w:autoSpaceDN/>
              <w:spacing w:line="276" w:lineRule="auto"/>
              <w:jc w:val="center"/>
              <w:rPr>
                <w:b/>
                <w:bCs/>
                <w:sz w:val="22"/>
                <w:szCs w:val="22"/>
                <w:lang w:val="en-US"/>
              </w:rPr>
            </w:pPr>
            <w:r w:rsidRPr="00B00EF9">
              <w:rPr>
                <w:b/>
                <w:bCs/>
                <w:sz w:val="22"/>
                <w:szCs w:val="22"/>
                <w:lang w:val="en-US"/>
              </w:rPr>
              <w:t>xxx</w:t>
            </w:r>
          </w:p>
        </w:tc>
      </w:tr>
    </w:tbl>
    <w:p w14:paraId="74B4D2E7" w14:textId="580BE25A" w:rsidR="00C228F4" w:rsidRDefault="00C228F4">
      <w:pPr>
        <w:autoSpaceDE/>
        <w:autoSpaceDN/>
        <w:jc w:val="both"/>
        <w:rPr>
          <w:b/>
          <w:sz w:val="22"/>
          <w:szCs w:val="22"/>
        </w:rPr>
      </w:pPr>
    </w:p>
    <w:p w14:paraId="5AF7690A" w14:textId="77777777" w:rsidR="00C228F4" w:rsidRDefault="00C228F4">
      <w:pPr>
        <w:autoSpaceDE/>
        <w:autoSpaceDN/>
        <w:jc w:val="both"/>
        <w:rPr>
          <w:b/>
          <w:sz w:val="22"/>
          <w:szCs w:val="22"/>
        </w:rPr>
      </w:pPr>
    </w:p>
    <w:p w14:paraId="06B403DE" w14:textId="08632980" w:rsidR="00AC3A54" w:rsidRPr="00EC5C90" w:rsidRDefault="00192C31" w:rsidP="00E41393">
      <w:pPr>
        <w:pStyle w:val="ListParagraph"/>
        <w:numPr>
          <w:ilvl w:val="0"/>
          <w:numId w:val="12"/>
        </w:numPr>
        <w:spacing w:line="360" w:lineRule="auto"/>
        <w:ind w:right="-20"/>
        <w:jc w:val="both"/>
        <w:rPr>
          <w:rFonts w:eastAsia="Arial"/>
          <w:b/>
          <w:bCs/>
          <w:color w:val="000000" w:themeColor="text1"/>
          <w:spacing w:val="3"/>
          <w:sz w:val="22"/>
          <w:szCs w:val="22"/>
        </w:rPr>
      </w:pPr>
      <w:r w:rsidRPr="3F624EEA">
        <w:rPr>
          <w:rFonts w:eastAsia="Arial"/>
          <w:b/>
          <w:bCs/>
          <w:sz w:val="22"/>
          <w:szCs w:val="22"/>
        </w:rPr>
        <w:t>Taxation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2679"/>
        <w:gridCol w:w="1519"/>
      </w:tblGrid>
      <w:tr w:rsidR="00EC5C90" w:rsidRPr="00EC5C90" w14:paraId="422CABCF" w14:textId="2B94D729" w:rsidTr="00F001E7">
        <w:trPr>
          <w:trHeight w:val="340"/>
        </w:trPr>
        <w:tc>
          <w:tcPr>
            <w:tcW w:w="2888" w:type="pct"/>
            <w:vMerge w:val="restart"/>
            <w:shd w:val="clear" w:color="auto" w:fill="0070C0"/>
            <w:noWrap/>
            <w:vAlign w:val="center"/>
          </w:tcPr>
          <w:p w14:paraId="4D70D797" w14:textId="77777777" w:rsidR="000E32B6" w:rsidRPr="00EC5C90" w:rsidRDefault="000E32B6">
            <w:pPr>
              <w:autoSpaceDE/>
              <w:autoSpaceDN/>
              <w:spacing w:line="276" w:lineRule="auto"/>
              <w:jc w:val="both"/>
              <w:rPr>
                <w:b/>
                <w:bCs/>
                <w:color w:val="000000" w:themeColor="text1"/>
                <w:sz w:val="22"/>
                <w:szCs w:val="22"/>
                <w:lang w:eastAsia="en-GB"/>
              </w:rPr>
            </w:pPr>
            <w:r w:rsidRPr="00EC5C90">
              <w:rPr>
                <w:b/>
                <w:bCs/>
                <w:color w:val="000000" w:themeColor="text1"/>
                <w:sz w:val="22"/>
                <w:szCs w:val="22"/>
                <w:lang w:val="en-US"/>
              </w:rPr>
              <w:t>Description</w:t>
            </w:r>
          </w:p>
        </w:tc>
        <w:tc>
          <w:tcPr>
            <w:tcW w:w="1157" w:type="pct"/>
            <w:shd w:val="clear" w:color="auto" w:fill="0070C0"/>
            <w:noWrap/>
            <w:vAlign w:val="bottom"/>
          </w:tcPr>
          <w:p w14:paraId="2D2E47A1" w14:textId="1AC4A067" w:rsidR="000E32B6" w:rsidRPr="00EC5C90" w:rsidRDefault="000E32B6">
            <w:pPr>
              <w:autoSpaceDE/>
              <w:autoSpaceDN/>
              <w:spacing w:line="276" w:lineRule="auto"/>
              <w:jc w:val="center"/>
              <w:rPr>
                <w:b/>
                <w:color w:val="000000" w:themeColor="text1"/>
                <w:sz w:val="22"/>
                <w:szCs w:val="22"/>
                <w:lang w:val="en-US"/>
              </w:rPr>
            </w:pPr>
            <w:r w:rsidRPr="00EC5C90">
              <w:rPr>
                <w:b/>
                <w:color w:val="000000" w:themeColor="text1"/>
                <w:sz w:val="22"/>
                <w:szCs w:val="22"/>
                <w:lang w:val="en-US"/>
              </w:rPr>
              <w:t xml:space="preserve">Period </w:t>
            </w:r>
            <w:r w:rsidR="00B00EF9" w:rsidRPr="00EC5C90">
              <w:rPr>
                <w:b/>
                <w:color w:val="000000" w:themeColor="text1"/>
                <w:sz w:val="22"/>
                <w:szCs w:val="22"/>
                <w:lang w:val="en-US"/>
              </w:rPr>
              <w:t>ended.</w:t>
            </w:r>
          </w:p>
          <w:p w14:paraId="7D0BA101" w14:textId="77777777" w:rsidR="000E32B6" w:rsidRPr="00EC5C90" w:rsidRDefault="000E32B6">
            <w:pPr>
              <w:autoSpaceDE/>
              <w:autoSpaceDN/>
              <w:spacing w:line="276" w:lineRule="auto"/>
              <w:jc w:val="center"/>
              <w:rPr>
                <w:b/>
                <w:color w:val="000000" w:themeColor="text1"/>
                <w:sz w:val="22"/>
                <w:szCs w:val="22"/>
                <w:lang w:val="en-US"/>
              </w:rPr>
            </w:pPr>
            <w:r w:rsidRPr="00EC5C90">
              <w:rPr>
                <w:b/>
                <w:color w:val="000000" w:themeColor="text1"/>
                <w:sz w:val="22"/>
                <w:szCs w:val="22"/>
                <w:lang w:val="en-US"/>
              </w:rPr>
              <w:t>Sep/Dec/March/June 20xx</w:t>
            </w:r>
          </w:p>
        </w:tc>
        <w:tc>
          <w:tcPr>
            <w:tcW w:w="955" w:type="pct"/>
            <w:shd w:val="clear" w:color="auto" w:fill="0070C0"/>
          </w:tcPr>
          <w:p w14:paraId="080F10AC" w14:textId="2E66A8E0" w:rsidR="000E32B6" w:rsidRPr="00EC5C90" w:rsidRDefault="00B00EF9">
            <w:pPr>
              <w:autoSpaceDE/>
              <w:autoSpaceDN/>
              <w:spacing w:line="276" w:lineRule="auto"/>
              <w:jc w:val="center"/>
              <w:rPr>
                <w:b/>
                <w:color w:val="000000" w:themeColor="text1"/>
                <w:sz w:val="22"/>
                <w:szCs w:val="22"/>
                <w:lang w:val="en-US"/>
              </w:rPr>
            </w:pPr>
            <w:r w:rsidRPr="00EC5C90">
              <w:rPr>
                <w:b/>
                <w:i/>
                <w:color w:val="000000" w:themeColor="text1"/>
                <w:lang w:eastAsia="en-GB"/>
              </w:rPr>
              <w:t>Comparative Period</w:t>
            </w:r>
          </w:p>
        </w:tc>
      </w:tr>
      <w:tr w:rsidR="00EC5C90" w:rsidRPr="00EC5C90" w14:paraId="766995A0" w14:textId="4175B3BD" w:rsidTr="2A798A15">
        <w:trPr>
          <w:trHeight w:val="340"/>
        </w:trPr>
        <w:tc>
          <w:tcPr>
            <w:tcW w:w="2888" w:type="pct"/>
            <w:vMerge/>
            <w:noWrap/>
          </w:tcPr>
          <w:p w14:paraId="46C7F532" w14:textId="77777777" w:rsidR="000E32B6" w:rsidRPr="00EC5C90" w:rsidRDefault="000E32B6">
            <w:pPr>
              <w:autoSpaceDE/>
              <w:autoSpaceDN/>
              <w:spacing w:line="276" w:lineRule="auto"/>
              <w:jc w:val="both"/>
              <w:rPr>
                <w:b/>
                <w:bCs/>
                <w:color w:val="000000" w:themeColor="text1"/>
                <w:sz w:val="22"/>
                <w:szCs w:val="22"/>
                <w:lang w:eastAsia="en-GB"/>
              </w:rPr>
            </w:pPr>
          </w:p>
        </w:tc>
        <w:tc>
          <w:tcPr>
            <w:tcW w:w="1157" w:type="pct"/>
            <w:shd w:val="clear" w:color="auto" w:fill="0070C0"/>
            <w:noWrap/>
            <w:vAlign w:val="bottom"/>
          </w:tcPr>
          <w:p w14:paraId="00166692" w14:textId="77777777" w:rsidR="000E32B6" w:rsidRPr="00EC5C90" w:rsidRDefault="000E32B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955" w:type="pct"/>
            <w:shd w:val="clear" w:color="auto" w:fill="0070C0"/>
          </w:tcPr>
          <w:p w14:paraId="5B7D2988" w14:textId="701380A3" w:rsidR="000E32B6" w:rsidRPr="00EC5C90" w:rsidRDefault="00732F5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EC5C90" w:rsidRPr="00EC5C90" w14:paraId="1ACB8D82" w14:textId="2BB59222" w:rsidTr="00F001E7">
        <w:trPr>
          <w:trHeight w:val="340"/>
        </w:trPr>
        <w:tc>
          <w:tcPr>
            <w:tcW w:w="2888" w:type="pct"/>
            <w:noWrap/>
          </w:tcPr>
          <w:p w14:paraId="4B9E09DF" w14:textId="77777777" w:rsidR="00732F58" w:rsidRPr="00EC5C90" w:rsidRDefault="00732F58" w:rsidP="00732F58">
            <w:pPr>
              <w:autoSpaceDE/>
              <w:autoSpaceDN/>
              <w:spacing w:line="276" w:lineRule="auto"/>
              <w:jc w:val="both"/>
              <w:rPr>
                <w:color w:val="000000" w:themeColor="text1"/>
                <w:sz w:val="22"/>
                <w:szCs w:val="22"/>
                <w:lang w:val="en-US"/>
              </w:rPr>
            </w:pPr>
            <w:r w:rsidRPr="00EC5C90">
              <w:rPr>
                <w:color w:val="000000" w:themeColor="text1"/>
                <w:sz w:val="22"/>
                <w:szCs w:val="22"/>
                <w:lang w:eastAsia="en-GB"/>
              </w:rPr>
              <w:t>Current income tax charge</w:t>
            </w:r>
          </w:p>
        </w:tc>
        <w:tc>
          <w:tcPr>
            <w:tcW w:w="1157" w:type="pct"/>
            <w:noWrap/>
            <w:vAlign w:val="bottom"/>
          </w:tcPr>
          <w:p w14:paraId="08ED831C" w14:textId="77777777" w:rsidR="00732F58" w:rsidRPr="00EC5C90" w:rsidRDefault="00732F58" w:rsidP="00732F5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55" w:type="pct"/>
            <w:vAlign w:val="bottom"/>
          </w:tcPr>
          <w:p w14:paraId="6FB3F61E" w14:textId="12B843D5" w:rsidR="00732F58" w:rsidRPr="00EC5C90" w:rsidRDefault="00732F58" w:rsidP="00732F5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406CD877" w14:textId="3EF7F001" w:rsidTr="00F001E7">
        <w:trPr>
          <w:trHeight w:val="340"/>
        </w:trPr>
        <w:tc>
          <w:tcPr>
            <w:tcW w:w="2888" w:type="pct"/>
            <w:noWrap/>
          </w:tcPr>
          <w:p w14:paraId="0E0080E2" w14:textId="77777777" w:rsidR="00732F58" w:rsidRPr="00EC5C90" w:rsidRDefault="00732F58" w:rsidP="00732F58">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Tax charged on rental income</w:t>
            </w:r>
          </w:p>
        </w:tc>
        <w:tc>
          <w:tcPr>
            <w:tcW w:w="1157" w:type="pct"/>
            <w:noWrap/>
            <w:vAlign w:val="bottom"/>
          </w:tcPr>
          <w:p w14:paraId="445D0A9C" w14:textId="77777777" w:rsidR="00732F58" w:rsidRPr="00EC5C90" w:rsidRDefault="00732F58" w:rsidP="00732F5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55" w:type="pct"/>
            <w:vAlign w:val="bottom"/>
          </w:tcPr>
          <w:p w14:paraId="48BF2EB4" w14:textId="420F0D28" w:rsidR="00732F58" w:rsidRPr="00EC5C90" w:rsidRDefault="00732F58" w:rsidP="00732F5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5673F735" w14:textId="08778890" w:rsidTr="00F001E7">
        <w:trPr>
          <w:trHeight w:val="340"/>
        </w:trPr>
        <w:tc>
          <w:tcPr>
            <w:tcW w:w="2888" w:type="pct"/>
            <w:noWrap/>
          </w:tcPr>
          <w:p w14:paraId="2AB9263F" w14:textId="77777777" w:rsidR="00732F58" w:rsidRPr="00EC5C90" w:rsidRDefault="00732F58" w:rsidP="00732F58">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Tax charged on interest income</w:t>
            </w:r>
          </w:p>
        </w:tc>
        <w:tc>
          <w:tcPr>
            <w:tcW w:w="1157" w:type="pct"/>
            <w:noWrap/>
            <w:vAlign w:val="bottom"/>
          </w:tcPr>
          <w:p w14:paraId="1BFD10A3" w14:textId="77777777" w:rsidR="00732F58" w:rsidRPr="00EC5C90" w:rsidRDefault="00732F58" w:rsidP="00732F5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55" w:type="pct"/>
            <w:vAlign w:val="bottom"/>
          </w:tcPr>
          <w:p w14:paraId="6CBEC1C5" w14:textId="56789C02" w:rsidR="00732F58" w:rsidRPr="00EC5C90" w:rsidRDefault="00732F58" w:rsidP="00732F5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674D78B2" w14:textId="6245AB48" w:rsidTr="00F001E7">
        <w:trPr>
          <w:trHeight w:val="340"/>
        </w:trPr>
        <w:tc>
          <w:tcPr>
            <w:tcW w:w="2888" w:type="pct"/>
          </w:tcPr>
          <w:p w14:paraId="39DF9CB9" w14:textId="77777777" w:rsidR="00732F58" w:rsidRPr="00EC5C90" w:rsidRDefault="00732F58" w:rsidP="00732F58">
            <w:pPr>
              <w:autoSpaceDE/>
              <w:autoSpaceDN/>
              <w:spacing w:line="276" w:lineRule="auto"/>
              <w:jc w:val="both"/>
              <w:rPr>
                <w:color w:val="000000" w:themeColor="text1"/>
                <w:sz w:val="22"/>
                <w:szCs w:val="22"/>
                <w:lang w:val="en-US"/>
              </w:rPr>
            </w:pPr>
            <w:r w:rsidRPr="00EC5C90">
              <w:rPr>
                <w:color w:val="000000" w:themeColor="text1"/>
                <w:sz w:val="22"/>
                <w:szCs w:val="22"/>
                <w:lang w:eastAsia="en-GB"/>
              </w:rPr>
              <w:t>Original and reversal of temporary differences</w:t>
            </w:r>
          </w:p>
        </w:tc>
        <w:tc>
          <w:tcPr>
            <w:tcW w:w="1157" w:type="pct"/>
            <w:noWrap/>
            <w:vAlign w:val="bottom"/>
          </w:tcPr>
          <w:p w14:paraId="528C3155" w14:textId="77777777" w:rsidR="00732F58" w:rsidRPr="00EC5C90" w:rsidRDefault="00732F58" w:rsidP="00732F5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55" w:type="pct"/>
            <w:vAlign w:val="bottom"/>
          </w:tcPr>
          <w:p w14:paraId="25C8E11E" w14:textId="6C05E8D1" w:rsidR="00732F58" w:rsidRPr="00EC5C90" w:rsidRDefault="00732F58" w:rsidP="00732F5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732F58" w:rsidRPr="00EC5C90" w14:paraId="3CB7A6F8" w14:textId="45733418" w:rsidTr="00F001E7">
        <w:trPr>
          <w:trHeight w:val="340"/>
        </w:trPr>
        <w:tc>
          <w:tcPr>
            <w:tcW w:w="2888" w:type="pct"/>
          </w:tcPr>
          <w:p w14:paraId="221C374E" w14:textId="77777777" w:rsidR="00732F58" w:rsidRPr="00EC5C90" w:rsidRDefault="00732F58" w:rsidP="00732F58">
            <w:pPr>
              <w:autoSpaceDE/>
              <w:autoSpaceDN/>
              <w:spacing w:line="276" w:lineRule="auto"/>
              <w:jc w:val="both"/>
              <w:rPr>
                <w:b/>
                <w:bCs/>
                <w:color w:val="000000" w:themeColor="text1"/>
                <w:sz w:val="22"/>
                <w:szCs w:val="22"/>
                <w:lang w:val="en-US"/>
              </w:rPr>
            </w:pPr>
            <w:r w:rsidRPr="00EC5C90">
              <w:rPr>
                <w:b/>
                <w:bCs/>
                <w:color w:val="000000" w:themeColor="text1"/>
                <w:sz w:val="22"/>
                <w:szCs w:val="22"/>
                <w:lang w:eastAsia="en-GB"/>
              </w:rPr>
              <w:t>Income tax expense reported in the statement of financial performance</w:t>
            </w:r>
          </w:p>
        </w:tc>
        <w:tc>
          <w:tcPr>
            <w:tcW w:w="1157" w:type="pct"/>
            <w:noWrap/>
            <w:vAlign w:val="bottom"/>
          </w:tcPr>
          <w:p w14:paraId="2F8281BB" w14:textId="77777777" w:rsidR="00732F58" w:rsidRPr="00EC5C90" w:rsidRDefault="00732F58" w:rsidP="00732F5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955" w:type="pct"/>
            <w:vAlign w:val="bottom"/>
          </w:tcPr>
          <w:p w14:paraId="6FA24C37" w14:textId="39C18FF0" w:rsidR="00732F58" w:rsidRPr="00EC5C90" w:rsidRDefault="00732F58" w:rsidP="00732F5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bl>
    <w:p w14:paraId="3CEB5B49" w14:textId="77777777" w:rsidR="00AC3A54" w:rsidRPr="00EC5C90" w:rsidRDefault="00AC3A54">
      <w:pPr>
        <w:spacing w:line="360" w:lineRule="auto"/>
        <w:ind w:right="-20"/>
        <w:jc w:val="both"/>
        <w:rPr>
          <w:rFonts w:eastAsia="Arial"/>
          <w:b/>
          <w:bCs/>
          <w:color w:val="000000" w:themeColor="text1"/>
          <w:spacing w:val="3"/>
          <w:sz w:val="10"/>
          <w:szCs w:val="10"/>
        </w:rPr>
      </w:pPr>
    </w:p>
    <w:p w14:paraId="24D9989F" w14:textId="7AAEB644" w:rsidR="00C228F4" w:rsidRPr="00732F84" w:rsidRDefault="47015E5D" w:rsidP="00E41393">
      <w:pPr>
        <w:pStyle w:val="ListParagraph"/>
        <w:numPr>
          <w:ilvl w:val="0"/>
          <w:numId w:val="12"/>
        </w:numPr>
        <w:spacing w:line="360" w:lineRule="auto"/>
        <w:ind w:right="-20"/>
        <w:jc w:val="both"/>
        <w:rPr>
          <w:b/>
          <w:bCs/>
          <w:color w:val="000000"/>
          <w:sz w:val="22"/>
          <w:szCs w:val="22"/>
        </w:rPr>
      </w:pPr>
      <w:r w:rsidRPr="3F624EEA">
        <w:rPr>
          <w:b/>
          <w:bCs/>
          <w:color w:val="000000" w:themeColor="text1"/>
          <w:sz w:val="22"/>
          <w:szCs w:val="22"/>
        </w:rPr>
        <w:t xml:space="preserve"> </w:t>
      </w:r>
      <w:r w:rsidR="00C228F4" w:rsidRPr="00732F84">
        <w:rPr>
          <w:b/>
          <w:bCs/>
          <w:color w:val="000000" w:themeColor="text1"/>
          <w:sz w:val="22"/>
          <w:szCs w:val="22"/>
        </w:rPr>
        <w:t>Surplus/Deficit from Discontinued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8"/>
        <w:gridCol w:w="3000"/>
        <w:gridCol w:w="3000"/>
      </w:tblGrid>
      <w:tr w:rsidR="00C228F4" w:rsidRPr="00801086" w14:paraId="2F88741B" w14:textId="77777777" w:rsidTr="2ADD32B4">
        <w:trPr>
          <w:trHeight w:val="340"/>
        </w:trPr>
        <w:tc>
          <w:tcPr>
            <w:tcW w:w="1780" w:type="pct"/>
            <w:vMerge w:val="restart"/>
            <w:shd w:val="clear" w:color="auto" w:fill="0070C0"/>
            <w:noWrap/>
            <w:vAlign w:val="center"/>
            <w:hideMark/>
          </w:tcPr>
          <w:p w14:paraId="4AC0D292" w14:textId="77777777" w:rsidR="00C228F4" w:rsidRPr="00DA68A7" w:rsidRDefault="00C228F4" w:rsidP="002812F0">
            <w:pPr>
              <w:spacing w:line="276" w:lineRule="auto"/>
              <w:rPr>
                <w:rFonts w:asciiTheme="majorBidi" w:hAnsiTheme="majorBidi" w:cstheme="majorBidi"/>
                <w:b/>
                <w:sz w:val="22"/>
                <w:szCs w:val="22"/>
                <w:lang w:eastAsia="en-GB"/>
              </w:rPr>
            </w:pPr>
            <w:r w:rsidRPr="00DA68A7">
              <w:rPr>
                <w:rFonts w:asciiTheme="majorBidi" w:hAnsiTheme="majorBidi" w:cstheme="majorBidi"/>
                <w:b/>
                <w:sz w:val="22"/>
                <w:szCs w:val="22"/>
                <w:lang w:val="en-US"/>
              </w:rPr>
              <w:t>Description</w:t>
            </w:r>
          </w:p>
        </w:tc>
        <w:tc>
          <w:tcPr>
            <w:tcW w:w="1610" w:type="pct"/>
            <w:shd w:val="clear" w:color="auto" w:fill="0070C0"/>
            <w:noWrap/>
            <w:vAlign w:val="bottom"/>
            <w:hideMark/>
          </w:tcPr>
          <w:p w14:paraId="625AF777" w14:textId="77777777" w:rsidR="00C228F4" w:rsidRPr="005F68D9" w:rsidRDefault="00C228F4" w:rsidP="002812F0">
            <w:pPr>
              <w:spacing w:line="360" w:lineRule="auto"/>
              <w:ind w:left="360" w:right="-20"/>
              <w:jc w:val="both"/>
              <w:rPr>
                <w:bCs/>
                <w:i/>
                <w:iCs/>
                <w:color w:val="EE0000"/>
              </w:rPr>
            </w:pPr>
            <w:r w:rsidRPr="005F68D9">
              <w:rPr>
                <w:bCs/>
                <w:i/>
                <w:iCs/>
                <w:color w:val="EE0000"/>
              </w:rPr>
              <w:t>Insert Current FY</w:t>
            </w:r>
          </w:p>
        </w:tc>
        <w:tc>
          <w:tcPr>
            <w:tcW w:w="1610" w:type="pct"/>
            <w:shd w:val="clear" w:color="auto" w:fill="0070C0"/>
            <w:noWrap/>
            <w:vAlign w:val="bottom"/>
            <w:hideMark/>
          </w:tcPr>
          <w:p w14:paraId="56D4748F" w14:textId="77777777" w:rsidR="00C228F4" w:rsidRPr="00DA68A7" w:rsidRDefault="00C228F4" w:rsidP="002812F0">
            <w:pPr>
              <w:spacing w:line="276" w:lineRule="auto"/>
              <w:jc w:val="center"/>
              <w:rPr>
                <w:rFonts w:asciiTheme="majorBidi" w:hAnsiTheme="majorBidi" w:cstheme="majorBidi"/>
                <w:b/>
                <w:i/>
                <w:sz w:val="22"/>
                <w:szCs w:val="22"/>
                <w:lang w:val="en-US"/>
              </w:rPr>
            </w:pPr>
            <w:r w:rsidRPr="00DA68A7">
              <w:rPr>
                <w:b/>
                <w:i/>
                <w:sz w:val="22"/>
                <w:szCs w:val="22"/>
                <w:lang w:val="en-US"/>
              </w:rPr>
              <w:t>Insert Comparative FY</w:t>
            </w:r>
            <w:r w:rsidRPr="00DA68A7">
              <w:rPr>
                <w:rFonts w:asciiTheme="majorBidi" w:hAnsiTheme="majorBidi" w:cstheme="majorBidi"/>
                <w:b/>
                <w:i/>
                <w:sz w:val="22"/>
                <w:szCs w:val="22"/>
                <w:lang w:val="en-US"/>
              </w:rPr>
              <w:t xml:space="preserve"> </w:t>
            </w:r>
          </w:p>
        </w:tc>
      </w:tr>
      <w:tr w:rsidR="00C228F4" w:rsidRPr="00DE0DC6" w14:paraId="000FF693" w14:textId="77777777" w:rsidTr="2ADD32B4">
        <w:trPr>
          <w:trHeight w:val="340"/>
        </w:trPr>
        <w:tc>
          <w:tcPr>
            <w:tcW w:w="1780" w:type="pct"/>
            <w:vMerge/>
            <w:noWrap/>
            <w:hideMark/>
          </w:tcPr>
          <w:p w14:paraId="20DB07B4" w14:textId="77777777" w:rsidR="00C228F4" w:rsidRPr="00DA68A7" w:rsidRDefault="00C228F4" w:rsidP="002812F0">
            <w:pPr>
              <w:spacing w:line="276" w:lineRule="auto"/>
              <w:rPr>
                <w:rFonts w:asciiTheme="majorBidi" w:hAnsiTheme="majorBidi" w:cstheme="majorBidi"/>
                <w:b/>
                <w:sz w:val="22"/>
                <w:szCs w:val="22"/>
                <w:lang w:eastAsia="en-GB"/>
              </w:rPr>
            </w:pPr>
          </w:p>
        </w:tc>
        <w:tc>
          <w:tcPr>
            <w:tcW w:w="1610" w:type="pct"/>
            <w:shd w:val="clear" w:color="auto" w:fill="0070C0"/>
            <w:noWrap/>
            <w:vAlign w:val="bottom"/>
            <w:hideMark/>
          </w:tcPr>
          <w:p w14:paraId="0DC33A58" w14:textId="77777777" w:rsidR="00C228F4" w:rsidRPr="005F68D9" w:rsidRDefault="00C228F4" w:rsidP="002812F0">
            <w:pPr>
              <w:spacing w:line="360" w:lineRule="auto"/>
              <w:ind w:left="360" w:right="-20"/>
              <w:jc w:val="both"/>
              <w:rPr>
                <w:bCs/>
                <w:i/>
                <w:iCs/>
                <w:color w:val="EE0000"/>
              </w:rPr>
            </w:pPr>
            <w:r w:rsidRPr="005F68D9">
              <w:rPr>
                <w:bCs/>
                <w:i/>
                <w:iCs/>
                <w:color w:val="EE0000"/>
              </w:rPr>
              <w:t>Kshs.</w:t>
            </w:r>
          </w:p>
        </w:tc>
        <w:tc>
          <w:tcPr>
            <w:tcW w:w="1610" w:type="pct"/>
            <w:shd w:val="clear" w:color="auto" w:fill="0070C0"/>
            <w:noWrap/>
            <w:vAlign w:val="bottom"/>
            <w:hideMark/>
          </w:tcPr>
          <w:p w14:paraId="15A1ED0E" w14:textId="77777777" w:rsidR="00C228F4" w:rsidRPr="00DA68A7" w:rsidRDefault="00C228F4" w:rsidP="002812F0">
            <w:pPr>
              <w:spacing w:line="276" w:lineRule="auto"/>
              <w:jc w:val="center"/>
              <w:rPr>
                <w:rFonts w:asciiTheme="majorBidi" w:hAnsiTheme="majorBidi" w:cstheme="majorBidi"/>
                <w:b/>
                <w:sz w:val="22"/>
                <w:szCs w:val="22"/>
                <w:lang w:val="en-US"/>
              </w:rPr>
            </w:pPr>
            <w:r w:rsidRPr="00DA68A7">
              <w:rPr>
                <w:rFonts w:asciiTheme="majorBidi" w:hAnsiTheme="majorBidi" w:cstheme="majorBidi"/>
                <w:b/>
                <w:sz w:val="22"/>
                <w:szCs w:val="22"/>
                <w:lang w:val="en-US"/>
              </w:rPr>
              <w:t>Kshs.</w:t>
            </w:r>
          </w:p>
        </w:tc>
      </w:tr>
      <w:tr w:rsidR="00C228F4" w:rsidRPr="00DE0DC6" w14:paraId="6F5B8A4C" w14:textId="77777777" w:rsidTr="2ADD32B4">
        <w:trPr>
          <w:trHeight w:val="340"/>
        </w:trPr>
        <w:tc>
          <w:tcPr>
            <w:tcW w:w="1780" w:type="pct"/>
            <w:noWrap/>
            <w:hideMark/>
          </w:tcPr>
          <w:p w14:paraId="7F7319A0" w14:textId="77777777" w:rsidR="00C228F4" w:rsidRPr="00DA68A7" w:rsidRDefault="00C228F4" w:rsidP="002812F0">
            <w:pPr>
              <w:spacing w:line="276" w:lineRule="auto"/>
              <w:rPr>
                <w:rFonts w:asciiTheme="majorBidi" w:hAnsiTheme="majorBidi" w:cstheme="majorBidi"/>
                <w:sz w:val="22"/>
                <w:szCs w:val="22"/>
                <w:lang w:val="en-US"/>
              </w:rPr>
            </w:pPr>
            <w:r w:rsidRPr="00DA68A7">
              <w:rPr>
                <w:rFonts w:asciiTheme="majorBidi" w:hAnsiTheme="majorBidi" w:cstheme="majorBidi"/>
                <w:sz w:val="22"/>
                <w:szCs w:val="22"/>
                <w:lang w:val="en-US"/>
              </w:rPr>
              <w:t xml:space="preserve">Revenues </w:t>
            </w:r>
            <w:r w:rsidRPr="00DA68A7">
              <w:rPr>
                <w:rFonts w:asciiTheme="majorBidi" w:hAnsiTheme="majorBidi" w:cstheme="majorBidi"/>
                <w:i/>
                <w:sz w:val="22"/>
                <w:szCs w:val="22"/>
                <w:lang w:val="en-US"/>
              </w:rPr>
              <w:t>(specify)</w:t>
            </w:r>
          </w:p>
        </w:tc>
        <w:tc>
          <w:tcPr>
            <w:tcW w:w="1610" w:type="pct"/>
            <w:noWrap/>
            <w:vAlign w:val="bottom"/>
            <w:hideMark/>
          </w:tcPr>
          <w:p w14:paraId="7DAB001D" w14:textId="77777777" w:rsidR="00C228F4" w:rsidRPr="005F68D9" w:rsidRDefault="00C228F4" w:rsidP="002812F0">
            <w:pPr>
              <w:spacing w:line="360" w:lineRule="auto"/>
              <w:ind w:left="360" w:right="-20"/>
              <w:jc w:val="both"/>
              <w:rPr>
                <w:bCs/>
                <w:i/>
                <w:iCs/>
                <w:color w:val="EE0000"/>
              </w:rPr>
            </w:pPr>
            <w:r w:rsidRPr="005F68D9">
              <w:rPr>
                <w:bCs/>
                <w:i/>
                <w:iCs/>
                <w:color w:val="EE0000"/>
              </w:rPr>
              <w:t>xxx</w:t>
            </w:r>
          </w:p>
        </w:tc>
        <w:tc>
          <w:tcPr>
            <w:tcW w:w="1610" w:type="pct"/>
            <w:noWrap/>
            <w:vAlign w:val="bottom"/>
            <w:hideMark/>
          </w:tcPr>
          <w:p w14:paraId="2430633B" w14:textId="77777777" w:rsidR="00C228F4" w:rsidRPr="00DA68A7" w:rsidRDefault="00C228F4" w:rsidP="002812F0">
            <w:pPr>
              <w:spacing w:line="276" w:lineRule="auto"/>
              <w:jc w:val="center"/>
              <w:rPr>
                <w:rFonts w:asciiTheme="majorBidi" w:hAnsiTheme="majorBidi" w:cstheme="majorBidi"/>
                <w:sz w:val="22"/>
                <w:szCs w:val="22"/>
                <w:lang w:val="en-US"/>
              </w:rPr>
            </w:pPr>
            <w:r w:rsidRPr="00DA68A7">
              <w:rPr>
                <w:rFonts w:asciiTheme="majorBidi" w:hAnsiTheme="majorBidi" w:cstheme="majorBidi"/>
                <w:sz w:val="22"/>
                <w:szCs w:val="22"/>
                <w:lang w:val="en-US"/>
              </w:rPr>
              <w:t>xxx</w:t>
            </w:r>
          </w:p>
        </w:tc>
      </w:tr>
      <w:tr w:rsidR="00C228F4" w:rsidRPr="00DE0DC6" w14:paraId="27D92A08" w14:textId="77777777" w:rsidTr="2ADD32B4">
        <w:trPr>
          <w:trHeight w:val="340"/>
        </w:trPr>
        <w:tc>
          <w:tcPr>
            <w:tcW w:w="1780" w:type="pct"/>
            <w:noWrap/>
          </w:tcPr>
          <w:p w14:paraId="25D58AD5" w14:textId="77777777" w:rsidR="00C228F4" w:rsidRPr="00DA68A7" w:rsidRDefault="00C228F4" w:rsidP="002812F0">
            <w:pPr>
              <w:spacing w:line="276" w:lineRule="auto"/>
              <w:rPr>
                <w:rFonts w:asciiTheme="majorBidi" w:hAnsiTheme="majorBidi" w:cstheme="majorBidi"/>
                <w:sz w:val="22"/>
                <w:szCs w:val="22"/>
                <w:lang w:eastAsia="en-GB"/>
              </w:rPr>
            </w:pPr>
            <w:r w:rsidRPr="00DA68A7">
              <w:rPr>
                <w:rFonts w:asciiTheme="majorBidi" w:hAnsiTheme="majorBidi" w:cstheme="majorBidi"/>
                <w:sz w:val="22"/>
                <w:szCs w:val="22"/>
                <w:lang w:eastAsia="en-GB"/>
              </w:rPr>
              <w:t xml:space="preserve">Expenses </w:t>
            </w:r>
            <w:r w:rsidRPr="00DA68A7">
              <w:rPr>
                <w:rFonts w:asciiTheme="majorBidi" w:hAnsiTheme="majorBidi" w:cstheme="majorBidi"/>
                <w:i/>
                <w:sz w:val="22"/>
                <w:szCs w:val="22"/>
                <w:lang w:eastAsia="en-GB"/>
              </w:rPr>
              <w:t>(specify)</w:t>
            </w:r>
          </w:p>
        </w:tc>
        <w:tc>
          <w:tcPr>
            <w:tcW w:w="1610" w:type="pct"/>
            <w:noWrap/>
            <w:vAlign w:val="bottom"/>
          </w:tcPr>
          <w:p w14:paraId="0C3BE5B9" w14:textId="77777777" w:rsidR="00C228F4" w:rsidRPr="005F68D9" w:rsidRDefault="00C228F4" w:rsidP="002812F0">
            <w:pPr>
              <w:spacing w:line="360" w:lineRule="auto"/>
              <w:ind w:left="360" w:right="-20"/>
              <w:jc w:val="both"/>
              <w:rPr>
                <w:bCs/>
                <w:i/>
                <w:iCs/>
                <w:color w:val="EE0000"/>
              </w:rPr>
            </w:pPr>
            <w:r w:rsidRPr="005F68D9">
              <w:rPr>
                <w:bCs/>
                <w:i/>
                <w:iCs/>
                <w:color w:val="EE0000"/>
              </w:rPr>
              <w:t>(xxx)</w:t>
            </w:r>
          </w:p>
        </w:tc>
        <w:tc>
          <w:tcPr>
            <w:tcW w:w="1610" w:type="pct"/>
            <w:noWrap/>
            <w:vAlign w:val="bottom"/>
          </w:tcPr>
          <w:p w14:paraId="70E8A399" w14:textId="77777777" w:rsidR="00C228F4" w:rsidRPr="00DA68A7" w:rsidRDefault="00C228F4" w:rsidP="002812F0">
            <w:pPr>
              <w:spacing w:line="276" w:lineRule="auto"/>
              <w:jc w:val="center"/>
              <w:rPr>
                <w:rFonts w:asciiTheme="majorBidi" w:hAnsiTheme="majorBidi" w:cstheme="majorBidi"/>
                <w:sz w:val="22"/>
                <w:szCs w:val="22"/>
                <w:lang w:val="en-US"/>
              </w:rPr>
            </w:pPr>
            <w:r w:rsidRPr="00DA68A7">
              <w:rPr>
                <w:rFonts w:asciiTheme="majorBidi" w:hAnsiTheme="majorBidi" w:cstheme="majorBidi"/>
                <w:sz w:val="22"/>
                <w:szCs w:val="22"/>
                <w:lang w:val="en-US"/>
              </w:rPr>
              <w:t>(xxx)</w:t>
            </w:r>
          </w:p>
        </w:tc>
      </w:tr>
      <w:tr w:rsidR="00C228F4" w:rsidRPr="00DE0DC6" w14:paraId="2F4F69E7" w14:textId="77777777" w:rsidTr="2ADD32B4">
        <w:trPr>
          <w:trHeight w:val="340"/>
        </w:trPr>
        <w:tc>
          <w:tcPr>
            <w:tcW w:w="1780" w:type="pct"/>
            <w:hideMark/>
          </w:tcPr>
          <w:p w14:paraId="512E3BB6" w14:textId="77777777" w:rsidR="00C228F4" w:rsidRPr="00DA68A7" w:rsidRDefault="00C228F4" w:rsidP="002812F0">
            <w:pPr>
              <w:spacing w:line="276" w:lineRule="auto"/>
              <w:rPr>
                <w:rFonts w:asciiTheme="majorBidi" w:hAnsiTheme="majorBidi" w:cstheme="majorBidi"/>
                <w:b/>
                <w:sz w:val="22"/>
                <w:szCs w:val="22"/>
                <w:lang w:val="en-US"/>
              </w:rPr>
            </w:pPr>
            <w:r w:rsidRPr="00DA68A7">
              <w:rPr>
                <w:rFonts w:asciiTheme="majorBidi" w:hAnsiTheme="majorBidi" w:cstheme="majorBidi"/>
                <w:b/>
                <w:sz w:val="22"/>
                <w:szCs w:val="22"/>
                <w:lang w:eastAsia="en-GB"/>
              </w:rPr>
              <w:t>Surplus/Deficit</w:t>
            </w:r>
          </w:p>
        </w:tc>
        <w:tc>
          <w:tcPr>
            <w:tcW w:w="1610" w:type="pct"/>
            <w:noWrap/>
            <w:vAlign w:val="bottom"/>
            <w:hideMark/>
          </w:tcPr>
          <w:p w14:paraId="75B5A7E8" w14:textId="77777777" w:rsidR="00C228F4" w:rsidRPr="005F68D9" w:rsidRDefault="00C228F4" w:rsidP="002812F0">
            <w:pPr>
              <w:spacing w:line="360" w:lineRule="auto"/>
              <w:ind w:left="360" w:right="-20"/>
              <w:jc w:val="both"/>
              <w:rPr>
                <w:bCs/>
                <w:i/>
                <w:iCs/>
                <w:color w:val="EE0000"/>
              </w:rPr>
            </w:pPr>
            <w:r w:rsidRPr="005F68D9">
              <w:rPr>
                <w:bCs/>
                <w:i/>
                <w:iCs/>
                <w:color w:val="EE0000"/>
              </w:rPr>
              <w:t>xxx</w:t>
            </w:r>
          </w:p>
        </w:tc>
        <w:tc>
          <w:tcPr>
            <w:tcW w:w="1610" w:type="pct"/>
            <w:noWrap/>
            <w:vAlign w:val="bottom"/>
            <w:hideMark/>
          </w:tcPr>
          <w:p w14:paraId="54F7539C" w14:textId="77777777" w:rsidR="00C228F4" w:rsidRPr="00DA68A7" w:rsidRDefault="00C228F4" w:rsidP="002812F0">
            <w:pPr>
              <w:spacing w:line="276" w:lineRule="auto"/>
              <w:jc w:val="center"/>
              <w:rPr>
                <w:rFonts w:asciiTheme="majorBidi" w:hAnsiTheme="majorBidi" w:cstheme="majorBidi"/>
                <w:b/>
                <w:sz w:val="22"/>
                <w:szCs w:val="22"/>
                <w:lang w:val="en-US"/>
              </w:rPr>
            </w:pPr>
            <w:r w:rsidRPr="00DA68A7">
              <w:rPr>
                <w:rFonts w:asciiTheme="majorBidi" w:hAnsiTheme="majorBidi" w:cstheme="majorBidi"/>
                <w:b/>
                <w:sz w:val="22"/>
                <w:szCs w:val="22"/>
                <w:lang w:val="en-US"/>
              </w:rPr>
              <w:t>xxx</w:t>
            </w:r>
          </w:p>
        </w:tc>
      </w:tr>
    </w:tbl>
    <w:p w14:paraId="40DAD4A4" w14:textId="6BC16DCB" w:rsidR="00F001E7" w:rsidRPr="00C228F4" w:rsidDel="00C228F4" w:rsidRDefault="5B1E3BB6" w:rsidP="07DD5AAE">
      <w:pPr>
        <w:tabs>
          <w:tab w:val="decimal" w:pos="5760"/>
          <w:tab w:val="decimal" w:pos="7920"/>
        </w:tabs>
        <w:spacing w:before="31" w:line="276" w:lineRule="auto"/>
        <w:ind w:right="-302"/>
        <w:jc w:val="both"/>
        <w:rPr>
          <w:sz w:val="22"/>
          <w:szCs w:val="22"/>
        </w:rPr>
      </w:pPr>
      <w:r w:rsidRPr="3F624EEA">
        <w:rPr>
          <w:b/>
          <w:bCs/>
          <w:i/>
          <w:iCs/>
          <w:color w:val="EE0000"/>
        </w:rPr>
        <w:t>(IPSAS 44 requires that an entity provides an analysis of the single amount of surplus /deficit of discontinued operations.)</w:t>
      </w:r>
    </w:p>
    <w:p w14:paraId="4723B05B" w14:textId="77777777" w:rsidR="00464BEC" w:rsidRPr="00732F84" w:rsidRDefault="00464BEC" w:rsidP="00732F84">
      <w:pPr>
        <w:spacing w:line="360" w:lineRule="auto"/>
        <w:ind w:right="-20"/>
        <w:jc w:val="both"/>
        <w:rPr>
          <w:rFonts w:eastAsia="Arial"/>
          <w:b/>
          <w:bCs/>
          <w:color w:val="000000" w:themeColor="text1"/>
          <w:spacing w:val="3"/>
          <w:sz w:val="22"/>
          <w:szCs w:val="22"/>
        </w:rPr>
      </w:pPr>
    </w:p>
    <w:p w14:paraId="5F005F50" w14:textId="7E4DBBE6" w:rsidR="00AC3A54" w:rsidRPr="00EC5C90" w:rsidRDefault="5FA250FF" w:rsidP="00E41393">
      <w:pPr>
        <w:pStyle w:val="ListParagraph"/>
        <w:numPr>
          <w:ilvl w:val="0"/>
          <w:numId w:val="12"/>
        </w:numPr>
        <w:spacing w:line="360" w:lineRule="auto"/>
        <w:ind w:right="-20"/>
        <w:jc w:val="both"/>
        <w:rPr>
          <w:rFonts w:eastAsia="Arial"/>
          <w:b/>
          <w:bCs/>
          <w:color w:val="000000" w:themeColor="text1"/>
          <w:spacing w:val="3"/>
          <w:sz w:val="22"/>
          <w:szCs w:val="22"/>
        </w:rPr>
      </w:pPr>
      <w:r w:rsidRPr="00EC5C90">
        <w:rPr>
          <w:rFonts w:eastAsia="Arial"/>
          <w:b/>
          <w:bCs/>
          <w:color w:val="000000" w:themeColor="text1"/>
          <w:spacing w:val="3"/>
          <w:sz w:val="22"/>
          <w:szCs w:val="22"/>
        </w:rPr>
        <w:t xml:space="preserve"> </w:t>
      </w:r>
      <w:r w:rsidR="00192C31" w:rsidRPr="3F624EEA">
        <w:rPr>
          <w:rFonts w:eastAsia="Arial"/>
          <w:b/>
          <w:bCs/>
          <w:color w:val="000000" w:themeColor="text1"/>
          <w:sz w:val="22"/>
          <w:szCs w:val="22"/>
        </w:rPr>
        <w:t>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8"/>
        <w:gridCol w:w="2679"/>
        <w:gridCol w:w="2281"/>
      </w:tblGrid>
      <w:tr w:rsidR="00C53A63" w:rsidRPr="00EC5C90" w14:paraId="61AF4252" w14:textId="04B3D5B4" w:rsidTr="00C53A63">
        <w:trPr>
          <w:trHeight w:val="356"/>
        </w:trPr>
        <w:tc>
          <w:tcPr>
            <w:tcW w:w="2473" w:type="pct"/>
            <w:shd w:val="clear" w:color="auto" w:fill="0070C0"/>
            <w:noWrap/>
            <w:vAlign w:val="center"/>
          </w:tcPr>
          <w:p w14:paraId="2C557208" w14:textId="77777777" w:rsidR="00C53A63" w:rsidRPr="00EC5C90" w:rsidRDefault="00C53A63">
            <w:pPr>
              <w:autoSpaceDE/>
              <w:autoSpaceDN/>
              <w:spacing w:line="276" w:lineRule="auto"/>
              <w:jc w:val="both"/>
              <w:rPr>
                <w:b/>
                <w:bCs/>
                <w:color w:val="000000" w:themeColor="text1"/>
                <w:sz w:val="22"/>
                <w:szCs w:val="22"/>
                <w:lang w:eastAsia="en-GB"/>
              </w:rPr>
            </w:pPr>
            <w:r w:rsidRPr="00EC5C90">
              <w:rPr>
                <w:b/>
                <w:bCs/>
                <w:color w:val="000000" w:themeColor="text1"/>
                <w:sz w:val="22"/>
                <w:szCs w:val="22"/>
                <w:lang w:val="en-US"/>
              </w:rPr>
              <w:t>Description</w:t>
            </w:r>
          </w:p>
        </w:tc>
        <w:tc>
          <w:tcPr>
            <w:tcW w:w="1120" w:type="pct"/>
            <w:shd w:val="clear" w:color="auto" w:fill="0070C0"/>
            <w:noWrap/>
            <w:vAlign w:val="center"/>
          </w:tcPr>
          <w:p w14:paraId="65046955" w14:textId="77777777" w:rsidR="00C53A63" w:rsidRPr="00EC5C90" w:rsidRDefault="00C53A63">
            <w:pPr>
              <w:autoSpaceDE/>
              <w:autoSpaceDN/>
              <w:jc w:val="center"/>
              <w:rPr>
                <w:b/>
                <w:color w:val="000000" w:themeColor="text1"/>
                <w:sz w:val="22"/>
                <w:szCs w:val="22"/>
                <w:lang w:val="en-US"/>
              </w:rPr>
            </w:pPr>
            <w:r w:rsidRPr="00EC5C90">
              <w:rPr>
                <w:b/>
                <w:color w:val="000000" w:themeColor="text1"/>
                <w:sz w:val="22"/>
                <w:szCs w:val="22"/>
                <w:lang w:val="en-US"/>
              </w:rPr>
              <w:t>Period ended</w:t>
            </w:r>
          </w:p>
          <w:p w14:paraId="7549C634" w14:textId="77777777" w:rsidR="00C53A63" w:rsidRPr="00EC5C90" w:rsidRDefault="00C53A63">
            <w:pPr>
              <w:autoSpaceDE/>
              <w:autoSpaceDN/>
              <w:spacing w:line="276" w:lineRule="auto"/>
              <w:jc w:val="center"/>
              <w:rPr>
                <w:b/>
                <w:color w:val="000000" w:themeColor="text1"/>
                <w:sz w:val="22"/>
                <w:szCs w:val="22"/>
                <w:lang w:val="en-US"/>
              </w:rPr>
            </w:pPr>
            <w:r w:rsidRPr="00EC5C90">
              <w:rPr>
                <w:b/>
                <w:color w:val="000000" w:themeColor="text1"/>
                <w:sz w:val="22"/>
                <w:szCs w:val="22"/>
                <w:lang w:val="en-US"/>
              </w:rPr>
              <w:t>Sep/Dec/March/June 20xx</w:t>
            </w:r>
          </w:p>
        </w:tc>
        <w:tc>
          <w:tcPr>
            <w:tcW w:w="1406" w:type="pct"/>
            <w:shd w:val="clear" w:color="auto" w:fill="0070C0"/>
          </w:tcPr>
          <w:p w14:paraId="05BFB8CA" w14:textId="77777777" w:rsidR="00C53A63" w:rsidRPr="00EC5C90" w:rsidRDefault="00C53A63" w:rsidP="004A22BC">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021A0674" w14:textId="329A26D8" w:rsidR="00C53A63" w:rsidRPr="00EC5C90" w:rsidRDefault="00C53A63" w:rsidP="004A22BC">
            <w:pPr>
              <w:autoSpaceDE/>
              <w:autoSpaceDN/>
              <w:spacing w:line="276" w:lineRule="auto"/>
              <w:jc w:val="center"/>
              <w:rPr>
                <w:b/>
                <w:i/>
                <w:iCs/>
                <w:color w:val="000000" w:themeColor="text1"/>
                <w:sz w:val="22"/>
                <w:szCs w:val="22"/>
                <w:lang w:val="en-US"/>
              </w:rPr>
            </w:pPr>
            <w:r w:rsidRPr="00EC5C90">
              <w:rPr>
                <w:b/>
                <w:i/>
                <w:iCs/>
                <w:color w:val="000000" w:themeColor="text1"/>
                <w:sz w:val="20"/>
                <w:szCs w:val="20"/>
              </w:rPr>
              <w:t>Prior Year</w:t>
            </w:r>
          </w:p>
        </w:tc>
      </w:tr>
      <w:tr w:rsidR="00C53A63" w:rsidRPr="00EC5C90" w14:paraId="2B49728C" w14:textId="4AFC03DD" w:rsidTr="00C53A63">
        <w:trPr>
          <w:trHeight w:val="356"/>
        </w:trPr>
        <w:tc>
          <w:tcPr>
            <w:tcW w:w="2473" w:type="pct"/>
            <w:shd w:val="clear" w:color="auto" w:fill="0070C0"/>
            <w:noWrap/>
            <w:vAlign w:val="center"/>
          </w:tcPr>
          <w:p w14:paraId="1B90335C" w14:textId="77777777" w:rsidR="00C53A63" w:rsidRPr="00EC5C90" w:rsidRDefault="00C53A63">
            <w:pPr>
              <w:autoSpaceDE/>
              <w:autoSpaceDN/>
              <w:spacing w:line="276" w:lineRule="auto"/>
              <w:jc w:val="both"/>
              <w:rPr>
                <w:b/>
                <w:bCs/>
                <w:color w:val="000000" w:themeColor="text1"/>
                <w:sz w:val="22"/>
                <w:szCs w:val="22"/>
                <w:lang w:eastAsia="en-GB"/>
              </w:rPr>
            </w:pPr>
          </w:p>
        </w:tc>
        <w:tc>
          <w:tcPr>
            <w:tcW w:w="1120" w:type="pct"/>
            <w:shd w:val="clear" w:color="auto" w:fill="0070C0"/>
            <w:noWrap/>
            <w:vAlign w:val="center"/>
          </w:tcPr>
          <w:p w14:paraId="060F15A9" w14:textId="77777777" w:rsidR="00C53A63" w:rsidRPr="00EC5C90" w:rsidRDefault="00C53A63">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1406" w:type="pct"/>
            <w:shd w:val="clear" w:color="auto" w:fill="0070C0"/>
          </w:tcPr>
          <w:p w14:paraId="412D21B5" w14:textId="58B0E171" w:rsidR="00C53A63" w:rsidRPr="00EC5C90" w:rsidRDefault="00C53A63" w:rsidP="004A22BC">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C53A63" w:rsidRPr="00EC5C90" w14:paraId="37292E50" w14:textId="792D3995" w:rsidTr="00C53A63">
        <w:trPr>
          <w:trHeight w:val="356"/>
        </w:trPr>
        <w:tc>
          <w:tcPr>
            <w:tcW w:w="2473" w:type="pct"/>
            <w:noWrap/>
            <w:vAlign w:val="center"/>
          </w:tcPr>
          <w:p w14:paraId="3BBC3F26" w14:textId="77777777" w:rsidR="00C53A63" w:rsidRPr="00EC5C90" w:rsidRDefault="00C53A63" w:rsidP="001E359C">
            <w:pPr>
              <w:autoSpaceDE/>
              <w:autoSpaceDN/>
              <w:spacing w:line="276" w:lineRule="auto"/>
              <w:jc w:val="both"/>
              <w:rPr>
                <w:color w:val="000000" w:themeColor="text1"/>
                <w:sz w:val="22"/>
                <w:szCs w:val="22"/>
                <w:lang w:val="en-US"/>
              </w:rPr>
            </w:pPr>
            <w:r w:rsidRPr="00EC5C90">
              <w:rPr>
                <w:color w:val="000000" w:themeColor="text1"/>
                <w:sz w:val="22"/>
                <w:szCs w:val="22"/>
                <w:lang w:eastAsia="en-GB"/>
              </w:rPr>
              <w:t>Recurrent Account</w:t>
            </w:r>
          </w:p>
        </w:tc>
        <w:tc>
          <w:tcPr>
            <w:tcW w:w="1120" w:type="pct"/>
            <w:noWrap/>
            <w:vAlign w:val="center"/>
          </w:tcPr>
          <w:p w14:paraId="3FCF69EC" w14:textId="77777777" w:rsidR="00C53A63" w:rsidRPr="00EC5C90" w:rsidRDefault="00C53A63" w:rsidP="001E359C">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406" w:type="pct"/>
          </w:tcPr>
          <w:p w14:paraId="57070B34" w14:textId="7D84C9C9" w:rsidR="00C53A63" w:rsidRPr="00EC5C90" w:rsidRDefault="00C53A63" w:rsidP="001E359C">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53A63" w:rsidRPr="00EC5C90" w14:paraId="1E989CA1" w14:textId="081DA755" w:rsidTr="00C53A63">
        <w:trPr>
          <w:trHeight w:val="356"/>
        </w:trPr>
        <w:tc>
          <w:tcPr>
            <w:tcW w:w="2473" w:type="pct"/>
            <w:noWrap/>
            <w:vAlign w:val="center"/>
          </w:tcPr>
          <w:p w14:paraId="41E2900C" w14:textId="77777777" w:rsidR="00C53A63" w:rsidRPr="00EC5C90" w:rsidRDefault="00C53A63" w:rsidP="001E359C">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Development Account</w:t>
            </w:r>
          </w:p>
        </w:tc>
        <w:tc>
          <w:tcPr>
            <w:tcW w:w="1120" w:type="pct"/>
            <w:noWrap/>
            <w:vAlign w:val="center"/>
          </w:tcPr>
          <w:p w14:paraId="2BBD0629" w14:textId="77777777" w:rsidR="00C53A63" w:rsidRPr="00EC5C90" w:rsidRDefault="00C53A63" w:rsidP="001E359C">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406" w:type="pct"/>
          </w:tcPr>
          <w:p w14:paraId="74A92850" w14:textId="6A3E15AF" w:rsidR="00C53A63" w:rsidRPr="00EC5C90" w:rsidRDefault="00C53A63" w:rsidP="001E359C">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53A63" w:rsidRPr="00EC5C90" w14:paraId="6E13641F" w14:textId="456FEF54" w:rsidTr="00C53A63">
        <w:trPr>
          <w:trHeight w:val="356"/>
        </w:trPr>
        <w:tc>
          <w:tcPr>
            <w:tcW w:w="2473" w:type="pct"/>
            <w:noWrap/>
            <w:vAlign w:val="center"/>
          </w:tcPr>
          <w:p w14:paraId="5FBD9DC9" w14:textId="77777777" w:rsidR="00C53A63" w:rsidRPr="00EC5C90" w:rsidRDefault="00C53A63" w:rsidP="001E359C">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Deposits Account</w:t>
            </w:r>
          </w:p>
        </w:tc>
        <w:tc>
          <w:tcPr>
            <w:tcW w:w="1120" w:type="pct"/>
            <w:noWrap/>
            <w:vAlign w:val="center"/>
          </w:tcPr>
          <w:p w14:paraId="085B04EF" w14:textId="77777777" w:rsidR="00C53A63" w:rsidRPr="00EC5C90" w:rsidRDefault="00C53A63" w:rsidP="001E359C">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406" w:type="pct"/>
          </w:tcPr>
          <w:p w14:paraId="723D35B7" w14:textId="6AD2C98A" w:rsidR="00C53A63" w:rsidRPr="00EC5C90" w:rsidRDefault="00C53A63" w:rsidP="001E359C">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53A63" w:rsidRPr="00EC5C90" w14:paraId="5A2106D3" w14:textId="5DBE9F79" w:rsidTr="00C53A63">
        <w:trPr>
          <w:trHeight w:val="356"/>
        </w:trPr>
        <w:tc>
          <w:tcPr>
            <w:tcW w:w="2473" w:type="pct"/>
            <w:noWrap/>
            <w:vAlign w:val="center"/>
          </w:tcPr>
          <w:p w14:paraId="78F4FD35" w14:textId="77777777" w:rsidR="00C53A63" w:rsidRPr="00EC5C90" w:rsidRDefault="00C53A63" w:rsidP="001E359C">
            <w:pPr>
              <w:autoSpaceDE/>
              <w:autoSpaceDN/>
              <w:spacing w:line="276" w:lineRule="auto"/>
              <w:jc w:val="both"/>
              <w:rPr>
                <w:color w:val="000000" w:themeColor="text1"/>
                <w:sz w:val="22"/>
                <w:szCs w:val="22"/>
                <w:lang w:val="en-US"/>
              </w:rPr>
            </w:pPr>
            <w:r w:rsidRPr="00EC5C90">
              <w:rPr>
                <w:color w:val="000000" w:themeColor="text1"/>
                <w:sz w:val="22"/>
                <w:szCs w:val="22"/>
                <w:lang w:val="en-US"/>
              </w:rPr>
              <w:t>Special Purpose Accounts</w:t>
            </w:r>
          </w:p>
        </w:tc>
        <w:tc>
          <w:tcPr>
            <w:tcW w:w="1120" w:type="pct"/>
            <w:noWrap/>
            <w:vAlign w:val="center"/>
          </w:tcPr>
          <w:p w14:paraId="69A2D582" w14:textId="77777777" w:rsidR="00C53A63" w:rsidRPr="00EC5C90" w:rsidRDefault="00C53A63" w:rsidP="001E359C">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406" w:type="pct"/>
          </w:tcPr>
          <w:p w14:paraId="74F8CBD5" w14:textId="338AB3B6" w:rsidR="00C53A63" w:rsidRPr="00EC5C90" w:rsidRDefault="00C53A63" w:rsidP="001E359C">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53A63" w:rsidRPr="00EC5C90" w14:paraId="160F2663" w14:textId="041AD8DF" w:rsidTr="00C53A63">
        <w:trPr>
          <w:trHeight w:val="356"/>
        </w:trPr>
        <w:tc>
          <w:tcPr>
            <w:tcW w:w="2473" w:type="pct"/>
            <w:noWrap/>
            <w:vAlign w:val="center"/>
          </w:tcPr>
          <w:p w14:paraId="400FA465" w14:textId="77777777" w:rsidR="00C53A63" w:rsidRPr="00EC5C90" w:rsidRDefault="00C53A63" w:rsidP="001E359C">
            <w:pPr>
              <w:autoSpaceDE/>
              <w:autoSpaceDN/>
              <w:spacing w:line="276" w:lineRule="auto"/>
              <w:jc w:val="both"/>
              <w:rPr>
                <w:color w:val="000000" w:themeColor="text1"/>
                <w:sz w:val="22"/>
                <w:szCs w:val="22"/>
                <w:lang w:val="en-US"/>
              </w:rPr>
            </w:pPr>
            <w:r w:rsidRPr="00EC5C90">
              <w:rPr>
                <w:color w:val="000000" w:themeColor="text1"/>
                <w:sz w:val="22"/>
                <w:szCs w:val="22"/>
                <w:lang w:val="en-US"/>
              </w:rPr>
              <w:t>Other operating commercial accounts (</w:t>
            </w:r>
            <w:r w:rsidRPr="00EC5C90">
              <w:rPr>
                <w:i/>
                <w:iCs/>
                <w:color w:val="000000" w:themeColor="text1"/>
                <w:sz w:val="22"/>
                <w:szCs w:val="22"/>
                <w:lang w:val="en-US"/>
              </w:rPr>
              <w:t>Specify</w:t>
            </w:r>
            <w:r w:rsidRPr="00EC5C90">
              <w:rPr>
                <w:color w:val="000000" w:themeColor="text1"/>
                <w:sz w:val="22"/>
                <w:szCs w:val="22"/>
                <w:lang w:val="en-US"/>
              </w:rPr>
              <w:t>)</w:t>
            </w:r>
          </w:p>
        </w:tc>
        <w:tc>
          <w:tcPr>
            <w:tcW w:w="1120" w:type="pct"/>
            <w:noWrap/>
            <w:vAlign w:val="center"/>
          </w:tcPr>
          <w:p w14:paraId="33228511" w14:textId="77777777" w:rsidR="00C53A63" w:rsidRPr="00EC5C90" w:rsidRDefault="00C53A63" w:rsidP="001E359C">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406" w:type="pct"/>
          </w:tcPr>
          <w:p w14:paraId="14FE8974" w14:textId="6B1D1B44" w:rsidR="00C53A63" w:rsidRPr="00EC5C90" w:rsidRDefault="00C53A63" w:rsidP="001E359C">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53A63" w:rsidRPr="00EC5C90" w14:paraId="26E2CDE6" w14:textId="4BE050C3" w:rsidTr="00C53A63">
        <w:trPr>
          <w:trHeight w:val="356"/>
        </w:trPr>
        <w:tc>
          <w:tcPr>
            <w:tcW w:w="2473" w:type="pct"/>
            <w:noWrap/>
            <w:vAlign w:val="center"/>
          </w:tcPr>
          <w:p w14:paraId="5E405F3B" w14:textId="77777777" w:rsidR="00C53A63" w:rsidRPr="00EC5C90" w:rsidRDefault="00C53A63" w:rsidP="001E359C">
            <w:pPr>
              <w:autoSpaceDE/>
              <w:autoSpaceDN/>
              <w:spacing w:line="276" w:lineRule="auto"/>
              <w:jc w:val="both"/>
              <w:rPr>
                <w:b/>
                <w:bCs/>
                <w:color w:val="000000" w:themeColor="text1"/>
                <w:sz w:val="22"/>
                <w:szCs w:val="22"/>
                <w:lang w:val="en-US"/>
              </w:rPr>
            </w:pPr>
            <w:r w:rsidRPr="00EC5C90">
              <w:rPr>
                <w:b/>
                <w:bCs/>
                <w:color w:val="000000" w:themeColor="text1"/>
                <w:sz w:val="22"/>
                <w:szCs w:val="22"/>
                <w:lang w:eastAsia="en-GB"/>
              </w:rPr>
              <w:t>Total</w:t>
            </w:r>
            <w:r w:rsidRPr="00EC5C90">
              <w:rPr>
                <w:color w:val="000000" w:themeColor="text1"/>
                <w:sz w:val="22"/>
                <w:szCs w:val="22"/>
                <w:lang w:eastAsia="en-GB"/>
              </w:rPr>
              <w:t xml:space="preserve"> </w:t>
            </w:r>
          </w:p>
        </w:tc>
        <w:tc>
          <w:tcPr>
            <w:tcW w:w="1120" w:type="pct"/>
            <w:noWrap/>
            <w:vAlign w:val="center"/>
          </w:tcPr>
          <w:p w14:paraId="66924E45" w14:textId="77777777" w:rsidR="00C53A63" w:rsidRPr="00EC5C90" w:rsidRDefault="00C53A63" w:rsidP="001E359C">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1406" w:type="pct"/>
          </w:tcPr>
          <w:p w14:paraId="7787138A" w14:textId="56ABEAD9" w:rsidR="00C53A63" w:rsidRPr="00EC5C90" w:rsidRDefault="00C53A63" w:rsidP="001E359C">
            <w:pPr>
              <w:autoSpaceDE/>
              <w:autoSpaceDN/>
              <w:spacing w:line="276" w:lineRule="auto"/>
              <w:jc w:val="center"/>
              <w:rPr>
                <w:b/>
                <w:bCs/>
                <w:color w:val="000000" w:themeColor="text1"/>
                <w:sz w:val="22"/>
                <w:szCs w:val="22"/>
                <w:lang w:val="en-US"/>
              </w:rPr>
            </w:pPr>
            <w:r w:rsidRPr="00EC5C90">
              <w:rPr>
                <w:color w:val="000000" w:themeColor="text1"/>
                <w:sz w:val="22"/>
                <w:szCs w:val="22"/>
                <w:lang w:val="en-US"/>
              </w:rPr>
              <w:t>xxx</w:t>
            </w:r>
          </w:p>
        </w:tc>
      </w:tr>
    </w:tbl>
    <w:p w14:paraId="6601A753" w14:textId="77777777" w:rsidR="00AC3A54" w:rsidRPr="00EC5C90" w:rsidRDefault="00192C31">
      <w:pPr>
        <w:autoSpaceDE/>
        <w:autoSpaceDN/>
        <w:jc w:val="both"/>
        <w:rPr>
          <w:i/>
          <w:color w:val="000000" w:themeColor="text1"/>
          <w:sz w:val="22"/>
          <w:szCs w:val="22"/>
        </w:rPr>
      </w:pPr>
      <w:r w:rsidRPr="00EC5C90">
        <w:rPr>
          <w:i/>
          <w:color w:val="000000" w:themeColor="text1"/>
          <w:sz w:val="22"/>
          <w:szCs w:val="22"/>
        </w:rPr>
        <w:lastRenderedPageBreak/>
        <w:t>(The amount should agree with the closing and opening balances as included in the statement of cash flows)</w:t>
      </w:r>
    </w:p>
    <w:p w14:paraId="3D40BA27" w14:textId="77777777" w:rsidR="00AC3A54" w:rsidRPr="00EC5C90" w:rsidRDefault="00AC3A54">
      <w:pPr>
        <w:autoSpaceDE/>
        <w:autoSpaceDN/>
        <w:jc w:val="both"/>
        <w:rPr>
          <w:i/>
          <w:color w:val="000000" w:themeColor="text1"/>
          <w:sz w:val="22"/>
          <w:szCs w:val="22"/>
        </w:rPr>
      </w:pPr>
    </w:p>
    <w:p w14:paraId="214A7259" w14:textId="77777777" w:rsidR="00AC3A54" w:rsidRPr="00EC5C90" w:rsidRDefault="00192C31">
      <w:pPr>
        <w:autoSpaceDE/>
        <w:autoSpaceDN/>
        <w:spacing w:line="360" w:lineRule="auto"/>
        <w:jc w:val="both"/>
        <w:rPr>
          <w:b/>
          <w:color w:val="000000" w:themeColor="text1"/>
          <w:sz w:val="22"/>
          <w:szCs w:val="22"/>
          <w:lang w:eastAsia="en-GB"/>
        </w:rPr>
      </w:pPr>
      <w:r w:rsidRPr="00EC5C90">
        <w:rPr>
          <w:b/>
          <w:color w:val="000000" w:themeColor="text1"/>
          <w:sz w:val="22"/>
          <w:szCs w:val="22"/>
          <w:lang w:eastAsia="en-GB"/>
        </w:rPr>
        <w:t>(a) Detailed Analysis of the 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2"/>
        <w:gridCol w:w="1295"/>
        <w:gridCol w:w="2632"/>
        <w:gridCol w:w="849"/>
      </w:tblGrid>
      <w:tr w:rsidR="00C53A63" w:rsidRPr="00EC5C90" w14:paraId="6F4E5BF2" w14:textId="141A3F85" w:rsidTr="00C53A63">
        <w:trPr>
          <w:trHeight w:val="340"/>
          <w:tblHeader/>
        </w:trPr>
        <w:tc>
          <w:tcPr>
            <w:tcW w:w="1825" w:type="pct"/>
            <w:shd w:val="clear" w:color="auto" w:fill="0070C0"/>
            <w:noWrap/>
            <w:vAlign w:val="center"/>
          </w:tcPr>
          <w:p w14:paraId="401178AE" w14:textId="77777777" w:rsidR="00C53A63" w:rsidRPr="00EC5C90" w:rsidRDefault="00C53A63" w:rsidP="008E3EA2">
            <w:pPr>
              <w:autoSpaceDE/>
              <w:autoSpaceDN/>
              <w:spacing w:line="276" w:lineRule="auto"/>
              <w:jc w:val="both"/>
              <w:rPr>
                <w:b/>
                <w:bCs/>
                <w:color w:val="000000" w:themeColor="text1"/>
                <w:sz w:val="22"/>
                <w:szCs w:val="22"/>
                <w:lang w:val="en-US"/>
              </w:rPr>
            </w:pPr>
          </w:p>
        </w:tc>
        <w:tc>
          <w:tcPr>
            <w:tcW w:w="1006" w:type="pct"/>
            <w:shd w:val="clear" w:color="auto" w:fill="0070C0"/>
          </w:tcPr>
          <w:p w14:paraId="794F7576" w14:textId="77777777" w:rsidR="00C53A63" w:rsidRPr="00EC5C90" w:rsidRDefault="00C53A63" w:rsidP="008E3EA2">
            <w:pPr>
              <w:autoSpaceDE/>
              <w:autoSpaceDN/>
              <w:spacing w:line="276" w:lineRule="auto"/>
              <w:jc w:val="center"/>
              <w:rPr>
                <w:color w:val="000000" w:themeColor="text1"/>
                <w:sz w:val="22"/>
                <w:szCs w:val="22"/>
                <w:lang w:val="en-US"/>
              </w:rPr>
            </w:pPr>
          </w:p>
        </w:tc>
        <w:tc>
          <w:tcPr>
            <w:tcW w:w="1187" w:type="pct"/>
            <w:shd w:val="clear" w:color="auto" w:fill="0070C0"/>
            <w:noWrap/>
            <w:vAlign w:val="center"/>
          </w:tcPr>
          <w:p w14:paraId="785A304B" w14:textId="77777777" w:rsidR="00C53A63" w:rsidRPr="00EC5C90" w:rsidRDefault="00C53A63" w:rsidP="008E3EA2">
            <w:pPr>
              <w:autoSpaceDE/>
              <w:autoSpaceDN/>
              <w:jc w:val="center"/>
              <w:rPr>
                <w:b/>
                <w:bCs/>
                <w:color w:val="000000" w:themeColor="text1"/>
                <w:sz w:val="22"/>
                <w:szCs w:val="22"/>
                <w:lang w:val="en-US"/>
              </w:rPr>
            </w:pPr>
            <w:r w:rsidRPr="00EC5C90">
              <w:rPr>
                <w:b/>
                <w:bCs/>
                <w:color w:val="000000" w:themeColor="text1"/>
                <w:sz w:val="22"/>
                <w:szCs w:val="22"/>
                <w:lang w:val="en-US"/>
              </w:rPr>
              <w:t>Period ended</w:t>
            </w:r>
          </w:p>
          <w:p w14:paraId="36FB93F9" w14:textId="77777777" w:rsidR="00C53A63" w:rsidRPr="00EC5C90" w:rsidRDefault="00C53A63" w:rsidP="008E3EA2">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Sep/Dec/March/June 20xx</w:t>
            </w:r>
          </w:p>
        </w:tc>
        <w:tc>
          <w:tcPr>
            <w:tcW w:w="982" w:type="pct"/>
            <w:shd w:val="clear" w:color="auto" w:fill="0070C0"/>
          </w:tcPr>
          <w:p w14:paraId="36645A83" w14:textId="77777777" w:rsidR="00C53A63" w:rsidRPr="00EC5C90" w:rsidRDefault="00C53A63" w:rsidP="008E3EA2">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4E039247" w14:textId="42F13419" w:rsidR="00C53A63" w:rsidRPr="00EC5C90" w:rsidRDefault="00C53A63" w:rsidP="008E3EA2">
            <w:pPr>
              <w:autoSpaceDE/>
              <w:autoSpaceDN/>
              <w:spacing w:line="276" w:lineRule="auto"/>
              <w:jc w:val="center"/>
              <w:rPr>
                <w:b/>
                <w:i/>
                <w:iCs/>
                <w:color w:val="000000" w:themeColor="text1"/>
                <w:sz w:val="22"/>
                <w:szCs w:val="22"/>
                <w:lang w:val="en-US"/>
              </w:rPr>
            </w:pPr>
            <w:r w:rsidRPr="00EC5C90">
              <w:rPr>
                <w:b/>
                <w:i/>
                <w:iCs/>
                <w:color w:val="000000" w:themeColor="text1"/>
                <w:sz w:val="20"/>
                <w:szCs w:val="20"/>
              </w:rPr>
              <w:t>Prior Year</w:t>
            </w:r>
          </w:p>
        </w:tc>
      </w:tr>
      <w:tr w:rsidR="00C53A63" w:rsidRPr="00EC5C90" w14:paraId="0EF25FAE" w14:textId="64F6D023" w:rsidTr="00C53A63">
        <w:trPr>
          <w:trHeight w:val="340"/>
          <w:tblHeader/>
        </w:trPr>
        <w:tc>
          <w:tcPr>
            <w:tcW w:w="1825" w:type="pct"/>
            <w:shd w:val="clear" w:color="auto" w:fill="0070C0"/>
            <w:noWrap/>
            <w:vAlign w:val="center"/>
          </w:tcPr>
          <w:p w14:paraId="2C2A3513" w14:textId="77777777" w:rsidR="00C53A63" w:rsidRPr="00EC5C90" w:rsidRDefault="00C53A63" w:rsidP="008E3EA2">
            <w:pPr>
              <w:autoSpaceDE/>
              <w:autoSpaceDN/>
              <w:spacing w:line="276" w:lineRule="auto"/>
              <w:jc w:val="both"/>
              <w:rPr>
                <w:b/>
                <w:bCs/>
                <w:color w:val="000000" w:themeColor="text1"/>
                <w:sz w:val="22"/>
                <w:szCs w:val="22"/>
                <w:lang w:val="en-US"/>
              </w:rPr>
            </w:pPr>
            <w:r w:rsidRPr="00EC5C90">
              <w:rPr>
                <w:b/>
                <w:bCs/>
                <w:color w:val="000000" w:themeColor="text1"/>
                <w:sz w:val="22"/>
                <w:szCs w:val="22"/>
                <w:lang w:val="en-US"/>
              </w:rPr>
              <w:t>Financial Institution</w:t>
            </w:r>
          </w:p>
        </w:tc>
        <w:tc>
          <w:tcPr>
            <w:tcW w:w="1006" w:type="pct"/>
            <w:shd w:val="clear" w:color="auto" w:fill="0070C0"/>
            <w:vAlign w:val="bottom"/>
          </w:tcPr>
          <w:p w14:paraId="6A42E281" w14:textId="77777777" w:rsidR="00C53A63" w:rsidRPr="00EC5C90" w:rsidRDefault="00C53A63" w:rsidP="008E3EA2">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Account number</w:t>
            </w:r>
          </w:p>
        </w:tc>
        <w:tc>
          <w:tcPr>
            <w:tcW w:w="1187" w:type="pct"/>
            <w:shd w:val="clear" w:color="auto" w:fill="0070C0"/>
            <w:noWrap/>
            <w:vAlign w:val="center"/>
          </w:tcPr>
          <w:p w14:paraId="22F86F71" w14:textId="77777777" w:rsidR="00C53A63" w:rsidRPr="00EC5C90" w:rsidRDefault="00C53A63" w:rsidP="008E3EA2">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982" w:type="pct"/>
            <w:shd w:val="clear" w:color="auto" w:fill="0070C0"/>
          </w:tcPr>
          <w:p w14:paraId="6B9BB3B7" w14:textId="3A687B20" w:rsidR="00C53A63" w:rsidRPr="00EC5C90" w:rsidRDefault="00C53A63" w:rsidP="008E3EA2">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C53A63" w:rsidRPr="00EC5C90" w14:paraId="1ED861B7" w14:textId="0C5E0476" w:rsidTr="00C53A63">
        <w:trPr>
          <w:trHeight w:val="346"/>
        </w:trPr>
        <w:tc>
          <w:tcPr>
            <w:tcW w:w="1825" w:type="pct"/>
            <w:noWrap/>
            <w:vAlign w:val="center"/>
          </w:tcPr>
          <w:p w14:paraId="034D3FF3" w14:textId="77777777" w:rsidR="00C53A63" w:rsidRPr="00EC5C90" w:rsidRDefault="00C53A63" w:rsidP="008E3EA2">
            <w:pPr>
              <w:autoSpaceDE/>
              <w:autoSpaceDN/>
              <w:spacing w:line="276" w:lineRule="auto"/>
              <w:jc w:val="both"/>
              <w:rPr>
                <w:b/>
                <w:bCs/>
                <w:color w:val="000000" w:themeColor="text1"/>
                <w:sz w:val="22"/>
                <w:szCs w:val="22"/>
                <w:lang w:val="en-US"/>
              </w:rPr>
            </w:pPr>
            <w:r w:rsidRPr="00EC5C90">
              <w:rPr>
                <w:b/>
                <w:bCs/>
                <w:color w:val="000000" w:themeColor="text1"/>
                <w:sz w:val="22"/>
                <w:szCs w:val="22"/>
                <w:lang w:val="en-US"/>
              </w:rPr>
              <w:t>Recurrent Accounts</w:t>
            </w:r>
          </w:p>
        </w:tc>
        <w:tc>
          <w:tcPr>
            <w:tcW w:w="1006" w:type="pct"/>
          </w:tcPr>
          <w:p w14:paraId="459B076C" w14:textId="77777777" w:rsidR="00C53A63" w:rsidRPr="00EC5C90" w:rsidRDefault="00C53A63" w:rsidP="008E3EA2">
            <w:pPr>
              <w:autoSpaceDE/>
              <w:autoSpaceDN/>
              <w:spacing w:line="276" w:lineRule="auto"/>
              <w:jc w:val="center"/>
              <w:rPr>
                <w:b/>
                <w:bCs/>
                <w:color w:val="000000" w:themeColor="text1"/>
                <w:sz w:val="22"/>
                <w:szCs w:val="22"/>
                <w:lang w:val="en-US"/>
              </w:rPr>
            </w:pPr>
          </w:p>
        </w:tc>
        <w:tc>
          <w:tcPr>
            <w:tcW w:w="1187" w:type="pct"/>
            <w:noWrap/>
            <w:vAlign w:val="center"/>
          </w:tcPr>
          <w:p w14:paraId="67789246" w14:textId="77777777" w:rsidR="00C53A63" w:rsidRPr="00EC5C90" w:rsidRDefault="00C53A63" w:rsidP="008E3EA2">
            <w:pPr>
              <w:autoSpaceDE/>
              <w:autoSpaceDN/>
              <w:spacing w:line="276" w:lineRule="auto"/>
              <w:jc w:val="center"/>
              <w:rPr>
                <w:b/>
                <w:bCs/>
                <w:color w:val="000000" w:themeColor="text1"/>
                <w:sz w:val="22"/>
                <w:szCs w:val="22"/>
                <w:lang w:val="en-US"/>
              </w:rPr>
            </w:pPr>
          </w:p>
        </w:tc>
        <w:tc>
          <w:tcPr>
            <w:tcW w:w="982" w:type="pct"/>
          </w:tcPr>
          <w:p w14:paraId="0DDDD080" w14:textId="77777777" w:rsidR="00C53A63" w:rsidRPr="00EC5C90" w:rsidRDefault="00C53A63" w:rsidP="008E3EA2">
            <w:pPr>
              <w:autoSpaceDE/>
              <w:autoSpaceDN/>
              <w:spacing w:line="276" w:lineRule="auto"/>
              <w:jc w:val="center"/>
              <w:rPr>
                <w:b/>
                <w:bCs/>
                <w:color w:val="000000" w:themeColor="text1"/>
                <w:sz w:val="22"/>
                <w:szCs w:val="22"/>
                <w:lang w:val="en-US"/>
              </w:rPr>
            </w:pPr>
          </w:p>
        </w:tc>
      </w:tr>
      <w:tr w:rsidR="00C53A63" w:rsidRPr="00EC5C90" w14:paraId="0DFD3D03" w14:textId="343EBB81" w:rsidTr="00C53A63">
        <w:trPr>
          <w:trHeight w:val="340"/>
        </w:trPr>
        <w:tc>
          <w:tcPr>
            <w:tcW w:w="1825" w:type="pct"/>
            <w:noWrap/>
            <w:vAlign w:val="center"/>
          </w:tcPr>
          <w:p w14:paraId="6E296F89" w14:textId="77777777" w:rsidR="00C53A63" w:rsidRPr="00EC5C90" w:rsidRDefault="00C53A63" w:rsidP="008E3EA2">
            <w:pPr>
              <w:autoSpaceDE/>
              <w:autoSpaceDN/>
              <w:spacing w:line="276" w:lineRule="auto"/>
              <w:jc w:val="both"/>
              <w:rPr>
                <w:i/>
                <w:iCs/>
                <w:color w:val="000000" w:themeColor="text1"/>
                <w:sz w:val="22"/>
                <w:szCs w:val="22"/>
                <w:lang w:val="en-US"/>
              </w:rPr>
            </w:pPr>
            <w:r w:rsidRPr="00EC5C90">
              <w:rPr>
                <w:i/>
                <w:iCs/>
                <w:color w:val="000000" w:themeColor="text1"/>
                <w:sz w:val="22"/>
                <w:szCs w:val="22"/>
                <w:lang w:val="en-US"/>
              </w:rPr>
              <w:t>CBK00001</w:t>
            </w:r>
          </w:p>
        </w:tc>
        <w:tc>
          <w:tcPr>
            <w:tcW w:w="1006" w:type="pct"/>
          </w:tcPr>
          <w:p w14:paraId="46A8D49A" w14:textId="7317F4DD"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1000xxxx</w:t>
            </w:r>
            <w:r>
              <w:rPr>
                <w:color w:val="000000" w:themeColor="text1"/>
                <w:sz w:val="22"/>
                <w:szCs w:val="22"/>
                <w:lang w:val="en-US"/>
              </w:rPr>
              <w:t>99</w:t>
            </w:r>
          </w:p>
        </w:tc>
        <w:tc>
          <w:tcPr>
            <w:tcW w:w="1187" w:type="pct"/>
            <w:noWrap/>
          </w:tcPr>
          <w:p w14:paraId="55F0FF45" w14:textId="77777777"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82" w:type="pct"/>
          </w:tcPr>
          <w:p w14:paraId="65AC15C2" w14:textId="6D390CAB"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53A63" w:rsidRPr="00EC5C90" w14:paraId="1DD6A00E" w14:textId="57813A9F" w:rsidTr="00C53A63">
        <w:trPr>
          <w:trHeight w:val="340"/>
        </w:trPr>
        <w:tc>
          <w:tcPr>
            <w:tcW w:w="1825" w:type="pct"/>
            <w:noWrap/>
            <w:vAlign w:val="center"/>
          </w:tcPr>
          <w:p w14:paraId="471A6106" w14:textId="77777777" w:rsidR="00C53A63" w:rsidRPr="00EC5C90" w:rsidRDefault="00C53A63" w:rsidP="008E3EA2">
            <w:pPr>
              <w:autoSpaceDE/>
              <w:autoSpaceDN/>
              <w:spacing w:line="276" w:lineRule="auto"/>
              <w:jc w:val="both"/>
              <w:rPr>
                <w:b/>
                <w:bCs/>
                <w:color w:val="000000" w:themeColor="text1"/>
                <w:sz w:val="22"/>
                <w:szCs w:val="22"/>
                <w:lang w:val="en-US"/>
              </w:rPr>
            </w:pPr>
            <w:r w:rsidRPr="00EC5C90">
              <w:rPr>
                <w:b/>
                <w:bCs/>
                <w:color w:val="000000" w:themeColor="text1"/>
                <w:sz w:val="22"/>
                <w:szCs w:val="22"/>
                <w:lang w:val="en-US"/>
              </w:rPr>
              <w:t>Development Accounts</w:t>
            </w:r>
          </w:p>
        </w:tc>
        <w:tc>
          <w:tcPr>
            <w:tcW w:w="1006" w:type="pct"/>
          </w:tcPr>
          <w:p w14:paraId="5A090137" w14:textId="77777777" w:rsidR="00C53A63" w:rsidRPr="00EC5C90" w:rsidRDefault="00C53A63" w:rsidP="008E3EA2">
            <w:pPr>
              <w:autoSpaceDE/>
              <w:autoSpaceDN/>
              <w:spacing w:line="276" w:lineRule="auto"/>
              <w:jc w:val="center"/>
              <w:rPr>
                <w:color w:val="000000" w:themeColor="text1"/>
                <w:sz w:val="22"/>
                <w:szCs w:val="22"/>
                <w:lang w:val="en-US"/>
              </w:rPr>
            </w:pPr>
          </w:p>
        </w:tc>
        <w:tc>
          <w:tcPr>
            <w:tcW w:w="1187" w:type="pct"/>
            <w:noWrap/>
          </w:tcPr>
          <w:p w14:paraId="2680733F" w14:textId="77777777" w:rsidR="00C53A63" w:rsidRPr="00EC5C90" w:rsidRDefault="00C53A63" w:rsidP="008E3EA2">
            <w:pPr>
              <w:autoSpaceDE/>
              <w:autoSpaceDN/>
              <w:spacing w:line="276" w:lineRule="auto"/>
              <w:jc w:val="center"/>
              <w:rPr>
                <w:color w:val="000000" w:themeColor="text1"/>
                <w:sz w:val="22"/>
                <w:szCs w:val="22"/>
                <w:lang w:val="en-US"/>
              </w:rPr>
            </w:pPr>
          </w:p>
        </w:tc>
        <w:tc>
          <w:tcPr>
            <w:tcW w:w="982" w:type="pct"/>
          </w:tcPr>
          <w:p w14:paraId="13B2CD8A" w14:textId="77777777" w:rsidR="00C53A63" w:rsidRPr="00EC5C90" w:rsidRDefault="00C53A63" w:rsidP="008E3EA2">
            <w:pPr>
              <w:autoSpaceDE/>
              <w:autoSpaceDN/>
              <w:spacing w:line="276" w:lineRule="auto"/>
              <w:jc w:val="center"/>
              <w:rPr>
                <w:color w:val="000000" w:themeColor="text1"/>
                <w:sz w:val="22"/>
                <w:szCs w:val="22"/>
                <w:lang w:val="en-US"/>
              </w:rPr>
            </w:pPr>
          </w:p>
        </w:tc>
      </w:tr>
      <w:tr w:rsidR="00C53A63" w:rsidRPr="00EC5C90" w14:paraId="093D6140" w14:textId="67BB8F52" w:rsidTr="00C53A63">
        <w:trPr>
          <w:trHeight w:val="340"/>
        </w:trPr>
        <w:tc>
          <w:tcPr>
            <w:tcW w:w="1825" w:type="pct"/>
            <w:noWrap/>
            <w:vAlign w:val="center"/>
          </w:tcPr>
          <w:p w14:paraId="4DC6FF71" w14:textId="77777777" w:rsidR="00C53A63" w:rsidRPr="00EC5C90" w:rsidRDefault="00C53A63" w:rsidP="008E3EA2">
            <w:pPr>
              <w:autoSpaceDE/>
              <w:autoSpaceDN/>
              <w:spacing w:line="276" w:lineRule="auto"/>
              <w:jc w:val="both"/>
              <w:rPr>
                <w:i/>
                <w:iCs/>
                <w:color w:val="000000" w:themeColor="text1"/>
                <w:sz w:val="22"/>
                <w:szCs w:val="22"/>
                <w:lang w:val="en-US"/>
              </w:rPr>
            </w:pPr>
            <w:r w:rsidRPr="00EC5C90">
              <w:rPr>
                <w:color w:val="000000" w:themeColor="text1"/>
                <w:sz w:val="22"/>
                <w:szCs w:val="22"/>
                <w:lang w:val="en-US"/>
              </w:rPr>
              <w:t xml:space="preserve"> </w:t>
            </w:r>
            <w:r w:rsidRPr="00EC5C90">
              <w:rPr>
                <w:i/>
                <w:iCs/>
                <w:color w:val="000000" w:themeColor="text1"/>
                <w:sz w:val="22"/>
                <w:szCs w:val="22"/>
                <w:lang w:val="en-US"/>
              </w:rPr>
              <w:t>CBK00002</w:t>
            </w:r>
          </w:p>
        </w:tc>
        <w:tc>
          <w:tcPr>
            <w:tcW w:w="1006" w:type="pct"/>
          </w:tcPr>
          <w:p w14:paraId="66428164" w14:textId="6B66D13E"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1000xxxx</w:t>
            </w:r>
            <w:r>
              <w:rPr>
                <w:color w:val="000000" w:themeColor="text1"/>
                <w:sz w:val="22"/>
                <w:szCs w:val="22"/>
                <w:lang w:val="en-US"/>
              </w:rPr>
              <w:t>98</w:t>
            </w:r>
          </w:p>
        </w:tc>
        <w:tc>
          <w:tcPr>
            <w:tcW w:w="1187" w:type="pct"/>
            <w:noWrap/>
          </w:tcPr>
          <w:p w14:paraId="206AD663" w14:textId="77777777"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82" w:type="pct"/>
          </w:tcPr>
          <w:p w14:paraId="21762C0F" w14:textId="40A7E0D3"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53A63" w:rsidRPr="00EC5C90" w14:paraId="37429ECB" w14:textId="211E0EBD" w:rsidTr="00C53A63">
        <w:trPr>
          <w:trHeight w:val="340"/>
        </w:trPr>
        <w:tc>
          <w:tcPr>
            <w:tcW w:w="1825" w:type="pct"/>
            <w:noWrap/>
            <w:vAlign w:val="center"/>
          </w:tcPr>
          <w:p w14:paraId="12C892BE" w14:textId="77777777" w:rsidR="00C53A63" w:rsidRPr="00EC5C90" w:rsidRDefault="00C53A63" w:rsidP="008E3EA2">
            <w:pPr>
              <w:autoSpaceDE/>
              <w:autoSpaceDN/>
              <w:spacing w:line="276" w:lineRule="auto"/>
              <w:jc w:val="both"/>
              <w:rPr>
                <w:b/>
                <w:bCs/>
                <w:color w:val="000000" w:themeColor="text1"/>
                <w:sz w:val="22"/>
                <w:szCs w:val="22"/>
                <w:lang w:val="en-US"/>
              </w:rPr>
            </w:pPr>
            <w:r w:rsidRPr="00EC5C90">
              <w:rPr>
                <w:b/>
                <w:bCs/>
                <w:color w:val="000000" w:themeColor="text1"/>
                <w:sz w:val="22"/>
                <w:szCs w:val="22"/>
                <w:lang w:val="en-US"/>
              </w:rPr>
              <w:t>Deposits Accounts</w:t>
            </w:r>
          </w:p>
        </w:tc>
        <w:tc>
          <w:tcPr>
            <w:tcW w:w="1006" w:type="pct"/>
          </w:tcPr>
          <w:p w14:paraId="33B2493B" w14:textId="77777777" w:rsidR="00C53A63" w:rsidRPr="00EC5C90" w:rsidRDefault="00C53A63" w:rsidP="008E3EA2">
            <w:pPr>
              <w:autoSpaceDE/>
              <w:autoSpaceDN/>
              <w:spacing w:line="276" w:lineRule="auto"/>
              <w:jc w:val="center"/>
              <w:rPr>
                <w:b/>
                <w:bCs/>
                <w:color w:val="000000" w:themeColor="text1"/>
                <w:sz w:val="22"/>
                <w:szCs w:val="22"/>
                <w:lang w:val="en-US"/>
              </w:rPr>
            </w:pPr>
          </w:p>
        </w:tc>
        <w:tc>
          <w:tcPr>
            <w:tcW w:w="1187" w:type="pct"/>
            <w:noWrap/>
          </w:tcPr>
          <w:p w14:paraId="59B03DD7" w14:textId="77777777" w:rsidR="00C53A63" w:rsidRPr="00EC5C90" w:rsidRDefault="00C53A63" w:rsidP="008E3EA2">
            <w:pPr>
              <w:autoSpaceDE/>
              <w:autoSpaceDN/>
              <w:spacing w:line="276" w:lineRule="auto"/>
              <w:jc w:val="center"/>
              <w:rPr>
                <w:b/>
                <w:bCs/>
                <w:color w:val="000000" w:themeColor="text1"/>
                <w:sz w:val="22"/>
                <w:szCs w:val="22"/>
                <w:lang w:val="en-US"/>
              </w:rPr>
            </w:pPr>
          </w:p>
        </w:tc>
        <w:tc>
          <w:tcPr>
            <w:tcW w:w="982" w:type="pct"/>
          </w:tcPr>
          <w:p w14:paraId="19282AAD" w14:textId="77777777" w:rsidR="00C53A63" w:rsidRPr="00EC5C90" w:rsidRDefault="00C53A63" w:rsidP="008E3EA2">
            <w:pPr>
              <w:autoSpaceDE/>
              <w:autoSpaceDN/>
              <w:spacing w:line="276" w:lineRule="auto"/>
              <w:jc w:val="center"/>
              <w:rPr>
                <w:b/>
                <w:bCs/>
                <w:color w:val="000000" w:themeColor="text1"/>
                <w:sz w:val="22"/>
                <w:szCs w:val="22"/>
                <w:lang w:val="en-US"/>
              </w:rPr>
            </w:pPr>
          </w:p>
        </w:tc>
      </w:tr>
      <w:tr w:rsidR="00C53A63" w:rsidRPr="00EC5C90" w14:paraId="0C537463" w14:textId="7E9EE79E" w:rsidTr="00C53A63">
        <w:trPr>
          <w:trHeight w:val="340"/>
        </w:trPr>
        <w:tc>
          <w:tcPr>
            <w:tcW w:w="1825" w:type="pct"/>
            <w:noWrap/>
            <w:vAlign w:val="center"/>
          </w:tcPr>
          <w:p w14:paraId="11D29F73" w14:textId="77777777" w:rsidR="00C53A63" w:rsidRPr="00EC5C90" w:rsidRDefault="00C53A63" w:rsidP="008E3EA2">
            <w:pPr>
              <w:autoSpaceDE/>
              <w:autoSpaceDN/>
              <w:spacing w:line="276" w:lineRule="auto"/>
              <w:jc w:val="both"/>
              <w:rPr>
                <w:i/>
                <w:iCs/>
                <w:color w:val="000000" w:themeColor="text1"/>
                <w:sz w:val="22"/>
                <w:szCs w:val="22"/>
                <w:lang w:val="en-US"/>
              </w:rPr>
            </w:pPr>
            <w:r w:rsidRPr="00EC5C90">
              <w:rPr>
                <w:i/>
                <w:iCs/>
                <w:color w:val="000000" w:themeColor="text1"/>
                <w:sz w:val="22"/>
                <w:szCs w:val="22"/>
                <w:lang w:val="en-US"/>
              </w:rPr>
              <w:t>CBK00003</w:t>
            </w:r>
          </w:p>
        </w:tc>
        <w:tc>
          <w:tcPr>
            <w:tcW w:w="1006" w:type="pct"/>
          </w:tcPr>
          <w:p w14:paraId="583BC01D" w14:textId="69AF8A0F"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10000xxx</w:t>
            </w:r>
            <w:r>
              <w:rPr>
                <w:color w:val="000000" w:themeColor="text1"/>
                <w:sz w:val="22"/>
                <w:szCs w:val="22"/>
                <w:lang w:val="en-US"/>
              </w:rPr>
              <w:t>00</w:t>
            </w:r>
          </w:p>
        </w:tc>
        <w:tc>
          <w:tcPr>
            <w:tcW w:w="1187" w:type="pct"/>
            <w:noWrap/>
          </w:tcPr>
          <w:p w14:paraId="0746015D" w14:textId="77777777" w:rsidR="00C53A63" w:rsidRPr="00EC5C90" w:rsidRDefault="00C53A63" w:rsidP="008E3EA2">
            <w:pPr>
              <w:autoSpaceDE/>
              <w:autoSpaceDN/>
              <w:spacing w:line="276" w:lineRule="auto"/>
              <w:jc w:val="center"/>
              <w:rPr>
                <w:b/>
                <w:bCs/>
                <w:color w:val="000000" w:themeColor="text1"/>
                <w:sz w:val="22"/>
                <w:szCs w:val="22"/>
                <w:lang w:val="en-US"/>
              </w:rPr>
            </w:pPr>
            <w:r w:rsidRPr="00EC5C90">
              <w:rPr>
                <w:color w:val="000000" w:themeColor="text1"/>
                <w:sz w:val="22"/>
                <w:szCs w:val="22"/>
                <w:lang w:val="en-US"/>
              </w:rPr>
              <w:t>xxx</w:t>
            </w:r>
          </w:p>
        </w:tc>
        <w:tc>
          <w:tcPr>
            <w:tcW w:w="982" w:type="pct"/>
          </w:tcPr>
          <w:p w14:paraId="312891DC" w14:textId="0368DD4A"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53A63" w:rsidRPr="00EC5C90" w14:paraId="2AFE31CB" w14:textId="4790BE40" w:rsidTr="00C53A63">
        <w:trPr>
          <w:trHeight w:val="340"/>
        </w:trPr>
        <w:tc>
          <w:tcPr>
            <w:tcW w:w="1825" w:type="pct"/>
            <w:noWrap/>
            <w:vAlign w:val="center"/>
          </w:tcPr>
          <w:p w14:paraId="78A4A006" w14:textId="77777777" w:rsidR="00C53A63" w:rsidRPr="00EC5C90" w:rsidRDefault="00C53A63" w:rsidP="008E3EA2">
            <w:pPr>
              <w:autoSpaceDE/>
              <w:autoSpaceDN/>
              <w:spacing w:line="276" w:lineRule="auto"/>
              <w:jc w:val="both"/>
              <w:rPr>
                <w:b/>
                <w:bCs/>
                <w:color w:val="000000" w:themeColor="text1"/>
                <w:sz w:val="22"/>
                <w:szCs w:val="22"/>
                <w:lang w:val="en-US"/>
              </w:rPr>
            </w:pPr>
            <w:r w:rsidRPr="00EC5C90">
              <w:rPr>
                <w:b/>
                <w:bCs/>
                <w:color w:val="000000" w:themeColor="text1"/>
                <w:sz w:val="22"/>
                <w:szCs w:val="22"/>
                <w:lang w:val="en-US"/>
              </w:rPr>
              <w:t>Special Purpose Accounts</w:t>
            </w:r>
          </w:p>
        </w:tc>
        <w:tc>
          <w:tcPr>
            <w:tcW w:w="1006" w:type="pct"/>
          </w:tcPr>
          <w:p w14:paraId="5E9C10DF" w14:textId="77777777" w:rsidR="00C53A63" w:rsidRPr="00EC5C90" w:rsidRDefault="00C53A63" w:rsidP="008E3EA2">
            <w:pPr>
              <w:autoSpaceDE/>
              <w:autoSpaceDN/>
              <w:spacing w:line="276" w:lineRule="auto"/>
              <w:jc w:val="center"/>
              <w:rPr>
                <w:color w:val="000000" w:themeColor="text1"/>
                <w:sz w:val="22"/>
                <w:szCs w:val="22"/>
                <w:lang w:val="en-US"/>
              </w:rPr>
            </w:pPr>
          </w:p>
        </w:tc>
        <w:tc>
          <w:tcPr>
            <w:tcW w:w="1187" w:type="pct"/>
            <w:noWrap/>
            <w:vAlign w:val="center"/>
          </w:tcPr>
          <w:p w14:paraId="24401D3F" w14:textId="77777777" w:rsidR="00C53A63" w:rsidRPr="00EC5C90" w:rsidRDefault="00C53A63" w:rsidP="008E3EA2">
            <w:pPr>
              <w:autoSpaceDE/>
              <w:autoSpaceDN/>
              <w:spacing w:line="276" w:lineRule="auto"/>
              <w:jc w:val="center"/>
              <w:rPr>
                <w:color w:val="000000" w:themeColor="text1"/>
                <w:sz w:val="22"/>
                <w:szCs w:val="22"/>
                <w:lang w:val="en-US"/>
              </w:rPr>
            </w:pPr>
          </w:p>
        </w:tc>
        <w:tc>
          <w:tcPr>
            <w:tcW w:w="982" w:type="pct"/>
            <w:vAlign w:val="center"/>
          </w:tcPr>
          <w:p w14:paraId="16DF737F" w14:textId="77777777" w:rsidR="00C53A63" w:rsidRPr="00EC5C90" w:rsidRDefault="00C53A63" w:rsidP="008E3EA2">
            <w:pPr>
              <w:autoSpaceDE/>
              <w:autoSpaceDN/>
              <w:spacing w:line="276" w:lineRule="auto"/>
              <w:jc w:val="center"/>
              <w:rPr>
                <w:color w:val="000000" w:themeColor="text1"/>
                <w:sz w:val="22"/>
                <w:szCs w:val="22"/>
                <w:lang w:val="en-US"/>
              </w:rPr>
            </w:pPr>
          </w:p>
        </w:tc>
      </w:tr>
      <w:tr w:rsidR="00C53A63" w:rsidRPr="00EC5C90" w14:paraId="35C33A91" w14:textId="7B3A7D50" w:rsidTr="00C53A63">
        <w:trPr>
          <w:trHeight w:val="340"/>
        </w:trPr>
        <w:tc>
          <w:tcPr>
            <w:tcW w:w="1825" w:type="pct"/>
            <w:noWrap/>
            <w:vAlign w:val="center"/>
          </w:tcPr>
          <w:p w14:paraId="74C90A91" w14:textId="77777777" w:rsidR="00C53A63" w:rsidRPr="00EC5C90" w:rsidRDefault="00C53A63" w:rsidP="008E3EA2">
            <w:pPr>
              <w:autoSpaceDE/>
              <w:autoSpaceDN/>
              <w:spacing w:line="276" w:lineRule="auto"/>
              <w:jc w:val="both"/>
              <w:rPr>
                <w:i/>
                <w:iCs/>
                <w:color w:val="000000" w:themeColor="text1"/>
                <w:sz w:val="22"/>
                <w:szCs w:val="22"/>
                <w:lang w:val="en-US"/>
              </w:rPr>
            </w:pPr>
            <w:r w:rsidRPr="00EC5C90">
              <w:rPr>
                <w:color w:val="000000" w:themeColor="text1"/>
                <w:sz w:val="22"/>
                <w:szCs w:val="22"/>
                <w:lang w:val="en-US"/>
              </w:rPr>
              <w:t xml:space="preserve">  </w:t>
            </w:r>
            <w:r w:rsidRPr="00EC5C90">
              <w:rPr>
                <w:i/>
                <w:iCs/>
                <w:color w:val="000000" w:themeColor="text1"/>
                <w:sz w:val="22"/>
                <w:szCs w:val="22"/>
                <w:lang w:val="en-US"/>
              </w:rPr>
              <w:t>CBK00004</w:t>
            </w:r>
          </w:p>
        </w:tc>
        <w:tc>
          <w:tcPr>
            <w:tcW w:w="1006" w:type="pct"/>
          </w:tcPr>
          <w:p w14:paraId="5FA74400" w14:textId="6CD39CB0"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10000xxx</w:t>
            </w:r>
            <w:r>
              <w:rPr>
                <w:color w:val="000000" w:themeColor="text1"/>
                <w:sz w:val="22"/>
                <w:szCs w:val="22"/>
                <w:lang w:val="en-US"/>
              </w:rPr>
              <w:t>01</w:t>
            </w:r>
          </w:p>
        </w:tc>
        <w:tc>
          <w:tcPr>
            <w:tcW w:w="1187" w:type="pct"/>
            <w:noWrap/>
          </w:tcPr>
          <w:p w14:paraId="2EE8A06C" w14:textId="77777777"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82" w:type="pct"/>
          </w:tcPr>
          <w:p w14:paraId="0DE667C4" w14:textId="68FE232B"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53A63" w:rsidRPr="00EC5C90" w14:paraId="775BBC20" w14:textId="45DB08E0" w:rsidTr="00C53A63">
        <w:trPr>
          <w:trHeight w:val="340"/>
        </w:trPr>
        <w:tc>
          <w:tcPr>
            <w:tcW w:w="1825" w:type="pct"/>
            <w:noWrap/>
            <w:vAlign w:val="center"/>
          </w:tcPr>
          <w:p w14:paraId="18B6FE81" w14:textId="77777777" w:rsidR="00C53A63" w:rsidRPr="00EC5C90" w:rsidRDefault="00C53A63" w:rsidP="008E3EA2">
            <w:pPr>
              <w:autoSpaceDE/>
              <w:autoSpaceDN/>
              <w:spacing w:line="276" w:lineRule="auto"/>
              <w:jc w:val="both"/>
              <w:rPr>
                <w:b/>
                <w:bCs/>
                <w:color w:val="000000" w:themeColor="text1"/>
                <w:sz w:val="22"/>
                <w:szCs w:val="22"/>
                <w:lang w:val="en-US"/>
              </w:rPr>
            </w:pPr>
            <w:r w:rsidRPr="00EC5C90">
              <w:rPr>
                <w:b/>
                <w:bCs/>
                <w:color w:val="000000" w:themeColor="text1"/>
                <w:sz w:val="22"/>
                <w:szCs w:val="22"/>
                <w:lang w:val="en-US"/>
              </w:rPr>
              <w:t>Other operating commercial accounts (</w:t>
            </w:r>
            <w:r w:rsidRPr="00EC5C90">
              <w:rPr>
                <w:b/>
                <w:bCs/>
                <w:i/>
                <w:iCs/>
                <w:color w:val="000000" w:themeColor="text1"/>
                <w:sz w:val="22"/>
                <w:szCs w:val="22"/>
                <w:lang w:val="en-US"/>
              </w:rPr>
              <w:t>Specify</w:t>
            </w:r>
            <w:r w:rsidRPr="00EC5C90">
              <w:rPr>
                <w:b/>
                <w:bCs/>
                <w:color w:val="000000" w:themeColor="text1"/>
                <w:sz w:val="22"/>
                <w:szCs w:val="22"/>
                <w:lang w:val="en-US"/>
              </w:rPr>
              <w:t>)</w:t>
            </w:r>
          </w:p>
        </w:tc>
        <w:tc>
          <w:tcPr>
            <w:tcW w:w="1006" w:type="pct"/>
          </w:tcPr>
          <w:p w14:paraId="3F4E548F" w14:textId="77777777" w:rsidR="00C53A63" w:rsidRPr="00EC5C90" w:rsidRDefault="00C53A63" w:rsidP="008E3EA2">
            <w:pPr>
              <w:autoSpaceDE/>
              <w:autoSpaceDN/>
              <w:spacing w:line="276" w:lineRule="auto"/>
              <w:jc w:val="center"/>
              <w:rPr>
                <w:color w:val="000000" w:themeColor="text1"/>
                <w:sz w:val="22"/>
                <w:szCs w:val="22"/>
                <w:lang w:val="en-US"/>
              </w:rPr>
            </w:pPr>
          </w:p>
        </w:tc>
        <w:tc>
          <w:tcPr>
            <w:tcW w:w="1187" w:type="pct"/>
            <w:noWrap/>
            <w:vAlign w:val="center"/>
          </w:tcPr>
          <w:p w14:paraId="3B0EC68B" w14:textId="77777777" w:rsidR="00C53A63" w:rsidRPr="00EC5C90" w:rsidRDefault="00C53A63" w:rsidP="008E3EA2">
            <w:pPr>
              <w:autoSpaceDE/>
              <w:autoSpaceDN/>
              <w:spacing w:line="276" w:lineRule="auto"/>
              <w:jc w:val="center"/>
              <w:rPr>
                <w:color w:val="000000" w:themeColor="text1"/>
                <w:sz w:val="22"/>
                <w:szCs w:val="22"/>
                <w:lang w:val="en-US"/>
              </w:rPr>
            </w:pPr>
          </w:p>
        </w:tc>
        <w:tc>
          <w:tcPr>
            <w:tcW w:w="982" w:type="pct"/>
            <w:vAlign w:val="center"/>
          </w:tcPr>
          <w:p w14:paraId="7EF04BCB" w14:textId="77777777" w:rsidR="00C53A63" w:rsidRPr="00EC5C90" w:rsidRDefault="00C53A63" w:rsidP="008E3EA2">
            <w:pPr>
              <w:autoSpaceDE/>
              <w:autoSpaceDN/>
              <w:spacing w:line="276" w:lineRule="auto"/>
              <w:jc w:val="center"/>
              <w:rPr>
                <w:color w:val="000000" w:themeColor="text1"/>
                <w:sz w:val="22"/>
                <w:szCs w:val="22"/>
                <w:lang w:val="en-US"/>
              </w:rPr>
            </w:pPr>
          </w:p>
        </w:tc>
      </w:tr>
      <w:tr w:rsidR="00C53A63" w:rsidRPr="00EC5C90" w14:paraId="025992C5" w14:textId="75B6AF78" w:rsidTr="00C53A63">
        <w:trPr>
          <w:trHeight w:val="340"/>
        </w:trPr>
        <w:tc>
          <w:tcPr>
            <w:tcW w:w="1825" w:type="pct"/>
            <w:noWrap/>
            <w:vAlign w:val="center"/>
          </w:tcPr>
          <w:p w14:paraId="154D185B" w14:textId="77777777" w:rsidR="00C53A63" w:rsidRPr="00EC5C90" w:rsidRDefault="00C53A63" w:rsidP="008E3EA2">
            <w:pPr>
              <w:autoSpaceDE/>
              <w:autoSpaceDN/>
              <w:spacing w:line="276" w:lineRule="auto"/>
              <w:jc w:val="both"/>
              <w:rPr>
                <w:i/>
                <w:iCs/>
                <w:color w:val="000000" w:themeColor="text1"/>
                <w:sz w:val="22"/>
                <w:szCs w:val="22"/>
                <w:lang w:val="en-US"/>
              </w:rPr>
            </w:pPr>
            <w:r w:rsidRPr="00EC5C90">
              <w:rPr>
                <w:i/>
                <w:iCs/>
                <w:color w:val="000000" w:themeColor="text1"/>
                <w:sz w:val="22"/>
                <w:szCs w:val="22"/>
                <w:lang w:val="en-US"/>
              </w:rPr>
              <w:t>Cash on Hand</w:t>
            </w:r>
          </w:p>
        </w:tc>
        <w:tc>
          <w:tcPr>
            <w:tcW w:w="1006" w:type="pct"/>
          </w:tcPr>
          <w:p w14:paraId="49AC10EF" w14:textId="77777777" w:rsidR="00C53A63" w:rsidRPr="00EC5C90" w:rsidRDefault="00C53A63" w:rsidP="008E3EA2">
            <w:pPr>
              <w:autoSpaceDE/>
              <w:autoSpaceDN/>
              <w:spacing w:line="276" w:lineRule="auto"/>
              <w:jc w:val="center"/>
              <w:rPr>
                <w:color w:val="000000" w:themeColor="text1"/>
                <w:sz w:val="22"/>
                <w:szCs w:val="22"/>
                <w:lang w:val="en-US"/>
              </w:rPr>
            </w:pPr>
          </w:p>
        </w:tc>
        <w:tc>
          <w:tcPr>
            <w:tcW w:w="1187" w:type="pct"/>
            <w:noWrap/>
            <w:vAlign w:val="center"/>
          </w:tcPr>
          <w:p w14:paraId="69126B4D" w14:textId="77777777"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82" w:type="pct"/>
            <w:vAlign w:val="center"/>
          </w:tcPr>
          <w:p w14:paraId="7C767FF5" w14:textId="789806CE" w:rsidR="00C53A63" w:rsidRPr="00EC5C90" w:rsidRDefault="00C53A63" w:rsidP="008E3EA2">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53A63" w:rsidRPr="00EC5C90" w14:paraId="3484D408" w14:textId="0774A734" w:rsidTr="00C53A63">
        <w:trPr>
          <w:trHeight w:val="340"/>
        </w:trPr>
        <w:tc>
          <w:tcPr>
            <w:tcW w:w="1825" w:type="pct"/>
            <w:noWrap/>
            <w:vAlign w:val="center"/>
          </w:tcPr>
          <w:p w14:paraId="5CB93E91" w14:textId="77777777" w:rsidR="00C53A63" w:rsidRPr="00EC5C90" w:rsidRDefault="00C53A63" w:rsidP="008E3EA2">
            <w:pPr>
              <w:autoSpaceDE/>
              <w:autoSpaceDN/>
              <w:spacing w:line="276" w:lineRule="auto"/>
              <w:jc w:val="both"/>
              <w:rPr>
                <w:b/>
                <w:bCs/>
                <w:color w:val="000000" w:themeColor="text1"/>
                <w:sz w:val="22"/>
                <w:szCs w:val="22"/>
                <w:lang w:val="en-US"/>
              </w:rPr>
            </w:pPr>
            <w:r w:rsidRPr="00EC5C90">
              <w:rPr>
                <w:b/>
                <w:bCs/>
                <w:color w:val="000000" w:themeColor="text1"/>
                <w:sz w:val="22"/>
                <w:szCs w:val="22"/>
                <w:lang w:val="en-US"/>
              </w:rPr>
              <w:t>Total</w:t>
            </w:r>
          </w:p>
        </w:tc>
        <w:tc>
          <w:tcPr>
            <w:tcW w:w="1006" w:type="pct"/>
          </w:tcPr>
          <w:p w14:paraId="49A21BF0" w14:textId="77777777" w:rsidR="00C53A63" w:rsidRPr="00EC5C90" w:rsidRDefault="00C53A63" w:rsidP="008E3EA2">
            <w:pPr>
              <w:autoSpaceDE/>
              <w:autoSpaceDN/>
              <w:spacing w:line="276" w:lineRule="auto"/>
              <w:jc w:val="center"/>
              <w:rPr>
                <w:b/>
                <w:bCs/>
                <w:color w:val="000000" w:themeColor="text1"/>
                <w:sz w:val="22"/>
                <w:szCs w:val="22"/>
                <w:lang w:val="en-US"/>
              </w:rPr>
            </w:pPr>
          </w:p>
        </w:tc>
        <w:tc>
          <w:tcPr>
            <w:tcW w:w="1187" w:type="pct"/>
            <w:noWrap/>
            <w:vAlign w:val="center"/>
          </w:tcPr>
          <w:p w14:paraId="6B16A92A" w14:textId="77777777" w:rsidR="00C53A63" w:rsidRPr="00EC5C90" w:rsidRDefault="00C53A63" w:rsidP="008E3EA2">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982" w:type="pct"/>
            <w:vAlign w:val="center"/>
          </w:tcPr>
          <w:p w14:paraId="213F1E47" w14:textId="7B49F309" w:rsidR="00C53A63" w:rsidRPr="00EC5C90" w:rsidRDefault="00C53A63" w:rsidP="008E3EA2">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bl>
    <w:p w14:paraId="7D36686D" w14:textId="77777777" w:rsidR="00AC3A54" w:rsidRDefault="00AC3A54">
      <w:pPr>
        <w:autoSpaceDE/>
        <w:autoSpaceDN/>
        <w:jc w:val="both"/>
        <w:rPr>
          <w:b/>
          <w:color w:val="000000" w:themeColor="text1"/>
          <w:sz w:val="8"/>
          <w:szCs w:val="8"/>
        </w:rPr>
      </w:pPr>
    </w:p>
    <w:p w14:paraId="6056DA88" w14:textId="77777777" w:rsidR="00127599" w:rsidRPr="0013037E" w:rsidRDefault="00127599" w:rsidP="00127599">
      <w:pPr>
        <w:autoSpaceDE/>
        <w:autoSpaceDN/>
        <w:rPr>
          <w:i/>
          <w:color w:val="EE0000"/>
        </w:rPr>
      </w:pPr>
      <w:r>
        <w:rPr>
          <w:i/>
          <w:color w:val="EE0000"/>
        </w:rPr>
        <w:t>(</w:t>
      </w:r>
      <w:r w:rsidRPr="0013037E">
        <w:rPr>
          <w:i/>
          <w:color w:val="EE0000"/>
        </w:rPr>
        <w:t xml:space="preserve">Mask </w:t>
      </w:r>
      <w:r w:rsidRPr="0013037E">
        <w:rPr>
          <w:i/>
          <w:iCs/>
          <w:color w:val="EE0000"/>
        </w:rPr>
        <w:t xml:space="preserve">the </w:t>
      </w:r>
      <w:r w:rsidRPr="0013037E">
        <w:rPr>
          <w:i/>
          <w:color w:val="EE0000"/>
        </w:rPr>
        <w:t>four middle digits of the bank accounts</w:t>
      </w:r>
      <w:r>
        <w:rPr>
          <w:i/>
          <w:color w:val="EE0000"/>
        </w:rPr>
        <w:t>)</w:t>
      </w:r>
    </w:p>
    <w:p w14:paraId="5DE975BE" w14:textId="77777777" w:rsidR="00127599" w:rsidRPr="00EC5C90" w:rsidRDefault="00127599">
      <w:pPr>
        <w:autoSpaceDE/>
        <w:autoSpaceDN/>
        <w:jc w:val="both"/>
        <w:rPr>
          <w:b/>
          <w:color w:val="000000" w:themeColor="text1"/>
          <w:sz w:val="8"/>
          <w:szCs w:val="8"/>
        </w:rPr>
      </w:pPr>
    </w:p>
    <w:p w14:paraId="25216F74" w14:textId="44CF3CD4" w:rsidR="2A798A15" w:rsidRPr="00EC5C90" w:rsidRDefault="2A798A15">
      <w:pPr>
        <w:rPr>
          <w:color w:val="000000" w:themeColor="text1"/>
        </w:rPr>
      </w:pPr>
      <w:r w:rsidRPr="00EC5C90">
        <w:rPr>
          <w:color w:val="000000" w:themeColor="text1"/>
        </w:rPr>
        <w:br w:type="page"/>
      </w:r>
    </w:p>
    <w:p w14:paraId="1C8D42C3" w14:textId="0067A190" w:rsidR="2A798A15" w:rsidRPr="00EC5C90" w:rsidRDefault="2A798A15" w:rsidP="2A798A15">
      <w:pPr>
        <w:jc w:val="both"/>
        <w:rPr>
          <w:b/>
          <w:bCs/>
          <w:color w:val="000000" w:themeColor="text1"/>
          <w:sz w:val="8"/>
          <w:szCs w:val="8"/>
        </w:rPr>
      </w:pPr>
    </w:p>
    <w:p w14:paraId="6294EBC5" w14:textId="253BCB04" w:rsidR="00AC3A54" w:rsidRPr="00EC5C90" w:rsidRDefault="793B64BF" w:rsidP="00E41393">
      <w:pPr>
        <w:pStyle w:val="ListParagraph"/>
        <w:numPr>
          <w:ilvl w:val="0"/>
          <w:numId w:val="12"/>
        </w:numPr>
        <w:spacing w:line="360" w:lineRule="auto"/>
        <w:ind w:right="-20"/>
        <w:jc w:val="both"/>
        <w:rPr>
          <w:rFonts w:eastAsia="Arial"/>
          <w:b/>
          <w:bCs/>
          <w:color w:val="000000" w:themeColor="text1"/>
          <w:spacing w:val="3"/>
          <w:sz w:val="22"/>
          <w:szCs w:val="22"/>
        </w:rPr>
      </w:pPr>
      <w:r w:rsidRPr="00EC5C90">
        <w:rPr>
          <w:rFonts w:eastAsia="Arial"/>
          <w:b/>
          <w:bCs/>
          <w:color w:val="000000" w:themeColor="text1"/>
          <w:spacing w:val="3"/>
          <w:sz w:val="22"/>
          <w:szCs w:val="22"/>
        </w:rPr>
        <w:t xml:space="preserve"> </w:t>
      </w:r>
      <w:r w:rsidR="47442A38" w:rsidRPr="3F624EEA">
        <w:rPr>
          <w:rFonts w:eastAsia="Arial"/>
          <w:b/>
          <w:bCs/>
          <w:color w:val="000000" w:themeColor="text1"/>
          <w:sz w:val="22"/>
          <w:szCs w:val="22"/>
        </w:rPr>
        <w:t xml:space="preserve">Receivables </w:t>
      </w:r>
      <w:r w:rsidR="00584114" w:rsidRPr="3F624EEA">
        <w:rPr>
          <w:rFonts w:eastAsia="Arial"/>
          <w:b/>
          <w:bCs/>
          <w:color w:val="000000" w:themeColor="text1"/>
          <w:sz w:val="22"/>
          <w:szCs w:val="22"/>
        </w:rPr>
        <w:t>from Transactions</w:t>
      </w:r>
      <w:r w:rsidR="2C65E850" w:rsidRPr="3F624EEA">
        <w:rPr>
          <w:rFonts w:eastAsia="Arial"/>
          <w:b/>
          <w:bCs/>
          <w:color w:val="000000" w:themeColor="text1"/>
          <w:sz w:val="22"/>
          <w:szCs w:val="22"/>
        </w:rPr>
        <w:t xml:space="preserve"> 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5"/>
        <w:gridCol w:w="2175"/>
        <w:gridCol w:w="858"/>
      </w:tblGrid>
      <w:tr w:rsidR="006778C5" w14:paraId="01643254" w14:textId="77777777" w:rsidTr="00C53A63">
        <w:trPr>
          <w:trHeight w:val="340"/>
        </w:trPr>
        <w:tc>
          <w:tcPr>
            <w:tcW w:w="2986" w:type="pct"/>
            <w:noWrap/>
            <w:vAlign w:val="bottom"/>
          </w:tcPr>
          <w:p w14:paraId="0F411572" w14:textId="77777777" w:rsidR="006778C5" w:rsidRDefault="006778C5" w:rsidP="2ADD32B4">
            <w:pPr>
              <w:spacing w:line="276" w:lineRule="auto"/>
              <w:jc w:val="both"/>
              <w:rPr>
                <w:color w:val="000000" w:themeColor="text1"/>
                <w:sz w:val="22"/>
                <w:szCs w:val="22"/>
                <w:lang w:val="en-US"/>
              </w:rPr>
            </w:pPr>
            <w:r w:rsidRPr="2ADD32B4">
              <w:rPr>
                <w:b/>
                <w:bCs/>
                <w:color w:val="000000" w:themeColor="text1"/>
                <w:sz w:val="22"/>
                <w:szCs w:val="22"/>
                <w:lang w:eastAsia="en-GB"/>
              </w:rPr>
              <w:t>Total</w:t>
            </w:r>
            <w:r w:rsidRPr="2ADD32B4">
              <w:rPr>
                <w:color w:val="000000" w:themeColor="text1"/>
                <w:sz w:val="22"/>
                <w:szCs w:val="22"/>
                <w:lang w:eastAsia="en-GB"/>
              </w:rPr>
              <w:t xml:space="preserve"> </w:t>
            </w:r>
            <w:r w:rsidRPr="2ADD32B4">
              <w:rPr>
                <w:b/>
                <w:bCs/>
                <w:color w:val="000000" w:themeColor="text1"/>
                <w:sz w:val="22"/>
                <w:szCs w:val="22"/>
                <w:lang w:eastAsia="en-GB"/>
              </w:rPr>
              <w:t xml:space="preserve">receivables </w:t>
            </w:r>
          </w:p>
        </w:tc>
        <w:tc>
          <w:tcPr>
            <w:tcW w:w="1007" w:type="pct"/>
            <w:vAlign w:val="center"/>
          </w:tcPr>
          <w:p w14:paraId="4637CAFA" w14:textId="77777777" w:rsidR="006778C5" w:rsidRDefault="006778C5" w:rsidP="2ADD32B4">
            <w:pPr>
              <w:spacing w:line="276" w:lineRule="auto"/>
              <w:jc w:val="center"/>
              <w:rPr>
                <w:b/>
                <w:bCs/>
                <w:color w:val="000000" w:themeColor="text1"/>
                <w:sz w:val="22"/>
                <w:szCs w:val="22"/>
                <w:lang w:val="en-US"/>
              </w:rPr>
            </w:pPr>
            <w:r w:rsidRPr="2ADD32B4">
              <w:rPr>
                <w:b/>
                <w:bCs/>
                <w:color w:val="000000" w:themeColor="text1"/>
                <w:sz w:val="22"/>
                <w:szCs w:val="22"/>
                <w:lang w:val="en-US"/>
              </w:rPr>
              <w:t>xxx</w:t>
            </w:r>
          </w:p>
        </w:tc>
        <w:tc>
          <w:tcPr>
            <w:tcW w:w="1007" w:type="pct"/>
            <w:vAlign w:val="center"/>
          </w:tcPr>
          <w:p w14:paraId="3ADB6C86" w14:textId="30DA8E73" w:rsidR="006778C5" w:rsidRDefault="006778C5" w:rsidP="2ADD32B4">
            <w:pPr>
              <w:spacing w:line="276" w:lineRule="auto"/>
              <w:jc w:val="center"/>
              <w:rPr>
                <w:b/>
                <w:bCs/>
                <w:color w:val="000000" w:themeColor="text1"/>
                <w:sz w:val="22"/>
                <w:szCs w:val="22"/>
                <w:lang w:val="en-US"/>
              </w:rPr>
            </w:pPr>
            <w:r w:rsidRPr="2ADD32B4">
              <w:rPr>
                <w:b/>
                <w:bCs/>
                <w:color w:val="000000" w:themeColor="text1"/>
                <w:sz w:val="22"/>
                <w:szCs w:val="22"/>
                <w:lang w:val="en-US"/>
              </w:rPr>
              <w:t>xxx</w:t>
            </w:r>
          </w:p>
        </w:tc>
      </w:tr>
      <w:tr w:rsidR="006778C5" w:rsidRPr="00EC5C90" w14:paraId="0E154A26" w14:textId="06E1AB3E" w:rsidTr="00C53A63">
        <w:trPr>
          <w:trHeight w:val="340"/>
        </w:trPr>
        <w:tc>
          <w:tcPr>
            <w:tcW w:w="2986"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625DF9A" w14:textId="77777777" w:rsidR="006778C5" w:rsidRPr="00EC5C90" w:rsidRDefault="006778C5" w:rsidP="00F71B08">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Description</w:t>
            </w:r>
          </w:p>
        </w:tc>
        <w:tc>
          <w:tcPr>
            <w:tcW w:w="1007" w:type="pct"/>
            <w:shd w:val="clear" w:color="auto" w:fill="0070C0"/>
          </w:tcPr>
          <w:p w14:paraId="75FFD429" w14:textId="77777777" w:rsidR="006778C5" w:rsidRPr="00EC5C90" w:rsidRDefault="006778C5" w:rsidP="00F71B08">
            <w:pPr>
              <w:autoSpaceDE/>
              <w:autoSpaceDN/>
              <w:spacing w:line="276" w:lineRule="auto"/>
              <w:jc w:val="center"/>
              <w:rPr>
                <w:b/>
                <w:i/>
                <w:color w:val="000000" w:themeColor="text1"/>
                <w:sz w:val="22"/>
                <w:szCs w:val="22"/>
                <w:lang w:val="en-US"/>
              </w:rPr>
            </w:pPr>
            <w:r w:rsidRPr="00EC5C90">
              <w:rPr>
                <w:b/>
                <w:color w:val="000000" w:themeColor="text1"/>
                <w:sz w:val="22"/>
                <w:szCs w:val="22"/>
                <w:lang w:val="en-US"/>
              </w:rPr>
              <w:t>Period ended Sep/Dec/March/June 20xx</w:t>
            </w:r>
          </w:p>
        </w:tc>
        <w:tc>
          <w:tcPr>
            <w:tcW w:w="1007" w:type="pct"/>
            <w:shd w:val="clear" w:color="auto" w:fill="0070C0"/>
          </w:tcPr>
          <w:p w14:paraId="59EE0B8B" w14:textId="77777777" w:rsidR="006778C5" w:rsidRPr="00EC5C90" w:rsidRDefault="006778C5" w:rsidP="00F71B08">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1A7321F2" w14:textId="1C3DB3B5" w:rsidR="006778C5" w:rsidRPr="00EC5C90" w:rsidRDefault="006778C5" w:rsidP="00F71B08">
            <w:pPr>
              <w:autoSpaceDE/>
              <w:autoSpaceDN/>
              <w:spacing w:line="276" w:lineRule="auto"/>
              <w:jc w:val="center"/>
              <w:rPr>
                <w:b/>
                <w:i/>
                <w:iCs/>
                <w:color w:val="000000" w:themeColor="text1"/>
                <w:sz w:val="22"/>
                <w:szCs w:val="22"/>
                <w:lang w:val="en-US"/>
              </w:rPr>
            </w:pPr>
            <w:r w:rsidRPr="00EC5C90">
              <w:rPr>
                <w:b/>
                <w:i/>
                <w:iCs/>
                <w:color w:val="000000" w:themeColor="text1"/>
                <w:sz w:val="20"/>
                <w:szCs w:val="20"/>
              </w:rPr>
              <w:t>Prior Year</w:t>
            </w:r>
          </w:p>
        </w:tc>
      </w:tr>
      <w:tr w:rsidR="006778C5" w:rsidRPr="00EC5C90" w14:paraId="214613D8" w14:textId="09C179FD" w:rsidTr="00C53A63">
        <w:trPr>
          <w:trHeight w:val="340"/>
        </w:trPr>
        <w:tc>
          <w:tcPr>
            <w:tcW w:w="2986"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61CA42C8" w14:textId="77777777" w:rsidR="006778C5" w:rsidRPr="00EC5C90" w:rsidRDefault="006778C5" w:rsidP="00F71B08">
            <w:pPr>
              <w:autoSpaceDE/>
              <w:autoSpaceDN/>
              <w:spacing w:line="276" w:lineRule="auto"/>
              <w:jc w:val="both"/>
              <w:rPr>
                <w:b/>
                <w:bCs/>
                <w:color w:val="000000" w:themeColor="text1"/>
                <w:sz w:val="22"/>
                <w:szCs w:val="22"/>
                <w:lang w:eastAsia="en-GB"/>
              </w:rPr>
            </w:pPr>
          </w:p>
        </w:tc>
        <w:tc>
          <w:tcPr>
            <w:tcW w:w="1007" w:type="pct"/>
            <w:tcBorders>
              <w:top w:val="single" w:sz="4" w:space="0" w:color="auto"/>
              <w:left w:val="single" w:sz="4" w:space="0" w:color="auto"/>
              <w:bottom w:val="single" w:sz="4" w:space="0" w:color="auto"/>
              <w:right w:val="single" w:sz="4" w:space="0" w:color="auto"/>
            </w:tcBorders>
            <w:shd w:val="clear" w:color="auto" w:fill="0070C0"/>
          </w:tcPr>
          <w:p w14:paraId="2770EE97" w14:textId="77777777" w:rsidR="006778C5" w:rsidRPr="00EC5C90" w:rsidRDefault="006778C5" w:rsidP="00F71B0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1007" w:type="pct"/>
            <w:tcBorders>
              <w:top w:val="single" w:sz="4" w:space="0" w:color="auto"/>
              <w:left w:val="single" w:sz="4" w:space="0" w:color="auto"/>
              <w:bottom w:val="single" w:sz="4" w:space="0" w:color="auto"/>
              <w:right w:val="single" w:sz="4" w:space="0" w:color="auto"/>
            </w:tcBorders>
            <w:shd w:val="clear" w:color="auto" w:fill="0070C0"/>
            <w:vAlign w:val="center"/>
          </w:tcPr>
          <w:p w14:paraId="5E71820D" w14:textId="564E9746" w:rsidR="006778C5" w:rsidRPr="00EC5C90" w:rsidRDefault="006778C5" w:rsidP="00F71B0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6778C5" w:rsidRPr="00EC5C90" w14:paraId="5FDAB6ED" w14:textId="655F2354" w:rsidTr="00C53A63">
        <w:trPr>
          <w:trHeight w:val="340"/>
        </w:trPr>
        <w:tc>
          <w:tcPr>
            <w:tcW w:w="2986" w:type="pct"/>
            <w:noWrap/>
            <w:vAlign w:val="bottom"/>
          </w:tcPr>
          <w:p w14:paraId="1873FE58" w14:textId="77777777" w:rsidR="006778C5" w:rsidRPr="00EC5C90" w:rsidRDefault="006778C5" w:rsidP="00F71B08">
            <w:pPr>
              <w:autoSpaceDE/>
              <w:autoSpaceDN/>
              <w:spacing w:line="276" w:lineRule="auto"/>
              <w:jc w:val="both"/>
              <w:rPr>
                <w:b/>
                <w:bCs/>
                <w:color w:val="000000" w:themeColor="text1"/>
                <w:sz w:val="22"/>
                <w:szCs w:val="22"/>
                <w:lang w:val="en-US"/>
              </w:rPr>
            </w:pPr>
            <w:r w:rsidRPr="00EC5C90">
              <w:rPr>
                <w:b/>
                <w:bCs/>
                <w:color w:val="000000" w:themeColor="text1"/>
                <w:sz w:val="22"/>
                <w:szCs w:val="22"/>
                <w:lang w:eastAsia="en-GB"/>
              </w:rPr>
              <w:t>Total receivables</w:t>
            </w:r>
          </w:p>
        </w:tc>
        <w:tc>
          <w:tcPr>
            <w:tcW w:w="1007" w:type="pct"/>
          </w:tcPr>
          <w:p w14:paraId="34F12447" w14:textId="77777777" w:rsidR="006778C5" w:rsidRPr="00EC5C90" w:rsidRDefault="006778C5" w:rsidP="00F71B08">
            <w:pPr>
              <w:autoSpaceDE/>
              <w:autoSpaceDN/>
              <w:spacing w:line="276" w:lineRule="auto"/>
              <w:jc w:val="center"/>
              <w:rPr>
                <w:color w:val="000000" w:themeColor="text1"/>
                <w:sz w:val="22"/>
                <w:szCs w:val="22"/>
                <w:lang w:val="en-US"/>
              </w:rPr>
            </w:pPr>
          </w:p>
        </w:tc>
        <w:tc>
          <w:tcPr>
            <w:tcW w:w="1007" w:type="pct"/>
            <w:vAlign w:val="center"/>
          </w:tcPr>
          <w:p w14:paraId="0DDB4016" w14:textId="77777777" w:rsidR="006778C5" w:rsidRPr="00EC5C90" w:rsidRDefault="006778C5" w:rsidP="00F71B08">
            <w:pPr>
              <w:autoSpaceDE/>
              <w:autoSpaceDN/>
              <w:spacing w:line="276" w:lineRule="auto"/>
              <w:jc w:val="center"/>
              <w:rPr>
                <w:color w:val="000000" w:themeColor="text1"/>
                <w:sz w:val="22"/>
                <w:szCs w:val="22"/>
                <w:lang w:val="en-US"/>
              </w:rPr>
            </w:pPr>
          </w:p>
        </w:tc>
      </w:tr>
      <w:tr w:rsidR="006778C5" w:rsidRPr="00EC5C90" w14:paraId="7CAEE9B8" w14:textId="46947B4A" w:rsidTr="00C53A63">
        <w:trPr>
          <w:trHeight w:val="340"/>
        </w:trPr>
        <w:tc>
          <w:tcPr>
            <w:tcW w:w="2986" w:type="pct"/>
            <w:noWrap/>
            <w:vAlign w:val="bottom"/>
          </w:tcPr>
          <w:p w14:paraId="64A87CD5" w14:textId="0CE18B2B" w:rsidR="006778C5" w:rsidRPr="00EC5C90" w:rsidRDefault="006778C5" w:rsidP="00F71B08">
            <w:pPr>
              <w:autoSpaceDE/>
              <w:autoSpaceDN/>
              <w:spacing w:line="276" w:lineRule="auto"/>
              <w:jc w:val="both"/>
              <w:rPr>
                <w:color w:val="000000" w:themeColor="text1"/>
                <w:sz w:val="22"/>
                <w:szCs w:val="22"/>
                <w:lang w:val="en-US"/>
              </w:rPr>
            </w:pPr>
            <w:r w:rsidRPr="2ADD32B4">
              <w:rPr>
                <w:color w:val="000000" w:themeColor="text1"/>
                <w:sz w:val="22"/>
                <w:szCs w:val="22"/>
                <w:lang w:eastAsia="en-GB"/>
              </w:rPr>
              <w:t>Other  debtors from transactions with binding arrangements (</w:t>
            </w:r>
            <w:r w:rsidRPr="2ADD32B4">
              <w:rPr>
                <w:i/>
                <w:iCs/>
                <w:color w:val="000000" w:themeColor="text1"/>
                <w:sz w:val="22"/>
                <w:szCs w:val="22"/>
                <w:lang w:eastAsia="en-GB"/>
              </w:rPr>
              <w:t>Specify</w:t>
            </w:r>
            <w:r w:rsidRPr="2ADD32B4">
              <w:rPr>
                <w:color w:val="000000" w:themeColor="text1"/>
                <w:sz w:val="22"/>
                <w:szCs w:val="22"/>
                <w:lang w:eastAsia="en-GB"/>
              </w:rPr>
              <w:t>)</w:t>
            </w:r>
          </w:p>
        </w:tc>
        <w:tc>
          <w:tcPr>
            <w:tcW w:w="1007" w:type="pct"/>
            <w:vAlign w:val="center"/>
          </w:tcPr>
          <w:p w14:paraId="2EC9F64F" w14:textId="77777777" w:rsidR="006778C5" w:rsidRPr="00EC5C90" w:rsidRDefault="006778C5" w:rsidP="00F71B0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07" w:type="pct"/>
            <w:vAlign w:val="center"/>
          </w:tcPr>
          <w:p w14:paraId="494AACC2" w14:textId="200E3E56" w:rsidR="006778C5" w:rsidRPr="00EC5C90" w:rsidRDefault="006778C5" w:rsidP="00F71B0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6778C5" w:rsidRPr="00EC5C90" w14:paraId="7503ED0F" w14:textId="20C4657F" w:rsidTr="00C53A63">
        <w:trPr>
          <w:trHeight w:val="340"/>
        </w:trPr>
        <w:tc>
          <w:tcPr>
            <w:tcW w:w="2986" w:type="pct"/>
            <w:noWrap/>
            <w:vAlign w:val="bottom"/>
          </w:tcPr>
          <w:p w14:paraId="5D492610" w14:textId="77777777" w:rsidR="006778C5" w:rsidRPr="00EC5C90" w:rsidRDefault="006778C5" w:rsidP="00F71B08">
            <w:pPr>
              <w:autoSpaceDE/>
              <w:autoSpaceDN/>
              <w:spacing w:line="276" w:lineRule="auto"/>
              <w:jc w:val="both"/>
              <w:rPr>
                <w:color w:val="000000" w:themeColor="text1"/>
                <w:sz w:val="22"/>
                <w:szCs w:val="22"/>
                <w:lang w:val="en-US"/>
              </w:rPr>
            </w:pPr>
            <w:r w:rsidRPr="00EC5C90">
              <w:rPr>
                <w:color w:val="000000" w:themeColor="text1"/>
                <w:sz w:val="22"/>
                <w:szCs w:val="22"/>
                <w:lang w:eastAsia="en-GB"/>
              </w:rPr>
              <w:t>Less: impairment allowance</w:t>
            </w:r>
          </w:p>
        </w:tc>
        <w:tc>
          <w:tcPr>
            <w:tcW w:w="1007" w:type="pct"/>
            <w:vAlign w:val="center"/>
          </w:tcPr>
          <w:p w14:paraId="5A461525" w14:textId="77777777" w:rsidR="006778C5" w:rsidRPr="00EC5C90" w:rsidRDefault="006778C5" w:rsidP="00F71B0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07" w:type="pct"/>
            <w:vAlign w:val="center"/>
          </w:tcPr>
          <w:p w14:paraId="297685F1" w14:textId="5D7A1DEA" w:rsidR="006778C5" w:rsidRPr="00EC5C90" w:rsidRDefault="006778C5" w:rsidP="00F71B0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6778C5" w:rsidRPr="00EC5C90" w14:paraId="2E8B2DF3" w14:textId="5A5DD95E" w:rsidTr="00C53A63">
        <w:trPr>
          <w:trHeight w:val="340"/>
        </w:trPr>
        <w:tc>
          <w:tcPr>
            <w:tcW w:w="2986" w:type="pct"/>
            <w:vAlign w:val="bottom"/>
          </w:tcPr>
          <w:p w14:paraId="4485616A" w14:textId="77777777" w:rsidR="006778C5" w:rsidRPr="00EC5C90" w:rsidRDefault="006778C5" w:rsidP="00E41393">
            <w:pPr>
              <w:pStyle w:val="ListParagraph"/>
              <w:numPr>
                <w:ilvl w:val="0"/>
                <w:numId w:val="20"/>
              </w:numPr>
              <w:autoSpaceDE/>
              <w:autoSpaceDN/>
              <w:spacing w:line="276" w:lineRule="auto"/>
              <w:jc w:val="both"/>
              <w:rPr>
                <w:color w:val="000000" w:themeColor="text1"/>
                <w:sz w:val="22"/>
                <w:szCs w:val="22"/>
                <w:lang w:val="en-US"/>
              </w:rPr>
            </w:pPr>
            <w:r w:rsidRPr="00EC5C90">
              <w:rPr>
                <w:color w:val="000000" w:themeColor="text1"/>
                <w:sz w:val="22"/>
                <w:szCs w:val="22"/>
                <w:lang w:eastAsia="en-GB"/>
              </w:rPr>
              <w:t xml:space="preserve">Current receivables </w:t>
            </w:r>
          </w:p>
        </w:tc>
        <w:tc>
          <w:tcPr>
            <w:tcW w:w="1007" w:type="pct"/>
            <w:vAlign w:val="center"/>
          </w:tcPr>
          <w:p w14:paraId="4BF7063C" w14:textId="77777777" w:rsidR="006778C5" w:rsidRPr="00EC5C90" w:rsidRDefault="006778C5" w:rsidP="00F71B0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07" w:type="pct"/>
            <w:vAlign w:val="center"/>
          </w:tcPr>
          <w:p w14:paraId="5D68D2C6" w14:textId="4B978F98" w:rsidR="006778C5" w:rsidRPr="00EC5C90" w:rsidRDefault="006778C5" w:rsidP="00F71B0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6778C5" w:rsidRPr="00EC5C90" w14:paraId="6AB7CC80" w14:textId="1A7F61DA" w:rsidTr="00C53A63">
        <w:trPr>
          <w:trHeight w:val="340"/>
        </w:trPr>
        <w:tc>
          <w:tcPr>
            <w:tcW w:w="2986" w:type="pct"/>
            <w:noWrap/>
            <w:vAlign w:val="bottom"/>
          </w:tcPr>
          <w:p w14:paraId="2C6E8537" w14:textId="77777777" w:rsidR="006778C5" w:rsidRPr="00EC5C90" w:rsidRDefault="006778C5" w:rsidP="00E41393">
            <w:pPr>
              <w:pStyle w:val="ListParagraph"/>
              <w:numPr>
                <w:ilvl w:val="0"/>
                <w:numId w:val="20"/>
              </w:numPr>
              <w:autoSpaceDE/>
              <w:autoSpaceDN/>
              <w:spacing w:line="276" w:lineRule="auto"/>
              <w:jc w:val="both"/>
              <w:rPr>
                <w:color w:val="000000" w:themeColor="text1"/>
                <w:sz w:val="22"/>
                <w:szCs w:val="22"/>
                <w:lang w:val="en-US"/>
              </w:rPr>
            </w:pPr>
            <w:r w:rsidRPr="00EC5C90">
              <w:rPr>
                <w:color w:val="000000" w:themeColor="text1"/>
                <w:sz w:val="22"/>
                <w:szCs w:val="22"/>
                <w:lang w:eastAsia="en-GB"/>
              </w:rPr>
              <w:t>Non-current receivables</w:t>
            </w:r>
          </w:p>
        </w:tc>
        <w:tc>
          <w:tcPr>
            <w:tcW w:w="1007" w:type="pct"/>
            <w:vAlign w:val="center"/>
          </w:tcPr>
          <w:p w14:paraId="26F962D4" w14:textId="77777777" w:rsidR="006778C5" w:rsidRPr="00EC5C90" w:rsidRDefault="006778C5" w:rsidP="00F71B0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07" w:type="pct"/>
            <w:vAlign w:val="center"/>
          </w:tcPr>
          <w:p w14:paraId="23D9B825" w14:textId="106C8E71" w:rsidR="006778C5" w:rsidRPr="00EC5C90" w:rsidRDefault="006778C5" w:rsidP="00F71B08">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6778C5" w:rsidRPr="00EC5C90" w14:paraId="75F6D88B" w14:textId="4F16B316" w:rsidTr="00C53A63">
        <w:trPr>
          <w:trHeight w:val="340"/>
        </w:trPr>
        <w:tc>
          <w:tcPr>
            <w:tcW w:w="2986" w:type="pct"/>
            <w:noWrap/>
            <w:vAlign w:val="bottom"/>
          </w:tcPr>
          <w:p w14:paraId="282D477B" w14:textId="77777777" w:rsidR="006778C5" w:rsidRPr="00EC5C90" w:rsidRDefault="006778C5" w:rsidP="00F71B08">
            <w:pPr>
              <w:autoSpaceDE/>
              <w:autoSpaceDN/>
              <w:spacing w:line="276" w:lineRule="auto"/>
              <w:jc w:val="both"/>
              <w:rPr>
                <w:b/>
                <w:bCs/>
                <w:color w:val="000000" w:themeColor="text1"/>
                <w:sz w:val="22"/>
                <w:szCs w:val="22"/>
                <w:lang w:val="en-US"/>
              </w:rPr>
            </w:pPr>
            <w:r w:rsidRPr="00EC5C90">
              <w:rPr>
                <w:b/>
                <w:bCs/>
                <w:color w:val="000000" w:themeColor="text1"/>
                <w:sz w:val="22"/>
                <w:szCs w:val="22"/>
                <w:lang w:val="en-US"/>
              </w:rPr>
              <w:t>Total Receivables (a+b)</w:t>
            </w:r>
          </w:p>
        </w:tc>
        <w:tc>
          <w:tcPr>
            <w:tcW w:w="1007" w:type="pct"/>
            <w:vAlign w:val="center"/>
          </w:tcPr>
          <w:p w14:paraId="6C1C129F" w14:textId="77777777" w:rsidR="006778C5" w:rsidRPr="00EC5C90" w:rsidRDefault="006778C5" w:rsidP="00F71B0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1007" w:type="pct"/>
            <w:vAlign w:val="center"/>
          </w:tcPr>
          <w:p w14:paraId="34E12A36" w14:textId="2FA13ED2" w:rsidR="006778C5" w:rsidRPr="00EC5C90" w:rsidRDefault="006778C5" w:rsidP="00F71B08">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bl>
    <w:p w14:paraId="19DE4A87" w14:textId="77777777" w:rsidR="00AC3A54" w:rsidRPr="00EC5C90" w:rsidRDefault="00AC3A54">
      <w:pPr>
        <w:spacing w:line="360" w:lineRule="auto"/>
        <w:ind w:right="-20"/>
        <w:jc w:val="both"/>
        <w:rPr>
          <w:b/>
          <w:bCs/>
          <w:color w:val="000000" w:themeColor="text1"/>
          <w:sz w:val="12"/>
          <w:szCs w:val="12"/>
          <w:lang w:eastAsia="en-GB"/>
        </w:rPr>
      </w:pPr>
    </w:p>
    <w:p w14:paraId="0BA8D927" w14:textId="43A4A153" w:rsidR="00AC3A54" w:rsidRPr="00EC5C90" w:rsidRDefault="47442A38" w:rsidP="00E41393">
      <w:pPr>
        <w:pStyle w:val="ListParagraph"/>
        <w:numPr>
          <w:ilvl w:val="0"/>
          <w:numId w:val="21"/>
        </w:numPr>
        <w:spacing w:line="360" w:lineRule="auto"/>
        <w:ind w:right="-20"/>
        <w:jc w:val="both"/>
        <w:rPr>
          <w:b/>
          <w:bCs/>
          <w:color w:val="000000" w:themeColor="text1"/>
          <w:sz w:val="22"/>
          <w:szCs w:val="22"/>
          <w:lang w:eastAsia="en-GB"/>
        </w:rPr>
      </w:pPr>
      <w:r w:rsidRPr="2ADD32B4">
        <w:rPr>
          <w:b/>
          <w:bCs/>
          <w:color w:val="000000" w:themeColor="text1"/>
          <w:sz w:val="22"/>
          <w:szCs w:val="22"/>
          <w:lang w:val="en-US" w:eastAsia="en-GB"/>
        </w:rPr>
        <w:t xml:space="preserve"> </w:t>
      </w:r>
      <w:r w:rsidRPr="2ADD32B4">
        <w:rPr>
          <w:b/>
          <w:bCs/>
          <w:color w:val="000000" w:themeColor="text1"/>
          <w:sz w:val="22"/>
          <w:szCs w:val="22"/>
          <w:lang w:eastAsia="en-GB"/>
        </w:rPr>
        <w:t xml:space="preserve">Ageing analysis for Receivables </w:t>
      </w:r>
      <w:r w:rsidR="3F2228F3" w:rsidRPr="2ADD32B4">
        <w:rPr>
          <w:b/>
          <w:bCs/>
          <w:color w:val="000000" w:themeColor="text1"/>
          <w:sz w:val="22"/>
          <w:szCs w:val="22"/>
          <w:lang w:eastAsia="en-GB"/>
        </w:rPr>
        <w:t xml:space="preserve"> from </w:t>
      </w:r>
      <w:r w:rsidR="3214116A" w:rsidRPr="2ADD32B4">
        <w:rPr>
          <w:b/>
          <w:bCs/>
          <w:color w:val="000000" w:themeColor="text1"/>
          <w:sz w:val="22"/>
          <w:szCs w:val="22"/>
          <w:lang w:eastAsia="en-GB"/>
        </w:rPr>
        <w:t>T</w:t>
      </w:r>
      <w:r w:rsidR="3F2228F3" w:rsidRPr="2ADD32B4">
        <w:rPr>
          <w:b/>
          <w:bCs/>
          <w:color w:val="000000" w:themeColor="text1"/>
          <w:sz w:val="22"/>
          <w:szCs w:val="22"/>
          <w:lang w:eastAsia="en-GB"/>
        </w:rPr>
        <w:t xml:space="preserve">ransactions </w:t>
      </w:r>
      <w:r w:rsidR="0DF70A2B" w:rsidRPr="2ADD32B4">
        <w:rPr>
          <w:b/>
          <w:bCs/>
          <w:color w:val="000000" w:themeColor="text1"/>
          <w:sz w:val="22"/>
          <w:szCs w:val="22"/>
          <w:lang w:eastAsia="en-GB"/>
        </w:rPr>
        <w:t xml:space="preserve">with Binding Arrangements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5"/>
        <w:gridCol w:w="2184"/>
        <w:gridCol w:w="1166"/>
        <w:gridCol w:w="861"/>
        <w:gridCol w:w="722"/>
      </w:tblGrid>
      <w:tr w:rsidR="006778C5" w:rsidRPr="00EC5C90" w14:paraId="48C90A4A" w14:textId="6E519907" w:rsidTr="006778C5">
        <w:trPr>
          <w:trHeight w:val="340"/>
        </w:trPr>
        <w:tc>
          <w:tcPr>
            <w:tcW w:w="2400" w:type="pct"/>
            <w:vMerge w:val="restart"/>
            <w:tcBorders>
              <w:top w:val="single" w:sz="4" w:space="0" w:color="auto"/>
              <w:left w:val="single" w:sz="4" w:space="0" w:color="auto"/>
              <w:right w:val="single" w:sz="4" w:space="0" w:color="auto"/>
            </w:tcBorders>
            <w:shd w:val="clear" w:color="auto" w:fill="0070C0"/>
            <w:noWrap/>
            <w:vAlign w:val="center"/>
          </w:tcPr>
          <w:p w14:paraId="301A58F7" w14:textId="77777777" w:rsidR="006778C5" w:rsidRPr="00EC5C90" w:rsidRDefault="006778C5" w:rsidP="00F6641E">
            <w:pPr>
              <w:autoSpaceDE/>
              <w:autoSpaceDN/>
              <w:spacing w:line="276" w:lineRule="auto"/>
              <w:jc w:val="both"/>
              <w:rPr>
                <w:b/>
                <w:bCs/>
                <w:color w:val="000000" w:themeColor="text1"/>
                <w:sz w:val="22"/>
                <w:szCs w:val="22"/>
                <w:lang w:eastAsia="en-GB"/>
              </w:rPr>
            </w:pPr>
            <w:bookmarkStart w:id="32" w:name="_Hlk169687496"/>
            <w:r w:rsidRPr="00EC5C90">
              <w:rPr>
                <w:b/>
                <w:bCs/>
                <w:color w:val="000000" w:themeColor="text1"/>
                <w:sz w:val="22"/>
                <w:szCs w:val="22"/>
                <w:lang w:eastAsia="en-GB"/>
              </w:rPr>
              <w:t>Description</w:t>
            </w:r>
          </w:p>
        </w:tc>
        <w:tc>
          <w:tcPr>
            <w:tcW w:w="1656" w:type="pct"/>
            <w:gridSpan w:val="2"/>
            <w:tcBorders>
              <w:top w:val="single" w:sz="4" w:space="0" w:color="auto"/>
              <w:left w:val="single" w:sz="4" w:space="0" w:color="auto"/>
              <w:bottom w:val="single" w:sz="4" w:space="0" w:color="auto"/>
              <w:right w:val="single" w:sz="4" w:space="0" w:color="auto"/>
            </w:tcBorders>
            <w:shd w:val="clear" w:color="auto" w:fill="0070C0"/>
            <w:vAlign w:val="bottom"/>
          </w:tcPr>
          <w:p w14:paraId="7DD3BF03" w14:textId="77777777" w:rsidR="006778C5" w:rsidRPr="00EC5C90" w:rsidRDefault="006778C5" w:rsidP="00F6641E">
            <w:pPr>
              <w:autoSpaceDE/>
              <w:autoSpaceDN/>
              <w:spacing w:line="276" w:lineRule="auto"/>
              <w:jc w:val="center"/>
              <w:rPr>
                <w:b/>
                <w:color w:val="000000" w:themeColor="text1"/>
                <w:sz w:val="22"/>
                <w:szCs w:val="22"/>
                <w:lang w:val="en-US"/>
              </w:rPr>
            </w:pPr>
            <w:r w:rsidRPr="00EC5C90">
              <w:rPr>
                <w:b/>
                <w:color w:val="000000" w:themeColor="text1"/>
                <w:sz w:val="22"/>
                <w:szCs w:val="22"/>
                <w:lang w:val="en-US"/>
              </w:rPr>
              <w:t>Period ended Sep/Dec/March/June 20xx</w:t>
            </w:r>
          </w:p>
        </w:tc>
        <w:tc>
          <w:tcPr>
            <w:tcW w:w="944" w:type="pct"/>
            <w:gridSpan w:val="2"/>
            <w:tcBorders>
              <w:top w:val="single" w:sz="4" w:space="0" w:color="auto"/>
              <w:left w:val="single" w:sz="4" w:space="0" w:color="auto"/>
              <w:bottom w:val="single" w:sz="4" w:space="0" w:color="auto"/>
              <w:right w:val="single" w:sz="4" w:space="0" w:color="auto"/>
            </w:tcBorders>
            <w:shd w:val="clear" w:color="auto" w:fill="0070C0"/>
          </w:tcPr>
          <w:p w14:paraId="1608553F" w14:textId="77777777" w:rsidR="006778C5" w:rsidRPr="00EC5C90" w:rsidRDefault="006778C5" w:rsidP="00F6641E">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4B68A20B" w14:textId="58BB18C5" w:rsidR="006778C5" w:rsidRPr="00EC5C90" w:rsidRDefault="006778C5" w:rsidP="00F6641E">
            <w:pPr>
              <w:autoSpaceDE/>
              <w:autoSpaceDN/>
              <w:spacing w:line="276" w:lineRule="auto"/>
              <w:jc w:val="center"/>
              <w:rPr>
                <w:b/>
                <w:i/>
                <w:iCs/>
                <w:color w:val="000000" w:themeColor="text1"/>
                <w:sz w:val="22"/>
                <w:szCs w:val="22"/>
                <w:lang w:val="en-US"/>
              </w:rPr>
            </w:pPr>
            <w:r w:rsidRPr="00EC5C90">
              <w:rPr>
                <w:b/>
                <w:i/>
                <w:iCs/>
                <w:color w:val="000000" w:themeColor="text1"/>
                <w:sz w:val="20"/>
                <w:szCs w:val="20"/>
              </w:rPr>
              <w:t>Prior Year</w:t>
            </w:r>
          </w:p>
        </w:tc>
      </w:tr>
      <w:tr w:rsidR="006778C5" w:rsidRPr="00EC5C90" w14:paraId="3D30B16F" w14:textId="4D7A4708" w:rsidTr="006778C5">
        <w:trPr>
          <w:trHeight w:val="340"/>
        </w:trPr>
        <w:tc>
          <w:tcPr>
            <w:tcW w:w="2400" w:type="pct"/>
            <w:vMerge/>
            <w:noWrap/>
            <w:vAlign w:val="bottom"/>
          </w:tcPr>
          <w:p w14:paraId="639C98B7" w14:textId="77777777" w:rsidR="006778C5" w:rsidRPr="00EC5C90" w:rsidRDefault="006778C5" w:rsidP="00F6641E">
            <w:pPr>
              <w:autoSpaceDE/>
              <w:autoSpaceDN/>
              <w:spacing w:line="276" w:lineRule="auto"/>
              <w:jc w:val="both"/>
              <w:rPr>
                <w:b/>
                <w:bCs/>
                <w:color w:val="000000" w:themeColor="text1"/>
                <w:sz w:val="22"/>
                <w:szCs w:val="22"/>
                <w:lang w:eastAsia="en-GB"/>
              </w:rPr>
            </w:pPr>
          </w:p>
        </w:tc>
        <w:tc>
          <w:tcPr>
            <w:tcW w:w="1656" w:type="pct"/>
            <w:gridSpan w:val="2"/>
            <w:tcBorders>
              <w:top w:val="single" w:sz="4" w:space="0" w:color="auto"/>
              <w:left w:val="single" w:sz="4" w:space="0" w:color="auto"/>
              <w:bottom w:val="single" w:sz="4" w:space="0" w:color="auto"/>
              <w:right w:val="single" w:sz="4" w:space="0" w:color="auto"/>
            </w:tcBorders>
            <w:shd w:val="clear" w:color="auto" w:fill="0070C0"/>
            <w:vAlign w:val="center"/>
          </w:tcPr>
          <w:p w14:paraId="099B8A89" w14:textId="77777777" w:rsidR="006778C5" w:rsidRPr="00EC5C90" w:rsidRDefault="006778C5" w:rsidP="00F6641E">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944" w:type="pct"/>
            <w:gridSpan w:val="2"/>
            <w:tcBorders>
              <w:top w:val="single" w:sz="4" w:space="0" w:color="auto"/>
              <w:left w:val="single" w:sz="4" w:space="0" w:color="auto"/>
              <w:bottom w:val="single" w:sz="4" w:space="0" w:color="auto"/>
              <w:right w:val="single" w:sz="4" w:space="0" w:color="auto"/>
            </w:tcBorders>
            <w:shd w:val="clear" w:color="auto" w:fill="0070C0"/>
          </w:tcPr>
          <w:p w14:paraId="6703E262" w14:textId="77777777" w:rsidR="006778C5" w:rsidRPr="00EC5C90" w:rsidRDefault="006778C5" w:rsidP="00F6641E">
            <w:pPr>
              <w:autoSpaceDE/>
              <w:autoSpaceDN/>
              <w:spacing w:line="276" w:lineRule="auto"/>
              <w:jc w:val="center"/>
              <w:rPr>
                <w:b/>
                <w:bCs/>
                <w:color w:val="000000" w:themeColor="text1"/>
                <w:sz w:val="22"/>
                <w:szCs w:val="22"/>
                <w:lang w:val="en-US"/>
              </w:rPr>
            </w:pPr>
          </w:p>
        </w:tc>
      </w:tr>
      <w:tr w:rsidR="006778C5" w:rsidRPr="00EC5C90" w14:paraId="0712B70B" w14:textId="748F271F" w:rsidTr="006778C5">
        <w:trPr>
          <w:trHeight w:val="674"/>
        </w:trPr>
        <w:tc>
          <w:tcPr>
            <w:tcW w:w="2400" w:type="pct"/>
            <w:noWrap/>
            <w:vAlign w:val="bottom"/>
          </w:tcPr>
          <w:p w14:paraId="1013D442" w14:textId="77777777" w:rsidR="006778C5" w:rsidRPr="00EC5C90" w:rsidRDefault="006778C5" w:rsidP="000540EB">
            <w:pPr>
              <w:autoSpaceDE/>
              <w:autoSpaceDN/>
              <w:spacing w:line="276" w:lineRule="auto"/>
              <w:jc w:val="both"/>
              <w:rPr>
                <w:b/>
                <w:bCs/>
                <w:color w:val="000000" w:themeColor="text1"/>
                <w:sz w:val="22"/>
                <w:szCs w:val="22"/>
                <w:lang w:val="en-US"/>
              </w:rPr>
            </w:pPr>
          </w:p>
        </w:tc>
        <w:tc>
          <w:tcPr>
            <w:tcW w:w="983" w:type="pct"/>
            <w:vAlign w:val="center"/>
          </w:tcPr>
          <w:p w14:paraId="63C28ECA" w14:textId="77777777" w:rsidR="006778C5" w:rsidRPr="00EC5C90" w:rsidRDefault="006778C5" w:rsidP="000540EB">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Current Period ended Sep/Dec/March/June 20xx</w:t>
            </w:r>
          </w:p>
        </w:tc>
        <w:tc>
          <w:tcPr>
            <w:tcW w:w="673" w:type="pct"/>
            <w:vAlign w:val="center"/>
          </w:tcPr>
          <w:p w14:paraId="39ECB8AB" w14:textId="77777777" w:rsidR="006778C5" w:rsidRPr="00EC5C90" w:rsidRDefault="006778C5" w:rsidP="000540EB">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 of the total</w:t>
            </w:r>
          </w:p>
        </w:tc>
        <w:tc>
          <w:tcPr>
            <w:tcW w:w="483" w:type="pct"/>
          </w:tcPr>
          <w:p w14:paraId="15C967C9" w14:textId="77777777" w:rsidR="006778C5" w:rsidRPr="00EC5C90" w:rsidRDefault="006778C5" w:rsidP="000540EB">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69EFD1DC" w14:textId="6A9F4A9B" w:rsidR="006778C5" w:rsidRPr="00EC5C90" w:rsidRDefault="006778C5" w:rsidP="000540EB">
            <w:pPr>
              <w:autoSpaceDE/>
              <w:autoSpaceDN/>
              <w:spacing w:line="276" w:lineRule="auto"/>
              <w:jc w:val="center"/>
              <w:rPr>
                <w:b/>
                <w:bCs/>
                <w:color w:val="000000" w:themeColor="text1"/>
                <w:sz w:val="22"/>
                <w:szCs w:val="22"/>
                <w:lang w:val="en-US"/>
              </w:rPr>
            </w:pPr>
            <w:r w:rsidRPr="00EC5C90">
              <w:rPr>
                <w:b/>
                <w:i/>
                <w:iCs/>
                <w:color w:val="000000" w:themeColor="text1"/>
                <w:sz w:val="20"/>
                <w:szCs w:val="20"/>
              </w:rPr>
              <w:t>Prior Year</w:t>
            </w:r>
          </w:p>
        </w:tc>
        <w:tc>
          <w:tcPr>
            <w:tcW w:w="461" w:type="pct"/>
          </w:tcPr>
          <w:p w14:paraId="32DCC108" w14:textId="54E0D8F6" w:rsidR="006778C5" w:rsidRPr="00EC5C90" w:rsidRDefault="006778C5" w:rsidP="000540EB">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 of the total</w:t>
            </w:r>
          </w:p>
        </w:tc>
      </w:tr>
      <w:tr w:rsidR="006778C5" w:rsidRPr="00EC5C90" w14:paraId="4744D144" w14:textId="044D260D" w:rsidTr="006778C5">
        <w:trPr>
          <w:trHeight w:val="340"/>
        </w:trPr>
        <w:tc>
          <w:tcPr>
            <w:tcW w:w="2400" w:type="pct"/>
            <w:noWrap/>
            <w:vAlign w:val="bottom"/>
          </w:tcPr>
          <w:p w14:paraId="7404E434" w14:textId="77777777" w:rsidR="006778C5" w:rsidRPr="00EC5C90" w:rsidRDefault="006778C5" w:rsidP="000540EB">
            <w:pPr>
              <w:autoSpaceDE/>
              <w:autoSpaceDN/>
              <w:spacing w:line="276" w:lineRule="auto"/>
              <w:jc w:val="both"/>
              <w:rPr>
                <w:color w:val="000000" w:themeColor="text1"/>
                <w:sz w:val="22"/>
                <w:szCs w:val="22"/>
                <w:lang w:val="en-US"/>
              </w:rPr>
            </w:pPr>
            <w:r w:rsidRPr="00EC5C90">
              <w:rPr>
                <w:color w:val="000000" w:themeColor="text1"/>
                <w:sz w:val="22"/>
                <w:szCs w:val="22"/>
                <w:lang w:val="en-US"/>
              </w:rPr>
              <w:t>Less than 1 year</w:t>
            </w:r>
          </w:p>
        </w:tc>
        <w:tc>
          <w:tcPr>
            <w:tcW w:w="983" w:type="pct"/>
            <w:vAlign w:val="center"/>
          </w:tcPr>
          <w:p w14:paraId="7AB39C78" w14:textId="77777777"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673" w:type="pct"/>
            <w:vAlign w:val="center"/>
          </w:tcPr>
          <w:p w14:paraId="578691EA" w14:textId="77777777"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c>
          <w:tcPr>
            <w:tcW w:w="483" w:type="pct"/>
            <w:vAlign w:val="center"/>
          </w:tcPr>
          <w:p w14:paraId="2D7A7042" w14:textId="1B09E064"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461" w:type="pct"/>
            <w:vAlign w:val="center"/>
          </w:tcPr>
          <w:p w14:paraId="1EB9630B" w14:textId="64F209BC"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r>
      <w:tr w:rsidR="006778C5" w:rsidRPr="00EC5C90" w14:paraId="0AEB0E44" w14:textId="09599A2B" w:rsidTr="006778C5">
        <w:trPr>
          <w:trHeight w:val="340"/>
        </w:trPr>
        <w:tc>
          <w:tcPr>
            <w:tcW w:w="2400" w:type="pct"/>
            <w:noWrap/>
            <w:vAlign w:val="bottom"/>
          </w:tcPr>
          <w:p w14:paraId="361D08B4" w14:textId="77777777" w:rsidR="006778C5" w:rsidRPr="00EC5C90" w:rsidRDefault="006778C5" w:rsidP="000540EB">
            <w:pPr>
              <w:autoSpaceDE/>
              <w:autoSpaceDN/>
              <w:spacing w:line="276" w:lineRule="auto"/>
              <w:jc w:val="both"/>
              <w:rPr>
                <w:color w:val="000000" w:themeColor="text1"/>
                <w:sz w:val="22"/>
                <w:szCs w:val="22"/>
                <w:lang w:val="en-US"/>
              </w:rPr>
            </w:pPr>
            <w:r w:rsidRPr="00EC5C90">
              <w:rPr>
                <w:color w:val="000000" w:themeColor="text1"/>
                <w:sz w:val="22"/>
                <w:szCs w:val="22"/>
                <w:lang w:val="en-US"/>
              </w:rPr>
              <w:t>Between 1- 2 years</w:t>
            </w:r>
          </w:p>
        </w:tc>
        <w:tc>
          <w:tcPr>
            <w:tcW w:w="983" w:type="pct"/>
            <w:vAlign w:val="center"/>
          </w:tcPr>
          <w:p w14:paraId="12E3A38E" w14:textId="77777777"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673" w:type="pct"/>
            <w:vAlign w:val="center"/>
          </w:tcPr>
          <w:p w14:paraId="420640F9" w14:textId="77777777"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c>
          <w:tcPr>
            <w:tcW w:w="483" w:type="pct"/>
            <w:vAlign w:val="center"/>
          </w:tcPr>
          <w:p w14:paraId="36D7F78C" w14:textId="346C4DFC"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461" w:type="pct"/>
            <w:vAlign w:val="center"/>
          </w:tcPr>
          <w:p w14:paraId="4D7C09E9" w14:textId="39F88A79"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r>
      <w:tr w:rsidR="006778C5" w:rsidRPr="00EC5C90" w14:paraId="3EB6894C" w14:textId="3CC91367" w:rsidTr="006778C5">
        <w:trPr>
          <w:trHeight w:val="340"/>
        </w:trPr>
        <w:tc>
          <w:tcPr>
            <w:tcW w:w="2400" w:type="pct"/>
            <w:noWrap/>
            <w:vAlign w:val="bottom"/>
          </w:tcPr>
          <w:p w14:paraId="768F0830" w14:textId="77777777" w:rsidR="006778C5" w:rsidRPr="00EC5C90" w:rsidRDefault="006778C5" w:rsidP="000540EB">
            <w:pPr>
              <w:autoSpaceDE/>
              <w:autoSpaceDN/>
              <w:spacing w:line="276" w:lineRule="auto"/>
              <w:jc w:val="both"/>
              <w:rPr>
                <w:color w:val="000000" w:themeColor="text1"/>
                <w:sz w:val="22"/>
                <w:szCs w:val="22"/>
                <w:lang w:val="en-US"/>
              </w:rPr>
            </w:pPr>
            <w:r w:rsidRPr="00EC5C90">
              <w:rPr>
                <w:color w:val="000000" w:themeColor="text1"/>
                <w:sz w:val="22"/>
                <w:szCs w:val="22"/>
                <w:lang w:val="en-US"/>
              </w:rPr>
              <w:t>Between 2-3 years</w:t>
            </w:r>
          </w:p>
        </w:tc>
        <w:tc>
          <w:tcPr>
            <w:tcW w:w="983" w:type="pct"/>
            <w:vAlign w:val="center"/>
          </w:tcPr>
          <w:p w14:paraId="683A1032" w14:textId="77777777"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673" w:type="pct"/>
            <w:vAlign w:val="center"/>
          </w:tcPr>
          <w:p w14:paraId="168C4A9F" w14:textId="77777777"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c>
          <w:tcPr>
            <w:tcW w:w="483" w:type="pct"/>
            <w:vAlign w:val="center"/>
          </w:tcPr>
          <w:p w14:paraId="52CD845B" w14:textId="0EE51A34"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461" w:type="pct"/>
            <w:vAlign w:val="center"/>
          </w:tcPr>
          <w:p w14:paraId="08FA282B" w14:textId="062AF2FE"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r>
      <w:tr w:rsidR="006778C5" w:rsidRPr="00EC5C90" w14:paraId="10CA388C" w14:textId="72F7E710" w:rsidTr="006778C5">
        <w:trPr>
          <w:trHeight w:val="340"/>
        </w:trPr>
        <w:tc>
          <w:tcPr>
            <w:tcW w:w="2400" w:type="pct"/>
            <w:noWrap/>
            <w:vAlign w:val="bottom"/>
          </w:tcPr>
          <w:p w14:paraId="7BBE0AFD" w14:textId="77777777" w:rsidR="006778C5" w:rsidRPr="00EC5C90" w:rsidRDefault="006778C5" w:rsidP="000540EB">
            <w:pPr>
              <w:autoSpaceDE/>
              <w:autoSpaceDN/>
              <w:spacing w:line="276" w:lineRule="auto"/>
              <w:jc w:val="both"/>
              <w:rPr>
                <w:color w:val="000000" w:themeColor="text1"/>
                <w:sz w:val="22"/>
                <w:szCs w:val="22"/>
                <w:lang w:val="en-US"/>
              </w:rPr>
            </w:pPr>
            <w:r w:rsidRPr="00EC5C90">
              <w:rPr>
                <w:color w:val="000000" w:themeColor="text1"/>
                <w:sz w:val="22"/>
                <w:szCs w:val="22"/>
                <w:lang w:val="en-US"/>
              </w:rPr>
              <w:t>Over 3 years</w:t>
            </w:r>
          </w:p>
        </w:tc>
        <w:tc>
          <w:tcPr>
            <w:tcW w:w="983" w:type="pct"/>
            <w:vAlign w:val="center"/>
          </w:tcPr>
          <w:p w14:paraId="44B878B5" w14:textId="77777777"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673" w:type="pct"/>
            <w:vAlign w:val="center"/>
          </w:tcPr>
          <w:p w14:paraId="73FB87B3" w14:textId="77777777"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c>
          <w:tcPr>
            <w:tcW w:w="483" w:type="pct"/>
            <w:vAlign w:val="center"/>
          </w:tcPr>
          <w:p w14:paraId="7B63C7C2" w14:textId="38B8B34B"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461" w:type="pct"/>
            <w:vAlign w:val="center"/>
          </w:tcPr>
          <w:p w14:paraId="2B68469A" w14:textId="20C326DB" w:rsidR="006778C5" w:rsidRPr="00EC5C90" w:rsidRDefault="006778C5" w:rsidP="000540EB">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r>
      <w:tr w:rsidR="006778C5" w:rsidRPr="00EC5C90" w14:paraId="12B896FE" w14:textId="5A5E647E" w:rsidTr="006778C5">
        <w:trPr>
          <w:trHeight w:val="340"/>
        </w:trPr>
        <w:tc>
          <w:tcPr>
            <w:tcW w:w="2400" w:type="pct"/>
            <w:noWrap/>
            <w:vAlign w:val="bottom"/>
          </w:tcPr>
          <w:p w14:paraId="38E81ADE" w14:textId="77777777" w:rsidR="006778C5" w:rsidRPr="00EC5C90" w:rsidRDefault="006778C5" w:rsidP="000540EB">
            <w:pPr>
              <w:autoSpaceDE/>
              <w:autoSpaceDN/>
              <w:spacing w:line="276" w:lineRule="auto"/>
              <w:jc w:val="both"/>
              <w:rPr>
                <w:b/>
                <w:bCs/>
                <w:color w:val="000000" w:themeColor="text1"/>
                <w:sz w:val="22"/>
                <w:szCs w:val="22"/>
                <w:lang w:val="en-US"/>
              </w:rPr>
            </w:pPr>
            <w:r w:rsidRPr="00EC5C90">
              <w:rPr>
                <w:b/>
                <w:bCs/>
                <w:color w:val="000000" w:themeColor="text1"/>
                <w:sz w:val="22"/>
                <w:szCs w:val="22"/>
                <w:lang w:val="en-US"/>
              </w:rPr>
              <w:t>Total (a+b)</w:t>
            </w:r>
          </w:p>
        </w:tc>
        <w:tc>
          <w:tcPr>
            <w:tcW w:w="983" w:type="pct"/>
            <w:vAlign w:val="center"/>
          </w:tcPr>
          <w:p w14:paraId="3B5B7F7B" w14:textId="77777777" w:rsidR="006778C5" w:rsidRPr="00EC5C90" w:rsidRDefault="006778C5" w:rsidP="000540EB">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673" w:type="pct"/>
            <w:vAlign w:val="center"/>
          </w:tcPr>
          <w:p w14:paraId="40365A70" w14:textId="77777777" w:rsidR="006778C5" w:rsidRPr="00EC5C90" w:rsidRDefault="006778C5" w:rsidP="000540EB">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w:t>
            </w:r>
          </w:p>
        </w:tc>
        <w:tc>
          <w:tcPr>
            <w:tcW w:w="483" w:type="pct"/>
            <w:vAlign w:val="center"/>
          </w:tcPr>
          <w:p w14:paraId="392991E0" w14:textId="79B65488" w:rsidR="006778C5" w:rsidRPr="00EC5C90" w:rsidRDefault="006778C5" w:rsidP="000540EB">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461" w:type="pct"/>
            <w:vAlign w:val="center"/>
          </w:tcPr>
          <w:p w14:paraId="72421EAC" w14:textId="62D5CF5A" w:rsidR="006778C5" w:rsidRPr="00EC5C90" w:rsidRDefault="006778C5" w:rsidP="000540EB">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w:t>
            </w:r>
          </w:p>
        </w:tc>
      </w:tr>
      <w:bookmarkEnd w:id="32"/>
    </w:tbl>
    <w:p w14:paraId="717FDE45" w14:textId="77777777" w:rsidR="00AC3A54" w:rsidRPr="00EC5C90" w:rsidRDefault="00AC3A54">
      <w:pPr>
        <w:pStyle w:val="ListParagraph"/>
        <w:spacing w:line="360" w:lineRule="auto"/>
        <w:ind w:left="0" w:right="-20"/>
        <w:jc w:val="both"/>
        <w:rPr>
          <w:b/>
          <w:bCs/>
          <w:color w:val="000000" w:themeColor="text1"/>
          <w:sz w:val="22"/>
          <w:szCs w:val="22"/>
          <w:lang w:eastAsia="en-GB"/>
        </w:rPr>
      </w:pPr>
    </w:p>
    <w:p w14:paraId="7FDDE499" w14:textId="1DCDC98B" w:rsidR="00AC3A54" w:rsidRPr="00EC5C90" w:rsidRDefault="47442A38" w:rsidP="00E41393">
      <w:pPr>
        <w:pStyle w:val="ListParagraph"/>
        <w:numPr>
          <w:ilvl w:val="0"/>
          <w:numId w:val="21"/>
        </w:numPr>
        <w:spacing w:line="360" w:lineRule="auto"/>
        <w:ind w:right="-20"/>
        <w:jc w:val="both"/>
        <w:rPr>
          <w:b/>
          <w:bCs/>
          <w:color w:val="000000" w:themeColor="text1"/>
          <w:sz w:val="22"/>
          <w:szCs w:val="22"/>
          <w:lang w:eastAsia="en-GB"/>
        </w:rPr>
      </w:pPr>
      <w:r w:rsidRPr="2ADD32B4">
        <w:rPr>
          <w:b/>
          <w:bCs/>
          <w:color w:val="000000" w:themeColor="text1"/>
          <w:sz w:val="22"/>
          <w:szCs w:val="22"/>
          <w:lang w:eastAsia="en-GB"/>
        </w:rPr>
        <w:t>Reconciliation for Impairment Allowance on Receivables from Transactions</w:t>
      </w:r>
      <w:r w:rsidR="286DEFBD" w:rsidRPr="2ADD32B4">
        <w:rPr>
          <w:b/>
          <w:bCs/>
          <w:color w:val="000000" w:themeColor="text1"/>
          <w:sz w:val="22"/>
          <w:szCs w:val="22"/>
          <w:lang w:eastAsia="en-GB"/>
        </w:rPr>
        <w:t xml:space="preserve"> 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6"/>
        <w:gridCol w:w="2149"/>
        <w:gridCol w:w="1543"/>
      </w:tblGrid>
      <w:tr w:rsidR="00EC5C90" w:rsidRPr="00EC5C90" w14:paraId="2DF2EC5B" w14:textId="1308B5D9" w:rsidTr="000540EB">
        <w:trPr>
          <w:trHeight w:val="340"/>
        </w:trPr>
        <w:tc>
          <w:tcPr>
            <w:tcW w:w="3019"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7E97AD53" w14:textId="77777777" w:rsidR="000540EB" w:rsidRPr="00EC5C90" w:rsidRDefault="000540EB" w:rsidP="000540EB">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Impairment allowance</w:t>
            </w:r>
          </w:p>
        </w:tc>
        <w:tc>
          <w:tcPr>
            <w:tcW w:w="1153" w:type="pct"/>
            <w:shd w:val="clear" w:color="auto" w:fill="0070C0"/>
            <w:vAlign w:val="center"/>
          </w:tcPr>
          <w:p w14:paraId="1BE15126" w14:textId="77777777" w:rsidR="000540EB" w:rsidRPr="00EC5C90" w:rsidRDefault="000540EB" w:rsidP="000540EB">
            <w:pPr>
              <w:autoSpaceDE/>
              <w:autoSpaceDN/>
              <w:spacing w:line="276" w:lineRule="auto"/>
              <w:jc w:val="center"/>
              <w:rPr>
                <w:b/>
                <w:bCs/>
                <w:color w:val="000000" w:themeColor="text1"/>
                <w:sz w:val="22"/>
                <w:szCs w:val="22"/>
                <w:lang w:val="en-US"/>
              </w:rPr>
            </w:pPr>
            <w:r w:rsidRPr="00EC5C90">
              <w:rPr>
                <w:b/>
                <w:i/>
                <w:iCs/>
                <w:color w:val="000000" w:themeColor="text1"/>
                <w:sz w:val="22"/>
                <w:szCs w:val="22"/>
                <w:lang w:val="en-US"/>
              </w:rPr>
              <w:t>Period ended Sep/Dec/March/June 20xx</w:t>
            </w:r>
          </w:p>
        </w:tc>
        <w:tc>
          <w:tcPr>
            <w:tcW w:w="828" w:type="pct"/>
            <w:shd w:val="clear" w:color="auto" w:fill="0070C0"/>
          </w:tcPr>
          <w:p w14:paraId="2EDE53D9" w14:textId="77777777" w:rsidR="000540EB" w:rsidRPr="00EC5C90" w:rsidRDefault="000540EB" w:rsidP="000540EB">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50350CA3" w14:textId="22436800" w:rsidR="000540EB" w:rsidRPr="00EC5C90" w:rsidRDefault="000540EB" w:rsidP="000540EB">
            <w:pPr>
              <w:autoSpaceDE/>
              <w:autoSpaceDN/>
              <w:spacing w:line="276" w:lineRule="auto"/>
              <w:jc w:val="center"/>
              <w:rPr>
                <w:b/>
                <w:i/>
                <w:iCs/>
                <w:color w:val="000000" w:themeColor="text1"/>
                <w:sz w:val="22"/>
                <w:szCs w:val="22"/>
                <w:lang w:val="en-US"/>
              </w:rPr>
            </w:pPr>
            <w:r w:rsidRPr="00EC5C90">
              <w:rPr>
                <w:b/>
                <w:i/>
                <w:iCs/>
                <w:color w:val="000000" w:themeColor="text1"/>
                <w:sz w:val="20"/>
                <w:szCs w:val="20"/>
              </w:rPr>
              <w:t>Prior Year</w:t>
            </w:r>
          </w:p>
        </w:tc>
      </w:tr>
      <w:tr w:rsidR="00EC5C90" w:rsidRPr="00EC5C90" w14:paraId="1D489D92" w14:textId="4D01A675" w:rsidTr="000540EB">
        <w:trPr>
          <w:trHeight w:val="340"/>
        </w:trPr>
        <w:tc>
          <w:tcPr>
            <w:tcW w:w="3019"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5B6238D2" w14:textId="77777777" w:rsidR="000540EB" w:rsidRPr="00EC5C90" w:rsidRDefault="000540EB" w:rsidP="000540EB">
            <w:pPr>
              <w:autoSpaceDE/>
              <w:autoSpaceDN/>
              <w:spacing w:line="276" w:lineRule="auto"/>
              <w:jc w:val="both"/>
              <w:rPr>
                <w:b/>
                <w:bCs/>
                <w:color w:val="000000" w:themeColor="text1"/>
                <w:sz w:val="22"/>
                <w:szCs w:val="22"/>
                <w:lang w:eastAsia="en-GB"/>
              </w:rPr>
            </w:pPr>
          </w:p>
        </w:tc>
        <w:tc>
          <w:tcPr>
            <w:tcW w:w="1153" w:type="pct"/>
            <w:tcBorders>
              <w:top w:val="single" w:sz="4" w:space="0" w:color="auto"/>
              <w:left w:val="single" w:sz="4" w:space="0" w:color="auto"/>
              <w:bottom w:val="single" w:sz="4" w:space="0" w:color="auto"/>
              <w:right w:val="single" w:sz="4" w:space="0" w:color="auto"/>
            </w:tcBorders>
            <w:shd w:val="clear" w:color="auto" w:fill="0070C0"/>
            <w:vAlign w:val="bottom"/>
          </w:tcPr>
          <w:p w14:paraId="622AC15B" w14:textId="77777777" w:rsidR="000540EB" w:rsidRPr="00EC5C90" w:rsidRDefault="000540EB" w:rsidP="000540EB">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828" w:type="pct"/>
            <w:tcBorders>
              <w:top w:val="single" w:sz="4" w:space="0" w:color="auto"/>
              <w:left w:val="single" w:sz="4" w:space="0" w:color="auto"/>
              <w:bottom w:val="single" w:sz="4" w:space="0" w:color="auto"/>
              <w:right w:val="single" w:sz="4" w:space="0" w:color="auto"/>
            </w:tcBorders>
            <w:shd w:val="clear" w:color="auto" w:fill="0070C0"/>
            <w:vAlign w:val="center"/>
          </w:tcPr>
          <w:p w14:paraId="535BAE65" w14:textId="0EF99C5F" w:rsidR="000540EB" w:rsidRPr="00EC5C90" w:rsidRDefault="000540EB" w:rsidP="000540EB">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EC5C90" w:rsidRPr="00EC5C90" w14:paraId="63014707" w14:textId="3B84481F">
        <w:trPr>
          <w:trHeight w:val="340"/>
        </w:trPr>
        <w:tc>
          <w:tcPr>
            <w:tcW w:w="3019" w:type="pct"/>
            <w:noWrap/>
            <w:vAlign w:val="bottom"/>
          </w:tcPr>
          <w:p w14:paraId="05D1B7E5" w14:textId="77777777" w:rsidR="003801DA" w:rsidRPr="00EC5C90" w:rsidRDefault="003801DA" w:rsidP="003801DA">
            <w:pPr>
              <w:autoSpaceDE/>
              <w:autoSpaceDN/>
              <w:spacing w:line="276" w:lineRule="auto"/>
              <w:jc w:val="both"/>
              <w:rPr>
                <w:color w:val="000000" w:themeColor="text1"/>
                <w:sz w:val="22"/>
                <w:szCs w:val="22"/>
                <w:lang w:val="en-US"/>
              </w:rPr>
            </w:pPr>
            <w:r w:rsidRPr="00EC5C90">
              <w:rPr>
                <w:color w:val="000000" w:themeColor="text1"/>
                <w:sz w:val="22"/>
                <w:szCs w:val="22"/>
                <w:lang w:val="en-US"/>
              </w:rPr>
              <w:t>At the beginning of the period.</w:t>
            </w:r>
          </w:p>
        </w:tc>
        <w:tc>
          <w:tcPr>
            <w:tcW w:w="1153" w:type="pct"/>
            <w:vAlign w:val="bottom"/>
          </w:tcPr>
          <w:p w14:paraId="5988751A" w14:textId="77777777" w:rsidR="003801DA" w:rsidRPr="00EC5C90" w:rsidRDefault="003801DA" w:rsidP="003801DA">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828" w:type="pct"/>
            <w:vAlign w:val="bottom"/>
          </w:tcPr>
          <w:p w14:paraId="5CCFAED1" w14:textId="49B5B49C" w:rsidR="003801DA" w:rsidRPr="00EC5C90" w:rsidRDefault="003801DA" w:rsidP="003801DA">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506BB746" w14:textId="26EA13FF">
        <w:trPr>
          <w:trHeight w:val="340"/>
        </w:trPr>
        <w:tc>
          <w:tcPr>
            <w:tcW w:w="3019" w:type="pct"/>
            <w:noWrap/>
            <w:vAlign w:val="bottom"/>
          </w:tcPr>
          <w:p w14:paraId="430EB68D" w14:textId="77777777" w:rsidR="003801DA" w:rsidRPr="00EC5C90" w:rsidRDefault="003801DA" w:rsidP="003801DA">
            <w:pPr>
              <w:autoSpaceDE/>
              <w:autoSpaceDN/>
              <w:spacing w:line="276" w:lineRule="auto"/>
              <w:jc w:val="both"/>
              <w:rPr>
                <w:color w:val="000000" w:themeColor="text1"/>
                <w:sz w:val="22"/>
                <w:szCs w:val="22"/>
                <w:lang w:val="en-US"/>
              </w:rPr>
            </w:pPr>
            <w:r w:rsidRPr="00EC5C90">
              <w:rPr>
                <w:color w:val="000000" w:themeColor="text1"/>
                <w:sz w:val="22"/>
                <w:szCs w:val="22"/>
                <w:lang w:val="en-US"/>
              </w:rPr>
              <w:t>Additional allowance during the period</w:t>
            </w:r>
          </w:p>
        </w:tc>
        <w:tc>
          <w:tcPr>
            <w:tcW w:w="1153" w:type="pct"/>
            <w:vAlign w:val="bottom"/>
          </w:tcPr>
          <w:p w14:paraId="267E255A" w14:textId="77777777" w:rsidR="003801DA" w:rsidRPr="00EC5C90" w:rsidRDefault="003801DA" w:rsidP="003801DA">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828" w:type="pct"/>
            <w:vAlign w:val="bottom"/>
          </w:tcPr>
          <w:p w14:paraId="7D0DD7ED" w14:textId="5ADE9CDC" w:rsidR="003801DA" w:rsidRPr="00EC5C90" w:rsidRDefault="003801DA" w:rsidP="003801DA">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32662D47" w14:textId="75DB5B7C">
        <w:trPr>
          <w:trHeight w:val="340"/>
        </w:trPr>
        <w:tc>
          <w:tcPr>
            <w:tcW w:w="3019" w:type="pct"/>
            <w:noWrap/>
            <w:vAlign w:val="bottom"/>
          </w:tcPr>
          <w:p w14:paraId="4F62E081" w14:textId="77777777" w:rsidR="003801DA" w:rsidRPr="00EC5C90" w:rsidRDefault="003801DA" w:rsidP="003801DA">
            <w:pPr>
              <w:autoSpaceDE/>
              <w:autoSpaceDN/>
              <w:spacing w:line="276" w:lineRule="auto"/>
              <w:jc w:val="both"/>
              <w:rPr>
                <w:color w:val="000000" w:themeColor="text1"/>
                <w:sz w:val="22"/>
                <w:szCs w:val="22"/>
                <w:lang w:val="en-US"/>
              </w:rPr>
            </w:pPr>
            <w:r w:rsidRPr="00EC5C90">
              <w:rPr>
                <w:color w:val="000000" w:themeColor="text1"/>
                <w:sz w:val="22"/>
                <w:szCs w:val="22"/>
                <w:lang w:val="en-US"/>
              </w:rPr>
              <w:t>Recovered during the period</w:t>
            </w:r>
          </w:p>
        </w:tc>
        <w:tc>
          <w:tcPr>
            <w:tcW w:w="1153" w:type="pct"/>
            <w:vAlign w:val="bottom"/>
          </w:tcPr>
          <w:p w14:paraId="1F4B9A2B" w14:textId="77777777" w:rsidR="003801DA" w:rsidRPr="00EC5C90" w:rsidRDefault="003801DA" w:rsidP="003801DA">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828" w:type="pct"/>
            <w:vAlign w:val="bottom"/>
          </w:tcPr>
          <w:p w14:paraId="7B51AAD8" w14:textId="29349C1C" w:rsidR="003801DA" w:rsidRPr="00EC5C90" w:rsidRDefault="003801DA" w:rsidP="003801DA">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1A0EF31C" w14:textId="4886DEFF">
        <w:trPr>
          <w:trHeight w:val="340"/>
        </w:trPr>
        <w:tc>
          <w:tcPr>
            <w:tcW w:w="3019" w:type="pct"/>
            <w:noWrap/>
            <w:vAlign w:val="bottom"/>
          </w:tcPr>
          <w:p w14:paraId="14E3C57A" w14:textId="77777777" w:rsidR="003801DA" w:rsidRPr="00EC5C90" w:rsidRDefault="003801DA" w:rsidP="003801DA">
            <w:pPr>
              <w:autoSpaceDE/>
              <w:autoSpaceDN/>
              <w:spacing w:line="276" w:lineRule="auto"/>
              <w:jc w:val="both"/>
              <w:rPr>
                <w:color w:val="000000" w:themeColor="text1"/>
                <w:sz w:val="22"/>
                <w:szCs w:val="22"/>
                <w:lang w:val="en-US"/>
              </w:rPr>
            </w:pPr>
            <w:r w:rsidRPr="00EC5C90">
              <w:rPr>
                <w:color w:val="000000" w:themeColor="text1"/>
                <w:sz w:val="22"/>
                <w:szCs w:val="22"/>
                <w:lang w:val="en-US"/>
              </w:rPr>
              <w:t>Written off during the period.</w:t>
            </w:r>
          </w:p>
        </w:tc>
        <w:tc>
          <w:tcPr>
            <w:tcW w:w="1153" w:type="pct"/>
            <w:vAlign w:val="bottom"/>
          </w:tcPr>
          <w:p w14:paraId="011B9425" w14:textId="77777777" w:rsidR="003801DA" w:rsidRPr="00EC5C90" w:rsidRDefault="003801DA" w:rsidP="003801DA">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828" w:type="pct"/>
            <w:vAlign w:val="bottom"/>
          </w:tcPr>
          <w:p w14:paraId="7925C78E" w14:textId="62559F22" w:rsidR="003801DA" w:rsidRPr="00EC5C90" w:rsidRDefault="003801DA" w:rsidP="003801DA">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48440384" w14:textId="38FE8A37">
        <w:trPr>
          <w:trHeight w:val="340"/>
        </w:trPr>
        <w:tc>
          <w:tcPr>
            <w:tcW w:w="3019" w:type="pct"/>
            <w:noWrap/>
            <w:vAlign w:val="bottom"/>
          </w:tcPr>
          <w:p w14:paraId="4A913E55" w14:textId="77777777" w:rsidR="003801DA" w:rsidRPr="00EC5C90" w:rsidRDefault="003801DA" w:rsidP="003801DA">
            <w:pPr>
              <w:autoSpaceDE/>
              <w:autoSpaceDN/>
              <w:spacing w:line="276" w:lineRule="auto"/>
              <w:jc w:val="both"/>
              <w:rPr>
                <w:color w:val="000000" w:themeColor="text1"/>
                <w:sz w:val="22"/>
                <w:szCs w:val="22"/>
                <w:lang w:val="en-US"/>
              </w:rPr>
            </w:pPr>
            <w:r w:rsidRPr="00EC5C90">
              <w:rPr>
                <w:color w:val="000000" w:themeColor="text1"/>
                <w:sz w:val="22"/>
                <w:szCs w:val="22"/>
                <w:lang w:val="en-US"/>
              </w:rPr>
              <w:t>At the end of the period.</w:t>
            </w:r>
          </w:p>
        </w:tc>
        <w:tc>
          <w:tcPr>
            <w:tcW w:w="1153" w:type="pct"/>
            <w:vAlign w:val="bottom"/>
          </w:tcPr>
          <w:p w14:paraId="41111AF5" w14:textId="77777777" w:rsidR="003801DA" w:rsidRPr="00EC5C90" w:rsidRDefault="003801DA" w:rsidP="003801DA">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828" w:type="pct"/>
            <w:vAlign w:val="bottom"/>
          </w:tcPr>
          <w:p w14:paraId="18092E6F" w14:textId="09C6C7B4" w:rsidR="003801DA" w:rsidRPr="00EC5C90" w:rsidRDefault="003801DA" w:rsidP="003801DA">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bl>
    <w:p w14:paraId="7447C8F9" w14:textId="77777777" w:rsidR="00AC3A54" w:rsidRPr="00EC5C90" w:rsidRDefault="00192C31">
      <w:pPr>
        <w:autoSpaceDE/>
        <w:autoSpaceDN/>
        <w:rPr>
          <w:rFonts w:eastAsia="Arial"/>
          <w:b/>
          <w:bCs/>
          <w:color w:val="000000" w:themeColor="text1"/>
          <w:spacing w:val="3"/>
          <w:sz w:val="22"/>
          <w:szCs w:val="22"/>
        </w:rPr>
      </w:pPr>
      <w:r w:rsidRPr="00EC5C90">
        <w:rPr>
          <w:rFonts w:eastAsia="Arial"/>
          <w:b/>
          <w:bCs/>
          <w:color w:val="000000" w:themeColor="text1"/>
          <w:spacing w:val="3"/>
          <w:sz w:val="22"/>
          <w:szCs w:val="22"/>
        </w:rPr>
        <w:br w:type="page"/>
      </w:r>
    </w:p>
    <w:p w14:paraId="00F5F97D" w14:textId="77777777" w:rsidR="00AC3A54" w:rsidRPr="00EC5C90" w:rsidRDefault="00192C31">
      <w:pPr>
        <w:autoSpaceDE/>
        <w:autoSpaceDN/>
        <w:spacing w:line="360" w:lineRule="auto"/>
        <w:jc w:val="both"/>
        <w:rPr>
          <w:b/>
          <w:color w:val="000000" w:themeColor="text1"/>
          <w:sz w:val="22"/>
          <w:szCs w:val="22"/>
        </w:rPr>
      </w:pPr>
      <w:r w:rsidRPr="00EC5C90">
        <w:rPr>
          <w:b/>
          <w:color w:val="000000" w:themeColor="text1"/>
          <w:sz w:val="22"/>
          <w:szCs w:val="22"/>
        </w:rPr>
        <w:lastRenderedPageBreak/>
        <w:t>Notes to the Financial Statements (Continued)</w:t>
      </w:r>
    </w:p>
    <w:p w14:paraId="7770DBCA" w14:textId="3A3057EB" w:rsidR="00AC3A54" w:rsidRPr="00EC5C90" w:rsidRDefault="628F42E3" w:rsidP="00E41393">
      <w:pPr>
        <w:pStyle w:val="ListParagraph"/>
        <w:numPr>
          <w:ilvl w:val="0"/>
          <w:numId w:val="12"/>
        </w:numPr>
        <w:spacing w:line="360" w:lineRule="auto"/>
        <w:ind w:right="-20"/>
        <w:jc w:val="both"/>
        <w:rPr>
          <w:rFonts w:eastAsia="Arial"/>
          <w:b/>
          <w:bCs/>
          <w:color w:val="000000" w:themeColor="text1"/>
          <w:spacing w:val="3"/>
          <w:sz w:val="22"/>
          <w:szCs w:val="22"/>
        </w:rPr>
      </w:pPr>
      <w:r w:rsidRPr="00EC5C90">
        <w:rPr>
          <w:rFonts w:eastAsia="Arial"/>
          <w:b/>
          <w:bCs/>
          <w:color w:val="000000" w:themeColor="text1"/>
          <w:spacing w:val="3"/>
          <w:sz w:val="22"/>
          <w:szCs w:val="22"/>
        </w:rPr>
        <w:t xml:space="preserve"> </w:t>
      </w:r>
      <w:r w:rsidR="47442A38" w:rsidRPr="3F624EEA">
        <w:rPr>
          <w:rFonts w:eastAsia="Arial"/>
          <w:b/>
          <w:bCs/>
          <w:color w:val="000000" w:themeColor="text1"/>
          <w:sz w:val="22"/>
          <w:szCs w:val="22"/>
        </w:rPr>
        <w:t xml:space="preserve">Receivables </w:t>
      </w:r>
      <w:r w:rsidR="00273B35" w:rsidRPr="3F624EEA">
        <w:rPr>
          <w:rFonts w:eastAsia="Arial"/>
          <w:b/>
          <w:bCs/>
          <w:color w:val="000000" w:themeColor="text1"/>
          <w:sz w:val="22"/>
          <w:szCs w:val="22"/>
        </w:rPr>
        <w:t>from Transactions</w:t>
      </w:r>
      <w:r w:rsidR="444326DD" w:rsidRPr="3F624EEA">
        <w:rPr>
          <w:rFonts w:eastAsia="Arial"/>
          <w:b/>
          <w:bCs/>
          <w:color w:val="000000" w:themeColor="text1"/>
          <w:sz w:val="22"/>
          <w:szCs w:val="22"/>
        </w:rPr>
        <w:t xml:space="preserve"> without Binding Arrangement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5"/>
        <w:gridCol w:w="1146"/>
        <w:gridCol w:w="855"/>
        <w:gridCol w:w="793"/>
        <w:gridCol w:w="599"/>
      </w:tblGrid>
      <w:tr w:rsidR="006778C5" w:rsidRPr="00EC5C90" w14:paraId="22EEB1FA" w14:textId="3B11C7CB" w:rsidTr="006778C5">
        <w:trPr>
          <w:trHeight w:val="335"/>
        </w:trPr>
        <w:tc>
          <w:tcPr>
            <w:tcW w:w="2829" w:type="pct"/>
            <w:vMerge w:val="restart"/>
            <w:shd w:val="clear" w:color="auto" w:fill="0070C0"/>
            <w:vAlign w:val="center"/>
          </w:tcPr>
          <w:p w14:paraId="5E1C941B" w14:textId="77777777" w:rsidR="006778C5" w:rsidRPr="00EC5C90" w:rsidRDefault="006778C5" w:rsidP="00FE687E">
            <w:pPr>
              <w:autoSpaceDE/>
              <w:autoSpaceDN/>
              <w:spacing w:line="276" w:lineRule="auto"/>
              <w:jc w:val="both"/>
              <w:rPr>
                <w:b/>
                <w:bCs/>
                <w:color w:val="000000" w:themeColor="text1"/>
                <w:sz w:val="22"/>
                <w:szCs w:val="22"/>
                <w:lang w:eastAsia="en-GB"/>
              </w:rPr>
            </w:pPr>
            <w:r w:rsidRPr="00EC5C90">
              <w:rPr>
                <w:b/>
                <w:bCs/>
                <w:color w:val="000000" w:themeColor="text1"/>
                <w:sz w:val="22"/>
                <w:szCs w:val="22"/>
                <w:lang w:val="en-US"/>
              </w:rPr>
              <w:t>Description</w:t>
            </w:r>
          </w:p>
        </w:tc>
        <w:tc>
          <w:tcPr>
            <w:tcW w:w="1227" w:type="pct"/>
            <w:gridSpan w:val="2"/>
            <w:shd w:val="clear" w:color="auto" w:fill="0070C0"/>
            <w:vAlign w:val="bottom"/>
          </w:tcPr>
          <w:p w14:paraId="422FE198" w14:textId="77777777" w:rsidR="006778C5" w:rsidRPr="00EC5C90" w:rsidRDefault="006778C5" w:rsidP="00FE687E">
            <w:pPr>
              <w:autoSpaceDE/>
              <w:autoSpaceDN/>
              <w:spacing w:line="276" w:lineRule="auto"/>
              <w:jc w:val="center"/>
              <w:rPr>
                <w:b/>
                <w:color w:val="000000" w:themeColor="text1"/>
                <w:sz w:val="22"/>
                <w:szCs w:val="22"/>
                <w:lang w:val="en-US"/>
              </w:rPr>
            </w:pPr>
            <w:r w:rsidRPr="00EC5C90">
              <w:rPr>
                <w:b/>
                <w:color w:val="000000" w:themeColor="text1"/>
                <w:sz w:val="22"/>
                <w:szCs w:val="22"/>
                <w:lang w:val="en-US"/>
              </w:rPr>
              <w:t>Period ended Sep/Dec/March/June 20xx</w:t>
            </w:r>
          </w:p>
        </w:tc>
        <w:tc>
          <w:tcPr>
            <w:tcW w:w="944" w:type="pct"/>
            <w:gridSpan w:val="2"/>
            <w:shd w:val="clear" w:color="auto" w:fill="0070C0"/>
          </w:tcPr>
          <w:p w14:paraId="4111839A" w14:textId="77777777" w:rsidR="006778C5" w:rsidRPr="00EC5C90" w:rsidRDefault="006778C5" w:rsidP="00FE687E">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342A94B5" w14:textId="57F27A5E" w:rsidR="006778C5" w:rsidRPr="00EC5C90" w:rsidRDefault="006778C5" w:rsidP="00FE687E">
            <w:pPr>
              <w:autoSpaceDE/>
              <w:autoSpaceDN/>
              <w:spacing w:line="276" w:lineRule="auto"/>
              <w:jc w:val="center"/>
              <w:rPr>
                <w:b/>
                <w:i/>
                <w:iCs/>
                <w:color w:val="000000" w:themeColor="text1"/>
                <w:sz w:val="22"/>
                <w:szCs w:val="22"/>
                <w:lang w:val="en-US"/>
              </w:rPr>
            </w:pPr>
            <w:r w:rsidRPr="00EC5C90">
              <w:rPr>
                <w:b/>
                <w:i/>
                <w:iCs/>
                <w:color w:val="000000" w:themeColor="text1"/>
                <w:sz w:val="20"/>
                <w:szCs w:val="20"/>
              </w:rPr>
              <w:t>Prior Year</w:t>
            </w:r>
          </w:p>
        </w:tc>
      </w:tr>
      <w:tr w:rsidR="006778C5" w:rsidRPr="00EC5C90" w14:paraId="00CB259D" w14:textId="04FE79B0" w:rsidTr="006778C5">
        <w:trPr>
          <w:trHeight w:val="335"/>
        </w:trPr>
        <w:tc>
          <w:tcPr>
            <w:tcW w:w="2829" w:type="pct"/>
            <w:vMerge/>
            <w:vAlign w:val="bottom"/>
          </w:tcPr>
          <w:p w14:paraId="18673865" w14:textId="77777777" w:rsidR="006778C5" w:rsidRPr="00EC5C90" w:rsidRDefault="006778C5" w:rsidP="00FE687E">
            <w:pPr>
              <w:autoSpaceDE/>
              <w:autoSpaceDN/>
              <w:spacing w:line="276" w:lineRule="auto"/>
              <w:jc w:val="both"/>
              <w:rPr>
                <w:b/>
                <w:bCs/>
                <w:color w:val="000000" w:themeColor="text1"/>
                <w:sz w:val="22"/>
                <w:szCs w:val="22"/>
                <w:lang w:eastAsia="en-GB"/>
              </w:rPr>
            </w:pPr>
          </w:p>
        </w:tc>
        <w:tc>
          <w:tcPr>
            <w:tcW w:w="1227" w:type="pct"/>
            <w:gridSpan w:val="2"/>
            <w:shd w:val="clear" w:color="auto" w:fill="0070C0"/>
            <w:vAlign w:val="bottom"/>
          </w:tcPr>
          <w:p w14:paraId="1B8CBD50" w14:textId="77777777" w:rsidR="006778C5" w:rsidRPr="00EC5C90" w:rsidRDefault="006778C5" w:rsidP="00FE687E">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944" w:type="pct"/>
            <w:gridSpan w:val="2"/>
            <w:shd w:val="clear" w:color="auto" w:fill="0070C0"/>
          </w:tcPr>
          <w:p w14:paraId="318EF874" w14:textId="77777777" w:rsidR="006778C5" w:rsidRPr="00EC5C90" w:rsidRDefault="006778C5" w:rsidP="00FE687E">
            <w:pPr>
              <w:autoSpaceDE/>
              <w:autoSpaceDN/>
              <w:spacing w:line="276" w:lineRule="auto"/>
              <w:jc w:val="center"/>
              <w:rPr>
                <w:b/>
                <w:bCs/>
                <w:color w:val="000000" w:themeColor="text1"/>
                <w:sz w:val="22"/>
                <w:szCs w:val="22"/>
                <w:lang w:val="en-US"/>
              </w:rPr>
            </w:pPr>
          </w:p>
        </w:tc>
      </w:tr>
      <w:tr w:rsidR="006778C5" w:rsidRPr="00EC5C90" w14:paraId="21E6A645" w14:textId="356A7A7B" w:rsidTr="006778C5">
        <w:trPr>
          <w:trHeight w:val="335"/>
        </w:trPr>
        <w:tc>
          <w:tcPr>
            <w:tcW w:w="2829" w:type="pct"/>
            <w:vAlign w:val="bottom"/>
          </w:tcPr>
          <w:p w14:paraId="0B5E0F64" w14:textId="0DE6CB96" w:rsidR="006778C5" w:rsidRPr="00EC5C90" w:rsidRDefault="006778C5" w:rsidP="00FE687E">
            <w:pPr>
              <w:autoSpaceDE/>
              <w:autoSpaceDN/>
              <w:spacing w:line="276" w:lineRule="auto"/>
              <w:jc w:val="both"/>
              <w:rPr>
                <w:color w:val="000000" w:themeColor="text1"/>
                <w:sz w:val="22"/>
                <w:szCs w:val="22"/>
                <w:lang w:eastAsia="en-GB"/>
              </w:rPr>
            </w:pPr>
            <w:r w:rsidRPr="006778C5">
              <w:rPr>
                <w:color w:val="000000" w:themeColor="text1"/>
                <w:sz w:val="22"/>
                <w:szCs w:val="22"/>
                <w:lang w:eastAsia="en-GB"/>
              </w:rPr>
              <w:t>Current Receivables</w:t>
            </w:r>
          </w:p>
        </w:tc>
        <w:tc>
          <w:tcPr>
            <w:tcW w:w="1227" w:type="pct"/>
            <w:gridSpan w:val="2"/>
            <w:vAlign w:val="bottom"/>
          </w:tcPr>
          <w:p w14:paraId="328134DD" w14:textId="77777777"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44" w:type="pct"/>
            <w:gridSpan w:val="2"/>
            <w:vAlign w:val="bottom"/>
          </w:tcPr>
          <w:p w14:paraId="50E9A1B7" w14:textId="330F8BBE" w:rsidR="006778C5" w:rsidRPr="00EC5C90" w:rsidRDefault="006778C5" w:rsidP="00FE687E">
            <w:pPr>
              <w:autoSpaceDE/>
              <w:autoSpaceDN/>
              <w:spacing w:line="276" w:lineRule="auto"/>
              <w:jc w:val="center"/>
              <w:rPr>
                <w:color w:val="000000" w:themeColor="text1"/>
                <w:sz w:val="22"/>
                <w:szCs w:val="22"/>
                <w:lang w:val="en-US"/>
              </w:rPr>
            </w:pPr>
            <w:r w:rsidRPr="00EC5C90">
              <w:rPr>
                <w:b/>
                <w:bCs/>
                <w:color w:val="000000" w:themeColor="text1"/>
                <w:sz w:val="22"/>
                <w:szCs w:val="22"/>
                <w:lang w:val="en-US"/>
              </w:rPr>
              <w:t>Kshs</w:t>
            </w:r>
          </w:p>
        </w:tc>
      </w:tr>
      <w:tr w:rsidR="006778C5" w:rsidRPr="00EC5C90" w14:paraId="748F218A" w14:textId="4C8603AF" w:rsidTr="006778C5">
        <w:trPr>
          <w:trHeight w:val="335"/>
        </w:trPr>
        <w:tc>
          <w:tcPr>
            <w:tcW w:w="2829" w:type="pct"/>
            <w:vAlign w:val="bottom"/>
          </w:tcPr>
          <w:p w14:paraId="78B12539" w14:textId="0A253589" w:rsidR="006778C5" w:rsidRPr="00EC5C90" w:rsidRDefault="006778C5" w:rsidP="00FE687E">
            <w:pPr>
              <w:autoSpaceDE/>
              <w:autoSpaceDN/>
              <w:spacing w:line="276" w:lineRule="auto"/>
              <w:jc w:val="both"/>
              <w:rPr>
                <w:color w:val="000000" w:themeColor="text1"/>
                <w:sz w:val="22"/>
                <w:szCs w:val="22"/>
                <w:lang w:val="en-US"/>
              </w:rPr>
            </w:pPr>
            <w:r w:rsidRPr="2ADD32B4">
              <w:rPr>
                <w:color w:val="000000" w:themeColor="text1"/>
                <w:sz w:val="22"/>
                <w:szCs w:val="22"/>
                <w:lang w:eastAsia="en-GB"/>
              </w:rPr>
              <w:t>Other debtors- from transactions without binding arrangements)</w:t>
            </w:r>
          </w:p>
        </w:tc>
        <w:tc>
          <w:tcPr>
            <w:tcW w:w="1227" w:type="pct"/>
            <w:gridSpan w:val="2"/>
            <w:vAlign w:val="bottom"/>
          </w:tcPr>
          <w:p w14:paraId="0B04C596" w14:textId="77777777"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44" w:type="pct"/>
            <w:gridSpan w:val="2"/>
            <w:vAlign w:val="bottom"/>
          </w:tcPr>
          <w:p w14:paraId="4C482385" w14:textId="7670B709"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w:t>
            </w:r>
          </w:p>
        </w:tc>
      </w:tr>
      <w:tr w:rsidR="006778C5" w:rsidRPr="00EC5C90" w14:paraId="3DD74D89" w14:textId="17F0C2BD" w:rsidTr="006778C5">
        <w:trPr>
          <w:trHeight w:val="335"/>
        </w:trPr>
        <w:tc>
          <w:tcPr>
            <w:tcW w:w="2829" w:type="pct"/>
            <w:noWrap/>
            <w:vAlign w:val="bottom"/>
          </w:tcPr>
          <w:p w14:paraId="64F8F85F" w14:textId="77777777" w:rsidR="006778C5" w:rsidRPr="00EC5C90" w:rsidRDefault="006778C5" w:rsidP="00FE687E">
            <w:pPr>
              <w:autoSpaceDE/>
              <w:autoSpaceDN/>
              <w:spacing w:line="276" w:lineRule="auto"/>
              <w:jc w:val="both"/>
              <w:rPr>
                <w:color w:val="000000" w:themeColor="text1"/>
                <w:sz w:val="22"/>
                <w:szCs w:val="22"/>
                <w:lang w:val="en-US"/>
              </w:rPr>
            </w:pPr>
            <w:r w:rsidRPr="00EC5C90">
              <w:rPr>
                <w:color w:val="000000" w:themeColor="text1"/>
                <w:sz w:val="22"/>
                <w:szCs w:val="22"/>
                <w:lang w:eastAsia="en-GB"/>
              </w:rPr>
              <w:t>Less: impairment allowance</w:t>
            </w:r>
          </w:p>
        </w:tc>
        <w:tc>
          <w:tcPr>
            <w:tcW w:w="1227" w:type="pct"/>
            <w:gridSpan w:val="2"/>
            <w:vAlign w:val="bottom"/>
          </w:tcPr>
          <w:p w14:paraId="718D8C3C" w14:textId="77777777"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44" w:type="pct"/>
            <w:gridSpan w:val="2"/>
            <w:vAlign w:val="bottom"/>
          </w:tcPr>
          <w:p w14:paraId="0A6B9D96" w14:textId="5D2ACB41"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6778C5" w:rsidRPr="00EC5C90" w14:paraId="267CB0E6" w14:textId="576233F8" w:rsidTr="006778C5">
        <w:trPr>
          <w:trHeight w:val="335"/>
        </w:trPr>
        <w:tc>
          <w:tcPr>
            <w:tcW w:w="2829" w:type="pct"/>
            <w:noWrap/>
            <w:vAlign w:val="bottom"/>
          </w:tcPr>
          <w:p w14:paraId="7BEC9326" w14:textId="0C08482B" w:rsidR="006778C5" w:rsidRPr="00EC5C90" w:rsidRDefault="006778C5" w:rsidP="00FE687E">
            <w:pPr>
              <w:autoSpaceDE/>
              <w:autoSpaceDN/>
              <w:spacing w:line="276" w:lineRule="auto"/>
              <w:jc w:val="both"/>
              <w:rPr>
                <w:b/>
                <w:bCs/>
                <w:color w:val="000000" w:themeColor="text1"/>
                <w:sz w:val="22"/>
                <w:szCs w:val="22"/>
                <w:lang w:val="en-US"/>
              </w:rPr>
            </w:pPr>
            <w:r w:rsidRPr="2ADD32B4">
              <w:rPr>
                <w:b/>
                <w:bCs/>
                <w:color w:val="000000" w:themeColor="text1"/>
                <w:sz w:val="22"/>
                <w:szCs w:val="22"/>
                <w:lang w:eastAsia="en-GB"/>
              </w:rPr>
              <w:t>Total</w:t>
            </w:r>
            <w:r w:rsidRPr="2ADD32B4">
              <w:rPr>
                <w:color w:val="000000" w:themeColor="text1"/>
                <w:sz w:val="22"/>
                <w:szCs w:val="22"/>
                <w:lang w:eastAsia="en-GB"/>
              </w:rPr>
              <w:t xml:space="preserve"> </w:t>
            </w:r>
            <w:r w:rsidRPr="2ADD32B4">
              <w:rPr>
                <w:b/>
                <w:bCs/>
                <w:color w:val="000000" w:themeColor="text1"/>
                <w:sz w:val="22"/>
                <w:szCs w:val="22"/>
                <w:lang w:eastAsia="en-GB"/>
              </w:rPr>
              <w:t>receivables from Transactions Without Bindng Arrangements</w:t>
            </w:r>
          </w:p>
        </w:tc>
        <w:tc>
          <w:tcPr>
            <w:tcW w:w="1227" w:type="pct"/>
            <w:gridSpan w:val="2"/>
            <w:vAlign w:val="bottom"/>
          </w:tcPr>
          <w:p w14:paraId="395C5D05" w14:textId="77777777" w:rsidR="006778C5" w:rsidRPr="00EC5C90" w:rsidRDefault="006778C5" w:rsidP="00FE687E">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944" w:type="pct"/>
            <w:gridSpan w:val="2"/>
            <w:vAlign w:val="bottom"/>
          </w:tcPr>
          <w:p w14:paraId="6D70A05C" w14:textId="4DC46789" w:rsidR="006778C5" w:rsidRPr="00EC5C90" w:rsidRDefault="006778C5" w:rsidP="00FE687E">
            <w:pPr>
              <w:autoSpaceDE/>
              <w:autoSpaceDN/>
              <w:spacing w:line="276" w:lineRule="auto"/>
              <w:jc w:val="center"/>
              <w:rPr>
                <w:b/>
                <w:bCs/>
                <w:color w:val="000000" w:themeColor="text1"/>
                <w:sz w:val="22"/>
                <w:szCs w:val="22"/>
                <w:lang w:val="en-US"/>
              </w:rPr>
            </w:pPr>
            <w:r w:rsidRPr="00EC5C90">
              <w:rPr>
                <w:color w:val="000000" w:themeColor="text1"/>
                <w:sz w:val="22"/>
                <w:szCs w:val="22"/>
                <w:lang w:val="en-US"/>
              </w:rPr>
              <w:t>(xxx)</w:t>
            </w:r>
          </w:p>
        </w:tc>
      </w:tr>
      <w:tr w:rsidR="006778C5" w:rsidRPr="00EC5C90" w14:paraId="27D3697C" w14:textId="4C294442" w:rsidTr="006778C5">
        <w:trPr>
          <w:trHeight w:val="335"/>
        </w:trPr>
        <w:tc>
          <w:tcPr>
            <w:tcW w:w="2829" w:type="pct"/>
            <w:noWrap/>
            <w:vAlign w:val="bottom"/>
          </w:tcPr>
          <w:p w14:paraId="7B41BCCE" w14:textId="77777777" w:rsidR="006778C5" w:rsidRPr="00EC5C90" w:rsidRDefault="006778C5" w:rsidP="00FE687E">
            <w:pPr>
              <w:autoSpaceDE/>
              <w:autoSpaceDN/>
              <w:spacing w:line="276" w:lineRule="auto"/>
              <w:jc w:val="both"/>
              <w:rPr>
                <w:b/>
                <w:bCs/>
                <w:color w:val="000000" w:themeColor="text1"/>
                <w:sz w:val="22"/>
                <w:szCs w:val="22"/>
                <w:lang w:eastAsia="en-GB"/>
              </w:rPr>
            </w:pPr>
          </w:p>
        </w:tc>
        <w:tc>
          <w:tcPr>
            <w:tcW w:w="1227" w:type="pct"/>
            <w:gridSpan w:val="2"/>
            <w:vAlign w:val="bottom"/>
          </w:tcPr>
          <w:p w14:paraId="23F51C21" w14:textId="77777777" w:rsidR="006778C5" w:rsidRPr="00EC5C90" w:rsidRDefault="006778C5" w:rsidP="00FE687E">
            <w:pPr>
              <w:autoSpaceDE/>
              <w:autoSpaceDN/>
              <w:spacing w:line="276" w:lineRule="auto"/>
              <w:jc w:val="center"/>
              <w:rPr>
                <w:b/>
                <w:bCs/>
                <w:color w:val="000000" w:themeColor="text1"/>
                <w:sz w:val="22"/>
                <w:szCs w:val="22"/>
                <w:lang w:val="en-US"/>
              </w:rPr>
            </w:pPr>
          </w:p>
        </w:tc>
        <w:tc>
          <w:tcPr>
            <w:tcW w:w="944" w:type="pct"/>
            <w:gridSpan w:val="2"/>
          </w:tcPr>
          <w:p w14:paraId="662C805A" w14:textId="77777777" w:rsidR="006778C5" w:rsidRPr="00EC5C90" w:rsidRDefault="006778C5" w:rsidP="00FE687E">
            <w:pPr>
              <w:autoSpaceDE/>
              <w:autoSpaceDN/>
              <w:spacing w:line="276" w:lineRule="auto"/>
              <w:jc w:val="center"/>
              <w:rPr>
                <w:b/>
                <w:bCs/>
                <w:color w:val="000000" w:themeColor="text1"/>
                <w:sz w:val="22"/>
                <w:szCs w:val="22"/>
                <w:lang w:val="en-US"/>
              </w:rPr>
            </w:pPr>
          </w:p>
        </w:tc>
      </w:tr>
      <w:tr w:rsidR="006778C5" w:rsidRPr="00EC5C90" w14:paraId="497455F4" w14:textId="290E8405" w:rsidTr="006778C5">
        <w:trPr>
          <w:trHeight w:val="335"/>
        </w:trPr>
        <w:tc>
          <w:tcPr>
            <w:tcW w:w="2829" w:type="pct"/>
            <w:noWrap/>
            <w:vAlign w:val="bottom"/>
          </w:tcPr>
          <w:p w14:paraId="74828A71" w14:textId="5083707B" w:rsidR="006778C5" w:rsidRPr="00EC5C90" w:rsidRDefault="006778C5" w:rsidP="00FE687E">
            <w:pPr>
              <w:autoSpaceDE/>
              <w:autoSpaceDN/>
              <w:spacing w:line="276" w:lineRule="auto"/>
              <w:jc w:val="both"/>
              <w:rPr>
                <w:b/>
                <w:bCs/>
                <w:color w:val="000000" w:themeColor="text1"/>
                <w:sz w:val="22"/>
                <w:szCs w:val="22"/>
                <w:lang w:eastAsia="en-GB"/>
              </w:rPr>
            </w:pPr>
            <w:r w:rsidRPr="2ADD32B4">
              <w:rPr>
                <w:b/>
                <w:bCs/>
                <w:color w:val="000000" w:themeColor="text1"/>
                <w:sz w:val="22"/>
                <w:szCs w:val="22"/>
                <w:lang w:eastAsia="en-GB"/>
              </w:rPr>
              <w:t xml:space="preserve">Ageing Analysis- Receivables from - </w:t>
            </w:r>
          </w:p>
          <w:p w14:paraId="4F060D6E" w14:textId="5D7F02DC" w:rsidR="006778C5" w:rsidRPr="00EC5C90" w:rsidRDefault="006778C5" w:rsidP="00FE687E">
            <w:pPr>
              <w:autoSpaceDE/>
              <w:autoSpaceDN/>
              <w:spacing w:line="276" w:lineRule="auto"/>
              <w:jc w:val="both"/>
              <w:rPr>
                <w:b/>
                <w:bCs/>
                <w:color w:val="000000" w:themeColor="text1"/>
                <w:sz w:val="22"/>
                <w:szCs w:val="22"/>
                <w:lang w:eastAsia="en-GB"/>
              </w:rPr>
            </w:pPr>
            <w:r w:rsidRPr="2ADD32B4">
              <w:rPr>
                <w:b/>
                <w:bCs/>
                <w:color w:val="000000" w:themeColor="text1"/>
                <w:sz w:val="22"/>
                <w:szCs w:val="22"/>
                <w:lang w:eastAsia="en-GB"/>
              </w:rPr>
              <w:t xml:space="preserve"> transactions without binding arrangements</w:t>
            </w:r>
          </w:p>
        </w:tc>
        <w:tc>
          <w:tcPr>
            <w:tcW w:w="705" w:type="pct"/>
          </w:tcPr>
          <w:p w14:paraId="363E22E2" w14:textId="77777777" w:rsidR="006778C5" w:rsidRPr="00EC5C90" w:rsidRDefault="006778C5" w:rsidP="00FE687E">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Insert Current FY</w:t>
            </w:r>
          </w:p>
        </w:tc>
        <w:tc>
          <w:tcPr>
            <w:tcW w:w="522" w:type="pct"/>
            <w:vAlign w:val="center"/>
          </w:tcPr>
          <w:p w14:paraId="08CCFD7D" w14:textId="77777777" w:rsidR="006778C5" w:rsidRPr="00EC5C90" w:rsidRDefault="006778C5" w:rsidP="00FE687E">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 of the total</w:t>
            </w:r>
          </w:p>
        </w:tc>
        <w:tc>
          <w:tcPr>
            <w:tcW w:w="483" w:type="pct"/>
          </w:tcPr>
          <w:p w14:paraId="3A88CE0A" w14:textId="77777777" w:rsidR="006778C5" w:rsidRPr="00EC5C90" w:rsidRDefault="006778C5" w:rsidP="00FE687E">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0BD03376" w14:textId="2D55188C" w:rsidR="006778C5" w:rsidRPr="00EC5C90" w:rsidRDefault="006778C5" w:rsidP="00FE687E">
            <w:pPr>
              <w:autoSpaceDE/>
              <w:autoSpaceDN/>
              <w:spacing w:line="276" w:lineRule="auto"/>
              <w:jc w:val="center"/>
              <w:rPr>
                <w:b/>
                <w:bCs/>
                <w:color w:val="000000" w:themeColor="text1"/>
                <w:sz w:val="22"/>
                <w:szCs w:val="22"/>
                <w:lang w:val="en-US"/>
              </w:rPr>
            </w:pPr>
            <w:r w:rsidRPr="00EC5C90">
              <w:rPr>
                <w:b/>
                <w:i/>
                <w:iCs/>
                <w:color w:val="000000" w:themeColor="text1"/>
                <w:sz w:val="20"/>
                <w:szCs w:val="20"/>
              </w:rPr>
              <w:t>Prior Year</w:t>
            </w:r>
          </w:p>
        </w:tc>
        <w:tc>
          <w:tcPr>
            <w:tcW w:w="461" w:type="pct"/>
          </w:tcPr>
          <w:p w14:paraId="2CEB86EA" w14:textId="349B6E34" w:rsidR="006778C5" w:rsidRPr="00EC5C90" w:rsidRDefault="006778C5" w:rsidP="00FE687E">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 of the total</w:t>
            </w:r>
          </w:p>
        </w:tc>
      </w:tr>
      <w:tr w:rsidR="006778C5" w:rsidRPr="00EC5C90" w14:paraId="629D2190" w14:textId="36160DA2" w:rsidTr="006778C5">
        <w:trPr>
          <w:trHeight w:val="256"/>
        </w:trPr>
        <w:tc>
          <w:tcPr>
            <w:tcW w:w="2829" w:type="pct"/>
            <w:noWrap/>
            <w:vAlign w:val="bottom"/>
          </w:tcPr>
          <w:p w14:paraId="0F123FB8" w14:textId="6C9DAC81" w:rsidR="006778C5" w:rsidRPr="00EC5C90" w:rsidRDefault="006778C5" w:rsidP="00FE687E">
            <w:pPr>
              <w:autoSpaceDE/>
              <w:autoSpaceDN/>
              <w:spacing w:line="276" w:lineRule="auto"/>
              <w:jc w:val="both"/>
              <w:rPr>
                <w:color w:val="000000" w:themeColor="text1"/>
                <w:sz w:val="22"/>
                <w:szCs w:val="22"/>
                <w:lang w:eastAsia="en-GB"/>
              </w:rPr>
            </w:pPr>
            <w:r w:rsidRPr="2ADD32B4">
              <w:rPr>
                <w:color w:val="000000" w:themeColor="text1"/>
                <w:sz w:val="22"/>
                <w:szCs w:val="22"/>
                <w:lang w:eastAsia="en-GB"/>
              </w:rPr>
              <w:t xml:space="preserve"> 0-30 days</w:t>
            </w:r>
          </w:p>
        </w:tc>
        <w:tc>
          <w:tcPr>
            <w:tcW w:w="705" w:type="pct"/>
          </w:tcPr>
          <w:p w14:paraId="4A2333A9" w14:textId="77777777"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522" w:type="pct"/>
            <w:vAlign w:val="bottom"/>
          </w:tcPr>
          <w:p w14:paraId="4381AE9D" w14:textId="77777777"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c>
          <w:tcPr>
            <w:tcW w:w="483" w:type="pct"/>
            <w:vAlign w:val="center"/>
          </w:tcPr>
          <w:p w14:paraId="3FBDA511" w14:textId="49DF9556"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461" w:type="pct"/>
            <w:vAlign w:val="center"/>
          </w:tcPr>
          <w:p w14:paraId="0715D5A6" w14:textId="2170D2EB"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r>
      <w:tr w:rsidR="006778C5" w:rsidRPr="00EC5C90" w14:paraId="361210F7" w14:textId="1276D930" w:rsidTr="006778C5">
        <w:trPr>
          <w:trHeight w:val="335"/>
        </w:trPr>
        <w:tc>
          <w:tcPr>
            <w:tcW w:w="2829" w:type="pct"/>
            <w:noWrap/>
            <w:vAlign w:val="bottom"/>
          </w:tcPr>
          <w:p w14:paraId="411D7F15" w14:textId="77EFB0FE" w:rsidR="006778C5" w:rsidRPr="00EC5C90" w:rsidRDefault="006778C5" w:rsidP="00FE687E">
            <w:pPr>
              <w:autoSpaceDE/>
              <w:autoSpaceDN/>
              <w:spacing w:line="276" w:lineRule="auto"/>
              <w:jc w:val="both"/>
              <w:rPr>
                <w:color w:val="000000" w:themeColor="text1"/>
                <w:sz w:val="22"/>
                <w:szCs w:val="22"/>
                <w:lang w:eastAsia="en-GB"/>
              </w:rPr>
            </w:pPr>
            <w:r w:rsidRPr="2ADD32B4">
              <w:rPr>
                <w:color w:val="000000" w:themeColor="text1"/>
                <w:sz w:val="22"/>
                <w:szCs w:val="22"/>
                <w:lang w:eastAsia="en-GB"/>
              </w:rPr>
              <w:t xml:space="preserve"> 31-60 days</w:t>
            </w:r>
          </w:p>
        </w:tc>
        <w:tc>
          <w:tcPr>
            <w:tcW w:w="705" w:type="pct"/>
          </w:tcPr>
          <w:p w14:paraId="23A12671" w14:textId="77777777"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522" w:type="pct"/>
            <w:vAlign w:val="bottom"/>
          </w:tcPr>
          <w:p w14:paraId="784C8069" w14:textId="77777777"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c>
          <w:tcPr>
            <w:tcW w:w="483" w:type="pct"/>
            <w:vAlign w:val="center"/>
          </w:tcPr>
          <w:p w14:paraId="6DC7E0C1" w14:textId="00585093"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461" w:type="pct"/>
            <w:vAlign w:val="center"/>
          </w:tcPr>
          <w:p w14:paraId="7476B125" w14:textId="5717CAA7"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r>
      <w:tr w:rsidR="006778C5" w:rsidRPr="00EC5C90" w14:paraId="60731D4D" w14:textId="0FBDE552" w:rsidTr="006778C5">
        <w:trPr>
          <w:trHeight w:val="179"/>
        </w:trPr>
        <w:tc>
          <w:tcPr>
            <w:tcW w:w="2829" w:type="pct"/>
            <w:noWrap/>
            <w:vAlign w:val="bottom"/>
          </w:tcPr>
          <w:p w14:paraId="6E21ABEB" w14:textId="41660246" w:rsidR="006778C5" w:rsidRPr="00EC5C90" w:rsidRDefault="006778C5" w:rsidP="00FE687E">
            <w:pPr>
              <w:autoSpaceDE/>
              <w:autoSpaceDN/>
              <w:spacing w:line="276" w:lineRule="auto"/>
              <w:jc w:val="both"/>
              <w:rPr>
                <w:color w:val="000000" w:themeColor="text1"/>
                <w:sz w:val="22"/>
                <w:szCs w:val="22"/>
                <w:lang w:eastAsia="en-GB"/>
              </w:rPr>
            </w:pPr>
            <w:r w:rsidRPr="2ADD32B4">
              <w:rPr>
                <w:color w:val="000000" w:themeColor="text1"/>
                <w:sz w:val="22"/>
                <w:szCs w:val="22"/>
                <w:lang w:eastAsia="en-GB"/>
              </w:rPr>
              <w:t xml:space="preserve"> 61-90 days</w:t>
            </w:r>
          </w:p>
        </w:tc>
        <w:tc>
          <w:tcPr>
            <w:tcW w:w="705" w:type="pct"/>
          </w:tcPr>
          <w:p w14:paraId="1CCD4E8F" w14:textId="77777777"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522" w:type="pct"/>
            <w:vAlign w:val="bottom"/>
          </w:tcPr>
          <w:p w14:paraId="0B4B84EA" w14:textId="77777777"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c>
          <w:tcPr>
            <w:tcW w:w="483" w:type="pct"/>
            <w:vAlign w:val="center"/>
          </w:tcPr>
          <w:p w14:paraId="3585C2F1" w14:textId="46C64BCD"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461" w:type="pct"/>
            <w:vAlign w:val="center"/>
          </w:tcPr>
          <w:p w14:paraId="03133876" w14:textId="4056C540"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r>
      <w:tr w:rsidR="006778C5" w14:paraId="21DEB009" w14:textId="77777777" w:rsidTr="006778C5">
        <w:trPr>
          <w:trHeight w:val="179"/>
        </w:trPr>
        <w:tc>
          <w:tcPr>
            <w:tcW w:w="2829" w:type="pct"/>
            <w:noWrap/>
            <w:vAlign w:val="bottom"/>
          </w:tcPr>
          <w:p w14:paraId="1EA94AB0" w14:textId="4C18D43A" w:rsidR="006778C5" w:rsidRDefault="006778C5" w:rsidP="2ADD32B4">
            <w:pPr>
              <w:spacing w:line="276" w:lineRule="auto"/>
              <w:jc w:val="both"/>
              <w:rPr>
                <w:color w:val="000000" w:themeColor="text1"/>
                <w:sz w:val="22"/>
                <w:szCs w:val="22"/>
                <w:lang w:eastAsia="en-GB"/>
              </w:rPr>
            </w:pPr>
            <w:r w:rsidRPr="2ADD32B4">
              <w:rPr>
                <w:color w:val="000000" w:themeColor="text1"/>
                <w:sz w:val="22"/>
                <w:szCs w:val="22"/>
                <w:lang w:eastAsia="en-GB"/>
              </w:rPr>
              <w:t>91-120 days</w:t>
            </w:r>
          </w:p>
        </w:tc>
        <w:tc>
          <w:tcPr>
            <w:tcW w:w="705" w:type="pct"/>
          </w:tcPr>
          <w:p w14:paraId="14548B3D" w14:textId="5558952B" w:rsidR="006778C5" w:rsidRDefault="006778C5" w:rsidP="2ADD32B4">
            <w:pPr>
              <w:spacing w:line="276" w:lineRule="auto"/>
              <w:jc w:val="center"/>
            </w:pPr>
            <w:r w:rsidRPr="2ADD32B4">
              <w:rPr>
                <w:color w:val="000000" w:themeColor="text1"/>
                <w:sz w:val="22"/>
                <w:szCs w:val="22"/>
                <w:lang w:val="en-US"/>
              </w:rPr>
              <w:t>xxx</w:t>
            </w:r>
          </w:p>
        </w:tc>
        <w:tc>
          <w:tcPr>
            <w:tcW w:w="522" w:type="pct"/>
            <w:vAlign w:val="bottom"/>
          </w:tcPr>
          <w:p w14:paraId="2707977F" w14:textId="4425DC4C" w:rsidR="006778C5" w:rsidRDefault="006778C5" w:rsidP="2ADD32B4">
            <w:pPr>
              <w:spacing w:line="276" w:lineRule="auto"/>
              <w:jc w:val="center"/>
            </w:pPr>
            <w:r w:rsidRPr="2ADD32B4">
              <w:rPr>
                <w:color w:val="000000" w:themeColor="text1"/>
                <w:sz w:val="22"/>
                <w:szCs w:val="22"/>
                <w:lang w:val="en-US"/>
              </w:rPr>
              <w:t>%</w:t>
            </w:r>
          </w:p>
        </w:tc>
        <w:tc>
          <w:tcPr>
            <w:tcW w:w="483" w:type="pct"/>
            <w:vAlign w:val="center"/>
          </w:tcPr>
          <w:p w14:paraId="6D9BF46F" w14:textId="695A6835" w:rsidR="006778C5" w:rsidRDefault="006778C5" w:rsidP="2ADD32B4">
            <w:pPr>
              <w:spacing w:line="276" w:lineRule="auto"/>
              <w:jc w:val="center"/>
            </w:pPr>
            <w:r w:rsidRPr="2ADD32B4">
              <w:rPr>
                <w:color w:val="000000" w:themeColor="text1"/>
                <w:sz w:val="22"/>
                <w:szCs w:val="22"/>
                <w:lang w:val="en-US"/>
              </w:rPr>
              <w:t>xxx</w:t>
            </w:r>
          </w:p>
        </w:tc>
        <w:tc>
          <w:tcPr>
            <w:tcW w:w="461" w:type="pct"/>
            <w:vAlign w:val="center"/>
          </w:tcPr>
          <w:p w14:paraId="323AD606" w14:textId="30A2F1B5" w:rsidR="006778C5" w:rsidRDefault="006778C5" w:rsidP="2ADD32B4">
            <w:pPr>
              <w:spacing w:line="276" w:lineRule="auto"/>
              <w:jc w:val="center"/>
            </w:pPr>
            <w:r w:rsidRPr="2ADD32B4">
              <w:rPr>
                <w:color w:val="000000" w:themeColor="text1"/>
                <w:sz w:val="22"/>
                <w:szCs w:val="22"/>
                <w:lang w:val="en-US"/>
              </w:rPr>
              <w:t>%</w:t>
            </w:r>
          </w:p>
        </w:tc>
      </w:tr>
      <w:tr w:rsidR="006778C5" w14:paraId="68DA42F0" w14:textId="77777777" w:rsidTr="006778C5">
        <w:trPr>
          <w:trHeight w:val="179"/>
        </w:trPr>
        <w:tc>
          <w:tcPr>
            <w:tcW w:w="2829" w:type="pct"/>
            <w:noWrap/>
            <w:vAlign w:val="bottom"/>
          </w:tcPr>
          <w:p w14:paraId="26116AB0" w14:textId="5C007759" w:rsidR="006778C5" w:rsidRDefault="006778C5" w:rsidP="2ADD32B4">
            <w:pPr>
              <w:spacing w:line="276" w:lineRule="auto"/>
              <w:jc w:val="both"/>
            </w:pPr>
            <w:r w:rsidRPr="2ADD32B4">
              <w:rPr>
                <w:color w:val="000000" w:themeColor="text1"/>
                <w:sz w:val="22"/>
                <w:szCs w:val="22"/>
                <w:lang w:eastAsia="en-GB"/>
              </w:rPr>
              <w:t>Over 120 days</w:t>
            </w:r>
          </w:p>
        </w:tc>
        <w:tc>
          <w:tcPr>
            <w:tcW w:w="705" w:type="pct"/>
          </w:tcPr>
          <w:p w14:paraId="0C625F81" w14:textId="2F97C6A9" w:rsidR="006778C5" w:rsidRDefault="006778C5" w:rsidP="2ADD32B4">
            <w:pPr>
              <w:spacing w:line="276" w:lineRule="auto"/>
              <w:jc w:val="center"/>
            </w:pPr>
            <w:r w:rsidRPr="2ADD32B4">
              <w:rPr>
                <w:color w:val="000000" w:themeColor="text1"/>
                <w:sz w:val="22"/>
                <w:szCs w:val="22"/>
                <w:lang w:val="en-US"/>
              </w:rPr>
              <w:t>xxx</w:t>
            </w:r>
          </w:p>
        </w:tc>
        <w:tc>
          <w:tcPr>
            <w:tcW w:w="522" w:type="pct"/>
            <w:vAlign w:val="bottom"/>
          </w:tcPr>
          <w:p w14:paraId="4751BA9C" w14:textId="347EF454" w:rsidR="006778C5" w:rsidRDefault="006778C5" w:rsidP="2ADD32B4">
            <w:pPr>
              <w:spacing w:line="276" w:lineRule="auto"/>
              <w:jc w:val="center"/>
            </w:pPr>
            <w:r w:rsidRPr="2ADD32B4">
              <w:rPr>
                <w:color w:val="000000" w:themeColor="text1"/>
                <w:sz w:val="22"/>
                <w:szCs w:val="22"/>
                <w:lang w:val="en-US"/>
              </w:rPr>
              <w:t>%</w:t>
            </w:r>
          </w:p>
        </w:tc>
        <w:tc>
          <w:tcPr>
            <w:tcW w:w="483" w:type="pct"/>
            <w:vAlign w:val="center"/>
          </w:tcPr>
          <w:p w14:paraId="10DF2F6C" w14:textId="3DE86AE9" w:rsidR="006778C5" w:rsidRDefault="006778C5" w:rsidP="2ADD32B4">
            <w:pPr>
              <w:spacing w:line="276" w:lineRule="auto"/>
              <w:jc w:val="center"/>
            </w:pPr>
            <w:r w:rsidRPr="2ADD32B4">
              <w:rPr>
                <w:color w:val="000000" w:themeColor="text1"/>
                <w:sz w:val="22"/>
                <w:szCs w:val="22"/>
                <w:lang w:val="en-US"/>
              </w:rPr>
              <w:t>xxx</w:t>
            </w:r>
          </w:p>
        </w:tc>
        <w:tc>
          <w:tcPr>
            <w:tcW w:w="461" w:type="pct"/>
            <w:vAlign w:val="center"/>
          </w:tcPr>
          <w:p w14:paraId="1E16DE71" w14:textId="47340999" w:rsidR="006778C5" w:rsidRDefault="006778C5" w:rsidP="2ADD32B4">
            <w:pPr>
              <w:spacing w:line="276" w:lineRule="auto"/>
              <w:jc w:val="center"/>
            </w:pPr>
            <w:r w:rsidRPr="2ADD32B4">
              <w:rPr>
                <w:color w:val="000000" w:themeColor="text1"/>
                <w:sz w:val="22"/>
                <w:szCs w:val="22"/>
                <w:lang w:val="en-US"/>
              </w:rPr>
              <w:t>%</w:t>
            </w:r>
          </w:p>
        </w:tc>
      </w:tr>
      <w:tr w:rsidR="006778C5" w:rsidRPr="00EC5C90" w14:paraId="077CB669" w14:textId="7448F581" w:rsidTr="006778C5">
        <w:trPr>
          <w:trHeight w:val="335"/>
        </w:trPr>
        <w:tc>
          <w:tcPr>
            <w:tcW w:w="2829" w:type="pct"/>
            <w:noWrap/>
            <w:vAlign w:val="bottom"/>
          </w:tcPr>
          <w:p w14:paraId="3B37F7FA" w14:textId="77777777" w:rsidR="006778C5" w:rsidRPr="00EC5C90" w:rsidRDefault="006778C5" w:rsidP="00FE687E">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Total</w:t>
            </w:r>
          </w:p>
        </w:tc>
        <w:tc>
          <w:tcPr>
            <w:tcW w:w="705" w:type="pct"/>
          </w:tcPr>
          <w:p w14:paraId="6D3105F6" w14:textId="77777777"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522" w:type="pct"/>
            <w:vAlign w:val="bottom"/>
          </w:tcPr>
          <w:p w14:paraId="0CBEADE6" w14:textId="77777777"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c>
          <w:tcPr>
            <w:tcW w:w="483" w:type="pct"/>
            <w:vAlign w:val="center"/>
          </w:tcPr>
          <w:p w14:paraId="2C38811E" w14:textId="5BD9F08E"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461" w:type="pct"/>
            <w:vAlign w:val="center"/>
          </w:tcPr>
          <w:p w14:paraId="2DFF52B2" w14:textId="52EE5C4A" w:rsidR="006778C5" w:rsidRPr="00EC5C90" w:rsidRDefault="006778C5"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r>
    </w:tbl>
    <w:p w14:paraId="473898A2" w14:textId="77777777" w:rsidR="00AC3A54" w:rsidRPr="00EC5C90" w:rsidRDefault="00AC3A54">
      <w:pPr>
        <w:pStyle w:val="ListParagraph"/>
        <w:autoSpaceDE/>
        <w:autoSpaceDN/>
        <w:spacing w:line="360" w:lineRule="auto"/>
        <w:ind w:left="0" w:right="-302"/>
        <w:jc w:val="both"/>
        <w:rPr>
          <w:b/>
          <w:bCs/>
          <w:color w:val="000000" w:themeColor="text1"/>
          <w:sz w:val="22"/>
          <w:szCs w:val="22"/>
          <w:lang w:eastAsia="en-GB"/>
        </w:rPr>
      </w:pPr>
    </w:p>
    <w:p w14:paraId="0D35F128" w14:textId="7384D3D9" w:rsidR="00AC3A54" w:rsidRPr="00EC5C90" w:rsidRDefault="47442A38" w:rsidP="00E41393">
      <w:pPr>
        <w:pStyle w:val="ListParagraph"/>
        <w:numPr>
          <w:ilvl w:val="0"/>
          <w:numId w:val="22"/>
        </w:numPr>
        <w:autoSpaceDE/>
        <w:autoSpaceDN/>
        <w:spacing w:line="360" w:lineRule="auto"/>
        <w:ind w:right="-302"/>
        <w:jc w:val="both"/>
        <w:rPr>
          <w:b/>
          <w:bCs/>
          <w:color w:val="000000" w:themeColor="text1"/>
          <w:sz w:val="22"/>
          <w:szCs w:val="22"/>
          <w:lang w:eastAsia="en-GB"/>
        </w:rPr>
      </w:pPr>
      <w:r w:rsidRPr="2ADD32B4">
        <w:rPr>
          <w:b/>
          <w:bCs/>
          <w:color w:val="000000" w:themeColor="text1"/>
          <w:sz w:val="22"/>
          <w:szCs w:val="22"/>
          <w:lang w:eastAsia="en-GB"/>
        </w:rPr>
        <w:t xml:space="preserve">Reconciliation for Impairment Allowance on Receivables </w:t>
      </w:r>
      <w:r w:rsidR="006778C5" w:rsidRPr="2ADD32B4">
        <w:rPr>
          <w:b/>
          <w:bCs/>
          <w:color w:val="000000" w:themeColor="text1"/>
          <w:sz w:val="22"/>
          <w:szCs w:val="22"/>
          <w:lang w:eastAsia="en-GB"/>
        </w:rPr>
        <w:t>from Transactions</w:t>
      </w:r>
      <w:r w:rsidR="666ADC7B" w:rsidRPr="2ADD32B4">
        <w:rPr>
          <w:b/>
          <w:bCs/>
          <w:color w:val="000000" w:themeColor="text1"/>
          <w:sz w:val="22"/>
          <w:szCs w:val="22"/>
          <w:lang w:eastAsia="en-GB"/>
        </w:rPr>
        <w:t xml:space="preserve"> 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2"/>
        <w:gridCol w:w="2184"/>
        <w:gridCol w:w="1692"/>
      </w:tblGrid>
      <w:tr w:rsidR="00EC5C90" w:rsidRPr="00EC5C90" w14:paraId="5038B59B" w14:textId="7F9C7C29" w:rsidTr="00FE687E">
        <w:trPr>
          <w:trHeight w:val="344"/>
        </w:trPr>
        <w:tc>
          <w:tcPr>
            <w:tcW w:w="2920"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697138B6" w14:textId="77777777" w:rsidR="00FE687E" w:rsidRPr="00EC5C90" w:rsidRDefault="00FE687E">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Description</w:t>
            </w:r>
          </w:p>
        </w:tc>
        <w:tc>
          <w:tcPr>
            <w:tcW w:w="1172" w:type="pct"/>
            <w:shd w:val="clear" w:color="auto" w:fill="0070C0"/>
            <w:vAlign w:val="bottom"/>
          </w:tcPr>
          <w:p w14:paraId="37998C43" w14:textId="77777777" w:rsidR="00FE687E" w:rsidRPr="00EC5C90" w:rsidRDefault="00FE687E">
            <w:pPr>
              <w:autoSpaceDE/>
              <w:autoSpaceDN/>
              <w:spacing w:line="276" w:lineRule="auto"/>
              <w:jc w:val="center"/>
              <w:rPr>
                <w:b/>
                <w:i/>
                <w:color w:val="000000" w:themeColor="text1"/>
                <w:sz w:val="22"/>
                <w:szCs w:val="22"/>
                <w:lang w:val="en-US"/>
              </w:rPr>
            </w:pPr>
            <w:r w:rsidRPr="00EC5C90">
              <w:rPr>
                <w:b/>
                <w:color w:val="000000" w:themeColor="text1"/>
                <w:sz w:val="22"/>
                <w:szCs w:val="22"/>
                <w:lang w:val="en-US"/>
              </w:rPr>
              <w:t>Period ended Sep/Dec/March/June 20xx</w:t>
            </w:r>
          </w:p>
        </w:tc>
        <w:tc>
          <w:tcPr>
            <w:tcW w:w="908" w:type="pct"/>
            <w:shd w:val="clear" w:color="auto" w:fill="0070C0"/>
          </w:tcPr>
          <w:p w14:paraId="461968B2" w14:textId="77777777" w:rsidR="00532797" w:rsidRPr="00EC5C90" w:rsidRDefault="00532797" w:rsidP="00532797">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31543059" w14:textId="57D25A0A" w:rsidR="00FE687E" w:rsidRPr="00EC5C90" w:rsidRDefault="00532797" w:rsidP="00532797">
            <w:pPr>
              <w:autoSpaceDE/>
              <w:autoSpaceDN/>
              <w:spacing w:line="276" w:lineRule="auto"/>
              <w:jc w:val="center"/>
              <w:rPr>
                <w:b/>
                <w:bCs/>
                <w:color w:val="000000" w:themeColor="text1"/>
                <w:sz w:val="22"/>
                <w:szCs w:val="22"/>
                <w:lang w:val="en-US"/>
              </w:rPr>
            </w:pPr>
            <w:r w:rsidRPr="00EC5C90">
              <w:rPr>
                <w:b/>
                <w:i/>
                <w:iCs/>
                <w:color w:val="000000" w:themeColor="text1"/>
                <w:sz w:val="20"/>
                <w:szCs w:val="20"/>
              </w:rPr>
              <w:t>Prior Year</w:t>
            </w:r>
          </w:p>
        </w:tc>
      </w:tr>
      <w:tr w:rsidR="00EC5C90" w:rsidRPr="00EC5C90" w14:paraId="24873908" w14:textId="041400F5">
        <w:trPr>
          <w:trHeight w:val="344"/>
        </w:trPr>
        <w:tc>
          <w:tcPr>
            <w:tcW w:w="2920"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2A9BE256" w14:textId="77777777" w:rsidR="00FE687E" w:rsidRPr="00EC5C90" w:rsidRDefault="00FE687E" w:rsidP="00FE687E">
            <w:pPr>
              <w:autoSpaceDE/>
              <w:autoSpaceDN/>
              <w:spacing w:line="276" w:lineRule="auto"/>
              <w:jc w:val="both"/>
              <w:rPr>
                <w:b/>
                <w:bCs/>
                <w:color w:val="000000" w:themeColor="text1"/>
                <w:sz w:val="22"/>
                <w:szCs w:val="22"/>
                <w:lang w:eastAsia="en-GB"/>
              </w:rPr>
            </w:pPr>
          </w:p>
        </w:tc>
        <w:tc>
          <w:tcPr>
            <w:tcW w:w="1172" w:type="pct"/>
            <w:tcBorders>
              <w:top w:val="single" w:sz="4" w:space="0" w:color="auto"/>
              <w:left w:val="single" w:sz="4" w:space="0" w:color="auto"/>
              <w:bottom w:val="single" w:sz="4" w:space="0" w:color="auto"/>
              <w:right w:val="single" w:sz="4" w:space="0" w:color="auto"/>
            </w:tcBorders>
            <w:shd w:val="clear" w:color="auto" w:fill="0070C0"/>
            <w:vAlign w:val="bottom"/>
          </w:tcPr>
          <w:p w14:paraId="3946CDB7" w14:textId="77777777" w:rsidR="00FE687E" w:rsidRPr="00EC5C90" w:rsidRDefault="00FE687E" w:rsidP="00FE687E">
            <w:pPr>
              <w:autoSpaceDE/>
              <w:autoSpaceDN/>
              <w:spacing w:line="276" w:lineRule="auto"/>
              <w:jc w:val="center"/>
              <w:rPr>
                <w:b/>
                <w:bCs/>
                <w:color w:val="000000" w:themeColor="text1"/>
                <w:sz w:val="22"/>
                <w:szCs w:val="22"/>
                <w:lang w:val="en-US"/>
              </w:rPr>
            </w:pPr>
            <w:r w:rsidRPr="00EC5C90">
              <w:rPr>
                <w:b/>
                <w:bCs/>
                <w:color w:val="000000" w:themeColor="text1"/>
                <w:lang w:val="en-US"/>
              </w:rPr>
              <w:t>KShs</w:t>
            </w:r>
          </w:p>
        </w:tc>
        <w:tc>
          <w:tcPr>
            <w:tcW w:w="908" w:type="pct"/>
            <w:tcBorders>
              <w:top w:val="single" w:sz="4" w:space="0" w:color="auto"/>
              <w:left w:val="single" w:sz="4" w:space="0" w:color="auto"/>
              <w:bottom w:val="single" w:sz="4" w:space="0" w:color="auto"/>
              <w:right w:val="single" w:sz="4" w:space="0" w:color="auto"/>
            </w:tcBorders>
            <w:shd w:val="clear" w:color="auto" w:fill="0070C0"/>
            <w:vAlign w:val="bottom"/>
          </w:tcPr>
          <w:p w14:paraId="0E7559A0" w14:textId="5454C99A" w:rsidR="00FE687E" w:rsidRPr="00EC5C90" w:rsidRDefault="00FE687E" w:rsidP="00FE687E">
            <w:pPr>
              <w:autoSpaceDE/>
              <w:autoSpaceDN/>
              <w:spacing w:line="276" w:lineRule="auto"/>
              <w:jc w:val="center"/>
              <w:rPr>
                <w:b/>
                <w:bCs/>
                <w:color w:val="000000" w:themeColor="text1"/>
                <w:lang w:val="en-US"/>
              </w:rPr>
            </w:pPr>
            <w:r w:rsidRPr="00EC5C90">
              <w:rPr>
                <w:b/>
                <w:bCs/>
                <w:color w:val="000000" w:themeColor="text1"/>
                <w:sz w:val="22"/>
                <w:szCs w:val="22"/>
                <w:lang w:val="en-US"/>
              </w:rPr>
              <w:t>Kshs</w:t>
            </w:r>
          </w:p>
        </w:tc>
      </w:tr>
      <w:tr w:rsidR="00EC5C90" w:rsidRPr="00EC5C90" w14:paraId="334C05BB" w14:textId="7AF6EA60">
        <w:trPr>
          <w:trHeight w:val="344"/>
        </w:trPr>
        <w:tc>
          <w:tcPr>
            <w:tcW w:w="2920" w:type="pct"/>
            <w:noWrap/>
            <w:vAlign w:val="bottom"/>
          </w:tcPr>
          <w:p w14:paraId="72A3ADA9" w14:textId="77777777" w:rsidR="00FE687E" w:rsidRPr="00EC5C90" w:rsidRDefault="00FE687E" w:rsidP="00FE687E">
            <w:pPr>
              <w:autoSpaceDE/>
              <w:autoSpaceDN/>
              <w:spacing w:line="276" w:lineRule="auto"/>
              <w:jc w:val="both"/>
              <w:rPr>
                <w:color w:val="000000" w:themeColor="text1"/>
                <w:sz w:val="22"/>
                <w:szCs w:val="22"/>
                <w:lang w:val="en-US"/>
              </w:rPr>
            </w:pPr>
            <w:r w:rsidRPr="00EC5C90">
              <w:rPr>
                <w:color w:val="000000" w:themeColor="text1"/>
                <w:sz w:val="22"/>
                <w:szCs w:val="22"/>
                <w:lang w:val="en-US"/>
              </w:rPr>
              <w:t>At the beginning of the period</w:t>
            </w:r>
          </w:p>
        </w:tc>
        <w:tc>
          <w:tcPr>
            <w:tcW w:w="1172" w:type="pct"/>
            <w:vAlign w:val="bottom"/>
          </w:tcPr>
          <w:p w14:paraId="0C4A30B9" w14:textId="77777777" w:rsidR="00FE687E" w:rsidRPr="00EC5C90" w:rsidRDefault="00FE687E"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08" w:type="pct"/>
            <w:vAlign w:val="bottom"/>
          </w:tcPr>
          <w:p w14:paraId="6D8A7017" w14:textId="53C70E95" w:rsidR="00FE687E" w:rsidRPr="00EC5C90" w:rsidRDefault="00FE687E"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w:t>
            </w:r>
          </w:p>
        </w:tc>
      </w:tr>
      <w:tr w:rsidR="00EC5C90" w:rsidRPr="00EC5C90" w14:paraId="3D0C817F" w14:textId="3D29C2BE">
        <w:trPr>
          <w:trHeight w:val="344"/>
        </w:trPr>
        <w:tc>
          <w:tcPr>
            <w:tcW w:w="2920" w:type="pct"/>
            <w:noWrap/>
            <w:vAlign w:val="bottom"/>
          </w:tcPr>
          <w:p w14:paraId="0684B187" w14:textId="77777777" w:rsidR="00FE687E" w:rsidRPr="00EC5C90" w:rsidRDefault="00FE687E" w:rsidP="00FE687E">
            <w:pPr>
              <w:autoSpaceDE/>
              <w:autoSpaceDN/>
              <w:spacing w:line="276" w:lineRule="auto"/>
              <w:jc w:val="both"/>
              <w:rPr>
                <w:color w:val="000000" w:themeColor="text1"/>
                <w:sz w:val="22"/>
                <w:szCs w:val="22"/>
                <w:lang w:val="en-US"/>
              </w:rPr>
            </w:pPr>
            <w:r w:rsidRPr="00EC5C90">
              <w:rPr>
                <w:color w:val="000000" w:themeColor="text1"/>
                <w:sz w:val="22"/>
                <w:szCs w:val="22"/>
                <w:lang w:val="en-US"/>
              </w:rPr>
              <w:t>Additional provisions during the period</w:t>
            </w:r>
          </w:p>
        </w:tc>
        <w:tc>
          <w:tcPr>
            <w:tcW w:w="1172" w:type="pct"/>
            <w:vAlign w:val="bottom"/>
          </w:tcPr>
          <w:p w14:paraId="2B9B2C4F" w14:textId="77777777" w:rsidR="00FE687E" w:rsidRPr="00EC5C90" w:rsidRDefault="00FE687E"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08" w:type="pct"/>
            <w:vAlign w:val="bottom"/>
          </w:tcPr>
          <w:p w14:paraId="0620D509" w14:textId="16874AB7" w:rsidR="00FE687E" w:rsidRPr="00EC5C90" w:rsidRDefault="00FE687E"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63952948" w14:textId="32830A05">
        <w:trPr>
          <w:trHeight w:val="344"/>
        </w:trPr>
        <w:tc>
          <w:tcPr>
            <w:tcW w:w="2920" w:type="pct"/>
            <w:noWrap/>
            <w:vAlign w:val="bottom"/>
          </w:tcPr>
          <w:p w14:paraId="23D0B430" w14:textId="77777777" w:rsidR="00FE687E" w:rsidRPr="00EC5C90" w:rsidRDefault="00FE687E" w:rsidP="00FE687E">
            <w:pPr>
              <w:autoSpaceDE/>
              <w:autoSpaceDN/>
              <w:spacing w:line="276" w:lineRule="auto"/>
              <w:jc w:val="both"/>
              <w:rPr>
                <w:color w:val="000000" w:themeColor="text1"/>
                <w:sz w:val="22"/>
                <w:szCs w:val="22"/>
                <w:lang w:val="en-US"/>
              </w:rPr>
            </w:pPr>
            <w:r w:rsidRPr="00EC5C90">
              <w:rPr>
                <w:color w:val="000000" w:themeColor="text1"/>
                <w:sz w:val="22"/>
                <w:szCs w:val="22"/>
                <w:lang w:val="en-US"/>
              </w:rPr>
              <w:t>Recovered during the period</w:t>
            </w:r>
          </w:p>
        </w:tc>
        <w:tc>
          <w:tcPr>
            <w:tcW w:w="1172" w:type="pct"/>
            <w:vAlign w:val="bottom"/>
          </w:tcPr>
          <w:p w14:paraId="189D611E" w14:textId="77777777" w:rsidR="00FE687E" w:rsidRPr="00EC5C90" w:rsidRDefault="00FE687E"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08" w:type="pct"/>
            <w:vAlign w:val="bottom"/>
          </w:tcPr>
          <w:p w14:paraId="68242D6B" w14:textId="5F4A0720" w:rsidR="00FE687E" w:rsidRPr="00EC5C90" w:rsidRDefault="00FE687E" w:rsidP="00FE687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033378BB" w14:textId="46521F5B">
        <w:trPr>
          <w:trHeight w:val="344"/>
        </w:trPr>
        <w:tc>
          <w:tcPr>
            <w:tcW w:w="2920" w:type="pct"/>
            <w:noWrap/>
            <w:vAlign w:val="bottom"/>
          </w:tcPr>
          <w:p w14:paraId="6C5DA9A9" w14:textId="77777777" w:rsidR="00532797" w:rsidRPr="00EC5C90" w:rsidRDefault="00532797" w:rsidP="00532797">
            <w:pPr>
              <w:autoSpaceDE/>
              <w:autoSpaceDN/>
              <w:spacing w:line="276" w:lineRule="auto"/>
              <w:jc w:val="both"/>
              <w:rPr>
                <w:color w:val="000000" w:themeColor="text1"/>
                <w:sz w:val="22"/>
                <w:szCs w:val="22"/>
                <w:lang w:val="en-US"/>
              </w:rPr>
            </w:pPr>
            <w:r w:rsidRPr="00EC5C90">
              <w:rPr>
                <w:color w:val="000000" w:themeColor="text1"/>
                <w:sz w:val="22"/>
                <w:szCs w:val="22"/>
                <w:lang w:val="en-US"/>
              </w:rPr>
              <w:t>Written off during the period</w:t>
            </w:r>
          </w:p>
        </w:tc>
        <w:tc>
          <w:tcPr>
            <w:tcW w:w="1172" w:type="pct"/>
            <w:vAlign w:val="bottom"/>
          </w:tcPr>
          <w:p w14:paraId="6042B7EC" w14:textId="77777777" w:rsidR="00532797" w:rsidRPr="00EC5C90" w:rsidRDefault="00532797" w:rsidP="00532797">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08" w:type="pct"/>
            <w:vAlign w:val="bottom"/>
          </w:tcPr>
          <w:p w14:paraId="5789C2BE" w14:textId="2DA59EF9" w:rsidR="00532797" w:rsidRPr="00EC5C90" w:rsidRDefault="00532797" w:rsidP="00532797">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532797" w:rsidRPr="00EC5C90" w14:paraId="62ED3C4F" w14:textId="19AF92CD">
        <w:trPr>
          <w:trHeight w:val="344"/>
        </w:trPr>
        <w:tc>
          <w:tcPr>
            <w:tcW w:w="2920" w:type="pct"/>
            <w:noWrap/>
            <w:vAlign w:val="bottom"/>
          </w:tcPr>
          <w:p w14:paraId="68AB60B1" w14:textId="77777777" w:rsidR="00532797" w:rsidRPr="00EC5C90" w:rsidRDefault="00532797" w:rsidP="00532797">
            <w:pPr>
              <w:autoSpaceDE/>
              <w:autoSpaceDN/>
              <w:spacing w:line="276" w:lineRule="auto"/>
              <w:jc w:val="both"/>
              <w:rPr>
                <w:color w:val="000000" w:themeColor="text1"/>
                <w:sz w:val="22"/>
                <w:szCs w:val="22"/>
                <w:lang w:val="en-US"/>
              </w:rPr>
            </w:pPr>
            <w:r w:rsidRPr="00EC5C90">
              <w:rPr>
                <w:color w:val="000000" w:themeColor="text1"/>
                <w:sz w:val="22"/>
                <w:szCs w:val="22"/>
                <w:lang w:val="en-US"/>
              </w:rPr>
              <w:t>At the end of the period</w:t>
            </w:r>
          </w:p>
        </w:tc>
        <w:tc>
          <w:tcPr>
            <w:tcW w:w="1172" w:type="pct"/>
            <w:vAlign w:val="bottom"/>
          </w:tcPr>
          <w:p w14:paraId="11A96070" w14:textId="77777777" w:rsidR="00532797" w:rsidRPr="00EC5C90" w:rsidRDefault="00532797" w:rsidP="00532797">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908" w:type="pct"/>
            <w:vAlign w:val="bottom"/>
          </w:tcPr>
          <w:p w14:paraId="7F9F7B7D" w14:textId="45D07579" w:rsidR="00532797" w:rsidRPr="00EC5C90" w:rsidRDefault="00532797" w:rsidP="00532797">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bl>
    <w:p w14:paraId="381EEE60" w14:textId="77777777" w:rsidR="00AC3A54" w:rsidRPr="00EC5C90" w:rsidRDefault="00AC3A54">
      <w:pPr>
        <w:spacing w:line="360" w:lineRule="auto"/>
        <w:ind w:right="-302"/>
        <w:jc w:val="both"/>
        <w:rPr>
          <w:rFonts w:eastAsia="Arial"/>
          <w:b/>
          <w:bCs/>
          <w:color w:val="000000" w:themeColor="text1"/>
          <w:spacing w:val="3"/>
          <w:sz w:val="22"/>
          <w:szCs w:val="22"/>
        </w:rPr>
      </w:pPr>
    </w:p>
    <w:p w14:paraId="76BD4A9B" w14:textId="2F9A394D" w:rsidR="00AC3A54" w:rsidRPr="00EC5C90" w:rsidRDefault="00192C31" w:rsidP="00E41393">
      <w:pPr>
        <w:pStyle w:val="ListParagraph"/>
        <w:numPr>
          <w:ilvl w:val="0"/>
          <w:numId w:val="12"/>
        </w:numPr>
        <w:spacing w:line="360" w:lineRule="auto"/>
        <w:ind w:right="-20"/>
        <w:jc w:val="both"/>
        <w:rPr>
          <w:rFonts w:eastAsia="Arial"/>
          <w:b/>
          <w:bCs/>
          <w:color w:val="000000" w:themeColor="text1"/>
          <w:spacing w:val="3"/>
          <w:sz w:val="22"/>
          <w:szCs w:val="22"/>
        </w:rPr>
      </w:pPr>
      <w:r w:rsidRPr="3F624EEA">
        <w:rPr>
          <w:rFonts w:eastAsia="Arial"/>
          <w:b/>
          <w:bCs/>
          <w:color w:val="000000" w:themeColor="text1"/>
          <w:sz w:val="22"/>
          <w:szCs w:val="22"/>
        </w:rPr>
        <w:t xml:space="preserve"> Inventories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2"/>
        <w:gridCol w:w="2903"/>
        <w:gridCol w:w="2003"/>
      </w:tblGrid>
      <w:tr w:rsidR="006778C5" w:rsidRPr="00EC5C90" w14:paraId="5BED8996" w14:textId="22333310" w:rsidTr="006778C5">
        <w:trPr>
          <w:trHeight w:val="340"/>
        </w:trPr>
        <w:tc>
          <w:tcPr>
            <w:tcW w:w="2367"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56E41DA2" w14:textId="77777777" w:rsidR="006778C5" w:rsidRPr="00EC5C90" w:rsidRDefault="006778C5" w:rsidP="00390937">
            <w:pPr>
              <w:autoSpaceDE/>
              <w:autoSpaceDN/>
              <w:spacing w:line="276" w:lineRule="auto"/>
              <w:jc w:val="both"/>
              <w:rPr>
                <w:b/>
                <w:bCs/>
                <w:color w:val="000000" w:themeColor="text1"/>
                <w:sz w:val="22"/>
                <w:szCs w:val="22"/>
                <w:lang w:eastAsia="en-GB"/>
              </w:rPr>
            </w:pPr>
            <w:r w:rsidRPr="00EC5C90">
              <w:rPr>
                <w:b/>
                <w:bCs/>
                <w:color w:val="000000" w:themeColor="text1"/>
                <w:sz w:val="22"/>
                <w:szCs w:val="22"/>
                <w:lang w:val="en-US"/>
              </w:rPr>
              <w:t>Description</w:t>
            </w:r>
          </w:p>
        </w:tc>
        <w:tc>
          <w:tcPr>
            <w:tcW w:w="1558" w:type="pct"/>
            <w:shd w:val="clear" w:color="auto" w:fill="0070C0"/>
            <w:noWrap/>
            <w:vAlign w:val="center"/>
          </w:tcPr>
          <w:p w14:paraId="354916D7" w14:textId="77777777" w:rsidR="006778C5" w:rsidRPr="00EC5C90" w:rsidRDefault="006778C5" w:rsidP="00390937">
            <w:pPr>
              <w:autoSpaceDE/>
              <w:autoSpaceDN/>
              <w:spacing w:line="276" w:lineRule="auto"/>
              <w:jc w:val="center"/>
              <w:rPr>
                <w:b/>
                <w:color w:val="000000" w:themeColor="text1"/>
                <w:sz w:val="22"/>
                <w:szCs w:val="22"/>
                <w:lang w:val="en-US"/>
              </w:rPr>
            </w:pPr>
            <w:r w:rsidRPr="00EC5C90">
              <w:rPr>
                <w:b/>
                <w:color w:val="000000" w:themeColor="text1"/>
                <w:sz w:val="22"/>
                <w:szCs w:val="22"/>
                <w:lang w:val="en-US"/>
              </w:rPr>
              <w:t>Period ended Sep/Dec</w:t>
            </w:r>
          </w:p>
          <w:p w14:paraId="0851BD7A" w14:textId="77777777" w:rsidR="006778C5" w:rsidRPr="00EC5C90" w:rsidRDefault="006778C5" w:rsidP="00390937">
            <w:pPr>
              <w:autoSpaceDE/>
              <w:autoSpaceDN/>
              <w:spacing w:line="276" w:lineRule="auto"/>
              <w:jc w:val="center"/>
              <w:rPr>
                <w:b/>
                <w:color w:val="000000" w:themeColor="text1"/>
                <w:sz w:val="22"/>
                <w:szCs w:val="22"/>
                <w:lang w:val="en-US"/>
              </w:rPr>
            </w:pPr>
            <w:r w:rsidRPr="00EC5C90">
              <w:rPr>
                <w:b/>
                <w:color w:val="000000" w:themeColor="text1"/>
                <w:sz w:val="22"/>
                <w:szCs w:val="22"/>
                <w:lang w:val="en-US"/>
              </w:rPr>
              <w:t>/March/June 20xx</w:t>
            </w:r>
          </w:p>
        </w:tc>
        <w:tc>
          <w:tcPr>
            <w:tcW w:w="1075" w:type="pct"/>
            <w:shd w:val="clear" w:color="auto" w:fill="0070C0"/>
          </w:tcPr>
          <w:p w14:paraId="4DA3BD88" w14:textId="77777777" w:rsidR="006778C5" w:rsidRPr="00EC5C90" w:rsidRDefault="006778C5" w:rsidP="00390937">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213AAB15" w14:textId="1DAAE0F3" w:rsidR="006778C5" w:rsidRPr="00EC5C90" w:rsidRDefault="006778C5" w:rsidP="00390937">
            <w:pPr>
              <w:autoSpaceDE/>
              <w:autoSpaceDN/>
              <w:jc w:val="center"/>
              <w:rPr>
                <w:b/>
                <w:bCs/>
                <w:color w:val="000000" w:themeColor="text1"/>
                <w:sz w:val="22"/>
                <w:szCs w:val="22"/>
                <w:lang w:val="en-US"/>
              </w:rPr>
            </w:pPr>
            <w:r w:rsidRPr="00EC5C90">
              <w:rPr>
                <w:b/>
                <w:i/>
                <w:iCs/>
                <w:color w:val="000000" w:themeColor="text1"/>
                <w:sz w:val="20"/>
                <w:szCs w:val="20"/>
              </w:rPr>
              <w:t>Prior Year</w:t>
            </w:r>
          </w:p>
        </w:tc>
      </w:tr>
      <w:tr w:rsidR="006778C5" w:rsidRPr="00EC5C90" w14:paraId="55AB0BB3" w14:textId="39774A3F" w:rsidTr="006778C5">
        <w:trPr>
          <w:trHeight w:val="340"/>
        </w:trPr>
        <w:tc>
          <w:tcPr>
            <w:tcW w:w="2367"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42C4289E" w14:textId="77777777" w:rsidR="006778C5" w:rsidRPr="00EC5C90" w:rsidRDefault="006778C5" w:rsidP="00390937">
            <w:pPr>
              <w:autoSpaceDE/>
              <w:autoSpaceDN/>
              <w:spacing w:line="276" w:lineRule="auto"/>
              <w:jc w:val="both"/>
              <w:rPr>
                <w:b/>
                <w:bCs/>
                <w:color w:val="000000" w:themeColor="text1"/>
                <w:sz w:val="22"/>
                <w:szCs w:val="22"/>
                <w:lang w:eastAsia="en-GB"/>
              </w:rPr>
            </w:pPr>
          </w:p>
        </w:tc>
        <w:tc>
          <w:tcPr>
            <w:tcW w:w="1558"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7A57092A" w14:textId="77777777" w:rsidR="006778C5" w:rsidRPr="00EC5C90" w:rsidRDefault="006778C5" w:rsidP="00390937">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1075" w:type="pct"/>
            <w:tcBorders>
              <w:top w:val="single" w:sz="4" w:space="0" w:color="auto"/>
              <w:left w:val="single" w:sz="4" w:space="0" w:color="auto"/>
              <w:bottom w:val="single" w:sz="4" w:space="0" w:color="auto"/>
              <w:right w:val="single" w:sz="4" w:space="0" w:color="auto"/>
            </w:tcBorders>
            <w:shd w:val="clear" w:color="auto" w:fill="0070C0"/>
            <w:vAlign w:val="bottom"/>
          </w:tcPr>
          <w:p w14:paraId="30681640" w14:textId="3F849C40" w:rsidR="006778C5" w:rsidRPr="00EC5C90" w:rsidRDefault="006778C5" w:rsidP="00390937">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6778C5" w:rsidRPr="00EC5C90" w14:paraId="79C27043" w14:textId="63076E67" w:rsidTr="006778C5">
        <w:trPr>
          <w:trHeight w:val="340"/>
        </w:trPr>
        <w:tc>
          <w:tcPr>
            <w:tcW w:w="2367" w:type="pct"/>
            <w:noWrap/>
            <w:vAlign w:val="bottom"/>
          </w:tcPr>
          <w:p w14:paraId="1DECAF51" w14:textId="77777777" w:rsidR="006778C5" w:rsidRPr="00EC5C90" w:rsidRDefault="006778C5" w:rsidP="00390937">
            <w:pPr>
              <w:autoSpaceDE/>
              <w:autoSpaceDN/>
              <w:spacing w:line="276" w:lineRule="auto"/>
              <w:jc w:val="both"/>
              <w:rPr>
                <w:color w:val="000000" w:themeColor="text1"/>
                <w:sz w:val="22"/>
                <w:szCs w:val="22"/>
                <w:lang w:val="en-US"/>
              </w:rPr>
            </w:pPr>
            <w:r w:rsidRPr="00EC5C90">
              <w:rPr>
                <w:color w:val="000000" w:themeColor="text1"/>
                <w:sz w:val="22"/>
                <w:szCs w:val="22"/>
                <w:lang w:eastAsia="en-GB"/>
              </w:rPr>
              <w:t xml:space="preserve">Spare parts </w:t>
            </w:r>
          </w:p>
        </w:tc>
        <w:tc>
          <w:tcPr>
            <w:tcW w:w="1558" w:type="pct"/>
            <w:noWrap/>
            <w:vAlign w:val="center"/>
          </w:tcPr>
          <w:p w14:paraId="1C0E6F60" w14:textId="77777777" w:rsidR="006778C5" w:rsidRPr="00EC5C90" w:rsidRDefault="006778C5" w:rsidP="00390937">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75" w:type="pct"/>
            <w:vAlign w:val="bottom"/>
          </w:tcPr>
          <w:p w14:paraId="2F2345DA" w14:textId="5D6B1226" w:rsidR="006778C5" w:rsidRPr="00EC5C90" w:rsidRDefault="006778C5" w:rsidP="00390937">
            <w:pPr>
              <w:autoSpaceDE/>
              <w:autoSpaceDN/>
              <w:spacing w:line="276" w:lineRule="auto"/>
              <w:jc w:val="center"/>
              <w:rPr>
                <w:color w:val="000000" w:themeColor="text1"/>
                <w:sz w:val="22"/>
                <w:szCs w:val="22"/>
                <w:lang w:val="en-US"/>
              </w:rPr>
            </w:pPr>
            <w:r w:rsidRPr="00EC5C90">
              <w:rPr>
                <w:color w:val="000000" w:themeColor="text1"/>
                <w:sz w:val="22"/>
                <w:szCs w:val="22"/>
                <w:lang w:val="en-US"/>
              </w:rPr>
              <w:t>xx</w:t>
            </w:r>
          </w:p>
        </w:tc>
      </w:tr>
      <w:tr w:rsidR="006778C5" w:rsidRPr="00EC5C90" w14:paraId="4613E560" w14:textId="28EA99CF" w:rsidTr="006778C5">
        <w:trPr>
          <w:trHeight w:val="340"/>
        </w:trPr>
        <w:tc>
          <w:tcPr>
            <w:tcW w:w="2367" w:type="pct"/>
            <w:noWrap/>
            <w:vAlign w:val="bottom"/>
          </w:tcPr>
          <w:p w14:paraId="3359A411" w14:textId="77777777" w:rsidR="006778C5" w:rsidRPr="00EC5C90" w:rsidRDefault="006778C5" w:rsidP="00390937">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Goods held for distribution</w:t>
            </w:r>
          </w:p>
        </w:tc>
        <w:tc>
          <w:tcPr>
            <w:tcW w:w="1558" w:type="pct"/>
            <w:noWrap/>
            <w:vAlign w:val="center"/>
          </w:tcPr>
          <w:p w14:paraId="10F7DF0B" w14:textId="77777777" w:rsidR="006778C5" w:rsidRPr="00EC5C90" w:rsidRDefault="006778C5" w:rsidP="00390937">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75" w:type="pct"/>
            <w:vAlign w:val="center"/>
          </w:tcPr>
          <w:p w14:paraId="4B1B69EC" w14:textId="25C97D81" w:rsidR="006778C5" w:rsidRPr="00EC5C90" w:rsidRDefault="006778C5" w:rsidP="00390937">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6778C5" w14:paraId="78F144C6" w14:textId="77777777" w:rsidTr="006778C5">
        <w:trPr>
          <w:trHeight w:val="340"/>
        </w:trPr>
        <w:tc>
          <w:tcPr>
            <w:tcW w:w="2367" w:type="pct"/>
            <w:noWrap/>
            <w:vAlign w:val="bottom"/>
          </w:tcPr>
          <w:p w14:paraId="50DCC6C8" w14:textId="6E17504D" w:rsidR="006778C5" w:rsidRDefault="006778C5" w:rsidP="07DD5AAE">
            <w:pPr>
              <w:spacing w:line="276" w:lineRule="auto"/>
              <w:jc w:val="both"/>
            </w:pPr>
            <w:r w:rsidRPr="07DD5AAE">
              <w:rPr>
                <w:color w:val="000000" w:themeColor="text1"/>
                <w:sz w:val="22"/>
                <w:szCs w:val="22"/>
                <w:lang w:eastAsia="en-GB"/>
              </w:rPr>
              <w:t>Consumables</w:t>
            </w:r>
          </w:p>
        </w:tc>
        <w:tc>
          <w:tcPr>
            <w:tcW w:w="1558" w:type="pct"/>
            <w:noWrap/>
            <w:vAlign w:val="center"/>
          </w:tcPr>
          <w:p w14:paraId="779B9ED3" w14:textId="49F4C25C" w:rsidR="006778C5" w:rsidRDefault="006778C5" w:rsidP="07DD5AAE">
            <w:pPr>
              <w:spacing w:line="276" w:lineRule="auto"/>
              <w:jc w:val="center"/>
            </w:pPr>
            <w:r w:rsidRPr="07DD5AAE">
              <w:rPr>
                <w:color w:val="000000" w:themeColor="text1"/>
                <w:sz w:val="22"/>
                <w:szCs w:val="22"/>
                <w:lang w:val="en-US"/>
              </w:rPr>
              <w:t>xxxx</w:t>
            </w:r>
          </w:p>
        </w:tc>
        <w:tc>
          <w:tcPr>
            <w:tcW w:w="1075" w:type="pct"/>
            <w:vAlign w:val="center"/>
          </w:tcPr>
          <w:p w14:paraId="3EB36DF7" w14:textId="0BEFD0A5" w:rsidR="006778C5" w:rsidRDefault="006778C5" w:rsidP="07DD5AAE">
            <w:pPr>
              <w:spacing w:line="276" w:lineRule="auto"/>
              <w:jc w:val="center"/>
            </w:pPr>
            <w:r w:rsidRPr="07DD5AAE">
              <w:rPr>
                <w:color w:val="000000" w:themeColor="text1"/>
                <w:sz w:val="22"/>
                <w:szCs w:val="22"/>
                <w:lang w:val="en-US"/>
              </w:rPr>
              <w:t>xxx</w:t>
            </w:r>
          </w:p>
        </w:tc>
      </w:tr>
      <w:tr w:rsidR="006778C5" w:rsidRPr="00EC5C90" w14:paraId="4E137B08" w14:textId="1F5E046D" w:rsidTr="006778C5">
        <w:trPr>
          <w:trHeight w:val="340"/>
        </w:trPr>
        <w:tc>
          <w:tcPr>
            <w:tcW w:w="2367" w:type="pct"/>
            <w:noWrap/>
            <w:vAlign w:val="bottom"/>
          </w:tcPr>
          <w:p w14:paraId="045374B0" w14:textId="10E7CBEA" w:rsidR="006778C5" w:rsidRPr="00EC5C90" w:rsidRDefault="006778C5" w:rsidP="00390937">
            <w:pPr>
              <w:autoSpaceDE/>
              <w:autoSpaceDN/>
              <w:spacing w:line="276" w:lineRule="auto"/>
              <w:jc w:val="both"/>
              <w:rPr>
                <w:color w:val="000000" w:themeColor="text1"/>
                <w:sz w:val="22"/>
                <w:szCs w:val="22"/>
                <w:lang w:eastAsia="en-GB"/>
              </w:rPr>
            </w:pPr>
          </w:p>
        </w:tc>
        <w:tc>
          <w:tcPr>
            <w:tcW w:w="1558" w:type="pct"/>
            <w:noWrap/>
            <w:vAlign w:val="center"/>
          </w:tcPr>
          <w:p w14:paraId="10B02B21" w14:textId="27867CBE" w:rsidR="006778C5" w:rsidRPr="00EC5C90" w:rsidRDefault="006778C5" w:rsidP="00390937">
            <w:pPr>
              <w:autoSpaceDE/>
              <w:autoSpaceDN/>
              <w:spacing w:line="276" w:lineRule="auto"/>
              <w:jc w:val="center"/>
              <w:rPr>
                <w:color w:val="000000" w:themeColor="text1"/>
                <w:sz w:val="22"/>
                <w:szCs w:val="22"/>
                <w:lang w:val="en-US"/>
              </w:rPr>
            </w:pPr>
          </w:p>
        </w:tc>
        <w:tc>
          <w:tcPr>
            <w:tcW w:w="1075" w:type="pct"/>
            <w:vAlign w:val="center"/>
          </w:tcPr>
          <w:p w14:paraId="74DC7E0B" w14:textId="70005738" w:rsidR="006778C5" w:rsidRPr="00EC5C90" w:rsidRDefault="006778C5" w:rsidP="00390937">
            <w:pPr>
              <w:autoSpaceDE/>
              <w:autoSpaceDN/>
              <w:spacing w:line="276" w:lineRule="auto"/>
              <w:jc w:val="center"/>
              <w:rPr>
                <w:color w:val="000000" w:themeColor="text1"/>
                <w:sz w:val="22"/>
                <w:szCs w:val="22"/>
                <w:lang w:val="en-US"/>
              </w:rPr>
            </w:pPr>
          </w:p>
        </w:tc>
      </w:tr>
      <w:tr w:rsidR="006778C5" w:rsidRPr="00EC5C90" w14:paraId="62D5786A" w14:textId="05BE777B" w:rsidTr="006778C5">
        <w:trPr>
          <w:trHeight w:val="340"/>
        </w:trPr>
        <w:tc>
          <w:tcPr>
            <w:tcW w:w="2367" w:type="pct"/>
            <w:vAlign w:val="bottom"/>
          </w:tcPr>
          <w:p w14:paraId="5C63BF6A" w14:textId="77777777" w:rsidR="006778C5" w:rsidRPr="00EC5C90" w:rsidRDefault="006778C5" w:rsidP="00390937">
            <w:pPr>
              <w:autoSpaceDE/>
              <w:autoSpaceDN/>
              <w:spacing w:line="276" w:lineRule="auto"/>
              <w:jc w:val="both"/>
              <w:rPr>
                <w:b/>
                <w:bCs/>
                <w:color w:val="000000" w:themeColor="text1"/>
                <w:sz w:val="22"/>
                <w:szCs w:val="22"/>
                <w:lang w:val="en-US"/>
              </w:rPr>
            </w:pPr>
            <w:r w:rsidRPr="00EC5C90">
              <w:rPr>
                <w:b/>
                <w:bCs/>
                <w:color w:val="000000" w:themeColor="text1"/>
                <w:sz w:val="22"/>
                <w:szCs w:val="22"/>
                <w:lang w:eastAsia="en-GB"/>
              </w:rPr>
              <w:t>Total</w:t>
            </w:r>
            <w:r w:rsidRPr="00EC5C90">
              <w:rPr>
                <w:color w:val="000000" w:themeColor="text1"/>
                <w:sz w:val="22"/>
                <w:szCs w:val="22"/>
                <w:lang w:eastAsia="en-GB"/>
              </w:rPr>
              <w:t xml:space="preserve"> </w:t>
            </w:r>
          </w:p>
        </w:tc>
        <w:tc>
          <w:tcPr>
            <w:tcW w:w="1558" w:type="pct"/>
            <w:noWrap/>
            <w:vAlign w:val="center"/>
          </w:tcPr>
          <w:p w14:paraId="79B339B8" w14:textId="77777777" w:rsidR="006778C5" w:rsidRPr="00EC5C90" w:rsidRDefault="006778C5" w:rsidP="00390937">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1075" w:type="pct"/>
            <w:vAlign w:val="center"/>
          </w:tcPr>
          <w:p w14:paraId="76FA69E5" w14:textId="67E17755" w:rsidR="006778C5" w:rsidRPr="00EC5C90" w:rsidRDefault="006778C5" w:rsidP="00390937">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bl>
    <w:p w14:paraId="1F181392" w14:textId="77777777" w:rsidR="005679CD" w:rsidRDefault="005679CD" w:rsidP="005679CD">
      <w:pPr>
        <w:pStyle w:val="ListParagraph"/>
        <w:spacing w:line="360" w:lineRule="auto"/>
        <w:ind w:left="360" w:right="-20"/>
        <w:jc w:val="both"/>
        <w:rPr>
          <w:b/>
          <w:bCs/>
          <w:color w:val="000000" w:themeColor="text1"/>
          <w:sz w:val="22"/>
          <w:szCs w:val="22"/>
        </w:rPr>
      </w:pPr>
    </w:p>
    <w:p w14:paraId="328B0017" w14:textId="77777777" w:rsidR="005679CD" w:rsidRPr="00036AD9" w:rsidRDefault="005679CD" w:rsidP="005679CD">
      <w:pPr>
        <w:autoSpaceDE/>
        <w:autoSpaceDN/>
        <w:rPr>
          <w:b/>
          <w:color w:val="000000" w:themeColor="text1"/>
        </w:rPr>
      </w:pPr>
      <w:r w:rsidRPr="00036AD9">
        <w:rPr>
          <w:b/>
          <w:color w:val="000000" w:themeColor="text1"/>
        </w:rPr>
        <w:t xml:space="preserve">Detailed Disclosure on </w:t>
      </w:r>
      <w:r w:rsidRPr="00036AD9">
        <w:rPr>
          <w:b/>
          <w:bCs/>
          <w:color w:val="000000" w:themeColor="text1"/>
        </w:rPr>
        <w:t>Inventories</w:t>
      </w:r>
    </w:p>
    <w:p w14:paraId="198F46F4" w14:textId="77777777" w:rsidR="005679CD" w:rsidRPr="00036AD9" w:rsidRDefault="005679CD" w:rsidP="005679CD">
      <w:pPr>
        <w:autoSpaceDE/>
        <w:autoSpaceDN/>
        <w:rPr>
          <w:color w:val="000000" w:themeColor="text1"/>
        </w:rPr>
      </w:pPr>
    </w:p>
    <w:tbl>
      <w:tblPr>
        <w:tblStyle w:val="TableGrid"/>
        <w:tblW w:w="5000" w:type="pct"/>
        <w:tblLook w:val="04A0" w:firstRow="1" w:lastRow="0" w:firstColumn="1" w:lastColumn="0" w:noHBand="0" w:noVBand="1"/>
      </w:tblPr>
      <w:tblGrid>
        <w:gridCol w:w="6008"/>
        <w:gridCol w:w="1536"/>
        <w:gridCol w:w="1774"/>
      </w:tblGrid>
      <w:tr w:rsidR="005679CD" w:rsidRPr="00036AD9" w14:paraId="253EBDB1" w14:textId="77777777" w:rsidTr="002063F9">
        <w:trPr>
          <w:trHeight w:val="454"/>
        </w:trPr>
        <w:tc>
          <w:tcPr>
            <w:tcW w:w="3224" w:type="pct"/>
            <w:vAlign w:val="center"/>
          </w:tcPr>
          <w:p w14:paraId="28A1B4E4" w14:textId="77777777" w:rsidR="005679CD" w:rsidRPr="00036AD9" w:rsidRDefault="005679CD" w:rsidP="002063F9">
            <w:pPr>
              <w:autoSpaceDE/>
              <w:autoSpaceDN/>
              <w:rPr>
                <w:rFonts w:eastAsia="Arial"/>
                <w:b/>
                <w:color w:val="000000" w:themeColor="text1"/>
                <w:spacing w:val="3"/>
              </w:rPr>
            </w:pPr>
            <w:r w:rsidRPr="00036AD9">
              <w:rPr>
                <w:rFonts w:eastAsia="Arial"/>
                <w:b/>
                <w:color w:val="000000" w:themeColor="text1"/>
                <w:spacing w:val="3"/>
              </w:rPr>
              <w:t>Inventory Movement Schedule</w:t>
            </w:r>
          </w:p>
        </w:tc>
        <w:tc>
          <w:tcPr>
            <w:tcW w:w="824" w:type="pct"/>
          </w:tcPr>
          <w:p w14:paraId="5EA555C9" w14:textId="77777777" w:rsidR="005679CD" w:rsidRPr="00036AD9" w:rsidRDefault="005679CD" w:rsidP="002063F9">
            <w:pPr>
              <w:autoSpaceDE/>
              <w:autoSpaceDN/>
              <w:jc w:val="center"/>
              <w:rPr>
                <w:b/>
                <w:color w:val="000000" w:themeColor="text1"/>
                <w:sz w:val="22"/>
                <w:szCs w:val="22"/>
              </w:rPr>
            </w:pPr>
          </w:p>
        </w:tc>
        <w:tc>
          <w:tcPr>
            <w:tcW w:w="952" w:type="pct"/>
          </w:tcPr>
          <w:p w14:paraId="07D8DA63" w14:textId="77777777" w:rsidR="005679CD" w:rsidRPr="00036AD9" w:rsidRDefault="005679CD" w:rsidP="002063F9">
            <w:pPr>
              <w:autoSpaceDE/>
              <w:autoSpaceDN/>
              <w:jc w:val="center"/>
              <w:rPr>
                <w:rFonts w:eastAsia="Arial"/>
                <w:b/>
                <w:color w:val="000000" w:themeColor="text1"/>
                <w:spacing w:val="3"/>
              </w:rPr>
            </w:pPr>
            <w:r w:rsidRPr="00036AD9">
              <w:rPr>
                <w:b/>
                <w:color w:val="000000" w:themeColor="text1"/>
                <w:sz w:val="22"/>
                <w:szCs w:val="22"/>
              </w:rPr>
              <w:t>Period end* 20xx</w:t>
            </w:r>
          </w:p>
        </w:tc>
      </w:tr>
      <w:tr w:rsidR="005679CD" w:rsidRPr="00036AD9" w14:paraId="4B71E9E4" w14:textId="77777777" w:rsidTr="002063F9">
        <w:trPr>
          <w:trHeight w:val="454"/>
        </w:trPr>
        <w:tc>
          <w:tcPr>
            <w:tcW w:w="3224" w:type="pct"/>
            <w:vAlign w:val="center"/>
          </w:tcPr>
          <w:p w14:paraId="72FFEBD7" w14:textId="77777777" w:rsidR="005679CD" w:rsidRPr="00036AD9" w:rsidRDefault="005679CD" w:rsidP="002063F9">
            <w:pPr>
              <w:autoSpaceDE/>
              <w:autoSpaceDN/>
              <w:rPr>
                <w:rFonts w:eastAsia="Arial"/>
                <w:b/>
                <w:color w:val="000000" w:themeColor="text1"/>
                <w:spacing w:val="3"/>
              </w:rPr>
            </w:pPr>
            <w:r w:rsidRPr="00036AD9">
              <w:rPr>
                <w:rFonts w:eastAsia="Arial"/>
                <w:b/>
                <w:color w:val="000000" w:themeColor="text1"/>
                <w:spacing w:val="3"/>
              </w:rPr>
              <w:t xml:space="preserve">Opening balance </w:t>
            </w:r>
          </w:p>
        </w:tc>
        <w:tc>
          <w:tcPr>
            <w:tcW w:w="824" w:type="pct"/>
          </w:tcPr>
          <w:p w14:paraId="5F078E51" w14:textId="77777777" w:rsidR="005679CD" w:rsidRPr="00036AD9" w:rsidRDefault="005679CD" w:rsidP="002063F9">
            <w:pPr>
              <w:autoSpaceDE/>
              <w:autoSpaceDN/>
              <w:jc w:val="center"/>
              <w:rPr>
                <w:rFonts w:eastAsia="Arial"/>
                <w:b/>
                <w:color w:val="000000" w:themeColor="text1"/>
                <w:spacing w:val="3"/>
              </w:rPr>
            </w:pPr>
          </w:p>
        </w:tc>
        <w:tc>
          <w:tcPr>
            <w:tcW w:w="952" w:type="pct"/>
            <w:vAlign w:val="center"/>
          </w:tcPr>
          <w:p w14:paraId="3FEB92F7" w14:textId="77777777" w:rsidR="005679CD" w:rsidRPr="00036AD9" w:rsidRDefault="005679CD" w:rsidP="002063F9">
            <w:pPr>
              <w:autoSpaceDE/>
              <w:autoSpaceDN/>
              <w:jc w:val="center"/>
              <w:rPr>
                <w:rFonts w:eastAsia="Arial"/>
                <w:b/>
                <w:color w:val="000000" w:themeColor="text1"/>
                <w:spacing w:val="3"/>
              </w:rPr>
            </w:pPr>
            <w:r w:rsidRPr="00036AD9">
              <w:rPr>
                <w:rFonts w:eastAsia="Arial"/>
                <w:b/>
                <w:color w:val="000000" w:themeColor="text1"/>
                <w:spacing w:val="3"/>
              </w:rPr>
              <w:t>xxx</w:t>
            </w:r>
          </w:p>
        </w:tc>
      </w:tr>
      <w:tr w:rsidR="005679CD" w:rsidRPr="00036AD9" w14:paraId="45382F55" w14:textId="77777777" w:rsidTr="002063F9">
        <w:trPr>
          <w:trHeight w:val="454"/>
        </w:trPr>
        <w:tc>
          <w:tcPr>
            <w:tcW w:w="3224" w:type="pct"/>
            <w:vAlign w:val="center"/>
          </w:tcPr>
          <w:p w14:paraId="6C26B9B3" w14:textId="77777777" w:rsidR="005679CD" w:rsidRPr="00036AD9" w:rsidRDefault="005679CD" w:rsidP="002063F9">
            <w:pPr>
              <w:autoSpaceDE/>
              <w:autoSpaceDN/>
              <w:rPr>
                <w:rFonts w:eastAsia="Arial"/>
                <w:color w:val="000000" w:themeColor="text1"/>
                <w:spacing w:val="3"/>
              </w:rPr>
            </w:pPr>
            <w:r w:rsidRPr="00036AD9">
              <w:rPr>
                <w:rFonts w:eastAsia="Arial"/>
                <w:color w:val="000000" w:themeColor="text1"/>
                <w:spacing w:val="3"/>
              </w:rPr>
              <w:t>Add: Additions Inventory in the period</w:t>
            </w:r>
          </w:p>
        </w:tc>
        <w:tc>
          <w:tcPr>
            <w:tcW w:w="824" w:type="pct"/>
          </w:tcPr>
          <w:p w14:paraId="24AEFB1F" w14:textId="77777777" w:rsidR="005679CD" w:rsidRPr="00036AD9" w:rsidRDefault="005679CD" w:rsidP="002063F9">
            <w:pPr>
              <w:autoSpaceDE/>
              <w:autoSpaceDN/>
              <w:jc w:val="center"/>
              <w:rPr>
                <w:rFonts w:eastAsia="Arial"/>
                <w:color w:val="000000" w:themeColor="text1"/>
                <w:spacing w:val="3"/>
              </w:rPr>
            </w:pPr>
          </w:p>
        </w:tc>
        <w:tc>
          <w:tcPr>
            <w:tcW w:w="952" w:type="pct"/>
            <w:vAlign w:val="center"/>
          </w:tcPr>
          <w:p w14:paraId="67E487BC" w14:textId="77777777" w:rsidR="005679CD" w:rsidRPr="00036AD9" w:rsidRDefault="005679CD" w:rsidP="002063F9">
            <w:pPr>
              <w:autoSpaceDE/>
              <w:autoSpaceDN/>
              <w:jc w:val="center"/>
              <w:rPr>
                <w:rFonts w:eastAsia="Arial"/>
                <w:color w:val="000000" w:themeColor="text1"/>
                <w:spacing w:val="3"/>
              </w:rPr>
            </w:pPr>
            <w:r w:rsidRPr="00036AD9">
              <w:rPr>
                <w:rFonts w:eastAsia="Arial"/>
                <w:color w:val="000000" w:themeColor="text1"/>
                <w:spacing w:val="3"/>
              </w:rPr>
              <w:t>xxx</w:t>
            </w:r>
          </w:p>
        </w:tc>
      </w:tr>
      <w:tr w:rsidR="005679CD" w:rsidRPr="00036AD9" w14:paraId="1F126AFB" w14:textId="77777777" w:rsidTr="002063F9">
        <w:trPr>
          <w:trHeight w:val="454"/>
        </w:trPr>
        <w:tc>
          <w:tcPr>
            <w:tcW w:w="3224" w:type="pct"/>
            <w:vAlign w:val="center"/>
          </w:tcPr>
          <w:p w14:paraId="177CA945" w14:textId="77777777" w:rsidR="005679CD" w:rsidRPr="00036AD9" w:rsidRDefault="005679CD" w:rsidP="002063F9">
            <w:pPr>
              <w:autoSpaceDE/>
              <w:autoSpaceDN/>
              <w:rPr>
                <w:rFonts w:eastAsia="Arial"/>
                <w:color w:val="000000" w:themeColor="text1"/>
                <w:spacing w:val="3"/>
              </w:rPr>
            </w:pPr>
            <w:r w:rsidRPr="00036AD9">
              <w:rPr>
                <w:rFonts w:eastAsia="Arial"/>
                <w:color w:val="000000" w:themeColor="text1"/>
                <w:spacing w:val="3"/>
              </w:rPr>
              <w:t xml:space="preserve">           Inventory consumed/sold in the period         </w:t>
            </w:r>
          </w:p>
        </w:tc>
        <w:tc>
          <w:tcPr>
            <w:tcW w:w="824" w:type="pct"/>
          </w:tcPr>
          <w:p w14:paraId="24768A4B" w14:textId="77777777" w:rsidR="005679CD" w:rsidRPr="00036AD9" w:rsidRDefault="005679CD" w:rsidP="002063F9">
            <w:pPr>
              <w:autoSpaceDE/>
              <w:autoSpaceDN/>
              <w:jc w:val="center"/>
              <w:rPr>
                <w:rFonts w:eastAsia="Arial"/>
                <w:color w:val="000000" w:themeColor="text1"/>
                <w:spacing w:val="3"/>
              </w:rPr>
            </w:pPr>
            <w:r w:rsidRPr="00036AD9">
              <w:rPr>
                <w:rFonts w:eastAsia="Arial"/>
                <w:color w:val="000000" w:themeColor="text1"/>
                <w:spacing w:val="3"/>
              </w:rPr>
              <w:t>xxx</w:t>
            </w:r>
          </w:p>
        </w:tc>
        <w:tc>
          <w:tcPr>
            <w:tcW w:w="952" w:type="pct"/>
            <w:vAlign w:val="center"/>
          </w:tcPr>
          <w:p w14:paraId="72A42AFF" w14:textId="77777777" w:rsidR="005679CD" w:rsidRPr="00036AD9" w:rsidRDefault="005679CD" w:rsidP="002063F9">
            <w:pPr>
              <w:autoSpaceDE/>
              <w:autoSpaceDN/>
              <w:jc w:val="center"/>
              <w:rPr>
                <w:rFonts w:eastAsia="Arial"/>
                <w:color w:val="000000" w:themeColor="text1"/>
                <w:spacing w:val="3"/>
              </w:rPr>
            </w:pPr>
          </w:p>
        </w:tc>
      </w:tr>
      <w:tr w:rsidR="005679CD" w:rsidRPr="00036AD9" w14:paraId="512BD3F6" w14:textId="77777777" w:rsidTr="002063F9">
        <w:trPr>
          <w:trHeight w:val="454"/>
        </w:trPr>
        <w:tc>
          <w:tcPr>
            <w:tcW w:w="3224" w:type="pct"/>
            <w:vAlign w:val="center"/>
          </w:tcPr>
          <w:p w14:paraId="209ED9B4" w14:textId="77777777" w:rsidR="005679CD" w:rsidRPr="00036AD9" w:rsidRDefault="005679CD" w:rsidP="002063F9">
            <w:pPr>
              <w:autoSpaceDE/>
              <w:autoSpaceDN/>
              <w:rPr>
                <w:rFonts w:eastAsia="Arial"/>
                <w:color w:val="000000" w:themeColor="text1"/>
                <w:spacing w:val="3"/>
              </w:rPr>
            </w:pPr>
            <w:r w:rsidRPr="00036AD9">
              <w:rPr>
                <w:rFonts w:eastAsia="Arial"/>
                <w:color w:val="000000" w:themeColor="text1"/>
                <w:spacing w:val="3"/>
              </w:rPr>
              <w:t xml:space="preserve">         +   Write-downs during the period              </w:t>
            </w:r>
          </w:p>
        </w:tc>
        <w:tc>
          <w:tcPr>
            <w:tcW w:w="824" w:type="pct"/>
          </w:tcPr>
          <w:p w14:paraId="0912A2EA" w14:textId="77777777" w:rsidR="005679CD" w:rsidRPr="00036AD9" w:rsidRDefault="005679CD" w:rsidP="002063F9">
            <w:pPr>
              <w:autoSpaceDE/>
              <w:autoSpaceDN/>
              <w:jc w:val="center"/>
              <w:rPr>
                <w:rFonts w:eastAsia="Arial"/>
                <w:color w:val="000000" w:themeColor="text1"/>
                <w:spacing w:val="3"/>
              </w:rPr>
            </w:pPr>
            <w:r w:rsidRPr="00036AD9">
              <w:rPr>
                <w:rFonts w:eastAsia="Arial"/>
                <w:color w:val="000000" w:themeColor="text1"/>
                <w:spacing w:val="3"/>
              </w:rPr>
              <w:t>xxx</w:t>
            </w:r>
          </w:p>
        </w:tc>
        <w:tc>
          <w:tcPr>
            <w:tcW w:w="952" w:type="pct"/>
            <w:vAlign w:val="center"/>
          </w:tcPr>
          <w:p w14:paraId="2B009A4A" w14:textId="77777777" w:rsidR="005679CD" w:rsidRPr="00036AD9" w:rsidRDefault="005679CD" w:rsidP="002063F9">
            <w:pPr>
              <w:autoSpaceDE/>
              <w:autoSpaceDN/>
              <w:jc w:val="center"/>
              <w:rPr>
                <w:rFonts w:eastAsia="Arial"/>
                <w:color w:val="000000" w:themeColor="text1"/>
                <w:spacing w:val="3"/>
              </w:rPr>
            </w:pPr>
          </w:p>
        </w:tc>
      </w:tr>
      <w:tr w:rsidR="005679CD" w:rsidRPr="00036AD9" w14:paraId="7F3B1B0A" w14:textId="77777777" w:rsidTr="002063F9">
        <w:trPr>
          <w:trHeight w:val="454"/>
        </w:trPr>
        <w:tc>
          <w:tcPr>
            <w:tcW w:w="3224" w:type="pct"/>
            <w:vAlign w:val="center"/>
          </w:tcPr>
          <w:p w14:paraId="196F5E5C" w14:textId="77777777" w:rsidR="005679CD" w:rsidRPr="00036AD9" w:rsidRDefault="005679CD" w:rsidP="005679CD">
            <w:pPr>
              <w:pStyle w:val="ListParagraph"/>
              <w:numPr>
                <w:ilvl w:val="0"/>
                <w:numId w:val="48"/>
              </w:numPr>
              <w:autoSpaceDE/>
              <w:autoSpaceDN/>
              <w:rPr>
                <w:rFonts w:eastAsia="Arial"/>
                <w:color w:val="000000" w:themeColor="text1"/>
                <w:spacing w:val="3"/>
              </w:rPr>
            </w:pPr>
            <w:r w:rsidRPr="00036AD9">
              <w:rPr>
                <w:rFonts w:eastAsia="Arial"/>
                <w:color w:val="000000" w:themeColor="text1"/>
                <w:spacing w:val="3"/>
              </w:rPr>
              <w:t xml:space="preserve">Reversal of write downs.                    </w:t>
            </w:r>
          </w:p>
        </w:tc>
        <w:tc>
          <w:tcPr>
            <w:tcW w:w="824" w:type="pct"/>
          </w:tcPr>
          <w:p w14:paraId="6083A8AA" w14:textId="77777777" w:rsidR="005679CD" w:rsidRPr="00036AD9" w:rsidRDefault="005679CD" w:rsidP="002063F9">
            <w:pPr>
              <w:autoSpaceDE/>
              <w:autoSpaceDN/>
              <w:jc w:val="center"/>
              <w:rPr>
                <w:rFonts w:eastAsia="Arial"/>
                <w:color w:val="000000" w:themeColor="text1"/>
                <w:spacing w:val="3"/>
              </w:rPr>
            </w:pPr>
            <w:r w:rsidRPr="00036AD9">
              <w:rPr>
                <w:rFonts w:eastAsia="Arial"/>
                <w:color w:val="000000" w:themeColor="text1"/>
                <w:spacing w:val="3"/>
              </w:rPr>
              <w:t>(xxx)</w:t>
            </w:r>
          </w:p>
        </w:tc>
        <w:tc>
          <w:tcPr>
            <w:tcW w:w="952" w:type="pct"/>
            <w:vAlign w:val="center"/>
          </w:tcPr>
          <w:p w14:paraId="35EA7945" w14:textId="77777777" w:rsidR="005679CD" w:rsidRPr="00036AD9" w:rsidRDefault="005679CD" w:rsidP="002063F9">
            <w:pPr>
              <w:autoSpaceDE/>
              <w:autoSpaceDN/>
              <w:jc w:val="center"/>
              <w:rPr>
                <w:rFonts w:eastAsia="Arial"/>
                <w:color w:val="000000" w:themeColor="text1"/>
                <w:spacing w:val="3"/>
              </w:rPr>
            </w:pPr>
          </w:p>
        </w:tc>
      </w:tr>
      <w:tr w:rsidR="005679CD" w:rsidRPr="00036AD9" w14:paraId="6A0B067D" w14:textId="77777777" w:rsidTr="002063F9">
        <w:trPr>
          <w:trHeight w:val="454"/>
        </w:trPr>
        <w:tc>
          <w:tcPr>
            <w:tcW w:w="3224" w:type="pct"/>
            <w:vAlign w:val="center"/>
          </w:tcPr>
          <w:p w14:paraId="198939B5" w14:textId="77777777" w:rsidR="005679CD" w:rsidRPr="00036AD9" w:rsidRDefault="005679CD" w:rsidP="002063F9">
            <w:pPr>
              <w:autoSpaceDE/>
              <w:autoSpaceDN/>
              <w:rPr>
                <w:rFonts w:eastAsia="Arial"/>
                <w:color w:val="000000" w:themeColor="text1"/>
                <w:spacing w:val="3"/>
              </w:rPr>
            </w:pPr>
            <w:r w:rsidRPr="00036AD9">
              <w:rPr>
                <w:rFonts w:eastAsia="Arial"/>
                <w:color w:val="000000" w:themeColor="text1"/>
                <w:spacing w:val="3"/>
              </w:rPr>
              <w:t xml:space="preserve">Less: Total Inventory expensed                                 </w:t>
            </w:r>
          </w:p>
        </w:tc>
        <w:tc>
          <w:tcPr>
            <w:tcW w:w="824" w:type="pct"/>
          </w:tcPr>
          <w:p w14:paraId="40779DF6" w14:textId="77777777" w:rsidR="005679CD" w:rsidRPr="00036AD9" w:rsidRDefault="005679CD" w:rsidP="002063F9">
            <w:pPr>
              <w:autoSpaceDE/>
              <w:autoSpaceDN/>
              <w:jc w:val="center"/>
              <w:rPr>
                <w:rFonts w:eastAsia="Arial"/>
                <w:color w:val="000000" w:themeColor="text1"/>
                <w:spacing w:val="3"/>
              </w:rPr>
            </w:pPr>
          </w:p>
        </w:tc>
        <w:tc>
          <w:tcPr>
            <w:tcW w:w="952" w:type="pct"/>
            <w:vAlign w:val="center"/>
          </w:tcPr>
          <w:p w14:paraId="47F3AB9A" w14:textId="77777777" w:rsidR="005679CD" w:rsidRPr="00036AD9" w:rsidRDefault="005679CD" w:rsidP="002063F9">
            <w:pPr>
              <w:autoSpaceDE/>
              <w:autoSpaceDN/>
              <w:jc w:val="center"/>
              <w:rPr>
                <w:rFonts w:eastAsia="Arial"/>
                <w:color w:val="000000" w:themeColor="text1"/>
                <w:spacing w:val="3"/>
              </w:rPr>
            </w:pPr>
            <w:r w:rsidRPr="00036AD9">
              <w:rPr>
                <w:rFonts w:eastAsia="Arial"/>
                <w:color w:val="000000" w:themeColor="text1"/>
                <w:spacing w:val="3"/>
              </w:rPr>
              <w:t>(xxx)</w:t>
            </w:r>
          </w:p>
        </w:tc>
      </w:tr>
      <w:tr w:rsidR="005679CD" w:rsidRPr="00036AD9" w14:paraId="4E57F2CD" w14:textId="77777777" w:rsidTr="002063F9">
        <w:trPr>
          <w:trHeight w:val="454"/>
        </w:trPr>
        <w:tc>
          <w:tcPr>
            <w:tcW w:w="3224" w:type="pct"/>
            <w:vAlign w:val="center"/>
          </w:tcPr>
          <w:p w14:paraId="4404D78E" w14:textId="77777777" w:rsidR="005679CD" w:rsidRPr="00036AD9" w:rsidRDefault="005679CD" w:rsidP="002063F9">
            <w:pPr>
              <w:autoSpaceDE/>
              <w:autoSpaceDN/>
              <w:rPr>
                <w:rFonts w:eastAsia="Arial"/>
                <w:color w:val="000000" w:themeColor="text1"/>
                <w:spacing w:val="3"/>
              </w:rPr>
            </w:pPr>
            <w:r w:rsidRPr="00036AD9">
              <w:rPr>
                <w:rFonts w:eastAsia="Arial"/>
                <w:color w:val="000000" w:themeColor="text1"/>
                <w:spacing w:val="3"/>
              </w:rPr>
              <w:t xml:space="preserve">Less: Inventory transferred out as Transfer Expense  </w:t>
            </w:r>
          </w:p>
        </w:tc>
        <w:tc>
          <w:tcPr>
            <w:tcW w:w="824" w:type="pct"/>
          </w:tcPr>
          <w:p w14:paraId="08CE3CE1" w14:textId="77777777" w:rsidR="005679CD" w:rsidRPr="00036AD9" w:rsidRDefault="005679CD" w:rsidP="002063F9">
            <w:pPr>
              <w:autoSpaceDE/>
              <w:autoSpaceDN/>
              <w:jc w:val="center"/>
              <w:rPr>
                <w:rFonts w:eastAsia="Arial"/>
                <w:color w:val="000000" w:themeColor="text1"/>
                <w:spacing w:val="3"/>
              </w:rPr>
            </w:pPr>
          </w:p>
        </w:tc>
        <w:tc>
          <w:tcPr>
            <w:tcW w:w="952" w:type="pct"/>
            <w:vAlign w:val="center"/>
          </w:tcPr>
          <w:p w14:paraId="6B02327E" w14:textId="77777777" w:rsidR="005679CD" w:rsidRPr="00036AD9" w:rsidRDefault="005679CD" w:rsidP="002063F9">
            <w:pPr>
              <w:autoSpaceDE/>
              <w:autoSpaceDN/>
              <w:jc w:val="center"/>
              <w:rPr>
                <w:rFonts w:eastAsia="Arial"/>
                <w:color w:val="000000" w:themeColor="text1"/>
                <w:spacing w:val="3"/>
              </w:rPr>
            </w:pPr>
            <w:r w:rsidRPr="00036AD9">
              <w:rPr>
                <w:rFonts w:eastAsia="Arial"/>
                <w:color w:val="000000" w:themeColor="text1"/>
                <w:spacing w:val="3"/>
              </w:rPr>
              <w:t>(xxx)</w:t>
            </w:r>
          </w:p>
        </w:tc>
      </w:tr>
      <w:tr w:rsidR="005679CD" w:rsidRPr="00036AD9" w14:paraId="3F795018" w14:textId="77777777" w:rsidTr="002063F9">
        <w:trPr>
          <w:trHeight w:val="454"/>
        </w:trPr>
        <w:tc>
          <w:tcPr>
            <w:tcW w:w="3224" w:type="pct"/>
            <w:vAlign w:val="center"/>
          </w:tcPr>
          <w:p w14:paraId="1F0A7306" w14:textId="77777777" w:rsidR="005679CD" w:rsidRPr="00036AD9" w:rsidRDefault="005679CD" w:rsidP="002063F9">
            <w:pPr>
              <w:autoSpaceDE/>
              <w:autoSpaceDN/>
              <w:rPr>
                <w:rFonts w:eastAsia="Arial"/>
                <w:color w:val="000000" w:themeColor="text1"/>
                <w:spacing w:val="3"/>
              </w:rPr>
            </w:pPr>
            <w:r w:rsidRPr="00036AD9">
              <w:rPr>
                <w:rFonts w:eastAsia="Arial"/>
                <w:color w:val="000000" w:themeColor="text1"/>
                <w:spacing w:val="3"/>
              </w:rPr>
              <w:t>Others specify</w:t>
            </w:r>
          </w:p>
        </w:tc>
        <w:tc>
          <w:tcPr>
            <w:tcW w:w="824" w:type="pct"/>
          </w:tcPr>
          <w:p w14:paraId="6EEB6AC5" w14:textId="77777777" w:rsidR="005679CD" w:rsidRPr="00036AD9" w:rsidRDefault="005679CD" w:rsidP="002063F9">
            <w:pPr>
              <w:autoSpaceDE/>
              <w:autoSpaceDN/>
              <w:jc w:val="center"/>
              <w:rPr>
                <w:rFonts w:eastAsia="Arial"/>
                <w:color w:val="000000" w:themeColor="text1"/>
                <w:spacing w:val="3"/>
              </w:rPr>
            </w:pPr>
          </w:p>
        </w:tc>
        <w:tc>
          <w:tcPr>
            <w:tcW w:w="952" w:type="pct"/>
            <w:vAlign w:val="center"/>
          </w:tcPr>
          <w:p w14:paraId="586BED3E" w14:textId="77777777" w:rsidR="005679CD" w:rsidRPr="00036AD9" w:rsidRDefault="005679CD" w:rsidP="002063F9">
            <w:pPr>
              <w:autoSpaceDE/>
              <w:autoSpaceDN/>
              <w:jc w:val="center"/>
              <w:rPr>
                <w:rFonts w:eastAsia="Arial"/>
                <w:color w:val="000000" w:themeColor="text1"/>
                <w:spacing w:val="3"/>
              </w:rPr>
            </w:pPr>
            <w:r w:rsidRPr="00036AD9">
              <w:rPr>
                <w:rFonts w:eastAsia="Arial"/>
                <w:color w:val="000000" w:themeColor="text1"/>
                <w:spacing w:val="3"/>
              </w:rPr>
              <w:t>xxx</w:t>
            </w:r>
          </w:p>
        </w:tc>
      </w:tr>
      <w:tr w:rsidR="005679CD" w:rsidRPr="00036AD9" w14:paraId="453224DF" w14:textId="77777777" w:rsidTr="002063F9">
        <w:trPr>
          <w:trHeight w:val="454"/>
        </w:trPr>
        <w:tc>
          <w:tcPr>
            <w:tcW w:w="3224" w:type="pct"/>
            <w:vAlign w:val="center"/>
          </w:tcPr>
          <w:p w14:paraId="2C028A21" w14:textId="77777777" w:rsidR="005679CD" w:rsidRPr="00036AD9" w:rsidRDefault="005679CD" w:rsidP="002063F9">
            <w:pPr>
              <w:autoSpaceDE/>
              <w:autoSpaceDN/>
              <w:rPr>
                <w:rFonts w:eastAsia="Arial"/>
                <w:b/>
                <w:color w:val="000000" w:themeColor="text1"/>
                <w:spacing w:val="3"/>
              </w:rPr>
            </w:pPr>
            <w:r w:rsidRPr="00036AD9">
              <w:rPr>
                <w:rFonts w:eastAsia="Arial"/>
                <w:b/>
                <w:color w:val="000000" w:themeColor="text1"/>
                <w:spacing w:val="3"/>
              </w:rPr>
              <w:t>Closing balance for the Period</w:t>
            </w:r>
          </w:p>
        </w:tc>
        <w:tc>
          <w:tcPr>
            <w:tcW w:w="824" w:type="pct"/>
          </w:tcPr>
          <w:p w14:paraId="7879CC8E" w14:textId="77777777" w:rsidR="005679CD" w:rsidRPr="00036AD9" w:rsidRDefault="005679CD" w:rsidP="002063F9">
            <w:pPr>
              <w:autoSpaceDE/>
              <w:autoSpaceDN/>
              <w:jc w:val="center"/>
              <w:rPr>
                <w:rFonts w:eastAsia="Arial"/>
                <w:b/>
                <w:color w:val="000000" w:themeColor="text1"/>
                <w:spacing w:val="3"/>
              </w:rPr>
            </w:pPr>
          </w:p>
        </w:tc>
        <w:tc>
          <w:tcPr>
            <w:tcW w:w="952" w:type="pct"/>
            <w:vAlign w:val="center"/>
          </w:tcPr>
          <w:p w14:paraId="73A9691B" w14:textId="77777777" w:rsidR="005679CD" w:rsidRPr="00036AD9" w:rsidRDefault="005679CD" w:rsidP="002063F9">
            <w:pPr>
              <w:autoSpaceDE/>
              <w:autoSpaceDN/>
              <w:jc w:val="center"/>
              <w:rPr>
                <w:rFonts w:eastAsia="Arial"/>
                <w:b/>
                <w:color w:val="000000" w:themeColor="text1"/>
                <w:spacing w:val="3"/>
              </w:rPr>
            </w:pPr>
            <w:r w:rsidRPr="00036AD9">
              <w:rPr>
                <w:rFonts w:eastAsia="Arial"/>
                <w:b/>
                <w:color w:val="000000" w:themeColor="text1"/>
                <w:spacing w:val="3"/>
              </w:rPr>
              <w:t>xxx</w:t>
            </w:r>
          </w:p>
        </w:tc>
      </w:tr>
    </w:tbl>
    <w:p w14:paraId="2FBD66CA" w14:textId="77777777" w:rsidR="005679CD" w:rsidRPr="00036AD9" w:rsidRDefault="005679CD" w:rsidP="005679CD">
      <w:pPr>
        <w:autoSpaceDE/>
        <w:autoSpaceDN/>
        <w:rPr>
          <w:i/>
          <w:color w:val="000000" w:themeColor="text1"/>
        </w:rPr>
      </w:pPr>
      <w:r w:rsidRPr="00036AD9">
        <w:rPr>
          <w:i/>
          <w:iCs/>
          <w:color w:val="000000" w:themeColor="text1"/>
        </w:rPr>
        <w:t>(Disclose write-downs and reversal if material)</w:t>
      </w:r>
    </w:p>
    <w:p w14:paraId="79399EB8" w14:textId="77777777" w:rsidR="005679CD" w:rsidRPr="005679CD" w:rsidRDefault="005679CD" w:rsidP="005679CD">
      <w:pPr>
        <w:pStyle w:val="ListParagraph"/>
        <w:spacing w:line="360" w:lineRule="auto"/>
        <w:ind w:left="360" w:right="-20"/>
        <w:jc w:val="both"/>
        <w:rPr>
          <w:b/>
          <w:bCs/>
          <w:color w:val="000000" w:themeColor="text1"/>
          <w:sz w:val="22"/>
          <w:szCs w:val="22"/>
        </w:rPr>
      </w:pPr>
    </w:p>
    <w:p w14:paraId="49A25F0F" w14:textId="70D46448" w:rsidR="00AC3A54" w:rsidRPr="00D76FAD" w:rsidRDefault="00192C31" w:rsidP="00E41393">
      <w:pPr>
        <w:pStyle w:val="ListParagraph"/>
        <w:numPr>
          <w:ilvl w:val="0"/>
          <w:numId w:val="12"/>
        </w:numPr>
        <w:spacing w:line="360" w:lineRule="auto"/>
        <w:ind w:right="-20"/>
        <w:jc w:val="both"/>
        <w:rPr>
          <w:b/>
          <w:bCs/>
          <w:color w:val="000000" w:themeColor="text1"/>
          <w:sz w:val="22"/>
          <w:szCs w:val="22"/>
        </w:rPr>
      </w:pPr>
      <w:r w:rsidRPr="00D76FAD">
        <w:rPr>
          <w:b/>
          <w:bCs/>
          <w:color w:val="000000" w:themeColor="text1"/>
          <w:sz w:val="22"/>
          <w:szCs w:val="22"/>
          <w:lang w:val="en-US"/>
        </w:rPr>
        <w:t>Prepayments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8"/>
        <w:gridCol w:w="1595"/>
        <w:gridCol w:w="1893"/>
        <w:gridCol w:w="1892"/>
      </w:tblGrid>
      <w:tr w:rsidR="00EC5C90" w:rsidRPr="00EC5C90" w14:paraId="51330D0B" w14:textId="290A5F27" w:rsidTr="07DD5AAE">
        <w:trPr>
          <w:trHeight w:val="335"/>
        </w:trPr>
        <w:tc>
          <w:tcPr>
            <w:tcW w:w="2113" w:type="pct"/>
            <w:vMerge w:val="restart"/>
            <w:shd w:val="clear" w:color="auto" w:fill="0070C0"/>
            <w:vAlign w:val="center"/>
          </w:tcPr>
          <w:p w14:paraId="4131F6DC" w14:textId="77777777" w:rsidR="0082451E" w:rsidRPr="00EC5C90" w:rsidRDefault="0082451E" w:rsidP="0082451E">
            <w:pPr>
              <w:autoSpaceDE/>
              <w:autoSpaceDN/>
              <w:spacing w:line="276" w:lineRule="auto"/>
              <w:jc w:val="both"/>
              <w:rPr>
                <w:b/>
                <w:bCs/>
                <w:color w:val="000000" w:themeColor="text1"/>
                <w:sz w:val="22"/>
                <w:szCs w:val="22"/>
                <w:lang w:eastAsia="en-GB"/>
              </w:rPr>
            </w:pPr>
            <w:r w:rsidRPr="00EC5C90">
              <w:rPr>
                <w:b/>
                <w:bCs/>
                <w:color w:val="000000" w:themeColor="text1"/>
                <w:sz w:val="22"/>
                <w:szCs w:val="22"/>
                <w:lang w:val="en-US"/>
              </w:rPr>
              <w:t>Description</w:t>
            </w:r>
          </w:p>
        </w:tc>
        <w:tc>
          <w:tcPr>
            <w:tcW w:w="856" w:type="pct"/>
            <w:shd w:val="clear" w:color="auto" w:fill="0070C0"/>
            <w:vAlign w:val="bottom"/>
          </w:tcPr>
          <w:p w14:paraId="44ACA1A4" w14:textId="77777777" w:rsidR="0082451E" w:rsidRPr="00EC5C90" w:rsidRDefault="0082451E" w:rsidP="0082451E">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Period ended Sep/Dec/March/June 20xx</w:t>
            </w:r>
          </w:p>
        </w:tc>
        <w:tc>
          <w:tcPr>
            <w:tcW w:w="1016" w:type="pct"/>
            <w:shd w:val="clear" w:color="auto" w:fill="0070C0"/>
            <w:noWrap/>
            <w:vAlign w:val="bottom"/>
          </w:tcPr>
          <w:p w14:paraId="199FC310" w14:textId="25ACA9DF" w:rsidR="0082451E" w:rsidRPr="00EC5C90" w:rsidRDefault="0082451E" w:rsidP="0082451E">
            <w:pPr>
              <w:autoSpaceDE/>
              <w:autoSpaceDN/>
              <w:spacing w:line="276" w:lineRule="auto"/>
              <w:jc w:val="center"/>
              <w:rPr>
                <w:b/>
                <w:bCs/>
                <w:color w:val="000000" w:themeColor="text1"/>
                <w:sz w:val="22"/>
                <w:szCs w:val="22"/>
                <w:lang w:val="en-US"/>
              </w:rPr>
            </w:pPr>
          </w:p>
        </w:tc>
        <w:tc>
          <w:tcPr>
            <w:tcW w:w="1015" w:type="pct"/>
            <w:shd w:val="clear" w:color="auto" w:fill="0070C0"/>
          </w:tcPr>
          <w:p w14:paraId="33B13F34" w14:textId="77777777" w:rsidR="0082451E" w:rsidRPr="00EC5C90" w:rsidRDefault="0082451E" w:rsidP="0082451E">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0DF132FD" w14:textId="31D28183" w:rsidR="0082451E" w:rsidRPr="00EC5C90" w:rsidRDefault="0082451E" w:rsidP="0082451E">
            <w:pPr>
              <w:autoSpaceDE/>
              <w:autoSpaceDN/>
              <w:spacing w:line="276" w:lineRule="auto"/>
              <w:jc w:val="center"/>
              <w:rPr>
                <w:b/>
                <w:i/>
                <w:iCs/>
                <w:color w:val="000000" w:themeColor="text1"/>
                <w:sz w:val="22"/>
                <w:szCs w:val="22"/>
                <w:lang w:val="en-US"/>
              </w:rPr>
            </w:pPr>
            <w:r w:rsidRPr="00EC5C90">
              <w:rPr>
                <w:b/>
                <w:i/>
                <w:iCs/>
                <w:color w:val="000000" w:themeColor="text1"/>
                <w:sz w:val="20"/>
                <w:szCs w:val="20"/>
              </w:rPr>
              <w:t>Prior Year</w:t>
            </w:r>
          </w:p>
        </w:tc>
      </w:tr>
      <w:tr w:rsidR="00EC5C90" w:rsidRPr="00EC5C90" w14:paraId="67CA790C" w14:textId="7CE65F29" w:rsidTr="07DD5AAE">
        <w:trPr>
          <w:trHeight w:val="335"/>
        </w:trPr>
        <w:tc>
          <w:tcPr>
            <w:tcW w:w="2113" w:type="pct"/>
            <w:vMerge/>
            <w:vAlign w:val="bottom"/>
          </w:tcPr>
          <w:p w14:paraId="40204A39" w14:textId="77777777" w:rsidR="0082451E" w:rsidRPr="00EC5C90" w:rsidRDefault="0082451E" w:rsidP="0082451E">
            <w:pPr>
              <w:autoSpaceDE/>
              <w:autoSpaceDN/>
              <w:spacing w:line="276" w:lineRule="auto"/>
              <w:jc w:val="both"/>
              <w:rPr>
                <w:b/>
                <w:bCs/>
                <w:color w:val="000000" w:themeColor="text1"/>
                <w:sz w:val="22"/>
                <w:szCs w:val="22"/>
                <w:lang w:eastAsia="en-GB"/>
              </w:rPr>
            </w:pPr>
          </w:p>
        </w:tc>
        <w:tc>
          <w:tcPr>
            <w:tcW w:w="856" w:type="pct"/>
            <w:shd w:val="clear" w:color="auto" w:fill="0070C0"/>
            <w:vAlign w:val="bottom"/>
          </w:tcPr>
          <w:p w14:paraId="1F93277F" w14:textId="77777777" w:rsidR="0082451E" w:rsidRPr="00EC5C90" w:rsidRDefault="0082451E" w:rsidP="0082451E">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1016" w:type="pct"/>
            <w:shd w:val="clear" w:color="auto" w:fill="0070C0"/>
            <w:noWrap/>
            <w:vAlign w:val="bottom"/>
          </w:tcPr>
          <w:p w14:paraId="4BD3AEE6" w14:textId="6BFD8A4E" w:rsidR="0082451E" w:rsidRPr="00EC5C90" w:rsidRDefault="0082451E" w:rsidP="0082451E">
            <w:pPr>
              <w:autoSpaceDE/>
              <w:autoSpaceDN/>
              <w:spacing w:line="276" w:lineRule="auto"/>
              <w:jc w:val="center"/>
              <w:rPr>
                <w:b/>
                <w:bCs/>
                <w:color w:val="000000" w:themeColor="text1"/>
                <w:sz w:val="22"/>
                <w:szCs w:val="22"/>
                <w:lang w:val="en-US"/>
              </w:rPr>
            </w:pPr>
          </w:p>
        </w:tc>
        <w:tc>
          <w:tcPr>
            <w:tcW w:w="1015" w:type="pct"/>
            <w:shd w:val="clear" w:color="auto" w:fill="0070C0"/>
            <w:vAlign w:val="bottom"/>
          </w:tcPr>
          <w:p w14:paraId="2CDDAC5F" w14:textId="73BF4D56" w:rsidR="0082451E" w:rsidRPr="00EC5C90" w:rsidRDefault="0082451E" w:rsidP="0082451E">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EC5C90" w:rsidRPr="00EC5C90" w14:paraId="58A34375" w14:textId="566DE7A5" w:rsidTr="07DD5AAE">
        <w:trPr>
          <w:trHeight w:val="335"/>
        </w:trPr>
        <w:tc>
          <w:tcPr>
            <w:tcW w:w="2113" w:type="pct"/>
            <w:vAlign w:val="bottom"/>
          </w:tcPr>
          <w:p w14:paraId="3C37B8F5" w14:textId="3BD9D5D4" w:rsidR="0082451E" w:rsidRPr="00EC5C90" w:rsidRDefault="0082451E" w:rsidP="0082451E">
            <w:pPr>
              <w:autoSpaceDE/>
              <w:autoSpaceDN/>
              <w:spacing w:line="276" w:lineRule="auto"/>
              <w:jc w:val="both"/>
              <w:rPr>
                <w:color w:val="000000" w:themeColor="text1"/>
                <w:sz w:val="22"/>
                <w:szCs w:val="22"/>
                <w:lang w:val="en-US"/>
              </w:rPr>
            </w:pPr>
            <w:r w:rsidRPr="00EC5C90">
              <w:rPr>
                <w:color w:val="000000" w:themeColor="text1"/>
                <w:sz w:val="22"/>
                <w:szCs w:val="22"/>
                <w:lang w:val="en-US"/>
              </w:rPr>
              <w:t>Rent</w:t>
            </w:r>
            <w:r w:rsidR="00767D41">
              <w:rPr>
                <w:color w:val="000000" w:themeColor="text1"/>
                <w:sz w:val="22"/>
                <w:szCs w:val="22"/>
                <w:lang w:val="en-US"/>
              </w:rPr>
              <w:t>al</w:t>
            </w:r>
          </w:p>
        </w:tc>
        <w:tc>
          <w:tcPr>
            <w:tcW w:w="856" w:type="pct"/>
            <w:vAlign w:val="bottom"/>
          </w:tcPr>
          <w:p w14:paraId="7D619369" w14:textId="77777777" w:rsidR="0082451E" w:rsidRPr="00EC5C90" w:rsidRDefault="0082451E" w:rsidP="0082451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16" w:type="pct"/>
            <w:noWrap/>
            <w:vAlign w:val="bottom"/>
          </w:tcPr>
          <w:p w14:paraId="7165D210" w14:textId="78AFB84F" w:rsidR="0082451E" w:rsidRPr="00EC5C90" w:rsidRDefault="0082451E" w:rsidP="0082451E">
            <w:pPr>
              <w:autoSpaceDE/>
              <w:autoSpaceDN/>
              <w:spacing w:line="276" w:lineRule="auto"/>
              <w:jc w:val="center"/>
              <w:rPr>
                <w:color w:val="000000" w:themeColor="text1"/>
                <w:sz w:val="22"/>
                <w:szCs w:val="22"/>
                <w:lang w:val="en-US"/>
              </w:rPr>
            </w:pPr>
          </w:p>
        </w:tc>
        <w:tc>
          <w:tcPr>
            <w:tcW w:w="1015" w:type="pct"/>
            <w:vAlign w:val="bottom"/>
          </w:tcPr>
          <w:p w14:paraId="515C8E24" w14:textId="0D06D8C7" w:rsidR="0082451E" w:rsidRPr="00EC5C90" w:rsidRDefault="0082451E" w:rsidP="0082451E">
            <w:pPr>
              <w:autoSpaceDE/>
              <w:autoSpaceDN/>
              <w:spacing w:line="276" w:lineRule="auto"/>
              <w:jc w:val="center"/>
              <w:rPr>
                <w:color w:val="000000" w:themeColor="text1"/>
                <w:sz w:val="22"/>
                <w:szCs w:val="22"/>
                <w:lang w:val="en-US"/>
              </w:rPr>
            </w:pPr>
            <w:r w:rsidRPr="00EC5C90">
              <w:rPr>
                <w:color w:val="000000" w:themeColor="text1"/>
              </w:rPr>
              <w:t>xxx</w:t>
            </w:r>
          </w:p>
        </w:tc>
      </w:tr>
      <w:tr w:rsidR="00EC5C90" w:rsidRPr="00EC5C90" w14:paraId="24FE1BCE" w14:textId="32FC2F13" w:rsidTr="07DD5AAE">
        <w:trPr>
          <w:trHeight w:val="335"/>
        </w:trPr>
        <w:tc>
          <w:tcPr>
            <w:tcW w:w="2113" w:type="pct"/>
            <w:vAlign w:val="bottom"/>
          </w:tcPr>
          <w:p w14:paraId="5EE8CF87" w14:textId="4DA95017" w:rsidR="0082451E" w:rsidRPr="00EC5C90" w:rsidRDefault="0082451E" w:rsidP="0082451E">
            <w:pPr>
              <w:autoSpaceDE/>
              <w:autoSpaceDN/>
              <w:spacing w:line="276" w:lineRule="auto"/>
              <w:jc w:val="both"/>
              <w:rPr>
                <w:color w:val="000000" w:themeColor="text1"/>
                <w:sz w:val="22"/>
                <w:szCs w:val="22"/>
                <w:lang w:val="en-US"/>
              </w:rPr>
            </w:pPr>
            <w:r w:rsidRPr="00EC5C90">
              <w:rPr>
                <w:color w:val="000000" w:themeColor="text1"/>
                <w:sz w:val="22"/>
                <w:szCs w:val="22"/>
                <w:lang w:val="en-US"/>
              </w:rPr>
              <w:t>Insurance Premiums</w:t>
            </w:r>
          </w:p>
        </w:tc>
        <w:tc>
          <w:tcPr>
            <w:tcW w:w="856" w:type="pct"/>
            <w:vAlign w:val="bottom"/>
          </w:tcPr>
          <w:p w14:paraId="74D7ED61" w14:textId="77777777" w:rsidR="0082451E" w:rsidRPr="00EC5C90" w:rsidRDefault="0082451E" w:rsidP="0082451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16" w:type="pct"/>
            <w:noWrap/>
            <w:vAlign w:val="bottom"/>
          </w:tcPr>
          <w:p w14:paraId="2CC84068" w14:textId="083EB726" w:rsidR="0082451E" w:rsidRPr="00EC5C90" w:rsidRDefault="0082451E" w:rsidP="0082451E">
            <w:pPr>
              <w:autoSpaceDE/>
              <w:autoSpaceDN/>
              <w:spacing w:line="276" w:lineRule="auto"/>
              <w:jc w:val="center"/>
              <w:rPr>
                <w:color w:val="000000" w:themeColor="text1"/>
                <w:sz w:val="22"/>
                <w:szCs w:val="22"/>
                <w:lang w:val="en-US"/>
              </w:rPr>
            </w:pPr>
          </w:p>
        </w:tc>
        <w:tc>
          <w:tcPr>
            <w:tcW w:w="1015" w:type="pct"/>
            <w:vAlign w:val="bottom"/>
          </w:tcPr>
          <w:p w14:paraId="0FA6BEA0" w14:textId="3C9AE85B" w:rsidR="0082451E" w:rsidRPr="00EC5C90" w:rsidRDefault="0082451E" w:rsidP="0082451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767D41" w:rsidRPr="00EC5C90" w14:paraId="2052DBF1" w14:textId="77777777" w:rsidTr="07DD5AAE">
        <w:trPr>
          <w:trHeight w:val="335"/>
        </w:trPr>
        <w:tc>
          <w:tcPr>
            <w:tcW w:w="2113" w:type="pct"/>
            <w:vAlign w:val="bottom"/>
          </w:tcPr>
          <w:p w14:paraId="6F7983C8" w14:textId="1F872E0D" w:rsidR="00767D41" w:rsidRPr="00EC5C90" w:rsidRDefault="00767D41" w:rsidP="00767D41">
            <w:pPr>
              <w:autoSpaceDE/>
              <w:autoSpaceDN/>
              <w:spacing w:line="276" w:lineRule="auto"/>
              <w:jc w:val="both"/>
              <w:rPr>
                <w:color w:val="000000" w:themeColor="text1"/>
                <w:sz w:val="22"/>
                <w:szCs w:val="22"/>
                <w:lang w:val="en-US"/>
              </w:rPr>
            </w:pPr>
            <w:r>
              <w:rPr>
                <w:color w:val="000000" w:themeColor="text1"/>
                <w:sz w:val="22"/>
                <w:szCs w:val="22"/>
                <w:lang w:val="en-US"/>
              </w:rPr>
              <w:t>Utilities</w:t>
            </w:r>
          </w:p>
        </w:tc>
        <w:tc>
          <w:tcPr>
            <w:tcW w:w="856" w:type="pct"/>
            <w:vAlign w:val="bottom"/>
          </w:tcPr>
          <w:p w14:paraId="23C17FD4" w14:textId="1AE763D7" w:rsidR="00767D41" w:rsidRPr="00EC5C90" w:rsidRDefault="00767D41" w:rsidP="00767D41">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16" w:type="pct"/>
            <w:noWrap/>
            <w:vAlign w:val="bottom"/>
          </w:tcPr>
          <w:p w14:paraId="5151AF46" w14:textId="6904D770" w:rsidR="00767D41" w:rsidRPr="00EC5C90" w:rsidRDefault="00767D41" w:rsidP="00767D41">
            <w:pPr>
              <w:autoSpaceDE/>
              <w:autoSpaceDN/>
              <w:spacing w:line="276" w:lineRule="auto"/>
              <w:jc w:val="center"/>
              <w:rPr>
                <w:color w:val="000000" w:themeColor="text1"/>
                <w:sz w:val="22"/>
                <w:szCs w:val="22"/>
                <w:lang w:val="en-US"/>
              </w:rPr>
            </w:pPr>
          </w:p>
        </w:tc>
        <w:tc>
          <w:tcPr>
            <w:tcW w:w="1015" w:type="pct"/>
            <w:vAlign w:val="bottom"/>
          </w:tcPr>
          <w:p w14:paraId="45BDE04E" w14:textId="7986F85A" w:rsidR="00767D41" w:rsidRPr="00EC5C90" w:rsidRDefault="00767D41" w:rsidP="00767D41">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767D41" w:rsidRPr="00EC5C90" w14:paraId="38AF757C" w14:textId="77777777" w:rsidTr="07DD5AAE">
        <w:trPr>
          <w:trHeight w:val="335"/>
        </w:trPr>
        <w:tc>
          <w:tcPr>
            <w:tcW w:w="2113" w:type="pct"/>
            <w:vAlign w:val="bottom"/>
          </w:tcPr>
          <w:p w14:paraId="1F907D2E" w14:textId="46101B11" w:rsidR="00767D41" w:rsidRPr="00EC5C90" w:rsidRDefault="00767D41" w:rsidP="00767D41">
            <w:pPr>
              <w:autoSpaceDE/>
              <w:autoSpaceDN/>
              <w:spacing w:line="276" w:lineRule="auto"/>
              <w:jc w:val="both"/>
              <w:rPr>
                <w:color w:val="000000" w:themeColor="text1"/>
                <w:sz w:val="22"/>
                <w:szCs w:val="22"/>
                <w:lang w:val="en-US"/>
              </w:rPr>
            </w:pPr>
            <w:r>
              <w:rPr>
                <w:color w:val="000000" w:themeColor="text1"/>
                <w:sz w:val="22"/>
                <w:szCs w:val="22"/>
                <w:lang w:val="en-US"/>
              </w:rPr>
              <w:t>Fuel</w:t>
            </w:r>
          </w:p>
        </w:tc>
        <w:tc>
          <w:tcPr>
            <w:tcW w:w="856" w:type="pct"/>
            <w:vAlign w:val="bottom"/>
          </w:tcPr>
          <w:p w14:paraId="051F2036" w14:textId="49F29D84" w:rsidR="00767D41" w:rsidRPr="00EC5C90" w:rsidRDefault="00767D41" w:rsidP="00767D41">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16" w:type="pct"/>
            <w:noWrap/>
            <w:vAlign w:val="bottom"/>
          </w:tcPr>
          <w:p w14:paraId="16236A92" w14:textId="79C9CB16" w:rsidR="00767D41" w:rsidRPr="00EC5C90" w:rsidRDefault="00767D41" w:rsidP="00767D41">
            <w:pPr>
              <w:autoSpaceDE/>
              <w:autoSpaceDN/>
              <w:spacing w:line="276" w:lineRule="auto"/>
              <w:jc w:val="center"/>
              <w:rPr>
                <w:color w:val="000000" w:themeColor="text1"/>
                <w:sz w:val="22"/>
                <w:szCs w:val="22"/>
                <w:lang w:val="en-US"/>
              </w:rPr>
            </w:pPr>
          </w:p>
        </w:tc>
        <w:tc>
          <w:tcPr>
            <w:tcW w:w="1015" w:type="pct"/>
            <w:vAlign w:val="bottom"/>
          </w:tcPr>
          <w:p w14:paraId="67BC2A4B" w14:textId="1C7A94A1" w:rsidR="00767D41" w:rsidRPr="00EC5C90" w:rsidRDefault="00767D41" w:rsidP="00767D41">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7BC31A19" w14:textId="1933C50D" w:rsidTr="07DD5AAE">
        <w:trPr>
          <w:trHeight w:val="335"/>
        </w:trPr>
        <w:tc>
          <w:tcPr>
            <w:tcW w:w="2113" w:type="pct"/>
            <w:vAlign w:val="bottom"/>
          </w:tcPr>
          <w:p w14:paraId="2C766C33" w14:textId="02B3EAB1" w:rsidR="0082451E" w:rsidRPr="00EC5C90" w:rsidRDefault="0082451E" w:rsidP="0082451E">
            <w:pPr>
              <w:autoSpaceDE/>
              <w:autoSpaceDN/>
              <w:spacing w:line="276" w:lineRule="auto"/>
              <w:jc w:val="both"/>
              <w:rPr>
                <w:color w:val="000000" w:themeColor="text1"/>
                <w:sz w:val="22"/>
                <w:szCs w:val="22"/>
                <w:lang w:val="en-US"/>
              </w:rPr>
            </w:pPr>
            <w:r w:rsidRPr="00EC5C90">
              <w:rPr>
                <w:color w:val="000000" w:themeColor="text1"/>
                <w:sz w:val="22"/>
                <w:szCs w:val="22"/>
                <w:lang w:val="en-US"/>
              </w:rPr>
              <w:t>Subscription fees</w:t>
            </w:r>
          </w:p>
        </w:tc>
        <w:tc>
          <w:tcPr>
            <w:tcW w:w="856" w:type="pct"/>
            <w:vAlign w:val="bottom"/>
          </w:tcPr>
          <w:p w14:paraId="1FF358B0" w14:textId="025B46B3" w:rsidR="0082451E" w:rsidRPr="00EC5C90" w:rsidRDefault="0082451E" w:rsidP="0082451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16" w:type="pct"/>
            <w:noWrap/>
            <w:vAlign w:val="bottom"/>
          </w:tcPr>
          <w:p w14:paraId="160F9DE6" w14:textId="4D80FE4E" w:rsidR="0082451E" w:rsidRPr="00EC5C90" w:rsidRDefault="0082451E" w:rsidP="0082451E">
            <w:pPr>
              <w:autoSpaceDE/>
              <w:autoSpaceDN/>
              <w:spacing w:line="276" w:lineRule="auto"/>
              <w:jc w:val="center"/>
              <w:rPr>
                <w:color w:val="000000" w:themeColor="text1"/>
                <w:sz w:val="22"/>
                <w:szCs w:val="22"/>
                <w:lang w:val="en-US"/>
              </w:rPr>
            </w:pPr>
          </w:p>
        </w:tc>
        <w:tc>
          <w:tcPr>
            <w:tcW w:w="1015" w:type="pct"/>
            <w:vAlign w:val="bottom"/>
          </w:tcPr>
          <w:p w14:paraId="721B44C2" w14:textId="25A4AF58" w:rsidR="0082451E" w:rsidRPr="00EC5C90" w:rsidRDefault="0082451E" w:rsidP="0082451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448C5661" w14:textId="0BD5BC2C" w:rsidTr="07DD5AAE">
        <w:trPr>
          <w:trHeight w:val="335"/>
        </w:trPr>
        <w:tc>
          <w:tcPr>
            <w:tcW w:w="2113" w:type="pct"/>
            <w:vAlign w:val="bottom"/>
          </w:tcPr>
          <w:p w14:paraId="5942749F" w14:textId="68A8E527" w:rsidR="0082451E" w:rsidRPr="00EC5C90" w:rsidRDefault="0082451E" w:rsidP="0082451E">
            <w:pPr>
              <w:autoSpaceDE/>
              <w:autoSpaceDN/>
              <w:spacing w:line="276" w:lineRule="auto"/>
              <w:jc w:val="both"/>
              <w:rPr>
                <w:color w:val="000000" w:themeColor="text1"/>
                <w:sz w:val="22"/>
                <w:szCs w:val="22"/>
                <w:lang w:val="en-US"/>
              </w:rPr>
            </w:pPr>
          </w:p>
        </w:tc>
        <w:tc>
          <w:tcPr>
            <w:tcW w:w="856" w:type="pct"/>
            <w:vAlign w:val="bottom"/>
          </w:tcPr>
          <w:p w14:paraId="7A9DAE71" w14:textId="326BFBCF" w:rsidR="0082451E" w:rsidRPr="00EC5C90" w:rsidRDefault="0082451E" w:rsidP="0082451E">
            <w:pPr>
              <w:autoSpaceDE/>
              <w:autoSpaceDN/>
              <w:spacing w:line="276" w:lineRule="auto"/>
              <w:jc w:val="center"/>
              <w:rPr>
                <w:color w:val="000000" w:themeColor="text1"/>
                <w:sz w:val="22"/>
                <w:szCs w:val="22"/>
                <w:lang w:val="en-US"/>
              </w:rPr>
            </w:pPr>
          </w:p>
        </w:tc>
        <w:tc>
          <w:tcPr>
            <w:tcW w:w="1016" w:type="pct"/>
            <w:noWrap/>
            <w:vAlign w:val="bottom"/>
          </w:tcPr>
          <w:p w14:paraId="5610F861" w14:textId="73A80A97" w:rsidR="0082451E" w:rsidRPr="00EC5C90" w:rsidRDefault="0082451E" w:rsidP="0082451E">
            <w:pPr>
              <w:autoSpaceDE/>
              <w:autoSpaceDN/>
              <w:spacing w:line="276" w:lineRule="auto"/>
              <w:jc w:val="center"/>
              <w:rPr>
                <w:color w:val="000000" w:themeColor="text1"/>
                <w:sz w:val="22"/>
                <w:szCs w:val="22"/>
                <w:lang w:val="en-US"/>
              </w:rPr>
            </w:pPr>
          </w:p>
        </w:tc>
        <w:tc>
          <w:tcPr>
            <w:tcW w:w="1015" w:type="pct"/>
            <w:vAlign w:val="bottom"/>
          </w:tcPr>
          <w:p w14:paraId="21A09404" w14:textId="10AB2D42" w:rsidR="0082451E" w:rsidRPr="00EC5C90" w:rsidRDefault="0082451E" w:rsidP="0082451E">
            <w:pPr>
              <w:autoSpaceDE/>
              <w:autoSpaceDN/>
              <w:spacing w:line="276" w:lineRule="auto"/>
              <w:jc w:val="center"/>
              <w:rPr>
                <w:color w:val="000000" w:themeColor="text1"/>
                <w:sz w:val="22"/>
                <w:szCs w:val="22"/>
                <w:lang w:val="en-US"/>
              </w:rPr>
            </w:pPr>
          </w:p>
        </w:tc>
      </w:tr>
      <w:tr w:rsidR="00EC5C90" w:rsidRPr="00EC5C90" w14:paraId="42E44CA9" w14:textId="3B2FF794" w:rsidTr="07DD5AAE">
        <w:trPr>
          <w:trHeight w:val="335"/>
        </w:trPr>
        <w:tc>
          <w:tcPr>
            <w:tcW w:w="2113" w:type="pct"/>
            <w:vAlign w:val="bottom"/>
          </w:tcPr>
          <w:p w14:paraId="3661E268" w14:textId="6B022DF0" w:rsidR="0082451E" w:rsidRPr="00EC5C90" w:rsidRDefault="0082451E" w:rsidP="0082451E">
            <w:pPr>
              <w:autoSpaceDE/>
              <w:autoSpaceDN/>
              <w:spacing w:line="276" w:lineRule="auto"/>
              <w:jc w:val="both"/>
              <w:rPr>
                <w:color w:val="000000" w:themeColor="text1"/>
                <w:sz w:val="22"/>
                <w:szCs w:val="22"/>
                <w:lang w:val="en-US"/>
              </w:rPr>
            </w:pPr>
            <w:r w:rsidRPr="00EC5C90">
              <w:rPr>
                <w:color w:val="000000" w:themeColor="text1"/>
                <w:sz w:val="22"/>
                <w:szCs w:val="22"/>
                <w:lang w:val="en-US"/>
              </w:rPr>
              <w:t>Other Prepayments</w:t>
            </w:r>
          </w:p>
        </w:tc>
        <w:tc>
          <w:tcPr>
            <w:tcW w:w="856" w:type="pct"/>
            <w:vAlign w:val="bottom"/>
          </w:tcPr>
          <w:p w14:paraId="6411574C" w14:textId="087F3DC7" w:rsidR="0082451E" w:rsidRPr="00EC5C90" w:rsidRDefault="0082451E" w:rsidP="0082451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016" w:type="pct"/>
            <w:noWrap/>
            <w:vAlign w:val="bottom"/>
          </w:tcPr>
          <w:p w14:paraId="37F371E2" w14:textId="11F3EDC2" w:rsidR="0082451E" w:rsidRPr="00EC5C90" w:rsidRDefault="0082451E" w:rsidP="0082451E">
            <w:pPr>
              <w:autoSpaceDE/>
              <w:autoSpaceDN/>
              <w:spacing w:line="276" w:lineRule="auto"/>
              <w:jc w:val="center"/>
              <w:rPr>
                <w:color w:val="000000" w:themeColor="text1"/>
                <w:sz w:val="22"/>
                <w:szCs w:val="22"/>
                <w:lang w:val="en-US"/>
              </w:rPr>
            </w:pPr>
          </w:p>
        </w:tc>
        <w:tc>
          <w:tcPr>
            <w:tcW w:w="1015" w:type="pct"/>
            <w:vAlign w:val="bottom"/>
          </w:tcPr>
          <w:p w14:paraId="3A39BD10" w14:textId="61800511" w:rsidR="0082451E" w:rsidRPr="00EC5C90" w:rsidRDefault="0082451E" w:rsidP="0082451E">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767D41" w:rsidRPr="00EC5C90" w14:paraId="3E14B1AC" w14:textId="4F08F19F" w:rsidTr="07DD5AAE">
        <w:trPr>
          <w:trHeight w:val="335"/>
        </w:trPr>
        <w:tc>
          <w:tcPr>
            <w:tcW w:w="2113" w:type="pct"/>
            <w:noWrap/>
            <w:vAlign w:val="bottom"/>
          </w:tcPr>
          <w:p w14:paraId="215AD053" w14:textId="444A01CC" w:rsidR="00767D41" w:rsidRPr="00EC5C90" w:rsidRDefault="00767D41" w:rsidP="00767D41">
            <w:pPr>
              <w:autoSpaceDE/>
              <w:autoSpaceDN/>
              <w:spacing w:line="276" w:lineRule="auto"/>
              <w:jc w:val="both"/>
              <w:rPr>
                <w:b/>
                <w:bCs/>
                <w:color w:val="000000" w:themeColor="text1"/>
                <w:sz w:val="22"/>
                <w:szCs w:val="22"/>
                <w:lang w:val="en-US"/>
              </w:rPr>
            </w:pPr>
            <w:r w:rsidRPr="00EC5C90">
              <w:rPr>
                <w:b/>
                <w:bCs/>
                <w:color w:val="000000" w:themeColor="text1"/>
                <w:sz w:val="22"/>
                <w:szCs w:val="22"/>
                <w:lang w:eastAsia="en-GB"/>
              </w:rPr>
              <w:t>Total</w:t>
            </w:r>
            <w:r>
              <w:rPr>
                <w:b/>
                <w:bCs/>
                <w:color w:val="000000" w:themeColor="text1"/>
                <w:sz w:val="22"/>
                <w:szCs w:val="22"/>
                <w:lang w:eastAsia="en-GB"/>
              </w:rPr>
              <w:t xml:space="preserve"> Prepayments</w:t>
            </w:r>
          </w:p>
        </w:tc>
        <w:tc>
          <w:tcPr>
            <w:tcW w:w="856" w:type="pct"/>
            <w:vAlign w:val="bottom"/>
          </w:tcPr>
          <w:p w14:paraId="592380A0" w14:textId="77777777" w:rsidR="00767D41" w:rsidRPr="00EC5C90" w:rsidRDefault="00767D41" w:rsidP="00767D41">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1016" w:type="pct"/>
            <w:noWrap/>
            <w:vAlign w:val="bottom"/>
          </w:tcPr>
          <w:p w14:paraId="1A9665B0" w14:textId="55F4E878" w:rsidR="00767D41" w:rsidRPr="00EC5C90" w:rsidRDefault="00767D41" w:rsidP="00767D41">
            <w:pPr>
              <w:autoSpaceDE/>
              <w:autoSpaceDN/>
              <w:spacing w:line="276" w:lineRule="auto"/>
              <w:jc w:val="center"/>
              <w:rPr>
                <w:b/>
                <w:bCs/>
                <w:color w:val="000000" w:themeColor="text1"/>
                <w:sz w:val="22"/>
                <w:szCs w:val="22"/>
                <w:lang w:val="en-US"/>
              </w:rPr>
            </w:pPr>
          </w:p>
        </w:tc>
        <w:tc>
          <w:tcPr>
            <w:tcW w:w="1015" w:type="pct"/>
            <w:vAlign w:val="bottom"/>
          </w:tcPr>
          <w:p w14:paraId="252A4AF0" w14:textId="45735ED7" w:rsidR="00767D41" w:rsidRPr="00EC5C90" w:rsidRDefault="00767D41" w:rsidP="00767D41">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bl>
    <w:p w14:paraId="26D36517" w14:textId="77777777" w:rsidR="00AC3A54" w:rsidRPr="00EC5C90" w:rsidRDefault="00AC3A54" w:rsidP="009A5366">
      <w:pPr>
        <w:spacing w:line="360" w:lineRule="auto"/>
        <w:jc w:val="both"/>
        <w:rPr>
          <w:b/>
          <w:bCs/>
          <w:color w:val="000000" w:themeColor="text1"/>
          <w:sz w:val="22"/>
          <w:szCs w:val="22"/>
        </w:rPr>
      </w:pPr>
    </w:p>
    <w:p w14:paraId="68925102" w14:textId="717F1610" w:rsidR="00AC3A54" w:rsidRPr="00EC5C90" w:rsidRDefault="086C06A1" w:rsidP="00E41393">
      <w:pPr>
        <w:pStyle w:val="ListParagraph"/>
        <w:numPr>
          <w:ilvl w:val="0"/>
          <w:numId w:val="12"/>
        </w:numPr>
        <w:spacing w:line="360" w:lineRule="auto"/>
        <w:ind w:right="-20"/>
        <w:jc w:val="both"/>
        <w:rPr>
          <w:b/>
          <w:bCs/>
          <w:color w:val="000000" w:themeColor="text1"/>
          <w:sz w:val="22"/>
          <w:szCs w:val="22"/>
        </w:rPr>
      </w:pPr>
      <w:r w:rsidRPr="45A7233A">
        <w:rPr>
          <w:b/>
          <w:bCs/>
          <w:color w:val="000000" w:themeColor="text1"/>
          <w:sz w:val="22"/>
          <w:szCs w:val="22"/>
        </w:rPr>
        <w:t xml:space="preserve"> </w:t>
      </w:r>
      <w:r w:rsidR="22AA533B" w:rsidRPr="45A7233A">
        <w:rPr>
          <w:b/>
          <w:bCs/>
          <w:color w:val="000000" w:themeColor="text1"/>
          <w:sz w:val="22"/>
          <w:szCs w:val="22"/>
        </w:rPr>
        <w:t>Investments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134"/>
        <w:gridCol w:w="1728"/>
        <w:gridCol w:w="1730"/>
        <w:gridCol w:w="1730"/>
      </w:tblGrid>
      <w:tr w:rsidR="00EC5C90" w:rsidRPr="00EC5C90" w14:paraId="7697425E" w14:textId="090609BC" w:rsidTr="07DD5AAE">
        <w:trPr>
          <w:trHeight w:val="340"/>
        </w:trPr>
        <w:tc>
          <w:tcPr>
            <w:tcW w:w="2217" w:type="pct"/>
            <w:shd w:val="clear" w:color="auto" w:fill="0070C0"/>
            <w:noWrap/>
          </w:tcPr>
          <w:p w14:paraId="14A92E5C" w14:textId="77777777" w:rsidR="00AE0133" w:rsidRPr="00EC5C90" w:rsidRDefault="00AE0133" w:rsidP="00AE0133">
            <w:pPr>
              <w:autoSpaceDE/>
              <w:autoSpaceDN/>
              <w:spacing w:line="276" w:lineRule="auto"/>
              <w:jc w:val="both"/>
              <w:rPr>
                <w:b/>
                <w:bCs/>
                <w:color w:val="000000" w:themeColor="text1"/>
                <w:sz w:val="22"/>
                <w:szCs w:val="22"/>
                <w:lang w:eastAsia="en-GB"/>
              </w:rPr>
            </w:pPr>
            <w:r w:rsidRPr="00EC5C90">
              <w:rPr>
                <w:b/>
                <w:bCs/>
                <w:color w:val="000000" w:themeColor="text1"/>
                <w:sz w:val="22"/>
                <w:szCs w:val="22"/>
                <w:lang w:val="en-US"/>
              </w:rPr>
              <w:t>Description</w:t>
            </w:r>
          </w:p>
        </w:tc>
        <w:tc>
          <w:tcPr>
            <w:tcW w:w="927" w:type="pct"/>
            <w:shd w:val="clear" w:color="auto" w:fill="0070C0"/>
            <w:vAlign w:val="center"/>
          </w:tcPr>
          <w:p w14:paraId="39642A22" w14:textId="77777777" w:rsidR="00AE0133" w:rsidRPr="00EC5C90" w:rsidRDefault="00AE0133" w:rsidP="00AE0133">
            <w:pPr>
              <w:autoSpaceDE/>
              <w:autoSpaceDN/>
              <w:spacing w:line="276" w:lineRule="auto"/>
              <w:jc w:val="center"/>
              <w:rPr>
                <w:b/>
                <w:bCs/>
                <w:color w:val="000000" w:themeColor="text1"/>
                <w:sz w:val="22"/>
                <w:szCs w:val="22"/>
                <w:lang w:val="en-US"/>
              </w:rPr>
            </w:pPr>
            <w:r w:rsidRPr="00EC5C90">
              <w:rPr>
                <w:b/>
                <w:i/>
                <w:iCs/>
                <w:color w:val="000000" w:themeColor="text1"/>
                <w:sz w:val="22"/>
                <w:szCs w:val="22"/>
                <w:lang w:val="en-US"/>
              </w:rPr>
              <w:t>Period ended Sep/Dec/March/June 20xx</w:t>
            </w:r>
          </w:p>
        </w:tc>
        <w:tc>
          <w:tcPr>
            <w:tcW w:w="928" w:type="pct"/>
            <w:shd w:val="clear" w:color="auto" w:fill="0070C0"/>
            <w:noWrap/>
            <w:vAlign w:val="center"/>
          </w:tcPr>
          <w:p w14:paraId="707FEC40" w14:textId="4838CB95" w:rsidR="00AE0133" w:rsidRPr="00EC5C90" w:rsidRDefault="00AE0133" w:rsidP="00AE0133">
            <w:pPr>
              <w:autoSpaceDE/>
              <w:autoSpaceDN/>
              <w:spacing w:line="276" w:lineRule="auto"/>
              <w:jc w:val="center"/>
              <w:rPr>
                <w:b/>
                <w:bCs/>
                <w:color w:val="000000" w:themeColor="text1"/>
                <w:sz w:val="22"/>
                <w:szCs w:val="22"/>
                <w:lang w:val="en-US"/>
              </w:rPr>
            </w:pPr>
          </w:p>
        </w:tc>
        <w:tc>
          <w:tcPr>
            <w:tcW w:w="928" w:type="pct"/>
            <w:shd w:val="clear" w:color="auto" w:fill="0070C0"/>
          </w:tcPr>
          <w:p w14:paraId="31DE2228" w14:textId="77777777" w:rsidR="00AE0133" w:rsidRPr="00EC5C90" w:rsidRDefault="00AE0133" w:rsidP="00AE0133">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47B03A0D" w14:textId="31D129FB" w:rsidR="00AE0133" w:rsidRPr="00EC5C90" w:rsidRDefault="00AE0133" w:rsidP="00AE0133">
            <w:pPr>
              <w:autoSpaceDE/>
              <w:autoSpaceDN/>
              <w:spacing w:line="276" w:lineRule="auto"/>
              <w:jc w:val="center"/>
              <w:rPr>
                <w:b/>
                <w:i/>
                <w:iCs/>
                <w:color w:val="000000" w:themeColor="text1"/>
                <w:sz w:val="22"/>
                <w:szCs w:val="22"/>
                <w:lang w:val="en-US"/>
              </w:rPr>
            </w:pPr>
            <w:r w:rsidRPr="00EC5C90">
              <w:rPr>
                <w:b/>
                <w:i/>
                <w:iCs/>
                <w:color w:val="000000" w:themeColor="text1"/>
                <w:sz w:val="20"/>
                <w:szCs w:val="20"/>
              </w:rPr>
              <w:t>Prior Year</w:t>
            </w:r>
          </w:p>
        </w:tc>
      </w:tr>
      <w:tr w:rsidR="00EC5C90" w:rsidRPr="00EC5C90" w14:paraId="67460683" w14:textId="19339D0E" w:rsidTr="07DD5AAE">
        <w:trPr>
          <w:trHeight w:val="340"/>
        </w:trPr>
        <w:tc>
          <w:tcPr>
            <w:tcW w:w="2217" w:type="pct"/>
            <w:shd w:val="clear" w:color="auto" w:fill="0070C0"/>
            <w:noWrap/>
          </w:tcPr>
          <w:p w14:paraId="23D9F860" w14:textId="77777777" w:rsidR="00AE0133" w:rsidRPr="00EC5C90" w:rsidRDefault="00AE0133" w:rsidP="00AE0133">
            <w:pPr>
              <w:autoSpaceDE/>
              <w:autoSpaceDN/>
              <w:spacing w:line="276" w:lineRule="auto"/>
              <w:jc w:val="both"/>
              <w:rPr>
                <w:b/>
                <w:bCs/>
                <w:color w:val="000000" w:themeColor="text1"/>
                <w:sz w:val="22"/>
                <w:szCs w:val="22"/>
                <w:lang w:eastAsia="en-GB"/>
              </w:rPr>
            </w:pPr>
          </w:p>
        </w:tc>
        <w:tc>
          <w:tcPr>
            <w:tcW w:w="927" w:type="pct"/>
            <w:shd w:val="clear" w:color="auto" w:fill="0070C0"/>
            <w:vAlign w:val="center"/>
          </w:tcPr>
          <w:p w14:paraId="7C1A47D3" w14:textId="77777777" w:rsidR="00AE0133" w:rsidRPr="00EC5C90" w:rsidRDefault="00AE0133" w:rsidP="00AE0133">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928" w:type="pct"/>
            <w:shd w:val="clear" w:color="auto" w:fill="0070C0"/>
            <w:noWrap/>
            <w:vAlign w:val="center"/>
          </w:tcPr>
          <w:p w14:paraId="17425866" w14:textId="45E6DCDC" w:rsidR="00AE0133" w:rsidRPr="00EC5C90" w:rsidRDefault="00AE0133" w:rsidP="00AE0133">
            <w:pPr>
              <w:autoSpaceDE/>
              <w:autoSpaceDN/>
              <w:spacing w:line="276" w:lineRule="auto"/>
              <w:jc w:val="center"/>
              <w:rPr>
                <w:b/>
                <w:bCs/>
                <w:color w:val="000000" w:themeColor="text1"/>
                <w:sz w:val="22"/>
                <w:szCs w:val="22"/>
                <w:lang w:val="en-US"/>
              </w:rPr>
            </w:pPr>
          </w:p>
        </w:tc>
        <w:tc>
          <w:tcPr>
            <w:tcW w:w="928" w:type="pct"/>
            <w:shd w:val="clear" w:color="auto" w:fill="0070C0"/>
            <w:vAlign w:val="bottom"/>
          </w:tcPr>
          <w:p w14:paraId="6C1CEB23" w14:textId="404446AB" w:rsidR="00AE0133" w:rsidRPr="00EC5C90" w:rsidRDefault="00AE0133" w:rsidP="00AE0133">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EC5C90" w:rsidRPr="00EC5C90" w14:paraId="619D9249" w14:textId="752021CE" w:rsidTr="07DD5AAE">
        <w:trPr>
          <w:trHeight w:val="340"/>
        </w:trPr>
        <w:tc>
          <w:tcPr>
            <w:tcW w:w="2217" w:type="pct"/>
            <w:noWrap/>
          </w:tcPr>
          <w:p w14:paraId="0474B80B" w14:textId="77777777" w:rsidR="00AE0133" w:rsidRPr="00EC5C90" w:rsidRDefault="00AE0133" w:rsidP="00E41393">
            <w:pPr>
              <w:numPr>
                <w:ilvl w:val="0"/>
                <w:numId w:val="23"/>
              </w:numPr>
              <w:autoSpaceDE/>
              <w:autoSpaceDN/>
              <w:spacing w:line="276" w:lineRule="auto"/>
              <w:ind w:left="342"/>
              <w:jc w:val="both"/>
              <w:rPr>
                <w:b/>
                <w:bCs/>
                <w:color w:val="000000" w:themeColor="text1"/>
                <w:sz w:val="22"/>
                <w:szCs w:val="22"/>
                <w:lang w:val="en-US"/>
              </w:rPr>
            </w:pPr>
            <w:r w:rsidRPr="00EC5C90">
              <w:rPr>
                <w:b/>
                <w:bCs/>
                <w:color w:val="000000" w:themeColor="text1"/>
                <w:sz w:val="22"/>
                <w:szCs w:val="22"/>
                <w:lang w:val="en-US"/>
              </w:rPr>
              <w:t>Investment in Treasury bills and bonds</w:t>
            </w:r>
          </w:p>
        </w:tc>
        <w:tc>
          <w:tcPr>
            <w:tcW w:w="927" w:type="pct"/>
            <w:vAlign w:val="center"/>
          </w:tcPr>
          <w:p w14:paraId="0CC5396B" w14:textId="77777777" w:rsidR="00AE0133" w:rsidRPr="00EC5C90" w:rsidRDefault="00AE0133">
            <w:pPr>
              <w:autoSpaceDE/>
              <w:autoSpaceDN/>
              <w:spacing w:line="276" w:lineRule="auto"/>
              <w:jc w:val="center"/>
              <w:rPr>
                <w:b/>
                <w:bCs/>
                <w:color w:val="000000" w:themeColor="text1"/>
                <w:sz w:val="22"/>
                <w:szCs w:val="22"/>
                <w:lang w:val="en-US"/>
              </w:rPr>
            </w:pPr>
          </w:p>
        </w:tc>
        <w:tc>
          <w:tcPr>
            <w:tcW w:w="928" w:type="pct"/>
            <w:noWrap/>
            <w:vAlign w:val="center"/>
          </w:tcPr>
          <w:p w14:paraId="053872ED" w14:textId="77777777" w:rsidR="00AE0133" w:rsidRPr="00EC5C90" w:rsidRDefault="00AE0133">
            <w:pPr>
              <w:autoSpaceDE/>
              <w:autoSpaceDN/>
              <w:spacing w:line="276" w:lineRule="auto"/>
              <w:jc w:val="center"/>
              <w:rPr>
                <w:b/>
                <w:bCs/>
                <w:color w:val="000000" w:themeColor="text1"/>
                <w:sz w:val="22"/>
                <w:szCs w:val="22"/>
                <w:lang w:val="en-US"/>
              </w:rPr>
            </w:pPr>
          </w:p>
        </w:tc>
        <w:tc>
          <w:tcPr>
            <w:tcW w:w="928" w:type="pct"/>
          </w:tcPr>
          <w:p w14:paraId="6CBDE387" w14:textId="77777777" w:rsidR="00AE0133" w:rsidRPr="00EC5C90" w:rsidRDefault="00AE0133">
            <w:pPr>
              <w:autoSpaceDE/>
              <w:autoSpaceDN/>
              <w:spacing w:line="276" w:lineRule="auto"/>
              <w:jc w:val="center"/>
              <w:rPr>
                <w:b/>
                <w:bCs/>
                <w:color w:val="000000" w:themeColor="text1"/>
                <w:sz w:val="22"/>
                <w:szCs w:val="22"/>
                <w:lang w:val="en-US"/>
              </w:rPr>
            </w:pPr>
          </w:p>
        </w:tc>
      </w:tr>
      <w:tr w:rsidR="00EC5C90" w:rsidRPr="00EC5C90" w14:paraId="39BE9D4E" w14:textId="5620F5D5" w:rsidTr="07DD5AAE">
        <w:trPr>
          <w:trHeight w:val="340"/>
        </w:trPr>
        <w:tc>
          <w:tcPr>
            <w:tcW w:w="2217" w:type="pct"/>
            <w:noWrap/>
          </w:tcPr>
          <w:p w14:paraId="7501F074" w14:textId="77777777" w:rsidR="00AE0133" w:rsidRPr="00EC5C90" w:rsidRDefault="00AE0133">
            <w:pPr>
              <w:autoSpaceDE/>
              <w:autoSpaceDN/>
              <w:spacing w:line="276" w:lineRule="auto"/>
              <w:jc w:val="both"/>
              <w:rPr>
                <w:color w:val="000000" w:themeColor="text1"/>
                <w:sz w:val="22"/>
                <w:szCs w:val="22"/>
                <w:lang w:val="en-US"/>
              </w:rPr>
            </w:pPr>
            <w:r w:rsidRPr="00EC5C90">
              <w:rPr>
                <w:color w:val="000000" w:themeColor="text1"/>
                <w:sz w:val="22"/>
                <w:szCs w:val="22"/>
                <w:lang w:val="en-US"/>
              </w:rPr>
              <w:t>Financial institution</w:t>
            </w:r>
          </w:p>
        </w:tc>
        <w:tc>
          <w:tcPr>
            <w:tcW w:w="927" w:type="pct"/>
            <w:vAlign w:val="center"/>
          </w:tcPr>
          <w:p w14:paraId="66728E98" w14:textId="77777777" w:rsidR="00AE0133" w:rsidRPr="00EC5C90" w:rsidRDefault="00AE0133">
            <w:pPr>
              <w:autoSpaceDE/>
              <w:autoSpaceDN/>
              <w:spacing w:line="276" w:lineRule="auto"/>
              <w:jc w:val="center"/>
              <w:rPr>
                <w:b/>
                <w:bCs/>
                <w:color w:val="000000" w:themeColor="text1"/>
                <w:sz w:val="22"/>
                <w:szCs w:val="22"/>
                <w:lang w:val="en-US"/>
              </w:rPr>
            </w:pPr>
          </w:p>
        </w:tc>
        <w:tc>
          <w:tcPr>
            <w:tcW w:w="928" w:type="pct"/>
            <w:noWrap/>
            <w:vAlign w:val="center"/>
          </w:tcPr>
          <w:p w14:paraId="53D5522E" w14:textId="77777777" w:rsidR="00AE0133" w:rsidRPr="00EC5C90" w:rsidRDefault="00AE0133">
            <w:pPr>
              <w:autoSpaceDE/>
              <w:autoSpaceDN/>
              <w:spacing w:line="276" w:lineRule="auto"/>
              <w:jc w:val="center"/>
              <w:rPr>
                <w:b/>
                <w:bCs/>
                <w:color w:val="000000" w:themeColor="text1"/>
                <w:sz w:val="22"/>
                <w:szCs w:val="22"/>
                <w:lang w:val="en-US"/>
              </w:rPr>
            </w:pPr>
          </w:p>
        </w:tc>
        <w:tc>
          <w:tcPr>
            <w:tcW w:w="928" w:type="pct"/>
          </w:tcPr>
          <w:p w14:paraId="4983D3DB" w14:textId="77777777" w:rsidR="00AE0133" w:rsidRPr="00EC5C90" w:rsidRDefault="00AE0133">
            <w:pPr>
              <w:autoSpaceDE/>
              <w:autoSpaceDN/>
              <w:spacing w:line="276" w:lineRule="auto"/>
              <w:jc w:val="center"/>
              <w:rPr>
                <w:b/>
                <w:bCs/>
                <w:color w:val="000000" w:themeColor="text1"/>
                <w:sz w:val="22"/>
                <w:szCs w:val="22"/>
                <w:lang w:val="en-US"/>
              </w:rPr>
            </w:pPr>
          </w:p>
        </w:tc>
      </w:tr>
      <w:tr w:rsidR="00EC5C90" w:rsidRPr="00EC5C90" w14:paraId="29FB8E06" w14:textId="1104DF9A" w:rsidTr="07DD5AAE">
        <w:trPr>
          <w:trHeight w:val="340"/>
        </w:trPr>
        <w:tc>
          <w:tcPr>
            <w:tcW w:w="2217" w:type="pct"/>
            <w:noWrap/>
          </w:tcPr>
          <w:p w14:paraId="60A59712"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lastRenderedPageBreak/>
              <w:t>CBK</w:t>
            </w:r>
          </w:p>
        </w:tc>
        <w:tc>
          <w:tcPr>
            <w:tcW w:w="927" w:type="pct"/>
            <w:vAlign w:val="center"/>
          </w:tcPr>
          <w:p w14:paraId="4BA1704B" w14:textId="77777777"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28" w:type="pct"/>
            <w:noWrap/>
            <w:vAlign w:val="center"/>
          </w:tcPr>
          <w:p w14:paraId="0B5DD686" w14:textId="44B3B392" w:rsidR="00152996" w:rsidRPr="00EC5C90" w:rsidRDefault="00152996" w:rsidP="00152996">
            <w:pPr>
              <w:autoSpaceDE/>
              <w:autoSpaceDN/>
              <w:spacing w:line="276" w:lineRule="auto"/>
              <w:jc w:val="center"/>
              <w:rPr>
                <w:color w:val="000000" w:themeColor="text1"/>
                <w:sz w:val="22"/>
                <w:szCs w:val="22"/>
                <w:lang w:val="en-US"/>
              </w:rPr>
            </w:pPr>
          </w:p>
        </w:tc>
        <w:tc>
          <w:tcPr>
            <w:tcW w:w="928" w:type="pct"/>
            <w:vAlign w:val="center"/>
          </w:tcPr>
          <w:p w14:paraId="0302C794" w14:textId="42C7DDB3"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6A9F4319" w14:textId="7D0FBF01" w:rsidTr="07DD5AAE">
        <w:trPr>
          <w:trHeight w:val="340"/>
        </w:trPr>
        <w:tc>
          <w:tcPr>
            <w:tcW w:w="2217" w:type="pct"/>
            <w:noWrap/>
          </w:tcPr>
          <w:p w14:paraId="328450A0"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CBK</w:t>
            </w:r>
          </w:p>
        </w:tc>
        <w:tc>
          <w:tcPr>
            <w:tcW w:w="927" w:type="pct"/>
            <w:vAlign w:val="center"/>
          </w:tcPr>
          <w:p w14:paraId="1915D8CD" w14:textId="77777777"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28" w:type="pct"/>
            <w:noWrap/>
            <w:vAlign w:val="center"/>
          </w:tcPr>
          <w:p w14:paraId="762AFFAB" w14:textId="3CFCC51A" w:rsidR="00152996" w:rsidRPr="00EC5C90" w:rsidRDefault="00152996" w:rsidP="00152996">
            <w:pPr>
              <w:autoSpaceDE/>
              <w:autoSpaceDN/>
              <w:spacing w:line="276" w:lineRule="auto"/>
              <w:jc w:val="center"/>
              <w:rPr>
                <w:color w:val="000000" w:themeColor="text1"/>
                <w:sz w:val="22"/>
                <w:szCs w:val="22"/>
                <w:lang w:val="en-US"/>
              </w:rPr>
            </w:pPr>
          </w:p>
        </w:tc>
        <w:tc>
          <w:tcPr>
            <w:tcW w:w="928" w:type="pct"/>
            <w:vAlign w:val="center"/>
          </w:tcPr>
          <w:p w14:paraId="601F8525" w14:textId="0890E250"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0873E419" w14:textId="4630B778" w:rsidTr="07DD5AAE">
        <w:trPr>
          <w:trHeight w:val="340"/>
        </w:trPr>
        <w:tc>
          <w:tcPr>
            <w:tcW w:w="2217" w:type="pct"/>
            <w:noWrap/>
            <w:vAlign w:val="bottom"/>
          </w:tcPr>
          <w:p w14:paraId="7ADDF935"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Sub- total</w:t>
            </w:r>
          </w:p>
        </w:tc>
        <w:tc>
          <w:tcPr>
            <w:tcW w:w="927" w:type="pct"/>
            <w:vAlign w:val="center"/>
          </w:tcPr>
          <w:p w14:paraId="30AE725F" w14:textId="77777777"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928" w:type="pct"/>
            <w:noWrap/>
            <w:vAlign w:val="center"/>
          </w:tcPr>
          <w:p w14:paraId="2F6673C4" w14:textId="482240D9" w:rsidR="00152996" w:rsidRPr="00EC5C90" w:rsidRDefault="00152996" w:rsidP="00152996">
            <w:pPr>
              <w:autoSpaceDE/>
              <w:autoSpaceDN/>
              <w:spacing w:line="276" w:lineRule="auto"/>
              <w:jc w:val="center"/>
              <w:rPr>
                <w:b/>
                <w:bCs/>
                <w:color w:val="000000" w:themeColor="text1"/>
                <w:sz w:val="22"/>
                <w:szCs w:val="22"/>
                <w:lang w:val="en-US"/>
              </w:rPr>
            </w:pPr>
          </w:p>
        </w:tc>
        <w:tc>
          <w:tcPr>
            <w:tcW w:w="928" w:type="pct"/>
            <w:vAlign w:val="center"/>
          </w:tcPr>
          <w:p w14:paraId="55FB524E" w14:textId="3946D913"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r w:rsidR="00EC5C90" w:rsidRPr="00EC5C90" w14:paraId="1992F80C" w14:textId="2CDD5AD7" w:rsidTr="07DD5AAE">
        <w:trPr>
          <w:trHeight w:val="340"/>
        </w:trPr>
        <w:tc>
          <w:tcPr>
            <w:tcW w:w="2217" w:type="pct"/>
            <w:noWrap/>
          </w:tcPr>
          <w:p w14:paraId="610247E8" w14:textId="77777777" w:rsidR="00152996" w:rsidRPr="00EC5C90" w:rsidRDefault="00152996" w:rsidP="00E41393">
            <w:pPr>
              <w:numPr>
                <w:ilvl w:val="0"/>
                <w:numId w:val="23"/>
              </w:numPr>
              <w:autoSpaceDE/>
              <w:autoSpaceDN/>
              <w:spacing w:line="276" w:lineRule="auto"/>
              <w:ind w:left="342"/>
              <w:jc w:val="both"/>
              <w:rPr>
                <w:b/>
                <w:bCs/>
                <w:color w:val="000000" w:themeColor="text1"/>
                <w:sz w:val="22"/>
                <w:szCs w:val="22"/>
                <w:lang w:val="en-US"/>
              </w:rPr>
            </w:pPr>
            <w:r w:rsidRPr="00EC5C90">
              <w:rPr>
                <w:b/>
                <w:bCs/>
                <w:color w:val="000000" w:themeColor="text1"/>
                <w:sz w:val="22"/>
                <w:szCs w:val="22"/>
                <w:lang w:val="en-US"/>
              </w:rPr>
              <w:t>Investment with Financial Institutions/ Banks</w:t>
            </w:r>
          </w:p>
        </w:tc>
        <w:tc>
          <w:tcPr>
            <w:tcW w:w="927" w:type="pct"/>
            <w:vAlign w:val="center"/>
          </w:tcPr>
          <w:p w14:paraId="2F8D6B4B" w14:textId="77777777" w:rsidR="00152996" w:rsidRPr="00EC5C90" w:rsidRDefault="00152996" w:rsidP="00152996">
            <w:pPr>
              <w:autoSpaceDE/>
              <w:autoSpaceDN/>
              <w:spacing w:line="276" w:lineRule="auto"/>
              <w:jc w:val="center"/>
              <w:rPr>
                <w:color w:val="000000" w:themeColor="text1"/>
                <w:sz w:val="22"/>
                <w:szCs w:val="22"/>
                <w:lang w:val="en-US"/>
              </w:rPr>
            </w:pPr>
          </w:p>
        </w:tc>
        <w:tc>
          <w:tcPr>
            <w:tcW w:w="928" w:type="pct"/>
            <w:noWrap/>
            <w:vAlign w:val="center"/>
          </w:tcPr>
          <w:p w14:paraId="5F59F82E" w14:textId="77777777" w:rsidR="00152996" w:rsidRPr="00EC5C90" w:rsidRDefault="00152996" w:rsidP="00152996">
            <w:pPr>
              <w:autoSpaceDE/>
              <w:autoSpaceDN/>
              <w:spacing w:line="276" w:lineRule="auto"/>
              <w:jc w:val="center"/>
              <w:rPr>
                <w:color w:val="000000" w:themeColor="text1"/>
                <w:sz w:val="22"/>
                <w:szCs w:val="22"/>
                <w:lang w:val="en-US"/>
              </w:rPr>
            </w:pPr>
          </w:p>
        </w:tc>
        <w:tc>
          <w:tcPr>
            <w:tcW w:w="928" w:type="pct"/>
            <w:vAlign w:val="center"/>
          </w:tcPr>
          <w:p w14:paraId="42F2AA8B" w14:textId="77777777" w:rsidR="00152996" w:rsidRPr="00EC5C90" w:rsidRDefault="00152996" w:rsidP="00152996">
            <w:pPr>
              <w:autoSpaceDE/>
              <w:autoSpaceDN/>
              <w:spacing w:line="276" w:lineRule="auto"/>
              <w:jc w:val="center"/>
              <w:rPr>
                <w:color w:val="000000" w:themeColor="text1"/>
                <w:sz w:val="22"/>
                <w:szCs w:val="22"/>
                <w:lang w:val="en-US"/>
              </w:rPr>
            </w:pPr>
          </w:p>
        </w:tc>
      </w:tr>
      <w:tr w:rsidR="00EC5C90" w:rsidRPr="00EC5C90" w14:paraId="788040C0" w14:textId="4867EA97" w:rsidTr="07DD5AAE">
        <w:trPr>
          <w:trHeight w:val="340"/>
        </w:trPr>
        <w:tc>
          <w:tcPr>
            <w:tcW w:w="2217" w:type="pct"/>
            <w:noWrap/>
          </w:tcPr>
          <w:p w14:paraId="36429716"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Bank x</w:t>
            </w:r>
          </w:p>
        </w:tc>
        <w:tc>
          <w:tcPr>
            <w:tcW w:w="927" w:type="pct"/>
            <w:vAlign w:val="center"/>
          </w:tcPr>
          <w:p w14:paraId="33AAFFB5" w14:textId="77777777"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28" w:type="pct"/>
            <w:noWrap/>
            <w:vAlign w:val="center"/>
          </w:tcPr>
          <w:p w14:paraId="42209EFE" w14:textId="651EACD5" w:rsidR="00152996" w:rsidRPr="00EC5C90" w:rsidRDefault="00152996" w:rsidP="00152996">
            <w:pPr>
              <w:autoSpaceDE/>
              <w:autoSpaceDN/>
              <w:spacing w:line="276" w:lineRule="auto"/>
              <w:jc w:val="center"/>
              <w:rPr>
                <w:color w:val="000000" w:themeColor="text1"/>
                <w:sz w:val="22"/>
                <w:szCs w:val="22"/>
                <w:lang w:val="en-US"/>
              </w:rPr>
            </w:pPr>
          </w:p>
        </w:tc>
        <w:tc>
          <w:tcPr>
            <w:tcW w:w="928" w:type="pct"/>
            <w:vAlign w:val="center"/>
          </w:tcPr>
          <w:p w14:paraId="559F732D" w14:textId="6E0288B7"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0AEE347F" w14:textId="178FF154" w:rsidTr="07DD5AAE">
        <w:trPr>
          <w:trHeight w:val="340"/>
        </w:trPr>
        <w:tc>
          <w:tcPr>
            <w:tcW w:w="2217" w:type="pct"/>
            <w:noWrap/>
          </w:tcPr>
          <w:p w14:paraId="6B40F4B7"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Bank y</w:t>
            </w:r>
          </w:p>
        </w:tc>
        <w:tc>
          <w:tcPr>
            <w:tcW w:w="927" w:type="pct"/>
            <w:vAlign w:val="center"/>
          </w:tcPr>
          <w:p w14:paraId="35F91122" w14:textId="77777777"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28" w:type="pct"/>
            <w:noWrap/>
            <w:vAlign w:val="center"/>
          </w:tcPr>
          <w:p w14:paraId="2F131A8C" w14:textId="64D945B6" w:rsidR="00152996" w:rsidRPr="00EC5C90" w:rsidRDefault="00152996" w:rsidP="00152996">
            <w:pPr>
              <w:autoSpaceDE/>
              <w:autoSpaceDN/>
              <w:spacing w:line="276" w:lineRule="auto"/>
              <w:jc w:val="center"/>
              <w:rPr>
                <w:color w:val="000000" w:themeColor="text1"/>
                <w:sz w:val="22"/>
                <w:szCs w:val="22"/>
                <w:lang w:val="en-US"/>
              </w:rPr>
            </w:pPr>
          </w:p>
        </w:tc>
        <w:tc>
          <w:tcPr>
            <w:tcW w:w="928" w:type="pct"/>
            <w:vAlign w:val="center"/>
          </w:tcPr>
          <w:p w14:paraId="0829E229" w14:textId="7243B403"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18875CEA" w14:textId="35B98CC6" w:rsidTr="07DD5AAE">
        <w:trPr>
          <w:trHeight w:val="340"/>
        </w:trPr>
        <w:tc>
          <w:tcPr>
            <w:tcW w:w="2217" w:type="pct"/>
            <w:noWrap/>
            <w:vAlign w:val="bottom"/>
          </w:tcPr>
          <w:p w14:paraId="6F60921F"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Sub- total</w:t>
            </w:r>
          </w:p>
        </w:tc>
        <w:tc>
          <w:tcPr>
            <w:tcW w:w="927" w:type="pct"/>
            <w:vAlign w:val="center"/>
          </w:tcPr>
          <w:p w14:paraId="66D2B2FC" w14:textId="77777777"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928" w:type="pct"/>
            <w:noWrap/>
            <w:vAlign w:val="center"/>
          </w:tcPr>
          <w:p w14:paraId="3C2953F9" w14:textId="7E544B41" w:rsidR="00152996" w:rsidRPr="00EC5C90" w:rsidRDefault="00152996" w:rsidP="00152996">
            <w:pPr>
              <w:autoSpaceDE/>
              <w:autoSpaceDN/>
              <w:spacing w:line="276" w:lineRule="auto"/>
              <w:jc w:val="center"/>
              <w:rPr>
                <w:b/>
                <w:bCs/>
                <w:color w:val="000000" w:themeColor="text1"/>
                <w:sz w:val="22"/>
                <w:szCs w:val="22"/>
                <w:lang w:val="en-US"/>
              </w:rPr>
            </w:pPr>
          </w:p>
        </w:tc>
        <w:tc>
          <w:tcPr>
            <w:tcW w:w="928" w:type="pct"/>
            <w:vAlign w:val="center"/>
          </w:tcPr>
          <w:p w14:paraId="2A5A600C" w14:textId="2A5DC7B5"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r w:rsidR="00EC5C90" w:rsidRPr="00EC5C90" w14:paraId="0B65A7F1" w14:textId="4BD6D7C9" w:rsidTr="07DD5AAE">
        <w:trPr>
          <w:trHeight w:val="340"/>
        </w:trPr>
        <w:tc>
          <w:tcPr>
            <w:tcW w:w="2217" w:type="pct"/>
            <w:noWrap/>
          </w:tcPr>
          <w:p w14:paraId="1C042E3D" w14:textId="77777777" w:rsidR="00152996" w:rsidRPr="00EC5C90" w:rsidRDefault="00152996" w:rsidP="00E41393">
            <w:pPr>
              <w:numPr>
                <w:ilvl w:val="0"/>
                <w:numId w:val="23"/>
              </w:numPr>
              <w:autoSpaceDE/>
              <w:autoSpaceDN/>
              <w:spacing w:line="276" w:lineRule="auto"/>
              <w:ind w:left="342"/>
              <w:jc w:val="both"/>
              <w:rPr>
                <w:b/>
                <w:bCs/>
                <w:color w:val="000000" w:themeColor="text1"/>
                <w:sz w:val="22"/>
                <w:szCs w:val="22"/>
                <w:lang w:val="en-US"/>
              </w:rPr>
            </w:pPr>
            <w:r w:rsidRPr="00EC5C90">
              <w:rPr>
                <w:b/>
                <w:bCs/>
                <w:color w:val="000000" w:themeColor="text1"/>
                <w:sz w:val="22"/>
                <w:szCs w:val="22"/>
                <w:lang w:val="en-US"/>
              </w:rPr>
              <w:t>Equity investments (specify)</w:t>
            </w:r>
          </w:p>
        </w:tc>
        <w:tc>
          <w:tcPr>
            <w:tcW w:w="927" w:type="pct"/>
            <w:vAlign w:val="center"/>
          </w:tcPr>
          <w:p w14:paraId="676E9A99" w14:textId="77777777" w:rsidR="00152996" w:rsidRPr="00EC5C90" w:rsidRDefault="00152996" w:rsidP="00152996">
            <w:pPr>
              <w:autoSpaceDE/>
              <w:autoSpaceDN/>
              <w:spacing w:line="276" w:lineRule="auto"/>
              <w:jc w:val="center"/>
              <w:rPr>
                <w:color w:val="000000" w:themeColor="text1"/>
                <w:sz w:val="22"/>
                <w:szCs w:val="22"/>
                <w:lang w:val="en-US"/>
              </w:rPr>
            </w:pPr>
          </w:p>
        </w:tc>
        <w:tc>
          <w:tcPr>
            <w:tcW w:w="928" w:type="pct"/>
            <w:noWrap/>
            <w:vAlign w:val="center"/>
          </w:tcPr>
          <w:p w14:paraId="192DC184" w14:textId="77777777" w:rsidR="00152996" w:rsidRPr="00EC5C90" w:rsidRDefault="00152996" w:rsidP="00152996">
            <w:pPr>
              <w:autoSpaceDE/>
              <w:autoSpaceDN/>
              <w:spacing w:line="276" w:lineRule="auto"/>
              <w:jc w:val="center"/>
              <w:rPr>
                <w:color w:val="000000" w:themeColor="text1"/>
                <w:sz w:val="22"/>
                <w:szCs w:val="22"/>
                <w:lang w:val="en-US"/>
              </w:rPr>
            </w:pPr>
          </w:p>
        </w:tc>
        <w:tc>
          <w:tcPr>
            <w:tcW w:w="928" w:type="pct"/>
            <w:vAlign w:val="center"/>
          </w:tcPr>
          <w:p w14:paraId="0C210A0C" w14:textId="77777777" w:rsidR="00152996" w:rsidRPr="00EC5C90" w:rsidRDefault="00152996" w:rsidP="00152996">
            <w:pPr>
              <w:autoSpaceDE/>
              <w:autoSpaceDN/>
              <w:spacing w:line="276" w:lineRule="auto"/>
              <w:jc w:val="center"/>
              <w:rPr>
                <w:color w:val="000000" w:themeColor="text1"/>
                <w:sz w:val="22"/>
                <w:szCs w:val="22"/>
                <w:lang w:val="en-US"/>
              </w:rPr>
            </w:pPr>
          </w:p>
        </w:tc>
      </w:tr>
      <w:tr w:rsidR="00EC5C90" w:rsidRPr="00EC5C90" w14:paraId="3F6827E3" w14:textId="689D7455" w:rsidTr="07DD5AAE">
        <w:trPr>
          <w:trHeight w:val="340"/>
        </w:trPr>
        <w:tc>
          <w:tcPr>
            <w:tcW w:w="2217" w:type="pct"/>
            <w:noWrap/>
          </w:tcPr>
          <w:p w14:paraId="55E88ADC"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Equity/ shares in Entity xxx</w:t>
            </w:r>
          </w:p>
        </w:tc>
        <w:tc>
          <w:tcPr>
            <w:tcW w:w="927" w:type="pct"/>
            <w:vAlign w:val="center"/>
          </w:tcPr>
          <w:p w14:paraId="5524109B" w14:textId="77777777"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928" w:type="pct"/>
            <w:noWrap/>
            <w:vAlign w:val="center"/>
          </w:tcPr>
          <w:p w14:paraId="639DFFB8" w14:textId="02D7EB49" w:rsidR="00152996" w:rsidRPr="00EC5C90" w:rsidRDefault="00152996" w:rsidP="00152996">
            <w:pPr>
              <w:autoSpaceDE/>
              <w:autoSpaceDN/>
              <w:spacing w:line="276" w:lineRule="auto"/>
              <w:jc w:val="center"/>
              <w:rPr>
                <w:color w:val="000000" w:themeColor="text1"/>
                <w:sz w:val="22"/>
                <w:szCs w:val="22"/>
                <w:lang w:val="en-US"/>
              </w:rPr>
            </w:pPr>
          </w:p>
        </w:tc>
        <w:tc>
          <w:tcPr>
            <w:tcW w:w="928" w:type="pct"/>
            <w:vAlign w:val="center"/>
          </w:tcPr>
          <w:p w14:paraId="7B84D40A" w14:textId="6AC344E4"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54E841C1" w14:textId="520E85BA" w:rsidTr="07DD5AAE">
        <w:trPr>
          <w:trHeight w:val="340"/>
        </w:trPr>
        <w:tc>
          <w:tcPr>
            <w:tcW w:w="2217" w:type="pct"/>
            <w:noWrap/>
            <w:vAlign w:val="bottom"/>
          </w:tcPr>
          <w:p w14:paraId="19CEF47A"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Sub- total</w:t>
            </w:r>
          </w:p>
        </w:tc>
        <w:tc>
          <w:tcPr>
            <w:tcW w:w="927" w:type="pct"/>
            <w:vAlign w:val="center"/>
          </w:tcPr>
          <w:p w14:paraId="3385AAF6" w14:textId="77777777"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928" w:type="pct"/>
            <w:noWrap/>
            <w:vAlign w:val="center"/>
          </w:tcPr>
          <w:p w14:paraId="29FC7383" w14:textId="306A0DF0" w:rsidR="00152996" w:rsidRPr="00EC5C90" w:rsidRDefault="00152996" w:rsidP="00152996">
            <w:pPr>
              <w:autoSpaceDE/>
              <w:autoSpaceDN/>
              <w:spacing w:line="276" w:lineRule="auto"/>
              <w:jc w:val="center"/>
              <w:rPr>
                <w:b/>
                <w:bCs/>
                <w:color w:val="000000" w:themeColor="text1"/>
                <w:sz w:val="22"/>
                <w:szCs w:val="22"/>
                <w:lang w:val="en-US"/>
              </w:rPr>
            </w:pPr>
          </w:p>
        </w:tc>
        <w:tc>
          <w:tcPr>
            <w:tcW w:w="928" w:type="pct"/>
            <w:vAlign w:val="center"/>
          </w:tcPr>
          <w:p w14:paraId="122D21A4" w14:textId="6036CC5F"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r w:rsidR="00EC5C90" w:rsidRPr="00EC5C90" w14:paraId="7DC53A2E" w14:textId="60249682" w:rsidTr="07DD5AAE">
        <w:trPr>
          <w:trHeight w:val="340"/>
        </w:trPr>
        <w:tc>
          <w:tcPr>
            <w:tcW w:w="2217" w:type="pct"/>
            <w:noWrap/>
            <w:vAlign w:val="bottom"/>
          </w:tcPr>
          <w:p w14:paraId="6D2F68CB"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Grand total</w:t>
            </w:r>
          </w:p>
        </w:tc>
        <w:tc>
          <w:tcPr>
            <w:tcW w:w="927" w:type="pct"/>
            <w:vAlign w:val="center"/>
          </w:tcPr>
          <w:p w14:paraId="4ED43239" w14:textId="77777777"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928" w:type="pct"/>
            <w:noWrap/>
            <w:vAlign w:val="center"/>
          </w:tcPr>
          <w:p w14:paraId="3D97A5ED" w14:textId="6FA56F6D" w:rsidR="00152996" w:rsidRPr="00EC5C90" w:rsidRDefault="00152996" w:rsidP="00152996">
            <w:pPr>
              <w:autoSpaceDE/>
              <w:autoSpaceDN/>
              <w:spacing w:line="276" w:lineRule="auto"/>
              <w:jc w:val="center"/>
              <w:rPr>
                <w:b/>
                <w:bCs/>
                <w:color w:val="000000" w:themeColor="text1"/>
                <w:sz w:val="22"/>
                <w:szCs w:val="22"/>
                <w:lang w:val="en-US"/>
              </w:rPr>
            </w:pPr>
          </w:p>
        </w:tc>
        <w:tc>
          <w:tcPr>
            <w:tcW w:w="928" w:type="pct"/>
            <w:vAlign w:val="center"/>
          </w:tcPr>
          <w:p w14:paraId="76AED9CE" w14:textId="314B47C8"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r w:rsidR="00EC5C90" w:rsidRPr="00EC5C90" w14:paraId="4969B150" w14:textId="2853D52F" w:rsidTr="07DD5AAE">
        <w:trPr>
          <w:trHeight w:val="340"/>
        </w:trPr>
        <w:tc>
          <w:tcPr>
            <w:tcW w:w="2217" w:type="pct"/>
            <w:noWrap/>
            <w:vAlign w:val="bottom"/>
          </w:tcPr>
          <w:p w14:paraId="1255E2B0" w14:textId="77777777" w:rsidR="00152996" w:rsidRPr="00EC5C90" w:rsidRDefault="00152996" w:rsidP="00152996">
            <w:pPr>
              <w:autoSpaceDE/>
              <w:autoSpaceDN/>
              <w:spacing w:line="276" w:lineRule="auto"/>
              <w:jc w:val="both"/>
              <w:rPr>
                <w:b/>
                <w:bCs/>
                <w:color w:val="000000" w:themeColor="text1"/>
                <w:sz w:val="22"/>
                <w:szCs w:val="22"/>
                <w:lang w:val="en-US"/>
              </w:rPr>
            </w:pPr>
            <w:r w:rsidRPr="00EC5C90">
              <w:rPr>
                <w:b/>
                <w:bCs/>
                <w:color w:val="000000" w:themeColor="text1"/>
                <w:sz w:val="22"/>
                <w:szCs w:val="22"/>
                <w:lang w:val="en-US"/>
              </w:rPr>
              <w:t>Analysed as:</w:t>
            </w:r>
          </w:p>
        </w:tc>
        <w:tc>
          <w:tcPr>
            <w:tcW w:w="927" w:type="pct"/>
            <w:vAlign w:val="center"/>
          </w:tcPr>
          <w:p w14:paraId="03E623AD" w14:textId="77777777" w:rsidR="00152996" w:rsidRPr="00EC5C90" w:rsidRDefault="00152996" w:rsidP="00152996">
            <w:pPr>
              <w:autoSpaceDE/>
              <w:autoSpaceDN/>
              <w:spacing w:line="276" w:lineRule="auto"/>
              <w:jc w:val="center"/>
              <w:rPr>
                <w:b/>
                <w:bCs/>
                <w:color w:val="000000" w:themeColor="text1"/>
                <w:sz w:val="22"/>
                <w:szCs w:val="22"/>
                <w:lang w:val="en-US"/>
              </w:rPr>
            </w:pPr>
          </w:p>
        </w:tc>
        <w:tc>
          <w:tcPr>
            <w:tcW w:w="928" w:type="pct"/>
            <w:noWrap/>
            <w:vAlign w:val="center"/>
          </w:tcPr>
          <w:p w14:paraId="2EF35DFE" w14:textId="77777777" w:rsidR="00152996" w:rsidRPr="00EC5C90" w:rsidRDefault="00152996" w:rsidP="00152996">
            <w:pPr>
              <w:autoSpaceDE/>
              <w:autoSpaceDN/>
              <w:spacing w:line="276" w:lineRule="auto"/>
              <w:jc w:val="center"/>
              <w:rPr>
                <w:b/>
                <w:bCs/>
                <w:color w:val="000000" w:themeColor="text1"/>
                <w:sz w:val="22"/>
                <w:szCs w:val="22"/>
                <w:lang w:val="en-US"/>
              </w:rPr>
            </w:pPr>
          </w:p>
        </w:tc>
        <w:tc>
          <w:tcPr>
            <w:tcW w:w="928" w:type="pct"/>
            <w:vAlign w:val="center"/>
          </w:tcPr>
          <w:p w14:paraId="33262DCA" w14:textId="77777777" w:rsidR="00152996" w:rsidRPr="00EC5C90" w:rsidRDefault="00152996" w:rsidP="00152996">
            <w:pPr>
              <w:autoSpaceDE/>
              <w:autoSpaceDN/>
              <w:spacing w:line="276" w:lineRule="auto"/>
              <w:jc w:val="center"/>
              <w:rPr>
                <w:b/>
                <w:bCs/>
                <w:color w:val="000000" w:themeColor="text1"/>
                <w:sz w:val="22"/>
                <w:szCs w:val="22"/>
                <w:lang w:val="en-US"/>
              </w:rPr>
            </w:pPr>
          </w:p>
        </w:tc>
      </w:tr>
      <w:tr w:rsidR="00EC5C90" w:rsidRPr="00EC5C90" w14:paraId="21BEE364" w14:textId="2E6C87E2" w:rsidTr="07DD5AAE">
        <w:trPr>
          <w:trHeight w:val="340"/>
        </w:trPr>
        <w:tc>
          <w:tcPr>
            <w:tcW w:w="2217" w:type="pct"/>
            <w:noWrap/>
            <w:vAlign w:val="bottom"/>
          </w:tcPr>
          <w:p w14:paraId="76C4344F"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Current portion of Investment</w:t>
            </w:r>
          </w:p>
        </w:tc>
        <w:tc>
          <w:tcPr>
            <w:tcW w:w="927" w:type="pct"/>
            <w:vAlign w:val="center"/>
          </w:tcPr>
          <w:p w14:paraId="6017AA44" w14:textId="77777777"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w:t>
            </w:r>
          </w:p>
        </w:tc>
        <w:tc>
          <w:tcPr>
            <w:tcW w:w="928" w:type="pct"/>
            <w:noWrap/>
            <w:vAlign w:val="center"/>
          </w:tcPr>
          <w:p w14:paraId="06EBDE61" w14:textId="38B0A521" w:rsidR="00152996" w:rsidRPr="00EC5C90" w:rsidRDefault="00152996" w:rsidP="00152996">
            <w:pPr>
              <w:autoSpaceDE/>
              <w:autoSpaceDN/>
              <w:spacing w:line="276" w:lineRule="auto"/>
              <w:jc w:val="center"/>
              <w:rPr>
                <w:b/>
                <w:bCs/>
                <w:color w:val="000000" w:themeColor="text1"/>
                <w:sz w:val="22"/>
                <w:szCs w:val="22"/>
                <w:lang w:val="en-US"/>
              </w:rPr>
            </w:pPr>
          </w:p>
        </w:tc>
        <w:tc>
          <w:tcPr>
            <w:tcW w:w="928" w:type="pct"/>
            <w:vAlign w:val="center"/>
          </w:tcPr>
          <w:p w14:paraId="14A5A3EC" w14:textId="300D9362"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w:t>
            </w:r>
          </w:p>
        </w:tc>
      </w:tr>
      <w:tr w:rsidR="00152996" w:rsidRPr="00EC5C90" w14:paraId="106A996D" w14:textId="60EF9E5C" w:rsidTr="07DD5AAE">
        <w:trPr>
          <w:trHeight w:val="340"/>
        </w:trPr>
        <w:tc>
          <w:tcPr>
            <w:tcW w:w="2217" w:type="pct"/>
            <w:noWrap/>
            <w:vAlign w:val="bottom"/>
          </w:tcPr>
          <w:p w14:paraId="332636FD"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Non-current portion of investment</w:t>
            </w:r>
          </w:p>
        </w:tc>
        <w:tc>
          <w:tcPr>
            <w:tcW w:w="927" w:type="pct"/>
            <w:vAlign w:val="center"/>
          </w:tcPr>
          <w:p w14:paraId="5C186292" w14:textId="77777777"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w:t>
            </w:r>
          </w:p>
        </w:tc>
        <w:tc>
          <w:tcPr>
            <w:tcW w:w="928" w:type="pct"/>
            <w:noWrap/>
            <w:vAlign w:val="center"/>
          </w:tcPr>
          <w:p w14:paraId="2E8A7300" w14:textId="6BBBB87B" w:rsidR="00152996" w:rsidRPr="00EC5C90" w:rsidRDefault="00152996" w:rsidP="00152996">
            <w:pPr>
              <w:autoSpaceDE/>
              <w:autoSpaceDN/>
              <w:spacing w:line="276" w:lineRule="auto"/>
              <w:jc w:val="center"/>
              <w:rPr>
                <w:b/>
                <w:bCs/>
                <w:color w:val="000000" w:themeColor="text1"/>
                <w:sz w:val="22"/>
                <w:szCs w:val="22"/>
                <w:lang w:val="en-US"/>
              </w:rPr>
            </w:pPr>
          </w:p>
        </w:tc>
        <w:tc>
          <w:tcPr>
            <w:tcW w:w="928" w:type="pct"/>
            <w:vAlign w:val="center"/>
          </w:tcPr>
          <w:p w14:paraId="639B21B0" w14:textId="13DBD445"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w:t>
            </w:r>
          </w:p>
        </w:tc>
      </w:tr>
    </w:tbl>
    <w:p w14:paraId="0ACE9434" w14:textId="77777777" w:rsidR="00AC3A54" w:rsidRPr="00EC5C90" w:rsidRDefault="00AC3A54">
      <w:pPr>
        <w:spacing w:line="360" w:lineRule="auto"/>
        <w:ind w:left="142"/>
        <w:jc w:val="both"/>
        <w:rPr>
          <w:color w:val="000000" w:themeColor="text1"/>
          <w:sz w:val="22"/>
          <w:szCs w:val="22"/>
        </w:rPr>
      </w:pPr>
    </w:p>
    <w:p w14:paraId="0080CAE9" w14:textId="77777777" w:rsidR="00AC3A54" w:rsidRPr="00EC5C90" w:rsidRDefault="00192C31" w:rsidP="00E41393">
      <w:pPr>
        <w:pStyle w:val="ListParagraph"/>
        <w:numPr>
          <w:ilvl w:val="0"/>
          <w:numId w:val="23"/>
        </w:numPr>
        <w:spacing w:line="360" w:lineRule="auto"/>
        <w:jc w:val="both"/>
        <w:rPr>
          <w:b/>
          <w:bCs/>
          <w:color w:val="000000" w:themeColor="text1"/>
          <w:sz w:val="22"/>
          <w:szCs w:val="22"/>
        </w:rPr>
      </w:pPr>
      <w:r w:rsidRPr="00EC5C90">
        <w:rPr>
          <w:b/>
          <w:bCs/>
          <w:color w:val="000000" w:themeColor="text1"/>
          <w:sz w:val="22"/>
          <w:szCs w:val="22"/>
        </w:rPr>
        <w:t>Movement of Equity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6"/>
        <w:gridCol w:w="2149"/>
        <w:gridCol w:w="1543"/>
      </w:tblGrid>
      <w:tr w:rsidR="00EC5C90" w:rsidRPr="00EC5C90" w14:paraId="6FABA49A" w14:textId="737E96C0" w:rsidTr="45A7233A">
        <w:trPr>
          <w:trHeight w:val="340"/>
        </w:trPr>
        <w:tc>
          <w:tcPr>
            <w:tcW w:w="3019"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7F093E4E" w14:textId="77777777" w:rsidR="00152996" w:rsidRPr="00EC5C90" w:rsidRDefault="00152996" w:rsidP="00152996">
            <w:pPr>
              <w:autoSpaceDE/>
              <w:autoSpaceDN/>
              <w:spacing w:line="276" w:lineRule="auto"/>
              <w:jc w:val="both"/>
              <w:rPr>
                <w:b/>
                <w:bCs/>
                <w:color w:val="000000" w:themeColor="text1"/>
                <w:sz w:val="22"/>
                <w:szCs w:val="22"/>
                <w:lang w:eastAsia="en-GB"/>
              </w:rPr>
            </w:pPr>
          </w:p>
        </w:tc>
        <w:tc>
          <w:tcPr>
            <w:tcW w:w="1153" w:type="pct"/>
            <w:shd w:val="clear" w:color="auto" w:fill="0070C0"/>
            <w:vAlign w:val="center"/>
          </w:tcPr>
          <w:p w14:paraId="20A832A5" w14:textId="77777777" w:rsidR="00152996" w:rsidRPr="00EC5C90" w:rsidRDefault="00152996" w:rsidP="00152996">
            <w:pPr>
              <w:autoSpaceDE/>
              <w:autoSpaceDN/>
              <w:spacing w:line="276" w:lineRule="auto"/>
              <w:jc w:val="center"/>
              <w:rPr>
                <w:b/>
                <w:bCs/>
                <w:color w:val="000000" w:themeColor="text1"/>
                <w:sz w:val="22"/>
                <w:szCs w:val="22"/>
                <w:lang w:val="en-US"/>
              </w:rPr>
            </w:pPr>
            <w:r w:rsidRPr="00EC5C90">
              <w:rPr>
                <w:b/>
                <w:i/>
                <w:iCs/>
                <w:color w:val="000000" w:themeColor="text1"/>
                <w:sz w:val="22"/>
                <w:szCs w:val="22"/>
                <w:lang w:val="en-US"/>
              </w:rPr>
              <w:t>Period ended Sep/Dec/March/June 20xx</w:t>
            </w:r>
          </w:p>
        </w:tc>
        <w:tc>
          <w:tcPr>
            <w:tcW w:w="828" w:type="pct"/>
            <w:shd w:val="clear" w:color="auto" w:fill="0070C0"/>
          </w:tcPr>
          <w:p w14:paraId="5161FA35" w14:textId="77777777" w:rsidR="00152996" w:rsidRPr="00EC5C90" w:rsidRDefault="00152996" w:rsidP="00152996">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5A6A26F4" w14:textId="36C8AA5B" w:rsidR="00152996" w:rsidRPr="00EC5C90" w:rsidRDefault="00152996" w:rsidP="00152996">
            <w:pPr>
              <w:autoSpaceDE/>
              <w:autoSpaceDN/>
              <w:spacing w:line="276" w:lineRule="auto"/>
              <w:jc w:val="center"/>
              <w:rPr>
                <w:b/>
                <w:i/>
                <w:iCs/>
                <w:color w:val="000000" w:themeColor="text1"/>
                <w:sz w:val="22"/>
                <w:szCs w:val="22"/>
                <w:lang w:val="en-US"/>
              </w:rPr>
            </w:pPr>
            <w:r w:rsidRPr="00EC5C90">
              <w:rPr>
                <w:b/>
                <w:i/>
                <w:iCs/>
                <w:color w:val="000000" w:themeColor="text1"/>
                <w:sz w:val="20"/>
                <w:szCs w:val="20"/>
              </w:rPr>
              <w:t>Prior Year</w:t>
            </w:r>
          </w:p>
        </w:tc>
      </w:tr>
      <w:tr w:rsidR="00EC5C90" w:rsidRPr="00EC5C90" w14:paraId="2880AC1F" w14:textId="1515F0E6" w:rsidTr="45A7233A">
        <w:trPr>
          <w:trHeight w:val="340"/>
        </w:trPr>
        <w:tc>
          <w:tcPr>
            <w:tcW w:w="3019"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26D69EC9" w14:textId="77777777" w:rsidR="00152996" w:rsidRPr="00EC5C90" w:rsidRDefault="00152996" w:rsidP="00152996">
            <w:pPr>
              <w:autoSpaceDE/>
              <w:autoSpaceDN/>
              <w:spacing w:line="276" w:lineRule="auto"/>
              <w:jc w:val="both"/>
              <w:rPr>
                <w:b/>
                <w:bCs/>
                <w:color w:val="000000" w:themeColor="text1"/>
                <w:sz w:val="22"/>
                <w:szCs w:val="22"/>
                <w:lang w:eastAsia="en-GB"/>
              </w:rPr>
            </w:pPr>
          </w:p>
        </w:tc>
        <w:tc>
          <w:tcPr>
            <w:tcW w:w="1153" w:type="pct"/>
            <w:tcBorders>
              <w:top w:val="single" w:sz="4" w:space="0" w:color="auto"/>
              <w:left w:val="single" w:sz="4" w:space="0" w:color="auto"/>
              <w:bottom w:val="single" w:sz="4" w:space="0" w:color="auto"/>
              <w:right w:val="single" w:sz="4" w:space="0" w:color="auto"/>
            </w:tcBorders>
            <w:shd w:val="clear" w:color="auto" w:fill="0070C0"/>
            <w:vAlign w:val="center"/>
          </w:tcPr>
          <w:p w14:paraId="12963BCC" w14:textId="77777777"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c>
          <w:tcPr>
            <w:tcW w:w="828" w:type="pct"/>
            <w:tcBorders>
              <w:top w:val="single" w:sz="4" w:space="0" w:color="auto"/>
              <w:left w:val="single" w:sz="4" w:space="0" w:color="auto"/>
              <w:bottom w:val="single" w:sz="4" w:space="0" w:color="auto"/>
              <w:right w:val="single" w:sz="4" w:space="0" w:color="auto"/>
            </w:tcBorders>
            <w:shd w:val="clear" w:color="auto" w:fill="0070C0"/>
            <w:vAlign w:val="bottom"/>
          </w:tcPr>
          <w:p w14:paraId="05C7611A" w14:textId="4B3C3C80"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Kshs</w:t>
            </w:r>
          </w:p>
        </w:tc>
      </w:tr>
      <w:tr w:rsidR="00EC5C90" w:rsidRPr="00EC5C90" w14:paraId="18B88B9F" w14:textId="24EDA32F" w:rsidTr="45A7233A">
        <w:trPr>
          <w:trHeight w:val="340"/>
        </w:trPr>
        <w:tc>
          <w:tcPr>
            <w:tcW w:w="3019" w:type="pct"/>
            <w:noWrap/>
            <w:vAlign w:val="bottom"/>
          </w:tcPr>
          <w:p w14:paraId="6B57DEC7"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At the beginning of the period</w:t>
            </w:r>
          </w:p>
        </w:tc>
        <w:tc>
          <w:tcPr>
            <w:tcW w:w="1153" w:type="pct"/>
            <w:vAlign w:val="center"/>
          </w:tcPr>
          <w:p w14:paraId="250A5701" w14:textId="77777777"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828" w:type="pct"/>
            <w:vAlign w:val="center"/>
          </w:tcPr>
          <w:p w14:paraId="4B99FD1E" w14:textId="36F6A8B1"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38E3B984" w14:textId="6457D3D5" w:rsidTr="45A7233A">
        <w:trPr>
          <w:trHeight w:val="340"/>
        </w:trPr>
        <w:tc>
          <w:tcPr>
            <w:tcW w:w="3019" w:type="pct"/>
            <w:noWrap/>
            <w:vAlign w:val="bottom"/>
          </w:tcPr>
          <w:p w14:paraId="7AD10675"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Purchase of investments in the period</w:t>
            </w:r>
          </w:p>
        </w:tc>
        <w:tc>
          <w:tcPr>
            <w:tcW w:w="1153" w:type="pct"/>
            <w:vAlign w:val="center"/>
          </w:tcPr>
          <w:p w14:paraId="3FF1C372" w14:textId="77777777"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828" w:type="pct"/>
            <w:vAlign w:val="center"/>
          </w:tcPr>
          <w:p w14:paraId="18667A15" w14:textId="2FB26645"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2868A067" w14:textId="09070E36" w:rsidTr="45A7233A">
        <w:trPr>
          <w:trHeight w:val="340"/>
        </w:trPr>
        <w:tc>
          <w:tcPr>
            <w:tcW w:w="3019" w:type="pct"/>
            <w:noWrap/>
            <w:vAlign w:val="bottom"/>
          </w:tcPr>
          <w:p w14:paraId="1350D346"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Sale of investments during the period</w:t>
            </w:r>
          </w:p>
        </w:tc>
        <w:tc>
          <w:tcPr>
            <w:tcW w:w="1153" w:type="pct"/>
            <w:vAlign w:val="center"/>
          </w:tcPr>
          <w:p w14:paraId="1EC5E180" w14:textId="77777777"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828" w:type="pct"/>
            <w:vAlign w:val="center"/>
          </w:tcPr>
          <w:p w14:paraId="6EB8D3AE" w14:textId="6A0A21FB"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EC5C90" w:rsidRPr="00EC5C90" w14:paraId="5B239A56" w14:textId="48132CA5" w:rsidTr="45A7233A">
        <w:trPr>
          <w:trHeight w:val="340"/>
        </w:trPr>
        <w:tc>
          <w:tcPr>
            <w:tcW w:w="3019" w:type="pct"/>
            <w:noWrap/>
            <w:vAlign w:val="bottom"/>
          </w:tcPr>
          <w:p w14:paraId="50DE4C09" w14:textId="77777777" w:rsidR="00152996" w:rsidRPr="00EC5C90" w:rsidRDefault="11A34C1F" w:rsidP="00152996">
            <w:pPr>
              <w:autoSpaceDE/>
              <w:autoSpaceDN/>
              <w:spacing w:line="276" w:lineRule="auto"/>
              <w:jc w:val="both"/>
              <w:rPr>
                <w:color w:val="000000" w:themeColor="text1"/>
                <w:sz w:val="22"/>
                <w:szCs w:val="22"/>
                <w:lang w:val="en-US"/>
              </w:rPr>
            </w:pPr>
            <w:r w:rsidRPr="45A7233A">
              <w:rPr>
                <w:color w:val="000000" w:themeColor="text1"/>
                <w:sz w:val="22"/>
                <w:szCs w:val="22"/>
                <w:lang w:val="en-US"/>
              </w:rPr>
              <w:t>Increase /(decrease ) in fair value of investments</w:t>
            </w:r>
          </w:p>
        </w:tc>
        <w:tc>
          <w:tcPr>
            <w:tcW w:w="1153" w:type="pct"/>
            <w:vAlign w:val="center"/>
          </w:tcPr>
          <w:p w14:paraId="7B17CD15" w14:textId="77777777"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828" w:type="pct"/>
            <w:vAlign w:val="center"/>
          </w:tcPr>
          <w:p w14:paraId="22A48E22" w14:textId="21C68DE0" w:rsidR="00152996" w:rsidRPr="00EC5C90" w:rsidRDefault="00152996" w:rsidP="00152996">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152996" w:rsidRPr="00EC5C90" w14:paraId="7FE85BA2" w14:textId="2D01660C" w:rsidTr="45A7233A">
        <w:trPr>
          <w:trHeight w:val="340"/>
        </w:trPr>
        <w:tc>
          <w:tcPr>
            <w:tcW w:w="3019" w:type="pct"/>
            <w:noWrap/>
            <w:vAlign w:val="bottom"/>
          </w:tcPr>
          <w:p w14:paraId="7FE4AAE2" w14:textId="77777777" w:rsidR="00152996" w:rsidRPr="00EC5C90" w:rsidRDefault="00152996" w:rsidP="00152996">
            <w:pPr>
              <w:autoSpaceDE/>
              <w:autoSpaceDN/>
              <w:spacing w:line="276" w:lineRule="auto"/>
              <w:jc w:val="both"/>
              <w:rPr>
                <w:color w:val="000000" w:themeColor="text1"/>
                <w:sz w:val="22"/>
                <w:szCs w:val="22"/>
                <w:lang w:val="en-US"/>
              </w:rPr>
            </w:pPr>
            <w:r w:rsidRPr="00EC5C90">
              <w:rPr>
                <w:color w:val="000000" w:themeColor="text1"/>
                <w:sz w:val="22"/>
                <w:szCs w:val="22"/>
                <w:lang w:val="en-US"/>
              </w:rPr>
              <w:t>At the end of the period</w:t>
            </w:r>
          </w:p>
        </w:tc>
        <w:tc>
          <w:tcPr>
            <w:tcW w:w="1153" w:type="pct"/>
            <w:vAlign w:val="center"/>
          </w:tcPr>
          <w:p w14:paraId="027C918C" w14:textId="77777777"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828" w:type="pct"/>
            <w:vAlign w:val="center"/>
          </w:tcPr>
          <w:p w14:paraId="29B4A6DD" w14:textId="593D8F3C" w:rsidR="00152996" w:rsidRPr="00EC5C90" w:rsidRDefault="00152996" w:rsidP="00152996">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bl>
    <w:p w14:paraId="7BECA49E" w14:textId="77777777" w:rsidR="00AC3A54" w:rsidRPr="00EC5C90" w:rsidRDefault="00AC3A54">
      <w:pPr>
        <w:spacing w:line="360" w:lineRule="auto"/>
        <w:jc w:val="both"/>
        <w:rPr>
          <w:color w:val="000000" w:themeColor="text1"/>
          <w:sz w:val="22"/>
          <w:szCs w:val="22"/>
        </w:rPr>
      </w:pPr>
    </w:p>
    <w:p w14:paraId="52204ECC" w14:textId="77777777" w:rsidR="00AC3A54" w:rsidRPr="00EC5C90" w:rsidRDefault="00AC3A54">
      <w:pPr>
        <w:spacing w:line="360" w:lineRule="auto"/>
        <w:jc w:val="both"/>
        <w:rPr>
          <w:color w:val="000000" w:themeColor="text1"/>
          <w:sz w:val="22"/>
          <w:szCs w:val="22"/>
        </w:rPr>
      </w:pPr>
    </w:p>
    <w:p w14:paraId="27E3391E" w14:textId="77777777" w:rsidR="00AC3A54" w:rsidRPr="00EC5C90" w:rsidRDefault="00192C31" w:rsidP="00E41393">
      <w:pPr>
        <w:pStyle w:val="ListParagraph"/>
        <w:numPr>
          <w:ilvl w:val="0"/>
          <w:numId w:val="23"/>
        </w:numPr>
        <w:spacing w:line="360" w:lineRule="auto"/>
        <w:jc w:val="both"/>
        <w:rPr>
          <w:b/>
          <w:bCs/>
          <w:color w:val="000000" w:themeColor="text1"/>
          <w:sz w:val="22"/>
          <w:szCs w:val="22"/>
        </w:rPr>
      </w:pPr>
      <w:r w:rsidRPr="00EC5C90">
        <w:rPr>
          <w:b/>
          <w:bCs/>
          <w:color w:val="000000" w:themeColor="text1"/>
          <w:sz w:val="22"/>
          <w:szCs w:val="22"/>
        </w:rPr>
        <w:t>Shareholding in other entities</w:t>
      </w:r>
    </w:p>
    <w:p w14:paraId="2B95FD47" w14:textId="77777777" w:rsidR="00AC3A54" w:rsidRPr="00EC5C90" w:rsidRDefault="00AC3A54">
      <w:pPr>
        <w:spacing w:line="360" w:lineRule="auto"/>
        <w:jc w:val="both"/>
        <w:rPr>
          <w:color w:val="000000" w:themeColor="text1"/>
          <w:sz w:val="22"/>
          <w:szCs w:val="22"/>
        </w:rPr>
      </w:pPr>
    </w:p>
    <w:p w14:paraId="537AFEC9" w14:textId="77777777" w:rsidR="00AC3A54" w:rsidRPr="00EC5C90" w:rsidRDefault="00192C31">
      <w:pPr>
        <w:spacing w:line="360" w:lineRule="auto"/>
        <w:jc w:val="both"/>
        <w:rPr>
          <w:color w:val="000000" w:themeColor="text1"/>
          <w:sz w:val="22"/>
          <w:szCs w:val="22"/>
        </w:rPr>
      </w:pPr>
      <w:r w:rsidRPr="00EC5C90">
        <w:rPr>
          <w:color w:val="000000" w:themeColor="text1"/>
          <w:sz w:val="22"/>
          <w:szCs w:val="22"/>
        </w:rPr>
        <w:t xml:space="preserve">For investments in equity share listed under note </w:t>
      </w:r>
      <w:r w:rsidRPr="00B75D1F">
        <w:rPr>
          <w:color w:val="000000" w:themeColor="text1"/>
          <w:sz w:val="22"/>
          <w:szCs w:val="22"/>
        </w:rPr>
        <w:t>25 above</w:t>
      </w:r>
      <w:r w:rsidRPr="00EC5C90">
        <w:rPr>
          <w:color w:val="000000" w:themeColor="text1"/>
          <w:sz w:val="22"/>
          <w:szCs w:val="22"/>
        </w:rPr>
        <w:t>, list down the equity investments under the following categories.</w:t>
      </w:r>
    </w:p>
    <w:p w14:paraId="6FF0E409" w14:textId="77777777" w:rsidR="00AC3A54" w:rsidRPr="00EC5C90" w:rsidRDefault="00AC3A54">
      <w:pPr>
        <w:spacing w:line="360" w:lineRule="auto"/>
        <w:jc w:val="both"/>
        <w:rPr>
          <w:color w:val="000000" w:themeColor="text1"/>
          <w:sz w:val="22"/>
          <w:szCs w:val="22"/>
        </w:rPr>
      </w:pPr>
    </w:p>
    <w:tbl>
      <w:tblPr>
        <w:tblW w:w="5072" w:type="pct"/>
        <w:tblLook w:val="04A0" w:firstRow="1" w:lastRow="0" w:firstColumn="1" w:lastColumn="0" w:noHBand="0" w:noVBand="1"/>
      </w:tblPr>
      <w:tblGrid>
        <w:gridCol w:w="1182"/>
        <w:gridCol w:w="1439"/>
        <w:gridCol w:w="1439"/>
        <w:gridCol w:w="1439"/>
        <w:gridCol w:w="986"/>
        <w:gridCol w:w="986"/>
        <w:gridCol w:w="1120"/>
        <w:gridCol w:w="861"/>
      </w:tblGrid>
      <w:tr w:rsidR="00EC5C90" w:rsidRPr="00EC5C90" w14:paraId="798097EF" w14:textId="6385CCF0" w:rsidTr="07DD5AAE">
        <w:trPr>
          <w:trHeight w:val="762"/>
        </w:trPr>
        <w:tc>
          <w:tcPr>
            <w:tcW w:w="625" w:type="pct"/>
            <w:tcBorders>
              <w:top w:val="single" w:sz="4" w:space="0" w:color="auto"/>
              <w:left w:val="single" w:sz="4" w:space="0" w:color="auto"/>
              <w:bottom w:val="single" w:sz="4" w:space="0" w:color="auto"/>
              <w:right w:val="single" w:sz="4" w:space="0" w:color="auto"/>
            </w:tcBorders>
            <w:shd w:val="clear" w:color="auto" w:fill="0070C0"/>
            <w:vAlign w:val="bottom"/>
          </w:tcPr>
          <w:p w14:paraId="6EA1386A" w14:textId="77777777" w:rsidR="009D7A9D" w:rsidRPr="00EC5C90" w:rsidRDefault="009D7A9D" w:rsidP="009D7A9D">
            <w:pPr>
              <w:autoSpaceDE/>
              <w:autoSpaceDN/>
              <w:spacing w:line="276" w:lineRule="auto"/>
              <w:jc w:val="both"/>
              <w:rPr>
                <w:bCs/>
                <w:color w:val="000000" w:themeColor="text1"/>
                <w:sz w:val="22"/>
                <w:szCs w:val="22"/>
                <w:lang w:eastAsia="en-GB"/>
              </w:rPr>
            </w:pPr>
            <w:r w:rsidRPr="00EC5C90">
              <w:rPr>
                <w:bCs/>
                <w:color w:val="000000" w:themeColor="text1"/>
                <w:sz w:val="22"/>
                <w:szCs w:val="22"/>
                <w:lang w:eastAsia="en-GB"/>
              </w:rPr>
              <w:t>Name of Entity where investment is held</w:t>
            </w:r>
          </w:p>
        </w:tc>
        <w:tc>
          <w:tcPr>
            <w:tcW w:w="2283" w:type="pct"/>
            <w:gridSpan w:val="3"/>
            <w:tcBorders>
              <w:top w:val="single" w:sz="4" w:space="0" w:color="auto"/>
              <w:left w:val="single" w:sz="4" w:space="0" w:color="auto"/>
              <w:bottom w:val="single" w:sz="4" w:space="0" w:color="auto"/>
              <w:right w:val="single" w:sz="4" w:space="0" w:color="auto"/>
            </w:tcBorders>
            <w:shd w:val="clear" w:color="auto" w:fill="0070C0"/>
            <w:vAlign w:val="bottom"/>
          </w:tcPr>
          <w:p w14:paraId="39FE3D7C" w14:textId="77777777" w:rsidR="009D7A9D" w:rsidRPr="00EC5C90" w:rsidRDefault="009D7A9D" w:rsidP="009D7A9D">
            <w:pPr>
              <w:autoSpaceDE/>
              <w:autoSpaceDN/>
              <w:spacing w:line="276" w:lineRule="auto"/>
              <w:jc w:val="both"/>
              <w:rPr>
                <w:bCs/>
                <w:color w:val="000000" w:themeColor="text1"/>
                <w:sz w:val="22"/>
                <w:szCs w:val="22"/>
                <w:lang w:eastAsia="en-GB"/>
              </w:rPr>
            </w:pPr>
            <w:r w:rsidRPr="00EC5C90">
              <w:rPr>
                <w:bCs/>
                <w:color w:val="000000" w:themeColor="text1"/>
                <w:sz w:val="22"/>
                <w:szCs w:val="22"/>
                <w:lang w:eastAsia="en-GB"/>
              </w:rPr>
              <w:t>No of shares</w:t>
            </w:r>
          </w:p>
        </w:tc>
        <w:tc>
          <w:tcPr>
            <w:tcW w:w="522" w:type="pct"/>
            <w:tcBorders>
              <w:top w:val="single" w:sz="4" w:space="0" w:color="auto"/>
              <w:left w:val="single" w:sz="4" w:space="0" w:color="auto"/>
              <w:bottom w:val="single" w:sz="4" w:space="0" w:color="auto"/>
              <w:right w:val="single" w:sz="4" w:space="0" w:color="auto"/>
            </w:tcBorders>
            <w:shd w:val="clear" w:color="auto" w:fill="0070C0"/>
            <w:vAlign w:val="bottom"/>
          </w:tcPr>
          <w:p w14:paraId="69898500" w14:textId="77777777" w:rsidR="009D7A9D" w:rsidRPr="00EC5C90" w:rsidRDefault="009D7A9D" w:rsidP="009D7A9D">
            <w:pPr>
              <w:autoSpaceDE/>
              <w:autoSpaceDN/>
              <w:spacing w:line="276" w:lineRule="auto"/>
              <w:jc w:val="both"/>
              <w:rPr>
                <w:bCs/>
                <w:color w:val="000000" w:themeColor="text1"/>
                <w:sz w:val="22"/>
                <w:szCs w:val="22"/>
                <w:lang w:eastAsia="en-GB"/>
              </w:rPr>
            </w:pPr>
            <w:r w:rsidRPr="00EC5C90">
              <w:rPr>
                <w:bCs/>
                <w:color w:val="000000" w:themeColor="text1"/>
                <w:sz w:val="22"/>
                <w:szCs w:val="22"/>
                <w:lang w:eastAsia="en-GB"/>
              </w:rPr>
              <w:t>Nominal value of shares</w:t>
            </w:r>
          </w:p>
        </w:tc>
        <w:tc>
          <w:tcPr>
            <w:tcW w:w="522" w:type="pct"/>
            <w:tcBorders>
              <w:top w:val="single" w:sz="4" w:space="0" w:color="auto"/>
              <w:left w:val="single" w:sz="4" w:space="0" w:color="auto"/>
              <w:bottom w:val="single" w:sz="4" w:space="0" w:color="auto"/>
              <w:right w:val="single" w:sz="4" w:space="0" w:color="auto"/>
            </w:tcBorders>
            <w:shd w:val="clear" w:color="auto" w:fill="0070C0"/>
            <w:vAlign w:val="bottom"/>
          </w:tcPr>
          <w:p w14:paraId="5BC051BA" w14:textId="77777777" w:rsidR="009D7A9D" w:rsidRPr="00EC5C90" w:rsidRDefault="009D7A9D" w:rsidP="009D7A9D">
            <w:pPr>
              <w:autoSpaceDE/>
              <w:autoSpaceDN/>
              <w:spacing w:line="276" w:lineRule="auto"/>
              <w:jc w:val="both"/>
              <w:rPr>
                <w:bCs/>
                <w:color w:val="000000" w:themeColor="text1"/>
                <w:sz w:val="22"/>
                <w:szCs w:val="22"/>
                <w:lang w:eastAsia="en-GB"/>
              </w:rPr>
            </w:pPr>
            <w:r w:rsidRPr="00EC5C90">
              <w:rPr>
                <w:bCs/>
                <w:color w:val="000000" w:themeColor="text1"/>
                <w:sz w:val="22"/>
                <w:szCs w:val="22"/>
                <w:lang w:eastAsia="en-GB"/>
              </w:rPr>
              <w:t>Fair value of shares</w:t>
            </w:r>
          </w:p>
        </w:tc>
        <w:tc>
          <w:tcPr>
            <w:tcW w:w="593" w:type="pct"/>
            <w:tcBorders>
              <w:top w:val="single" w:sz="4" w:space="0" w:color="auto"/>
              <w:left w:val="single" w:sz="4" w:space="0" w:color="auto"/>
              <w:bottom w:val="single" w:sz="4" w:space="0" w:color="auto"/>
              <w:right w:val="single" w:sz="4" w:space="0" w:color="auto"/>
            </w:tcBorders>
            <w:shd w:val="clear" w:color="auto" w:fill="0070C0"/>
            <w:vAlign w:val="bottom"/>
          </w:tcPr>
          <w:p w14:paraId="7C0C28A7" w14:textId="77777777" w:rsidR="009D7A9D" w:rsidRPr="00EC5C90" w:rsidRDefault="009D7A9D" w:rsidP="009D7A9D">
            <w:pPr>
              <w:autoSpaceDE/>
              <w:autoSpaceDN/>
              <w:spacing w:line="276" w:lineRule="auto"/>
              <w:jc w:val="both"/>
              <w:rPr>
                <w:bCs/>
                <w:color w:val="000000" w:themeColor="text1"/>
                <w:sz w:val="22"/>
                <w:szCs w:val="22"/>
                <w:lang w:eastAsia="en-GB"/>
              </w:rPr>
            </w:pPr>
            <w:r w:rsidRPr="00EC5C90">
              <w:rPr>
                <w:bCs/>
                <w:color w:val="000000" w:themeColor="text1"/>
                <w:sz w:val="22"/>
                <w:szCs w:val="22"/>
                <w:lang w:eastAsia="en-GB"/>
              </w:rPr>
              <w:t>Fair value of shares</w:t>
            </w:r>
          </w:p>
        </w:tc>
        <w:tc>
          <w:tcPr>
            <w:tcW w:w="455" w:type="pct"/>
            <w:tcBorders>
              <w:top w:val="single" w:sz="4" w:space="0" w:color="auto"/>
              <w:left w:val="single" w:sz="4" w:space="0" w:color="auto"/>
              <w:bottom w:val="single" w:sz="4" w:space="0" w:color="auto"/>
              <w:right w:val="single" w:sz="4" w:space="0" w:color="auto"/>
            </w:tcBorders>
            <w:shd w:val="clear" w:color="auto" w:fill="0070C0"/>
            <w:vAlign w:val="bottom"/>
          </w:tcPr>
          <w:p w14:paraId="4E29DD82" w14:textId="5D1998F3" w:rsidR="009D7A9D" w:rsidRPr="00EC5C90" w:rsidRDefault="009D7A9D" w:rsidP="009D7A9D">
            <w:pPr>
              <w:autoSpaceDE/>
              <w:autoSpaceDN/>
              <w:spacing w:line="276" w:lineRule="auto"/>
              <w:jc w:val="both"/>
              <w:rPr>
                <w:bCs/>
                <w:color w:val="000000" w:themeColor="text1"/>
                <w:sz w:val="22"/>
                <w:szCs w:val="22"/>
                <w:lang w:eastAsia="en-GB"/>
              </w:rPr>
            </w:pPr>
            <w:r w:rsidRPr="00EC5C90">
              <w:rPr>
                <w:bCs/>
                <w:color w:val="000000" w:themeColor="text1"/>
                <w:sz w:val="22"/>
                <w:szCs w:val="22"/>
                <w:lang w:eastAsia="en-GB"/>
              </w:rPr>
              <w:t>Fair value of shares</w:t>
            </w:r>
          </w:p>
        </w:tc>
      </w:tr>
      <w:tr w:rsidR="00EC5C90" w:rsidRPr="00EC5C90" w14:paraId="0680D204" w14:textId="1C2F63BB" w:rsidTr="07DD5AAE">
        <w:trPr>
          <w:trHeight w:val="762"/>
        </w:trPr>
        <w:tc>
          <w:tcPr>
            <w:tcW w:w="625"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5551A309" w14:textId="77777777" w:rsidR="009D7A9D" w:rsidRPr="00EC5C90" w:rsidRDefault="009D7A9D" w:rsidP="009D7A9D">
            <w:pPr>
              <w:autoSpaceDE/>
              <w:autoSpaceDN/>
              <w:spacing w:line="276" w:lineRule="auto"/>
              <w:jc w:val="both"/>
              <w:rPr>
                <w:b/>
                <w:color w:val="000000" w:themeColor="text1"/>
                <w:sz w:val="22"/>
                <w:szCs w:val="22"/>
                <w:lang w:eastAsia="en-GB"/>
              </w:rPr>
            </w:pPr>
          </w:p>
        </w:tc>
        <w:tc>
          <w:tcPr>
            <w:tcW w:w="761" w:type="pct"/>
            <w:tcBorders>
              <w:top w:val="single" w:sz="4" w:space="0" w:color="auto"/>
              <w:left w:val="single" w:sz="4" w:space="0" w:color="auto"/>
              <w:bottom w:val="single" w:sz="4" w:space="0" w:color="auto"/>
              <w:right w:val="single" w:sz="4" w:space="0" w:color="auto"/>
            </w:tcBorders>
            <w:shd w:val="clear" w:color="auto" w:fill="0070C0"/>
            <w:vAlign w:val="bottom"/>
          </w:tcPr>
          <w:p w14:paraId="37E869CF" w14:textId="77777777" w:rsidR="009D7A9D" w:rsidRPr="00EC5C90" w:rsidRDefault="009D7A9D" w:rsidP="009D7A9D">
            <w:pPr>
              <w:autoSpaceDE/>
              <w:autoSpaceDN/>
              <w:spacing w:line="276" w:lineRule="auto"/>
              <w:jc w:val="both"/>
              <w:rPr>
                <w:b/>
                <w:color w:val="000000" w:themeColor="text1"/>
                <w:sz w:val="22"/>
                <w:szCs w:val="22"/>
                <w:lang w:eastAsia="en-GB"/>
              </w:rPr>
            </w:pPr>
            <w:r w:rsidRPr="00EC5C90">
              <w:rPr>
                <w:b/>
                <w:color w:val="000000" w:themeColor="text1"/>
                <w:sz w:val="22"/>
                <w:szCs w:val="22"/>
                <w:lang w:eastAsia="en-GB"/>
              </w:rPr>
              <w:t>Direct shareholding</w:t>
            </w:r>
          </w:p>
        </w:tc>
        <w:tc>
          <w:tcPr>
            <w:tcW w:w="761" w:type="pct"/>
            <w:tcBorders>
              <w:top w:val="single" w:sz="4" w:space="0" w:color="auto"/>
              <w:left w:val="single" w:sz="4" w:space="0" w:color="auto"/>
              <w:bottom w:val="single" w:sz="4" w:space="0" w:color="auto"/>
              <w:right w:val="single" w:sz="4" w:space="0" w:color="auto"/>
            </w:tcBorders>
            <w:shd w:val="clear" w:color="auto" w:fill="0070C0"/>
            <w:vAlign w:val="bottom"/>
          </w:tcPr>
          <w:p w14:paraId="6A30065C" w14:textId="77777777" w:rsidR="009D7A9D" w:rsidRPr="00EC5C90" w:rsidRDefault="009D7A9D" w:rsidP="009D7A9D">
            <w:pPr>
              <w:autoSpaceDE/>
              <w:autoSpaceDN/>
              <w:spacing w:line="276" w:lineRule="auto"/>
              <w:jc w:val="both"/>
              <w:rPr>
                <w:b/>
                <w:color w:val="000000" w:themeColor="text1"/>
                <w:sz w:val="22"/>
                <w:szCs w:val="22"/>
                <w:lang w:eastAsia="en-GB"/>
              </w:rPr>
            </w:pPr>
            <w:r w:rsidRPr="00EC5C90">
              <w:rPr>
                <w:b/>
                <w:color w:val="000000" w:themeColor="text1"/>
                <w:sz w:val="22"/>
                <w:szCs w:val="22"/>
                <w:lang w:eastAsia="en-GB"/>
              </w:rPr>
              <w:t>Indirect shareholding</w:t>
            </w:r>
          </w:p>
        </w:tc>
        <w:tc>
          <w:tcPr>
            <w:tcW w:w="761" w:type="pct"/>
            <w:tcBorders>
              <w:top w:val="single" w:sz="4" w:space="0" w:color="auto"/>
              <w:left w:val="single" w:sz="4" w:space="0" w:color="auto"/>
              <w:bottom w:val="single" w:sz="4" w:space="0" w:color="auto"/>
              <w:right w:val="single" w:sz="4" w:space="0" w:color="auto"/>
            </w:tcBorders>
            <w:shd w:val="clear" w:color="auto" w:fill="0070C0"/>
            <w:vAlign w:val="bottom"/>
          </w:tcPr>
          <w:p w14:paraId="4F70E14C" w14:textId="77777777" w:rsidR="009D7A9D" w:rsidRPr="00EC5C90" w:rsidRDefault="009D7A9D" w:rsidP="009D7A9D">
            <w:pPr>
              <w:autoSpaceDE/>
              <w:autoSpaceDN/>
              <w:spacing w:line="276" w:lineRule="auto"/>
              <w:jc w:val="both"/>
              <w:rPr>
                <w:b/>
                <w:color w:val="000000" w:themeColor="text1"/>
                <w:sz w:val="22"/>
                <w:szCs w:val="22"/>
                <w:lang w:eastAsia="en-GB"/>
              </w:rPr>
            </w:pPr>
            <w:r w:rsidRPr="00EC5C90">
              <w:rPr>
                <w:b/>
                <w:color w:val="000000" w:themeColor="text1"/>
                <w:sz w:val="22"/>
                <w:szCs w:val="22"/>
                <w:lang w:eastAsia="en-GB"/>
              </w:rPr>
              <w:t>Effective shareholding</w:t>
            </w:r>
          </w:p>
        </w:tc>
        <w:tc>
          <w:tcPr>
            <w:tcW w:w="522" w:type="pct"/>
            <w:tcBorders>
              <w:top w:val="single" w:sz="4" w:space="0" w:color="auto"/>
              <w:left w:val="single" w:sz="4" w:space="0" w:color="auto"/>
              <w:bottom w:val="single" w:sz="4" w:space="0" w:color="auto"/>
              <w:right w:val="single" w:sz="4" w:space="0" w:color="auto"/>
            </w:tcBorders>
            <w:shd w:val="clear" w:color="auto" w:fill="0070C0"/>
            <w:vAlign w:val="bottom"/>
          </w:tcPr>
          <w:p w14:paraId="387FED56" w14:textId="77777777" w:rsidR="009D7A9D" w:rsidRPr="00EC5C90" w:rsidRDefault="009D7A9D" w:rsidP="009D7A9D">
            <w:pPr>
              <w:autoSpaceDE/>
              <w:autoSpaceDN/>
              <w:spacing w:line="276" w:lineRule="auto"/>
              <w:jc w:val="both"/>
              <w:rPr>
                <w:b/>
                <w:color w:val="000000" w:themeColor="text1"/>
                <w:sz w:val="22"/>
                <w:szCs w:val="22"/>
                <w:lang w:eastAsia="en-GB"/>
              </w:rPr>
            </w:pPr>
          </w:p>
        </w:tc>
        <w:tc>
          <w:tcPr>
            <w:tcW w:w="522" w:type="pct"/>
            <w:tcBorders>
              <w:top w:val="single" w:sz="4" w:space="0" w:color="auto"/>
              <w:left w:val="single" w:sz="4" w:space="0" w:color="auto"/>
              <w:bottom w:val="single" w:sz="4" w:space="0" w:color="auto"/>
              <w:right w:val="single" w:sz="4" w:space="0" w:color="auto"/>
            </w:tcBorders>
            <w:shd w:val="clear" w:color="auto" w:fill="0070C0"/>
            <w:vAlign w:val="bottom"/>
          </w:tcPr>
          <w:p w14:paraId="1EC0D615" w14:textId="77777777" w:rsidR="009D7A9D" w:rsidRPr="00EC5C90" w:rsidRDefault="009D7A9D" w:rsidP="009D7A9D">
            <w:pPr>
              <w:autoSpaceDE/>
              <w:autoSpaceDN/>
              <w:spacing w:line="276" w:lineRule="auto"/>
              <w:jc w:val="both"/>
              <w:rPr>
                <w:b/>
                <w:color w:val="000000" w:themeColor="text1"/>
                <w:sz w:val="22"/>
                <w:szCs w:val="22"/>
                <w:lang w:eastAsia="en-GB"/>
              </w:rPr>
            </w:pPr>
            <w:r w:rsidRPr="00EC5C90">
              <w:rPr>
                <w:b/>
                <w:color w:val="000000" w:themeColor="text1"/>
                <w:sz w:val="22"/>
                <w:szCs w:val="22"/>
                <w:lang w:eastAsia="en-GB"/>
              </w:rPr>
              <w:t>Current period</w:t>
            </w:r>
          </w:p>
        </w:tc>
        <w:tc>
          <w:tcPr>
            <w:tcW w:w="593" w:type="pct"/>
            <w:tcBorders>
              <w:top w:val="single" w:sz="4" w:space="0" w:color="auto"/>
              <w:left w:val="single" w:sz="4" w:space="0" w:color="auto"/>
              <w:bottom w:val="single" w:sz="4" w:space="0" w:color="auto"/>
              <w:right w:val="single" w:sz="4" w:space="0" w:color="auto"/>
            </w:tcBorders>
            <w:shd w:val="clear" w:color="auto" w:fill="0070C0"/>
            <w:vAlign w:val="bottom"/>
          </w:tcPr>
          <w:p w14:paraId="7BF5245C" w14:textId="62080FDC" w:rsidR="009D7A9D" w:rsidRPr="00EC5C90" w:rsidRDefault="009D7A9D" w:rsidP="07DD5AAE">
            <w:pPr>
              <w:autoSpaceDE/>
              <w:autoSpaceDN/>
              <w:spacing w:line="276" w:lineRule="auto"/>
              <w:jc w:val="both"/>
              <w:rPr>
                <w:b/>
                <w:bCs/>
                <w:color w:val="000000" w:themeColor="text1"/>
                <w:sz w:val="22"/>
                <w:szCs w:val="22"/>
                <w:lang w:eastAsia="en-GB"/>
              </w:rPr>
            </w:pPr>
          </w:p>
        </w:tc>
        <w:tc>
          <w:tcPr>
            <w:tcW w:w="455" w:type="pct"/>
            <w:tcBorders>
              <w:top w:val="single" w:sz="4" w:space="0" w:color="auto"/>
              <w:left w:val="single" w:sz="4" w:space="0" w:color="auto"/>
              <w:bottom w:val="single" w:sz="4" w:space="0" w:color="auto"/>
              <w:right w:val="single" w:sz="4" w:space="0" w:color="auto"/>
            </w:tcBorders>
            <w:shd w:val="clear" w:color="auto" w:fill="0070C0"/>
          </w:tcPr>
          <w:p w14:paraId="249E2250" w14:textId="77777777" w:rsidR="009D7A9D" w:rsidRPr="00EC5C90" w:rsidRDefault="009D7A9D" w:rsidP="009D7A9D">
            <w:pPr>
              <w:tabs>
                <w:tab w:val="left" w:pos="222"/>
              </w:tabs>
              <w:autoSpaceDE/>
              <w:autoSpaceDN/>
              <w:spacing w:line="276" w:lineRule="auto"/>
              <w:jc w:val="center"/>
              <w:rPr>
                <w:b/>
                <w:i/>
                <w:iCs/>
                <w:color w:val="000000" w:themeColor="text1"/>
                <w:sz w:val="20"/>
                <w:szCs w:val="20"/>
              </w:rPr>
            </w:pPr>
            <w:r w:rsidRPr="00EC5C90">
              <w:rPr>
                <w:b/>
                <w:i/>
                <w:iCs/>
                <w:color w:val="000000" w:themeColor="text1"/>
                <w:sz w:val="20"/>
                <w:szCs w:val="20"/>
              </w:rPr>
              <w:t>Audited</w:t>
            </w:r>
          </w:p>
          <w:p w14:paraId="6111BA73" w14:textId="61971F84" w:rsidR="009D7A9D" w:rsidRPr="00EC5C90" w:rsidRDefault="009D7A9D" w:rsidP="009D7A9D">
            <w:pPr>
              <w:autoSpaceDE/>
              <w:autoSpaceDN/>
              <w:spacing w:line="276" w:lineRule="auto"/>
              <w:jc w:val="both"/>
              <w:rPr>
                <w:b/>
                <w:i/>
                <w:iCs/>
                <w:color w:val="000000" w:themeColor="text1"/>
                <w:sz w:val="22"/>
                <w:szCs w:val="22"/>
                <w:lang w:val="en-US"/>
              </w:rPr>
            </w:pPr>
            <w:r w:rsidRPr="00EC5C90">
              <w:rPr>
                <w:b/>
                <w:i/>
                <w:iCs/>
                <w:color w:val="000000" w:themeColor="text1"/>
                <w:sz w:val="20"/>
                <w:szCs w:val="20"/>
              </w:rPr>
              <w:t>Prior Year</w:t>
            </w:r>
          </w:p>
        </w:tc>
      </w:tr>
      <w:tr w:rsidR="00EC5C90" w:rsidRPr="00EC5C90" w14:paraId="6C7BC320" w14:textId="19D4B0D3" w:rsidTr="07DD5AAE">
        <w:trPr>
          <w:trHeight w:val="326"/>
        </w:trPr>
        <w:tc>
          <w:tcPr>
            <w:tcW w:w="625" w:type="pct"/>
            <w:tcBorders>
              <w:top w:val="single" w:sz="4" w:space="0" w:color="auto"/>
              <w:left w:val="single" w:sz="4" w:space="0" w:color="auto"/>
              <w:bottom w:val="single" w:sz="4" w:space="0" w:color="auto"/>
              <w:right w:val="single" w:sz="4" w:space="0" w:color="auto"/>
            </w:tcBorders>
            <w:noWrap/>
            <w:vAlign w:val="bottom"/>
          </w:tcPr>
          <w:p w14:paraId="170588D8" w14:textId="77777777" w:rsidR="009D7A9D" w:rsidRPr="00EC5C90" w:rsidRDefault="009D7A9D" w:rsidP="009D7A9D">
            <w:pPr>
              <w:autoSpaceDE/>
              <w:autoSpaceDN/>
              <w:spacing w:line="276" w:lineRule="auto"/>
              <w:jc w:val="both"/>
              <w:rPr>
                <w:color w:val="000000" w:themeColor="text1"/>
                <w:sz w:val="22"/>
                <w:szCs w:val="22"/>
                <w:lang w:eastAsia="en-GB"/>
              </w:rPr>
            </w:pPr>
          </w:p>
        </w:tc>
        <w:tc>
          <w:tcPr>
            <w:tcW w:w="761" w:type="pct"/>
            <w:tcBorders>
              <w:top w:val="single" w:sz="4" w:space="0" w:color="auto"/>
              <w:left w:val="single" w:sz="4" w:space="0" w:color="auto"/>
              <w:bottom w:val="single" w:sz="4" w:space="0" w:color="auto"/>
              <w:right w:val="single" w:sz="4" w:space="0" w:color="auto"/>
            </w:tcBorders>
            <w:noWrap/>
            <w:vAlign w:val="bottom"/>
          </w:tcPr>
          <w:p w14:paraId="4A5F9272" w14:textId="77777777" w:rsidR="009D7A9D" w:rsidRPr="00EC5C90" w:rsidRDefault="009D7A9D" w:rsidP="009D7A9D">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w:t>
            </w:r>
          </w:p>
        </w:tc>
        <w:tc>
          <w:tcPr>
            <w:tcW w:w="761" w:type="pct"/>
            <w:tcBorders>
              <w:top w:val="single" w:sz="4" w:space="0" w:color="auto"/>
              <w:left w:val="single" w:sz="4" w:space="0" w:color="auto"/>
              <w:bottom w:val="single" w:sz="4" w:space="0" w:color="auto"/>
              <w:right w:val="single" w:sz="4" w:space="0" w:color="auto"/>
            </w:tcBorders>
            <w:noWrap/>
            <w:vAlign w:val="bottom"/>
          </w:tcPr>
          <w:p w14:paraId="4F82004C" w14:textId="77777777" w:rsidR="009D7A9D" w:rsidRPr="00EC5C90" w:rsidRDefault="009D7A9D" w:rsidP="009D7A9D">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w:t>
            </w:r>
          </w:p>
        </w:tc>
        <w:tc>
          <w:tcPr>
            <w:tcW w:w="761" w:type="pct"/>
            <w:tcBorders>
              <w:top w:val="single" w:sz="4" w:space="0" w:color="auto"/>
              <w:left w:val="single" w:sz="4" w:space="0" w:color="auto"/>
              <w:bottom w:val="single" w:sz="4" w:space="0" w:color="auto"/>
              <w:right w:val="single" w:sz="4" w:space="0" w:color="auto"/>
            </w:tcBorders>
            <w:noWrap/>
            <w:vAlign w:val="bottom"/>
          </w:tcPr>
          <w:p w14:paraId="49523821" w14:textId="77777777" w:rsidR="009D7A9D" w:rsidRPr="00EC5C90" w:rsidRDefault="009D7A9D" w:rsidP="009D7A9D">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w:t>
            </w:r>
          </w:p>
        </w:tc>
        <w:tc>
          <w:tcPr>
            <w:tcW w:w="522" w:type="pct"/>
            <w:tcBorders>
              <w:top w:val="single" w:sz="4" w:space="0" w:color="auto"/>
              <w:left w:val="single" w:sz="4" w:space="0" w:color="auto"/>
              <w:bottom w:val="single" w:sz="4" w:space="0" w:color="auto"/>
              <w:right w:val="single" w:sz="4" w:space="0" w:color="auto"/>
            </w:tcBorders>
            <w:vAlign w:val="bottom"/>
          </w:tcPr>
          <w:p w14:paraId="72401FA1" w14:textId="77777777" w:rsidR="009D7A9D" w:rsidRPr="00EC5C90" w:rsidRDefault="009D7A9D" w:rsidP="009D7A9D">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Kshs</w:t>
            </w:r>
          </w:p>
        </w:tc>
        <w:tc>
          <w:tcPr>
            <w:tcW w:w="522" w:type="pct"/>
            <w:tcBorders>
              <w:top w:val="single" w:sz="4" w:space="0" w:color="auto"/>
              <w:left w:val="single" w:sz="4" w:space="0" w:color="auto"/>
              <w:bottom w:val="single" w:sz="4" w:space="0" w:color="auto"/>
              <w:right w:val="single" w:sz="4" w:space="0" w:color="auto"/>
            </w:tcBorders>
            <w:vAlign w:val="bottom"/>
          </w:tcPr>
          <w:p w14:paraId="210A54EF" w14:textId="77777777" w:rsidR="009D7A9D" w:rsidRPr="00EC5C90" w:rsidRDefault="009D7A9D" w:rsidP="009D7A9D">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Kshs</w:t>
            </w:r>
          </w:p>
        </w:tc>
        <w:tc>
          <w:tcPr>
            <w:tcW w:w="593" w:type="pct"/>
            <w:tcBorders>
              <w:top w:val="single" w:sz="4" w:space="0" w:color="auto"/>
              <w:left w:val="single" w:sz="4" w:space="0" w:color="auto"/>
              <w:bottom w:val="single" w:sz="4" w:space="0" w:color="auto"/>
              <w:right w:val="single" w:sz="4" w:space="0" w:color="auto"/>
            </w:tcBorders>
            <w:vAlign w:val="bottom"/>
          </w:tcPr>
          <w:p w14:paraId="2469089A" w14:textId="6A555E9C" w:rsidR="009D7A9D" w:rsidRPr="00EC5C90" w:rsidRDefault="009D7A9D" w:rsidP="009D7A9D">
            <w:pPr>
              <w:autoSpaceDE/>
              <w:autoSpaceDN/>
              <w:spacing w:line="276" w:lineRule="auto"/>
              <w:jc w:val="both"/>
              <w:rPr>
                <w:b/>
                <w:bCs/>
                <w:color w:val="000000" w:themeColor="text1"/>
                <w:sz w:val="22"/>
                <w:szCs w:val="22"/>
                <w:lang w:eastAsia="en-GB"/>
              </w:rPr>
            </w:pPr>
          </w:p>
        </w:tc>
        <w:tc>
          <w:tcPr>
            <w:tcW w:w="455" w:type="pct"/>
            <w:tcBorders>
              <w:top w:val="single" w:sz="4" w:space="0" w:color="auto"/>
              <w:left w:val="single" w:sz="4" w:space="0" w:color="auto"/>
              <w:bottom w:val="single" w:sz="4" w:space="0" w:color="auto"/>
              <w:right w:val="single" w:sz="4" w:space="0" w:color="auto"/>
            </w:tcBorders>
            <w:vAlign w:val="bottom"/>
          </w:tcPr>
          <w:p w14:paraId="0F905D3E" w14:textId="7DA0FD97" w:rsidR="009D7A9D" w:rsidRPr="00EC5C90" w:rsidRDefault="009D7A9D" w:rsidP="009D7A9D">
            <w:pPr>
              <w:autoSpaceDE/>
              <w:autoSpaceDN/>
              <w:spacing w:line="276" w:lineRule="auto"/>
              <w:jc w:val="both"/>
              <w:rPr>
                <w:b/>
                <w:bCs/>
                <w:color w:val="000000" w:themeColor="text1"/>
                <w:sz w:val="22"/>
                <w:szCs w:val="22"/>
                <w:lang w:eastAsia="en-GB"/>
              </w:rPr>
            </w:pPr>
            <w:r w:rsidRPr="00EC5C90">
              <w:rPr>
                <w:b/>
                <w:bCs/>
                <w:color w:val="000000" w:themeColor="text1"/>
                <w:sz w:val="22"/>
                <w:szCs w:val="22"/>
                <w:lang w:val="en-US"/>
              </w:rPr>
              <w:t>Kshs</w:t>
            </w:r>
          </w:p>
        </w:tc>
      </w:tr>
      <w:tr w:rsidR="00EC5C90" w:rsidRPr="00EC5C90" w14:paraId="7374E042" w14:textId="7E16BF55" w:rsidTr="07DD5AAE">
        <w:trPr>
          <w:trHeight w:val="326"/>
        </w:trPr>
        <w:tc>
          <w:tcPr>
            <w:tcW w:w="625" w:type="pct"/>
            <w:tcBorders>
              <w:top w:val="single" w:sz="4" w:space="0" w:color="auto"/>
              <w:left w:val="single" w:sz="4" w:space="0" w:color="auto"/>
              <w:bottom w:val="single" w:sz="4" w:space="0" w:color="auto"/>
              <w:right w:val="single" w:sz="4" w:space="0" w:color="auto"/>
            </w:tcBorders>
            <w:noWrap/>
            <w:vAlign w:val="bottom"/>
          </w:tcPr>
          <w:p w14:paraId="62F991E4"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Entity A</w:t>
            </w:r>
          </w:p>
        </w:tc>
        <w:tc>
          <w:tcPr>
            <w:tcW w:w="761" w:type="pct"/>
            <w:tcBorders>
              <w:top w:val="single" w:sz="4" w:space="0" w:color="auto"/>
              <w:left w:val="single" w:sz="4" w:space="0" w:color="auto"/>
              <w:bottom w:val="single" w:sz="4" w:space="0" w:color="auto"/>
              <w:right w:val="single" w:sz="4" w:space="0" w:color="auto"/>
            </w:tcBorders>
            <w:noWrap/>
            <w:vAlign w:val="bottom"/>
          </w:tcPr>
          <w:p w14:paraId="1B5ECDFE"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761" w:type="pct"/>
            <w:tcBorders>
              <w:top w:val="single" w:sz="4" w:space="0" w:color="auto"/>
              <w:left w:val="single" w:sz="4" w:space="0" w:color="auto"/>
              <w:bottom w:val="single" w:sz="4" w:space="0" w:color="auto"/>
              <w:right w:val="single" w:sz="4" w:space="0" w:color="auto"/>
            </w:tcBorders>
            <w:noWrap/>
            <w:vAlign w:val="bottom"/>
          </w:tcPr>
          <w:p w14:paraId="1F114DE9"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761" w:type="pct"/>
            <w:tcBorders>
              <w:top w:val="single" w:sz="4" w:space="0" w:color="auto"/>
              <w:left w:val="single" w:sz="4" w:space="0" w:color="auto"/>
              <w:bottom w:val="single" w:sz="4" w:space="0" w:color="auto"/>
              <w:right w:val="single" w:sz="4" w:space="0" w:color="auto"/>
            </w:tcBorders>
            <w:noWrap/>
            <w:vAlign w:val="bottom"/>
          </w:tcPr>
          <w:p w14:paraId="75E6A5CE"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522" w:type="pct"/>
            <w:tcBorders>
              <w:top w:val="single" w:sz="4" w:space="0" w:color="auto"/>
              <w:left w:val="single" w:sz="4" w:space="0" w:color="auto"/>
              <w:bottom w:val="single" w:sz="4" w:space="0" w:color="auto"/>
              <w:right w:val="single" w:sz="4" w:space="0" w:color="auto"/>
            </w:tcBorders>
            <w:noWrap/>
            <w:vAlign w:val="bottom"/>
          </w:tcPr>
          <w:p w14:paraId="2C73B896"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522" w:type="pct"/>
            <w:tcBorders>
              <w:top w:val="single" w:sz="4" w:space="0" w:color="auto"/>
              <w:left w:val="single" w:sz="4" w:space="0" w:color="auto"/>
              <w:bottom w:val="single" w:sz="4" w:space="0" w:color="auto"/>
              <w:right w:val="single" w:sz="4" w:space="0" w:color="auto"/>
            </w:tcBorders>
            <w:noWrap/>
            <w:vAlign w:val="bottom"/>
          </w:tcPr>
          <w:p w14:paraId="6E7D29EE"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593" w:type="pct"/>
            <w:tcBorders>
              <w:top w:val="single" w:sz="4" w:space="0" w:color="auto"/>
              <w:left w:val="single" w:sz="4" w:space="0" w:color="auto"/>
              <w:bottom w:val="single" w:sz="4" w:space="0" w:color="auto"/>
              <w:right w:val="single" w:sz="4" w:space="0" w:color="auto"/>
            </w:tcBorders>
            <w:noWrap/>
            <w:vAlign w:val="bottom"/>
          </w:tcPr>
          <w:p w14:paraId="52BE8EB0" w14:textId="681B71E4" w:rsidR="009D7A9D" w:rsidRPr="00EC5C90" w:rsidRDefault="009D7A9D" w:rsidP="009D7A9D">
            <w:pPr>
              <w:autoSpaceDE/>
              <w:autoSpaceDN/>
              <w:spacing w:line="276" w:lineRule="auto"/>
              <w:jc w:val="both"/>
              <w:rPr>
                <w:color w:val="000000" w:themeColor="text1"/>
                <w:sz w:val="22"/>
                <w:szCs w:val="22"/>
                <w:lang w:eastAsia="en-GB"/>
              </w:rPr>
            </w:pPr>
          </w:p>
        </w:tc>
        <w:tc>
          <w:tcPr>
            <w:tcW w:w="455" w:type="pct"/>
            <w:tcBorders>
              <w:top w:val="single" w:sz="4" w:space="0" w:color="auto"/>
              <w:left w:val="single" w:sz="4" w:space="0" w:color="auto"/>
              <w:bottom w:val="single" w:sz="4" w:space="0" w:color="auto"/>
              <w:right w:val="single" w:sz="4" w:space="0" w:color="auto"/>
            </w:tcBorders>
            <w:vAlign w:val="center"/>
          </w:tcPr>
          <w:p w14:paraId="49B70B7A" w14:textId="242D869D"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val="en-US"/>
              </w:rPr>
              <w:t>xxx</w:t>
            </w:r>
          </w:p>
        </w:tc>
      </w:tr>
      <w:tr w:rsidR="00EC5C90" w:rsidRPr="00EC5C90" w14:paraId="54FF5468" w14:textId="3A261C40" w:rsidTr="07DD5AAE">
        <w:trPr>
          <w:trHeight w:val="326"/>
        </w:trPr>
        <w:tc>
          <w:tcPr>
            <w:tcW w:w="625" w:type="pct"/>
            <w:tcBorders>
              <w:top w:val="single" w:sz="4" w:space="0" w:color="auto"/>
              <w:left w:val="single" w:sz="4" w:space="0" w:color="auto"/>
              <w:bottom w:val="single" w:sz="4" w:space="0" w:color="auto"/>
              <w:right w:val="single" w:sz="4" w:space="0" w:color="auto"/>
            </w:tcBorders>
            <w:noWrap/>
            <w:vAlign w:val="bottom"/>
          </w:tcPr>
          <w:p w14:paraId="65CC3A83"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lastRenderedPageBreak/>
              <w:t>Entity B</w:t>
            </w:r>
          </w:p>
        </w:tc>
        <w:tc>
          <w:tcPr>
            <w:tcW w:w="761" w:type="pct"/>
            <w:tcBorders>
              <w:top w:val="single" w:sz="4" w:space="0" w:color="auto"/>
              <w:left w:val="single" w:sz="4" w:space="0" w:color="auto"/>
              <w:bottom w:val="single" w:sz="4" w:space="0" w:color="auto"/>
              <w:right w:val="single" w:sz="4" w:space="0" w:color="auto"/>
            </w:tcBorders>
            <w:noWrap/>
            <w:vAlign w:val="bottom"/>
          </w:tcPr>
          <w:p w14:paraId="66ED9B37"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761" w:type="pct"/>
            <w:tcBorders>
              <w:top w:val="single" w:sz="4" w:space="0" w:color="auto"/>
              <w:left w:val="single" w:sz="4" w:space="0" w:color="auto"/>
              <w:bottom w:val="single" w:sz="4" w:space="0" w:color="auto"/>
              <w:right w:val="single" w:sz="4" w:space="0" w:color="auto"/>
            </w:tcBorders>
            <w:noWrap/>
            <w:vAlign w:val="bottom"/>
          </w:tcPr>
          <w:p w14:paraId="44686ED6"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761" w:type="pct"/>
            <w:tcBorders>
              <w:top w:val="single" w:sz="4" w:space="0" w:color="auto"/>
              <w:left w:val="single" w:sz="4" w:space="0" w:color="auto"/>
              <w:bottom w:val="single" w:sz="4" w:space="0" w:color="auto"/>
              <w:right w:val="single" w:sz="4" w:space="0" w:color="auto"/>
            </w:tcBorders>
            <w:noWrap/>
            <w:vAlign w:val="bottom"/>
          </w:tcPr>
          <w:p w14:paraId="7570EA1F"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522" w:type="pct"/>
            <w:tcBorders>
              <w:top w:val="single" w:sz="4" w:space="0" w:color="auto"/>
              <w:left w:val="single" w:sz="4" w:space="0" w:color="auto"/>
              <w:bottom w:val="single" w:sz="4" w:space="0" w:color="auto"/>
              <w:right w:val="single" w:sz="4" w:space="0" w:color="auto"/>
            </w:tcBorders>
            <w:noWrap/>
            <w:vAlign w:val="bottom"/>
          </w:tcPr>
          <w:p w14:paraId="07D29410"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522" w:type="pct"/>
            <w:tcBorders>
              <w:top w:val="single" w:sz="4" w:space="0" w:color="auto"/>
              <w:left w:val="single" w:sz="4" w:space="0" w:color="auto"/>
              <w:bottom w:val="single" w:sz="4" w:space="0" w:color="auto"/>
              <w:right w:val="single" w:sz="4" w:space="0" w:color="auto"/>
            </w:tcBorders>
            <w:noWrap/>
            <w:vAlign w:val="bottom"/>
          </w:tcPr>
          <w:p w14:paraId="3486D366"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593" w:type="pct"/>
            <w:tcBorders>
              <w:top w:val="single" w:sz="4" w:space="0" w:color="auto"/>
              <w:left w:val="single" w:sz="4" w:space="0" w:color="auto"/>
              <w:bottom w:val="single" w:sz="4" w:space="0" w:color="auto"/>
              <w:right w:val="single" w:sz="4" w:space="0" w:color="auto"/>
            </w:tcBorders>
            <w:noWrap/>
            <w:vAlign w:val="bottom"/>
          </w:tcPr>
          <w:p w14:paraId="3368C2A0" w14:textId="7FED3541" w:rsidR="009D7A9D" w:rsidRPr="00EC5C90" w:rsidRDefault="009D7A9D" w:rsidP="009D7A9D">
            <w:pPr>
              <w:autoSpaceDE/>
              <w:autoSpaceDN/>
              <w:spacing w:line="276" w:lineRule="auto"/>
              <w:jc w:val="both"/>
              <w:rPr>
                <w:color w:val="000000" w:themeColor="text1"/>
                <w:sz w:val="22"/>
                <w:szCs w:val="22"/>
                <w:lang w:eastAsia="en-GB"/>
              </w:rPr>
            </w:pPr>
          </w:p>
        </w:tc>
        <w:tc>
          <w:tcPr>
            <w:tcW w:w="455" w:type="pct"/>
            <w:tcBorders>
              <w:top w:val="single" w:sz="4" w:space="0" w:color="auto"/>
              <w:left w:val="single" w:sz="4" w:space="0" w:color="auto"/>
              <w:bottom w:val="single" w:sz="4" w:space="0" w:color="auto"/>
              <w:right w:val="single" w:sz="4" w:space="0" w:color="auto"/>
            </w:tcBorders>
          </w:tcPr>
          <w:p w14:paraId="6316985E" w14:textId="5DA98424"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val="en-US"/>
              </w:rPr>
              <w:t>xxx</w:t>
            </w:r>
          </w:p>
        </w:tc>
      </w:tr>
      <w:tr w:rsidR="00EC5C90" w:rsidRPr="00EC5C90" w14:paraId="7F776760" w14:textId="2E858847" w:rsidTr="07DD5AAE">
        <w:trPr>
          <w:trHeight w:val="326"/>
        </w:trPr>
        <w:tc>
          <w:tcPr>
            <w:tcW w:w="625" w:type="pct"/>
            <w:tcBorders>
              <w:top w:val="single" w:sz="4" w:space="0" w:color="auto"/>
              <w:left w:val="single" w:sz="4" w:space="0" w:color="auto"/>
              <w:bottom w:val="single" w:sz="4" w:space="0" w:color="auto"/>
              <w:right w:val="single" w:sz="4" w:space="0" w:color="auto"/>
            </w:tcBorders>
            <w:noWrap/>
            <w:vAlign w:val="bottom"/>
          </w:tcPr>
          <w:p w14:paraId="62560347"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Entity C</w:t>
            </w:r>
          </w:p>
        </w:tc>
        <w:tc>
          <w:tcPr>
            <w:tcW w:w="761" w:type="pct"/>
            <w:tcBorders>
              <w:top w:val="single" w:sz="4" w:space="0" w:color="auto"/>
              <w:left w:val="single" w:sz="4" w:space="0" w:color="auto"/>
              <w:bottom w:val="single" w:sz="4" w:space="0" w:color="auto"/>
              <w:right w:val="single" w:sz="4" w:space="0" w:color="auto"/>
            </w:tcBorders>
            <w:noWrap/>
            <w:vAlign w:val="bottom"/>
          </w:tcPr>
          <w:p w14:paraId="18C8B168"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761" w:type="pct"/>
            <w:tcBorders>
              <w:top w:val="single" w:sz="4" w:space="0" w:color="auto"/>
              <w:left w:val="single" w:sz="4" w:space="0" w:color="auto"/>
              <w:bottom w:val="single" w:sz="4" w:space="0" w:color="auto"/>
              <w:right w:val="single" w:sz="4" w:space="0" w:color="auto"/>
            </w:tcBorders>
            <w:noWrap/>
            <w:vAlign w:val="bottom"/>
          </w:tcPr>
          <w:p w14:paraId="664AAADC"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761" w:type="pct"/>
            <w:tcBorders>
              <w:top w:val="single" w:sz="4" w:space="0" w:color="auto"/>
              <w:left w:val="single" w:sz="4" w:space="0" w:color="auto"/>
              <w:bottom w:val="single" w:sz="4" w:space="0" w:color="auto"/>
              <w:right w:val="single" w:sz="4" w:space="0" w:color="auto"/>
            </w:tcBorders>
            <w:noWrap/>
            <w:vAlign w:val="bottom"/>
          </w:tcPr>
          <w:p w14:paraId="5989B015"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522" w:type="pct"/>
            <w:tcBorders>
              <w:top w:val="single" w:sz="4" w:space="0" w:color="auto"/>
              <w:left w:val="single" w:sz="4" w:space="0" w:color="auto"/>
              <w:bottom w:val="single" w:sz="4" w:space="0" w:color="auto"/>
              <w:right w:val="single" w:sz="4" w:space="0" w:color="auto"/>
            </w:tcBorders>
            <w:noWrap/>
            <w:vAlign w:val="bottom"/>
          </w:tcPr>
          <w:p w14:paraId="123500A1"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522" w:type="pct"/>
            <w:tcBorders>
              <w:top w:val="single" w:sz="4" w:space="0" w:color="auto"/>
              <w:left w:val="single" w:sz="4" w:space="0" w:color="auto"/>
              <w:bottom w:val="single" w:sz="4" w:space="0" w:color="auto"/>
              <w:right w:val="single" w:sz="4" w:space="0" w:color="auto"/>
            </w:tcBorders>
            <w:noWrap/>
            <w:vAlign w:val="bottom"/>
          </w:tcPr>
          <w:p w14:paraId="1665E2A7" w14:textId="77777777"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xxx</w:t>
            </w:r>
          </w:p>
        </w:tc>
        <w:tc>
          <w:tcPr>
            <w:tcW w:w="593" w:type="pct"/>
            <w:tcBorders>
              <w:top w:val="single" w:sz="4" w:space="0" w:color="auto"/>
              <w:left w:val="single" w:sz="4" w:space="0" w:color="auto"/>
              <w:bottom w:val="single" w:sz="4" w:space="0" w:color="auto"/>
              <w:right w:val="single" w:sz="4" w:space="0" w:color="auto"/>
            </w:tcBorders>
            <w:noWrap/>
            <w:vAlign w:val="bottom"/>
          </w:tcPr>
          <w:p w14:paraId="5DB4E30E" w14:textId="4A21015D" w:rsidR="009D7A9D" w:rsidRPr="00EC5C90" w:rsidRDefault="009D7A9D" w:rsidP="009D7A9D">
            <w:pPr>
              <w:autoSpaceDE/>
              <w:autoSpaceDN/>
              <w:spacing w:line="276" w:lineRule="auto"/>
              <w:jc w:val="both"/>
              <w:rPr>
                <w:color w:val="000000" w:themeColor="text1"/>
                <w:sz w:val="22"/>
                <w:szCs w:val="22"/>
                <w:lang w:eastAsia="en-GB"/>
              </w:rPr>
            </w:pPr>
          </w:p>
        </w:tc>
        <w:tc>
          <w:tcPr>
            <w:tcW w:w="455" w:type="pct"/>
            <w:tcBorders>
              <w:top w:val="single" w:sz="4" w:space="0" w:color="auto"/>
              <w:left w:val="single" w:sz="4" w:space="0" w:color="auto"/>
              <w:bottom w:val="single" w:sz="4" w:space="0" w:color="auto"/>
              <w:right w:val="single" w:sz="4" w:space="0" w:color="auto"/>
            </w:tcBorders>
          </w:tcPr>
          <w:p w14:paraId="53C9CF3A" w14:textId="4B3F4041" w:rsidR="009D7A9D" w:rsidRPr="00EC5C90" w:rsidRDefault="009D7A9D" w:rsidP="009D7A9D">
            <w:pPr>
              <w:autoSpaceDE/>
              <w:autoSpaceDN/>
              <w:spacing w:line="276" w:lineRule="auto"/>
              <w:jc w:val="both"/>
              <w:rPr>
                <w:color w:val="000000" w:themeColor="text1"/>
                <w:sz w:val="22"/>
                <w:szCs w:val="22"/>
                <w:lang w:eastAsia="en-GB"/>
              </w:rPr>
            </w:pPr>
            <w:r w:rsidRPr="00EC5C90">
              <w:rPr>
                <w:color w:val="000000" w:themeColor="text1"/>
                <w:sz w:val="22"/>
                <w:szCs w:val="22"/>
                <w:lang w:val="en-US"/>
              </w:rPr>
              <w:t>xxx</w:t>
            </w:r>
          </w:p>
        </w:tc>
      </w:tr>
      <w:tr w:rsidR="00EC5C90" w:rsidRPr="00EC5C90" w14:paraId="2392D55A" w14:textId="36E99B24" w:rsidTr="07DD5AAE">
        <w:trPr>
          <w:trHeight w:val="326"/>
        </w:trPr>
        <w:tc>
          <w:tcPr>
            <w:tcW w:w="625" w:type="pct"/>
            <w:tcBorders>
              <w:top w:val="single" w:sz="4" w:space="0" w:color="auto"/>
              <w:left w:val="single" w:sz="4" w:space="0" w:color="auto"/>
              <w:bottom w:val="single" w:sz="4" w:space="0" w:color="auto"/>
              <w:right w:val="single" w:sz="4" w:space="0" w:color="auto"/>
            </w:tcBorders>
            <w:noWrap/>
            <w:vAlign w:val="bottom"/>
          </w:tcPr>
          <w:p w14:paraId="22C5BF2B" w14:textId="77777777" w:rsidR="009D7A9D" w:rsidRPr="00EC5C90" w:rsidRDefault="009D7A9D" w:rsidP="009D7A9D">
            <w:pPr>
              <w:autoSpaceDE/>
              <w:autoSpaceDN/>
              <w:spacing w:line="276" w:lineRule="auto"/>
              <w:jc w:val="both"/>
              <w:rPr>
                <w:color w:val="000000" w:themeColor="text1"/>
                <w:sz w:val="22"/>
                <w:szCs w:val="22"/>
                <w:lang w:eastAsia="en-GB"/>
              </w:rPr>
            </w:pPr>
          </w:p>
        </w:tc>
        <w:tc>
          <w:tcPr>
            <w:tcW w:w="761" w:type="pct"/>
            <w:tcBorders>
              <w:top w:val="single" w:sz="4" w:space="0" w:color="auto"/>
              <w:left w:val="single" w:sz="4" w:space="0" w:color="auto"/>
              <w:bottom w:val="single" w:sz="4" w:space="0" w:color="auto"/>
              <w:right w:val="single" w:sz="4" w:space="0" w:color="auto"/>
            </w:tcBorders>
            <w:noWrap/>
            <w:vAlign w:val="bottom"/>
          </w:tcPr>
          <w:p w14:paraId="1743A0AD" w14:textId="77777777" w:rsidR="009D7A9D" w:rsidRPr="00EC5C90" w:rsidRDefault="009D7A9D" w:rsidP="009D7A9D">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xxx</w:t>
            </w:r>
          </w:p>
        </w:tc>
        <w:tc>
          <w:tcPr>
            <w:tcW w:w="761" w:type="pct"/>
            <w:tcBorders>
              <w:top w:val="single" w:sz="4" w:space="0" w:color="auto"/>
              <w:left w:val="single" w:sz="4" w:space="0" w:color="auto"/>
              <w:bottom w:val="single" w:sz="4" w:space="0" w:color="auto"/>
              <w:right w:val="single" w:sz="4" w:space="0" w:color="auto"/>
            </w:tcBorders>
            <w:noWrap/>
            <w:vAlign w:val="bottom"/>
          </w:tcPr>
          <w:p w14:paraId="1877CE56" w14:textId="77777777" w:rsidR="009D7A9D" w:rsidRPr="00EC5C90" w:rsidRDefault="009D7A9D" w:rsidP="009D7A9D">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xxx</w:t>
            </w:r>
          </w:p>
        </w:tc>
        <w:tc>
          <w:tcPr>
            <w:tcW w:w="761" w:type="pct"/>
            <w:tcBorders>
              <w:top w:val="single" w:sz="4" w:space="0" w:color="auto"/>
              <w:left w:val="single" w:sz="4" w:space="0" w:color="auto"/>
              <w:bottom w:val="single" w:sz="4" w:space="0" w:color="auto"/>
              <w:right w:val="single" w:sz="4" w:space="0" w:color="auto"/>
            </w:tcBorders>
            <w:noWrap/>
            <w:vAlign w:val="bottom"/>
          </w:tcPr>
          <w:p w14:paraId="473389A4" w14:textId="77777777" w:rsidR="009D7A9D" w:rsidRPr="00EC5C90" w:rsidRDefault="009D7A9D" w:rsidP="009D7A9D">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xxx</w:t>
            </w:r>
          </w:p>
        </w:tc>
        <w:tc>
          <w:tcPr>
            <w:tcW w:w="522" w:type="pct"/>
            <w:tcBorders>
              <w:top w:val="single" w:sz="4" w:space="0" w:color="auto"/>
              <w:left w:val="single" w:sz="4" w:space="0" w:color="auto"/>
              <w:bottom w:val="single" w:sz="4" w:space="0" w:color="auto"/>
              <w:right w:val="single" w:sz="4" w:space="0" w:color="auto"/>
            </w:tcBorders>
            <w:noWrap/>
            <w:vAlign w:val="bottom"/>
          </w:tcPr>
          <w:p w14:paraId="1F342E99" w14:textId="77777777" w:rsidR="009D7A9D" w:rsidRPr="00EC5C90" w:rsidRDefault="009D7A9D" w:rsidP="009D7A9D">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xxx</w:t>
            </w:r>
          </w:p>
        </w:tc>
        <w:tc>
          <w:tcPr>
            <w:tcW w:w="522" w:type="pct"/>
            <w:tcBorders>
              <w:top w:val="single" w:sz="4" w:space="0" w:color="auto"/>
              <w:left w:val="single" w:sz="4" w:space="0" w:color="auto"/>
              <w:bottom w:val="single" w:sz="4" w:space="0" w:color="auto"/>
              <w:right w:val="single" w:sz="4" w:space="0" w:color="auto"/>
            </w:tcBorders>
            <w:noWrap/>
            <w:vAlign w:val="bottom"/>
          </w:tcPr>
          <w:p w14:paraId="2FEC6B24" w14:textId="77777777" w:rsidR="009D7A9D" w:rsidRPr="00EC5C90" w:rsidRDefault="009D7A9D" w:rsidP="009D7A9D">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xxx</w:t>
            </w:r>
          </w:p>
        </w:tc>
        <w:tc>
          <w:tcPr>
            <w:tcW w:w="593" w:type="pct"/>
            <w:tcBorders>
              <w:top w:val="single" w:sz="4" w:space="0" w:color="auto"/>
              <w:left w:val="single" w:sz="4" w:space="0" w:color="auto"/>
              <w:bottom w:val="single" w:sz="4" w:space="0" w:color="auto"/>
              <w:right w:val="single" w:sz="4" w:space="0" w:color="auto"/>
            </w:tcBorders>
            <w:noWrap/>
            <w:vAlign w:val="bottom"/>
          </w:tcPr>
          <w:p w14:paraId="1BD70977" w14:textId="6F3E2546" w:rsidR="009D7A9D" w:rsidRPr="00EC5C90" w:rsidRDefault="009D7A9D" w:rsidP="009D7A9D">
            <w:pPr>
              <w:autoSpaceDE/>
              <w:autoSpaceDN/>
              <w:spacing w:line="276" w:lineRule="auto"/>
              <w:jc w:val="both"/>
              <w:rPr>
                <w:b/>
                <w:bCs/>
                <w:color w:val="000000" w:themeColor="text1"/>
                <w:sz w:val="22"/>
                <w:szCs w:val="22"/>
                <w:lang w:eastAsia="en-GB"/>
              </w:rPr>
            </w:pPr>
          </w:p>
        </w:tc>
        <w:tc>
          <w:tcPr>
            <w:tcW w:w="455" w:type="pct"/>
            <w:tcBorders>
              <w:top w:val="single" w:sz="4" w:space="0" w:color="auto"/>
              <w:left w:val="single" w:sz="4" w:space="0" w:color="auto"/>
              <w:bottom w:val="single" w:sz="4" w:space="0" w:color="auto"/>
              <w:right w:val="single" w:sz="4" w:space="0" w:color="auto"/>
            </w:tcBorders>
          </w:tcPr>
          <w:p w14:paraId="3AF17903" w14:textId="5490DC06" w:rsidR="009D7A9D" w:rsidRPr="00EC5C90" w:rsidRDefault="009D7A9D" w:rsidP="009D7A9D">
            <w:pPr>
              <w:autoSpaceDE/>
              <w:autoSpaceDN/>
              <w:spacing w:line="276" w:lineRule="auto"/>
              <w:jc w:val="both"/>
              <w:rPr>
                <w:b/>
                <w:bCs/>
                <w:color w:val="000000" w:themeColor="text1"/>
                <w:sz w:val="22"/>
                <w:szCs w:val="22"/>
                <w:lang w:eastAsia="en-GB"/>
              </w:rPr>
            </w:pPr>
            <w:r w:rsidRPr="00EC5C90">
              <w:rPr>
                <w:color w:val="000000" w:themeColor="text1"/>
                <w:sz w:val="22"/>
                <w:szCs w:val="22"/>
                <w:lang w:val="en-US"/>
              </w:rPr>
              <w:t>xxx</w:t>
            </w:r>
          </w:p>
        </w:tc>
      </w:tr>
    </w:tbl>
    <w:p w14:paraId="7D5D6158" w14:textId="77777777" w:rsidR="00AC3A54" w:rsidRPr="005C0FE6" w:rsidRDefault="00AC3A54">
      <w:pPr>
        <w:spacing w:line="360" w:lineRule="auto"/>
        <w:jc w:val="both"/>
        <w:rPr>
          <w:color w:val="000000" w:themeColor="text1"/>
          <w:sz w:val="22"/>
          <w:szCs w:val="22"/>
        </w:rPr>
      </w:pPr>
    </w:p>
    <w:p w14:paraId="0095AD1B" w14:textId="5DFC76D5" w:rsidR="73AE1A0D" w:rsidRPr="005C0FE6" w:rsidRDefault="73AE1A0D" w:rsidP="00E41393">
      <w:pPr>
        <w:pStyle w:val="ListParagraph"/>
        <w:numPr>
          <w:ilvl w:val="0"/>
          <w:numId w:val="12"/>
        </w:numPr>
        <w:spacing w:line="360" w:lineRule="auto"/>
        <w:ind w:right="-20"/>
        <w:jc w:val="both"/>
        <w:rPr>
          <w:color w:val="000000" w:themeColor="text1"/>
        </w:rPr>
      </w:pPr>
      <w:r w:rsidRPr="005C0FE6">
        <w:rPr>
          <w:b/>
          <w:bCs/>
          <w:color w:val="000000" w:themeColor="text1"/>
        </w:rPr>
        <w:t>Transfer Right Assets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729"/>
        <w:gridCol w:w="2618"/>
        <w:gridCol w:w="1965"/>
      </w:tblGrid>
      <w:tr w:rsidR="005C0FE6" w:rsidRPr="005C0FE6" w14:paraId="20FC791B" w14:textId="77777777" w:rsidTr="45A7233A">
        <w:trPr>
          <w:trHeight w:val="300"/>
        </w:trPr>
        <w:tc>
          <w:tcPr>
            <w:tcW w:w="4935" w:type="dxa"/>
            <w:shd w:val="clear" w:color="auto" w:fill="0070C0"/>
            <w:tcMar>
              <w:left w:w="105" w:type="dxa"/>
              <w:right w:w="105" w:type="dxa"/>
            </w:tcMar>
            <w:vAlign w:val="center"/>
          </w:tcPr>
          <w:p w14:paraId="2E0C4E38" w14:textId="78DB46E9" w:rsidR="45A7233A" w:rsidRPr="005C0FE6" w:rsidRDefault="45A7233A" w:rsidP="00732F84">
            <w:pPr>
              <w:pStyle w:val="NoSpacing"/>
              <w:rPr>
                <w:color w:val="000000" w:themeColor="text1"/>
              </w:rPr>
            </w:pPr>
            <w:r w:rsidRPr="005C0FE6">
              <w:rPr>
                <w:color w:val="000000" w:themeColor="text1"/>
              </w:rPr>
              <w:t>Description</w:t>
            </w:r>
          </w:p>
        </w:tc>
        <w:tc>
          <w:tcPr>
            <w:tcW w:w="2040" w:type="dxa"/>
            <w:shd w:val="clear" w:color="auto" w:fill="0070C0"/>
            <w:tcMar>
              <w:left w:w="105" w:type="dxa"/>
              <w:right w:w="105" w:type="dxa"/>
            </w:tcMar>
            <w:vAlign w:val="center"/>
          </w:tcPr>
          <w:p w14:paraId="527867A5" w14:textId="0A711890" w:rsidR="45A7233A" w:rsidRPr="005C0FE6" w:rsidRDefault="45A7233A" w:rsidP="00732F84">
            <w:pPr>
              <w:pStyle w:val="NoSpacing"/>
              <w:jc w:val="center"/>
              <w:rPr>
                <w:color w:val="000000" w:themeColor="text1"/>
                <w:sz w:val="22"/>
                <w:szCs w:val="22"/>
              </w:rPr>
            </w:pPr>
            <w:r w:rsidRPr="005C0FE6">
              <w:rPr>
                <w:b/>
                <w:bCs/>
                <w:color w:val="000000" w:themeColor="text1"/>
                <w:sz w:val="22"/>
                <w:szCs w:val="22"/>
              </w:rPr>
              <w:t>Period ended Sep*/Dec*/March*/June* 20xx</w:t>
            </w:r>
          </w:p>
        </w:tc>
        <w:tc>
          <w:tcPr>
            <w:tcW w:w="2040" w:type="dxa"/>
            <w:shd w:val="clear" w:color="auto" w:fill="0070C0"/>
            <w:tcMar>
              <w:left w:w="105" w:type="dxa"/>
              <w:right w:w="105" w:type="dxa"/>
            </w:tcMar>
            <w:vAlign w:val="center"/>
          </w:tcPr>
          <w:p w14:paraId="53F65272" w14:textId="1F60F1EB"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Prior Year</w:t>
            </w:r>
          </w:p>
        </w:tc>
      </w:tr>
      <w:tr w:rsidR="005C0FE6" w:rsidRPr="005C0FE6" w14:paraId="31C91979" w14:textId="77777777" w:rsidTr="45A7233A">
        <w:trPr>
          <w:trHeight w:val="300"/>
        </w:trPr>
        <w:tc>
          <w:tcPr>
            <w:tcW w:w="4935" w:type="dxa"/>
            <w:shd w:val="clear" w:color="auto" w:fill="0070C0"/>
            <w:tcMar>
              <w:left w:w="105" w:type="dxa"/>
              <w:right w:w="105" w:type="dxa"/>
            </w:tcMar>
            <w:vAlign w:val="center"/>
          </w:tcPr>
          <w:p w14:paraId="2F78E7AA" w14:textId="6FE0D24C" w:rsidR="45A7233A" w:rsidRPr="005C0FE6" w:rsidRDefault="45A7233A">
            <w:pPr>
              <w:rPr>
                <w:color w:val="000000" w:themeColor="text1"/>
              </w:rPr>
            </w:pPr>
          </w:p>
        </w:tc>
        <w:tc>
          <w:tcPr>
            <w:tcW w:w="2040" w:type="dxa"/>
            <w:shd w:val="clear" w:color="auto" w:fill="0070C0"/>
            <w:tcMar>
              <w:left w:w="105" w:type="dxa"/>
              <w:right w:w="105" w:type="dxa"/>
            </w:tcMar>
            <w:vAlign w:val="center"/>
          </w:tcPr>
          <w:p w14:paraId="1825E444" w14:textId="7C4B1AF7" w:rsidR="45A7233A" w:rsidRPr="005C0FE6" w:rsidRDefault="45A7233A" w:rsidP="00732F84">
            <w:pPr>
              <w:pStyle w:val="NoSpacing"/>
              <w:jc w:val="center"/>
              <w:rPr>
                <w:color w:val="000000" w:themeColor="text1"/>
                <w:sz w:val="22"/>
                <w:szCs w:val="22"/>
              </w:rPr>
            </w:pPr>
            <w:r w:rsidRPr="005C0FE6">
              <w:rPr>
                <w:color w:val="000000" w:themeColor="text1"/>
                <w:sz w:val="22"/>
                <w:szCs w:val="22"/>
                <w:lang w:val="en-US"/>
              </w:rPr>
              <w:t>Kshs</w:t>
            </w:r>
          </w:p>
        </w:tc>
        <w:tc>
          <w:tcPr>
            <w:tcW w:w="2040" w:type="dxa"/>
            <w:shd w:val="clear" w:color="auto" w:fill="0070C0"/>
            <w:tcMar>
              <w:left w:w="105" w:type="dxa"/>
              <w:right w:w="105" w:type="dxa"/>
            </w:tcMar>
            <w:vAlign w:val="center"/>
          </w:tcPr>
          <w:p w14:paraId="152591EF" w14:textId="42E0A1E8" w:rsidR="45A7233A" w:rsidRPr="005C0FE6" w:rsidRDefault="45A7233A" w:rsidP="00732F84">
            <w:pPr>
              <w:pStyle w:val="NoSpacing"/>
              <w:jc w:val="center"/>
              <w:rPr>
                <w:color w:val="000000" w:themeColor="text1"/>
                <w:sz w:val="22"/>
                <w:szCs w:val="22"/>
              </w:rPr>
            </w:pPr>
            <w:r w:rsidRPr="005C0FE6">
              <w:rPr>
                <w:color w:val="000000" w:themeColor="text1"/>
                <w:sz w:val="22"/>
                <w:szCs w:val="22"/>
                <w:lang w:val="en-US"/>
              </w:rPr>
              <w:t>Kshs</w:t>
            </w:r>
          </w:p>
        </w:tc>
      </w:tr>
      <w:tr w:rsidR="005C0FE6" w:rsidRPr="005C0FE6" w14:paraId="235D511E" w14:textId="77777777" w:rsidTr="45A7233A">
        <w:trPr>
          <w:trHeight w:val="300"/>
        </w:trPr>
        <w:tc>
          <w:tcPr>
            <w:tcW w:w="4935" w:type="dxa"/>
            <w:tcMar>
              <w:left w:w="105" w:type="dxa"/>
              <w:right w:w="105" w:type="dxa"/>
            </w:tcMar>
            <w:vAlign w:val="center"/>
          </w:tcPr>
          <w:p w14:paraId="065CD832" w14:textId="1D2BD3F0" w:rsidR="45A7233A" w:rsidRPr="005C0FE6" w:rsidRDefault="45A7233A" w:rsidP="00732F84">
            <w:pPr>
              <w:pStyle w:val="NoSpacing"/>
              <w:rPr>
                <w:color w:val="000000" w:themeColor="text1"/>
              </w:rPr>
            </w:pPr>
            <w:r w:rsidRPr="005C0FE6">
              <w:rPr>
                <w:color w:val="000000" w:themeColor="text1"/>
              </w:rPr>
              <w:t>Capital transfers right assets</w:t>
            </w:r>
          </w:p>
        </w:tc>
        <w:tc>
          <w:tcPr>
            <w:tcW w:w="2040" w:type="dxa"/>
            <w:tcMar>
              <w:left w:w="105" w:type="dxa"/>
              <w:right w:w="105" w:type="dxa"/>
            </w:tcMar>
            <w:vAlign w:val="center"/>
          </w:tcPr>
          <w:p w14:paraId="1F84E6CA" w14:textId="0794E18F" w:rsidR="45A7233A" w:rsidRPr="005C0FE6" w:rsidRDefault="45A7233A" w:rsidP="00732F84">
            <w:pPr>
              <w:pStyle w:val="NoSpacing"/>
              <w:jc w:val="center"/>
              <w:rPr>
                <w:color w:val="000000" w:themeColor="text1"/>
              </w:rPr>
            </w:pPr>
            <w:r w:rsidRPr="005C0FE6">
              <w:rPr>
                <w:color w:val="000000" w:themeColor="text1"/>
              </w:rPr>
              <w:t>xxx</w:t>
            </w:r>
          </w:p>
        </w:tc>
        <w:tc>
          <w:tcPr>
            <w:tcW w:w="2040" w:type="dxa"/>
            <w:tcMar>
              <w:left w:w="105" w:type="dxa"/>
              <w:right w:w="105" w:type="dxa"/>
            </w:tcMar>
            <w:vAlign w:val="center"/>
          </w:tcPr>
          <w:p w14:paraId="1A7C99B5" w14:textId="41733D51" w:rsidR="45A7233A" w:rsidRPr="005C0FE6" w:rsidRDefault="45A7233A" w:rsidP="00732F84">
            <w:pPr>
              <w:pStyle w:val="NoSpacing"/>
              <w:jc w:val="center"/>
              <w:rPr>
                <w:color w:val="000000" w:themeColor="text1"/>
              </w:rPr>
            </w:pPr>
            <w:r w:rsidRPr="005C0FE6">
              <w:rPr>
                <w:color w:val="000000" w:themeColor="text1"/>
              </w:rPr>
              <w:t>xxx</w:t>
            </w:r>
          </w:p>
        </w:tc>
      </w:tr>
      <w:tr w:rsidR="005C0FE6" w:rsidRPr="005C0FE6" w14:paraId="2DD61415" w14:textId="77777777" w:rsidTr="45A7233A">
        <w:trPr>
          <w:trHeight w:val="300"/>
        </w:trPr>
        <w:tc>
          <w:tcPr>
            <w:tcW w:w="4935" w:type="dxa"/>
            <w:tcMar>
              <w:left w:w="105" w:type="dxa"/>
              <w:right w:w="105" w:type="dxa"/>
            </w:tcMar>
            <w:vAlign w:val="center"/>
          </w:tcPr>
          <w:p w14:paraId="72D7E1D4" w14:textId="79C122CF" w:rsidR="45A7233A" w:rsidRPr="005C0FE6" w:rsidRDefault="45A7233A" w:rsidP="00732F84">
            <w:pPr>
              <w:pStyle w:val="NoSpacing"/>
              <w:rPr>
                <w:color w:val="000000" w:themeColor="text1"/>
              </w:rPr>
            </w:pPr>
            <w:r w:rsidRPr="005C0FE6">
              <w:rPr>
                <w:color w:val="000000" w:themeColor="text1"/>
              </w:rPr>
              <w:t>Conditional operational transfers right assets</w:t>
            </w:r>
          </w:p>
        </w:tc>
        <w:tc>
          <w:tcPr>
            <w:tcW w:w="2040" w:type="dxa"/>
            <w:tcMar>
              <w:left w:w="105" w:type="dxa"/>
              <w:right w:w="105" w:type="dxa"/>
            </w:tcMar>
            <w:vAlign w:val="center"/>
          </w:tcPr>
          <w:p w14:paraId="5953534D" w14:textId="1F57549B" w:rsidR="45A7233A" w:rsidRPr="005C0FE6" w:rsidRDefault="45A7233A" w:rsidP="00732F84">
            <w:pPr>
              <w:pStyle w:val="NoSpacing"/>
              <w:jc w:val="center"/>
              <w:rPr>
                <w:color w:val="000000" w:themeColor="text1"/>
              </w:rPr>
            </w:pPr>
            <w:r w:rsidRPr="005C0FE6">
              <w:rPr>
                <w:color w:val="000000" w:themeColor="text1"/>
              </w:rPr>
              <w:t>xxx</w:t>
            </w:r>
          </w:p>
        </w:tc>
        <w:tc>
          <w:tcPr>
            <w:tcW w:w="2040" w:type="dxa"/>
            <w:tcMar>
              <w:left w:w="105" w:type="dxa"/>
              <w:right w:w="105" w:type="dxa"/>
            </w:tcMar>
            <w:vAlign w:val="center"/>
          </w:tcPr>
          <w:p w14:paraId="32A20C26" w14:textId="6F7900AD" w:rsidR="45A7233A" w:rsidRPr="005C0FE6" w:rsidRDefault="45A7233A" w:rsidP="00732F84">
            <w:pPr>
              <w:pStyle w:val="NoSpacing"/>
              <w:jc w:val="center"/>
              <w:rPr>
                <w:color w:val="000000" w:themeColor="text1"/>
              </w:rPr>
            </w:pPr>
            <w:r w:rsidRPr="005C0FE6">
              <w:rPr>
                <w:color w:val="000000" w:themeColor="text1"/>
              </w:rPr>
              <w:t>xxx</w:t>
            </w:r>
          </w:p>
        </w:tc>
      </w:tr>
      <w:tr w:rsidR="005C0FE6" w:rsidRPr="005C0FE6" w14:paraId="201AF0B7" w14:textId="77777777" w:rsidTr="45A7233A">
        <w:trPr>
          <w:trHeight w:val="300"/>
        </w:trPr>
        <w:tc>
          <w:tcPr>
            <w:tcW w:w="4935" w:type="dxa"/>
            <w:tcMar>
              <w:left w:w="105" w:type="dxa"/>
              <w:right w:w="105" w:type="dxa"/>
            </w:tcMar>
            <w:vAlign w:val="center"/>
          </w:tcPr>
          <w:p w14:paraId="3EDBEF30" w14:textId="39FC5F42" w:rsidR="45A7233A" w:rsidRPr="005C0FE6" w:rsidRDefault="45A7233A" w:rsidP="00732F84">
            <w:pPr>
              <w:pStyle w:val="NoSpacing"/>
              <w:rPr>
                <w:color w:val="000000" w:themeColor="text1"/>
              </w:rPr>
            </w:pPr>
            <w:r w:rsidRPr="005C0FE6">
              <w:rPr>
                <w:b/>
                <w:bCs/>
                <w:color w:val="000000" w:themeColor="text1"/>
              </w:rPr>
              <w:t>Gross transfer right assets</w:t>
            </w:r>
          </w:p>
        </w:tc>
        <w:tc>
          <w:tcPr>
            <w:tcW w:w="2040" w:type="dxa"/>
            <w:tcMar>
              <w:left w:w="105" w:type="dxa"/>
              <w:right w:w="105" w:type="dxa"/>
            </w:tcMar>
            <w:vAlign w:val="center"/>
          </w:tcPr>
          <w:p w14:paraId="5C2D540F" w14:textId="7A09E5E3" w:rsidR="45A7233A" w:rsidRPr="005C0FE6" w:rsidRDefault="45A7233A" w:rsidP="00732F84">
            <w:pPr>
              <w:pStyle w:val="NoSpacing"/>
              <w:jc w:val="center"/>
              <w:rPr>
                <w:color w:val="000000" w:themeColor="text1"/>
              </w:rPr>
            </w:pPr>
            <w:r w:rsidRPr="005C0FE6">
              <w:rPr>
                <w:b/>
                <w:bCs/>
                <w:color w:val="000000" w:themeColor="text1"/>
              </w:rPr>
              <w:t>xxx</w:t>
            </w:r>
          </w:p>
        </w:tc>
        <w:tc>
          <w:tcPr>
            <w:tcW w:w="2040" w:type="dxa"/>
            <w:tcMar>
              <w:left w:w="105" w:type="dxa"/>
              <w:right w:w="105" w:type="dxa"/>
            </w:tcMar>
            <w:vAlign w:val="center"/>
          </w:tcPr>
          <w:p w14:paraId="24E0FC17" w14:textId="41A6EC6B" w:rsidR="45A7233A" w:rsidRPr="005C0FE6" w:rsidRDefault="45A7233A" w:rsidP="00732F84">
            <w:pPr>
              <w:pStyle w:val="NoSpacing"/>
              <w:jc w:val="center"/>
              <w:rPr>
                <w:color w:val="000000" w:themeColor="text1"/>
              </w:rPr>
            </w:pPr>
            <w:r w:rsidRPr="005C0FE6">
              <w:rPr>
                <w:b/>
                <w:bCs/>
                <w:color w:val="000000" w:themeColor="text1"/>
              </w:rPr>
              <w:t>xxx</w:t>
            </w:r>
          </w:p>
        </w:tc>
      </w:tr>
      <w:tr w:rsidR="005C0FE6" w:rsidRPr="005C0FE6" w14:paraId="67FC93F3" w14:textId="77777777" w:rsidTr="45A7233A">
        <w:trPr>
          <w:trHeight w:val="300"/>
        </w:trPr>
        <w:tc>
          <w:tcPr>
            <w:tcW w:w="4935" w:type="dxa"/>
            <w:tcMar>
              <w:left w:w="105" w:type="dxa"/>
              <w:right w:w="105" w:type="dxa"/>
            </w:tcMar>
            <w:vAlign w:val="center"/>
          </w:tcPr>
          <w:p w14:paraId="38CCAEE1" w14:textId="7DF5E738" w:rsidR="45A7233A" w:rsidRPr="005C0FE6" w:rsidRDefault="45A7233A" w:rsidP="00732F84">
            <w:pPr>
              <w:pStyle w:val="NoSpacing"/>
              <w:rPr>
                <w:color w:val="000000" w:themeColor="text1"/>
              </w:rPr>
            </w:pPr>
            <w:r w:rsidRPr="005C0FE6">
              <w:rPr>
                <w:color w:val="000000" w:themeColor="text1"/>
              </w:rPr>
              <w:t>Less: Provision for impairment of transfer right assets</w:t>
            </w:r>
          </w:p>
        </w:tc>
        <w:tc>
          <w:tcPr>
            <w:tcW w:w="2040" w:type="dxa"/>
            <w:tcMar>
              <w:left w:w="105" w:type="dxa"/>
              <w:right w:w="105" w:type="dxa"/>
            </w:tcMar>
            <w:vAlign w:val="center"/>
          </w:tcPr>
          <w:p w14:paraId="2C0A130B" w14:textId="5EE91074" w:rsidR="45A7233A" w:rsidRPr="005C0FE6" w:rsidRDefault="45A7233A" w:rsidP="00732F84">
            <w:pPr>
              <w:pStyle w:val="NoSpacing"/>
              <w:jc w:val="center"/>
              <w:rPr>
                <w:color w:val="000000" w:themeColor="text1"/>
              </w:rPr>
            </w:pPr>
            <w:r w:rsidRPr="005C0FE6">
              <w:rPr>
                <w:color w:val="000000" w:themeColor="text1"/>
              </w:rPr>
              <w:t>(xxx)</w:t>
            </w:r>
          </w:p>
        </w:tc>
        <w:tc>
          <w:tcPr>
            <w:tcW w:w="2040" w:type="dxa"/>
            <w:tcMar>
              <w:left w:w="105" w:type="dxa"/>
              <w:right w:w="105" w:type="dxa"/>
            </w:tcMar>
            <w:vAlign w:val="center"/>
          </w:tcPr>
          <w:p w14:paraId="6672A6A1" w14:textId="6AF163C2" w:rsidR="45A7233A" w:rsidRPr="005C0FE6" w:rsidRDefault="45A7233A" w:rsidP="00732F84">
            <w:pPr>
              <w:pStyle w:val="NoSpacing"/>
              <w:jc w:val="center"/>
              <w:rPr>
                <w:color w:val="000000" w:themeColor="text1"/>
              </w:rPr>
            </w:pPr>
            <w:r w:rsidRPr="005C0FE6">
              <w:rPr>
                <w:color w:val="000000" w:themeColor="text1"/>
              </w:rPr>
              <w:t>(xxx)</w:t>
            </w:r>
          </w:p>
        </w:tc>
      </w:tr>
      <w:tr w:rsidR="45A7233A" w:rsidRPr="005C0FE6" w14:paraId="1C59CA85" w14:textId="77777777" w:rsidTr="45A7233A">
        <w:trPr>
          <w:trHeight w:val="300"/>
        </w:trPr>
        <w:tc>
          <w:tcPr>
            <w:tcW w:w="4935" w:type="dxa"/>
            <w:tcMar>
              <w:left w:w="105" w:type="dxa"/>
              <w:right w:w="105" w:type="dxa"/>
            </w:tcMar>
            <w:vAlign w:val="center"/>
          </w:tcPr>
          <w:p w14:paraId="392C221C" w14:textId="4C549823" w:rsidR="45A7233A" w:rsidRPr="005C0FE6" w:rsidRDefault="45A7233A" w:rsidP="00732F84">
            <w:pPr>
              <w:pStyle w:val="NoSpacing"/>
              <w:rPr>
                <w:color w:val="000000" w:themeColor="text1"/>
              </w:rPr>
            </w:pPr>
            <w:r w:rsidRPr="005C0FE6">
              <w:rPr>
                <w:b/>
                <w:bCs/>
                <w:color w:val="000000" w:themeColor="text1"/>
              </w:rPr>
              <w:t>Total Transfer right assets</w:t>
            </w:r>
          </w:p>
        </w:tc>
        <w:tc>
          <w:tcPr>
            <w:tcW w:w="2040" w:type="dxa"/>
            <w:tcMar>
              <w:left w:w="105" w:type="dxa"/>
              <w:right w:w="105" w:type="dxa"/>
            </w:tcMar>
            <w:vAlign w:val="center"/>
          </w:tcPr>
          <w:p w14:paraId="41BDFC7E" w14:textId="0CED2C0D" w:rsidR="45A7233A" w:rsidRPr="005C0FE6" w:rsidRDefault="45A7233A" w:rsidP="00732F84">
            <w:pPr>
              <w:pStyle w:val="NoSpacing"/>
              <w:jc w:val="center"/>
              <w:rPr>
                <w:color w:val="000000" w:themeColor="text1"/>
              </w:rPr>
            </w:pPr>
            <w:r w:rsidRPr="005C0FE6">
              <w:rPr>
                <w:b/>
                <w:bCs/>
                <w:color w:val="000000" w:themeColor="text1"/>
              </w:rPr>
              <w:t>xxx</w:t>
            </w:r>
          </w:p>
        </w:tc>
        <w:tc>
          <w:tcPr>
            <w:tcW w:w="2040" w:type="dxa"/>
            <w:tcMar>
              <w:left w:w="105" w:type="dxa"/>
              <w:right w:w="105" w:type="dxa"/>
            </w:tcMar>
            <w:vAlign w:val="center"/>
          </w:tcPr>
          <w:p w14:paraId="06BA11A1" w14:textId="34042DAD" w:rsidR="45A7233A" w:rsidRPr="005C0FE6" w:rsidRDefault="45A7233A" w:rsidP="00732F84">
            <w:pPr>
              <w:pStyle w:val="NoSpacing"/>
              <w:jc w:val="center"/>
              <w:rPr>
                <w:color w:val="000000" w:themeColor="text1"/>
              </w:rPr>
            </w:pPr>
            <w:r w:rsidRPr="005C0FE6">
              <w:rPr>
                <w:b/>
                <w:bCs/>
                <w:color w:val="000000" w:themeColor="text1"/>
              </w:rPr>
              <w:t>xxx</w:t>
            </w:r>
          </w:p>
        </w:tc>
      </w:tr>
    </w:tbl>
    <w:p w14:paraId="7C5F9B9C" w14:textId="2A7A83E5" w:rsidR="45A7233A" w:rsidRPr="005C0FE6" w:rsidRDefault="45A7233A" w:rsidP="00732F84">
      <w:pPr>
        <w:tabs>
          <w:tab w:val="decimal" w:pos="5760"/>
          <w:tab w:val="decimal" w:pos="7920"/>
        </w:tabs>
        <w:spacing w:before="31" w:line="276" w:lineRule="auto"/>
        <w:ind w:right="-302"/>
        <w:jc w:val="both"/>
        <w:rPr>
          <w:color w:val="000000" w:themeColor="text1"/>
        </w:rPr>
      </w:pPr>
    </w:p>
    <w:p w14:paraId="57B263C9" w14:textId="19A7D5C0" w:rsidR="73AE1A0D" w:rsidRPr="005C0FE6" w:rsidRDefault="73AE1A0D" w:rsidP="00732F84">
      <w:pPr>
        <w:tabs>
          <w:tab w:val="decimal" w:pos="5760"/>
          <w:tab w:val="decimal" w:pos="7920"/>
        </w:tabs>
        <w:spacing w:before="31" w:line="276" w:lineRule="auto"/>
        <w:ind w:right="-302"/>
        <w:jc w:val="both"/>
        <w:rPr>
          <w:color w:val="000000" w:themeColor="text1"/>
        </w:rPr>
      </w:pPr>
      <w:r w:rsidRPr="005C0FE6">
        <w:rPr>
          <w:b/>
          <w:bCs/>
          <w:color w:val="000000" w:themeColor="text1"/>
        </w:rPr>
        <w:t xml:space="preserve"> Analysis as: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732"/>
        <w:gridCol w:w="2618"/>
        <w:gridCol w:w="1962"/>
      </w:tblGrid>
      <w:tr w:rsidR="005C0FE6" w:rsidRPr="005C0FE6" w14:paraId="492CF74A" w14:textId="77777777" w:rsidTr="45A7233A">
        <w:trPr>
          <w:trHeight w:val="300"/>
        </w:trPr>
        <w:tc>
          <w:tcPr>
            <w:tcW w:w="4935" w:type="dxa"/>
            <w:shd w:val="clear" w:color="auto" w:fill="0070C0"/>
            <w:tcMar>
              <w:left w:w="105" w:type="dxa"/>
              <w:right w:w="105" w:type="dxa"/>
            </w:tcMar>
            <w:vAlign w:val="center"/>
          </w:tcPr>
          <w:p w14:paraId="0895C6AD" w14:textId="158B7C0F" w:rsidR="45A7233A" w:rsidRPr="005C0FE6" w:rsidRDefault="45A7233A" w:rsidP="00732F84">
            <w:pPr>
              <w:pStyle w:val="NoSpacing"/>
              <w:rPr>
                <w:color w:val="000000" w:themeColor="text1"/>
              </w:rPr>
            </w:pPr>
            <w:r w:rsidRPr="005C0FE6">
              <w:rPr>
                <w:color w:val="000000" w:themeColor="text1"/>
              </w:rPr>
              <w:t>Description</w:t>
            </w:r>
          </w:p>
        </w:tc>
        <w:tc>
          <w:tcPr>
            <w:tcW w:w="2040" w:type="dxa"/>
            <w:shd w:val="clear" w:color="auto" w:fill="0070C0"/>
            <w:tcMar>
              <w:left w:w="105" w:type="dxa"/>
              <w:right w:w="105" w:type="dxa"/>
            </w:tcMar>
            <w:vAlign w:val="center"/>
          </w:tcPr>
          <w:p w14:paraId="1CCBD882" w14:textId="05CF865F" w:rsidR="45A7233A" w:rsidRPr="005C0FE6" w:rsidRDefault="45A7233A" w:rsidP="00732F84">
            <w:pPr>
              <w:pStyle w:val="NoSpacing"/>
              <w:jc w:val="center"/>
              <w:rPr>
                <w:color w:val="000000" w:themeColor="text1"/>
                <w:sz w:val="22"/>
                <w:szCs w:val="22"/>
              </w:rPr>
            </w:pPr>
            <w:r w:rsidRPr="005C0FE6">
              <w:rPr>
                <w:b/>
                <w:bCs/>
                <w:color w:val="000000" w:themeColor="text1"/>
                <w:sz w:val="22"/>
                <w:szCs w:val="22"/>
              </w:rPr>
              <w:t>Period ended Sep*/Dec*/March*/June* 20xx</w:t>
            </w:r>
          </w:p>
        </w:tc>
        <w:tc>
          <w:tcPr>
            <w:tcW w:w="2040" w:type="dxa"/>
            <w:shd w:val="clear" w:color="auto" w:fill="0070C0"/>
            <w:tcMar>
              <w:left w:w="105" w:type="dxa"/>
              <w:right w:w="105" w:type="dxa"/>
            </w:tcMar>
            <w:vAlign w:val="center"/>
          </w:tcPr>
          <w:p w14:paraId="23193955" w14:textId="1EBB5783"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Prior Year</w:t>
            </w:r>
          </w:p>
        </w:tc>
      </w:tr>
      <w:tr w:rsidR="005C0FE6" w:rsidRPr="005C0FE6" w14:paraId="0DE3FD5B" w14:textId="77777777" w:rsidTr="45A7233A">
        <w:trPr>
          <w:trHeight w:val="300"/>
        </w:trPr>
        <w:tc>
          <w:tcPr>
            <w:tcW w:w="4935" w:type="dxa"/>
            <w:shd w:val="clear" w:color="auto" w:fill="0070C0"/>
            <w:tcMar>
              <w:left w:w="105" w:type="dxa"/>
              <w:right w:w="105" w:type="dxa"/>
            </w:tcMar>
            <w:vAlign w:val="center"/>
          </w:tcPr>
          <w:p w14:paraId="71304043" w14:textId="1736F260" w:rsidR="45A7233A" w:rsidRPr="005C0FE6" w:rsidRDefault="45A7233A">
            <w:pPr>
              <w:rPr>
                <w:color w:val="000000" w:themeColor="text1"/>
              </w:rPr>
            </w:pPr>
          </w:p>
        </w:tc>
        <w:tc>
          <w:tcPr>
            <w:tcW w:w="2040" w:type="dxa"/>
            <w:shd w:val="clear" w:color="auto" w:fill="0070C0"/>
            <w:tcMar>
              <w:left w:w="105" w:type="dxa"/>
              <w:right w:w="105" w:type="dxa"/>
            </w:tcMar>
            <w:vAlign w:val="center"/>
          </w:tcPr>
          <w:p w14:paraId="720CC3D6" w14:textId="2D6ECCE5" w:rsidR="45A7233A" w:rsidRPr="005C0FE6" w:rsidRDefault="45A7233A" w:rsidP="00732F84">
            <w:pPr>
              <w:pStyle w:val="NoSpacing"/>
              <w:jc w:val="center"/>
              <w:rPr>
                <w:color w:val="000000" w:themeColor="text1"/>
                <w:sz w:val="22"/>
                <w:szCs w:val="22"/>
              </w:rPr>
            </w:pPr>
            <w:r w:rsidRPr="005C0FE6">
              <w:rPr>
                <w:color w:val="000000" w:themeColor="text1"/>
                <w:sz w:val="22"/>
                <w:szCs w:val="22"/>
                <w:lang w:val="en-US"/>
              </w:rPr>
              <w:t>Kshs</w:t>
            </w:r>
          </w:p>
        </w:tc>
        <w:tc>
          <w:tcPr>
            <w:tcW w:w="2040" w:type="dxa"/>
            <w:shd w:val="clear" w:color="auto" w:fill="0070C0"/>
            <w:tcMar>
              <w:left w:w="105" w:type="dxa"/>
              <w:right w:w="105" w:type="dxa"/>
            </w:tcMar>
            <w:vAlign w:val="center"/>
          </w:tcPr>
          <w:p w14:paraId="075B0BB4" w14:textId="5718D415" w:rsidR="45A7233A" w:rsidRPr="005C0FE6" w:rsidRDefault="45A7233A" w:rsidP="00732F84">
            <w:pPr>
              <w:pStyle w:val="NoSpacing"/>
              <w:jc w:val="center"/>
              <w:rPr>
                <w:color w:val="000000" w:themeColor="text1"/>
                <w:sz w:val="22"/>
                <w:szCs w:val="22"/>
              </w:rPr>
            </w:pPr>
            <w:r w:rsidRPr="005C0FE6">
              <w:rPr>
                <w:color w:val="000000" w:themeColor="text1"/>
                <w:sz w:val="22"/>
                <w:szCs w:val="22"/>
                <w:lang w:val="en-US"/>
              </w:rPr>
              <w:t>Kshs</w:t>
            </w:r>
          </w:p>
        </w:tc>
      </w:tr>
      <w:tr w:rsidR="005C0FE6" w:rsidRPr="005C0FE6" w14:paraId="5FDBC909" w14:textId="77777777" w:rsidTr="45A7233A">
        <w:trPr>
          <w:trHeight w:val="300"/>
        </w:trPr>
        <w:tc>
          <w:tcPr>
            <w:tcW w:w="4935" w:type="dxa"/>
            <w:tcMar>
              <w:left w:w="105" w:type="dxa"/>
              <w:right w:w="105" w:type="dxa"/>
            </w:tcMar>
            <w:vAlign w:val="center"/>
          </w:tcPr>
          <w:p w14:paraId="5C233EFD" w14:textId="1D61B859" w:rsidR="45A7233A" w:rsidRPr="005C0FE6" w:rsidRDefault="45A7233A" w:rsidP="00732F84">
            <w:pPr>
              <w:pStyle w:val="NoSpacing"/>
              <w:rPr>
                <w:color w:val="000000" w:themeColor="text1"/>
              </w:rPr>
            </w:pPr>
            <w:r w:rsidRPr="005C0FE6">
              <w:rPr>
                <w:color w:val="000000" w:themeColor="text1"/>
              </w:rPr>
              <w:t>Current transfer right assets</w:t>
            </w:r>
          </w:p>
        </w:tc>
        <w:tc>
          <w:tcPr>
            <w:tcW w:w="2040" w:type="dxa"/>
            <w:tcMar>
              <w:left w:w="105" w:type="dxa"/>
              <w:right w:w="105" w:type="dxa"/>
            </w:tcMar>
            <w:vAlign w:val="center"/>
          </w:tcPr>
          <w:p w14:paraId="4ED3CC29" w14:textId="507CAE85" w:rsidR="45A7233A" w:rsidRPr="005C0FE6" w:rsidRDefault="45A7233A" w:rsidP="00732F84">
            <w:pPr>
              <w:pStyle w:val="NoSpacing"/>
              <w:jc w:val="center"/>
              <w:rPr>
                <w:color w:val="000000" w:themeColor="text1"/>
              </w:rPr>
            </w:pPr>
            <w:r w:rsidRPr="005C0FE6">
              <w:rPr>
                <w:color w:val="000000" w:themeColor="text1"/>
              </w:rPr>
              <w:t>xxx</w:t>
            </w:r>
          </w:p>
        </w:tc>
        <w:tc>
          <w:tcPr>
            <w:tcW w:w="2040" w:type="dxa"/>
            <w:tcMar>
              <w:left w:w="105" w:type="dxa"/>
              <w:right w:w="105" w:type="dxa"/>
            </w:tcMar>
            <w:vAlign w:val="center"/>
          </w:tcPr>
          <w:p w14:paraId="4162D016" w14:textId="45A03DDC" w:rsidR="45A7233A" w:rsidRPr="005C0FE6" w:rsidRDefault="45A7233A" w:rsidP="00732F84">
            <w:pPr>
              <w:pStyle w:val="NoSpacing"/>
              <w:jc w:val="center"/>
              <w:rPr>
                <w:color w:val="000000" w:themeColor="text1"/>
              </w:rPr>
            </w:pPr>
            <w:r w:rsidRPr="005C0FE6">
              <w:rPr>
                <w:color w:val="000000" w:themeColor="text1"/>
              </w:rPr>
              <w:t>xxx</w:t>
            </w:r>
          </w:p>
        </w:tc>
      </w:tr>
      <w:tr w:rsidR="005C0FE6" w:rsidRPr="005C0FE6" w14:paraId="6537794C" w14:textId="77777777" w:rsidTr="45A7233A">
        <w:trPr>
          <w:trHeight w:val="300"/>
        </w:trPr>
        <w:tc>
          <w:tcPr>
            <w:tcW w:w="4935" w:type="dxa"/>
            <w:tcMar>
              <w:left w:w="105" w:type="dxa"/>
              <w:right w:w="105" w:type="dxa"/>
            </w:tcMar>
            <w:vAlign w:val="center"/>
          </w:tcPr>
          <w:p w14:paraId="30A63878" w14:textId="53AC4827" w:rsidR="45A7233A" w:rsidRPr="005C0FE6" w:rsidRDefault="45A7233A" w:rsidP="00732F84">
            <w:pPr>
              <w:pStyle w:val="NoSpacing"/>
              <w:rPr>
                <w:color w:val="000000" w:themeColor="text1"/>
              </w:rPr>
            </w:pPr>
            <w:r w:rsidRPr="005C0FE6">
              <w:rPr>
                <w:color w:val="000000" w:themeColor="text1"/>
              </w:rPr>
              <w:t>Non- current transfer right assets</w:t>
            </w:r>
          </w:p>
        </w:tc>
        <w:tc>
          <w:tcPr>
            <w:tcW w:w="2040" w:type="dxa"/>
            <w:tcMar>
              <w:left w:w="105" w:type="dxa"/>
              <w:right w:w="105" w:type="dxa"/>
            </w:tcMar>
            <w:vAlign w:val="center"/>
          </w:tcPr>
          <w:p w14:paraId="169A827C" w14:textId="46966540" w:rsidR="45A7233A" w:rsidRPr="005C0FE6" w:rsidRDefault="45A7233A" w:rsidP="00732F84">
            <w:pPr>
              <w:pStyle w:val="NoSpacing"/>
              <w:jc w:val="center"/>
              <w:rPr>
                <w:color w:val="000000" w:themeColor="text1"/>
              </w:rPr>
            </w:pPr>
            <w:r w:rsidRPr="005C0FE6">
              <w:rPr>
                <w:color w:val="000000" w:themeColor="text1"/>
              </w:rPr>
              <w:t>xxx</w:t>
            </w:r>
          </w:p>
        </w:tc>
        <w:tc>
          <w:tcPr>
            <w:tcW w:w="2040" w:type="dxa"/>
            <w:tcMar>
              <w:left w:w="105" w:type="dxa"/>
              <w:right w:w="105" w:type="dxa"/>
            </w:tcMar>
            <w:vAlign w:val="center"/>
          </w:tcPr>
          <w:p w14:paraId="330F1F74" w14:textId="6A35B801" w:rsidR="45A7233A" w:rsidRPr="005C0FE6" w:rsidRDefault="45A7233A" w:rsidP="00732F84">
            <w:pPr>
              <w:pStyle w:val="NoSpacing"/>
              <w:jc w:val="center"/>
              <w:rPr>
                <w:color w:val="000000" w:themeColor="text1"/>
              </w:rPr>
            </w:pPr>
            <w:r w:rsidRPr="005C0FE6">
              <w:rPr>
                <w:color w:val="000000" w:themeColor="text1"/>
              </w:rPr>
              <w:t>xxx</w:t>
            </w:r>
          </w:p>
        </w:tc>
      </w:tr>
      <w:tr w:rsidR="45A7233A" w:rsidRPr="005C0FE6" w14:paraId="78A227FE" w14:textId="77777777" w:rsidTr="45A7233A">
        <w:trPr>
          <w:trHeight w:val="300"/>
        </w:trPr>
        <w:tc>
          <w:tcPr>
            <w:tcW w:w="4935" w:type="dxa"/>
            <w:tcMar>
              <w:left w:w="105" w:type="dxa"/>
              <w:right w:w="105" w:type="dxa"/>
            </w:tcMar>
            <w:vAlign w:val="center"/>
          </w:tcPr>
          <w:p w14:paraId="364FA539" w14:textId="6C481D6E" w:rsidR="45A7233A" w:rsidRPr="005C0FE6" w:rsidRDefault="45A7233A" w:rsidP="00732F84">
            <w:pPr>
              <w:pStyle w:val="NoSpacing"/>
              <w:rPr>
                <w:color w:val="000000" w:themeColor="text1"/>
              </w:rPr>
            </w:pPr>
            <w:r w:rsidRPr="005C0FE6">
              <w:rPr>
                <w:b/>
                <w:bCs/>
                <w:color w:val="000000" w:themeColor="text1"/>
              </w:rPr>
              <w:t>Total Transfer right assets</w:t>
            </w:r>
          </w:p>
        </w:tc>
        <w:tc>
          <w:tcPr>
            <w:tcW w:w="2040" w:type="dxa"/>
            <w:tcMar>
              <w:left w:w="105" w:type="dxa"/>
              <w:right w:w="105" w:type="dxa"/>
            </w:tcMar>
            <w:vAlign w:val="center"/>
          </w:tcPr>
          <w:p w14:paraId="2DA1FFBE" w14:textId="5C79F3A7" w:rsidR="45A7233A" w:rsidRPr="005C0FE6" w:rsidRDefault="45A7233A" w:rsidP="00732F84">
            <w:pPr>
              <w:pStyle w:val="NoSpacing"/>
              <w:jc w:val="center"/>
              <w:rPr>
                <w:color w:val="000000" w:themeColor="text1"/>
              </w:rPr>
            </w:pPr>
            <w:r w:rsidRPr="005C0FE6">
              <w:rPr>
                <w:b/>
                <w:bCs/>
                <w:color w:val="000000" w:themeColor="text1"/>
              </w:rPr>
              <w:t>xxx</w:t>
            </w:r>
          </w:p>
        </w:tc>
        <w:tc>
          <w:tcPr>
            <w:tcW w:w="2040" w:type="dxa"/>
            <w:tcMar>
              <w:left w:w="105" w:type="dxa"/>
              <w:right w:w="105" w:type="dxa"/>
            </w:tcMar>
            <w:vAlign w:val="center"/>
          </w:tcPr>
          <w:p w14:paraId="6DBDF4E9" w14:textId="6544D82D" w:rsidR="45A7233A" w:rsidRPr="005C0FE6" w:rsidRDefault="45A7233A" w:rsidP="00732F84">
            <w:pPr>
              <w:pStyle w:val="NoSpacing"/>
              <w:jc w:val="center"/>
              <w:rPr>
                <w:color w:val="000000" w:themeColor="text1"/>
              </w:rPr>
            </w:pPr>
            <w:r w:rsidRPr="005C0FE6">
              <w:rPr>
                <w:b/>
                <w:bCs/>
                <w:color w:val="000000" w:themeColor="text1"/>
              </w:rPr>
              <w:t>xxx</w:t>
            </w:r>
          </w:p>
        </w:tc>
      </w:tr>
    </w:tbl>
    <w:p w14:paraId="047ADF34" w14:textId="4BA1B801" w:rsidR="45A7233A" w:rsidRPr="005C0FE6" w:rsidRDefault="45A7233A" w:rsidP="00732F84">
      <w:pPr>
        <w:tabs>
          <w:tab w:val="decimal" w:pos="5760"/>
          <w:tab w:val="decimal" w:pos="7920"/>
        </w:tabs>
        <w:spacing w:before="31" w:line="276" w:lineRule="auto"/>
        <w:ind w:right="-302"/>
        <w:jc w:val="both"/>
        <w:rPr>
          <w:color w:val="000000" w:themeColor="text1"/>
        </w:rPr>
      </w:pPr>
    </w:p>
    <w:p w14:paraId="322AC5EB" w14:textId="41407213" w:rsidR="73AE1A0D" w:rsidRPr="005C0FE6" w:rsidRDefault="73AE1A0D">
      <w:pPr>
        <w:rPr>
          <w:color w:val="000000" w:themeColor="text1"/>
        </w:rPr>
      </w:pPr>
      <w:r w:rsidRPr="005C0FE6">
        <w:rPr>
          <w:b/>
          <w:bCs/>
          <w:color w:val="000000" w:themeColor="text1"/>
        </w:rPr>
        <w:t>Movement in Transfer Right Assets</w:t>
      </w:r>
    </w:p>
    <w:p w14:paraId="315AC78C" w14:textId="1B1E12F2" w:rsidR="45A7233A" w:rsidRPr="005C0FE6" w:rsidRDefault="45A7233A">
      <w:pPr>
        <w:rPr>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732"/>
        <w:gridCol w:w="2618"/>
        <w:gridCol w:w="1962"/>
      </w:tblGrid>
      <w:tr w:rsidR="005C0FE6" w:rsidRPr="005C0FE6" w14:paraId="3FB23A62" w14:textId="77777777" w:rsidTr="45A7233A">
        <w:trPr>
          <w:trHeight w:val="300"/>
        </w:trPr>
        <w:tc>
          <w:tcPr>
            <w:tcW w:w="4935" w:type="dxa"/>
            <w:shd w:val="clear" w:color="auto" w:fill="0070C0"/>
            <w:tcMar>
              <w:left w:w="105" w:type="dxa"/>
              <w:right w:w="105" w:type="dxa"/>
            </w:tcMar>
            <w:vAlign w:val="center"/>
          </w:tcPr>
          <w:p w14:paraId="5E542290" w14:textId="3DDEB741" w:rsidR="45A7233A" w:rsidRPr="005C0FE6" w:rsidRDefault="45A7233A" w:rsidP="00732F84">
            <w:pPr>
              <w:pStyle w:val="NoSpacing"/>
              <w:rPr>
                <w:color w:val="000000" w:themeColor="text1"/>
              </w:rPr>
            </w:pPr>
            <w:r w:rsidRPr="005C0FE6">
              <w:rPr>
                <w:color w:val="000000" w:themeColor="text1"/>
              </w:rPr>
              <w:t>Description</w:t>
            </w:r>
          </w:p>
        </w:tc>
        <w:tc>
          <w:tcPr>
            <w:tcW w:w="2040" w:type="dxa"/>
            <w:shd w:val="clear" w:color="auto" w:fill="0070C0"/>
            <w:tcMar>
              <w:left w:w="105" w:type="dxa"/>
              <w:right w:w="105" w:type="dxa"/>
            </w:tcMar>
            <w:vAlign w:val="center"/>
          </w:tcPr>
          <w:p w14:paraId="6D0D8FDD" w14:textId="1E6E8817" w:rsidR="45A7233A" w:rsidRPr="005C0FE6" w:rsidRDefault="45A7233A" w:rsidP="00732F84">
            <w:pPr>
              <w:pStyle w:val="NoSpacing"/>
              <w:jc w:val="center"/>
              <w:rPr>
                <w:color w:val="000000" w:themeColor="text1"/>
                <w:sz w:val="22"/>
                <w:szCs w:val="22"/>
              </w:rPr>
            </w:pPr>
            <w:r w:rsidRPr="005C0FE6">
              <w:rPr>
                <w:b/>
                <w:bCs/>
                <w:color w:val="000000" w:themeColor="text1"/>
                <w:sz w:val="22"/>
                <w:szCs w:val="22"/>
              </w:rPr>
              <w:t>Period ended Sep*/Dec*/March*/June* 20xx</w:t>
            </w:r>
          </w:p>
        </w:tc>
        <w:tc>
          <w:tcPr>
            <w:tcW w:w="2040" w:type="dxa"/>
            <w:shd w:val="clear" w:color="auto" w:fill="0070C0"/>
            <w:tcMar>
              <w:left w:w="105" w:type="dxa"/>
              <w:right w:w="105" w:type="dxa"/>
            </w:tcMar>
            <w:vAlign w:val="center"/>
          </w:tcPr>
          <w:p w14:paraId="2B3CEE3A" w14:textId="46434292"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Prior Year</w:t>
            </w:r>
          </w:p>
        </w:tc>
      </w:tr>
      <w:tr w:rsidR="005C0FE6" w:rsidRPr="005C0FE6" w14:paraId="1DE4B050" w14:textId="77777777" w:rsidTr="45A7233A">
        <w:trPr>
          <w:trHeight w:val="300"/>
        </w:trPr>
        <w:tc>
          <w:tcPr>
            <w:tcW w:w="4935" w:type="dxa"/>
            <w:shd w:val="clear" w:color="auto" w:fill="0070C0"/>
            <w:tcMar>
              <w:left w:w="105" w:type="dxa"/>
              <w:right w:w="105" w:type="dxa"/>
            </w:tcMar>
            <w:vAlign w:val="center"/>
          </w:tcPr>
          <w:p w14:paraId="3CA03B8B" w14:textId="14A16C59" w:rsidR="45A7233A" w:rsidRPr="005C0FE6" w:rsidRDefault="45A7233A">
            <w:pPr>
              <w:rPr>
                <w:color w:val="000000" w:themeColor="text1"/>
              </w:rPr>
            </w:pPr>
          </w:p>
        </w:tc>
        <w:tc>
          <w:tcPr>
            <w:tcW w:w="2040" w:type="dxa"/>
            <w:shd w:val="clear" w:color="auto" w:fill="0070C0"/>
            <w:tcMar>
              <w:left w:w="105" w:type="dxa"/>
              <w:right w:w="105" w:type="dxa"/>
            </w:tcMar>
            <w:vAlign w:val="center"/>
          </w:tcPr>
          <w:p w14:paraId="336C20FE" w14:textId="2F686632" w:rsidR="45A7233A" w:rsidRPr="005C0FE6" w:rsidRDefault="45A7233A" w:rsidP="00732F84">
            <w:pPr>
              <w:pStyle w:val="NoSpacing"/>
              <w:jc w:val="center"/>
              <w:rPr>
                <w:color w:val="000000" w:themeColor="text1"/>
                <w:sz w:val="22"/>
                <w:szCs w:val="22"/>
              </w:rPr>
            </w:pPr>
            <w:r w:rsidRPr="005C0FE6">
              <w:rPr>
                <w:color w:val="000000" w:themeColor="text1"/>
                <w:sz w:val="22"/>
                <w:szCs w:val="22"/>
                <w:lang w:val="en-US"/>
              </w:rPr>
              <w:t>Kshs</w:t>
            </w:r>
          </w:p>
        </w:tc>
        <w:tc>
          <w:tcPr>
            <w:tcW w:w="2040" w:type="dxa"/>
            <w:shd w:val="clear" w:color="auto" w:fill="0070C0"/>
            <w:tcMar>
              <w:left w:w="105" w:type="dxa"/>
              <w:right w:w="105" w:type="dxa"/>
            </w:tcMar>
            <w:vAlign w:val="center"/>
          </w:tcPr>
          <w:p w14:paraId="5AACB0EA" w14:textId="4FC40A32" w:rsidR="45A7233A" w:rsidRPr="005C0FE6" w:rsidRDefault="45A7233A" w:rsidP="00732F84">
            <w:pPr>
              <w:pStyle w:val="NoSpacing"/>
              <w:jc w:val="center"/>
              <w:rPr>
                <w:color w:val="000000" w:themeColor="text1"/>
                <w:sz w:val="22"/>
                <w:szCs w:val="22"/>
              </w:rPr>
            </w:pPr>
            <w:r w:rsidRPr="005C0FE6">
              <w:rPr>
                <w:color w:val="000000" w:themeColor="text1"/>
                <w:sz w:val="22"/>
                <w:szCs w:val="22"/>
                <w:lang w:val="en-US"/>
              </w:rPr>
              <w:t>Kshs</w:t>
            </w:r>
          </w:p>
        </w:tc>
      </w:tr>
      <w:tr w:rsidR="005C0FE6" w:rsidRPr="005C0FE6" w14:paraId="0F5BBF38" w14:textId="77777777" w:rsidTr="45A7233A">
        <w:trPr>
          <w:trHeight w:val="300"/>
        </w:trPr>
        <w:tc>
          <w:tcPr>
            <w:tcW w:w="4935" w:type="dxa"/>
            <w:tcMar>
              <w:left w:w="105" w:type="dxa"/>
              <w:right w:w="105" w:type="dxa"/>
            </w:tcMar>
            <w:vAlign w:val="center"/>
          </w:tcPr>
          <w:p w14:paraId="6AF14637" w14:textId="1723934D" w:rsidR="45A7233A" w:rsidRPr="005C0FE6" w:rsidRDefault="45A7233A" w:rsidP="00732F84">
            <w:pPr>
              <w:pStyle w:val="NoSpacing"/>
              <w:rPr>
                <w:color w:val="000000" w:themeColor="text1"/>
              </w:rPr>
            </w:pPr>
            <w:r w:rsidRPr="005C0FE6">
              <w:rPr>
                <w:color w:val="000000" w:themeColor="text1"/>
              </w:rPr>
              <w:t>At beginning of the period</w:t>
            </w:r>
          </w:p>
        </w:tc>
        <w:tc>
          <w:tcPr>
            <w:tcW w:w="2040" w:type="dxa"/>
            <w:tcMar>
              <w:left w:w="105" w:type="dxa"/>
              <w:right w:w="105" w:type="dxa"/>
            </w:tcMar>
            <w:vAlign w:val="center"/>
          </w:tcPr>
          <w:p w14:paraId="7FA7ED4A" w14:textId="5AC88DC9" w:rsidR="45A7233A" w:rsidRPr="005C0FE6" w:rsidRDefault="45A7233A" w:rsidP="00732F84">
            <w:pPr>
              <w:pStyle w:val="NoSpacing"/>
              <w:jc w:val="center"/>
              <w:rPr>
                <w:color w:val="000000" w:themeColor="text1"/>
              </w:rPr>
            </w:pPr>
            <w:r w:rsidRPr="005C0FE6">
              <w:rPr>
                <w:color w:val="000000" w:themeColor="text1"/>
              </w:rPr>
              <w:t>xxx</w:t>
            </w:r>
          </w:p>
        </w:tc>
        <w:tc>
          <w:tcPr>
            <w:tcW w:w="2040" w:type="dxa"/>
            <w:tcMar>
              <w:left w:w="105" w:type="dxa"/>
              <w:right w:w="105" w:type="dxa"/>
            </w:tcMar>
            <w:vAlign w:val="center"/>
          </w:tcPr>
          <w:p w14:paraId="65A58A0F" w14:textId="59F93F8D" w:rsidR="45A7233A" w:rsidRPr="005C0FE6" w:rsidRDefault="45A7233A" w:rsidP="00732F84">
            <w:pPr>
              <w:pStyle w:val="NoSpacing"/>
              <w:jc w:val="center"/>
              <w:rPr>
                <w:color w:val="000000" w:themeColor="text1"/>
              </w:rPr>
            </w:pPr>
            <w:r w:rsidRPr="005C0FE6">
              <w:rPr>
                <w:color w:val="000000" w:themeColor="text1"/>
              </w:rPr>
              <w:t>xxx</w:t>
            </w:r>
          </w:p>
        </w:tc>
      </w:tr>
      <w:tr w:rsidR="005C0FE6" w:rsidRPr="005C0FE6" w14:paraId="2A151169" w14:textId="77777777" w:rsidTr="45A7233A">
        <w:trPr>
          <w:trHeight w:val="300"/>
        </w:trPr>
        <w:tc>
          <w:tcPr>
            <w:tcW w:w="4935" w:type="dxa"/>
            <w:tcMar>
              <w:left w:w="105" w:type="dxa"/>
              <w:right w:w="105" w:type="dxa"/>
            </w:tcMar>
            <w:vAlign w:val="center"/>
          </w:tcPr>
          <w:p w14:paraId="1BB08EE2" w14:textId="1BEE6023" w:rsidR="45A7233A" w:rsidRPr="005C0FE6" w:rsidRDefault="45A7233A" w:rsidP="00732F84">
            <w:pPr>
              <w:pStyle w:val="NoSpacing"/>
              <w:rPr>
                <w:color w:val="000000" w:themeColor="text1"/>
              </w:rPr>
            </w:pPr>
            <w:r w:rsidRPr="005C0FE6">
              <w:rPr>
                <w:color w:val="000000" w:themeColor="text1"/>
              </w:rPr>
              <w:t>Add: Advance disbursed under binding arrangements</w:t>
            </w:r>
          </w:p>
        </w:tc>
        <w:tc>
          <w:tcPr>
            <w:tcW w:w="2040" w:type="dxa"/>
            <w:tcMar>
              <w:left w:w="105" w:type="dxa"/>
              <w:right w:w="105" w:type="dxa"/>
            </w:tcMar>
            <w:vAlign w:val="center"/>
          </w:tcPr>
          <w:p w14:paraId="7BE8B22F" w14:textId="0D2CCE2B" w:rsidR="45A7233A" w:rsidRPr="005C0FE6" w:rsidRDefault="45A7233A" w:rsidP="00732F84">
            <w:pPr>
              <w:pStyle w:val="NoSpacing"/>
              <w:jc w:val="center"/>
              <w:rPr>
                <w:color w:val="000000" w:themeColor="text1"/>
              </w:rPr>
            </w:pPr>
            <w:r w:rsidRPr="005C0FE6">
              <w:rPr>
                <w:color w:val="000000" w:themeColor="text1"/>
              </w:rPr>
              <w:t>xxx</w:t>
            </w:r>
          </w:p>
        </w:tc>
        <w:tc>
          <w:tcPr>
            <w:tcW w:w="2040" w:type="dxa"/>
            <w:tcMar>
              <w:left w:w="105" w:type="dxa"/>
              <w:right w:w="105" w:type="dxa"/>
            </w:tcMar>
            <w:vAlign w:val="center"/>
          </w:tcPr>
          <w:p w14:paraId="5145C947" w14:textId="6D5EE404" w:rsidR="45A7233A" w:rsidRPr="005C0FE6" w:rsidRDefault="45A7233A" w:rsidP="00732F84">
            <w:pPr>
              <w:pStyle w:val="NoSpacing"/>
              <w:jc w:val="center"/>
              <w:rPr>
                <w:color w:val="000000" w:themeColor="text1"/>
              </w:rPr>
            </w:pPr>
            <w:r w:rsidRPr="005C0FE6">
              <w:rPr>
                <w:color w:val="000000" w:themeColor="text1"/>
              </w:rPr>
              <w:t>xxx</w:t>
            </w:r>
          </w:p>
        </w:tc>
      </w:tr>
      <w:tr w:rsidR="005C0FE6" w:rsidRPr="005C0FE6" w14:paraId="071D507A" w14:textId="77777777" w:rsidTr="45A7233A">
        <w:trPr>
          <w:trHeight w:val="300"/>
        </w:trPr>
        <w:tc>
          <w:tcPr>
            <w:tcW w:w="4935" w:type="dxa"/>
            <w:tcMar>
              <w:left w:w="105" w:type="dxa"/>
              <w:right w:w="105" w:type="dxa"/>
            </w:tcMar>
            <w:vAlign w:val="center"/>
          </w:tcPr>
          <w:p w14:paraId="3236BCE3" w14:textId="1DD9D4DF" w:rsidR="45A7233A" w:rsidRPr="005C0FE6" w:rsidRDefault="45A7233A" w:rsidP="00732F84">
            <w:pPr>
              <w:pStyle w:val="NoSpacing"/>
              <w:rPr>
                <w:color w:val="000000" w:themeColor="text1"/>
              </w:rPr>
            </w:pPr>
            <w:r w:rsidRPr="005C0FE6">
              <w:rPr>
                <w:color w:val="000000" w:themeColor="text1"/>
              </w:rPr>
              <w:t>Less: Transfer expense recognized upon satisfaction of performance obligations</w:t>
            </w:r>
          </w:p>
        </w:tc>
        <w:tc>
          <w:tcPr>
            <w:tcW w:w="2040" w:type="dxa"/>
            <w:tcMar>
              <w:left w:w="105" w:type="dxa"/>
              <w:right w:w="105" w:type="dxa"/>
            </w:tcMar>
            <w:vAlign w:val="center"/>
          </w:tcPr>
          <w:p w14:paraId="7FB67A1E" w14:textId="7FA312BF" w:rsidR="45A7233A" w:rsidRPr="005C0FE6" w:rsidRDefault="45A7233A" w:rsidP="00732F84">
            <w:pPr>
              <w:pStyle w:val="NoSpacing"/>
              <w:jc w:val="center"/>
              <w:rPr>
                <w:color w:val="000000" w:themeColor="text1"/>
              </w:rPr>
            </w:pPr>
            <w:r w:rsidRPr="005C0FE6">
              <w:rPr>
                <w:color w:val="000000" w:themeColor="text1"/>
              </w:rPr>
              <w:t>(xxx)</w:t>
            </w:r>
          </w:p>
        </w:tc>
        <w:tc>
          <w:tcPr>
            <w:tcW w:w="2040" w:type="dxa"/>
            <w:tcMar>
              <w:left w:w="105" w:type="dxa"/>
              <w:right w:w="105" w:type="dxa"/>
            </w:tcMar>
            <w:vAlign w:val="center"/>
          </w:tcPr>
          <w:p w14:paraId="14974F7D" w14:textId="74445AC0" w:rsidR="45A7233A" w:rsidRPr="005C0FE6" w:rsidRDefault="45A7233A" w:rsidP="00732F84">
            <w:pPr>
              <w:pStyle w:val="NoSpacing"/>
              <w:jc w:val="center"/>
              <w:rPr>
                <w:color w:val="000000" w:themeColor="text1"/>
              </w:rPr>
            </w:pPr>
            <w:r w:rsidRPr="005C0FE6">
              <w:rPr>
                <w:color w:val="000000" w:themeColor="text1"/>
              </w:rPr>
              <w:t>(xxx)</w:t>
            </w:r>
          </w:p>
        </w:tc>
      </w:tr>
      <w:tr w:rsidR="005C0FE6" w:rsidRPr="005C0FE6" w14:paraId="28CCA23A" w14:textId="77777777" w:rsidTr="45A7233A">
        <w:trPr>
          <w:trHeight w:val="300"/>
        </w:trPr>
        <w:tc>
          <w:tcPr>
            <w:tcW w:w="4935" w:type="dxa"/>
            <w:tcMar>
              <w:left w:w="105" w:type="dxa"/>
              <w:right w:w="105" w:type="dxa"/>
            </w:tcMar>
            <w:vAlign w:val="center"/>
          </w:tcPr>
          <w:p w14:paraId="53C48663" w14:textId="447EF430" w:rsidR="45A7233A" w:rsidRPr="005C0FE6" w:rsidRDefault="45A7233A" w:rsidP="00732F84">
            <w:pPr>
              <w:pStyle w:val="NoSpacing"/>
              <w:rPr>
                <w:color w:val="000000" w:themeColor="text1"/>
              </w:rPr>
            </w:pPr>
            <w:r w:rsidRPr="005C0FE6">
              <w:rPr>
                <w:color w:val="000000" w:themeColor="text1"/>
              </w:rPr>
              <w:t>Less: Impairment charge for the period</w:t>
            </w:r>
          </w:p>
        </w:tc>
        <w:tc>
          <w:tcPr>
            <w:tcW w:w="2040" w:type="dxa"/>
            <w:tcMar>
              <w:left w:w="105" w:type="dxa"/>
              <w:right w:w="105" w:type="dxa"/>
            </w:tcMar>
            <w:vAlign w:val="center"/>
          </w:tcPr>
          <w:p w14:paraId="0166539C" w14:textId="5B124DA3" w:rsidR="45A7233A" w:rsidRPr="005C0FE6" w:rsidRDefault="45A7233A" w:rsidP="00732F84">
            <w:pPr>
              <w:pStyle w:val="NoSpacing"/>
              <w:jc w:val="center"/>
              <w:rPr>
                <w:color w:val="000000" w:themeColor="text1"/>
              </w:rPr>
            </w:pPr>
            <w:r w:rsidRPr="005C0FE6">
              <w:rPr>
                <w:color w:val="000000" w:themeColor="text1"/>
              </w:rPr>
              <w:t>(xxx)</w:t>
            </w:r>
          </w:p>
        </w:tc>
        <w:tc>
          <w:tcPr>
            <w:tcW w:w="2040" w:type="dxa"/>
            <w:tcMar>
              <w:left w:w="105" w:type="dxa"/>
              <w:right w:w="105" w:type="dxa"/>
            </w:tcMar>
            <w:vAlign w:val="center"/>
          </w:tcPr>
          <w:p w14:paraId="08651C67" w14:textId="664677A2" w:rsidR="45A7233A" w:rsidRPr="005C0FE6" w:rsidRDefault="45A7233A" w:rsidP="00732F84">
            <w:pPr>
              <w:pStyle w:val="NoSpacing"/>
              <w:jc w:val="center"/>
              <w:rPr>
                <w:color w:val="000000" w:themeColor="text1"/>
              </w:rPr>
            </w:pPr>
            <w:r w:rsidRPr="005C0FE6">
              <w:rPr>
                <w:color w:val="000000" w:themeColor="text1"/>
              </w:rPr>
              <w:t>(xxx)</w:t>
            </w:r>
          </w:p>
        </w:tc>
      </w:tr>
      <w:tr w:rsidR="005C0FE6" w:rsidRPr="005C0FE6" w14:paraId="5E8494B1" w14:textId="77777777" w:rsidTr="45A7233A">
        <w:trPr>
          <w:trHeight w:val="300"/>
        </w:trPr>
        <w:tc>
          <w:tcPr>
            <w:tcW w:w="4935" w:type="dxa"/>
            <w:tcMar>
              <w:left w:w="105" w:type="dxa"/>
              <w:right w:w="105" w:type="dxa"/>
            </w:tcMar>
            <w:vAlign w:val="center"/>
          </w:tcPr>
          <w:p w14:paraId="1DD0B41A" w14:textId="69ECD40E" w:rsidR="45A7233A" w:rsidRPr="005C0FE6" w:rsidRDefault="45A7233A" w:rsidP="00732F84">
            <w:pPr>
              <w:pStyle w:val="NoSpacing"/>
              <w:rPr>
                <w:color w:val="000000" w:themeColor="text1"/>
                <w:sz w:val="22"/>
                <w:szCs w:val="22"/>
              </w:rPr>
            </w:pPr>
            <w:r w:rsidRPr="005C0FE6">
              <w:rPr>
                <w:b/>
                <w:bCs/>
                <w:color w:val="000000" w:themeColor="text1"/>
                <w:sz w:val="22"/>
                <w:szCs w:val="22"/>
                <w:lang w:val="en-US"/>
              </w:rPr>
              <w:t>At the end of the period</w:t>
            </w:r>
          </w:p>
        </w:tc>
        <w:tc>
          <w:tcPr>
            <w:tcW w:w="2040" w:type="dxa"/>
            <w:tcMar>
              <w:left w:w="105" w:type="dxa"/>
              <w:right w:w="105" w:type="dxa"/>
            </w:tcMar>
            <w:vAlign w:val="center"/>
          </w:tcPr>
          <w:p w14:paraId="7C792062" w14:textId="10119873" w:rsidR="45A7233A" w:rsidRPr="005C0FE6" w:rsidRDefault="45A7233A" w:rsidP="00732F84">
            <w:pPr>
              <w:pStyle w:val="NoSpacing"/>
              <w:jc w:val="center"/>
              <w:rPr>
                <w:color w:val="000000" w:themeColor="text1"/>
              </w:rPr>
            </w:pPr>
            <w:r w:rsidRPr="005C0FE6">
              <w:rPr>
                <w:b/>
                <w:bCs/>
                <w:color w:val="000000" w:themeColor="text1"/>
              </w:rPr>
              <w:t>xxx</w:t>
            </w:r>
          </w:p>
        </w:tc>
        <w:tc>
          <w:tcPr>
            <w:tcW w:w="2040" w:type="dxa"/>
            <w:tcMar>
              <w:left w:w="105" w:type="dxa"/>
              <w:right w:w="105" w:type="dxa"/>
            </w:tcMar>
            <w:vAlign w:val="center"/>
          </w:tcPr>
          <w:p w14:paraId="673E34C3" w14:textId="4EA45924" w:rsidR="45A7233A" w:rsidRPr="005C0FE6" w:rsidRDefault="45A7233A" w:rsidP="00732F84">
            <w:pPr>
              <w:pStyle w:val="NoSpacing"/>
              <w:jc w:val="center"/>
              <w:rPr>
                <w:color w:val="000000" w:themeColor="text1"/>
              </w:rPr>
            </w:pPr>
            <w:r w:rsidRPr="005C0FE6">
              <w:rPr>
                <w:b/>
                <w:bCs/>
                <w:color w:val="000000" w:themeColor="text1"/>
              </w:rPr>
              <w:t>xxx</w:t>
            </w:r>
          </w:p>
        </w:tc>
      </w:tr>
    </w:tbl>
    <w:p w14:paraId="277DBAB4" w14:textId="397FC3F4" w:rsidR="73AE1A0D" w:rsidRDefault="73AE1A0D">
      <w:pPr>
        <w:rPr>
          <w:rFonts w:ascii="Times" w:eastAsia="Times" w:hAnsi="Times" w:cs="Times"/>
          <w:color w:val="000000" w:themeColor="text1"/>
          <w:sz w:val="27"/>
          <w:szCs w:val="27"/>
        </w:rPr>
      </w:pPr>
      <w:r w:rsidRPr="45A7233A">
        <w:rPr>
          <w:rFonts w:ascii="Times" w:eastAsia="Times" w:hAnsi="Times" w:cs="Times"/>
          <w:i/>
          <w:iCs/>
          <w:color w:val="000000" w:themeColor="text1"/>
          <w:sz w:val="21"/>
          <w:szCs w:val="21"/>
        </w:rPr>
        <w:t>(Entities adopting IPSAS 48 for the first time have the option not to provide figures for the previous period)</w:t>
      </w:r>
      <w:r w:rsidRPr="45A7233A">
        <w:rPr>
          <w:rFonts w:ascii="Times" w:eastAsia="Times" w:hAnsi="Times" w:cs="Times"/>
          <w:color w:val="000000" w:themeColor="text1"/>
          <w:sz w:val="27"/>
          <w:szCs w:val="27"/>
        </w:rPr>
        <w:t>.</w:t>
      </w:r>
    </w:p>
    <w:p w14:paraId="45416938" w14:textId="5ECF0D5F" w:rsidR="45A7233A" w:rsidRPr="00732F84" w:rsidRDefault="45A7233A" w:rsidP="45A7233A">
      <w:pPr>
        <w:rPr>
          <w:sz w:val="22"/>
          <w:szCs w:val="22"/>
        </w:rPr>
      </w:pPr>
    </w:p>
    <w:p w14:paraId="01C05396" w14:textId="77777777" w:rsidR="00D70E16" w:rsidRDefault="00D70E16" w:rsidP="00D70E16">
      <w:pPr>
        <w:rPr>
          <w:color w:val="000000" w:themeColor="text1"/>
          <w:sz w:val="22"/>
          <w:szCs w:val="22"/>
        </w:rPr>
      </w:pPr>
    </w:p>
    <w:p w14:paraId="2A777315" w14:textId="400BA4EB" w:rsidR="00D70E16" w:rsidRPr="00732F84" w:rsidRDefault="10377A1B" w:rsidP="00E41393">
      <w:pPr>
        <w:pStyle w:val="ListParagraph"/>
        <w:numPr>
          <w:ilvl w:val="0"/>
          <w:numId w:val="12"/>
        </w:numPr>
        <w:spacing w:line="360" w:lineRule="auto"/>
        <w:ind w:right="-20"/>
        <w:jc w:val="both"/>
        <w:rPr>
          <w:b/>
          <w:bCs/>
          <w:sz w:val="22"/>
          <w:szCs w:val="22"/>
        </w:rPr>
      </w:pPr>
      <w:r w:rsidRPr="45A7233A">
        <w:rPr>
          <w:b/>
          <w:bCs/>
          <w:sz w:val="22"/>
          <w:szCs w:val="22"/>
        </w:rPr>
        <w:t xml:space="preserve"> </w:t>
      </w:r>
      <w:r w:rsidR="070A8392" w:rsidRPr="00732F84">
        <w:rPr>
          <w:b/>
          <w:bCs/>
          <w:sz w:val="22"/>
          <w:szCs w:val="22"/>
        </w:rPr>
        <w:t>Non-Current Assets Held for Sale</w:t>
      </w:r>
    </w:p>
    <w:tbl>
      <w:tblPr>
        <w:tblStyle w:val="TableGrid"/>
        <w:tblW w:w="5000" w:type="pct"/>
        <w:tblLook w:val="04A0" w:firstRow="1" w:lastRow="0" w:firstColumn="1" w:lastColumn="0" w:noHBand="0" w:noVBand="1"/>
      </w:tblPr>
      <w:tblGrid>
        <w:gridCol w:w="4721"/>
        <w:gridCol w:w="2730"/>
        <w:gridCol w:w="1867"/>
      </w:tblGrid>
      <w:tr w:rsidR="00D70E16" w:rsidRPr="00BA73D6" w14:paraId="493E57E9" w14:textId="77777777" w:rsidTr="002812F0">
        <w:trPr>
          <w:trHeight w:val="459"/>
        </w:trPr>
        <w:tc>
          <w:tcPr>
            <w:tcW w:w="2532" w:type="pct"/>
            <w:shd w:val="clear" w:color="auto" w:fill="0070C0"/>
            <w:vAlign w:val="center"/>
          </w:tcPr>
          <w:p w14:paraId="4386C69E" w14:textId="77777777" w:rsidR="00D70E16" w:rsidRPr="00ED2BE1" w:rsidRDefault="00D70E16" w:rsidP="002812F0">
            <w:pPr>
              <w:pStyle w:val="NoSpacing"/>
              <w:rPr>
                <w:b/>
                <w:i/>
                <w:color w:val="000000" w:themeColor="text1"/>
                <w:sz w:val="22"/>
                <w:szCs w:val="22"/>
              </w:rPr>
            </w:pPr>
            <w:r w:rsidRPr="00ED2BE1">
              <w:rPr>
                <w:b/>
                <w:i/>
                <w:color w:val="000000" w:themeColor="text1"/>
                <w:sz w:val="22"/>
                <w:szCs w:val="22"/>
              </w:rPr>
              <w:t>Description</w:t>
            </w:r>
          </w:p>
        </w:tc>
        <w:tc>
          <w:tcPr>
            <w:tcW w:w="1465" w:type="pct"/>
            <w:shd w:val="clear" w:color="auto" w:fill="0070C0"/>
            <w:vAlign w:val="center"/>
          </w:tcPr>
          <w:p w14:paraId="247E7B02" w14:textId="77777777" w:rsidR="00D70E16" w:rsidRPr="00ED2BE1" w:rsidRDefault="00D70E16" w:rsidP="002812F0">
            <w:pPr>
              <w:jc w:val="center"/>
              <w:rPr>
                <w:b/>
                <w:i/>
                <w:sz w:val="22"/>
                <w:szCs w:val="22"/>
                <w:lang w:val="en-US"/>
              </w:rPr>
            </w:pPr>
            <w:r w:rsidRPr="00ED2BE1">
              <w:rPr>
                <w:b/>
                <w:i/>
                <w:sz w:val="22"/>
                <w:szCs w:val="22"/>
                <w:lang w:val="en-US"/>
              </w:rPr>
              <w:t>Insert Current</w:t>
            </w:r>
          </w:p>
          <w:p w14:paraId="2341CCE0" w14:textId="77777777" w:rsidR="00D70E16" w:rsidRPr="00ED2BE1" w:rsidRDefault="00D70E16" w:rsidP="002812F0">
            <w:pPr>
              <w:pStyle w:val="NoSpacing"/>
              <w:jc w:val="center"/>
              <w:rPr>
                <w:b/>
                <w:i/>
                <w:color w:val="000000" w:themeColor="text1"/>
                <w:sz w:val="22"/>
                <w:szCs w:val="22"/>
              </w:rPr>
            </w:pPr>
            <w:r w:rsidRPr="00ED2BE1">
              <w:rPr>
                <w:b/>
                <w:i/>
                <w:sz w:val="22"/>
                <w:szCs w:val="22"/>
                <w:lang w:val="en-US"/>
              </w:rPr>
              <w:t>FY</w:t>
            </w:r>
          </w:p>
        </w:tc>
        <w:tc>
          <w:tcPr>
            <w:tcW w:w="1002" w:type="pct"/>
            <w:shd w:val="clear" w:color="auto" w:fill="0070C0"/>
            <w:vAlign w:val="center"/>
          </w:tcPr>
          <w:p w14:paraId="2E5D7C5A" w14:textId="77777777" w:rsidR="00D70E16" w:rsidRPr="00ED2BE1" w:rsidRDefault="00D70E16" w:rsidP="002812F0">
            <w:pPr>
              <w:autoSpaceDE/>
              <w:autoSpaceDN/>
              <w:jc w:val="center"/>
              <w:rPr>
                <w:b/>
                <w:i/>
                <w:color w:val="000000"/>
                <w:sz w:val="22"/>
                <w:szCs w:val="22"/>
                <w:lang w:val="en-US"/>
              </w:rPr>
            </w:pPr>
            <w:r w:rsidRPr="00ED2BE1">
              <w:rPr>
                <w:b/>
                <w:i/>
                <w:color w:val="000000"/>
                <w:sz w:val="22"/>
                <w:szCs w:val="22"/>
                <w:lang w:val="en-US"/>
              </w:rPr>
              <w:t>Insert</w:t>
            </w:r>
          </w:p>
          <w:p w14:paraId="53784D67" w14:textId="77777777" w:rsidR="00D70E16" w:rsidRPr="00ED2BE1" w:rsidRDefault="00D70E16" w:rsidP="002812F0">
            <w:pPr>
              <w:pStyle w:val="NoSpacing"/>
              <w:jc w:val="center"/>
              <w:rPr>
                <w:b/>
                <w:i/>
                <w:color w:val="000000" w:themeColor="text1"/>
                <w:sz w:val="22"/>
                <w:szCs w:val="22"/>
              </w:rPr>
            </w:pPr>
            <w:r w:rsidRPr="00ED2BE1">
              <w:rPr>
                <w:b/>
                <w:i/>
                <w:color w:val="000000"/>
                <w:sz w:val="22"/>
                <w:szCs w:val="22"/>
                <w:lang w:val="en-US"/>
              </w:rPr>
              <w:t>Comparative FY</w:t>
            </w:r>
          </w:p>
        </w:tc>
      </w:tr>
      <w:tr w:rsidR="00D70E16" w:rsidRPr="00575D8F" w14:paraId="0DA9D5F7" w14:textId="77777777" w:rsidTr="002812F0">
        <w:trPr>
          <w:trHeight w:val="459"/>
        </w:trPr>
        <w:tc>
          <w:tcPr>
            <w:tcW w:w="2532" w:type="pct"/>
            <w:shd w:val="clear" w:color="auto" w:fill="0070C0"/>
            <w:vAlign w:val="center"/>
          </w:tcPr>
          <w:p w14:paraId="77BF6A45" w14:textId="77777777" w:rsidR="00D70E16" w:rsidRPr="00ED2BE1" w:rsidRDefault="00D70E16" w:rsidP="002812F0">
            <w:pPr>
              <w:pStyle w:val="NoSpacing"/>
              <w:rPr>
                <w:color w:val="000000" w:themeColor="text1"/>
                <w:sz w:val="22"/>
                <w:szCs w:val="22"/>
              </w:rPr>
            </w:pPr>
          </w:p>
        </w:tc>
        <w:tc>
          <w:tcPr>
            <w:tcW w:w="1465" w:type="pct"/>
            <w:shd w:val="clear" w:color="auto" w:fill="0070C0"/>
            <w:vAlign w:val="center"/>
          </w:tcPr>
          <w:p w14:paraId="055CD71A" w14:textId="77777777" w:rsidR="00D70E16" w:rsidRPr="00ED2BE1" w:rsidRDefault="00D70E16" w:rsidP="002812F0">
            <w:pPr>
              <w:pStyle w:val="NoSpacing"/>
              <w:jc w:val="center"/>
              <w:rPr>
                <w:color w:val="000000" w:themeColor="text1"/>
                <w:sz w:val="22"/>
                <w:szCs w:val="22"/>
              </w:rPr>
            </w:pPr>
            <w:r w:rsidRPr="00575D8F">
              <w:rPr>
                <w:bCs/>
                <w:color w:val="000000" w:themeColor="text1"/>
                <w:sz w:val="22"/>
                <w:szCs w:val="22"/>
                <w:lang w:val="en-US"/>
              </w:rPr>
              <w:t>Kshs</w:t>
            </w:r>
          </w:p>
        </w:tc>
        <w:tc>
          <w:tcPr>
            <w:tcW w:w="1002" w:type="pct"/>
            <w:shd w:val="clear" w:color="auto" w:fill="0070C0"/>
            <w:vAlign w:val="center"/>
          </w:tcPr>
          <w:p w14:paraId="55B4A1A3" w14:textId="77777777" w:rsidR="00D70E16" w:rsidRPr="00ED2BE1" w:rsidRDefault="00D70E16" w:rsidP="002812F0">
            <w:pPr>
              <w:pStyle w:val="NoSpacing"/>
              <w:jc w:val="center"/>
              <w:rPr>
                <w:color w:val="000000" w:themeColor="text1"/>
                <w:sz w:val="22"/>
                <w:szCs w:val="22"/>
              </w:rPr>
            </w:pPr>
            <w:r w:rsidRPr="00575D8F">
              <w:rPr>
                <w:bCs/>
                <w:color w:val="000000" w:themeColor="text1"/>
                <w:sz w:val="22"/>
                <w:szCs w:val="22"/>
                <w:lang w:val="en-US"/>
              </w:rPr>
              <w:t>Kshs</w:t>
            </w:r>
          </w:p>
        </w:tc>
      </w:tr>
      <w:tr w:rsidR="00D70E16" w:rsidRPr="00575D8F" w14:paraId="1EB81152" w14:textId="77777777" w:rsidTr="002812F0">
        <w:trPr>
          <w:trHeight w:val="312"/>
        </w:trPr>
        <w:tc>
          <w:tcPr>
            <w:tcW w:w="2532" w:type="pct"/>
            <w:vAlign w:val="center"/>
          </w:tcPr>
          <w:p w14:paraId="47821FD9" w14:textId="77777777" w:rsidR="00D70E16" w:rsidRPr="00ED2BE1" w:rsidRDefault="00D70E16" w:rsidP="002812F0">
            <w:pPr>
              <w:pStyle w:val="NoSpacing"/>
              <w:rPr>
                <w:color w:val="000000" w:themeColor="text1"/>
                <w:sz w:val="22"/>
                <w:szCs w:val="22"/>
              </w:rPr>
            </w:pPr>
            <w:r w:rsidRPr="00ED2BE1">
              <w:rPr>
                <w:color w:val="000000" w:themeColor="text1"/>
                <w:sz w:val="22"/>
                <w:szCs w:val="22"/>
              </w:rPr>
              <w:t>Motor Vehicles</w:t>
            </w:r>
          </w:p>
        </w:tc>
        <w:tc>
          <w:tcPr>
            <w:tcW w:w="1465" w:type="pct"/>
            <w:vAlign w:val="center"/>
          </w:tcPr>
          <w:p w14:paraId="660CADBC" w14:textId="77777777" w:rsidR="00D70E16" w:rsidRPr="00ED2BE1" w:rsidRDefault="00D70E16" w:rsidP="002812F0">
            <w:pPr>
              <w:pStyle w:val="NoSpacing"/>
              <w:jc w:val="center"/>
              <w:rPr>
                <w:color w:val="000000" w:themeColor="text1"/>
                <w:sz w:val="22"/>
                <w:szCs w:val="22"/>
              </w:rPr>
            </w:pPr>
            <w:r w:rsidRPr="00ED2BE1">
              <w:rPr>
                <w:color w:val="000000" w:themeColor="text1"/>
                <w:sz w:val="22"/>
                <w:szCs w:val="22"/>
              </w:rPr>
              <w:t>xxx</w:t>
            </w:r>
          </w:p>
        </w:tc>
        <w:tc>
          <w:tcPr>
            <w:tcW w:w="1002" w:type="pct"/>
            <w:vAlign w:val="center"/>
          </w:tcPr>
          <w:p w14:paraId="0F71E057" w14:textId="77777777" w:rsidR="00D70E16" w:rsidRPr="00ED2BE1" w:rsidRDefault="00D70E16" w:rsidP="002812F0">
            <w:pPr>
              <w:pStyle w:val="NoSpacing"/>
              <w:jc w:val="center"/>
              <w:rPr>
                <w:color w:val="000000" w:themeColor="text1"/>
                <w:sz w:val="22"/>
                <w:szCs w:val="22"/>
              </w:rPr>
            </w:pPr>
            <w:r w:rsidRPr="00ED2BE1">
              <w:rPr>
                <w:color w:val="000000" w:themeColor="text1"/>
                <w:sz w:val="22"/>
                <w:szCs w:val="22"/>
              </w:rPr>
              <w:t>xxx</w:t>
            </w:r>
          </w:p>
        </w:tc>
      </w:tr>
      <w:tr w:rsidR="00D70E16" w:rsidRPr="00575D8F" w14:paraId="5CD36AE9" w14:textId="77777777" w:rsidTr="002812F0">
        <w:trPr>
          <w:trHeight w:val="219"/>
        </w:trPr>
        <w:tc>
          <w:tcPr>
            <w:tcW w:w="2532" w:type="pct"/>
            <w:vAlign w:val="center"/>
          </w:tcPr>
          <w:p w14:paraId="167D349C" w14:textId="77777777" w:rsidR="00D70E16" w:rsidRPr="00ED2BE1" w:rsidRDefault="00D70E16" w:rsidP="002812F0">
            <w:pPr>
              <w:pStyle w:val="NoSpacing"/>
              <w:rPr>
                <w:color w:val="000000" w:themeColor="text1"/>
                <w:sz w:val="22"/>
                <w:szCs w:val="22"/>
                <w:lang w:val="en-US"/>
              </w:rPr>
            </w:pPr>
            <w:r w:rsidRPr="00ED2BE1">
              <w:rPr>
                <w:color w:val="000000" w:themeColor="text1"/>
                <w:sz w:val="22"/>
                <w:szCs w:val="22"/>
              </w:rPr>
              <w:t>Furniture</w:t>
            </w:r>
          </w:p>
        </w:tc>
        <w:tc>
          <w:tcPr>
            <w:tcW w:w="1465" w:type="pct"/>
            <w:vAlign w:val="center"/>
          </w:tcPr>
          <w:p w14:paraId="5C57F287" w14:textId="77777777" w:rsidR="00D70E16" w:rsidRPr="00ED2BE1" w:rsidRDefault="00D70E16" w:rsidP="002812F0">
            <w:pPr>
              <w:pStyle w:val="NoSpacing"/>
              <w:jc w:val="center"/>
              <w:rPr>
                <w:color w:val="000000" w:themeColor="text1"/>
                <w:sz w:val="22"/>
                <w:szCs w:val="22"/>
              </w:rPr>
            </w:pPr>
            <w:r w:rsidRPr="00ED2BE1">
              <w:rPr>
                <w:color w:val="000000" w:themeColor="text1"/>
                <w:sz w:val="22"/>
                <w:szCs w:val="22"/>
              </w:rPr>
              <w:t>xxx</w:t>
            </w:r>
          </w:p>
        </w:tc>
        <w:tc>
          <w:tcPr>
            <w:tcW w:w="1002" w:type="pct"/>
            <w:vAlign w:val="center"/>
          </w:tcPr>
          <w:p w14:paraId="3500052D" w14:textId="77777777" w:rsidR="00D70E16" w:rsidRPr="00ED2BE1" w:rsidRDefault="00D70E16" w:rsidP="002812F0">
            <w:pPr>
              <w:pStyle w:val="NoSpacing"/>
              <w:jc w:val="center"/>
              <w:rPr>
                <w:color w:val="000000" w:themeColor="text1"/>
                <w:sz w:val="22"/>
                <w:szCs w:val="22"/>
              </w:rPr>
            </w:pPr>
            <w:r w:rsidRPr="00ED2BE1">
              <w:rPr>
                <w:color w:val="000000" w:themeColor="text1"/>
                <w:sz w:val="22"/>
                <w:szCs w:val="22"/>
              </w:rPr>
              <w:t>xxx</w:t>
            </w:r>
          </w:p>
        </w:tc>
      </w:tr>
      <w:tr w:rsidR="00D70E16" w:rsidRPr="00575D8F" w14:paraId="4EB2D85F" w14:textId="77777777" w:rsidTr="002812F0">
        <w:trPr>
          <w:trHeight w:val="280"/>
        </w:trPr>
        <w:tc>
          <w:tcPr>
            <w:tcW w:w="2532" w:type="pct"/>
            <w:vAlign w:val="center"/>
          </w:tcPr>
          <w:p w14:paraId="35B94523" w14:textId="77777777" w:rsidR="00D70E16" w:rsidRPr="00ED2BE1" w:rsidRDefault="00D70E16" w:rsidP="002812F0">
            <w:pPr>
              <w:pStyle w:val="NoSpacing"/>
              <w:rPr>
                <w:color w:val="000000" w:themeColor="text1"/>
                <w:sz w:val="22"/>
                <w:szCs w:val="22"/>
              </w:rPr>
            </w:pPr>
            <w:r w:rsidRPr="00ED2BE1">
              <w:rPr>
                <w:color w:val="000000" w:themeColor="text1"/>
                <w:sz w:val="22"/>
                <w:szCs w:val="22"/>
              </w:rPr>
              <w:t>Office Equipment</w:t>
            </w:r>
          </w:p>
        </w:tc>
        <w:tc>
          <w:tcPr>
            <w:tcW w:w="1465" w:type="pct"/>
            <w:vAlign w:val="center"/>
          </w:tcPr>
          <w:p w14:paraId="1F9E170D" w14:textId="77777777" w:rsidR="00D70E16" w:rsidRPr="00ED2BE1" w:rsidRDefault="00D70E16" w:rsidP="002812F0">
            <w:pPr>
              <w:pStyle w:val="NoSpacing"/>
              <w:jc w:val="center"/>
              <w:rPr>
                <w:color w:val="000000" w:themeColor="text1"/>
                <w:sz w:val="22"/>
                <w:szCs w:val="22"/>
              </w:rPr>
            </w:pPr>
            <w:r w:rsidRPr="00ED2BE1">
              <w:rPr>
                <w:color w:val="000000" w:themeColor="text1"/>
                <w:sz w:val="22"/>
                <w:szCs w:val="22"/>
              </w:rPr>
              <w:t>xxx</w:t>
            </w:r>
          </w:p>
        </w:tc>
        <w:tc>
          <w:tcPr>
            <w:tcW w:w="1002" w:type="pct"/>
            <w:vAlign w:val="center"/>
          </w:tcPr>
          <w:p w14:paraId="0EE6FE34" w14:textId="77777777" w:rsidR="00D70E16" w:rsidRPr="00ED2BE1" w:rsidRDefault="00D70E16" w:rsidP="002812F0">
            <w:pPr>
              <w:pStyle w:val="NoSpacing"/>
              <w:jc w:val="center"/>
              <w:rPr>
                <w:color w:val="000000" w:themeColor="text1"/>
                <w:sz w:val="22"/>
                <w:szCs w:val="22"/>
              </w:rPr>
            </w:pPr>
            <w:r w:rsidRPr="00ED2BE1">
              <w:rPr>
                <w:color w:val="000000" w:themeColor="text1"/>
                <w:sz w:val="22"/>
                <w:szCs w:val="22"/>
              </w:rPr>
              <w:t>xxx</w:t>
            </w:r>
          </w:p>
        </w:tc>
      </w:tr>
      <w:tr w:rsidR="00D70E16" w:rsidRPr="00575D8F" w14:paraId="41C91109" w14:textId="77777777" w:rsidTr="002812F0">
        <w:trPr>
          <w:trHeight w:val="167"/>
        </w:trPr>
        <w:tc>
          <w:tcPr>
            <w:tcW w:w="2532" w:type="pct"/>
            <w:vAlign w:val="center"/>
          </w:tcPr>
          <w:p w14:paraId="3E23994A" w14:textId="77777777" w:rsidR="00D70E16" w:rsidRPr="00ED2BE1" w:rsidRDefault="00D70E16" w:rsidP="002812F0">
            <w:pPr>
              <w:pStyle w:val="NoSpacing"/>
              <w:rPr>
                <w:color w:val="000000" w:themeColor="text1"/>
                <w:sz w:val="22"/>
                <w:szCs w:val="22"/>
              </w:rPr>
            </w:pPr>
            <w:r w:rsidRPr="00ED2BE1">
              <w:rPr>
                <w:color w:val="000000" w:themeColor="text1"/>
                <w:sz w:val="22"/>
                <w:szCs w:val="22"/>
              </w:rPr>
              <w:lastRenderedPageBreak/>
              <w:t>ICT Equipment</w:t>
            </w:r>
          </w:p>
        </w:tc>
        <w:tc>
          <w:tcPr>
            <w:tcW w:w="1465" w:type="pct"/>
            <w:vAlign w:val="center"/>
          </w:tcPr>
          <w:p w14:paraId="76BC917C" w14:textId="77777777" w:rsidR="00D70E16" w:rsidRPr="00ED2BE1" w:rsidRDefault="00D70E16" w:rsidP="002812F0">
            <w:pPr>
              <w:pStyle w:val="NoSpacing"/>
              <w:jc w:val="center"/>
              <w:rPr>
                <w:color w:val="000000" w:themeColor="text1"/>
                <w:sz w:val="22"/>
                <w:szCs w:val="22"/>
              </w:rPr>
            </w:pPr>
            <w:r w:rsidRPr="00ED2BE1">
              <w:rPr>
                <w:color w:val="000000" w:themeColor="text1"/>
                <w:sz w:val="22"/>
                <w:szCs w:val="22"/>
              </w:rPr>
              <w:t>xxx</w:t>
            </w:r>
          </w:p>
        </w:tc>
        <w:tc>
          <w:tcPr>
            <w:tcW w:w="1002" w:type="pct"/>
            <w:vAlign w:val="center"/>
          </w:tcPr>
          <w:p w14:paraId="3B262793" w14:textId="77777777" w:rsidR="00D70E16" w:rsidRPr="00ED2BE1" w:rsidRDefault="00D70E16" w:rsidP="002812F0">
            <w:pPr>
              <w:pStyle w:val="NoSpacing"/>
              <w:jc w:val="center"/>
              <w:rPr>
                <w:color w:val="000000" w:themeColor="text1"/>
                <w:sz w:val="22"/>
                <w:szCs w:val="22"/>
              </w:rPr>
            </w:pPr>
            <w:r w:rsidRPr="00ED2BE1">
              <w:rPr>
                <w:color w:val="000000" w:themeColor="text1"/>
                <w:sz w:val="22"/>
                <w:szCs w:val="22"/>
              </w:rPr>
              <w:t>xxx</w:t>
            </w:r>
          </w:p>
        </w:tc>
      </w:tr>
      <w:tr w:rsidR="00D70E16" w:rsidRPr="00013B00" w14:paraId="585A16EE" w14:textId="77777777" w:rsidTr="002812F0">
        <w:trPr>
          <w:trHeight w:val="314"/>
        </w:trPr>
        <w:tc>
          <w:tcPr>
            <w:tcW w:w="2532" w:type="pct"/>
            <w:vAlign w:val="center"/>
          </w:tcPr>
          <w:p w14:paraId="599F6FEB" w14:textId="77777777" w:rsidR="00D70E16" w:rsidRPr="00ED2BE1" w:rsidRDefault="00D70E16" w:rsidP="002812F0">
            <w:pPr>
              <w:pStyle w:val="NoSpacing"/>
              <w:rPr>
                <w:b/>
                <w:color w:val="000000" w:themeColor="text1"/>
                <w:sz w:val="22"/>
                <w:szCs w:val="22"/>
              </w:rPr>
            </w:pPr>
            <w:r w:rsidRPr="00ED2BE1">
              <w:rPr>
                <w:b/>
                <w:color w:val="000000" w:themeColor="text1"/>
                <w:sz w:val="22"/>
                <w:szCs w:val="22"/>
              </w:rPr>
              <w:t>Total</w:t>
            </w:r>
          </w:p>
        </w:tc>
        <w:tc>
          <w:tcPr>
            <w:tcW w:w="1465" w:type="pct"/>
            <w:vAlign w:val="center"/>
          </w:tcPr>
          <w:p w14:paraId="5495688E" w14:textId="77777777" w:rsidR="00D70E16" w:rsidRPr="00ED2BE1" w:rsidRDefault="00D70E16" w:rsidP="002812F0">
            <w:pPr>
              <w:pStyle w:val="NoSpacing"/>
              <w:jc w:val="center"/>
              <w:rPr>
                <w:b/>
                <w:color w:val="000000" w:themeColor="text1"/>
                <w:sz w:val="22"/>
                <w:szCs w:val="22"/>
              </w:rPr>
            </w:pPr>
            <w:r w:rsidRPr="00ED2BE1">
              <w:rPr>
                <w:b/>
                <w:color w:val="000000" w:themeColor="text1"/>
                <w:sz w:val="22"/>
                <w:szCs w:val="22"/>
              </w:rPr>
              <w:t>xxx</w:t>
            </w:r>
          </w:p>
        </w:tc>
        <w:tc>
          <w:tcPr>
            <w:tcW w:w="1002" w:type="pct"/>
            <w:vAlign w:val="center"/>
          </w:tcPr>
          <w:p w14:paraId="02D8F5CB" w14:textId="77777777" w:rsidR="00D70E16" w:rsidRPr="00ED2BE1" w:rsidRDefault="00D70E16" w:rsidP="002812F0">
            <w:pPr>
              <w:pStyle w:val="NoSpacing"/>
              <w:jc w:val="center"/>
              <w:rPr>
                <w:b/>
                <w:color w:val="000000" w:themeColor="text1"/>
                <w:sz w:val="22"/>
                <w:szCs w:val="22"/>
              </w:rPr>
            </w:pPr>
            <w:r w:rsidRPr="00ED2BE1">
              <w:rPr>
                <w:b/>
                <w:color w:val="000000" w:themeColor="text1"/>
                <w:sz w:val="22"/>
                <w:szCs w:val="22"/>
              </w:rPr>
              <w:t>xxx</w:t>
            </w:r>
          </w:p>
        </w:tc>
      </w:tr>
    </w:tbl>
    <w:p w14:paraId="132E8C6C" w14:textId="77777777" w:rsidR="00D70E16" w:rsidRDefault="00D70E16" w:rsidP="00D70E16">
      <w:pPr>
        <w:spacing w:line="360" w:lineRule="auto"/>
        <w:jc w:val="both"/>
        <w:rPr>
          <w:sz w:val="22"/>
          <w:szCs w:val="22"/>
        </w:rPr>
      </w:pPr>
    </w:p>
    <w:p w14:paraId="4A275093" w14:textId="77777777" w:rsidR="00D70E16" w:rsidRDefault="00D70E16" w:rsidP="00D70E16">
      <w:pPr>
        <w:rPr>
          <w:color w:val="000000" w:themeColor="text1"/>
          <w:sz w:val="22"/>
          <w:szCs w:val="22"/>
        </w:rPr>
      </w:pPr>
    </w:p>
    <w:p w14:paraId="18F462A5" w14:textId="77777777" w:rsidR="00D70E16" w:rsidRDefault="00D70E16" w:rsidP="00D70E16">
      <w:pPr>
        <w:rPr>
          <w:color w:val="000000" w:themeColor="text1"/>
          <w:sz w:val="22"/>
          <w:szCs w:val="22"/>
        </w:rPr>
      </w:pPr>
    </w:p>
    <w:p w14:paraId="76858AE5" w14:textId="64A0B349" w:rsidR="00E83AEE" w:rsidRPr="00E83AEE" w:rsidRDefault="00E83AEE" w:rsidP="00732F84">
      <w:pPr>
        <w:rPr>
          <w:sz w:val="22"/>
          <w:szCs w:val="22"/>
        </w:rPr>
      </w:pPr>
    </w:p>
    <w:p w14:paraId="120E3A2F" w14:textId="1D734F00" w:rsidR="07DD5AAE" w:rsidRDefault="07DD5AAE" w:rsidP="07DD5AAE">
      <w:pPr>
        <w:rPr>
          <w:sz w:val="22"/>
          <w:szCs w:val="22"/>
        </w:rPr>
      </w:pPr>
    </w:p>
    <w:p w14:paraId="622EF257" w14:textId="628EB363" w:rsidR="07DD5AAE" w:rsidRDefault="07DD5AAE" w:rsidP="07DD5AAE">
      <w:pPr>
        <w:rPr>
          <w:sz w:val="22"/>
          <w:szCs w:val="22"/>
        </w:rPr>
      </w:pPr>
    </w:p>
    <w:p w14:paraId="6DA04D0E" w14:textId="52462ED5" w:rsidR="07DD5AAE" w:rsidRDefault="07DD5AAE" w:rsidP="07DD5AAE">
      <w:pPr>
        <w:rPr>
          <w:sz w:val="22"/>
          <w:szCs w:val="22"/>
        </w:rPr>
      </w:pPr>
    </w:p>
    <w:p w14:paraId="610B2AD2" w14:textId="50EBCCB8" w:rsidR="07DD5AAE" w:rsidRPr="00732F84" w:rsidRDefault="07DD5AAE" w:rsidP="07DD5AAE">
      <w:pPr>
        <w:rPr>
          <w:sz w:val="22"/>
          <w:szCs w:val="22"/>
        </w:rPr>
        <w:sectPr w:rsidR="07DD5AAE" w:rsidRPr="00732F84">
          <w:headerReference w:type="even" r:id="rId34"/>
          <w:headerReference w:type="default" r:id="rId35"/>
          <w:footerReference w:type="default" r:id="rId36"/>
          <w:headerReference w:type="first" r:id="rId37"/>
          <w:pgSz w:w="11920" w:h="16840"/>
          <w:pgMar w:top="864" w:right="1152" w:bottom="720" w:left="1440" w:header="510" w:footer="617" w:gutter="0"/>
          <w:cols w:space="720"/>
          <w:docGrid w:linePitch="326"/>
        </w:sectPr>
      </w:pPr>
    </w:p>
    <w:p w14:paraId="5CDF1475" w14:textId="77777777" w:rsidR="00AC3A54" w:rsidRPr="00EC5C90" w:rsidRDefault="22AA533B">
      <w:pPr>
        <w:pStyle w:val="Header"/>
        <w:tabs>
          <w:tab w:val="left" w:pos="567"/>
          <w:tab w:val="decimal" w:pos="7920"/>
        </w:tabs>
        <w:jc w:val="both"/>
      </w:pPr>
      <w:r w:rsidRPr="45A7233A">
        <w:rPr>
          <w:b/>
          <w:bCs/>
          <w:color w:val="000000" w:themeColor="text1"/>
          <w:sz w:val="22"/>
          <w:szCs w:val="22"/>
        </w:rPr>
        <w:lastRenderedPageBreak/>
        <w:t>Notes to the financial statements (continued)</w:t>
      </w:r>
    </w:p>
    <w:p w14:paraId="6E2344A8" w14:textId="000972A4" w:rsidR="45A7233A" w:rsidRDefault="45A7233A" w:rsidP="45A7233A">
      <w:pPr>
        <w:pStyle w:val="Header"/>
        <w:tabs>
          <w:tab w:val="left" w:pos="567"/>
          <w:tab w:val="decimal" w:pos="7920"/>
        </w:tabs>
        <w:jc w:val="both"/>
        <w:rPr>
          <w:b/>
          <w:bCs/>
          <w:color w:val="000000" w:themeColor="text1"/>
          <w:sz w:val="22"/>
          <w:szCs w:val="22"/>
        </w:rPr>
      </w:pPr>
    </w:p>
    <w:p w14:paraId="1A1C9D53" w14:textId="658C592B" w:rsidR="00AC3A54" w:rsidRDefault="3289298E" w:rsidP="00E41393">
      <w:pPr>
        <w:pStyle w:val="ListParagraph"/>
        <w:numPr>
          <w:ilvl w:val="0"/>
          <w:numId w:val="12"/>
        </w:numPr>
        <w:spacing w:line="360" w:lineRule="auto"/>
        <w:ind w:right="-20"/>
        <w:jc w:val="both"/>
      </w:pPr>
      <w:r>
        <w:rPr>
          <w:rFonts w:eastAsia="Arial"/>
          <w:b/>
          <w:bCs/>
          <w:spacing w:val="3"/>
          <w:sz w:val="22"/>
          <w:szCs w:val="22"/>
        </w:rPr>
        <w:t xml:space="preserve"> </w:t>
      </w:r>
      <w:r w:rsidR="22AA533B" w:rsidRPr="45A7233A">
        <w:rPr>
          <w:rFonts w:eastAsia="Arial"/>
          <w:b/>
          <w:bCs/>
          <w:sz w:val="22"/>
          <w:szCs w:val="22"/>
        </w:rPr>
        <w:t>Property, Plant, and Equipment</w:t>
      </w:r>
    </w:p>
    <w:p w14:paraId="09B617B0" w14:textId="681D0766" w:rsidR="5718E03F" w:rsidRPr="005C0FE6" w:rsidRDefault="5718E03F">
      <w:pPr>
        <w:rPr>
          <w:color w:val="000000" w:themeColor="text1"/>
        </w:rPr>
      </w:pPr>
      <w:r w:rsidRPr="005C0FE6">
        <w:rPr>
          <w:b/>
          <w:bCs/>
          <w:color w:val="000000" w:themeColor="text1"/>
        </w:rPr>
        <w:t>Current FY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2"/>
        <w:gridCol w:w="1006"/>
        <w:gridCol w:w="1024"/>
        <w:gridCol w:w="1006"/>
        <w:gridCol w:w="1055"/>
        <w:gridCol w:w="1244"/>
        <w:gridCol w:w="1444"/>
        <w:gridCol w:w="1166"/>
        <w:gridCol w:w="1006"/>
        <w:gridCol w:w="1006"/>
        <w:gridCol w:w="1006"/>
        <w:gridCol w:w="1047"/>
      </w:tblGrid>
      <w:tr w:rsidR="005C0FE6" w:rsidRPr="005C0FE6" w14:paraId="29701349" w14:textId="77777777" w:rsidTr="0058333C">
        <w:trPr>
          <w:trHeight w:val="330"/>
        </w:trPr>
        <w:tc>
          <w:tcPr>
            <w:tcW w:w="2222" w:type="dxa"/>
            <w:vMerge w:val="restart"/>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572EE394" w14:textId="62152259" w:rsidR="45A7233A" w:rsidRPr="005C0FE6" w:rsidRDefault="45A7233A" w:rsidP="00732F84">
            <w:pPr>
              <w:pStyle w:val="NoSpacing"/>
              <w:rPr>
                <w:color w:val="000000" w:themeColor="text1"/>
                <w:sz w:val="20"/>
                <w:szCs w:val="20"/>
              </w:rPr>
            </w:pPr>
            <w:r w:rsidRPr="005C0FE6">
              <w:rPr>
                <w:b/>
                <w:bCs/>
                <w:color w:val="000000" w:themeColor="text1"/>
                <w:sz w:val="20"/>
                <w:szCs w:val="20"/>
              </w:rPr>
              <w:t>Cost/Value</w:t>
            </w:r>
          </w:p>
          <w:p w14:paraId="0A5A6A63" w14:textId="568B8985" w:rsidR="45A7233A" w:rsidRPr="005C0FE6" w:rsidRDefault="45A7233A">
            <w:pPr>
              <w:rPr>
                <w:color w:val="000000" w:themeColor="text1"/>
                <w:sz w:val="20"/>
                <w:szCs w:val="20"/>
              </w:rPr>
            </w:pPr>
          </w:p>
          <w:p w14:paraId="010E818F" w14:textId="5968C716" w:rsidR="45A7233A" w:rsidRPr="005C0FE6" w:rsidRDefault="45A7233A">
            <w:pP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2427E8E9" w14:textId="03CDB670"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Land</w:t>
            </w:r>
          </w:p>
        </w:tc>
        <w:tc>
          <w:tcPr>
            <w:tcW w:w="1024"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6A09F91A" w14:textId="46644337"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Buildings</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7D8FBFC9" w14:textId="6B0182CB"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Motor vehicles</w:t>
            </w:r>
          </w:p>
        </w:tc>
        <w:tc>
          <w:tcPr>
            <w:tcW w:w="1055"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541CF9F3" w14:textId="6BB23DEB"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Furniture and fittings</w:t>
            </w:r>
          </w:p>
        </w:tc>
        <w:tc>
          <w:tcPr>
            <w:tcW w:w="1244"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0DFEC3BC" w14:textId="2F01C935"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Computers</w:t>
            </w:r>
            <w:r w:rsidR="2543AF6A" w:rsidRPr="005C0FE6">
              <w:rPr>
                <w:b/>
                <w:bCs/>
                <w:color w:val="000000" w:themeColor="text1"/>
                <w:sz w:val="20"/>
                <w:szCs w:val="20"/>
              </w:rPr>
              <w:t xml:space="preserve"> &amp; ICT Equipments</w:t>
            </w:r>
          </w:p>
        </w:tc>
        <w:tc>
          <w:tcPr>
            <w:tcW w:w="1444"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54D1DC69" w14:textId="1C2D5E89"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Infrastructure Assets</w:t>
            </w:r>
          </w:p>
        </w:tc>
        <w:tc>
          <w:tcPr>
            <w:tcW w:w="116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4ED9B536" w14:textId="66FD7639"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Service Concession Assets</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1A63B1C0" w14:textId="2FB71BF4" w:rsidR="781EE8A0" w:rsidRPr="005C0FE6" w:rsidRDefault="781EE8A0" w:rsidP="00732F84">
            <w:pPr>
              <w:pStyle w:val="NoSpacing"/>
              <w:jc w:val="center"/>
              <w:rPr>
                <w:color w:val="000000" w:themeColor="text1"/>
                <w:sz w:val="20"/>
                <w:szCs w:val="20"/>
              </w:rPr>
            </w:pPr>
            <w:r w:rsidRPr="005C0FE6">
              <w:rPr>
                <w:b/>
                <w:bCs/>
                <w:color w:val="000000" w:themeColor="text1"/>
                <w:sz w:val="20"/>
                <w:szCs w:val="20"/>
              </w:rPr>
              <w:t xml:space="preserve">Heritage </w:t>
            </w:r>
            <w:r w:rsidR="45A7233A" w:rsidRPr="005C0FE6">
              <w:rPr>
                <w:b/>
                <w:bCs/>
                <w:color w:val="000000" w:themeColor="text1"/>
                <w:sz w:val="20"/>
                <w:szCs w:val="20"/>
              </w:rPr>
              <w:t>Assets</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tcPr>
          <w:p w14:paraId="370B99EB" w14:textId="5FF635BE"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Other Assets</w:t>
            </w:r>
          </w:p>
          <w:p w14:paraId="784F0E52" w14:textId="576419AF"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(Specify)</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52E5B2DE" w14:textId="57FF066A"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Capital</w:t>
            </w:r>
          </w:p>
          <w:p w14:paraId="6CBE7B9E" w14:textId="5E5F1555"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Work in progress</w:t>
            </w:r>
          </w:p>
        </w:tc>
        <w:tc>
          <w:tcPr>
            <w:tcW w:w="1047"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3BA5E8D7" w14:textId="612B40F5" w:rsidR="45A7233A" w:rsidRPr="005C0FE6" w:rsidRDefault="45A7233A" w:rsidP="00732F84">
            <w:pPr>
              <w:pStyle w:val="NoSpacing"/>
              <w:jc w:val="center"/>
              <w:rPr>
                <w:color w:val="000000" w:themeColor="text1"/>
                <w:sz w:val="20"/>
                <w:szCs w:val="20"/>
              </w:rPr>
            </w:pPr>
            <w:r w:rsidRPr="005C0FE6">
              <w:rPr>
                <w:b/>
                <w:bCs/>
                <w:color w:val="000000" w:themeColor="text1"/>
                <w:sz w:val="20"/>
                <w:szCs w:val="20"/>
              </w:rPr>
              <w:t>Total</w:t>
            </w:r>
          </w:p>
        </w:tc>
      </w:tr>
      <w:tr w:rsidR="005C0FE6" w:rsidRPr="005C0FE6" w14:paraId="5C6228BC" w14:textId="77777777" w:rsidTr="0058333C">
        <w:trPr>
          <w:trHeight w:val="330"/>
        </w:trPr>
        <w:tc>
          <w:tcPr>
            <w:tcW w:w="2222" w:type="dxa"/>
            <w:vMerge/>
            <w:tcBorders>
              <w:left w:val="single" w:sz="0" w:space="0" w:color="auto"/>
              <w:bottom w:val="single" w:sz="0" w:space="0" w:color="auto"/>
              <w:right w:val="single" w:sz="0" w:space="0" w:color="auto"/>
            </w:tcBorders>
            <w:vAlign w:val="center"/>
          </w:tcPr>
          <w:p w14:paraId="6F1C9434" w14:textId="77777777" w:rsidR="00630387" w:rsidRPr="005C0FE6" w:rsidRDefault="00630387">
            <w:pPr>
              <w:rPr>
                <w:color w:val="000000" w:themeColor="text1"/>
              </w:rPr>
            </w:pP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009C0E97" w14:textId="65E502E1" w:rsidR="45A7233A" w:rsidRPr="005C0FE6" w:rsidRDefault="45A7233A" w:rsidP="00732F84">
            <w:pPr>
              <w:pStyle w:val="NoSpacing"/>
              <w:jc w:val="center"/>
              <w:rPr>
                <w:color w:val="000000" w:themeColor="text1"/>
                <w:sz w:val="20"/>
                <w:szCs w:val="20"/>
              </w:rPr>
            </w:pPr>
            <w:r w:rsidRPr="005C0FE6">
              <w:rPr>
                <w:color w:val="000000" w:themeColor="text1"/>
                <w:sz w:val="20"/>
                <w:szCs w:val="20"/>
              </w:rPr>
              <w:t>Kshs</w:t>
            </w:r>
          </w:p>
        </w:tc>
        <w:tc>
          <w:tcPr>
            <w:tcW w:w="1024"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19BE0D99" w14:textId="390B3B02" w:rsidR="45A7233A" w:rsidRPr="005C0FE6" w:rsidRDefault="45A7233A" w:rsidP="00732F84">
            <w:pPr>
              <w:pStyle w:val="NoSpacing"/>
              <w:jc w:val="center"/>
              <w:rPr>
                <w:color w:val="000000" w:themeColor="text1"/>
                <w:sz w:val="20"/>
                <w:szCs w:val="20"/>
              </w:rPr>
            </w:pPr>
            <w:r w:rsidRPr="005C0FE6">
              <w:rPr>
                <w:color w:val="000000" w:themeColor="text1"/>
                <w:sz w:val="20"/>
                <w:szCs w:val="20"/>
              </w:rPr>
              <w:t>Kshs</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65B51C7E" w14:textId="47965981" w:rsidR="45A7233A" w:rsidRPr="005C0FE6" w:rsidRDefault="45A7233A" w:rsidP="00732F84">
            <w:pPr>
              <w:pStyle w:val="NoSpacing"/>
              <w:jc w:val="center"/>
              <w:rPr>
                <w:color w:val="000000" w:themeColor="text1"/>
                <w:sz w:val="20"/>
                <w:szCs w:val="20"/>
              </w:rPr>
            </w:pPr>
            <w:r w:rsidRPr="005C0FE6">
              <w:rPr>
                <w:color w:val="000000" w:themeColor="text1"/>
                <w:sz w:val="20"/>
                <w:szCs w:val="20"/>
              </w:rPr>
              <w:t>Kshs</w:t>
            </w:r>
          </w:p>
        </w:tc>
        <w:tc>
          <w:tcPr>
            <w:tcW w:w="1055"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5063F78A" w14:textId="4B390CFA" w:rsidR="45A7233A" w:rsidRPr="005C0FE6" w:rsidRDefault="45A7233A" w:rsidP="00732F84">
            <w:pPr>
              <w:pStyle w:val="NoSpacing"/>
              <w:jc w:val="center"/>
              <w:rPr>
                <w:color w:val="000000" w:themeColor="text1"/>
                <w:sz w:val="20"/>
                <w:szCs w:val="20"/>
              </w:rPr>
            </w:pPr>
            <w:r w:rsidRPr="005C0FE6">
              <w:rPr>
                <w:color w:val="000000" w:themeColor="text1"/>
                <w:sz w:val="20"/>
                <w:szCs w:val="20"/>
              </w:rPr>
              <w:t>Kshs</w:t>
            </w:r>
          </w:p>
        </w:tc>
        <w:tc>
          <w:tcPr>
            <w:tcW w:w="1244"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36608D1D" w14:textId="4121F675" w:rsidR="45A7233A" w:rsidRPr="005C0FE6" w:rsidRDefault="45A7233A" w:rsidP="00732F84">
            <w:pPr>
              <w:pStyle w:val="NoSpacing"/>
              <w:jc w:val="center"/>
              <w:rPr>
                <w:color w:val="000000" w:themeColor="text1"/>
                <w:sz w:val="20"/>
                <w:szCs w:val="20"/>
              </w:rPr>
            </w:pPr>
            <w:r w:rsidRPr="005C0FE6">
              <w:rPr>
                <w:color w:val="000000" w:themeColor="text1"/>
                <w:sz w:val="20"/>
                <w:szCs w:val="20"/>
              </w:rPr>
              <w:t>Kshs</w:t>
            </w:r>
          </w:p>
        </w:tc>
        <w:tc>
          <w:tcPr>
            <w:tcW w:w="1444"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0AF79CF8" w14:textId="42E010F9" w:rsidR="45A7233A" w:rsidRPr="005C0FE6" w:rsidRDefault="45A7233A" w:rsidP="00732F84">
            <w:pPr>
              <w:pStyle w:val="NoSpacing"/>
              <w:jc w:val="center"/>
              <w:rPr>
                <w:color w:val="000000" w:themeColor="text1"/>
                <w:sz w:val="20"/>
                <w:szCs w:val="20"/>
              </w:rPr>
            </w:pPr>
            <w:r w:rsidRPr="005C0FE6">
              <w:rPr>
                <w:color w:val="000000" w:themeColor="text1"/>
                <w:sz w:val="20"/>
                <w:szCs w:val="20"/>
              </w:rPr>
              <w:t>Kshs</w:t>
            </w:r>
          </w:p>
        </w:tc>
        <w:tc>
          <w:tcPr>
            <w:tcW w:w="116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769B1CF8" w14:textId="4D66053A" w:rsidR="45A7233A" w:rsidRPr="005C0FE6" w:rsidRDefault="45A7233A" w:rsidP="00732F84">
            <w:pPr>
              <w:pStyle w:val="NoSpacing"/>
              <w:jc w:val="center"/>
              <w:rPr>
                <w:color w:val="000000" w:themeColor="text1"/>
                <w:sz w:val="20"/>
                <w:szCs w:val="20"/>
              </w:rPr>
            </w:pPr>
            <w:r w:rsidRPr="005C0FE6">
              <w:rPr>
                <w:color w:val="000000" w:themeColor="text1"/>
                <w:sz w:val="20"/>
                <w:szCs w:val="20"/>
              </w:rPr>
              <w:t>Kshs</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065BDDAE" w14:textId="327C8FA1" w:rsidR="45A7233A" w:rsidRPr="005C0FE6" w:rsidRDefault="45A7233A" w:rsidP="00732F84">
            <w:pPr>
              <w:pStyle w:val="NoSpacing"/>
              <w:jc w:val="center"/>
              <w:rPr>
                <w:color w:val="000000" w:themeColor="text1"/>
                <w:sz w:val="20"/>
                <w:szCs w:val="20"/>
              </w:rPr>
            </w:pPr>
            <w:r w:rsidRPr="005C0FE6">
              <w:rPr>
                <w:color w:val="000000" w:themeColor="text1"/>
                <w:sz w:val="20"/>
                <w:szCs w:val="20"/>
              </w:rPr>
              <w:t>Kshs</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tcPr>
          <w:p w14:paraId="5BF70643" w14:textId="403B44F8" w:rsidR="45A7233A" w:rsidRPr="005C0FE6" w:rsidRDefault="45A7233A" w:rsidP="00732F84">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034D80AC" w14:textId="5FBEA4E5" w:rsidR="45A7233A" w:rsidRPr="005C0FE6" w:rsidRDefault="45A7233A" w:rsidP="00732F84">
            <w:pPr>
              <w:pStyle w:val="NoSpacing"/>
              <w:jc w:val="center"/>
              <w:rPr>
                <w:color w:val="000000" w:themeColor="text1"/>
                <w:sz w:val="20"/>
                <w:szCs w:val="20"/>
              </w:rPr>
            </w:pPr>
            <w:r w:rsidRPr="005C0FE6">
              <w:rPr>
                <w:color w:val="000000" w:themeColor="text1"/>
                <w:sz w:val="20"/>
                <w:szCs w:val="20"/>
              </w:rPr>
              <w:t>Kshs</w:t>
            </w:r>
          </w:p>
        </w:tc>
        <w:tc>
          <w:tcPr>
            <w:tcW w:w="1047"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3230E8DD" w14:textId="7CABE3F6" w:rsidR="45A7233A" w:rsidRPr="005C0FE6" w:rsidRDefault="45A7233A" w:rsidP="00732F84">
            <w:pPr>
              <w:pStyle w:val="NoSpacing"/>
              <w:jc w:val="center"/>
              <w:rPr>
                <w:color w:val="000000" w:themeColor="text1"/>
                <w:sz w:val="20"/>
                <w:szCs w:val="20"/>
              </w:rPr>
            </w:pPr>
            <w:r w:rsidRPr="005C0FE6">
              <w:rPr>
                <w:color w:val="000000" w:themeColor="text1"/>
                <w:sz w:val="20"/>
                <w:szCs w:val="20"/>
              </w:rPr>
              <w:t>Kshs</w:t>
            </w:r>
          </w:p>
        </w:tc>
      </w:tr>
      <w:tr w:rsidR="00A752DE" w:rsidRPr="005C0FE6" w14:paraId="645295D0" w14:textId="77777777" w:rsidTr="003F107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9906CC8" w14:textId="6F9E6100" w:rsidR="00A752DE" w:rsidRPr="005C0FE6" w:rsidRDefault="007B7C47" w:rsidP="00A752DE">
            <w:pPr>
              <w:pStyle w:val="NoSpacing"/>
              <w:rPr>
                <w:b/>
                <w:bCs/>
                <w:color w:val="000000" w:themeColor="text1"/>
                <w:sz w:val="20"/>
                <w:szCs w:val="20"/>
              </w:rPr>
            </w:pPr>
            <w:sdt>
              <w:sdtPr>
                <w:rPr>
                  <w:sz w:val="18"/>
                  <w:szCs w:val="18"/>
                </w:rPr>
                <w:tag w:val="goog_rdk_1544"/>
                <w:id w:val="-822813387"/>
              </w:sdtPr>
              <w:sdtEndPr/>
              <w:sdtContent>
                <w:r w:rsidR="00A752DE" w:rsidRPr="00E25F22">
                  <w:rPr>
                    <w:b/>
                    <w:bCs/>
                    <w:sz w:val="18"/>
                    <w:szCs w:val="18"/>
                  </w:rPr>
                  <w:t>Depreciation Rate</w:t>
                </w:r>
              </w:sdtContent>
            </w:sdt>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AA1BFB" w14:textId="77777777" w:rsidR="00A752DE" w:rsidRPr="005C0FE6" w:rsidRDefault="00A752DE" w:rsidP="00A752DE">
            <w:pPr>
              <w:pStyle w:val="NoSpacing"/>
              <w:jc w:val="center"/>
              <w:rPr>
                <w:color w:val="000000" w:themeColor="text1"/>
                <w:sz w:val="20"/>
                <w:szCs w:val="20"/>
              </w:rPr>
            </w:pP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tcPr>
          <w:sdt>
            <w:sdtPr>
              <w:rPr>
                <w:sz w:val="18"/>
                <w:szCs w:val="18"/>
              </w:rPr>
              <w:tag w:val="goog_rdk_1551"/>
              <w:id w:val="-862670413"/>
            </w:sdtPr>
            <w:sdtEndPr/>
            <w:sdtContent>
              <w:p w14:paraId="4D005888" w14:textId="0EDBD7EB" w:rsidR="00A752DE" w:rsidRPr="0058333C" w:rsidRDefault="007B7C47" w:rsidP="00A752DE">
                <w:pPr>
                  <w:pStyle w:val="NoSpacing"/>
                  <w:jc w:val="center"/>
                  <w:rPr>
                    <w:color w:val="000000" w:themeColor="text1"/>
                    <w:sz w:val="20"/>
                    <w:szCs w:val="20"/>
                  </w:rPr>
                </w:pPr>
                <w:sdt>
                  <w:sdtPr>
                    <w:rPr>
                      <w:sz w:val="18"/>
                      <w:szCs w:val="18"/>
                    </w:rPr>
                    <w:tag w:val="goog_rdk_1549"/>
                    <w:id w:val="-2026692864"/>
                  </w:sdtPr>
                  <w:sdtEndPr/>
                  <w:sdtContent>
                    <w:sdt>
                      <w:sdtPr>
                        <w:rPr>
                          <w:sz w:val="18"/>
                          <w:szCs w:val="18"/>
                        </w:rPr>
                        <w:tag w:val="goog_rdk_1550"/>
                        <w:id w:val="-1657444771"/>
                      </w:sdtPr>
                      <w:sdtEndPr/>
                      <w:sdtContent>
                        <w:r w:rsidR="00A752DE" w:rsidRPr="00E25F22">
                          <w:rPr>
                            <w:b/>
                            <w:bCs/>
                            <w:sz w:val="18"/>
                            <w:szCs w:val="18"/>
                          </w:rPr>
                          <w:t>2-10%</w:t>
                        </w:r>
                      </w:sdtContent>
                    </w:sdt>
                  </w:sdtContent>
                </w:sdt>
              </w:p>
            </w:sdtContent>
          </w:sdt>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tcPr>
          <w:sdt>
            <w:sdtPr>
              <w:rPr>
                <w:sz w:val="18"/>
                <w:szCs w:val="18"/>
              </w:rPr>
              <w:tag w:val="goog_rdk_1555"/>
              <w:id w:val="1624191504"/>
            </w:sdtPr>
            <w:sdtEndPr/>
            <w:sdtContent>
              <w:p w14:paraId="215125E9" w14:textId="22F6F8D0" w:rsidR="00A752DE" w:rsidRPr="005C0FE6" w:rsidRDefault="007B7C47" w:rsidP="00A752DE">
                <w:pPr>
                  <w:pStyle w:val="NoSpacing"/>
                  <w:jc w:val="center"/>
                  <w:rPr>
                    <w:color w:val="000000" w:themeColor="text1"/>
                    <w:sz w:val="20"/>
                    <w:szCs w:val="20"/>
                  </w:rPr>
                </w:pPr>
                <w:sdt>
                  <w:sdtPr>
                    <w:rPr>
                      <w:sz w:val="18"/>
                      <w:szCs w:val="18"/>
                    </w:rPr>
                    <w:tag w:val="goog_rdk_1552"/>
                    <w:id w:val="-649212469"/>
                  </w:sdtPr>
                  <w:sdtEndPr/>
                  <w:sdtContent>
                    <w:sdt>
                      <w:sdtPr>
                        <w:rPr>
                          <w:sz w:val="18"/>
                          <w:szCs w:val="18"/>
                        </w:rPr>
                        <w:tag w:val="goog_rdk_1553"/>
                        <w:id w:val="1292937388"/>
                      </w:sdtPr>
                      <w:sdtEndPr/>
                      <w:sdtContent>
                        <w:r w:rsidR="00A752DE" w:rsidRPr="00E25F22">
                          <w:rPr>
                            <w:b/>
                            <w:bCs/>
                            <w:sz w:val="18"/>
                            <w:szCs w:val="18"/>
                          </w:rPr>
                          <w:t>10-16.67</w:t>
                        </w:r>
                      </w:sdtContent>
                    </w:sdt>
                    <w:sdt>
                      <w:sdtPr>
                        <w:rPr>
                          <w:sz w:val="18"/>
                          <w:szCs w:val="18"/>
                        </w:rPr>
                        <w:tag w:val="goog_rdk_1554"/>
                        <w:id w:val="-579594925"/>
                      </w:sdtPr>
                      <w:sdtEndPr/>
                      <w:sdtContent>
                        <w:r w:rsidR="00A752DE" w:rsidRPr="00E25F22">
                          <w:rPr>
                            <w:b/>
                            <w:bCs/>
                            <w:sz w:val="18"/>
                            <w:szCs w:val="18"/>
                          </w:rPr>
                          <w:t>&amp;</w:t>
                        </w:r>
                      </w:sdtContent>
                    </w:sdt>
                  </w:sdtContent>
                </w:sdt>
              </w:p>
            </w:sdtContent>
          </w:sdt>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tcPr>
          <w:sdt>
            <w:sdtPr>
              <w:rPr>
                <w:sz w:val="18"/>
                <w:szCs w:val="18"/>
              </w:rPr>
              <w:tag w:val="goog_rdk_1558"/>
              <w:id w:val="1278519503"/>
            </w:sdtPr>
            <w:sdtEndPr/>
            <w:sdtContent>
              <w:p w14:paraId="41282094" w14:textId="770125D3" w:rsidR="00A752DE" w:rsidRPr="005C0FE6" w:rsidRDefault="007B7C47" w:rsidP="00A752DE">
                <w:pPr>
                  <w:pStyle w:val="NoSpacing"/>
                  <w:jc w:val="center"/>
                  <w:rPr>
                    <w:color w:val="000000" w:themeColor="text1"/>
                    <w:sz w:val="20"/>
                    <w:szCs w:val="20"/>
                  </w:rPr>
                </w:pPr>
                <w:sdt>
                  <w:sdtPr>
                    <w:rPr>
                      <w:sz w:val="18"/>
                      <w:szCs w:val="18"/>
                    </w:rPr>
                    <w:tag w:val="goog_rdk_1556"/>
                    <w:id w:val="1681310380"/>
                  </w:sdtPr>
                  <w:sdtEndPr/>
                  <w:sdtContent>
                    <w:sdt>
                      <w:sdtPr>
                        <w:rPr>
                          <w:sz w:val="18"/>
                          <w:szCs w:val="18"/>
                        </w:rPr>
                        <w:tag w:val="goog_rdk_1557"/>
                        <w:id w:val="-1190517795"/>
                      </w:sdtPr>
                      <w:sdtEndPr/>
                      <w:sdtContent>
                        <w:sdt>
                          <w:sdtPr>
                            <w:rPr>
                              <w:sz w:val="18"/>
                              <w:szCs w:val="18"/>
                            </w:rPr>
                            <w:tag w:val="goog_rdk_1560"/>
                            <w:id w:val="-572581935"/>
                          </w:sdtPr>
                          <w:sdtEndPr/>
                          <w:sdtContent>
                            <w:r w:rsidR="00813C87" w:rsidRPr="00E25F22">
                              <w:rPr>
                                <w:b/>
                                <w:bCs/>
                                <w:sz w:val="18"/>
                                <w:szCs w:val="18"/>
                              </w:rPr>
                              <w:t>12.5%</w:t>
                            </w:r>
                          </w:sdtContent>
                        </w:sdt>
                      </w:sdtContent>
                    </w:sdt>
                  </w:sdtContent>
                </w:sdt>
              </w:p>
            </w:sdtContent>
          </w:sdt>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tcPr>
          <w:sdt>
            <w:sdtPr>
              <w:rPr>
                <w:sz w:val="18"/>
                <w:szCs w:val="18"/>
              </w:rPr>
              <w:tag w:val="goog_rdk_1561"/>
              <w:id w:val="849455115"/>
            </w:sdtPr>
            <w:sdtEndPr/>
            <w:sdtContent>
              <w:p w14:paraId="3B76ABCD" w14:textId="2CE6D0B4" w:rsidR="00A752DE" w:rsidRPr="005C0FE6" w:rsidRDefault="007B7C47" w:rsidP="00A752DE">
                <w:pPr>
                  <w:pStyle w:val="NoSpacing"/>
                  <w:jc w:val="center"/>
                  <w:rPr>
                    <w:color w:val="000000" w:themeColor="text1"/>
                    <w:sz w:val="20"/>
                    <w:szCs w:val="20"/>
                  </w:rPr>
                </w:pPr>
                <w:sdt>
                  <w:sdtPr>
                    <w:rPr>
                      <w:sz w:val="18"/>
                      <w:szCs w:val="18"/>
                    </w:rPr>
                    <w:tag w:val="goog_rdk_1559"/>
                    <w:id w:val="562680868"/>
                  </w:sdtPr>
                  <w:sdtEndPr/>
                  <w:sdtContent>
                    <w:r w:rsidR="00243651" w:rsidRPr="00E25F22">
                      <w:rPr>
                        <w:b/>
                        <w:bCs/>
                        <w:sz w:val="18"/>
                        <w:szCs w:val="18"/>
                      </w:rPr>
                      <w:t>33.3%</w:t>
                    </w:r>
                  </w:sdtContent>
                </w:sdt>
              </w:p>
            </w:sdtContent>
          </w:sdt>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tcPr>
          <w:sdt>
            <w:sdtPr>
              <w:rPr>
                <w:sz w:val="18"/>
                <w:szCs w:val="18"/>
              </w:rPr>
              <w:tag w:val="goog_rdk_1564"/>
              <w:id w:val="-376244465"/>
            </w:sdtPr>
            <w:sdtEndPr/>
            <w:sdtContent>
              <w:p w14:paraId="52A9AFBD" w14:textId="29696C9D" w:rsidR="00A752DE" w:rsidRPr="005C0FE6" w:rsidRDefault="007B7C47" w:rsidP="00A752DE">
                <w:pPr>
                  <w:pStyle w:val="NoSpacing"/>
                  <w:jc w:val="center"/>
                  <w:rPr>
                    <w:color w:val="000000" w:themeColor="text1"/>
                    <w:sz w:val="20"/>
                    <w:szCs w:val="20"/>
                  </w:rPr>
                </w:pPr>
                <w:sdt>
                  <w:sdtPr>
                    <w:rPr>
                      <w:sz w:val="18"/>
                      <w:szCs w:val="18"/>
                    </w:rPr>
                    <w:tag w:val="goog_rdk_1562"/>
                    <w:id w:val="1800953278"/>
                  </w:sdtPr>
                  <w:sdtEndPr/>
                  <w:sdtContent>
                    <w:sdt>
                      <w:sdtPr>
                        <w:rPr>
                          <w:sz w:val="18"/>
                          <w:szCs w:val="18"/>
                        </w:rPr>
                        <w:tag w:val="goog_rdk_1563"/>
                        <w:id w:val="-1854403408"/>
                      </w:sdtPr>
                      <w:sdtEndPr/>
                      <w:sdtContent>
                        <w:r w:rsidR="00243651" w:rsidRPr="00E25F22">
                          <w:rPr>
                            <w:b/>
                            <w:bCs/>
                            <w:sz w:val="18"/>
                            <w:szCs w:val="18"/>
                          </w:rPr>
                          <w:t>2-20%</w:t>
                        </w:r>
                        <w:r w:rsidR="00243651">
                          <w:rPr>
                            <w:sz w:val="18"/>
                            <w:szCs w:val="18"/>
                          </w:rPr>
                          <w:t xml:space="preserve"> </w:t>
                        </w:r>
                      </w:sdtContent>
                    </w:sdt>
                  </w:sdtContent>
                </w:sdt>
              </w:p>
            </w:sdtContent>
          </w:sdt>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tcPr>
          <w:sdt>
            <w:sdtPr>
              <w:rPr>
                <w:sz w:val="18"/>
                <w:szCs w:val="18"/>
              </w:rPr>
              <w:tag w:val="goog_rdk_1567"/>
              <w:id w:val="183405479"/>
            </w:sdtPr>
            <w:sdtEndPr/>
            <w:sdtContent>
              <w:p w14:paraId="52C7BE73" w14:textId="04698ED3" w:rsidR="00A752DE" w:rsidRPr="005C0FE6" w:rsidRDefault="007B7C47" w:rsidP="00A752DE">
                <w:pPr>
                  <w:pStyle w:val="NoSpacing"/>
                  <w:jc w:val="center"/>
                  <w:rPr>
                    <w:color w:val="000000" w:themeColor="text1"/>
                    <w:sz w:val="20"/>
                    <w:szCs w:val="20"/>
                  </w:rPr>
                </w:pPr>
                <w:sdt>
                  <w:sdtPr>
                    <w:rPr>
                      <w:sz w:val="18"/>
                      <w:szCs w:val="18"/>
                    </w:rPr>
                    <w:tag w:val="goog_rdk_1565"/>
                    <w:id w:val="-485395106"/>
                    <w:showingPlcHdr/>
                  </w:sdtPr>
                  <w:sdtEndPr/>
                  <w:sdtContent>
                    <w:r w:rsidR="00B535F8">
                      <w:rPr>
                        <w:sz w:val="18"/>
                        <w:szCs w:val="18"/>
                      </w:rPr>
                      <w:t xml:space="preserve">     </w:t>
                    </w:r>
                  </w:sdtContent>
                </w:sdt>
              </w:p>
            </w:sdtContent>
          </w:sdt>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E224FB" w14:textId="77777777" w:rsidR="00A752DE" w:rsidRPr="005C0FE6" w:rsidRDefault="00A752DE" w:rsidP="00A752DE">
            <w:pPr>
              <w:pStyle w:val="NoSpacing"/>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B19DE8" w14:textId="6098EEF2" w:rsidR="00A752DE" w:rsidRPr="005C0FE6" w:rsidRDefault="007B7C47" w:rsidP="00A752DE">
            <w:pPr>
              <w:pStyle w:val="NoSpacing"/>
              <w:jc w:val="center"/>
              <w:rPr>
                <w:color w:val="000000" w:themeColor="text1"/>
                <w:sz w:val="20"/>
                <w:szCs w:val="20"/>
              </w:rPr>
            </w:pPr>
            <w:sdt>
              <w:sdtPr>
                <w:rPr>
                  <w:sz w:val="18"/>
                  <w:szCs w:val="18"/>
                </w:rPr>
                <w:tag w:val="goog_rdk_1566"/>
                <w:id w:val="-362758491"/>
              </w:sdtPr>
              <w:sdtEndPr/>
              <w:sdtContent>
                <w:r w:rsidR="00B535F8" w:rsidRPr="00E25F22">
                  <w:rPr>
                    <w:b/>
                    <w:bCs/>
                    <w:sz w:val="18"/>
                    <w:szCs w:val="18"/>
                  </w:rPr>
                  <w:t>X%</w:t>
                </w:r>
              </w:sdtContent>
            </w:sdt>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039643" w14:textId="77777777" w:rsidR="00A752DE" w:rsidRPr="005C0FE6" w:rsidRDefault="00A752DE" w:rsidP="00A752DE">
            <w:pPr>
              <w:pStyle w:val="NoSpacing"/>
              <w:jc w:val="center"/>
              <w:rPr>
                <w:color w:val="000000" w:themeColor="text1"/>
                <w:sz w:val="20"/>
                <w:szCs w:val="20"/>
              </w:rPr>
            </w:pP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A85F08" w14:textId="77777777" w:rsidR="00A752DE" w:rsidRPr="005C0FE6" w:rsidRDefault="00A752DE" w:rsidP="00A752DE">
            <w:pPr>
              <w:pStyle w:val="NoSpacing"/>
              <w:jc w:val="center"/>
              <w:rPr>
                <w:color w:val="000000" w:themeColor="text1"/>
                <w:sz w:val="20"/>
                <w:szCs w:val="20"/>
              </w:rPr>
            </w:pPr>
          </w:p>
        </w:tc>
      </w:tr>
      <w:tr w:rsidR="00A752DE" w:rsidRPr="005C0FE6" w14:paraId="579A8688"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0B52B54" w14:textId="645F8DE5" w:rsidR="00A752DE" w:rsidRPr="005C0FE6" w:rsidRDefault="00A752DE" w:rsidP="00A752DE">
            <w:pPr>
              <w:pStyle w:val="NoSpacing"/>
              <w:rPr>
                <w:color w:val="000000" w:themeColor="text1"/>
                <w:sz w:val="20"/>
                <w:szCs w:val="20"/>
              </w:rPr>
            </w:pPr>
            <w:r w:rsidRPr="005C0FE6">
              <w:rPr>
                <w:b/>
                <w:bCs/>
                <w:color w:val="000000" w:themeColor="text1"/>
                <w:sz w:val="20"/>
                <w:szCs w:val="20"/>
              </w:rPr>
              <w:t>As At 1July (Current FY)</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E636D5" w14:textId="1D1DB794"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6CD705" w14:textId="4200B976" w:rsidR="00A752DE" w:rsidRPr="0058333C" w:rsidRDefault="00A752DE" w:rsidP="00A752DE">
            <w:pPr>
              <w:pStyle w:val="NoSpacing"/>
              <w:jc w:val="center"/>
              <w:rPr>
                <w:color w:val="000000" w:themeColor="text1"/>
                <w:sz w:val="20"/>
                <w:szCs w:val="20"/>
                <w:highlight w:val="yellow"/>
              </w:rPr>
            </w:pPr>
            <w:r w:rsidRPr="0058333C">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D205D0" w14:textId="4C45C6F0"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089BEA" w14:textId="7946B6A9"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1DF603" w14:textId="4B064D56"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077A81" w14:textId="25663B12"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DFE4ED" w14:textId="27736CCD"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415612" w14:textId="622A6013"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9E43B8" w14:textId="22A12915"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579FBE" w14:textId="6B22E2B8"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36A754" w14:textId="0A14DFE1"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r>
      <w:tr w:rsidR="00A752DE" w:rsidRPr="005C0FE6" w14:paraId="5D442DC6"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1BC1615" w14:textId="515589FE" w:rsidR="00A752DE" w:rsidRPr="005C0FE6" w:rsidRDefault="00A752DE" w:rsidP="00A752DE">
            <w:pPr>
              <w:pStyle w:val="NoSpacing"/>
              <w:rPr>
                <w:color w:val="000000" w:themeColor="text1"/>
                <w:sz w:val="20"/>
                <w:szCs w:val="20"/>
              </w:rPr>
            </w:pPr>
            <w:r w:rsidRPr="005C0FE6">
              <w:rPr>
                <w:color w:val="000000" w:themeColor="text1"/>
                <w:sz w:val="20"/>
                <w:szCs w:val="20"/>
              </w:rPr>
              <w:t>Additions</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03161C" w14:textId="030E1433"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A9F9D6" w14:textId="75700611"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B1C549" w14:textId="51BB7A86"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86E018" w14:textId="5E71DAEE"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D37F55" w14:textId="65213464"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8321DF" w14:textId="763D830B"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D14B30" w14:textId="4E1E1F6B"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258635" w14:textId="0B332E40"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4BA91E" w14:textId="2D74B612"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161B05" w14:textId="6D2961C4"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EEED85" w14:textId="3DEFE345"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r>
      <w:tr w:rsidR="00A752DE" w:rsidRPr="005C0FE6" w14:paraId="3B35D25B"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8822BE" w14:textId="72FFEE6E" w:rsidR="00A752DE" w:rsidRPr="005C0FE6" w:rsidRDefault="00A752DE" w:rsidP="00A752DE">
            <w:pPr>
              <w:pStyle w:val="NoSpacing"/>
              <w:rPr>
                <w:color w:val="000000" w:themeColor="text1"/>
                <w:sz w:val="20"/>
                <w:szCs w:val="20"/>
              </w:rPr>
            </w:pPr>
            <w:r w:rsidRPr="005C0FE6">
              <w:rPr>
                <w:color w:val="000000" w:themeColor="text1"/>
                <w:sz w:val="20"/>
                <w:szCs w:val="20"/>
              </w:rPr>
              <w:t>Disposals</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93C97B" w14:textId="44F0EAD9"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69143A" w14:textId="2F823616"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1485A1" w14:textId="583DE988"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9C0212" w14:textId="4D501B95"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EC8C2C" w14:textId="06C84F3B"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AE556B" w14:textId="67A43849"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C06299" w14:textId="09830683"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B49D51" w14:textId="1108DF32"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B6A5EE" w14:textId="06A9DBD3"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C16153" w14:textId="79A43B2E"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F077B3" w14:textId="37930D6A"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r>
      <w:tr w:rsidR="00A752DE" w:rsidRPr="005C0FE6" w14:paraId="72857B6E"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211B403" w14:textId="4623558A" w:rsidR="00A752DE" w:rsidRPr="005C0FE6" w:rsidRDefault="00A752DE" w:rsidP="00A752DE">
            <w:pPr>
              <w:pStyle w:val="NoSpacing"/>
              <w:rPr>
                <w:color w:val="000000" w:themeColor="text1"/>
                <w:sz w:val="20"/>
                <w:szCs w:val="20"/>
              </w:rPr>
            </w:pPr>
            <w:r w:rsidRPr="005C0FE6">
              <w:rPr>
                <w:color w:val="000000" w:themeColor="text1"/>
                <w:sz w:val="20"/>
                <w:szCs w:val="20"/>
              </w:rPr>
              <w:t>Transfers/Adjustments</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8BA549" w14:textId="21C12129"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B16DEC" w14:textId="46D5C741"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B68399" w14:textId="56E62DB6"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3C3B2D" w14:textId="2BAA505D"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68CE9B" w14:textId="2CA35FFA"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165546" w14:textId="0E7D4E09"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61A46A" w14:textId="67A65883"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BF936B" w14:textId="7CD0F6A8"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E6A36D" w14:textId="433EAF86"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B6A223" w14:textId="4CC5BE66"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141505" w14:textId="3A6C80DF"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r>
      <w:tr w:rsidR="00A752DE" w:rsidRPr="005C0FE6" w14:paraId="257D4040"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2166514" w14:textId="34334798" w:rsidR="00A752DE" w:rsidRPr="005C0FE6" w:rsidRDefault="00A752DE" w:rsidP="00A752DE">
            <w:pPr>
              <w:pStyle w:val="NoSpacing"/>
              <w:rPr>
                <w:color w:val="000000" w:themeColor="text1"/>
                <w:sz w:val="20"/>
                <w:szCs w:val="20"/>
              </w:rPr>
            </w:pPr>
            <w:r w:rsidRPr="005C0FE6">
              <w:rPr>
                <w:color w:val="000000" w:themeColor="text1"/>
                <w:sz w:val="20"/>
                <w:szCs w:val="20"/>
              </w:rPr>
              <w:t>Revaluation Adjustments</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6FD506" w14:textId="66885411"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629E67" w14:textId="2CB98F6A"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3E89FE" w14:textId="3AE18AF4"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5F7194" w14:textId="600DA46B"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AA4299" w14:textId="24C9CD9F"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41DCA9" w14:textId="38B0D675"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2DC452" w14:textId="6B528AC8" w:rsidR="00A752DE" w:rsidRPr="005C0FE6" w:rsidRDefault="00A752DE" w:rsidP="00A752DE">
            <w:pPr>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5D3D10" w14:textId="4CBFC3CD" w:rsidR="00A752DE" w:rsidRPr="005C0FE6" w:rsidRDefault="00A752DE" w:rsidP="00A752DE">
            <w:pPr>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3DDF7F" w14:textId="76C6CD02" w:rsidR="00A752DE" w:rsidRPr="005C0FE6" w:rsidRDefault="00A752DE" w:rsidP="00A752DE">
            <w:pPr>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C64F27" w14:textId="3A1C0D89" w:rsidR="00A752DE" w:rsidRPr="005C0FE6" w:rsidRDefault="00A752DE" w:rsidP="00A752DE">
            <w:pPr>
              <w:jc w:val="center"/>
              <w:rPr>
                <w:color w:val="000000" w:themeColor="text1"/>
                <w:sz w:val="20"/>
                <w:szCs w:val="20"/>
              </w:rPr>
            </w:pP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CA851F" w14:textId="5CB241DC"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xxx/(xxx)</w:t>
            </w:r>
          </w:p>
        </w:tc>
      </w:tr>
      <w:tr w:rsidR="00A752DE" w:rsidRPr="005C0FE6" w14:paraId="4AD3413F"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975ED94" w14:textId="30DD6E14" w:rsidR="00A752DE" w:rsidRPr="005C0FE6" w:rsidRDefault="00A752DE" w:rsidP="00A752DE">
            <w:pPr>
              <w:pStyle w:val="NoSpacing"/>
              <w:rPr>
                <w:color w:val="000000" w:themeColor="text1"/>
                <w:sz w:val="20"/>
                <w:szCs w:val="20"/>
              </w:rPr>
            </w:pPr>
            <w:r w:rsidRPr="005C0FE6">
              <w:rPr>
                <w:b/>
                <w:bCs/>
                <w:color w:val="000000" w:themeColor="text1"/>
                <w:sz w:val="20"/>
                <w:szCs w:val="20"/>
              </w:rPr>
              <w:t>As at 30</w:t>
            </w:r>
            <w:r w:rsidRPr="005C0FE6">
              <w:rPr>
                <w:b/>
                <w:bCs/>
                <w:color w:val="000000" w:themeColor="text1"/>
                <w:sz w:val="20"/>
                <w:szCs w:val="20"/>
                <w:vertAlign w:val="superscript"/>
              </w:rPr>
              <w:t>th</w:t>
            </w:r>
            <w:r w:rsidRPr="005C0FE6">
              <w:rPr>
                <w:b/>
                <w:bCs/>
                <w:color w:val="000000" w:themeColor="text1"/>
                <w:sz w:val="20"/>
                <w:szCs w:val="20"/>
              </w:rPr>
              <w:t xml:space="preserve"> Sep/Dec/mar/June (Current FY)</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D00C53" w14:textId="6DA22FD3"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4F5304" w14:textId="7F1E1C48"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388DCD" w14:textId="697D08E3"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C5E545" w14:textId="51FCAF2E"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79CE07" w14:textId="0783D912"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9EB4B6" w14:textId="2CDF6CAD"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24F0EE" w14:textId="20E3A56D"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0A2774" w14:textId="036D1831"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521E69" w14:textId="7DB05DD0"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01D8E8" w14:textId="6F8EBFF9"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A98081" w14:textId="58513CE2"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r>
      <w:tr w:rsidR="00A752DE" w:rsidRPr="005C0FE6" w14:paraId="059C1553"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F3586D" w14:textId="55C68D70" w:rsidR="00A752DE" w:rsidRPr="005C0FE6" w:rsidRDefault="00A752DE" w:rsidP="00A752DE">
            <w:pP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D5A6CD4" w14:textId="1DDCF8CF" w:rsidR="00A752DE" w:rsidRPr="005C0FE6" w:rsidRDefault="00A752DE" w:rsidP="00A752DE">
            <w:pPr>
              <w:jc w:val="center"/>
              <w:rPr>
                <w:color w:val="000000" w:themeColor="text1"/>
                <w:sz w:val="20"/>
                <w:szCs w:val="20"/>
              </w:rPr>
            </w:pP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5DB796" w14:textId="3FA55DA8" w:rsidR="00A752DE" w:rsidRPr="005C0FE6" w:rsidRDefault="00A752DE" w:rsidP="00A752DE">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F1E674" w14:textId="3C71E18F" w:rsidR="00A752DE" w:rsidRPr="005C0FE6" w:rsidRDefault="00A752DE" w:rsidP="00A752DE">
            <w:pPr>
              <w:jc w:val="center"/>
              <w:rPr>
                <w:color w:val="000000" w:themeColor="text1"/>
                <w:sz w:val="20"/>
                <w:szCs w:val="20"/>
              </w:rPr>
            </w:pP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E8C21F" w14:textId="0EDAA05F" w:rsidR="00A752DE" w:rsidRPr="005C0FE6" w:rsidRDefault="00A752DE" w:rsidP="00A752DE">
            <w:pPr>
              <w:jc w:val="center"/>
              <w:rPr>
                <w:color w:val="000000" w:themeColor="text1"/>
                <w:sz w:val="20"/>
                <w:szCs w:val="20"/>
              </w:rPr>
            </w:pP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138EE34" w14:textId="33FB2786" w:rsidR="00A752DE" w:rsidRPr="005C0FE6" w:rsidRDefault="00A752DE" w:rsidP="00A752DE">
            <w:pPr>
              <w:jc w:val="center"/>
              <w:rPr>
                <w:color w:val="000000" w:themeColor="text1"/>
                <w:sz w:val="20"/>
                <w:szCs w:val="20"/>
              </w:rPr>
            </w:pP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0097DE" w14:textId="0477C56A" w:rsidR="00A752DE" w:rsidRPr="005C0FE6" w:rsidRDefault="00A752DE" w:rsidP="00A752DE">
            <w:pPr>
              <w:jc w:val="center"/>
              <w:rPr>
                <w:color w:val="000000" w:themeColor="text1"/>
                <w:sz w:val="20"/>
                <w:szCs w:val="20"/>
              </w:rPr>
            </w:pP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FBAFBB" w14:textId="181F2668" w:rsidR="00A752DE" w:rsidRPr="005C0FE6" w:rsidRDefault="00A752DE" w:rsidP="00A752DE">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ECAE61" w14:textId="7C5D54E1" w:rsidR="00A752DE" w:rsidRPr="005C0FE6" w:rsidRDefault="00A752DE" w:rsidP="00A752DE">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D77F32" w14:textId="03BA9A39" w:rsidR="00A752DE" w:rsidRPr="005C0FE6" w:rsidRDefault="00A752DE" w:rsidP="00A752DE">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81DB95" w14:textId="4E322CB9" w:rsidR="00A752DE" w:rsidRPr="005C0FE6" w:rsidRDefault="00A752DE" w:rsidP="00A752DE">
            <w:pPr>
              <w:jc w:val="center"/>
              <w:rPr>
                <w:color w:val="000000" w:themeColor="text1"/>
                <w:sz w:val="20"/>
                <w:szCs w:val="20"/>
              </w:rPr>
            </w:pP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8EDC12" w14:textId="631160EC" w:rsidR="00A752DE" w:rsidRPr="005C0FE6" w:rsidRDefault="00A752DE" w:rsidP="00A752DE">
            <w:pPr>
              <w:jc w:val="center"/>
              <w:rPr>
                <w:color w:val="000000" w:themeColor="text1"/>
                <w:sz w:val="20"/>
                <w:szCs w:val="20"/>
              </w:rPr>
            </w:pPr>
          </w:p>
        </w:tc>
      </w:tr>
      <w:tr w:rsidR="00A752DE" w:rsidRPr="005C0FE6" w14:paraId="1AFE01C4"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DD3FCDF" w14:textId="39CE47E9" w:rsidR="00A752DE" w:rsidRPr="005C0FE6" w:rsidRDefault="00A752DE" w:rsidP="00A752DE">
            <w:pPr>
              <w:pStyle w:val="NoSpacing"/>
              <w:rPr>
                <w:color w:val="000000" w:themeColor="text1"/>
                <w:sz w:val="20"/>
                <w:szCs w:val="20"/>
              </w:rPr>
            </w:pPr>
            <w:r w:rsidRPr="005C0FE6">
              <w:rPr>
                <w:b/>
                <w:bCs/>
                <w:color w:val="000000" w:themeColor="text1"/>
                <w:sz w:val="20"/>
                <w:szCs w:val="20"/>
              </w:rPr>
              <w:t xml:space="preserve">Depreciation &amp; Impairment </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FDD0C9" w14:textId="52051AD9" w:rsidR="00A752DE" w:rsidRPr="005C0FE6" w:rsidRDefault="00A752DE" w:rsidP="00A752DE">
            <w:pPr>
              <w:jc w:val="center"/>
              <w:rPr>
                <w:color w:val="000000" w:themeColor="text1"/>
                <w:sz w:val="20"/>
                <w:szCs w:val="20"/>
              </w:rPr>
            </w:pP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9A67E4" w14:textId="4AC9FFB9" w:rsidR="00A752DE" w:rsidRPr="005C0FE6" w:rsidRDefault="00A752DE" w:rsidP="00A752DE">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7B7A5C" w14:textId="7292F19A" w:rsidR="00A752DE" w:rsidRPr="005C0FE6" w:rsidRDefault="00A752DE" w:rsidP="00A752DE">
            <w:pPr>
              <w:jc w:val="center"/>
              <w:rPr>
                <w:color w:val="000000" w:themeColor="text1"/>
                <w:sz w:val="20"/>
                <w:szCs w:val="20"/>
              </w:rPr>
            </w:pP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5B44ED" w14:textId="6C8FCFC6" w:rsidR="00A752DE" w:rsidRPr="005C0FE6" w:rsidRDefault="00A752DE" w:rsidP="00A752DE">
            <w:pPr>
              <w:jc w:val="center"/>
              <w:rPr>
                <w:color w:val="000000" w:themeColor="text1"/>
                <w:sz w:val="20"/>
                <w:szCs w:val="20"/>
              </w:rPr>
            </w:pP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7844B1" w14:textId="4C4D2934" w:rsidR="00A752DE" w:rsidRPr="005C0FE6" w:rsidRDefault="00A752DE" w:rsidP="00A752DE">
            <w:pPr>
              <w:jc w:val="center"/>
              <w:rPr>
                <w:color w:val="000000" w:themeColor="text1"/>
                <w:sz w:val="20"/>
                <w:szCs w:val="20"/>
              </w:rPr>
            </w:pP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CA5D83" w14:textId="0891C83A" w:rsidR="00A752DE" w:rsidRPr="005C0FE6" w:rsidRDefault="00A752DE" w:rsidP="00A752DE">
            <w:pPr>
              <w:jc w:val="center"/>
              <w:rPr>
                <w:color w:val="000000" w:themeColor="text1"/>
                <w:sz w:val="20"/>
                <w:szCs w:val="20"/>
              </w:rPr>
            </w:pP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2D5315" w14:textId="08C7449C" w:rsidR="00A752DE" w:rsidRPr="005C0FE6" w:rsidRDefault="00A752DE" w:rsidP="00A752DE">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916CF6" w14:textId="0200F687" w:rsidR="00A752DE" w:rsidRPr="005C0FE6" w:rsidRDefault="00A752DE" w:rsidP="00A752DE">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75F906" w14:textId="276CB944" w:rsidR="00A752DE" w:rsidRPr="005C0FE6" w:rsidRDefault="00A752DE" w:rsidP="00A752DE">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7DB5E8" w14:textId="2BE87845" w:rsidR="00A752DE" w:rsidRPr="005C0FE6" w:rsidRDefault="00A752DE" w:rsidP="00A752DE">
            <w:pPr>
              <w:jc w:val="center"/>
              <w:rPr>
                <w:color w:val="000000" w:themeColor="text1"/>
                <w:sz w:val="20"/>
                <w:szCs w:val="20"/>
              </w:rPr>
            </w:pP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8D69D1" w14:textId="61BD0DF7" w:rsidR="00A752DE" w:rsidRPr="005C0FE6" w:rsidRDefault="00A752DE" w:rsidP="00A752DE">
            <w:pPr>
              <w:jc w:val="center"/>
              <w:rPr>
                <w:color w:val="000000" w:themeColor="text1"/>
                <w:sz w:val="20"/>
                <w:szCs w:val="20"/>
              </w:rPr>
            </w:pPr>
          </w:p>
        </w:tc>
      </w:tr>
      <w:tr w:rsidR="00A752DE" w:rsidRPr="005C0FE6" w14:paraId="43F96AF8"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D5D90B3" w14:textId="1003969E" w:rsidR="00A752DE" w:rsidRPr="005C0FE6" w:rsidRDefault="00A752DE" w:rsidP="00A752DE">
            <w:pPr>
              <w:pStyle w:val="NoSpacing"/>
              <w:rPr>
                <w:color w:val="000000" w:themeColor="text1"/>
                <w:sz w:val="20"/>
                <w:szCs w:val="20"/>
              </w:rPr>
            </w:pPr>
            <w:r w:rsidRPr="005C0FE6">
              <w:rPr>
                <w:b/>
                <w:bCs/>
                <w:color w:val="000000" w:themeColor="text1"/>
                <w:sz w:val="20"/>
                <w:szCs w:val="20"/>
              </w:rPr>
              <w:t>At 1 July (Current FY)</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20A74A" w14:textId="56DD9A96" w:rsidR="00A752DE" w:rsidRPr="005C0FE6" w:rsidRDefault="00A752DE" w:rsidP="00A752DE">
            <w:pPr>
              <w:pStyle w:val="NoSpacing"/>
              <w:jc w:val="center"/>
              <w:rPr>
                <w:color w:val="000000" w:themeColor="text1"/>
                <w:sz w:val="20"/>
                <w:szCs w:val="20"/>
              </w:rPr>
            </w:pPr>
            <w:r w:rsidRPr="005C0FE6">
              <w:rPr>
                <w:color w:val="000000" w:themeColor="text1"/>
                <w:sz w:val="20"/>
                <w:szCs w:val="20"/>
              </w:rPr>
              <w:t>-</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9D79D2" w14:textId="72E0D064"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6C2BF6" w14:textId="5E957D3F"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7B530B" w14:textId="5FF1F299"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F681490" w14:textId="0C2BB8C5"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25BBFA" w14:textId="10BAB0F8"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023432" w14:textId="3CD9EEF6"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7D7F7A" w14:textId="18C4F1D3"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98D47C" w14:textId="23CE2FAA"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0360F0" w14:textId="0E45B395" w:rsidR="00A752DE" w:rsidRPr="005C0FE6" w:rsidRDefault="00A752DE" w:rsidP="00A752DE">
            <w:pPr>
              <w:pStyle w:val="NoSpacing"/>
              <w:jc w:val="center"/>
              <w:rPr>
                <w:color w:val="000000" w:themeColor="text1"/>
                <w:sz w:val="20"/>
                <w:szCs w:val="20"/>
              </w:rPr>
            </w:pPr>
            <w:r w:rsidRPr="005C0FE6">
              <w:rPr>
                <w:color w:val="000000" w:themeColor="text1"/>
                <w:sz w:val="20"/>
                <w:szCs w:val="20"/>
              </w:rPr>
              <w:t>-</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1379BF" w14:textId="1A942481"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r>
      <w:tr w:rsidR="00A752DE" w:rsidRPr="005C0FE6" w14:paraId="4F9A0F50"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E1A03F" w14:textId="226E5759" w:rsidR="00A752DE" w:rsidRPr="005C0FE6" w:rsidRDefault="00A752DE" w:rsidP="00A752DE">
            <w:pPr>
              <w:pStyle w:val="NoSpacing"/>
              <w:rPr>
                <w:color w:val="000000" w:themeColor="text1"/>
                <w:sz w:val="20"/>
                <w:szCs w:val="20"/>
              </w:rPr>
            </w:pPr>
            <w:r w:rsidRPr="005C0FE6">
              <w:rPr>
                <w:color w:val="000000" w:themeColor="text1"/>
                <w:sz w:val="20"/>
                <w:szCs w:val="20"/>
              </w:rPr>
              <w:t>Depreciation</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7FE0F1" w14:textId="28FB8C70" w:rsidR="00A752DE" w:rsidRPr="005C0FE6" w:rsidRDefault="00A752DE" w:rsidP="00A752DE">
            <w:pPr>
              <w:pStyle w:val="NoSpacing"/>
              <w:jc w:val="center"/>
              <w:rPr>
                <w:color w:val="000000" w:themeColor="text1"/>
                <w:sz w:val="20"/>
                <w:szCs w:val="20"/>
              </w:rPr>
            </w:pPr>
            <w:r w:rsidRPr="005C0FE6">
              <w:rPr>
                <w:color w:val="000000" w:themeColor="text1"/>
                <w:sz w:val="20"/>
                <w:szCs w:val="20"/>
              </w:rPr>
              <w:t>-</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A005F4" w14:textId="26CCF1C5"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12C30C" w14:textId="382976D4"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04520E" w14:textId="1BD6D0C9"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92525B" w14:textId="7215BA75"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2F0D4B" w14:textId="45C116C8"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EBC961" w14:textId="617ED324"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33FD3D" w14:textId="402A1628"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C80E08" w14:textId="00E1DA8D"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E2527F" w14:textId="0F11492D" w:rsidR="00A752DE" w:rsidRPr="005C0FE6" w:rsidRDefault="00A752DE" w:rsidP="00A752DE">
            <w:pPr>
              <w:pStyle w:val="NoSpacing"/>
              <w:jc w:val="center"/>
              <w:rPr>
                <w:color w:val="000000" w:themeColor="text1"/>
                <w:sz w:val="20"/>
                <w:szCs w:val="20"/>
              </w:rPr>
            </w:pPr>
            <w:r w:rsidRPr="005C0FE6">
              <w:rPr>
                <w:color w:val="000000" w:themeColor="text1"/>
                <w:sz w:val="20"/>
                <w:szCs w:val="20"/>
              </w:rPr>
              <w:t>-</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300EFE" w14:textId="0697BD7D"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r>
      <w:tr w:rsidR="00A752DE" w:rsidRPr="005C0FE6" w14:paraId="07873DFB"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61366B5" w14:textId="302F2D08" w:rsidR="00A752DE" w:rsidRPr="005C0FE6" w:rsidRDefault="00A752DE" w:rsidP="00A752DE">
            <w:pPr>
              <w:pStyle w:val="NoSpacing"/>
              <w:rPr>
                <w:color w:val="000000" w:themeColor="text1"/>
                <w:sz w:val="20"/>
                <w:szCs w:val="20"/>
              </w:rPr>
            </w:pPr>
            <w:r w:rsidRPr="005C0FE6">
              <w:rPr>
                <w:color w:val="000000" w:themeColor="text1"/>
                <w:sz w:val="20"/>
                <w:szCs w:val="20"/>
              </w:rPr>
              <w:t>Impairment</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70D2C4" w14:textId="012C1D5F" w:rsidR="00A752DE" w:rsidRPr="005C0FE6" w:rsidRDefault="00A752DE" w:rsidP="00A752DE">
            <w:pPr>
              <w:pStyle w:val="NoSpacing"/>
              <w:jc w:val="center"/>
              <w:rPr>
                <w:color w:val="000000" w:themeColor="text1"/>
                <w:sz w:val="20"/>
                <w:szCs w:val="20"/>
              </w:rPr>
            </w:pPr>
            <w:r w:rsidRPr="005C0FE6">
              <w:rPr>
                <w:color w:val="000000" w:themeColor="text1"/>
                <w:sz w:val="20"/>
                <w:szCs w:val="20"/>
              </w:rPr>
              <w:t>-</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C3DE16" w14:textId="65AD2545"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9DDA02" w14:textId="4D7BD757" w:rsidR="00A752DE" w:rsidRPr="005C0FE6" w:rsidRDefault="00A752DE" w:rsidP="00A752DE">
            <w:pPr>
              <w:pStyle w:val="NoSpacing"/>
              <w:jc w:val="center"/>
              <w:rPr>
                <w:color w:val="000000" w:themeColor="text1"/>
                <w:sz w:val="20"/>
                <w:szCs w:val="20"/>
              </w:rPr>
            </w:pPr>
            <w:r w:rsidRPr="005C0FE6">
              <w:rPr>
                <w:color w:val="000000" w:themeColor="text1"/>
                <w:sz w:val="20"/>
                <w:szCs w:val="20"/>
              </w:rPr>
              <w:t>-</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833054" w14:textId="28A03C1A" w:rsidR="00A752DE" w:rsidRPr="005C0FE6" w:rsidRDefault="00A752DE" w:rsidP="00A752DE">
            <w:pPr>
              <w:pStyle w:val="NoSpacing"/>
              <w:jc w:val="center"/>
              <w:rPr>
                <w:color w:val="000000" w:themeColor="text1"/>
                <w:sz w:val="20"/>
                <w:szCs w:val="20"/>
              </w:rPr>
            </w:pPr>
            <w:r w:rsidRPr="005C0FE6">
              <w:rPr>
                <w:color w:val="000000" w:themeColor="text1"/>
                <w:sz w:val="20"/>
                <w:szCs w:val="20"/>
              </w:rPr>
              <w:t>-</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4BDA44" w14:textId="66A1A5EA" w:rsidR="00A752DE" w:rsidRPr="005C0FE6" w:rsidRDefault="00A752DE" w:rsidP="00A752DE">
            <w:pPr>
              <w:pStyle w:val="NoSpacing"/>
              <w:jc w:val="center"/>
              <w:rPr>
                <w:color w:val="000000" w:themeColor="text1"/>
                <w:sz w:val="20"/>
                <w:szCs w:val="20"/>
              </w:rPr>
            </w:pPr>
            <w:r w:rsidRPr="005C0FE6">
              <w:rPr>
                <w:color w:val="000000" w:themeColor="text1"/>
                <w:sz w:val="20"/>
                <w:szCs w:val="20"/>
              </w:rPr>
              <w:t>-</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C40F60" w14:textId="4ADDDFC9"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C169C3" w14:textId="056C0047"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01FEA2" w14:textId="18CE7F36"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A487DD" w14:textId="1D4D127C"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A337CF" w14:textId="4A65CA51" w:rsidR="00A752DE" w:rsidRPr="005C0FE6" w:rsidRDefault="00A752DE" w:rsidP="00A752DE">
            <w:pPr>
              <w:pStyle w:val="NoSpacing"/>
              <w:jc w:val="center"/>
              <w:rPr>
                <w:color w:val="000000" w:themeColor="text1"/>
                <w:sz w:val="20"/>
                <w:szCs w:val="20"/>
              </w:rPr>
            </w:pPr>
            <w:r w:rsidRPr="005C0FE6">
              <w:rPr>
                <w:color w:val="000000" w:themeColor="text1"/>
                <w:sz w:val="20"/>
                <w:szCs w:val="20"/>
              </w:rPr>
              <w:t>-</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8631E4" w14:textId="281E45FA"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r>
      <w:tr w:rsidR="00A752DE" w:rsidRPr="005C0FE6" w14:paraId="0F9C2D09"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08F512E" w14:textId="284CD7E0" w:rsidR="00A752DE" w:rsidRPr="005C0FE6" w:rsidRDefault="00A752DE" w:rsidP="00A752DE">
            <w:pPr>
              <w:pStyle w:val="NoSpacing"/>
              <w:rPr>
                <w:color w:val="000000" w:themeColor="text1"/>
                <w:sz w:val="20"/>
                <w:szCs w:val="20"/>
              </w:rPr>
            </w:pPr>
            <w:r w:rsidRPr="005C0FE6">
              <w:rPr>
                <w:color w:val="000000" w:themeColor="text1"/>
                <w:sz w:val="20"/>
                <w:szCs w:val="20"/>
              </w:rPr>
              <w:t>Transfers/ Adjustments</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042FC4" w14:textId="18C866BF" w:rsidR="00A752DE" w:rsidRPr="005C0FE6" w:rsidRDefault="00A752DE" w:rsidP="00A752DE">
            <w:pPr>
              <w:pStyle w:val="NoSpacing"/>
              <w:jc w:val="center"/>
              <w:rPr>
                <w:color w:val="000000" w:themeColor="text1"/>
                <w:sz w:val="20"/>
                <w:szCs w:val="20"/>
              </w:rPr>
            </w:pPr>
            <w:r w:rsidRPr="005C0FE6">
              <w:rPr>
                <w:color w:val="000000" w:themeColor="text1"/>
                <w:sz w:val="20"/>
                <w:szCs w:val="20"/>
              </w:rPr>
              <w:t>-</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103B97" w14:textId="0E4B83DB"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BD9659" w14:textId="765E2CAA"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DE8FE7" w14:textId="1C9688D4"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DEDEF8" w14:textId="6901D81E"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DF0C9A" w14:textId="4739B06A"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5E8508" w14:textId="52F5FEDB"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D0A10E" w14:textId="2CD9DF6F"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CCA7E2" w14:textId="023481B7"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9D965E" w14:textId="5F51F269" w:rsidR="00A752DE" w:rsidRPr="005C0FE6" w:rsidRDefault="00A752DE" w:rsidP="00A752DE">
            <w:pPr>
              <w:pStyle w:val="NoSpacing"/>
              <w:jc w:val="center"/>
              <w:rPr>
                <w:color w:val="000000" w:themeColor="text1"/>
                <w:sz w:val="20"/>
                <w:szCs w:val="20"/>
              </w:rPr>
            </w:pPr>
            <w:r w:rsidRPr="005C0FE6">
              <w:rPr>
                <w:color w:val="000000" w:themeColor="text1"/>
                <w:sz w:val="20"/>
                <w:szCs w:val="20"/>
              </w:rPr>
              <w:t>-</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FC656D8" w14:textId="76810EB2" w:rsidR="00A752DE" w:rsidRPr="005C0FE6" w:rsidRDefault="00A752DE" w:rsidP="00A752DE">
            <w:pPr>
              <w:pStyle w:val="NoSpacing"/>
              <w:jc w:val="center"/>
              <w:rPr>
                <w:color w:val="000000" w:themeColor="text1"/>
                <w:sz w:val="20"/>
                <w:szCs w:val="20"/>
              </w:rPr>
            </w:pPr>
            <w:r w:rsidRPr="005C0FE6">
              <w:rPr>
                <w:color w:val="000000" w:themeColor="text1"/>
                <w:sz w:val="20"/>
                <w:szCs w:val="20"/>
              </w:rPr>
              <w:t>(xxx)</w:t>
            </w:r>
          </w:p>
        </w:tc>
      </w:tr>
      <w:tr w:rsidR="00A752DE" w:rsidRPr="005C0FE6" w14:paraId="0B6395C9"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9215BC9" w14:textId="5C577053" w:rsidR="00A752DE" w:rsidRPr="005C0FE6" w:rsidRDefault="00A752DE" w:rsidP="00A752DE">
            <w:pPr>
              <w:pStyle w:val="NoSpacing"/>
              <w:rPr>
                <w:color w:val="000000" w:themeColor="text1"/>
                <w:sz w:val="20"/>
                <w:szCs w:val="20"/>
              </w:rPr>
            </w:pPr>
            <w:r w:rsidRPr="005C0FE6">
              <w:rPr>
                <w:b/>
                <w:bCs/>
                <w:color w:val="000000" w:themeColor="text1"/>
                <w:sz w:val="20"/>
                <w:szCs w:val="20"/>
              </w:rPr>
              <w:t>As at 30</w:t>
            </w:r>
            <w:r w:rsidRPr="005C0FE6">
              <w:rPr>
                <w:b/>
                <w:bCs/>
                <w:color w:val="000000" w:themeColor="text1"/>
                <w:sz w:val="20"/>
                <w:szCs w:val="20"/>
                <w:vertAlign w:val="superscript"/>
              </w:rPr>
              <w:t>th</w:t>
            </w:r>
            <w:r w:rsidRPr="005C0FE6">
              <w:rPr>
                <w:b/>
                <w:bCs/>
                <w:color w:val="000000" w:themeColor="text1"/>
                <w:sz w:val="20"/>
                <w:szCs w:val="20"/>
              </w:rPr>
              <w:t xml:space="preserve"> (Current FY)</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8BDD70" w14:textId="4DDA677B"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2090F8" w14:textId="594F2033"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B0C64E" w14:textId="2FAC020A"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F60B22" w14:textId="1544DC21"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E9938F" w14:textId="57DE35B3"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97557E" w14:textId="613C7FD7"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83305C" w14:textId="551F511D"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06ECE4" w14:textId="2296C64A"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CCA328" w14:textId="426D0C74"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A7F212" w14:textId="4549D73C"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8FA879" w14:textId="1CCE46F9"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r>
      <w:tr w:rsidR="00A752DE" w:rsidRPr="005C0FE6" w14:paraId="003D117F" w14:textId="77777777" w:rsidTr="0058333C">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6296EF5" w14:textId="288720CD" w:rsidR="00A752DE" w:rsidRPr="005C0FE6" w:rsidRDefault="00A752DE" w:rsidP="00A752DE">
            <w:pPr>
              <w:pStyle w:val="NoSpacing"/>
              <w:rPr>
                <w:color w:val="000000" w:themeColor="text1"/>
                <w:sz w:val="20"/>
                <w:szCs w:val="20"/>
              </w:rPr>
            </w:pPr>
            <w:r w:rsidRPr="005C0FE6">
              <w:rPr>
                <w:b/>
                <w:bCs/>
                <w:color w:val="000000" w:themeColor="text1"/>
                <w:sz w:val="20"/>
                <w:szCs w:val="20"/>
              </w:rPr>
              <w:t>Net Book Value as at 30</w:t>
            </w:r>
            <w:r w:rsidRPr="005C0FE6">
              <w:rPr>
                <w:b/>
                <w:bCs/>
                <w:color w:val="000000" w:themeColor="text1"/>
                <w:sz w:val="20"/>
                <w:szCs w:val="20"/>
                <w:vertAlign w:val="superscript"/>
              </w:rPr>
              <w:t>th</w:t>
            </w:r>
            <w:r w:rsidRPr="005C0FE6">
              <w:rPr>
                <w:b/>
                <w:bCs/>
                <w:color w:val="000000" w:themeColor="text1"/>
                <w:sz w:val="20"/>
                <w:szCs w:val="20"/>
              </w:rPr>
              <w:t xml:space="preserve"> June </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B9F853" w14:textId="2CF5734E"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B5200B" w14:textId="0041E7FB"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D3CCAA" w14:textId="38AF74F9"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E79236" w14:textId="02D9E3E4"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F21765" w14:textId="1410783B"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B61DBA" w14:textId="0DBC8B8D"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9E8FC0" w14:textId="61BF3635"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B65E60" w14:textId="470B42E2"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EDEA4A" w14:textId="15CA6158"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08C3C8" w14:textId="694D846B"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F47061" w14:textId="6062CC78" w:rsidR="00A752DE" w:rsidRPr="005C0FE6" w:rsidRDefault="00A752DE" w:rsidP="00A752DE">
            <w:pPr>
              <w:pStyle w:val="NoSpacing"/>
              <w:jc w:val="center"/>
              <w:rPr>
                <w:color w:val="000000" w:themeColor="text1"/>
                <w:sz w:val="20"/>
                <w:szCs w:val="20"/>
              </w:rPr>
            </w:pPr>
            <w:r w:rsidRPr="005C0FE6">
              <w:rPr>
                <w:b/>
                <w:bCs/>
                <w:color w:val="000000" w:themeColor="text1"/>
                <w:sz w:val="20"/>
                <w:szCs w:val="20"/>
              </w:rPr>
              <w:t>xxx</w:t>
            </w:r>
          </w:p>
        </w:tc>
      </w:tr>
    </w:tbl>
    <w:p w14:paraId="163EA85B" w14:textId="2A5E6C72" w:rsidR="45A7233A" w:rsidRPr="005C0FE6" w:rsidRDefault="45A7233A" w:rsidP="45A7233A">
      <w:pPr>
        <w:pStyle w:val="ListParagraph"/>
        <w:spacing w:line="360" w:lineRule="auto"/>
        <w:ind w:left="360" w:right="-20"/>
        <w:jc w:val="both"/>
        <w:rPr>
          <w:rFonts w:eastAsia="Arial"/>
          <w:b/>
          <w:bCs/>
          <w:color w:val="000000" w:themeColor="text1"/>
          <w:sz w:val="22"/>
          <w:szCs w:val="22"/>
        </w:rPr>
      </w:pPr>
    </w:p>
    <w:p w14:paraId="6268C0A1" w14:textId="39C2E529" w:rsidR="45A7233A" w:rsidRPr="005C0FE6" w:rsidRDefault="45A7233A" w:rsidP="45A7233A">
      <w:pPr>
        <w:pStyle w:val="ListParagraph"/>
        <w:spacing w:line="360" w:lineRule="auto"/>
        <w:ind w:left="360" w:right="-20"/>
        <w:jc w:val="both"/>
        <w:rPr>
          <w:rFonts w:eastAsia="Arial"/>
          <w:b/>
          <w:bCs/>
          <w:color w:val="000000" w:themeColor="text1"/>
          <w:sz w:val="22"/>
          <w:szCs w:val="22"/>
        </w:rPr>
      </w:pPr>
    </w:p>
    <w:p w14:paraId="61521DD3" w14:textId="72E50789" w:rsidR="45A7233A" w:rsidRPr="005C0FE6" w:rsidRDefault="45A7233A" w:rsidP="00732F84">
      <w:pPr>
        <w:spacing w:line="360" w:lineRule="auto"/>
        <w:ind w:left="360" w:right="-20"/>
        <w:jc w:val="both"/>
        <w:rPr>
          <w:rFonts w:eastAsia="Arial"/>
          <w:b/>
          <w:bCs/>
          <w:color w:val="000000" w:themeColor="text1"/>
          <w:sz w:val="22"/>
          <w:szCs w:val="22"/>
        </w:rPr>
      </w:pPr>
    </w:p>
    <w:p w14:paraId="10FD3AD4" w14:textId="77777777" w:rsidR="00803596" w:rsidRPr="005C0FE6" w:rsidRDefault="00803596" w:rsidP="00732F84">
      <w:pPr>
        <w:spacing w:line="360" w:lineRule="auto"/>
        <w:ind w:left="360" w:right="-20"/>
        <w:jc w:val="both"/>
        <w:rPr>
          <w:rFonts w:eastAsia="Arial"/>
          <w:b/>
          <w:bCs/>
          <w:color w:val="000000" w:themeColor="text1"/>
          <w:sz w:val="22"/>
          <w:szCs w:val="22"/>
        </w:rPr>
      </w:pPr>
    </w:p>
    <w:p w14:paraId="22FE607F" w14:textId="77777777" w:rsidR="00803596" w:rsidRPr="005C0FE6" w:rsidRDefault="00803596" w:rsidP="00732F84">
      <w:pPr>
        <w:spacing w:line="360" w:lineRule="auto"/>
        <w:ind w:left="360" w:right="-20"/>
        <w:jc w:val="both"/>
        <w:rPr>
          <w:rFonts w:eastAsia="Arial"/>
          <w:b/>
          <w:bCs/>
          <w:color w:val="000000" w:themeColor="text1"/>
          <w:sz w:val="22"/>
          <w:szCs w:val="22"/>
        </w:rPr>
      </w:pPr>
    </w:p>
    <w:p w14:paraId="1456CD12" w14:textId="77777777" w:rsidR="00803596" w:rsidRPr="005C0FE6" w:rsidRDefault="00803596" w:rsidP="00732F84">
      <w:pPr>
        <w:spacing w:line="360" w:lineRule="auto"/>
        <w:ind w:left="360" w:right="-20"/>
        <w:jc w:val="both"/>
        <w:rPr>
          <w:rFonts w:eastAsia="Arial"/>
          <w:b/>
          <w:bCs/>
          <w:color w:val="000000" w:themeColor="text1"/>
          <w:sz w:val="22"/>
          <w:szCs w:val="22"/>
        </w:rPr>
      </w:pPr>
    </w:p>
    <w:p w14:paraId="067E7BF2" w14:textId="39A9009B" w:rsidR="45A7233A" w:rsidRPr="005C0FE6" w:rsidRDefault="45A7233A" w:rsidP="45A7233A">
      <w:pPr>
        <w:pStyle w:val="ListParagraph"/>
        <w:spacing w:line="360" w:lineRule="auto"/>
        <w:ind w:left="360" w:right="-20"/>
        <w:jc w:val="both"/>
        <w:rPr>
          <w:rFonts w:eastAsia="Arial"/>
          <w:b/>
          <w:bCs/>
          <w:color w:val="000000" w:themeColor="text1"/>
          <w:sz w:val="22"/>
          <w:szCs w:val="22"/>
        </w:rPr>
      </w:pPr>
    </w:p>
    <w:p w14:paraId="1C1D85CE" w14:textId="5F8AFABC" w:rsidR="405C0F68" w:rsidRPr="005C0FE6" w:rsidRDefault="405C0F68" w:rsidP="45A7233A">
      <w:pPr>
        <w:rPr>
          <w:color w:val="000000" w:themeColor="text1"/>
        </w:rPr>
      </w:pPr>
      <w:r w:rsidRPr="005C0FE6">
        <w:rPr>
          <w:b/>
          <w:bCs/>
          <w:color w:val="000000" w:themeColor="text1"/>
        </w:rPr>
        <w:t>Previous</w:t>
      </w:r>
      <w:r w:rsidR="5CD7355A" w:rsidRPr="005C0FE6">
        <w:rPr>
          <w:b/>
          <w:bCs/>
          <w:color w:val="000000" w:themeColor="text1"/>
        </w:rPr>
        <w:t xml:space="preserve"> FY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2"/>
        <w:gridCol w:w="1006"/>
        <w:gridCol w:w="1024"/>
        <w:gridCol w:w="1006"/>
        <w:gridCol w:w="1055"/>
        <w:gridCol w:w="1244"/>
        <w:gridCol w:w="1444"/>
        <w:gridCol w:w="1166"/>
        <w:gridCol w:w="1006"/>
        <w:gridCol w:w="1006"/>
        <w:gridCol w:w="1006"/>
        <w:gridCol w:w="1047"/>
      </w:tblGrid>
      <w:tr w:rsidR="005C0FE6" w:rsidRPr="005C0FE6" w14:paraId="174F5CA4" w14:textId="77777777" w:rsidTr="00404722">
        <w:trPr>
          <w:trHeight w:val="330"/>
        </w:trPr>
        <w:tc>
          <w:tcPr>
            <w:tcW w:w="2222" w:type="dxa"/>
            <w:vMerge w:val="restart"/>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6A4FC488" w14:textId="62152259" w:rsidR="45A7233A" w:rsidRPr="005C0FE6" w:rsidRDefault="45A7233A" w:rsidP="45A7233A">
            <w:pPr>
              <w:pStyle w:val="NoSpacing"/>
              <w:rPr>
                <w:color w:val="000000" w:themeColor="text1"/>
                <w:sz w:val="20"/>
                <w:szCs w:val="20"/>
              </w:rPr>
            </w:pPr>
            <w:r w:rsidRPr="005C0FE6">
              <w:rPr>
                <w:b/>
                <w:bCs/>
                <w:color w:val="000000" w:themeColor="text1"/>
                <w:sz w:val="20"/>
                <w:szCs w:val="20"/>
              </w:rPr>
              <w:t>Cost/Value</w:t>
            </w:r>
          </w:p>
          <w:p w14:paraId="4B84F9CA" w14:textId="568B8985" w:rsidR="45A7233A" w:rsidRPr="005C0FE6" w:rsidRDefault="45A7233A" w:rsidP="45A7233A">
            <w:pPr>
              <w:rPr>
                <w:color w:val="000000" w:themeColor="text1"/>
                <w:sz w:val="20"/>
                <w:szCs w:val="20"/>
              </w:rPr>
            </w:pPr>
          </w:p>
          <w:p w14:paraId="293BCEB5" w14:textId="5968C716" w:rsidR="45A7233A" w:rsidRPr="005C0FE6" w:rsidRDefault="45A7233A" w:rsidP="45A7233A">
            <w:pP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6C4E991D" w14:textId="03CDB670"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Land</w:t>
            </w:r>
          </w:p>
        </w:tc>
        <w:tc>
          <w:tcPr>
            <w:tcW w:w="1024"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7B372439" w14:textId="46644337"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Buildings</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4F1B12EF" w14:textId="6B0182CB"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Motor vehicles</w:t>
            </w:r>
          </w:p>
        </w:tc>
        <w:tc>
          <w:tcPr>
            <w:tcW w:w="1055"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78D4E36D" w14:textId="6BB23DEB"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Furniture and fittings</w:t>
            </w:r>
          </w:p>
        </w:tc>
        <w:tc>
          <w:tcPr>
            <w:tcW w:w="1244"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239F5E2D" w14:textId="2F01C935"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Computers &amp; ICT Equipments</w:t>
            </w:r>
          </w:p>
        </w:tc>
        <w:tc>
          <w:tcPr>
            <w:tcW w:w="1444"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46D67BBE" w14:textId="1C2D5E89"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Infrastructure Assets</w:t>
            </w:r>
          </w:p>
        </w:tc>
        <w:tc>
          <w:tcPr>
            <w:tcW w:w="116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1B065576" w14:textId="66FD7639"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Service Concession Assets</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71DA41C4" w14:textId="2FB71BF4"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Heritage Assets</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tcPr>
          <w:p w14:paraId="7E86E54F" w14:textId="5FF635BE"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Other Assets</w:t>
            </w:r>
          </w:p>
          <w:p w14:paraId="6D961B36" w14:textId="576419AF"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(Specify)</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23053A0A" w14:textId="57FF066A"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Capital</w:t>
            </w:r>
          </w:p>
          <w:p w14:paraId="6FB5DF98" w14:textId="5E5F1555"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Work in progress</w:t>
            </w:r>
          </w:p>
        </w:tc>
        <w:tc>
          <w:tcPr>
            <w:tcW w:w="1047"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1ABD4CF2" w14:textId="612B40F5" w:rsidR="45A7233A" w:rsidRPr="005C0FE6" w:rsidRDefault="45A7233A" w:rsidP="45A7233A">
            <w:pPr>
              <w:pStyle w:val="NoSpacing"/>
              <w:jc w:val="center"/>
              <w:rPr>
                <w:color w:val="000000" w:themeColor="text1"/>
                <w:sz w:val="20"/>
                <w:szCs w:val="20"/>
              </w:rPr>
            </w:pPr>
            <w:r w:rsidRPr="005C0FE6">
              <w:rPr>
                <w:b/>
                <w:bCs/>
                <w:color w:val="000000" w:themeColor="text1"/>
                <w:sz w:val="20"/>
                <w:szCs w:val="20"/>
              </w:rPr>
              <w:t>Total</w:t>
            </w:r>
          </w:p>
        </w:tc>
      </w:tr>
      <w:tr w:rsidR="005C0FE6" w:rsidRPr="005C0FE6" w14:paraId="66F12907" w14:textId="77777777" w:rsidTr="00404722">
        <w:trPr>
          <w:trHeight w:val="330"/>
        </w:trPr>
        <w:tc>
          <w:tcPr>
            <w:tcW w:w="2222" w:type="dxa"/>
            <w:vMerge/>
            <w:tcBorders>
              <w:left w:val="single" w:sz="0" w:space="0" w:color="auto"/>
              <w:bottom w:val="single" w:sz="0" w:space="0" w:color="auto"/>
              <w:right w:val="single" w:sz="0" w:space="0" w:color="auto"/>
            </w:tcBorders>
            <w:vAlign w:val="center"/>
          </w:tcPr>
          <w:p w14:paraId="53AA3B66" w14:textId="77777777" w:rsidR="00630387" w:rsidRPr="005C0FE6" w:rsidRDefault="00630387">
            <w:pPr>
              <w:rPr>
                <w:color w:val="000000" w:themeColor="text1"/>
              </w:rPr>
            </w:pP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5943E622" w14:textId="65E502E1" w:rsidR="45A7233A" w:rsidRPr="005C0FE6" w:rsidRDefault="45A7233A" w:rsidP="45A7233A">
            <w:pPr>
              <w:pStyle w:val="NoSpacing"/>
              <w:jc w:val="center"/>
              <w:rPr>
                <w:color w:val="000000" w:themeColor="text1"/>
                <w:sz w:val="20"/>
                <w:szCs w:val="20"/>
              </w:rPr>
            </w:pPr>
            <w:r w:rsidRPr="005C0FE6">
              <w:rPr>
                <w:color w:val="000000" w:themeColor="text1"/>
                <w:sz w:val="20"/>
                <w:szCs w:val="20"/>
              </w:rPr>
              <w:t>Kshs</w:t>
            </w:r>
          </w:p>
        </w:tc>
        <w:tc>
          <w:tcPr>
            <w:tcW w:w="1024"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0538AB60" w14:textId="390B3B02" w:rsidR="45A7233A" w:rsidRPr="005C0FE6" w:rsidRDefault="45A7233A" w:rsidP="45A7233A">
            <w:pPr>
              <w:pStyle w:val="NoSpacing"/>
              <w:jc w:val="center"/>
              <w:rPr>
                <w:color w:val="000000" w:themeColor="text1"/>
                <w:sz w:val="20"/>
                <w:szCs w:val="20"/>
              </w:rPr>
            </w:pPr>
            <w:r w:rsidRPr="005C0FE6">
              <w:rPr>
                <w:color w:val="000000" w:themeColor="text1"/>
                <w:sz w:val="20"/>
                <w:szCs w:val="20"/>
              </w:rPr>
              <w:t>Kshs</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1985233F" w14:textId="47965981" w:rsidR="45A7233A" w:rsidRPr="005C0FE6" w:rsidRDefault="45A7233A" w:rsidP="45A7233A">
            <w:pPr>
              <w:pStyle w:val="NoSpacing"/>
              <w:jc w:val="center"/>
              <w:rPr>
                <w:color w:val="000000" w:themeColor="text1"/>
                <w:sz w:val="20"/>
                <w:szCs w:val="20"/>
              </w:rPr>
            </w:pPr>
            <w:r w:rsidRPr="005C0FE6">
              <w:rPr>
                <w:color w:val="000000" w:themeColor="text1"/>
                <w:sz w:val="20"/>
                <w:szCs w:val="20"/>
              </w:rPr>
              <w:t>Kshs</w:t>
            </w:r>
          </w:p>
        </w:tc>
        <w:tc>
          <w:tcPr>
            <w:tcW w:w="1055"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42B6FA15" w14:textId="4B390CFA" w:rsidR="45A7233A" w:rsidRPr="005C0FE6" w:rsidRDefault="45A7233A" w:rsidP="45A7233A">
            <w:pPr>
              <w:pStyle w:val="NoSpacing"/>
              <w:jc w:val="center"/>
              <w:rPr>
                <w:color w:val="000000" w:themeColor="text1"/>
                <w:sz w:val="20"/>
                <w:szCs w:val="20"/>
              </w:rPr>
            </w:pPr>
            <w:r w:rsidRPr="005C0FE6">
              <w:rPr>
                <w:color w:val="000000" w:themeColor="text1"/>
                <w:sz w:val="20"/>
                <w:szCs w:val="20"/>
              </w:rPr>
              <w:t>Kshs</w:t>
            </w:r>
          </w:p>
        </w:tc>
        <w:tc>
          <w:tcPr>
            <w:tcW w:w="1244"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06EE8602" w14:textId="4121F675" w:rsidR="45A7233A" w:rsidRPr="005C0FE6" w:rsidRDefault="45A7233A" w:rsidP="45A7233A">
            <w:pPr>
              <w:pStyle w:val="NoSpacing"/>
              <w:jc w:val="center"/>
              <w:rPr>
                <w:color w:val="000000" w:themeColor="text1"/>
                <w:sz w:val="20"/>
                <w:szCs w:val="20"/>
              </w:rPr>
            </w:pPr>
            <w:r w:rsidRPr="005C0FE6">
              <w:rPr>
                <w:color w:val="000000" w:themeColor="text1"/>
                <w:sz w:val="20"/>
                <w:szCs w:val="20"/>
              </w:rPr>
              <w:t>Kshs</w:t>
            </w:r>
          </w:p>
        </w:tc>
        <w:tc>
          <w:tcPr>
            <w:tcW w:w="1444"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3F8EF8CB" w14:textId="42E010F9" w:rsidR="45A7233A" w:rsidRPr="005C0FE6" w:rsidRDefault="45A7233A" w:rsidP="45A7233A">
            <w:pPr>
              <w:pStyle w:val="NoSpacing"/>
              <w:jc w:val="center"/>
              <w:rPr>
                <w:color w:val="000000" w:themeColor="text1"/>
                <w:sz w:val="20"/>
                <w:szCs w:val="20"/>
              </w:rPr>
            </w:pPr>
            <w:r w:rsidRPr="005C0FE6">
              <w:rPr>
                <w:color w:val="000000" w:themeColor="text1"/>
                <w:sz w:val="20"/>
                <w:szCs w:val="20"/>
              </w:rPr>
              <w:t>Kshs</w:t>
            </w:r>
          </w:p>
        </w:tc>
        <w:tc>
          <w:tcPr>
            <w:tcW w:w="116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30D613B0" w14:textId="4D66053A" w:rsidR="45A7233A" w:rsidRPr="005C0FE6" w:rsidRDefault="45A7233A" w:rsidP="45A7233A">
            <w:pPr>
              <w:pStyle w:val="NoSpacing"/>
              <w:jc w:val="center"/>
              <w:rPr>
                <w:color w:val="000000" w:themeColor="text1"/>
                <w:sz w:val="20"/>
                <w:szCs w:val="20"/>
              </w:rPr>
            </w:pPr>
            <w:r w:rsidRPr="005C0FE6">
              <w:rPr>
                <w:color w:val="000000" w:themeColor="text1"/>
                <w:sz w:val="20"/>
                <w:szCs w:val="20"/>
              </w:rPr>
              <w:t>Kshs</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268C70EC" w14:textId="327C8FA1" w:rsidR="45A7233A" w:rsidRPr="005C0FE6" w:rsidRDefault="45A7233A" w:rsidP="45A7233A">
            <w:pPr>
              <w:pStyle w:val="NoSpacing"/>
              <w:jc w:val="center"/>
              <w:rPr>
                <w:color w:val="000000" w:themeColor="text1"/>
                <w:sz w:val="20"/>
                <w:szCs w:val="20"/>
              </w:rPr>
            </w:pPr>
            <w:r w:rsidRPr="005C0FE6">
              <w:rPr>
                <w:color w:val="000000" w:themeColor="text1"/>
                <w:sz w:val="20"/>
                <w:szCs w:val="20"/>
              </w:rPr>
              <w:t>Kshs</w:t>
            </w: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tcPr>
          <w:p w14:paraId="4BB1732B" w14:textId="403B44F8" w:rsidR="45A7233A" w:rsidRPr="005C0FE6" w:rsidRDefault="45A7233A" w:rsidP="45A7233A">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4393488D" w14:textId="5FBEA4E5" w:rsidR="45A7233A" w:rsidRPr="005C0FE6" w:rsidRDefault="45A7233A" w:rsidP="45A7233A">
            <w:pPr>
              <w:pStyle w:val="NoSpacing"/>
              <w:jc w:val="center"/>
              <w:rPr>
                <w:color w:val="000000" w:themeColor="text1"/>
                <w:sz w:val="20"/>
                <w:szCs w:val="20"/>
              </w:rPr>
            </w:pPr>
            <w:r w:rsidRPr="005C0FE6">
              <w:rPr>
                <w:color w:val="000000" w:themeColor="text1"/>
                <w:sz w:val="20"/>
                <w:szCs w:val="20"/>
              </w:rPr>
              <w:t>Kshs</w:t>
            </w:r>
          </w:p>
        </w:tc>
        <w:tc>
          <w:tcPr>
            <w:tcW w:w="1047" w:type="dxa"/>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center"/>
          </w:tcPr>
          <w:p w14:paraId="055AE210" w14:textId="7CABE3F6" w:rsidR="45A7233A" w:rsidRPr="005C0FE6" w:rsidRDefault="45A7233A" w:rsidP="45A7233A">
            <w:pPr>
              <w:pStyle w:val="NoSpacing"/>
              <w:jc w:val="center"/>
              <w:rPr>
                <w:color w:val="000000" w:themeColor="text1"/>
                <w:sz w:val="20"/>
                <w:szCs w:val="20"/>
              </w:rPr>
            </w:pPr>
            <w:r w:rsidRPr="005C0FE6">
              <w:rPr>
                <w:color w:val="000000" w:themeColor="text1"/>
                <w:sz w:val="20"/>
                <w:szCs w:val="20"/>
              </w:rPr>
              <w:t>Kshs</w:t>
            </w:r>
          </w:p>
        </w:tc>
      </w:tr>
      <w:tr w:rsidR="00404722" w:rsidRPr="005C0FE6" w14:paraId="38771A98" w14:textId="77777777" w:rsidTr="007A7C1E">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217ED9F" w14:textId="64A40B38" w:rsidR="00404722" w:rsidRPr="005C0FE6" w:rsidRDefault="007B7C47" w:rsidP="00404722">
            <w:pPr>
              <w:pStyle w:val="NoSpacing"/>
              <w:rPr>
                <w:b/>
                <w:bCs/>
                <w:color w:val="000000" w:themeColor="text1"/>
                <w:sz w:val="20"/>
                <w:szCs w:val="20"/>
              </w:rPr>
            </w:pPr>
            <w:sdt>
              <w:sdtPr>
                <w:rPr>
                  <w:sz w:val="18"/>
                  <w:szCs w:val="18"/>
                </w:rPr>
                <w:tag w:val="goog_rdk_1544"/>
                <w:id w:val="-506366696"/>
              </w:sdtPr>
              <w:sdtEndPr/>
              <w:sdtContent>
                <w:r w:rsidR="00404722" w:rsidRPr="00E25F22">
                  <w:rPr>
                    <w:b/>
                    <w:bCs/>
                    <w:sz w:val="18"/>
                    <w:szCs w:val="18"/>
                  </w:rPr>
                  <w:t>Depreciation Rate</w:t>
                </w:r>
              </w:sdtContent>
            </w:sdt>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03B24C" w14:textId="77777777" w:rsidR="00404722" w:rsidRPr="005C0FE6" w:rsidRDefault="00404722" w:rsidP="00404722">
            <w:pPr>
              <w:pStyle w:val="NoSpacing"/>
              <w:jc w:val="center"/>
              <w:rPr>
                <w:color w:val="000000" w:themeColor="text1"/>
                <w:sz w:val="20"/>
                <w:szCs w:val="20"/>
              </w:rPr>
            </w:pP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tcPr>
          <w:sdt>
            <w:sdtPr>
              <w:rPr>
                <w:sz w:val="18"/>
                <w:szCs w:val="18"/>
              </w:rPr>
              <w:tag w:val="goog_rdk_1551"/>
              <w:id w:val="-2041425796"/>
            </w:sdtPr>
            <w:sdtEndPr/>
            <w:sdtContent>
              <w:p w14:paraId="27DBD6AB" w14:textId="040A9B31" w:rsidR="00404722" w:rsidRPr="005C0FE6" w:rsidRDefault="007B7C47" w:rsidP="00404722">
                <w:pPr>
                  <w:pStyle w:val="NoSpacing"/>
                  <w:jc w:val="center"/>
                  <w:rPr>
                    <w:color w:val="000000" w:themeColor="text1"/>
                    <w:sz w:val="20"/>
                    <w:szCs w:val="20"/>
                  </w:rPr>
                </w:pPr>
                <w:sdt>
                  <w:sdtPr>
                    <w:rPr>
                      <w:sz w:val="18"/>
                      <w:szCs w:val="18"/>
                    </w:rPr>
                    <w:tag w:val="goog_rdk_1549"/>
                    <w:id w:val="78492038"/>
                  </w:sdtPr>
                  <w:sdtEndPr/>
                  <w:sdtContent>
                    <w:sdt>
                      <w:sdtPr>
                        <w:rPr>
                          <w:sz w:val="18"/>
                          <w:szCs w:val="18"/>
                        </w:rPr>
                        <w:tag w:val="goog_rdk_1550"/>
                        <w:id w:val="-1121763743"/>
                      </w:sdtPr>
                      <w:sdtEndPr/>
                      <w:sdtContent>
                        <w:r w:rsidR="00404722" w:rsidRPr="00E25F22">
                          <w:rPr>
                            <w:b/>
                            <w:bCs/>
                            <w:sz w:val="18"/>
                            <w:szCs w:val="18"/>
                          </w:rPr>
                          <w:t>2-10%</w:t>
                        </w:r>
                      </w:sdtContent>
                    </w:sdt>
                  </w:sdtContent>
                </w:sdt>
              </w:p>
            </w:sdtContent>
          </w:sdt>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tcPr>
          <w:sdt>
            <w:sdtPr>
              <w:rPr>
                <w:sz w:val="18"/>
                <w:szCs w:val="18"/>
              </w:rPr>
              <w:tag w:val="goog_rdk_1555"/>
              <w:id w:val="1644230647"/>
            </w:sdtPr>
            <w:sdtEndPr/>
            <w:sdtContent>
              <w:p w14:paraId="37C7156B" w14:textId="25F06811" w:rsidR="00404722" w:rsidRPr="005C0FE6" w:rsidRDefault="007B7C47" w:rsidP="00404722">
                <w:pPr>
                  <w:pStyle w:val="NoSpacing"/>
                  <w:jc w:val="center"/>
                  <w:rPr>
                    <w:color w:val="000000" w:themeColor="text1"/>
                    <w:sz w:val="20"/>
                    <w:szCs w:val="20"/>
                  </w:rPr>
                </w:pPr>
                <w:sdt>
                  <w:sdtPr>
                    <w:rPr>
                      <w:sz w:val="18"/>
                      <w:szCs w:val="18"/>
                    </w:rPr>
                    <w:tag w:val="goog_rdk_1552"/>
                    <w:id w:val="491369563"/>
                  </w:sdtPr>
                  <w:sdtEndPr/>
                  <w:sdtContent>
                    <w:sdt>
                      <w:sdtPr>
                        <w:rPr>
                          <w:sz w:val="18"/>
                          <w:szCs w:val="18"/>
                        </w:rPr>
                        <w:tag w:val="goog_rdk_1553"/>
                        <w:id w:val="1898237388"/>
                      </w:sdtPr>
                      <w:sdtEndPr/>
                      <w:sdtContent>
                        <w:r w:rsidR="00404722" w:rsidRPr="00E25F22">
                          <w:rPr>
                            <w:b/>
                            <w:bCs/>
                            <w:sz w:val="18"/>
                            <w:szCs w:val="18"/>
                          </w:rPr>
                          <w:t>10-16.67</w:t>
                        </w:r>
                      </w:sdtContent>
                    </w:sdt>
                    <w:sdt>
                      <w:sdtPr>
                        <w:rPr>
                          <w:sz w:val="18"/>
                          <w:szCs w:val="18"/>
                        </w:rPr>
                        <w:tag w:val="goog_rdk_1554"/>
                        <w:id w:val="1714223105"/>
                      </w:sdtPr>
                      <w:sdtEndPr/>
                      <w:sdtContent>
                        <w:r w:rsidR="00404722" w:rsidRPr="00E25F22">
                          <w:rPr>
                            <w:b/>
                            <w:bCs/>
                            <w:sz w:val="18"/>
                            <w:szCs w:val="18"/>
                          </w:rPr>
                          <w:t>&amp;</w:t>
                        </w:r>
                      </w:sdtContent>
                    </w:sdt>
                  </w:sdtContent>
                </w:sdt>
              </w:p>
            </w:sdtContent>
          </w:sdt>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tcPr>
          <w:sdt>
            <w:sdtPr>
              <w:rPr>
                <w:sz w:val="18"/>
                <w:szCs w:val="18"/>
              </w:rPr>
              <w:tag w:val="goog_rdk_1558"/>
              <w:id w:val="-1470974444"/>
            </w:sdtPr>
            <w:sdtEndPr/>
            <w:sdtContent>
              <w:p w14:paraId="6B8D85A8" w14:textId="12D50FAC" w:rsidR="00404722" w:rsidRPr="005C0FE6" w:rsidRDefault="007B7C47" w:rsidP="00404722">
                <w:pPr>
                  <w:pStyle w:val="NoSpacing"/>
                  <w:jc w:val="center"/>
                  <w:rPr>
                    <w:color w:val="000000" w:themeColor="text1"/>
                    <w:sz w:val="20"/>
                    <w:szCs w:val="20"/>
                  </w:rPr>
                </w:pPr>
                <w:sdt>
                  <w:sdtPr>
                    <w:rPr>
                      <w:sz w:val="18"/>
                      <w:szCs w:val="18"/>
                    </w:rPr>
                    <w:tag w:val="goog_rdk_1556"/>
                    <w:id w:val="1919830154"/>
                  </w:sdtPr>
                  <w:sdtEndPr/>
                  <w:sdtContent>
                    <w:sdt>
                      <w:sdtPr>
                        <w:rPr>
                          <w:sz w:val="18"/>
                          <w:szCs w:val="18"/>
                        </w:rPr>
                        <w:tag w:val="goog_rdk_1557"/>
                        <w:id w:val="758647012"/>
                      </w:sdtPr>
                      <w:sdtEndPr/>
                      <w:sdtContent>
                        <w:sdt>
                          <w:sdtPr>
                            <w:rPr>
                              <w:sz w:val="18"/>
                              <w:szCs w:val="18"/>
                            </w:rPr>
                            <w:tag w:val="goog_rdk_1560"/>
                            <w:id w:val="1356456976"/>
                          </w:sdtPr>
                          <w:sdtEndPr/>
                          <w:sdtContent>
                            <w:r w:rsidR="00404722" w:rsidRPr="00E25F22">
                              <w:rPr>
                                <w:b/>
                                <w:bCs/>
                                <w:sz w:val="18"/>
                                <w:szCs w:val="18"/>
                              </w:rPr>
                              <w:t>12.5%</w:t>
                            </w:r>
                          </w:sdtContent>
                        </w:sdt>
                      </w:sdtContent>
                    </w:sdt>
                  </w:sdtContent>
                </w:sdt>
              </w:p>
            </w:sdtContent>
          </w:sdt>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tcPr>
          <w:sdt>
            <w:sdtPr>
              <w:rPr>
                <w:sz w:val="18"/>
                <w:szCs w:val="18"/>
              </w:rPr>
              <w:tag w:val="goog_rdk_1561"/>
              <w:id w:val="-1611205964"/>
            </w:sdtPr>
            <w:sdtEndPr/>
            <w:sdtContent>
              <w:p w14:paraId="2F4D6B6E" w14:textId="12C6F581" w:rsidR="00404722" w:rsidRPr="005C0FE6" w:rsidRDefault="007B7C47" w:rsidP="00404722">
                <w:pPr>
                  <w:pStyle w:val="NoSpacing"/>
                  <w:jc w:val="center"/>
                  <w:rPr>
                    <w:color w:val="000000" w:themeColor="text1"/>
                    <w:sz w:val="20"/>
                    <w:szCs w:val="20"/>
                  </w:rPr>
                </w:pPr>
                <w:sdt>
                  <w:sdtPr>
                    <w:rPr>
                      <w:sz w:val="18"/>
                      <w:szCs w:val="18"/>
                    </w:rPr>
                    <w:tag w:val="goog_rdk_1559"/>
                    <w:id w:val="1369186018"/>
                  </w:sdtPr>
                  <w:sdtEndPr/>
                  <w:sdtContent>
                    <w:r w:rsidR="00404722" w:rsidRPr="00E25F22">
                      <w:rPr>
                        <w:b/>
                        <w:bCs/>
                        <w:sz w:val="18"/>
                        <w:szCs w:val="18"/>
                      </w:rPr>
                      <w:t>33.3%</w:t>
                    </w:r>
                  </w:sdtContent>
                </w:sdt>
              </w:p>
            </w:sdtContent>
          </w:sdt>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tcPr>
          <w:sdt>
            <w:sdtPr>
              <w:rPr>
                <w:sz w:val="18"/>
                <w:szCs w:val="18"/>
              </w:rPr>
              <w:tag w:val="goog_rdk_1564"/>
              <w:id w:val="615340480"/>
            </w:sdtPr>
            <w:sdtEndPr/>
            <w:sdtContent>
              <w:p w14:paraId="481F15EE" w14:textId="75C51C4B" w:rsidR="00404722" w:rsidRPr="005C0FE6" w:rsidRDefault="007B7C47" w:rsidP="00404722">
                <w:pPr>
                  <w:pStyle w:val="NoSpacing"/>
                  <w:jc w:val="center"/>
                  <w:rPr>
                    <w:color w:val="000000" w:themeColor="text1"/>
                    <w:sz w:val="20"/>
                    <w:szCs w:val="20"/>
                  </w:rPr>
                </w:pPr>
                <w:sdt>
                  <w:sdtPr>
                    <w:rPr>
                      <w:sz w:val="18"/>
                      <w:szCs w:val="18"/>
                    </w:rPr>
                    <w:tag w:val="goog_rdk_1562"/>
                    <w:id w:val="2104837968"/>
                  </w:sdtPr>
                  <w:sdtEndPr/>
                  <w:sdtContent>
                    <w:sdt>
                      <w:sdtPr>
                        <w:rPr>
                          <w:sz w:val="18"/>
                          <w:szCs w:val="18"/>
                        </w:rPr>
                        <w:tag w:val="goog_rdk_1563"/>
                        <w:id w:val="232210138"/>
                      </w:sdtPr>
                      <w:sdtEndPr/>
                      <w:sdtContent>
                        <w:r w:rsidR="00404722" w:rsidRPr="00E25F22">
                          <w:rPr>
                            <w:b/>
                            <w:bCs/>
                            <w:sz w:val="18"/>
                            <w:szCs w:val="18"/>
                          </w:rPr>
                          <w:t>2-20%</w:t>
                        </w:r>
                        <w:r w:rsidR="00404722">
                          <w:rPr>
                            <w:sz w:val="18"/>
                            <w:szCs w:val="18"/>
                          </w:rPr>
                          <w:t xml:space="preserve"> </w:t>
                        </w:r>
                      </w:sdtContent>
                    </w:sdt>
                  </w:sdtContent>
                </w:sdt>
              </w:p>
            </w:sdtContent>
          </w:sdt>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tcPr>
          <w:sdt>
            <w:sdtPr>
              <w:rPr>
                <w:sz w:val="18"/>
                <w:szCs w:val="18"/>
              </w:rPr>
              <w:tag w:val="goog_rdk_1567"/>
              <w:id w:val="-1923029103"/>
            </w:sdtPr>
            <w:sdtEndPr/>
            <w:sdtContent>
              <w:p w14:paraId="6B99236D" w14:textId="25DB5F8F" w:rsidR="00404722" w:rsidRPr="005C0FE6" w:rsidRDefault="007B7C47" w:rsidP="00404722">
                <w:pPr>
                  <w:pStyle w:val="NoSpacing"/>
                  <w:jc w:val="center"/>
                  <w:rPr>
                    <w:color w:val="000000" w:themeColor="text1"/>
                    <w:sz w:val="20"/>
                    <w:szCs w:val="20"/>
                  </w:rPr>
                </w:pPr>
                <w:sdt>
                  <w:sdtPr>
                    <w:rPr>
                      <w:sz w:val="18"/>
                      <w:szCs w:val="18"/>
                    </w:rPr>
                    <w:tag w:val="goog_rdk_1565"/>
                    <w:id w:val="37104390"/>
                    <w:showingPlcHdr/>
                  </w:sdtPr>
                  <w:sdtEndPr/>
                  <w:sdtContent>
                    <w:r w:rsidR="00404722">
                      <w:rPr>
                        <w:sz w:val="18"/>
                        <w:szCs w:val="18"/>
                      </w:rPr>
                      <w:t xml:space="preserve">     </w:t>
                    </w:r>
                  </w:sdtContent>
                </w:sdt>
              </w:p>
            </w:sdtContent>
          </w:sdt>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F0EFE0" w14:textId="77777777" w:rsidR="00404722" w:rsidRPr="005C0FE6" w:rsidRDefault="00404722" w:rsidP="00404722">
            <w:pPr>
              <w:pStyle w:val="NoSpacing"/>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2F5823" w14:textId="6BEDC398" w:rsidR="00404722" w:rsidRPr="005C0FE6" w:rsidRDefault="007B7C47" w:rsidP="00404722">
            <w:pPr>
              <w:pStyle w:val="NoSpacing"/>
              <w:jc w:val="center"/>
              <w:rPr>
                <w:color w:val="000000" w:themeColor="text1"/>
                <w:sz w:val="20"/>
                <w:szCs w:val="20"/>
              </w:rPr>
            </w:pPr>
            <w:sdt>
              <w:sdtPr>
                <w:rPr>
                  <w:sz w:val="18"/>
                  <w:szCs w:val="18"/>
                </w:rPr>
                <w:tag w:val="goog_rdk_1566"/>
                <w:id w:val="-625620071"/>
              </w:sdtPr>
              <w:sdtEndPr/>
              <w:sdtContent>
                <w:r w:rsidR="00404722" w:rsidRPr="00E25F22">
                  <w:rPr>
                    <w:b/>
                    <w:bCs/>
                    <w:sz w:val="18"/>
                    <w:szCs w:val="18"/>
                  </w:rPr>
                  <w:t>X%</w:t>
                </w:r>
              </w:sdtContent>
            </w:sdt>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5528FC" w14:textId="77777777" w:rsidR="00404722" w:rsidRPr="005C0FE6" w:rsidRDefault="00404722" w:rsidP="00404722">
            <w:pPr>
              <w:pStyle w:val="NoSpacing"/>
              <w:jc w:val="center"/>
              <w:rPr>
                <w:color w:val="000000" w:themeColor="text1"/>
                <w:sz w:val="20"/>
                <w:szCs w:val="20"/>
              </w:rPr>
            </w:pP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11FF2C" w14:textId="77777777" w:rsidR="00404722" w:rsidRPr="005C0FE6" w:rsidRDefault="00404722" w:rsidP="00404722">
            <w:pPr>
              <w:pStyle w:val="NoSpacing"/>
              <w:jc w:val="center"/>
              <w:rPr>
                <w:color w:val="000000" w:themeColor="text1"/>
                <w:sz w:val="20"/>
                <w:szCs w:val="20"/>
              </w:rPr>
            </w:pPr>
          </w:p>
        </w:tc>
      </w:tr>
      <w:tr w:rsidR="00404722" w:rsidRPr="005C0FE6" w14:paraId="1E1C8953"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43F0FF3" w14:textId="772865D9" w:rsidR="00404722" w:rsidRPr="005C0FE6" w:rsidRDefault="00404722" w:rsidP="00404722">
            <w:pPr>
              <w:pStyle w:val="NoSpacing"/>
              <w:rPr>
                <w:color w:val="000000" w:themeColor="text1"/>
                <w:sz w:val="20"/>
                <w:szCs w:val="20"/>
              </w:rPr>
            </w:pPr>
            <w:r w:rsidRPr="005C0FE6">
              <w:rPr>
                <w:b/>
                <w:bCs/>
                <w:color w:val="000000" w:themeColor="text1"/>
                <w:sz w:val="20"/>
                <w:szCs w:val="20"/>
              </w:rPr>
              <w:t>As at 1 July (Previous FY)</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0490C2" w14:textId="1D1DB794"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8EB1C6" w14:textId="4200B976"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514FAA" w14:textId="4C45C6F0"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C4FA11" w14:textId="7946B6A9"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B7E81C" w14:textId="4B064D56"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DC33A8" w14:textId="25663B12"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2B3A9C" w14:textId="27736CCD"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EBEC41" w14:textId="622A6013"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61688A" w14:textId="22A12915"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CFB1A7" w14:textId="6B22E2B8"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42BC80" w14:textId="0A14DFE1"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r>
      <w:tr w:rsidR="00404722" w:rsidRPr="005C0FE6" w14:paraId="03E4D9DA"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C75B47D" w14:textId="6AB197DC" w:rsidR="00404722" w:rsidRPr="005C0FE6" w:rsidRDefault="00404722" w:rsidP="00404722">
            <w:pPr>
              <w:pStyle w:val="NoSpacing"/>
              <w:rPr>
                <w:color w:val="000000" w:themeColor="text1"/>
                <w:sz w:val="20"/>
                <w:szCs w:val="20"/>
              </w:rPr>
            </w:pPr>
            <w:r w:rsidRPr="005C0FE6">
              <w:rPr>
                <w:color w:val="000000" w:themeColor="text1"/>
                <w:sz w:val="20"/>
                <w:szCs w:val="20"/>
              </w:rPr>
              <w:t>Additions</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D3210E" w14:textId="030E1433"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494947" w14:textId="75700611"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59981D" w14:textId="51BB7A86"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D13557" w14:textId="5E71DAEE"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ADAB1E" w14:textId="65213464"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8B963E" w14:textId="763D830B"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CF6256" w14:textId="4E1E1F6B"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ED329A" w14:textId="0B332E40"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15C6A8" w14:textId="2D74B612"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6D18AF" w14:textId="6D2961C4"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3639D8" w14:textId="3DEFE345"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r>
      <w:tr w:rsidR="00404722" w:rsidRPr="005C0FE6" w14:paraId="35167AC4"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91BD28" w14:textId="72FFEE6E" w:rsidR="00404722" w:rsidRPr="005C0FE6" w:rsidRDefault="00404722" w:rsidP="00404722">
            <w:pPr>
              <w:pStyle w:val="NoSpacing"/>
              <w:rPr>
                <w:color w:val="000000" w:themeColor="text1"/>
                <w:sz w:val="20"/>
                <w:szCs w:val="20"/>
              </w:rPr>
            </w:pPr>
            <w:r w:rsidRPr="005C0FE6">
              <w:rPr>
                <w:color w:val="000000" w:themeColor="text1"/>
                <w:sz w:val="20"/>
                <w:szCs w:val="20"/>
              </w:rPr>
              <w:t>Disposals</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EBC496" w14:textId="44F0EAD9"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983FA9" w14:textId="2F823616"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2B717A" w14:textId="583DE988"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64CC42" w14:textId="4D501B95"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C62D27" w14:textId="06C84F3B"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4C0C0D" w14:textId="67A43849"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DF3193" w14:textId="09830683"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843090" w14:textId="1108DF32"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C15BE2" w14:textId="06A9DBD3"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461AA6" w14:textId="79A43B2E"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9431EE" w14:textId="37930D6A"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r>
      <w:tr w:rsidR="00404722" w:rsidRPr="005C0FE6" w14:paraId="13E82C2A"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818A75B" w14:textId="4623558A" w:rsidR="00404722" w:rsidRPr="005C0FE6" w:rsidRDefault="00404722" w:rsidP="00404722">
            <w:pPr>
              <w:pStyle w:val="NoSpacing"/>
              <w:rPr>
                <w:color w:val="000000" w:themeColor="text1"/>
                <w:sz w:val="20"/>
                <w:szCs w:val="20"/>
              </w:rPr>
            </w:pPr>
            <w:r w:rsidRPr="005C0FE6">
              <w:rPr>
                <w:color w:val="000000" w:themeColor="text1"/>
                <w:sz w:val="20"/>
                <w:szCs w:val="20"/>
              </w:rPr>
              <w:t>Transfers/Adjustments</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5FF6AD" w14:textId="21C12129"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D2A724" w14:textId="46D5C741"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47F1C2" w14:textId="56E62DB6"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A502AD" w14:textId="2BAA505D"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F03173" w14:textId="2CA35FFA"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7A1669" w14:textId="0E7D4E09"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4AE0F6" w14:textId="67A65883"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631B03" w14:textId="7CD0F6A8"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E50710" w14:textId="433EAF86"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B3CC3B" w14:textId="4CC5BE66"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651628" w14:textId="3A6C80DF"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r>
      <w:tr w:rsidR="00404722" w:rsidRPr="005C0FE6" w14:paraId="094B263C"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3C34F4" w14:textId="34334798" w:rsidR="00404722" w:rsidRPr="005C0FE6" w:rsidRDefault="00404722" w:rsidP="00404722">
            <w:pPr>
              <w:pStyle w:val="NoSpacing"/>
              <w:rPr>
                <w:color w:val="000000" w:themeColor="text1"/>
                <w:sz w:val="20"/>
                <w:szCs w:val="20"/>
              </w:rPr>
            </w:pPr>
            <w:r w:rsidRPr="005C0FE6">
              <w:rPr>
                <w:color w:val="000000" w:themeColor="text1"/>
                <w:sz w:val="20"/>
                <w:szCs w:val="20"/>
              </w:rPr>
              <w:t>Revaluation Adjustments</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68A063" w14:textId="66885411"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A2958B" w14:textId="2CB98F6A"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18A54A" w14:textId="3AE18AF4"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04B7AD" w14:textId="600DA46B"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627C57" w14:textId="24C9CD9F"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D19BB7" w14:textId="38B0D675"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26860A" w14:textId="6B528AC8" w:rsidR="00404722" w:rsidRPr="005C0FE6" w:rsidRDefault="00404722" w:rsidP="00404722">
            <w:pPr>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3D2CF4" w14:textId="4CBFC3CD" w:rsidR="00404722" w:rsidRPr="005C0FE6" w:rsidRDefault="00404722" w:rsidP="00404722">
            <w:pPr>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C6DB98" w14:textId="76C6CD02" w:rsidR="00404722" w:rsidRPr="005C0FE6" w:rsidRDefault="00404722" w:rsidP="00404722">
            <w:pPr>
              <w:jc w:val="center"/>
              <w:rPr>
                <w:color w:val="000000" w:themeColor="text1"/>
                <w:sz w:val="20"/>
                <w:szCs w:val="20"/>
              </w:rPr>
            </w:pPr>
            <w:r w:rsidRPr="005C0FE6">
              <w:rPr>
                <w:color w:val="000000" w:themeColor="text1"/>
                <w:sz w:val="20"/>
                <w:szCs w:val="20"/>
              </w:rPr>
              <w:t>xxx/(xxx)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EA234F" w14:textId="3A1C0D89" w:rsidR="00404722" w:rsidRPr="005C0FE6" w:rsidRDefault="00404722" w:rsidP="00404722">
            <w:pPr>
              <w:jc w:val="center"/>
              <w:rPr>
                <w:color w:val="000000" w:themeColor="text1"/>
                <w:sz w:val="20"/>
                <w:szCs w:val="20"/>
              </w:rPr>
            </w:pP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C4B073" w14:textId="5CB241DC"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xxx/(xxx)</w:t>
            </w:r>
          </w:p>
        </w:tc>
      </w:tr>
      <w:tr w:rsidR="00404722" w:rsidRPr="005C0FE6" w14:paraId="1673F168"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84F0ABB" w14:textId="753AFE99" w:rsidR="00404722" w:rsidRPr="005C0FE6" w:rsidRDefault="00404722" w:rsidP="00404722">
            <w:pPr>
              <w:pStyle w:val="NoSpacing"/>
              <w:rPr>
                <w:color w:val="000000" w:themeColor="text1"/>
                <w:sz w:val="20"/>
                <w:szCs w:val="20"/>
              </w:rPr>
            </w:pPr>
            <w:r w:rsidRPr="005C0FE6">
              <w:rPr>
                <w:b/>
                <w:bCs/>
                <w:color w:val="000000" w:themeColor="text1"/>
                <w:sz w:val="20"/>
                <w:szCs w:val="20"/>
              </w:rPr>
              <w:t>As at 30</w:t>
            </w:r>
            <w:r w:rsidRPr="005C0FE6">
              <w:rPr>
                <w:b/>
                <w:bCs/>
                <w:color w:val="000000" w:themeColor="text1"/>
                <w:sz w:val="20"/>
                <w:szCs w:val="20"/>
                <w:vertAlign w:val="superscript"/>
              </w:rPr>
              <w:t>th</w:t>
            </w:r>
            <w:r w:rsidRPr="005C0FE6">
              <w:rPr>
                <w:b/>
                <w:bCs/>
                <w:color w:val="000000" w:themeColor="text1"/>
                <w:sz w:val="20"/>
                <w:szCs w:val="20"/>
              </w:rPr>
              <w:t xml:space="preserve"> June (Previous FY)</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4F419B" w14:textId="6DA22FD3"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FD8953" w14:textId="7F1E1C48"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22C017" w14:textId="697D08E3"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683E5C" w14:textId="51FCAF2E"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78A5D8" w14:textId="0783D912"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D69CF0" w14:textId="2CDF6CAD"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534291" w14:textId="20E3A56D"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1EF4D8" w14:textId="036D1831"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24ADF6" w14:textId="7DB05DD0"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32DCD4" w14:textId="6F8EBFF9"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2DD42E" w14:textId="58513CE2"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r>
      <w:tr w:rsidR="00404722" w:rsidRPr="005C0FE6" w14:paraId="2AB1992C"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D62FBEA" w14:textId="55C68D70" w:rsidR="00404722" w:rsidRPr="005C0FE6" w:rsidRDefault="00404722" w:rsidP="00404722">
            <w:pP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4177AE" w14:textId="1DDCF8CF" w:rsidR="00404722" w:rsidRPr="005C0FE6" w:rsidRDefault="00404722" w:rsidP="00404722">
            <w:pPr>
              <w:jc w:val="center"/>
              <w:rPr>
                <w:color w:val="000000" w:themeColor="text1"/>
                <w:sz w:val="20"/>
                <w:szCs w:val="20"/>
              </w:rPr>
            </w:pP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B48E6D" w14:textId="3FA55DA8" w:rsidR="00404722" w:rsidRPr="005C0FE6" w:rsidRDefault="00404722" w:rsidP="00404722">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61786C" w14:textId="3C71E18F" w:rsidR="00404722" w:rsidRPr="005C0FE6" w:rsidRDefault="00404722" w:rsidP="00404722">
            <w:pPr>
              <w:jc w:val="center"/>
              <w:rPr>
                <w:color w:val="000000" w:themeColor="text1"/>
                <w:sz w:val="20"/>
                <w:szCs w:val="20"/>
              </w:rPr>
            </w:pP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69CD77" w14:textId="0EDAA05F" w:rsidR="00404722" w:rsidRPr="005C0FE6" w:rsidRDefault="00404722" w:rsidP="00404722">
            <w:pPr>
              <w:jc w:val="center"/>
              <w:rPr>
                <w:color w:val="000000" w:themeColor="text1"/>
                <w:sz w:val="20"/>
                <w:szCs w:val="20"/>
              </w:rPr>
            </w:pP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E38EB2" w14:textId="33FB2786" w:rsidR="00404722" w:rsidRPr="005C0FE6" w:rsidRDefault="00404722" w:rsidP="00404722">
            <w:pPr>
              <w:jc w:val="center"/>
              <w:rPr>
                <w:color w:val="000000" w:themeColor="text1"/>
                <w:sz w:val="20"/>
                <w:szCs w:val="20"/>
              </w:rPr>
            </w:pP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69FE1B" w14:textId="0477C56A" w:rsidR="00404722" w:rsidRPr="005C0FE6" w:rsidRDefault="00404722" w:rsidP="00404722">
            <w:pPr>
              <w:jc w:val="center"/>
              <w:rPr>
                <w:color w:val="000000" w:themeColor="text1"/>
                <w:sz w:val="20"/>
                <w:szCs w:val="20"/>
              </w:rPr>
            </w:pP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0D8EA6" w14:textId="181F2668" w:rsidR="00404722" w:rsidRPr="005C0FE6" w:rsidRDefault="00404722" w:rsidP="00404722">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5B36B0" w14:textId="7C5D54E1" w:rsidR="00404722" w:rsidRPr="005C0FE6" w:rsidRDefault="00404722" w:rsidP="00404722">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96DBC8" w14:textId="03BA9A39" w:rsidR="00404722" w:rsidRPr="005C0FE6" w:rsidRDefault="00404722" w:rsidP="00404722">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FA1431" w14:textId="4E322CB9" w:rsidR="00404722" w:rsidRPr="005C0FE6" w:rsidRDefault="00404722" w:rsidP="00404722">
            <w:pPr>
              <w:jc w:val="center"/>
              <w:rPr>
                <w:color w:val="000000" w:themeColor="text1"/>
                <w:sz w:val="20"/>
                <w:szCs w:val="20"/>
              </w:rPr>
            </w:pP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019743" w14:textId="631160EC" w:rsidR="00404722" w:rsidRPr="005C0FE6" w:rsidRDefault="00404722" w:rsidP="00404722">
            <w:pPr>
              <w:jc w:val="center"/>
              <w:rPr>
                <w:color w:val="000000" w:themeColor="text1"/>
                <w:sz w:val="20"/>
                <w:szCs w:val="20"/>
              </w:rPr>
            </w:pPr>
          </w:p>
        </w:tc>
      </w:tr>
      <w:tr w:rsidR="00404722" w:rsidRPr="005C0FE6" w14:paraId="04253A3F"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596320D" w14:textId="39CE47E9" w:rsidR="00404722" w:rsidRPr="005C0FE6" w:rsidRDefault="00404722" w:rsidP="00404722">
            <w:pPr>
              <w:pStyle w:val="NoSpacing"/>
              <w:rPr>
                <w:color w:val="000000" w:themeColor="text1"/>
                <w:sz w:val="20"/>
                <w:szCs w:val="20"/>
              </w:rPr>
            </w:pPr>
            <w:r w:rsidRPr="005C0FE6">
              <w:rPr>
                <w:b/>
                <w:bCs/>
                <w:color w:val="000000" w:themeColor="text1"/>
                <w:sz w:val="20"/>
                <w:szCs w:val="20"/>
              </w:rPr>
              <w:t xml:space="preserve">Depreciation &amp; Impairment </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DAA9CF" w14:textId="52051AD9" w:rsidR="00404722" w:rsidRPr="005C0FE6" w:rsidRDefault="00404722" w:rsidP="00404722">
            <w:pPr>
              <w:jc w:val="center"/>
              <w:rPr>
                <w:color w:val="000000" w:themeColor="text1"/>
                <w:sz w:val="20"/>
                <w:szCs w:val="20"/>
              </w:rPr>
            </w:pP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7D8BF8" w14:textId="4AC9FFB9" w:rsidR="00404722" w:rsidRPr="005C0FE6" w:rsidRDefault="00404722" w:rsidP="00404722">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D542A9" w14:textId="7292F19A" w:rsidR="00404722" w:rsidRPr="005C0FE6" w:rsidRDefault="00404722" w:rsidP="00404722">
            <w:pPr>
              <w:jc w:val="center"/>
              <w:rPr>
                <w:color w:val="000000" w:themeColor="text1"/>
                <w:sz w:val="20"/>
                <w:szCs w:val="20"/>
              </w:rPr>
            </w:pP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824983" w14:textId="6C8FCFC6" w:rsidR="00404722" w:rsidRPr="005C0FE6" w:rsidRDefault="00404722" w:rsidP="00404722">
            <w:pPr>
              <w:jc w:val="center"/>
              <w:rPr>
                <w:color w:val="000000" w:themeColor="text1"/>
                <w:sz w:val="20"/>
                <w:szCs w:val="20"/>
              </w:rPr>
            </w:pP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D5266D" w14:textId="4C4D2934" w:rsidR="00404722" w:rsidRPr="005C0FE6" w:rsidRDefault="00404722" w:rsidP="00404722">
            <w:pPr>
              <w:jc w:val="center"/>
              <w:rPr>
                <w:color w:val="000000" w:themeColor="text1"/>
                <w:sz w:val="20"/>
                <w:szCs w:val="20"/>
              </w:rPr>
            </w:pP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3017F6" w14:textId="0891C83A" w:rsidR="00404722" w:rsidRPr="005C0FE6" w:rsidRDefault="00404722" w:rsidP="00404722">
            <w:pPr>
              <w:jc w:val="center"/>
              <w:rPr>
                <w:color w:val="000000" w:themeColor="text1"/>
                <w:sz w:val="20"/>
                <w:szCs w:val="20"/>
              </w:rPr>
            </w:pP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B177BF" w14:textId="08C7449C" w:rsidR="00404722" w:rsidRPr="005C0FE6" w:rsidRDefault="00404722" w:rsidP="00404722">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777C1C" w14:textId="0200F687" w:rsidR="00404722" w:rsidRPr="005C0FE6" w:rsidRDefault="00404722" w:rsidP="00404722">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ACB6AD" w14:textId="276CB944" w:rsidR="00404722" w:rsidRPr="005C0FE6" w:rsidRDefault="00404722" w:rsidP="00404722">
            <w:pPr>
              <w:jc w:val="center"/>
              <w:rPr>
                <w:color w:val="000000" w:themeColor="text1"/>
                <w:sz w:val="20"/>
                <w:szCs w:val="20"/>
              </w:rPr>
            </w:pP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ED52C5" w14:textId="2BE87845" w:rsidR="00404722" w:rsidRPr="005C0FE6" w:rsidRDefault="00404722" w:rsidP="00404722">
            <w:pPr>
              <w:jc w:val="center"/>
              <w:rPr>
                <w:color w:val="000000" w:themeColor="text1"/>
                <w:sz w:val="20"/>
                <w:szCs w:val="20"/>
              </w:rPr>
            </w:pP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0D7B29" w14:textId="61BD0DF7" w:rsidR="00404722" w:rsidRPr="005C0FE6" w:rsidRDefault="00404722" w:rsidP="00404722">
            <w:pPr>
              <w:jc w:val="center"/>
              <w:rPr>
                <w:color w:val="000000" w:themeColor="text1"/>
                <w:sz w:val="20"/>
                <w:szCs w:val="20"/>
              </w:rPr>
            </w:pPr>
          </w:p>
        </w:tc>
      </w:tr>
      <w:tr w:rsidR="00404722" w:rsidRPr="005C0FE6" w14:paraId="6598C4BC"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5433FE6" w14:textId="57B810B9" w:rsidR="00404722" w:rsidRPr="005C0FE6" w:rsidRDefault="00404722" w:rsidP="00404722">
            <w:pPr>
              <w:pStyle w:val="NoSpacing"/>
              <w:rPr>
                <w:color w:val="000000" w:themeColor="text1"/>
                <w:sz w:val="20"/>
                <w:szCs w:val="20"/>
              </w:rPr>
            </w:pPr>
            <w:r w:rsidRPr="005C0FE6">
              <w:rPr>
                <w:b/>
                <w:bCs/>
                <w:color w:val="000000" w:themeColor="text1"/>
                <w:sz w:val="20"/>
                <w:szCs w:val="20"/>
              </w:rPr>
              <w:t>At 1July (comparative FY)</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E57ABE" w14:textId="56DD9A96" w:rsidR="00404722" w:rsidRPr="005C0FE6" w:rsidRDefault="00404722" w:rsidP="00404722">
            <w:pPr>
              <w:pStyle w:val="NoSpacing"/>
              <w:jc w:val="center"/>
              <w:rPr>
                <w:color w:val="000000" w:themeColor="text1"/>
                <w:sz w:val="20"/>
                <w:szCs w:val="20"/>
              </w:rPr>
            </w:pPr>
            <w:r w:rsidRPr="005C0FE6">
              <w:rPr>
                <w:color w:val="000000" w:themeColor="text1"/>
                <w:sz w:val="20"/>
                <w:szCs w:val="20"/>
              </w:rPr>
              <w:t>-</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20AC39" w14:textId="72E0D064"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50B177" w14:textId="5E957D3F"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6D5B84" w14:textId="5FF1F299"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CE83B1" w14:textId="0C2BB8C5"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10A257" w14:textId="10BAB0F8"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6E9FBD" w14:textId="3CD9EEF6"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C92182" w14:textId="18C4F1D3"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FB2BFC" w14:textId="23CE2FAA"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43D4AC" w14:textId="0E45B395" w:rsidR="00404722" w:rsidRPr="005C0FE6" w:rsidRDefault="00404722" w:rsidP="00404722">
            <w:pPr>
              <w:pStyle w:val="NoSpacing"/>
              <w:jc w:val="center"/>
              <w:rPr>
                <w:color w:val="000000" w:themeColor="text1"/>
                <w:sz w:val="20"/>
                <w:szCs w:val="20"/>
              </w:rPr>
            </w:pPr>
            <w:r w:rsidRPr="005C0FE6">
              <w:rPr>
                <w:color w:val="000000" w:themeColor="text1"/>
                <w:sz w:val="20"/>
                <w:szCs w:val="20"/>
              </w:rPr>
              <w:t>-</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2B73E8" w14:textId="1A942481"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r>
      <w:tr w:rsidR="00404722" w:rsidRPr="005C0FE6" w14:paraId="156A83E3"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01E642" w14:textId="226E5759" w:rsidR="00404722" w:rsidRPr="005C0FE6" w:rsidRDefault="00404722" w:rsidP="00404722">
            <w:pPr>
              <w:pStyle w:val="NoSpacing"/>
              <w:rPr>
                <w:color w:val="000000" w:themeColor="text1"/>
                <w:sz w:val="20"/>
                <w:szCs w:val="20"/>
              </w:rPr>
            </w:pPr>
            <w:r w:rsidRPr="005C0FE6">
              <w:rPr>
                <w:color w:val="000000" w:themeColor="text1"/>
                <w:sz w:val="20"/>
                <w:szCs w:val="20"/>
              </w:rPr>
              <w:t>Depreciation</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CB31ED" w14:textId="28FB8C70" w:rsidR="00404722" w:rsidRPr="005C0FE6" w:rsidRDefault="00404722" w:rsidP="00404722">
            <w:pPr>
              <w:pStyle w:val="NoSpacing"/>
              <w:jc w:val="center"/>
              <w:rPr>
                <w:color w:val="000000" w:themeColor="text1"/>
                <w:sz w:val="20"/>
                <w:szCs w:val="20"/>
              </w:rPr>
            </w:pPr>
            <w:r w:rsidRPr="005C0FE6">
              <w:rPr>
                <w:color w:val="000000" w:themeColor="text1"/>
                <w:sz w:val="20"/>
                <w:szCs w:val="20"/>
              </w:rPr>
              <w:t>-</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03E142" w14:textId="26CCF1C5"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8B0700" w14:textId="382976D4"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F76898" w14:textId="1BD6D0C9"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E93D22" w14:textId="7215BA75"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E8E453" w14:textId="45C116C8"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A9FE7B" w14:textId="617ED324"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CEB710" w14:textId="402A1628"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2812CB" w14:textId="00E1DA8D"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B36DDA" w14:textId="0F11492D" w:rsidR="00404722" w:rsidRPr="005C0FE6" w:rsidRDefault="00404722" w:rsidP="00404722">
            <w:pPr>
              <w:pStyle w:val="NoSpacing"/>
              <w:jc w:val="center"/>
              <w:rPr>
                <w:color w:val="000000" w:themeColor="text1"/>
                <w:sz w:val="20"/>
                <w:szCs w:val="20"/>
              </w:rPr>
            </w:pPr>
            <w:r w:rsidRPr="005C0FE6">
              <w:rPr>
                <w:color w:val="000000" w:themeColor="text1"/>
                <w:sz w:val="20"/>
                <w:szCs w:val="20"/>
              </w:rPr>
              <w:t>-</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F4E572" w14:textId="0697BD7D"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r>
      <w:tr w:rsidR="00404722" w:rsidRPr="005C0FE6" w14:paraId="4911EA69"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5DFE03F" w14:textId="302F2D08" w:rsidR="00404722" w:rsidRPr="005C0FE6" w:rsidRDefault="00404722" w:rsidP="00404722">
            <w:pPr>
              <w:pStyle w:val="NoSpacing"/>
              <w:rPr>
                <w:color w:val="000000" w:themeColor="text1"/>
                <w:sz w:val="20"/>
                <w:szCs w:val="20"/>
              </w:rPr>
            </w:pPr>
            <w:r w:rsidRPr="005C0FE6">
              <w:rPr>
                <w:color w:val="000000" w:themeColor="text1"/>
                <w:sz w:val="20"/>
                <w:szCs w:val="20"/>
              </w:rPr>
              <w:t>Impairment</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B7E974" w14:textId="012C1D5F" w:rsidR="00404722" w:rsidRPr="005C0FE6" w:rsidRDefault="00404722" w:rsidP="00404722">
            <w:pPr>
              <w:pStyle w:val="NoSpacing"/>
              <w:jc w:val="center"/>
              <w:rPr>
                <w:color w:val="000000" w:themeColor="text1"/>
                <w:sz w:val="20"/>
                <w:szCs w:val="20"/>
              </w:rPr>
            </w:pPr>
            <w:r w:rsidRPr="005C0FE6">
              <w:rPr>
                <w:color w:val="000000" w:themeColor="text1"/>
                <w:sz w:val="20"/>
                <w:szCs w:val="20"/>
              </w:rPr>
              <w:t>-</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EB1ABC" w14:textId="65AD2545"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F1A6925" w14:textId="4D7BD757" w:rsidR="00404722" w:rsidRPr="005C0FE6" w:rsidRDefault="00404722" w:rsidP="00404722">
            <w:pPr>
              <w:pStyle w:val="NoSpacing"/>
              <w:jc w:val="center"/>
              <w:rPr>
                <w:color w:val="000000" w:themeColor="text1"/>
                <w:sz w:val="20"/>
                <w:szCs w:val="20"/>
              </w:rPr>
            </w:pPr>
            <w:r w:rsidRPr="005C0FE6">
              <w:rPr>
                <w:color w:val="000000" w:themeColor="text1"/>
                <w:sz w:val="20"/>
                <w:szCs w:val="20"/>
              </w:rPr>
              <w:t>-</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175871" w14:textId="28A03C1A" w:rsidR="00404722" w:rsidRPr="005C0FE6" w:rsidRDefault="00404722" w:rsidP="00404722">
            <w:pPr>
              <w:pStyle w:val="NoSpacing"/>
              <w:jc w:val="center"/>
              <w:rPr>
                <w:color w:val="000000" w:themeColor="text1"/>
                <w:sz w:val="20"/>
                <w:szCs w:val="20"/>
              </w:rPr>
            </w:pPr>
            <w:r w:rsidRPr="005C0FE6">
              <w:rPr>
                <w:color w:val="000000" w:themeColor="text1"/>
                <w:sz w:val="20"/>
                <w:szCs w:val="20"/>
              </w:rPr>
              <w:t>-</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4D089B" w14:textId="66A1A5EA" w:rsidR="00404722" w:rsidRPr="005C0FE6" w:rsidRDefault="00404722" w:rsidP="00404722">
            <w:pPr>
              <w:pStyle w:val="NoSpacing"/>
              <w:jc w:val="center"/>
              <w:rPr>
                <w:color w:val="000000" w:themeColor="text1"/>
                <w:sz w:val="20"/>
                <w:szCs w:val="20"/>
              </w:rPr>
            </w:pPr>
            <w:r w:rsidRPr="005C0FE6">
              <w:rPr>
                <w:color w:val="000000" w:themeColor="text1"/>
                <w:sz w:val="20"/>
                <w:szCs w:val="20"/>
              </w:rPr>
              <w:t>-</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7BFE4E" w14:textId="4ADDDFC9"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C0F464" w14:textId="056C0047"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C055F3" w14:textId="18CE7F36"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20737E" w14:textId="1D4D127C"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7B3CE1" w14:textId="4A65CA51" w:rsidR="00404722" w:rsidRPr="005C0FE6" w:rsidRDefault="00404722" w:rsidP="00404722">
            <w:pPr>
              <w:pStyle w:val="NoSpacing"/>
              <w:jc w:val="center"/>
              <w:rPr>
                <w:color w:val="000000" w:themeColor="text1"/>
                <w:sz w:val="20"/>
                <w:szCs w:val="20"/>
              </w:rPr>
            </w:pPr>
            <w:r w:rsidRPr="005C0FE6">
              <w:rPr>
                <w:color w:val="000000" w:themeColor="text1"/>
                <w:sz w:val="20"/>
                <w:szCs w:val="20"/>
              </w:rPr>
              <w:t>-</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DFC5FA" w14:textId="281E45FA"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r>
      <w:tr w:rsidR="00404722" w:rsidRPr="005C0FE6" w14:paraId="7F826B4E"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927A84D" w14:textId="284CD7E0" w:rsidR="00404722" w:rsidRPr="005C0FE6" w:rsidRDefault="00404722" w:rsidP="00404722">
            <w:pPr>
              <w:pStyle w:val="NoSpacing"/>
              <w:rPr>
                <w:color w:val="000000" w:themeColor="text1"/>
                <w:sz w:val="20"/>
                <w:szCs w:val="20"/>
              </w:rPr>
            </w:pPr>
            <w:r w:rsidRPr="005C0FE6">
              <w:rPr>
                <w:color w:val="000000" w:themeColor="text1"/>
                <w:sz w:val="20"/>
                <w:szCs w:val="20"/>
              </w:rPr>
              <w:t>Transfers/ Adjustments</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4F1156" w14:textId="18C866BF" w:rsidR="00404722" w:rsidRPr="005C0FE6" w:rsidRDefault="00404722" w:rsidP="00404722">
            <w:pPr>
              <w:pStyle w:val="NoSpacing"/>
              <w:jc w:val="center"/>
              <w:rPr>
                <w:color w:val="000000" w:themeColor="text1"/>
                <w:sz w:val="20"/>
                <w:szCs w:val="20"/>
              </w:rPr>
            </w:pPr>
            <w:r w:rsidRPr="005C0FE6">
              <w:rPr>
                <w:color w:val="000000" w:themeColor="text1"/>
                <w:sz w:val="20"/>
                <w:szCs w:val="20"/>
              </w:rPr>
              <w:t>-</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9286BB" w14:textId="0E4B83DB"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27B9C1" w14:textId="765E2CAA"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C39606" w14:textId="1C9688D4"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BE979A" w14:textId="6901D81E"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151878" w14:textId="4739B06A"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F0771F" w14:textId="52F5FEDB"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E1B7DA" w14:textId="2CD9DF6F"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4C2748" w14:textId="023481B7"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07780D" w14:textId="5F51F269" w:rsidR="00404722" w:rsidRPr="005C0FE6" w:rsidRDefault="00404722" w:rsidP="00404722">
            <w:pPr>
              <w:pStyle w:val="NoSpacing"/>
              <w:jc w:val="center"/>
              <w:rPr>
                <w:color w:val="000000" w:themeColor="text1"/>
                <w:sz w:val="20"/>
                <w:szCs w:val="20"/>
              </w:rPr>
            </w:pPr>
            <w:r w:rsidRPr="005C0FE6">
              <w:rPr>
                <w:color w:val="000000" w:themeColor="text1"/>
                <w:sz w:val="20"/>
                <w:szCs w:val="20"/>
              </w:rPr>
              <w:t>-</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08BE35" w14:textId="76810EB2" w:rsidR="00404722" w:rsidRPr="005C0FE6" w:rsidRDefault="00404722" w:rsidP="00404722">
            <w:pPr>
              <w:pStyle w:val="NoSpacing"/>
              <w:jc w:val="center"/>
              <w:rPr>
                <w:color w:val="000000" w:themeColor="text1"/>
                <w:sz w:val="20"/>
                <w:szCs w:val="20"/>
              </w:rPr>
            </w:pPr>
            <w:r w:rsidRPr="005C0FE6">
              <w:rPr>
                <w:color w:val="000000" w:themeColor="text1"/>
                <w:sz w:val="20"/>
                <w:szCs w:val="20"/>
              </w:rPr>
              <w:t>(xxx)</w:t>
            </w:r>
          </w:p>
        </w:tc>
      </w:tr>
      <w:tr w:rsidR="00404722" w:rsidRPr="005C0FE6" w14:paraId="0DA3B00F"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DF1C0A5" w14:textId="6E9829E2" w:rsidR="00404722" w:rsidRPr="005C0FE6" w:rsidRDefault="00404722" w:rsidP="00404722">
            <w:pPr>
              <w:pStyle w:val="NoSpacing"/>
              <w:rPr>
                <w:color w:val="000000" w:themeColor="text1"/>
                <w:sz w:val="20"/>
                <w:szCs w:val="20"/>
              </w:rPr>
            </w:pPr>
            <w:r w:rsidRPr="005C0FE6">
              <w:rPr>
                <w:b/>
                <w:bCs/>
                <w:color w:val="000000" w:themeColor="text1"/>
                <w:sz w:val="20"/>
                <w:szCs w:val="20"/>
              </w:rPr>
              <w:t>As at 30</w:t>
            </w:r>
            <w:r w:rsidRPr="005C0FE6">
              <w:rPr>
                <w:b/>
                <w:bCs/>
                <w:color w:val="000000" w:themeColor="text1"/>
                <w:sz w:val="20"/>
                <w:szCs w:val="20"/>
                <w:vertAlign w:val="superscript"/>
              </w:rPr>
              <w:t>th</w:t>
            </w:r>
            <w:r w:rsidRPr="005C0FE6">
              <w:rPr>
                <w:b/>
                <w:bCs/>
                <w:color w:val="000000" w:themeColor="text1"/>
                <w:sz w:val="20"/>
                <w:szCs w:val="20"/>
              </w:rPr>
              <w:t xml:space="preserve"> (Previous FY)</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AB10BC" w14:textId="4DDA677B"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1B11CA" w14:textId="594F2033"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09B131" w14:textId="2FAC020A"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D94599" w14:textId="1544DC21"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8593AD" w14:textId="57DE35B3"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5E528D" w14:textId="613C7FD7"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353DD8" w14:textId="551F511D"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CEDD11" w14:textId="2296C64A"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2A0F19" w14:textId="426D0C74"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A63950" w14:textId="4549D73C"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958811" w14:textId="1CCE46F9"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r>
      <w:tr w:rsidR="00404722" w:rsidRPr="005C0FE6" w14:paraId="033E15C4" w14:textId="77777777" w:rsidTr="00404722">
        <w:trPr>
          <w:trHeight w:val="330"/>
        </w:trPr>
        <w:tc>
          <w:tcPr>
            <w:tcW w:w="222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B7340D5" w14:textId="288720CD" w:rsidR="00404722" w:rsidRPr="005C0FE6" w:rsidRDefault="00404722" w:rsidP="00404722">
            <w:pPr>
              <w:pStyle w:val="NoSpacing"/>
              <w:rPr>
                <w:color w:val="000000" w:themeColor="text1"/>
                <w:sz w:val="20"/>
                <w:szCs w:val="20"/>
              </w:rPr>
            </w:pPr>
            <w:r w:rsidRPr="005C0FE6">
              <w:rPr>
                <w:b/>
                <w:bCs/>
                <w:color w:val="000000" w:themeColor="text1"/>
                <w:sz w:val="20"/>
                <w:szCs w:val="20"/>
              </w:rPr>
              <w:t>Net Book Value as at 30</w:t>
            </w:r>
            <w:r w:rsidRPr="005C0FE6">
              <w:rPr>
                <w:b/>
                <w:bCs/>
                <w:color w:val="000000" w:themeColor="text1"/>
                <w:sz w:val="20"/>
                <w:szCs w:val="20"/>
                <w:vertAlign w:val="superscript"/>
              </w:rPr>
              <w:t>th</w:t>
            </w:r>
            <w:r w:rsidRPr="005C0FE6">
              <w:rPr>
                <w:b/>
                <w:bCs/>
                <w:color w:val="000000" w:themeColor="text1"/>
                <w:sz w:val="20"/>
                <w:szCs w:val="20"/>
              </w:rPr>
              <w:t xml:space="preserve"> June </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4FF457" w14:textId="2CF5734E"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2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BBF9E6" w14:textId="0041E7FB"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48E922" w14:textId="38AF74F9"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387458" w14:textId="02D9E3E4"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2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0ABF60" w14:textId="1410783B"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44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E78D55" w14:textId="0DBC8B8D"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16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F8D9BF" w14:textId="61BF3635"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69D33D" w14:textId="470B42E2"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152F6C" w14:textId="15CA6158"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0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9CF45F" w14:textId="694D846B"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c>
          <w:tcPr>
            <w:tcW w:w="10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33FECC" w14:textId="6062CC78" w:rsidR="00404722" w:rsidRPr="005C0FE6" w:rsidRDefault="00404722" w:rsidP="00404722">
            <w:pPr>
              <w:pStyle w:val="NoSpacing"/>
              <w:jc w:val="center"/>
              <w:rPr>
                <w:color w:val="000000" w:themeColor="text1"/>
                <w:sz w:val="20"/>
                <w:szCs w:val="20"/>
              </w:rPr>
            </w:pPr>
            <w:r w:rsidRPr="005C0FE6">
              <w:rPr>
                <w:b/>
                <w:bCs/>
                <w:color w:val="000000" w:themeColor="text1"/>
                <w:sz w:val="20"/>
                <w:szCs w:val="20"/>
              </w:rPr>
              <w:t>xxx</w:t>
            </w:r>
          </w:p>
        </w:tc>
      </w:tr>
    </w:tbl>
    <w:p w14:paraId="118C04C6" w14:textId="7E876451" w:rsidR="45A7233A" w:rsidRPr="005C0FE6" w:rsidRDefault="45A7233A" w:rsidP="0017276B">
      <w:pPr>
        <w:spacing w:line="360" w:lineRule="auto"/>
        <w:ind w:right="-20"/>
        <w:jc w:val="both"/>
        <w:rPr>
          <w:rFonts w:eastAsia="Arial"/>
          <w:b/>
          <w:bCs/>
          <w:color w:val="000000" w:themeColor="text1"/>
          <w:sz w:val="22"/>
          <w:szCs w:val="22"/>
        </w:rPr>
      </w:pPr>
    </w:p>
    <w:p w14:paraId="6E96A7F7" w14:textId="77777777" w:rsidR="005E7BB2" w:rsidRDefault="005E7BB2">
      <w:pPr>
        <w:spacing w:line="360" w:lineRule="auto"/>
        <w:rPr>
          <w:i/>
          <w:iCs/>
          <w:color w:val="FF0000"/>
          <w:lang w:eastAsia="en-GB"/>
        </w:rPr>
      </w:pPr>
    </w:p>
    <w:p w14:paraId="0BAA634E" w14:textId="77777777" w:rsidR="005E7BB2" w:rsidRDefault="005E7BB2">
      <w:pPr>
        <w:spacing w:line="360" w:lineRule="auto"/>
        <w:rPr>
          <w:i/>
          <w:iCs/>
          <w:color w:val="FF0000"/>
          <w:lang w:eastAsia="en-GB"/>
        </w:rPr>
      </w:pPr>
    </w:p>
    <w:p w14:paraId="15312727" w14:textId="3F3ACF54" w:rsidR="00AC3A54" w:rsidRDefault="00AC3A54" w:rsidP="45A7233A">
      <w:pPr>
        <w:spacing w:line="360" w:lineRule="auto"/>
        <w:rPr>
          <w:i/>
          <w:iCs/>
          <w:lang w:eastAsia="en-GB"/>
        </w:rPr>
      </w:pPr>
    </w:p>
    <w:p w14:paraId="7C1C4680" w14:textId="77777777" w:rsidR="00AC3A54" w:rsidRDefault="00AC3A54">
      <w:pPr>
        <w:autoSpaceDE/>
        <w:autoSpaceDN/>
        <w:spacing w:line="360" w:lineRule="auto"/>
        <w:jc w:val="both"/>
        <w:rPr>
          <w:sz w:val="22"/>
          <w:szCs w:val="22"/>
          <w:lang w:eastAsia="en-GB"/>
        </w:rPr>
      </w:pPr>
    </w:p>
    <w:p w14:paraId="63C997AE" w14:textId="77777777" w:rsidR="00AC3A54" w:rsidRDefault="00AC3A54">
      <w:pPr>
        <w:autoSpaceDE/>
        <w:autoSpaceDN/>
        <w:spacing w:line="360" w:lineRule="auto"/>
        <w:jc w:val="both"/>
        <w:rPr>
          <w:sz w:val="22"/>
          <w:szCs w:val="22"/>
          <w:lang w:eastAsia="en-GB"/>
        </w:rPr>
        <w:sectPr w:rsidR="00AC3A54">
          <w:pgSz w:w="16840" w:h="11920" w:orient="landscape"/>
          <w:pgMar w:top="864" w:right="1152" w:bottom="720" w:left="1440" w:header="743" w:footer="395" w:gutter="0"/>
          <w:cols w:space="720"/>
          <w:docGrid w:linePitch="326"/>
        </w:sectPr>
      </w:pPr>
    </w:p>
    <w:p w14:paraId="47CCDFBA" w14:textId="77777777" w:rsidR="00AC3A54" w:rsidRDefault="00192C31">
      <w:pPr>
        <w:autoSpaceDE/>
        <w:autoSpaceDN/>
        <w:spacing w:line="360" w:lineRule="auto"/>
        <w:jc w:val="both"/>
        <w:rPr>
          <w:b/>
          <w:sz w:val="22"/>
          <w:szCs w:val="22"/>
        </w:rPr>
      </w:pPr>
      <w:r>
        <w:rPr>
          <w:b/>
          <w:sz w:val="22"/>
          <w:szCs w:val="22"/>
        </w:rPr>
        <w:lastRenderedPageBreak/>
        <w:t>Notes to the Financial Statements (Continued)</w:t>
      </w:r>
    </w:p>
    <w:p w14:paraId="19AFC388" w14:textId="24F35DE4" w:rsidR="00AC3A54" w:rsidRPr="00732F84" w:rsidRDefault="00192C31" w:rsidP="00E41393">
      <w:pPr>
        <w:pStyle w:val="ListParagraph"/>
        <w:numPr>
          <w:ilvl w:val="1"/>
          <w:numId w:val="16"/>
        </w:numPr>
        <w:autoSpaceDE/>
        <w:autoSpaceDN/>
        <w:spacing w:line="360" w:lineRule="auto"/>
        <w:jc w:val="both"/>
        <w:rPr>
          <w:b/>
          <w:sz w:val="22"/>
          <w:szCs w:val="22"/>
        </w:rPr>
      </w:pPr>
      <w:r w:rsidRPr="00732F84">
        <w:rPr>
          <w:b/>
          <w:sz w:val="22"/>
          <w:szCs w:val="22"/>
        </w:rPr>
        <w:t>Valuation</w:t>
      </w:r>
    </w:p>
    <w:p w14:paraId="06ECED89" w14:textId="77777777" w:rsidR="00AC3A54" w:rsidRDefault="00192C31">
      <w:pPr>
        <w:autoSpaceDE/>
        <w:autoSpaceDN/>
        <w:spacing w:line="360" w:lineRule="auto"/>
        <w:jc w:val="both"/>
        <w:rPr>
          <w:bCs/>
          <w:sz w:val="22"/>
          <w:szCs w:val="22"/>
        </w:rPr>
      </w:pPr>
      <w:r>
        <w:rPr>
          <w:bCs/>
          <w:sz w:val="22"/>
          <w:szCs w:val="22"/>
        </w:rPr>
        <w:t>Land and buildings/ Equipment (be specific) were valued by in line with the National Assets and Liabilities Management Policy and Guidelines (Issued 30</w:t>
      </w:r>
      <w:r>
        <w:rPr>
          <w:bCs/>
          <w:sz w:val="22"/>
          <w:szCs w:val="22"/>
          <w:vertAlign w:val="superscript"/>
        </w:rPr>
        <w:t>th</w:t>
      </w:r>
      <w:r>
        <w:rPr>
          <w:bCs/>
          <w:sz w:val="22"/>
          <w:szCs w:val="22"/>
        </w:rPr>
        <w:t xml:space="preserve"> June 2020). These amounts were adopted on xxx.</w:t>
      </w:r>
    </w:p>
    <w:p w14:paraId="4A614BEE" w14:textId="3366C310" w:rsidR="00AC3A54" w:rsidRDefault="22AA533B">
      <w:pPr>
        <w:autoSpaceDE/>
        <w:autoSpaceDN/>
        <w:spacing w:line="360" w:lineRule="auto"/>
        <w:ind w:right="-302"/>
        <w:jc w:val="both"/>
        <w:rPr>
          <w:b/>
          <w:bCs/>
          <w:sz w:val="22"/>
          <w:szCs w:val="22"/>
          <w:lang w:eastAsia="en-GB"/>
        </w:rPr>
      </w:pPr>
      <w:r w:rsidRPr="45A7233A">
        <w:rPr>
          <w:b/>
          <w:bCs/>
          <w:sz w:val="22"/>
          <w:szCs w:val="22"/>
          <w:lang w:eastAsia="en-GB"/>
        </w:rPr>
        <w:t>(b) Property, Plant and Equipment at Cost</w:t>
      </w:r>
    </w:p>
    <w:p w14:paraId="11AAB4EB" w14:textId="77777777" w:rsidR="00AC3A54" w:rsidRDefault="00192C31">
      <w:pPr>
        <w:autoSpaceDE/>
        <w:autoSpaceDN/>
        <w:spacing w:line="360" w:lineRule="auto"/>
        <w:ind w:right="-10"/>
        <w:jc w:val="both"/>
        <w:rPr>
          <w:b/>
          <w:bCs/>
          <w:sz w:val="22"/>
          <w:szCs w:val="22"/>
          <w:lang w:eastAsia="en-GB"/>
        </w:rPr>
      </w:pPr>
      <w:r>
        <w:rPr>
          <w:sz w:val="22"/>
          <w:szCs w:val="22"/>
          <w:lang w:eastAsia="en-GB"/>
        </w:rPr>
        <w:t>If the freehold land, buildings and other assets were stated on the historical cost basis the amounts would be as follows</w:t>
      </w:r>
      <w:r>
        <w:rPr>
          <w:b/>
          <w:bCs/>
          <w:sz w:val="22"/>
          <w:szCs w:val="22"/>
          <w:lang w:eastAsia="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0"/>
        <w:gridCol w:w="1878"/>
        <w:gridCol w:w="1880"/>
        <w:gridCol w:w="1878"/>
      </w:tblGrid>
      <w:tr w:rsidR="00AC3A54" w14:paraId="1E832141" w14:textId="77777777">
        <w:trPr>
          <w:trHeight w:val="340"/>
        </w:trPr>
        <w:tc>
          <w:tcPr>
            <w:tcW w:w="2353" w:type="pct"/>
            <w:shd w:val="clear" w:color="auto" w:fill="0070C0"/>
          </w:tcPr>
          <w:p w14:paraId="5CEB4B79" w14:textId="77777777" w:rsidR="00AC3A54" w:rsidRDefault="00AC3A54">
            <w:pPr>
              <w:pStyle w:val="Header"/>
              <w:tabs>
                <w:tab w:val="clear" w:pos="4320"/>
                <w:tab w:val="clear" w:pos="8640"/>
              </w:tabs>
              <w:spacing w:line="276" w:lineRule="auto"/>
              <w:jc w:val="both"/>
              <w:rPr>
                <w:rStyle w:val="CommentReference"/>
                <w:sz w:val="22"/>
                <w:szCs w:val="22"/>
              </w:rPr>
            </w:pPr>
          </w:p>
        </w:tc>
        <w:tc>
          <w:tcPr>
            <w:tcW w:w="882" w:type="pct"/>
            <w:shd w:val="clear" w:color="auto" w:fill="0070C0"/>
            <w:vAlign w:val="bottom"/>
          </w:tcPr>
          <w:p w14:paraId="49BB5253" w14:textId="77777777" w:rsidR="00AC3A54" w:rsidRDefault="00192C31">
            <w:pPr>
              <w:pStyle w:val="Header"/>
              <w:tabs>
                <w:tab w:val="clear" w:pos="4320"/>
                <w:tab w:val="clear" w:pos="8640"/>
              </w:tabs>
              <w:spacing w:line="276" w:lineRule="auto"/>
              <w:jc w:val="both"/>
              <w:rPr>
                <w:b/>
                <w:sz w:val="22"/>
                <w:szCs w:val="22"/>
              </w:rPr>
            </w:pPr>
            <w:r>
              <w:rPr>
                <w:b/>
                <w:sz w:val="22"/>
                <w:szCs w:val="22"/>
              </w:rPr>
              <w:t>Cost</w:t>
            </w:r>
          </w:p>
        </w:tc>
        <w:tc>
          <w:tcPr>
            <w:tcW w:w="883" w:type="pct"/>
            <w:shd w:val="clear" w:color="auto" w:fill="0070C0"/>
            <w:vAlign w:val="bottom"/>
          </w:tcPr>
          <w:p w14:paraId="32520D2D" w14:textId="77777777" w:rsidR="00AC3A54" w:rsidRDefault="00192C31">
            <w:pPr>
              <w:pStyle w:val="Header"/>
              <w:tabs>
                <w:tab w:val="clear" w:pos="4320"/>
                <w:tab w:val="clear" w:pos="8640"/>
              </w:tabs>
              <w:spacing w:line="276" w:lineRule="auto"/>
              <w:jc w:val="both"/>
              <w:rPr>
                <w:b/>
                <w:sz w:val="22"/>
                <w:szCs w:val="22"/>
              </w:rPr>
            </w:pPr>
            <w:r>
              <w:rPr>
                <w:b/>
                <w:sz w:val="22"/>
                <w:szCs w:val="22"/>
              </w:rPr>
              <w:t>Accumulated Depreciation</w:t>
            </w:r>
          </w:p>
        </w:tc>
        <w:tc>
          <w:tcPr>
            <w:tcW w:w="882" w:type="pct"/>
            <w:shd w:val="clear" w:color="auto" w:fill="0070C0"/>
            <w:vAlign w:val="bottom"/>
          </w:tcPr>
          <w:p w14:paraId="10D034B8" w14:textId="77777777" w:rsidR="00AC3A54" w:rsidRDefault="00192C31">
            <w:pPr>
              <w:pStyle w:val="Header"/>
              <w:tabs>
                <w:tab w:val="clear" w:pos="4320"/>
                <w:tab w:val="clear" w:pos="8640"/>
              </w:tabs>
              <w:spacing w:line="276" w:lineRule="auto"/>
              <w:jc w:val="both"/>
              <w:rPr>
                <w:b/>
                <w:sz w:val="22"/>
                <w:szCs w:val="22"/>
              </w:rPr>
            </w:pPr>
            <w:r>
              <w:rPr>
                <w:b/>
                <w:sz w:val="22"/>
                <w:szCs w:val="22"/>
              </w:rPr>
              <w:t>NBV</w:t>
            </w:r>
          </w:p>
        </w:tc>
      </w:tr>
      <w:tr w:rsidR="00AC3A54" w14:paraId="4D44BB3D" w14:textId="77777777">
        <w:trPr>
          <w:trHeight w:val="340"/>
        </w:trPr>
        <w:tc>
          <w:tcPr>
            <w:tcW w:w="2353" w:type="pct"/>
            <w:shd w:val="clear" w:color="auto" w:fill="0070C0"/>
          </w:tcPr>
          <w:p w14:paraId="279F8D1C" w14:textId="77777777" w:rsidR="00AC3A54" w:rsidRDefault="00AC3A54">
            <w:pPr>
              <w:pStyle w:val="Header"/>
              <w:tabs>
                <w:tab w:val="clear" w:pos="4320"/>
                <w:tab w:val="clear" w:pos="8640"/>
              </w:tabs>
              <w:spacing w:line="276" w:lineRule="auto"/>
              <w:jc w:val="both"/>
              <w:rPr>
                <w:rStyle w:val="CommentReference"/>
                <w:sz w:val="22"/>
                <w:szCs w:val="22"/>
              </w:rPr>
            </w:pPr>
          </w:p>
        </w:tc>
        <w:tc>
          <w:tcPr>
            <w:tcW w:w="882" w:type="pct"/>
            <w:shd w:val="clear" w:color="auto" w:fill="0070C0"/>
            <w:vAlign w:val="bottom"/>
          </w:tcPr>
          <w:p w14:paraId="2EF5447D" w14:textId="77777777" w:rsidR="00AC3A54" w:rsidRDefault="00192C31">
            <w:pPr>
              <w:pStyle w:val="Header"/>
              <w:tabs>
                <w:tab w:val="clear" w:pos="4320"/>
                <w:tab w:val="clear" w:pos="8640"/>
              </w:tabs>
              <w:spacing w:line="276" w:lineRule="auto"/>
              <w:jc w:val="both"/>
              <w:rPr>
                <w:b/>
                <w:sz w:val="22"/>
                <w:szCs w:val="22"/>
              </w:rPr>
            </w:pPr>
            <w:r>
              <w:rPr>
                <w:b/>
                <w:sz w:val="22"/>
                <w:szCs w:val="22"/>
              </w:rPr>
              <w:t>Kshs</w:t>
            </w:r>
          </w:p>
        </w:tc>
        <w:tc>
          <w:tcPr>
            <w:tcW w:w="883" w:type="pct"/>
            <w:shd w:val="clear" w:color="auto" w:fill="0070C0"/>
            <w:vAlign w:val="bottom"/>
          </w:tcPr>
          <w:p w14:paraId="125136AC" w14:textId="77777777" w:rsidR="00AC3A54" w:rsidRDefault="00192C31">
            <w:pPr>
              <w:pStyle w:val="Header"/>
              <w:tabs>
                <w:tab w:val="clear" w:pos="4320"/>
                <w:tab w:val="clear" w:pos="8640"/>
              </w:tabs>
              <w:spacing w:line="276" w:lineRule="auto"/>
              <w:jc w:val="both"/>
              <w:rPr>
                <w:b/>
                <w:sz w:val="22"/>
                <w:szCs w:val="22"/>
              </w:rPr>
            </w:pPr>
            <w:r>
              <w:rPr>
                <w:b/>
                <w:sz w:val="22"/>
                <w:szCs w:val="22"/>
              </w:rPr>
              <w:t>Kshs</w:t>
            </w:r>
          </w:p>
        </w:tc>
        <w:tc>
          <w:tcPr>
            <w:tcW w:w="883" w:type="pct"/>
            <w:shd w:val="clear" w:color="auto" w:fill="0070C0"/>
            <w:vAlign w:val="bottom"/>
          </w:tcPr>
          <w:p w14:paraId="50AB0DFE" w14:textId="77777777" w:rsidR="00AC3A54" w:rsidRDefault="00192C31">
            <w:pPr>
              <w:pStyle w:val="Header"/>
              <w:tabs>
                <w:tab w:val="clear" w:pos="4320"/>
                <w:tab w:val="clear" w:pos="8640"/>
              </w:tabs>
              <w:spacing w:line="276" w:lineRule="auto"/>
              <w:jc w:val="both"/>
              <w:rPr>
                <w:b/>
                <w:sz w:val="22"/>
                <w:szCs w:val="22"/>
              </w:rPr>
            </w:pPr>
            <w:r>
              <w:rPr>
                <w:b/>
                <w:sz w:val="22"/>
                <w:szCs w:val="22"/>
              </w:rPr>
              <w:t>Kshs</w:t>
            </w:r>
          </w:p>
        </w:tc>
      </w:tr>
      <w:tr w:rsidR="00AC3A54" w14:paraId="19066ACE" w14:textId="77777777">
        <w:trPr>
          <w:trHeight w:val="340"/>
        </w:trPr>
        <w:tc>
          <w:tcPr>
            <w:tcW w:w="2353" w:type="pct"/>
            <w:vAlign w:val="bottom"/>
          </w:tcPr>
          <w:p w14:paraId="60CFF790" w14:textId="77777777" w:rsidR="00AC3A54" w:rsidRDefault="00192C31">
            <w:pPr>
              <w:pStyle w:val="Header"/>
              <w:tabs>
                <w:tab w:val="clear" w:pos="4320"/>
                <w:tab w:val="clear" w:pos="8640"/>
              </w:tabs>
              <w:spacing w:line="276" w:lineRule="auto"/>
              <w:jc w:val="both"/>
              <w:rPr>
                <w:sz w:val="22"/>
                <w:szCs w:val="22"/>
              </w:rPr>
            </w:pPr>
            <w:r>
              <w:rPr>
                <w:sz w:val="22"/>
                <w:szCs w:val="22"/>
              </w:rPr>
              <w:t>Land</w:t>
            </w:r>
          </w:p>
        </w:tc>
        <w:tc>
          <w:tcPr>
            <w:tcW w:w="882" w:type="pct"/>
            <w:vAlign w:val="bottom"/>
          </w:tcPr>
          <w:p w14:paraId="25593870"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883" w:type="pct"/>
            <w:vAlign w:val="bottom"/>
          </w:tcPr>
          <w:p w14:paraId="6AD6F474"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883" w:type="pct"/>
            <w:vAlign w:val="bottom"/>
          </w:tcPr>
          <w:p w14:paraId="536D0930"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r>
      <w:tr w:rsidR="00AC3A54" w14:paraId="5FD2EF9D" w14:textId="77777777">
        <w:trPr>
          <w:trHeight w:val="340"/>
        </w:trPr>
        <w:tc>
          <w:tcPr>
            <w:tcW w:w="2353" w:type="pct"/>
            <w:vAlign w:val="bottom"/>
          </w:tcPr>
          <w:p w14:paraId="263C17AF" w14:textId="77777777" w:rsidR="00AC3A54" w:rsidRDefault="00192C31">
            <w:pPr>
              <w:pStyle w:val="Header"/>
              <w:tabs>
                <w:tab w:val="clear" w:pos="4320"/>
                <w:tab w:val="clear" w:pos="8640"/>
              </w:tabs>
              <w:spacing w:line="276" w:lineRule="auto"/>
              <w:jc w:val="both"/>
              <w:rPr>
                <w:sz w:val="22"/>
                <w:szCs w:val="22"/>
              </w:rPr>
            </w:pPr>
            <w:r>
              <w:rPr>
                <w:sz w:val="22"/>
                <w:szCs w:val="22"/>
              </w:rPr>
              <w:t>Buildings</w:t>
            </w:r>
          </w:p>
        </w:tc>
        <w:tc>
          <w:tcPr>
            <w:tcW w:w="882" w:type="pct"/>
            <w:vAlign w:val="bottom"/>
          </w:tcPr>
          <w:p w14:paraId="6A656CEA"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883" w:type="pct"/>
            <w:vAlign w:val="bottom"/>
          </w:tcPr>
          <w:p w14:paraId="50102CC4"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883" w:type="pct"/>
            <w:vAlign w:val="bottom"/>
          </w:tcPr>
          <w:p w14:paraId="17923A4A"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r>
      <w:tr w:rsidR="00AC3A54" w14:paraId="3E96B122" w14:textId="77777777">
        <w:trPr>
          <w:trHeight w:val="340"/>
        </w:trPr>
        <w:tc>
          <w:tcPr>
            <w:tcW w:w="2353" w:type="pct"/>
            <w:vAlign w:val="bottom"/>
          </w:tcPr>
          <w:p w14:paraId="3A3F45DC" w14:textId="77777777" w:rsidR="00AC3A54" w:rsidRDefault="00192C31">
            <w:pPr>
              <w:pStyle w:val="Header"/>
              <w:tabs>
                <w:tab w:val="clear" w:pos="4320"/>
                <w:tab w:val="clear" w:pos="8640"/>
              </w:tabs>
              <w:spacing w:line="276" w:lineRule="auto"/>
              <w:jc w:val="both"/>
              <w:rPr>
                <w:sz w:val="22"/>
                <w:szCs w:val="22"/>
              </w:rPr>
            </w:pPr>
            <w:r>
              <w:rPr>
                <w:sz w:val="22"/>
                <w:szCs w:val="22"/>
              </w:rPr>
              <w:t>Plant And Machinery</w:t>
            </w:r>
          </w:p>
        </w:tc>
        <w:tc>
          <w:tcPr>
            <w:tcW w:w="882" w:type="pct"/>
            <w:vAlign w:val="bottom"/>
          </w:tcPr>
          <w:p w14:paraId="2867CB03"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883" w:type="pct"/>
            <w:vAlign w:val="bottom"/>
          </w:tcPr>
          <w:p w14:paraId="30E3ED82"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883" w:type="pct"/>
            <w:vAlign w:val="bottom"/>
          </w:tcPr>
          <w:p w14:paraId="331B6FA4"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r>
      <w:tr w:rsidR="00AC3A54" w14:paraId="46775B26" w14:textId="77777777">
        <w:trPr>
          <w:trHeight w:val="340"/>
        </w:trPr>
        <w:tc>
          <w:tcPr>
            <w:tcW w:w="2353" w:type="pct"/>
            <w:vAlign w:val="bottom"/>
          </w:tcPr>
          <w:p w14:paraId="361634ED" w14:textId="77777777" w:rsidR="00AC3A54" w:rsidRDefault="00192C31">
            <w:pPr>
              <w:pStyle w:val="Header"/>
              <w:tabs>
                <w:tab w:val="clear" w:pos="4320"/>
                <w:tab w:val="clear" w:pos="8640"/>
              </w:tabs>
              <w:spacing w:line="276" w:lineRule="auto"/>
              <w:jc w:val="both"/>
              <w:rPr>
                <w:sz w:val="22"/>
                <w:szCs w:val="22"/>
              </w:rPr>
            </w:pPr>
            <w:r>
              <w:rPr>
                <w:sz w:val="22"/>
                <w:szCs w:val="22"/>
              </w:rPr>
              <w:t>Motor Vehicles, Including Motorcycles</w:t>
            </w:r>
          </w:p>
        </w:tc>
        <w:tc>
          <w:tcPr>
            <w:tcW w:w="882" w:type="pct"/>
            <w:vAlign w:val="bottom"/>
          </w:tcPr>
          <w:p w14:paraId="0CF93E32"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883" w:type="pct"/>
            <w:vAlign w:val="bottom"/>
          </w:tcPr>
          <w:p w14:paraId="50D3AC53"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883" w:type="pct"/>
            <w:vAlign w:val="bottom"/>
          </w:tcPr>
          <w:p w14:paraId="6386D3C7"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r>
      <w:tr w:rsidR="00AC3A54" w14:paraId="20BADA9F" w14:textId="77777777">
        <w:trPr>
          <w:trHeight w:val="340"/>
        </w:trPr>
        <w:tc>
          <w:tcPr>
            <w:tcW w:w="2353" w:type="pct"/>
            <w:vAlign w:val="bottom"/>
          </w:tcPr>
          <w:p w14:paraId="6BF0A32F" w14:textId="77777777" w:rsidR="00AC3A54" w:rsidRDefault="00192C31">
            <w:pPr>
              <w:pStyle w:val="Header"/>
              <w:tabs>
                <w:tab w:val="clear" w:pos="4320"/>
                <w:tab w:val="clear" w:pos="8640"/>
              </w:tabs>
              <w:spacing w:line="276" w:lineRule="auto"/>
              <w:jc w:val="both"/>
              <w:rPr>
                <w:sz w:val="22"/>
                <w:szCs w:val="22"/>
              </w:rPr>
            </w:pPr>
            <w:r>
              <w:rPr>
                <w:sz w:val="22"/>
                <w:szCs w:val="22"/>
              </w:rPr>
              <w:t>Computers And Related Equipment</w:t>
            </w:r>
          </w:p>
        </w:tc>
        <w:tc>
          <w:tcPr>
            <w:tcW w:w="882" w:type="pct"/>
            <w:vAlign w:val="bottom"/>
          </w:tcPr>
          <w:p w14:paraId="09B12EE0"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883" w:type="pct"/>
            <w:vAlign w:val="bottom"/>
          </w:tcPr>
          <w:p w14:paraId="6D5FF0F5"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883" w:type="pct"/>
            <w:vAlign w:val="bottom"/>
          </w:tcPr>
          <w:p w14:paraId="14ABDFF1"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r>
      <w:tr w:rsidR="00AC3A54" w14:paraId="24F06341" w14:textId="77777777">
        <w:trPr>
          <w:trHeight w:val="340"/>
        </w:trPr>
        <w:tc>
          <w:tcPr>
            <w:tcW w:w="2353" w:type="pct"/>
            <w:vAlign w:val="bottom"/>
          </w:tcPr>
          <w:p w14:paraId="3B61D6D6" w14:textId="77777777" w:rsidR="00AC3A54" w:rsidRDefault="00192C31">
            <w:pPr>
              <w:pStyle w:val="Header"/>
              <w:tabs>
                <w:tab w:val="clear" w:pos="4320"/>
                <w:tab w:val="clear" w:pos="8640"/>
              </w:tabs>
              <w:spacing w:line="276" w:lineRule="auto"/>
              <w:jc w:val="both"/>
              <w:rPr>
                <w:sz w:val="22"/>
                <w:szCs w:val="22"/>
              </w:rPr>
            </w:pPr>
            <w:r>
              <w:rPr>
                <w:sz w:val="22"/>
                <w:szCs w:val="22"/>
              </w:rPr>
              <w:t>Office Equipment, Furniture, And Fittings</w:t>
            </w:r>
          </w:p>
        </w:tc>
        <w:tc>
          <w:tcPr>
            <w:tcW w:w="882" w:type="pct"/>
            <w:vAlign w:val="bottom"/>
          </w:tcPr>
          <w:p w14:paraId="337B97C0"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883" w:type="pct"/>
            <w:vAlign w:val="bottom"/>
          </w:tcPr>
          <w:p w14:paraId="27796995"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883" w:type="pct"/>
            <w:vAlign w:val="bottom"/>
          </w:tcPr>
          <w:p w14:paraId="77D441E2"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r>
      <w:tr w:rsidR="00AC3A54" w14:paraId="0C972DFD" w14:textId="77777777">
        <w:trPr>
          <w:trHeight w:val="340"/>
        </w:trPr>
        <w:tc>
          <w:tcPr>
            <w:tcW w:w="2353" w:type="pct"/>
            <w:vAlign w:val="bottom"/>
          </w:tcPr>
          <w:p w14:paraId="351C7AAC" w14:textId="77777777" w:rsidR="00AC3A54" w:rsidRDefault="00192C31">
            <w:pPr>
              <w:pStyle w:val="Header"/>
              <w:tabs>
                <w:tab w:val="clear" w:pos="4320"/>
                <w:tab w:val="clear" w:pos="8640"/>
              </w:tabs>
              <w:spacing w:line="276" w:lineRule="auto"/>
              <w:jc w:val="both"/>
              <w:rPr>
                <w:sz w:val="22"/>
                <w:szCs w:val="22"/>
              </w:rPr>
            </w:pPr>
            <w:r>
              <w:rPr>
                <w:b/>
                <w:bCs/>
                <w:sz w:val="22"/>
                <w:szCs w:val="22"/>
              </w:rPr>
              <w:t>Total</w:t>
            </w:r>
          </w:p>
        </w:tc>
        <w:tc>
          <w:tcPr>
            <w:tcW w:w="882" w:type="pct"/>
            <w:vAlign w:val="bottom"/>
          </w:tcPr>
          <w:p w14:paraId="209AEBF5" w14:textId="77777777" w:rsidR="00AC3A54" w:rsidRDefault="00192C31">
            <w:pPr>
              <w:pStyle w:val="Header"/>
              <w:tabs>
                <w:tab w:val="clear" w:pos="4320"/>
                <w:tab w:val="clear" w:pos="8640"/>
              </w:tabs>
              <w:spacing w:line="276" w:lineRule="auto"/>
              <w:jc w:val="both"/>
              <w:rPr>
                <w:b/>
                <w:sz w:val="22"/>
                <w:szCs w:val="22"/>
              </w:rPr>
            </w:pPr>
            <w:r>
              <w:rPr>
                <w:b/>
                <w:sz w:val="22"/>
                <w:szCs w:val="22"/>
              </w:rPr>
              <w:t>xxx</w:t>
            </w:r>
          </w:p>
        </w:tc>
        <w:tc>
          <w:tcPr>
            <w:tcW w:w="883" w:type="pct"/>
            <w:vAlign w:val="bottom"/>
          </w:tcPr>
          <w:p w14:paraId="725AD6D0" w14:textId="77777777" w:rsidR="00AC3A54" w:rsidRDefault="00192C31">
            <w:pPr>
              <w:pStyle w:val="Header"/>
              <w:tabs>
                <w:tab w:val="clear" w:pos="4320"/>
                <w:tab w:val="clear" w:pos="8640"/>
              </w:tabs>
              <w:spacing w:line="276" w:lineRule="auto"/>
              <w:jc w:val="both"/>
              <w:rPr>
                <w:b/>
                <w:sz w:val="22"/>
                <w:szCs w:val="22"/>
              </w:rPr>
            </w:pPr>
            <w:r>
              <w:rPr>
                <w:b/>
                <w:sz w:val="22"/>
                <w:szCs w:val="22"/>
              </w:rPr>
              <w:t>xxx</w:t>
            </w:r>
          </w:p>
        </w:tc>
        <w:tc>
          <w:tcPr>
            <w:tcW w:w="883" w:type="pct"/>
            <w:vAlign w:val="bottom"/>
          </w:tcPr>
          <w:p w14:paraId="21EFEE56" w14:textId="77777777" w:rsidR="00AC3A54" w:rsidRDefault="00192C31">
            <w:pPr>
              <w:pStyle w:val="Header"/>
              <w:tabs>
                <w:tab w:val="clear" w:pos="4320"/>
                <w:tab w:val="clear" w:pos="8640"/>
              </w:tabs>
              <w:spacing w:line="276" w:lineRule="auto"/>
              <w:jc w:val="both"/>
              <w:rPr>
                <w:b/>
                <w:sz w:val="22"/>
                <w:szCs w:val="22"/>
              </w:rPr>
            </w:pPr>
            <w:r>
              <w:rPr>
                <w:b/>
                <w:sz w:val="22"/>
                <w:szCs w:val="22"/>
              </w:rPr>
              <w:t>xxx</w:t>
            </w:r>
          </w:p>
        </w:tc>
      </w:tr>
    </w:tbl>
    <w:p w14:paraId="1ECC0719" w14:textId="77777777" w:rsidR="00AC3A54" w:rsidRDefault="00AC3A54">
      <w:pPr>
        <w:autoSpaceDE/>
        <w:autoSpaceDN/>
        <w:spacing w:line="360" w:lineRule="auto"/>
        <w:jc w:val="both"/>
        <w:rPr>
          <w:b/>
          <w:sz w:val="22"/>
          <w:szCs w:val="22"/>
        </w:rPr>
      </w:pPr>
    </w:p>
    <w:p w14:paraId="143908CD" w14:textId="77777777" w:rsidR="00AC3A54" w:rsidRDefault="00192C31">
      <w:pPr>
        <w:pStyle w:val="Header"/>
        <w:tabs>
          <w:tab w:val="clear" w:pos="4320"/>
          <w:tab w:val="clear" w:pos="8640"/>
          <w:tab w:val="decimal" w:pos="5760"/>
          <w:tab w:val="decimal" w:pos="7200"/>
          <w:tab w:val="decimal" w:pos="7920"/>
          <w:tab w:val="decimal" w:pos="9000"/>
        </w:tabs>
        <w:spacing w:line="360" w:lineRule="auto"/>
        <w:jc w:val="both"/>
        <w:rPr>
          <w:bCs/>
          <w:sz w:val="22"/>
          <w:szCs w:val="22"/>
          <w:lang w:val="en-US"/>
        </w:rPr>
      </w:pPr>
      <w:r>
        <w:rPr>
          <w:bCs/>
          <w:sz w:val="22"/>
          <w:szCs w:val="22"/>
          <w:lang w:val="en-US"/>
        </w:rPr>
        <w:t>Property plant and Equipment includes the following assets that are fully depreciated: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6"/>
        <w:gridCol w:w="2165"/>
        <w:gridCol w:w="2165"/>
      </w:tblGrid>
      <w:tr w:rsidR="00AC3A54" w14:paraId="5480EAAA" w14:textId="77777777">
        <w:trPr>
          <w:trHeight w:val="340"/>
        </w:trPr>
        <w:tc>
          <w:tcPr>
            <w:tcW w:w="2966" w:type="pct"/>
            <w:shd w:val="clear" w:color="auto" w:fill="0070C0"/>
          </w:tcPr>
          <w:p w14:paraId="6B135538" w14:textId="77777777" w:rsidR="00AC3A54" w:rsidRDefault="00AC3A54">
            <w:pPr>
              <w:pStyle w:val="Header"/>
              <w:tabs>
                <w:tab w:val="clear" w:pos="4320"/>
                <w:tab w:val="clear" w:pos="8640"/>
              </w:tabs>
              <w:spacing w:line="276" w:lineRule="auto"/>
              <w:jc w:val="both"/>
              <w:rPr>
                <w:b/>
                <w:sz w:val="22"/>
                <w:szCs w:val="22"/>
              </w:rPr>
            </w:pPr>
          </w:p>
        </w:tc>
        <w:tc>
          <w:tcPr>
            <w:tcW w:w="1017" w:type="pct"/>
            <w:shd w:val="clear" w:color="auto" w:fill="0070C0"/>
            <w:vAlign w:val="bottom"/>
          </w:tcPr>
          <w:p w14:paraId="5FB940C0" w14:textId="77777777" w:rsidR="00AC3A54" w:rsidRDefault="00192C31">
            <w:pPr>
              <w:pStyle w:val="Header"/>
              <w:tabs>
                <w:tab w:val="clear" w:pos="4320"/>
                <w:tab w:val="clear" w:pos="8640"/>
              </w:tabs>
              <w:spacing w:line="276" w:lineRule="auto"/>
              <w:jc w:val="both"/>
              <w:rPr>
                <w:b/>
                <w:sz w:val="22"/>
                <w:szCs w:val="22"/>
              </w:rPr>
            </w:pPr>
            <w:r>
              <w:rPr>
                <w:b/>
                <w:sz w:val="22"/>
                <w:szCs w:val="22"/>
              </w:rPr>
              <w:t>Cost or valuation</w:t>
            </w:r>
          </w:p>
        </w:tc>
        <w:tc>
          <w:tcPr>
            <w:tcW w:w="1017" w:type="pct"/>
            <w:shd w:val="clear" w:color="auto" w:fill="0070C0"/>
            <w:vAlign w:val="bottom"/>
          </w:tcPr>
          <w:p w14:paraId="60F5E5E2" w14:textId="77777777" w:rsidR="00AC3A54" w:rsidRDefault="00192C31">
            <w:pPr>
              <w:pStyle w:val="Header"/>
              <w:tabs>
                <w:tab w:val="clear" w:pos="4320"/>
                <w:tab w:val="clear" w:pos="8640"/>
              </w:tabs>
              <w:spacing w:line="276" w:lineRule="auto"/>
              <w:jc w:val="both"/>
              <w:rPr>
                <w:b/>
                <w:sz w:val="22"/>
                <w:szCs w:val="22"/>
              </w:rPr>
            </w:pPr>
            <w:r>
              <w:rPr>
                <w:b/>
                <w:sz w:val="22"/>
                <w:szCs w:val="22"/>
              </w:rPr>
              <w:t>Normal annual depreciation charge</w:t>
            </w:r>
          </w:p>
        </w:tc>
      </w:tr>
      <w:tr w:rsidR="00AC3A54" w14:paraId="425ECBF0" w14:textId="77777777">
        <w:trPr>
          <w:trHeight w:val="340"/>
        </w:trPr>
        <w:tc>
          <w:tcPr>
            <w:tcW w:w="2966" w:type="pct"/>
          </w:tcPr>
          <w:p w14:paraId="70B7543F" w14:textId="77777777" w:rsidR="00AC3A54" w:rsidRDefault="00192C31">
            <w:pPr>
              <w:pStyle w:val="Header"/>
              <w:tabs>
                <w:tab w:val="clear" w:pos="4320"/>
                <w:tab w:val="clear" w:pos="8640"/>
              </w:tabs>
              <w:spacing w:line="276" w:lineRule="auto"/>
              <w:jc w:val="both"/>
              <w:rPr>
                <w:sz w:val="22"/>
                <w:szCs w:val="22"/>
              </w:rPr>
            </w:pPr>
            <w:r>
              <w:rPr>
                <w:sz w:val="22"/>
                <w:szCs w:val="22"/>
              </w:rPr>
              <w:t>Plant and Machinery</w:t>
            </w:r>
          </w:p>
        </w:tc>
        <w:tc>
          <w:tcPr>
            <w:tcW w:w="1017" w:type="pct"/>
            <w:vAlign w:val="bottom"/>
          </w:tcPr>
          <w:p w14:paraId="4427E295"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1017" w:type="pct"/>
            <w:vAlign w:val="bottom"/>
          </w:tcPr>
          <w:p w14:paraId="492C44F8"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r>
      <w:tr w:rsidR="00AC3A54" w14:paraId="32CA4158" w14:textId="77777777">
        <w:trPr>
          <w:trHeight w:val="340"/>
        </w:trPr>
        <w:tc>
          <w:tcPr>
            <w:tcW w:w="2966" w:type="pct"/>
          </w:tcPr>
          <w:p w14:paraId="49C29AF7" w14:textId="77777777" w:rsidR="00AC3A54" w:rsidRDefault="00192C31">
            <w:pPr>
              <w:pStyle w:val="Header"/>
              <w:tabs>
                <w:tab w:val="clear" w:pos="4320"/>
                <w:tab w:val="clear" w:pos="8640"/>
              </w:tabs>
              <w:spacing w:line="276" w:lineRule="auto"/>
              <w:jc w:val="both"/>
              <w:rPr>
                <w:sz w:val="22"/>
                <w:szCs w:val="22"/>
              </w:rPr>
            </w:pPr>
            <w:r>
              <w:rPr>
                <w:sz w:val="22"/>
                <w:szCs w:val="22"/>
              </w:rPr>
              <w:t>Motor Vehicles including Motorcycles</w:t>
            </w:r>
          </w:p>
        </w:tc>
        <w:tc>
          <w:tcPr>
            <w:tcW w:w="1017" w:type="pct"/>
            <w:vAlign w:val="bottom"/>
          </w:tcPr>
          <w:p w14:paraId="49BFDB55"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1017" w:type="pct"/>
            <w:vAlign w:val="bottom"/>
          </w:tcPr>
          <w:p w14:paraId="604E3168"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r>
      <w:tr w:rsidR="00AC3A54" w14:paraId="62C8C5D4" w14:textId="77777777">
        <w:trPr>
          <w:trHeight w:val="340"/>
        </w:trPr>
        <w:tc>
          <w:tcPr>
            <w:tcW w:w="2966" w:type="pct"/>
          </w:tcPr>
          <w:p w14:paraId="1439894A" w14:textId="77777777" w:rsidR="00AC3A54" w:rsidRDefault="00192C31">
            <w:pPr>
              <w:pStyle w:val="Header"/>
              <w:tabs>
                <w:tab w:val="clear" w:pos="4320"/>
                <w:tab w:val="clear" w:pos="8640"/>
              </w:tabs>
              <w:spacing w:line="276" w:lineRule="auto"/>
              <w:jc w:val="both"/>
              <w:rPr>
                <w:sz w:val="22"/>
                <w:szCs w:val="22"/>
              </w:rPr>
            </w:pPr>
            <w:r>
              <w:rPr>
                <w:sz w:val="22"/>
                <w:szCs w:val="22"/>
              </w:rPr>
              <w:t>Computers and Related Equipment</w:t>
            </w:r>
          </w:p>
        </w:tc>
        <w:tc>
          <w:tcPr>
            <w:tcW w:w="1017" w:type="pct"/>
            <w:vAlign w:val="bottom"/>
          </w:tcPr>
          <w:p w14:paraId="7E5497D2"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1017" w:type="pct"/>
            <w:vAlign w:val="bottom"/>
          </w:tcPr>
          <w:p w14:paraId="0E515F7C"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r>
      <w:tr w:rsidR="00AC3A54" w14:paraId="5C25710D" w14:textId="77777777">
        <w:trPr>
          <w:trHeight w:val="340"/>
        </w:trPr>
        <w:tc>
          <w:tcPr>
            <w:tcW w:w="2966" w:type="pct"/>
          </w:tcPr>
          <w:p w14:paraId="4B5A2F2E" w14:textId="77777777" w:rsidR="00AC3A54" w:rsidRDefault="00192C31">
            <w:pPr>
              <w:pStyle w:val="Header"/>
              <w:tabs>
                <w:tab w:val="clear" w:pos="4320"/>
                <w:tab w:val="clear" w:pos="8640"/>
              </w:tabs>
              <w:spacing w:line="276" w:lineRule="auto"/>
              <w:jc w:val="both"/>
              <w:rPr>
                <w:sz w:val="22"/>
                <w:szCs w:val="22"/>
              </w:rPr>
            </w:pPr>
            <w:r>
              <w:rPr>
                <w:sz w:val="22"/>
                <w:szCs w:val="22"/>
              </w:rPr>
              <w:t>Office Equipment, Furniture And Fittings</w:t>
            </w:r>
          </w:p>
        </w:tc>
        <w:tc>
          <w:tcPr>
            <w:tcW w:w="1017" w:type="pct"/>
            <w:vAlign w:val="bottom"/>
          </w:tcPr>
          <w:p w14:paraId="5DD0D765"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c>
          <w:tcPr>
            <w:tcW w:w="1017" w:type="pct"/>
            <w:vAlign w:val="bottom"/>
          </w:tcPr>
          <w:p w14:paraId="2FE415CF" w14:textId="77777777" w:rsidR="00AC3A54" w:rsidRDefault="00192C31">
            <w:pPr>
              <w:pStyle w:val="Header"/>
              <w:tabs>
                <w:tab w:val="clear" w:pos="4320"/>
                <w:tab w:val="clear" w:pos="8640"/>
              </w:tabs>
              <w:spacing w:line="276" w:lineRule="auto"/>
              <w:jc w:val="both"/>
              <w:rPr>
                <w:sz w:val="22"/>
                <w:szCs w:val="22"/>
              </w:rPr>
            </w:pPr>
            <w:r>
              <w:rPr>
                <w:sz w:val="22"/>
                <w:szCs w:val="22"/>
              </w:rPr>
              <w:t>xxx</w:t>
            </w:r>
          </w:p>
        </w:tc>
      </w:tr>
      <w:tr w:rsidR="00AC3A54" w14:paraId="3A0D9B10" w14:textId="77777777">
        <w:trPr>
          <w:trHeight w:val="340"/>
        </w:trPr>
        <w:tc>
          <w:tcPr>
            <w:tcW w:w="2966" w:type="pct"/>
          </w:tcPr>
          <w:p w14:paraId="236EEB2C" w14:textId="77777777" w:rsidR="00AC3A54" w:rsidRDefault="00192C31">
            <w:pPr>
              <w:pStyle w:val="Header"/>
              <w:tabs>
                <w:tab w:val="clear" w:pos="4320"/>
                <w:tab w:val="clear" w:pos="8640"/>
              </w:tabs>
              <w:spacing w:line="276" w:lineRule="auto"/>
              <w:jc w:val="both"/>
              <w:rPr>
                <w:b/>
                <w:bCs/>
                <w:sz w:val="22"/>
                <w:szCs w:val="22"/>
              </w:rPr>
            </w:pPr>
            <w:r>
              <w:rPr>
                <w:b/>
                <w:bCs/>
                <w:sz w:val="22"/>
                <w:szCs w:val="22"/>
              </w:rPr>
              <w:t>Total</w:t>
            </w:r>
          </w:p>
        </w:tc>
        <w:tc>
          <w:tcPr>
            <w:tcW w:w="1017" w:type="pct"/>
            <w:vAlign w:val="bottom"/>
          </w:tcPr>
          <w:p w14:paraId="7140BC97" w14:textId="77777777" w:rsidR="00AC3A54" w:rsidRDefault="00192C31">
            <w:pPr>
              <w:pStyle w:val="Header"/>
              <w:tabs>
                <w:tab w:val="clear" w:pos="4320"/>
                <w:tab w:val="clear" w:pos="8640"/>
              </w:tabs>
              <w:spacing w:line="276" w:lineRule="auto"/>
              <w:jc w:val="both"/>
              <w:rPr>
                <w:b/>
                <w:bCs/>
                <w:sz w:val="22"/>
                <w:szCs w:val="22"/>
              </w:rPr>
            </w:pPr>
            <w:r>
              <w:rPr>
                <w:b/>
                <w:bCs/>
                <w:sz w:val="22"/>
                <w:szCs w:val="22"/>
              </w:rPr>
              <w:t>xxx</w:t>
            </w:r>
          </w:p>
        </w:tc>
        <w:tc>
          <w:tcPr>
            <w:tcW w:w="1017" w:type="pct"/>
            <w:vAlign w:val="bottom"/>
          </w:tcPr>
          <w:p w14:paraId="5B8FE33E" w14:textId="77777777" w:rsidR="00AC3A54" w:rsidRDefault="00192C31">
            <w:pPr>
              <w:pStyle w:val="Header"/>
              <w:tabs>
                <w:tab w:val="clear" w:pos="4320"/>
                <w:tab w:val="clear" w:pos="8640"/>
              </w:tabs>
              <w:spacing w:line="276" w:lineRule="auto"/>
              <w:jc w:val="both"/>
              <w:rPr>
                <w:b/>
                <w:bCs/>
                <w:sz w:val="22"/>
                <w:szCs w:val="22"/>
              </w:rPr>
            </w:pPr>
            <w:r>
              <w:rPr>
                <w:b/>
                <w:bCs/>
                <w:sz w:val="22"/>
                <w:szCs w:val="22"/>
              </w:rPr>
              <w:t>xxx</w:t>
            </w:r>
          </w:p>
        </w:tc>
      </w:tr>
    </w:tbl>
    <w:p w14:paraId="6F255007" w14:textId="2ADC5B25" w:rsidR="45A7233A" w:rsidRDefault="45A7233A" w:rsidP="45A7233A">
      <w:pPr>
        <w:spacing w:line="360" w:lineRule="auto"/>
        <w:jc w:val="both"/>
        <w:rPr>
          <w:b/>
          <w:bCs/>
          <w:sz w:val="22"/>
          <w:szCs w:val="22"/>
        </w:rPr>
      </w:pPr>
    </w:p>
    <w:p w14:paraId="0EED20A6" w14:textId="77777777" w:rsidR="00197FB3" w:rsidRPr="000710D7" w:rsidRDefault="00197FB3" w:rsidP="00E41393">
      <w:pPr>
        <w:pStyle w:val="ListParagraph"/>
        <w:numPr>
          <w:ilvl w:val="0"/>
          <w:numId w:val="43"/>
        </w:numPr>
        <w:autoSpaceDE/>
        <w:autoSpaceDN/>
        <w:jc w:val="both"/>
        <w:rPr>
          <w:b/>
          <w:i/>
          <w:iCs/>
          <w:color w:val="000000" w:themeColor="text1"/>
          <w:sz w:val="20"/>
          <w:szCs w:val="20"/>
        </w:rPr>
      </w:pPr>
      <w:r w:rsidRPr="000710D7">
        <w:rPr>
          <w:b/>
          <w:i/>
          <w:iCs/>
          <w:color w:val="000000" w:themeColor="text1"/>
          <w:sz w:val="20"/>
          <w:szCs w:val="20"/>
        </w:rPr>
        <w:t>Infrastructure assets</w:t>
      </w:r>
    </w:p>
    <w:p w14:paraId="3A0A2818" w14:textId="77777777" w:rsidR="00197FB3" w:rsidRPr="000710D7" w:rsidRDefault="00197FB3" w:rsidP="00197FB3">
      <w:pPr>
        <w:pStyle w:val="ListParagraph"/>
        <w:jc w:val="both"/>
        <w:rPr>
          <w:b/>
          <w:i/>
          <w:iCs/>
          <w:color w:val="000000" w:themeColor="text1"/>
          <w:sz w:val="20"/>
          <w:szCs w:val="20"/>
        </w:rPr>
      </w:pPr>
    </w:p>
    <w:p w14:paraId="32B0E581" w14:textId="77777777" w:rsidR="00197FB3" w:rsidRPr="000710D7" w:rsidRDefault="00197FB3" w:rsidP="00197FB3">
      <w:pPr>
        <w:pStyle w:val="ListParagraph"/>
        <w:jc w:val="both"/>
        <w:rPr>
          <w:b/>
          <w:i/>
          <w:iCs/>
          <w:color w:val="000000" w:themeColor="text1"/>
          <w:sz w:val="20"/>
          <w:szCs w:val="20"/>
        </w:rPr>
      </w:pPr>
      <w:r w:rsidRPr="000710D7">
        <w:rPr>
          <w:b/>
          <w:i/>
          <w:iCs/>
          <w:color w:val="000000" w:themeColor="text1"/>
          <w:sz w:val="20"/>
          <w:szCs w:val="20"/>
        </w:rPr>
        <w:t>Provide details of the nature and amounts of the different subclasses of infrastructure assets, such as roads, rails, pipelines, power lines, among others.</w:t>
      </w:r>
    </w:p>
    <w:p w14:paraId="476155F6" w14:textId="77777777" w:rsidR="00197FB3" w:rsidRPr="000710D7" w:rsidRDefault="00197FB3" w:rsidP="00197FB3">
      <w:pPr>
        <w:pStyle w:val="ListParagraph"/>
        <w:jc w:val="both"/>
        <w:rPr>
          <w:b/>
          <w:i/>
          <w:iCs/>
          <w:color w:val="000000" w:themeColor="text1"/>
          <w:sz w:val="20"/>
          <w:szCs w:val="20"/>
        </w:rPr>
      </w:pPr>
    </w:p>
    <w:p w14:paraId="7C2B9EDF" w14:textId="77777777" w:rsidR="00197FB3" w:rsidRPr="000710D7" w:rsidRDefault="00197FB3" w:rsidP="00E41393">
      <w:pPr>
        <w:pStyle w:val="ListParagraph"/>
        <w:numPr>
          <w:ilvl w:val="0"/>
          <w:numId w:val="43"/>
        </w:numPr>
        <w:autoSpaceDE/>
        <w:autoSpaceDN/>
        <w:jc w:val="both"/>
        <w:rPr>
          <w:b/>
          <w:i/>
          <w:iCs/>
          <w:color w:val="000000" w:themeColor="text1"/>
          <w:sz w:val="20"/>
          <w:szCs w:val="20"/>
        </w:rPr>
      </w:pPr>
      <w:r w:rsidRPr="000710D7">
        <w:rPr>
          <w:b/>
          <w:i/>
          <w:iCs/>
          <w:color w:val="000000" w:themeColor="text1"/>
          <w:sz w:val="20"/>
          <w:szCs w:val="20"/>
        </w:rPr>
        <w:t>Service Concession assets</w:t>
      </w:r>
    </w:p>
    <w:p w14:paraId="307ACF6B" w14:textId="77777777" w:rsidR="00197FB3" w:rsidRPr="000710D7" w:rsidRDefault="00197FB3" w:rsidP="00197FB3">
      <w:pPr>
        <w:pStyle w:val="ListParagraph"/>
        <w:jc w:val="both"/>
        <w:rPr>
          <w:b/>
          <w:i/>
          <w:iCs/>
          <w:color w:val="000000" w:themeColor="text1"/>
          <w:sz w:val="20"/>
          <w:szCs w:val="20"/>
        </w:rPr>
      </w:pPr>
    </w:p>
    <w:p w14:paraId="7273FFD4" w14:textId="23047D99" w:rsidR="00197FB3" w:rsidRPr="000710D7" w:rsidRDefault="136F0E16" w:rsidP="45A7233A">
      <w:pPr>
        <w:pStyle w:val="ListParagraph"/>
        <w:jc w:val="both"/>
        <w:rPr>
          <w:b/>
          <w:bCs/>
          <w:i/>
          <w:iCs/>
          <w:color w:val="000000" w:themeColor="text1"/>
          <w:sz w:val="20"/>
          <w:szCs w:val="20"/>
        </w:rPr>
      </w:pPr>
      <w:r w:rsidRPr="000710D7">
        <w:rPr>
          <w:b/>
          <w:bCs/>
          <w:i/>
          <w:iCs/>
          <w:color w:val="000000" w:themeColor="text1"/>
          <w:sz w:val="20"/>
          <w:szCs w:val="20"/>
        </w:rPr>
        <w:t xml:space="preserve">Provide the nature and amounts of sub- classes of </w:t>
      </w:r>
      <w:r w:rsidR="39268FD6" w:rsidRPr="000710D7">
        <w:rPr>
          <w:b/>
          <w:bCs/>
          <w:i/>
          <w:iCs/>
          <w:color w:val="000000" w:themeColor="text1"/>
          <w:sz w:val="20"/>
          <w:szCs w:val="20"/>
        </w:rPr>
        <w:t xml:space="preserve"> </w:t>
      </w:r>
      <w:r w:rsidR="00DB0342" w:rsidRPr="000710D7">
        <w:rPr>
          <w:b/>
          <w:bCs/>
          <w:i/>
          <w:iCs/>
          <w:color w:val="000000" w:themeColor="text1"/>
          <w:sz w:val="20"/>
          <w:szCs w:val="20"/>
        </w:rPr>
        <w:t>S</w:t>
      </w:r>
      <w:r w:rsidR="39268FD6" w:rsidRPr="000710D7">
        <w:rPr>
          <w:b/>
          <w:bCs/>
          <w:i/>
          <w:iCs/>
          <w:color w:val="000000" w:themeColor="text1"/>
          <w:sz w:val="20"/>
          <w:szCs w:val="20"/>
        </w:rPr>
        <w:t>ervice concession</w:t>
      </w:r>
      <w:r w:rsidRPr="000710D7">
        <w:rPr>
          <w:b/>
          <w:bCs/>
          <w:i/>
          <w:iCs/>
          <w:color w:val="000000" w:themeColor="text1"/>
          <w:sz w:val="20"/>
          <w:szCs w:val="20"/>
        </w:rPr>
        <w:t xml:space="preserve"> assets including the duration of the concession and the concessionary arrangements in place in line with IPSAS 32. </w:t>
      </w:r>
    </w:p>
    <w:p w14:paraId="672A5E8D" w14:textId="77777777" w:rsidR="00197FB3" w:rsidRPr="000710D7" w:rsidRDefault="00197FB3" w:rsidP="00197FB3">
      <w:pPr>
        <w:pStyle w:val="ListParagraph"/>
        <w:jc w:val="both"/>
        <w:rPr>
          <w:b/>
          <w:i/>
          <w:iCs/>
          <w:color w:val="000000" w:themeColor="text1"/>
          <w:sz w:val="20"/>
          <w:szCs w:val="20"/>
        </w:rPr>
      </w:pPr>
    </w:p>
    <w:p w14:paraId="5F7A2ED9" w14:textId="77777777" w:rsidR="00197FB3" w:rsidRPr="000710D7" w:rsidRDefault="00197FB3" w:rsidP="00E41393">
      <w:pPr>
        <w:pStyle w:val="ListParagraph"/>
        <w:numPr>
          <w:ilvl w:val="0"/>
          <w:numId w:val="43"/>
        </w:numPr>
        <w:autoSpaceDE/>
        <w:autoSpaceDN/>
        <w:jc w:val="both"/>
        <w:rPr>
          <w:b/>
          <w:i/>
          <w:iCs/>
          <w:color w:val="000000" w:themeColor="text1"/>
          <w:sz w:val="20"/>
          <w:szCs w:val="20"/>
        </w:rPr>
      </w:pPr>
      <w:r w:rsidRPr="000710D7">
        <w:rPr>
          <w:b/>
          <w:i/>
          <w:iCs/>
          <w:color w:val="000000" w:themeColor="text1"/>
          <w:sz w:val="20"/>
          <w:szCs w:val="20"/>
        </w:rPr>
        <w:t>Disclosures on capital work in progress</w:t>
      </w:r>
    </w:p>
    <w:p w14:paraId="6D641CB0" w14:textId="77777777" w:rsidR="00197FB3" w:rsidRPr="000710D7" w:rsidRDefault="00197FB3" w:rsidP="00197FB3">
      <w:pPr>
        <w:pStyle w:val="ListParagraph"/>
        <w:jc w:val="both"/>
        <w:rPr>
          <w:b/>
          <w:i/>
          <w:iCs/>
          <w:color w:val="000000" w:themeColor="text1"/>
          <w:sz w:val="20"/>
          <w:szCs w:val="20"/>
        </w:rPr>
      </w:pPr>
    </w:p>
    <w:p w14:paraId="34AD6E52" w14:textId="77777777" w:rsidR="00197FB3" w:rsidRPr="00202324" w:rsidRDefault="136F0E16" w:rsidP="00197FB3">
      <w:pPr>
        <w:jc w:val="both"/>
      </w:pPr>
      <w:r w:rsidRPr="45A7233A">
        <w:rPr>
          <w:b/>
          <w:bCs/>
          <w:i/>
          <w:iCs/>
          <w:color w:val="000000" w:themeColor="text1"/>
        </w:rPr>
        <w:t xml:space="preserve"> </w:t>
      </w:r>
      <w:r w:rsidRPr="45A7233A">
        <w:rPr>
          <w:i/>
          <w:iCs/>
          <w:color w:val="000000" w:themeColor="text1"/>
        </w:rPr>
        <w:t>Provide the details of the Work in progress, including details of when the project was started, contracted end date, explanation for significant delays, and the value of work in progress should be disaggregated into various classes.</w:t>
      </w:r>
    </w:p>
    <w:p w14:paraId="24308D2C" w14:textId="1E21207D" w:rsidR="45A7233A" w:rsidRDefault="45A7233A" w:rsidP="45A7233A">
      <w:pPr>
        <w:jc w:val="both"/>
        <w:rPr>
          <w:i/>
          <w:iCs/>
          <w:color w:val="000000" w:themeColor="text1"/>
        </w:rPr>
      </w:pPr>
    </w:p>
    <w:p w14:paraId="5FE8DD0F" w14:textId="77777777" w:rsidR="004A7ED6" w:rsidRDefault="004A7ED6" w:rsidP="45A7233A">
      <w:pPr>
        <w:jc w:val="both"/>
        <w:rPr>
          <w:i/>
          <w:iCs/>
          <w:color w:val="000000" w:themeColor="text1"/>
        </w:rPr>
      </w:pPr>
    </w:p>
    <w:p w14:paraId="180693B0" w14:textId="77777777" w:rsidR="004A7ED6" w:rsidRDefault="004A7ED6" w:rsidP="00E41393">
      <w:pPr>
        <w:pStyle w:val="ListParagraph"/>
        <w:numPr>
          <w:ilvl w:val="0"/>
          <w:numId w:val="12"/>
        </w:numPr>
        <w:spacing w:line="360" w:lineRule="auto"/>
        <w:ind w:right="-20"/>
        <w:jc w:val="both"/>
        <w:rPr>
          <w:color w:val="EE0000"/>
        </w:rPr>
      </w:pPr>
      <w:r w:rsidRPr="45A7233A">
        <w:rPr>
          <w:b/>
          <w:bCs/>
          <w:color w:val="231F20"/>
        </w:rPr>
        <w:t>Right of Use Assets</w:t>
      </w:r>
    </w:p>
    <w:p w14:paraId="4F5C8773" w14:textId="77777777" w:rsidR="004A7ED6" w:rsidRPr="000710D7" w:rsidRDefault="004A7ED6" w:rsidP="000710D7">
      <w:pPr>
        <w:spacing w:line="360" w:lineRule="auto"/>
        <w:ind w:right="-20"/>
        <w:jc w:val="both"/>
        <w:rPr>
          <w:color w:val="000000" w:themeColor="text1"/>
        </w:rPr>
      </w:pPr>
      <w:r w:rsidRPr="000710D7">
        <w:rPr>
          <w:b/>
          <w:bCs/>
          <w:color w:val="000000" w:themeColor="text1"/>
        </w:rPr>
        <w:t>Current FY</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092"/>
        <w:gridCol w:w="1656"/>
        <w:gridCol w:w="1636"/>
        <w:gridCol w:w="1673"/>
        <w:gridCol w:w="1583"/>
      </w:tblGrid>
      <w:tr w:rsidR="000710D7" w:rsidRPr="000710D7" w14:paraId="487DB779" w14:textId="77777777" w:rsidTr="005C0FE6">
        <w:trPr>
          <w:trHeight w:val="495"/>
        </w:trPr>
        <w:tc>
          <w:tcPr>
            <w:tcW w:w="1923" w:type="pct"/>
            <w:tcBorders>
              <w:top w:val="single" w:sz="6" w:space="0" w:color="auto"/>
              <w:left w:val="single" w:sz="6" w:space="0" w:color="auto"/>
              <w:bottom w:val="single" w:sz="6" w:space="0" w:color="auto"/>
              <w:right w:val="single" w:sz="6" w:space="0" w:color="auto"/>
            </w:tcBorders>
            <w:shd w:val="clear" w:color="auto" w:fill="0070C0"/>
          </w:tcPr>
          <w:p w14:paraId="2BC52FAE" w14:textId="77777777" w:rsidR="004A7ED6" w:rsidRPr="000710D7" w:rsidRDefault="004A7ED6" w:rsidP="002063F9">
            <w:pPr>
              <w:rPr>
                <w:color w:val="000000" w:themeColor="text1"/>
              </w:rPr>
            </w:pPr>
            <w:r w:rsidRPr="000710D7">
              <w:rPr>
                <w:rStyle w:val="eop"/>
                <w:color w:val="000000" w:themeColor="text1"/>
                <w:lang w:val="en-US"/>
              </w:rPr>
              <w:t> </w:t>
            </w:r>
          </w:p>
        </w:tc>
        <w:tc>
          <w:tcPr>
            <w:tcW w:w="778" w:type="pct"/>
            <w:tcBorders>
              <w:top w:val="single" w:sz="6" w:space="0" w:color="auto"/>
              <w:left w:val="single" w:sz="6" w:space="0" w:color="auto"/>
              <w:bottom w:val="single" w:sz="6" w:space="0" w:color="auto"/>
              <w:right w:val="single" w:sz="6" w:space="0" w:color="auto"/>
            </w:tcBorders>
            <w:shd w:val="clear" w:color="auto" w:fill="0070C0"/>
          </w:tcPr>
          <w:p w14:paraId="46C2E513" w14:textId="77777777" w:rsidR="004A7ED6" w:rsidRPr="000710D7" w:rsidRDefault="004A7ED6" w:rsidP="002063F9">
            <w:pPr>
              <w:jc w:val="center"/>
              <w:rPr>
                <w:color w:val="000000" w:themeColor="text1"/>
              </w:rPr>
            </w:pPr>
            <w:r w:rsidRPr="000710D7">
              <w:rPr>
                <w:rStyle w:val="normaltextrun"/>
                <w:i/>
                <w:iCs/>
                <w:color w:val="000000" w:themeColor="text1"/>
                <w:lang w:val="en-US"/>
              </w:rPr>
              <w:t>Buildings</w:t>
            </w:r>
          </w:p>
        </w:tc>
        <w:tc>
          <w:tcPr>
            <w:tcW w:w="769" w:type="pct"/>
            <w:tcBorders>
              <w:top w:val="single" w:sz="6" w:space="0" w:color="auto"/>
              <w:left w:val="single" w:sz="6" w:space="0" w:color="auto"/>
              <w:bottom w:val="single" w:sz="6" w:space="0" w:color="auto"/>
              <w:right w:val="single" w:sz="6" w:space="0" w:color="auto"/>
            </w:tcBorders>
            <w:shd w:val="clear" w:color="auto" w:fill="0070C0"/>
          </w:tcPr>
          <w:p w14:paraId="3DDAF2F4" w14:textId="77777777" w:rsidR="004A7ED6" w:rsidRPr="000710D7" w:rsidRDefault="004A7ED6" w:rsidP="002063F9">
            <w:pPr>
              <w:pStyle w:val="paragraph"/>
              <w:spacing w:before="0" w:beforeAutospacing="0" w:after="0" w:afterAutospacing="0"/>
              <w:jc w:val="center"/>
              <w:rPr>
                <w:color w:val="000000" w:themeColor="text1"/>
              </w:rPr>
            </w:pPr>
            <w:r w:rsidRPr="000710D7">
              <w:rPr>
                <w:color w:val="000000" w:themeColor="text1"/>
              </w:rPr>
              <w:t>Motor vehicles</w:t>
            </w:r>
          </w:p>
        </w:tc>
        <w:tc>
          <w:tcPr>
            <w:tcW w:w="786" w:type="pct"/>
            <w:tcBorders>
              <w:top w:val="single" w:sz="6" w:space="0" w:color="auto"/>
              <w:left w:val="single" w:sz="6" w:space="0" w:color="auto"/>
              <w:bottom w:val="single" w:sz="6" w:space="0" w:color="auto"/>
              <w:right w:val="single" w:sz="6" w:space="0" w:color="auto"/>
            </w:tcBorders>
            <w:shd w:val="clear" w:color="auto" w:fill="0070C0"/>
          </w:tcPr>
          <w:p w14:paraId="13A74772" w14:textId="77777777" w:rsidR="004A7ED6" w:rsidRPr="000710D7" w:rsidRDefault="004A7ED6" w:rsidP="002063F9">
            <w:pPr>
              <w:jc w:val="center"/>
              <w:rPr>
                <w:color w:val="000000" w:themeColor="text1"/>
              </w:rPr>
            </w:pPr>
            <w:r w:rsidRPr="000710D7">
              <w:rPr>
                <w:rStyle w:val="normaltextrun"/>
                <w:i/>
                <w:iCs/>
                <w:color w:val="000000" w:themeColor="text1"/>
                <w:lang w:val="en-US"/>
              </w:rPr>
              <w:t>Plant and equipment</w:t>
            </w:r>
          </w:p>
        </w:tc>
        <w:tc>
          <w:tcPr>
            <w:tcW w:w="744" w:type="pct"/>
            <w:tcBorders>
              <w:top w:val="single" w:sz="6" w:space="0" w:color="auto"/>
              <w:left w:val="single" w:sz="6" w:space="0" w:color="auto"/>
              <w:bottom w:val="single" w:sz="6" w:space="0" w:color="auto"/>
              <w:right w:val="single" w:sz="6" w:space="0" w:color="auto"/>
            </w:tcBorders>
            <w:shd w:val="clear" w:color="auto" w:fill="0070C0"/>
          </w:tcPr>
          <w:p w14:paraId="136C9ADC" w14:textId="77777777" w:rsidR="004A7ED6" w:rsidRPr="000710D7" w:rsidRDefault="004A7ED6" w:rsidP="002063F9">
            <w:pPr>
              <w:jc w:val="center"/>
              <w:rPr>
                <w:color w:val="000000" w:themeColor="text1"/>
              </w:rPr>
            </w:pPr>
            <w:r w:rsidRPr="000710D7">
              <w:rPr>
                <w:rStyle w:val="normaltextrun"/>
                <w:i/>
                <w:iCs/>
                <w:color w:val="000000" w:themeColor="text1"/>
              </w:rPr>
              <w:t>Total</w:t>
            </w:r>
          </w:p>
        </w:tc>
      </w:tr>
      <w:tr w:rsidR="000710D7" w:rsidRPr="000710D7" w14:paraId="2E2D7CF5"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shd w:val="clear" w:color="auto" w:fill="0070C0"/>
          </w:tcPr>
          <w:p w14:paraId="19F476B9" w14:textId="77777777" w:rsidR="004A7ED6" w:rsidRPr="000710D7" w:rsidRDefault="004A7ED6" w:rsidP="002063F9">
            <w:pPr>
              <w:rPr>
                <w:color w:val="000000" w:themeColor="text1"/>
              </w:rPr>
            </w:pPr>
            <w:r w:rsidRPr="000710D7">
              <w:rPr>
                <w:rStyle w:val="eop"/>
                <w:color w:val="000000" w:themeColor="text1"/>
                <w:lang w:val="en-US"/>
              </w:rPr>
              <w:t> </w:t>
            </w:r>
          </w:p>
        </w:tc>
        <w:tc>
          <w:tcPr>
            <w:tcW w:w="778" w:type="pct"/>
            <w:tcBorders>
              <w:top w:val="single" w:sz="6" w:space="0" w:color="auto"/>
              <w:left w:val="single" w:sz="6" w:space="0" w:color="auto"/>
              <w:bottom w:val="single" w:sz="6" w:space="0" w:color="auto"/>
              <w:right w:val="single" w:sz="6" w:space="0" w:color="auto"/>
            </w:tcBorders>
            <w:shd w:val="clear" w:color="auto" w:fill="0070C0"/>
          </w:tcPr>
          <w:p w14:paraId="527B61E9" w14:textId="77777777" w:rsidR="004A7ED6" w:rsidRPr="000710D7" w:rsidRDefault="004A7ED6" w:rsidP="002063F9">
            <w:pPr>
              <w:jc w:val="center"/>
              <w:rPr>
                <w:color w:val="000000" w:themeColor="text1"/>
              </w:rPr>
            </w:pPr>
            <w:r w:rsidRPr="000710D7">
              <w:rPr>
                <w:rStyle w:val="normaltextrun"/>
                <w:color w:val="000000" w:themeColor="text1"/>
                <w:lang w:val="en-US"/>
              </w:rPr>
              <w:t>Kshs</w:t>
            </w:r>
          </w:p>
        </w:tc>
        <w:tc>
          <w:tcPr>
            <w:tcW w:w="769" w:type="pct"/>
            <w:tcBorders>
              <w:top w:val="single" w:sz="6" w:space="0" w:color="auto"/>
              <w:left w:val="single" w:sz="6" w:space="0" w:color="auto"/>
              <w:bottom w:val="single" w:sz="6" w:space="0" w:color="auto"/>
              <w:right w:val="single" w:sz="6" w:space="0" w:color="auto"/>
            </w:tcBorders>
            <w:shd w:val="clear" w:color="auto" w:fill="0070C0"/>
          </w:tcPr>
          <w:p w14:paraId="62680527" w14:textId="77777777" w:rsidR="004A7ED6" w:rsidRPr="000710D7" w:rsidRDefault="004A7ED6" w:rsidP="002063F9">
            <w:pPr>
              <w:jc w:val="center"/>
              <w:rPr>
                <w:color w:val="000000" w:themeColor="text1"/>
              </w:rPr>
            </w:pPr>
            <w:r w:rsidRPr="000710D7">
              <w:rPr>
                <w:rStyle w:val="normaltextrun"/>
                <w:color w:val="000000" w:themeColor="text1"/>
                <w:lang w:val="en-US"/>
              </w:rPr>
              <w:t>Kshs</w:t>
            </w:r>
          </w:p>
        </w:tc>
        <w:tc>
          <w:tcPr>
            <w:tcW w:w="786" w:type="pct"/>
            <w:tcBorders>
              <w:top w:val="single" w:sz="6" w:space="0" w:color="auto"/>
              <w:left w:val="single" w:sz="6" w:space="0" w:color="auto"/>
              <w:bottom w:val="single" w:sz="6" w:space="0" w:color="auto"/>
              <w:right w:val="single" w:sz="6" w:space="0" w:color="auto"/>
            </w:tcBorders>
            <w:shd w:val="clear" w:color="auto" w:fill="0070C0"/>
          </w:tcPr>
          <w:p w14:paraId="4B9A9D62" w14:textId="77777777" w:rsidR="004A7ED6" w:rsidRPr="000710D7" w:rsidRDefault="004A7ED6" w:rsidP="002063F9">
            <w:pPr>
              <w:jc w:val="center"/>
              <w:rPr>
                <w:color w:val="000000" w:themeColor="text1"/>
              </w:rPr>
            </w:pPr>
            <w:r w:rsidRPr="000710D7">
              <w:rPr>
                <w:rStyle w:val="normaltextrun"/>
                <w:color w:val="000000" w:themeColor="text1"/>
                <w:lang w:val="en-US"/>
              </w:rPr>
              <w:t>Kshs</w:t>
            </w:r>
          </w:p>
        </w:tc>
        <w:tc>
          <w:tcPr>
            <w:tcW w:w="744" w:type="pct"/>
            <w:tcBorders>
              <w:top w:val="single" w:sz="6" w:space="0" w:color="auto"/>
              <w:left w:val="single" w:sz="6" w:space="0" w:color="auto"/>
              <w:bottom w:val="single" w:sz="6" w:space="0" w:color="auto"/>
              <w:right w:val="single" w:sz="6" w:space="0" w:color="auto"/>
            </w:tcBorders>
            <w:shd w:val="clear" w:color="auto" w:fill="0070C0"/>
          </w:tcPr>
          <w:p w14:paraId="059487E1" w14:textId="77777777" w:rsidR="004A7ED6" w:rsidRPr="000710D7" w:rsidRDefault="004A7ED6" w:rsidP="002063F9">
            <w:pPr>
              <w:jc w:val="center"/>
              <w:rPr>
                <w:color w:val="000000" w:themeColor="text1"/>
              </w:rPr>
            </w:pPr>
            <w:r w:rsidRPr="000710D7">
              <w:rPr>
                <w:rStyle w:val="normaltextrun"/>
                <w:color w:val="000000" w:themeColor="text1"/>
                <w:lang w:val="en-US"/>
              </w:rPr>
              <w:t>Kshs</w:t>
            </w:r>
          </w:p>
        </w:tc>
      </w:tr>
      <w:tr w:rsidR="000710D7" w:rsidRPr="000710D7" w14:paraId="2231B177"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tcPr>
          <w:p w14:paraId="221FA204" w14:textId="77777777" w:rsidR="004A7ED6" w:rsidRPr="000710D7" w:rsidRDefault="004A7ED6" w:rsidP="002063F9">
            <w:pPr>
              <w:rPr>
                <w:color w:val="000000" w:themeColor="text1"/>
              </w:rPr>
            </w:pPr>
            <w:r w:rsidRPr="000710D7">
              <w:rPr>
                <w:rStyle w:val="normaltextrun"/>
                <w:color w:val="000000" w:themeColor="text1"/>
                <w:lang w:val="en-US"/>
              </w:rPr>
              <w:t>Cost</w:t>
            </w:r>
            <w:r w:rsidRPr="000710D7">
              <w:rPr>
                <w:rStyle w:val="eop"/>
                <w:color w:val="000000" w:themeColor="text1"/>
                <w:lang w:val="en-US"/>
              </w:rPr>
              <w:t> </w:t>
            </w:r>
          </w:p>
        </w:tc>
        <w:tc>
          <w:tcPr>
            <w:tcW w:w="778" w:type="pct"/>
            <w:tcBorders>
              <w:top w:val="single" w:sz="6" w:space="0" w:color="auto"/>
              <w:left w:val="single" w:sz="6" w:space="0" w:color="auto"/>
              <w:bottom w:val="single" w:sz="6" w:space="0" w:color="auto"/>
              <w:right w:val="single" w:sz="6" w:space="0" w:color="auto"/>
            </w:tcBorders>
          </w:tcPr>
          <w:p w14:paraId="32973338" w14:textId="77777777" w:rsidR="004A7ED6" w:rsidRPr="000710D7" w:rsidRDefault="004A7ED6" w:rsidP="002063F9">
            <w:pPr>
              <w:jc w:val="center"/>
              <w:rPr>
                <w:color w:val="000000" w:themeColor="text1"/>
              </w:rPr>
            </w:pPr>
          </w:p>
        </w:tc>
        <w:tc>
          <w:tcPr>
            <w:tcW w:w="769" w:type="pct"/>
            <w:tcBorders>
              <w:top w:val="single" w:sz="6" w:space="0" w:color="auto"/>
              <w:left w:val="single" w:sz="6" w:space="0" w:color="auto"/>
              <w:bottom w:val="single" w:sz="6" w:space="0" w:color="auto"/>
              <w:right w:val="single" w:sz="6" w:space="0" w:color="auto"/>
            </w:tcBorders>
          </w:tcPr>
          <w:p w14:paraId="6D94B4EC" w14:textId="77777777" w:rsidR="004A7ED6" w:rsidRPr="000710D7" w:rsidRDefault="004A7ED6" w:rsidP="002063F9">
            <w:pPr>
              <w:jc w:val="center"/>
              <w:rPr>
                <w:color w:val="000000" w:themeColor="text1"/>
              </w:rPr>
            </w:pPr>
          </w:p>
        </w:tc>
        <w:tc>
          <w:tcPr>
            <w:tcW w:w="786" w:type="pct"/>
            <w:tcBorders>
              <w:top w:val="single" w:sz="6" w:space="0" w:color="auto"/>
              <w:left w:val="single" w:sz="6" w:space="0" w:color="auto"/>
              <w:bottom w:val="single" w:sz="6" w:space="0" w:color="auto"/>
              <w:right w:val="single" w:sz="6" w:space="0" w:color="auto"/>
            </w:tcBorders>
          </w:tcPr>
          <w:p w14:paraId="7CEDA9CE" w14:textId="77777777" w:rsidR="004A7ED6" w:rsidRPr="000710D7" w:rsidRDefault="004A7ED6" w:rsidP="002063F9">
            <w:pPr>
              <w:jc w:val="center"/>
              <w:rPr>
                <w:color w:val="000000" w:themeColor="text1"/>
              </w:rPr>
            </w:pPr>
          </w:p>
        </w:tc>
        <w:tc>
          <w:tcPr>
            <w:tcW w:w="744" w:type="pct"/>
            <w:tcBorders>
              <w:top w:val="single" w:sz="6" w:space="0" w:color="auto"/>
              <w:left w:val="single" w:sz="6" w:space="0" w:color="auto"/>
              <w:bottom w:val="single" w:sz="6" w:space="0" w:color="auto"/>
              <w:right w:val="single" w:sz="6" w:space="0" w:color="auto"/>
            </w:tcBorders>
          </w:tcPr>
          <w:p w14:paraId="44984F94" w14:textId="77777777" w:rsidR="004A7ED6" w:rsidRPr="000710D7" w:rsidRDefault="004A7ED6" w:rsidP="002063F9">
            <w:pPr>
              <w:jc w:val="center"/>
              <w:rPr>
                <w:color w:val="000000" w:themeColor="text1"/>
              </w:rPr>
            </w:pPr>
          </w:p>
        </w:tc>
      </w:tr>
      <w:tr w:rsidR="000710D7" w:rsidRPr="000710D7" w14:paraId="38EF9E8A"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tcPr>
          <w:p w14:paraId="6771EDC2" w14:textId="77777777" w:rsidR="004A7ED6" w:rsidRPr="000710D7" w:rsidRDefault="004A7ED6" w:rsidP="002063F9">
            <w:pPr>
              <w:rPr>
                <w:color w:val="000000" w:themeColor="text1"/>
              </w:rPr>
            </w:pPr>
            <w:r w:rsidRPr="000710D7">
              <w:rPr>
                <w:rStyle w:val="normaltextrun"/>
                <w:color w:val="000000" w:themeColor="text1"/>
                <w:lang w:val="en-US"/>
              </w:rPr>
              <w:t>As</w:t>
            </w:r>
            <w:r w:rsidRPr="000710D7">
              <w:rPr>
                <w:color w:val="000000" w:themeColor="text1"/>
                <w:lang w:val="en-US"/>
              </w:rPr>
              <w:t xml:space="preserve"> </w:t>
            </w:r>
            <w:r w:rsidRPr="000710D7">
              <w:rPr>
                <w:rStyle w:val="normaltextrun"/>
                <w:color w:val="000000" w:themeColor="text1"/>
                <w:lang w:val="en-US"/>
              </w:rPr>
              <w:t>at</w:t>
            </w:r>
            <w:r w:rsidRPr="000710D7">
              <w:rPr>
                <w:color w:val="000000" w:themeColor="text1"/>
                <w:lang w:val="en-US"/>
              </w:rPr>
              <w:t xml:space="preserve"> </w:t>
            </w:r>
            <w:r w:rsidRPr="000710D7">
              <w:rPr>
                <w:rStyle w:val="normaltextrun"/>
                <w:color w:val="000000" w:themeColor="text1"/>
                <w:lang w:val="en-US"/>
              </w:rPr>
              <w:t>1 July 20xx</w:t>
            </w:r>
            <w:r w:rsidRPr="000710D7">
              <w:rPr>
                <w:rStyle w:val="eop"/>
                <w:color w:val="000000" w:themeColor="text1"/>
                <w:lang w:val="en-US"/>
              </w:rPr>
              <w:t> (Current FY)</w:t>
            </w:r>
          </w:p>
        </w:tc>
        <w:tc>
          <w:tcPr>
            <w:tcW w:w="778" w:type="pct"/>
            <w:tcBorders>
              <w:top w:val="single" w:sz="6" w:space="0" w:color="auto"/>
              <w:left w:val="single" w:sz="6" w:space="0" w:color="auto"/>
              <w:bottom w:val="single" w:sz="6" w:space="0" w:color="auto"/>
              <w:right w:val="single" w:sz="6" w:space="0" w:color="auto"/>
            </w:tcBorders>
          </w:tcPr>
          <w:p w14:paraId="18BB08EA"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5A51BFE4"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0D3B613A"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3A0DA7EA"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701D0C5B" w14:textId="77777777" w:rsidTr="005C0FE6">
        <w:trPr>
          <w:trHeight w:val="195"/>
        </w:trPr>
        <w:tc>
          <w:tcPr>
            <w:tcW w:w="1923" w:type="pct"/>
            <w:tcBorders>
              <w:top w:val="single" w:sz="6" w:space="0" w:color="auto"/>
              <w:left w:val="single" w:sz="6" w:space="0" w:color="auto"/>
              <w:bottom w:val="single" w:sz="6" w:space="0" w:color="auto"/>
              <w:right w:val="single" w:sz="6" w:space="0" w:color="auto"/>
            </w:tcBorders>
          </w:tcPr>
          <w:p w14:paraId="5BA1E880" w14:textId="77777777" w:rsidR="004A7ED6" w:rsidRPr="000710D7" w:rsidRDefault="004A7ED6" w:rsidP="002063F9">
            <w:pPr>
              <w:rPr>
                <w:color w:val="000000" w:themeColor="text1"/>
              </w:rPr>
            </w:pPr>
            <w:r w:rsidRPr="000710D7">
              <w:rPr>
                <w:rStyle w:val="normaltextrun"/>
                <w:color w:val="000000" w:themeColor="text1"/>
                <w:lang w:val="en-US"/>
              </w:rPr>
              <w:t>Additions</w:t>
            </w:r>
            <w:r w:rsidRPr="000710D7">
              <w:rPr>
                <w:rStyle w:val="eop"/>
                <w:color w:val="000000" w:themeColor="text1"/>
                <w:lang w:val="en-US"/>
              </w:rPr>
              <w:t> (new leases)</w:t>
            </w:r>
          </w:p>
        </w:tc>
        <w:tc>
          <w:tcPr>
            <w:tcW w:w="778" w:type="pct"/>
            <w:tcBorders>
              <w:top w:val="single" w:sz="6" w:space="0" w:color="auto"/>
              <w:left w:val="single" w:sz="6" w:space="0" w:color="auto"/>
              <w:bottom w:val="single" w:sz="6" w:space="0" w:color="auto"/>
              <w:right w:val="single" w:sz="6" w:space="0" w:color="auto"/>
            </w:tcBorders>
          </w:tcPr>
          <w:p w14:paraId="6D616491"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4C5C085C"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01B98AAA"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46095C0C"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2EE2C6D3" w14:textId="77777777" w:rsidTr="005C0FE6">
        <w:trPr>
          <w:trHeight w:val="270"/>
        </w:trPr>
        <w:tc>
          <w:tcPr>
            <w:tcW w:w="1923" w:type="pct"/>
            <w:tcBorders>
              <w:top w:val="single" w:sz="6" w:space="0" w:color="auto"/>
              <w:left w:val="single" w:sz="6" w:space="0" w:color="auto"/>
              <w:bottom w:val="single" w:sz="6" w:space="0" w:color="auto"/>
              <w:right w:val="single" w:sz="6" w:space="0" w:color="auto"/>
            </w:tcBorders>
          </w:tcPr>
          <w:p w14:paraId="256FE14B" w14:textId="77777777" w:rsidR="004A7ED6" w:rsidRPr="000710D7" w:rsidRDefault="004A7ED6" w:rsidP="002063F9">
            <w:pPr>
              <w:rPr>
                <w:color w:val="000000" w:themeColor="text1"/>
              </w:rPr>
            </w:pPr>
            <w:r w:rsidRPr="000710D7">
              <w:rPr>
                <w:rStyle w:val="normaltextrun"/>
                <w:color w:val="000000" w:themeColor="text1"/>
                <w:lang w:val="en-US"/>
              </w:rPr>
              <w:t>Remeasurements</w:t>
            </w:r>
          </w:p>
        </w:tc>
        <w:tc>
          <w:tcPr>
            <w:tcW w:w="778" w:type="pct"/>
            <w:tcBorders>
              <w:top w:val="single" w:sz="6" w:space="0" w:color="auto"/>
              <w:left w:val="single" w:sz="6" w:space="0" w:color="auto"/>
              <w:bottom w:val="single" w:sz="6" w:space="0" w:color="auto"/>
              <w:right w:val="single" w:sz="6" w:space="0" w:color="auto"/>
            </w:tcBorders>
          </w:tcPr>
          <w:p w14:paraId="5022B2D1"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5E32DB15"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600BA8B1"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3A537601"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743ECB21" w14:textId="77777777" w:rsidTr="005C0FE6">
        <w:trPr>
          <w:trHeight w:val="270"/>
        </w:trPr>
        <w:tc>
          <w:tcPr>
            <w:tcW w:w="1923" w:type="pct"/>
            <w:tcBorders>
              <w:top w:val="single" w:sz="6" w:space="0" w:color="auto"/>
              <w:left w:val="single" w:sz="6" w:space="0" w:color="auto"/>
              <w:bottom w:val="single" w:sz="6" w:space="0" w:color="auto"/>
              <w:right w:val="single" w:sz="6" w:space="0" w:color="auto"/>
            </w:tcBorders>
          </w:tcPr>
          <w:p w14:paraId="4CF26AE9" w14:textId="77777777" w:rsidR="004A7ED6" w:rsidRPr="000710D7" w:rsidRDefault="004A7ED6" w:rsidP="002063F9">
            <w:pPr>
              <w:rPr>
                <w:color w:val="000000" w:themeColor="text1"/>
              </w:rPr>
            </w:pPr>
            <w:r w:rsidRPr="000710D7">
              <w:rPr>
                <w:rStyle w:val="normaltextrun"/>
                <w:color w:val="000000" w:themeColor="text1"/>
                <w:lang w:val="en-US"/>
              </w:rPr>
              <w:t>Disposals/terminations</w:t>
            </w:r>
          </w:p>
        </w:tc>
        <w:tc>
          <w:tcPr>
            <w:tcW w:w="778" w:type="pct"/>
            <w:tcBorders>
              <w:top w:val="single" w:sz="6" w:space="0" w:color="auto"/>
              <w:left w:val="single" w:sz="6" w:space="0" w:color="auto"/>
              <w:bottom w:val="single" w:sz="6" w:space="0" w:color="auto"/>
              <w:right w:val="single" w:sz="6" w:space="0" w:color="auto"/>
            </w:tcBorders>
          </w:tcPr>
          <w:p w14:paraId="0AFC59D2"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0E0E735B"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5B6C2806"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5F485056"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54639B48" w14:textId="77777777" w:rsidTr="005C0FE6">
        <w:trPr>
          <w:trHeight w:val="270"/>
        </w:trPr>
        <w:tc>
          <w:tcPr>
            <w:tcW w:w="1923" w:type="pct"/>
            <w:tcBorders>
              <w:top w:val="single" w:sz="6" w:space="0" w:color="auto"/>
              <w:left w:val="single" w:sz="6" w:space="0" w:color="auto"/>
              <w:bottom w:val="single" w:sz="6" w:space="0" w:color="auto"/>
              <w:right w:val="single" w:sz="6" w:space="0" w:color="auto"/>
            </w:tcBorders>
          </w:tcPr>
          <w:p w14:paraId="2803B3AA" w14:textId="77777777" w:rsidR="004A7ED6" w:rsidRPr="000710D7" w:rsidRDefault="004A7ED6" w:rsidP="002063F9">
            <w:pPr>
              <w:rPr>
                <w:color w:val="000000" w:themeColor="text1"/>
              </w:rPr>
            </w:pPr>
            <w:r w:rsidRPr="000710D7">
              <w:rPr>
                <w:rStyle w:val="normaltextrun"/>
                <w:color w:val="000000" w:themeColor="text1"/>
                <w:lang w:val="en-US"/>
              </w:rPr>
              <w:t>As</w:t>
            </w:r>
            <w:r w:rsidRPr="000710D7">
              <w:rPr>
                <w:color w:val="000000" w:themeColor="text1"/>
                <w:lang w:val="en-US"/>
              </w:rPr>
              <w:t xml:space="preserve"> </w:t>
            </w:r>
            <w:r w:rsidRPr="000710D7">
              <w:rPr>
                <w:rStyle w:val="normaltextrun"/>
                <w:color w:val="000000" w:themeColor="text1"/>
                <w:lang w:val="en-US"/>
              </w:rPr>
              <w:t>at</w:t>
            </w:r>
            <w:r w:rsidRPr="000710D7">
              <w:rPr>
                <w:color w:val="000000" w:themeColor="text1"/>
                <w:lang w:val="en-US"/>
              </w:rPr>
              <w:t xml:space="preserve"> </w:t>
            </w:r>
            <w:r w:rsidRPr="000710D7">
              <w:rPr>
                <w:rStyle w:val="normaltextrun"/>
                <w:color w:val="000000" w:themeColor="text1"/>
                <w:lang w:val="en-US"/>
              </w:rPr>
              <w:t>30 Sept/Dec/ March/June 20xx</w:t>
            </w:r>
            <w:r w:rsidRPr="000710D7">
              <w:rPr>
                <w:rStyle w:val="eop"/>
                <w:color w:val="000000" w:themeColor="text1"/>
                <w:lang w:val="en-US"/>
              </w:rPr>
              <w:t> </w:t>
            </w:r>
          </w:p>
        </w:tc>
        <w:tc>
          <w:tcPr>
            <w:tcW w:w="778" w:type="pct"/>
            <w:tcBorders>
              <w:top w:val="single" w:sz="6" w:space="0" w:color="auto"/>
              <w:left w:val="single" w:sz="6" w:space="0" w:color="auto"/>
              <w:bottom w:val="single" w:sz="6" w:space="0" w:color="auto"/>
              <w:right w:val="single" w:sz="6" w:space="0" w:color="auto"/>
            </w:tcBorders>
          </w:tcPr>
          <w:p w14:paraId="31105235"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5A2E7FBD"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44E75040"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78FE71E0"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4E1F00E2"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tcPr>
          <w:p w14:paraId="0C48EB35" w14:textId="77777777" w:rsidR="004A7ED6" w:rsidRPr="000710D7" w:rsidRDefault="004A7ED6" w:rsidP="002063F9">
            <w:pPr>
              <w:rPr>
                <w:color w:val="000000" w:themeColor="text1"/>
              </w:rPr>
            </w:pPr>
            <w:r w:rsidRPr="000710D7">
              <w:rPr>
                <w:rStyle w:val="eop"/>
                <w:color w:val="000000" w:themeColor="text1"/>
                <w:lang w:val="en-US"/>
              </w:rPr>
              <w:t> </w:t>
            </w:r>
          </w:p>
        </w:tc>
        <w:tc>
          <w:tcPr>
            <w:tcW w:w="778" w:type="pct"/>
            <w:tcBorders>
              <w:top w:val="single" w:sz="6" w:space="0" w:color="auto"/>
              <w:left w:val="single" w:sz="6" w:space="0" w:color="auto"/>
              <w:bottom w:val="single" w:sz="6" w:space="0" w:color="auto"/>
              <w:right w:val="single" w:sz="6" w:space="0" w:color="auto"/>
            </w:tcBorders>
          </w:tcPr>
          <w:p w14:paraId="6473FFC2" w14:textId="77777777" w:rsidR="004A7ED6" w:rsidRPr="000710D7" w:rsidRDefault="004A7ED6" w:rsidP="002063F9">
            <w:pPr>
              <w:jc w:val="center"/>
              <w:rPr>
                <w:color w:val="000000" w:themeColor="text1"/>
              </w:rPr>
            </w:pPr>
          </w:p>
        </w:tc>
        <w:tc>
          <w:tcPr>
            <w:tcW w:w="769" w:type="pct"/>
            <w:tcBorders>
              <w:top w:val="single" w:sz="6" w:space="0" w:color="auto"/>
              <w:left w:val="single" w:sz="6" w:space="0" w:color="auto"/>
              <w:bottom w:val="single" w:sz="6" w:space="0" w:color="auto"/>
              <w:right w:val="single" w:sz="6" w:space="0" w:color="auto"/>
            </w:tcBorders>
          </w:tcPr>
          <w:p w14:paraId="51279575" w14:textId="77777777" w:rsidR="004A7ED6" w:rsidRPr="000710D7" w:rsidRDefault="004A7ED6" w:rsidP="002063F9">
            <w:pPr>
              <w:jc w:val="center"/>
              <w:rPr>
                <w:color w:val="000000" w:themeColor="text1"/>
              </w:rPr>
            </w:pPr>
          </w:p>
        </w:tc>
        <w:tc>
          <w:tcPr>
            <w:tcW w:w="786" w:type="pct"/>
            <w:tcBorders>
              <w:top w:val="single" w:sz="6" w:space="0" w:color="auto"/>
              <w:left w:val="single" w:sz="6" w:space="0" w:color="auto"/>
              <w:bottom w:val="single" w:sz="6" w:space="0" w:color="auto"/>
              <w:right w:val="single" w:sz="6" w:space="0" w:color="auto"/>
            </w:tcBorders>
          </w:tcPr>
          <w:p w14:paraId="769D9D7D" w14:textId="77777777" w:rsidR="004A7ED6" w:rsidRPr="000710D7" w:rsidRDefault="004A7ED6" w:rsidP="002063F9">
            <w:pPr>
              <w:jc w:val="center"/>
              <w:rPr>
                <w:color w:val="000000" w:themeColor="text1"/>
              </w:rPr>
            </w:pPr>
          </w:p>
        </w:tc>
        <w:tc>
          <w:tcPr>
            <w:tcW w:w="744" w:type="pct"/>
            <w:tcBorders>
              <w:top w:val="single" w:sz="6" w:space="0" w:color="auto"/>
              <w:left w:val="single" w:sz="6" w:space="0" w:color="auto"/>
              <w:bottom w:val="single" w:sz="6" w:space="0" w:color="auto"/>
              <w:right w:val="single" w:sz="6" w:space="0" w:color="auto"/>
            </w:tcBorders>
          </w:tcPr>
          <w:p w14:paraId="17AFCB82" w14:textId="77777777" w:rsidR="004A7ED6" w:rsidRPr="000710D7" w:rsidRDefault="004A7ED6" w:rsidP="002063F9">
            <w:pPr>
              <w:jc w:val="center"/>
              <w:rPr>
                <w:color w:val="000000" w:themeColor="text1"/>
              </w:rPr>
            </w:pPr>
          </w:p>
        </w:tc>
      </w:tr>
      <w:tr w:rsidR="000710D7" w:rsidRPr="000710D7" w14:paraId="713EA65D"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tcPr>
          <w:p w14:paraId="1671C2F5" w14:textId="77777777" w:rsidR="004A7ED6" w:rsidRPr="000710D7" w:rsidRDefault="004A7ED6" w:rsidP="002063F9">
            <w:pPr>
              <w:rPr>
                <w:color w:val="000000" w:themeColor="text1"/>
              </w:rPr>
            </w:pPr>
            <w:r w:rsidRPr="000710D7">
              <w:rPr>
                <w:rStyle w:val="eop"/>
                <w:color w:val="000000" w:themeColor="text1"/>
                <w:lang w:val="en-US"/>
              </w:rPr>
              <w:t xml:space="preserve">Accumulated Depreciation </w:t>
            </w:r>
          </w:p>
        </w:tc>
        <w:tc>
          <w:tcPr>
            <w:tcW w:w="778" w:type="pct"/>
            <w:tcBorders>
              <w:top w:val="single" w:sz="6" w:space="0" w:color="auto"/>
              <w:left w:val="single" w:sz="6" w:space="0" w:color="auto"/>
              <w:bottom w:val="single" w:sz="6" w:space="0" w:color="auto"/>
              <w:right w:val="single" w:sz="6" w:space="0" w:color="auto"/>
            </w:tcBorders>
          </w:tcPr>
          <w:p w14:paraId="2550F737"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2E28B406"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6A8F291D"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11291CB3"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51DEADD2"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tcPr>
          <w:p w14:paraId="0B81257D" w14:textId="77777777" w:rsidR="004A7ED6" w:rsidRPr="000710D7" w:rsidRDefault="004A7ED6" w:rsidP="002063F9">
            <w:pPr>
              <w:rPr>
                <w:color w:val="000000" w:themeColor="text1"/>
              </w:rPr>
            </w:pPr>
            <w:r w:rsidRPr="000710D7">
              <w:rPr>
                <w:rStyle w:val="eop"/>
                <w:color w:val="000000" w:themeColor="text1"/>
                <w:lang w:val="en-US"/>
              </w:rPr>
              <w:t>As</w:t>
            </w:r>
            <w:r w:rsidRPr="000710D7">
              <w:rPr>
                <w:color w:val="000000" w:themeColor="text1"/>
                <w:lang w:val="en-US"/>
              </w:rPr>
              <w:t xml:space="preserve"> </w:t>
            </w:r>
            <w:r w:rsidRPr="000710D7">
              <w:rPr>
                <w:rStyle w:val="eop"/>
                <w:color w:val="000000" w:themeColor="text1"/>
                <w:lang w:val="en-US"/>
              </w:rPr>
              <w:t>at</w:t>
            </w:r>
            <w:r w:rsidRPr="000710D7">
              <w:rPr>
                <w:color w:val="000000" w:themeColor="text1"/>
                <w:lang w:val="en-US"/>
              </w:rPr>
              <w:t xml:space="preserve"> </w:t>
            </w:r>
            <w:r w:rsidRPr="000710D7">
              <w:rPr>
                <w:rStyle w:val="eop"/>
                <w:color w:val="000000" w:themeColor="text1"/>
                <w:lang w:val="en-US"/>
              </w:rPr>
              <w:t>1 July 20xx(current Year)</w:t>
            </w:r>
          </w:p>
        </w:tc>
        <w:tc>
          <w:tcPr>
            <w:tcW w:w="778" w:type="pct"/>
            <w:tcBorders>
              <w:top w:val="single" w:sz="6" w:space="0" w:color="auto"/>
              <w:left w:val="single" w:sz="6" w:space="0" w:color="auto"/>
              <w:bottom w:val="single" w:sz="6" w:space="0" w:color="auto"/>
              <w:right w:val="single" w:sz="6" w:space="0" w:color="auto"/>
            </w:tcBorders>
          </w:tcPr>
          <w:p w14:paraId="7487EEDE"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1DE3BF46"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452DA73D"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03759B97"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75C8212B"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tcPr>
          <w:p w14:paraId="66BF3371" w14:textId="77777777" w:rsidR="004A7ED6" w:rsidRPr="000710D7" w:rsidRDefault="004A7ED6" w:rsidP="002063F9">
            <w:pPr>
              <w:rPr>
                <w:color w:val="000000" w:themeColor="text1"/>
              </w:rPr>
            </w:pPr>
            <w:r w:rsidRPr="000710D7">
              <w:rPr>
                <w:rStyle w:val="eop"/>
                <w:color w:val="000000" w:themeColor="text1"/>
                <w:lang w:val="en-US"/>
              </w:rPr>
              <w:t>Depreciation</w:t>
            </w:r>
          </w:p>
        </w:tc>
        <w:tc>
          <w:tcPr>
            <w:tcW w:w="778" w:type="pct"/>
            <w:tcBorders>
              <w:top w:val="single" w:sz="6" w:space="0" w:color="auto"/>
              <w:left w:val="single" w:sz="6" w:space="0" w:color="auto"/>
              <w:bottom w:val="single" w:sz="6" w:space="0" w:color="auto"/>
              <w:right w:val="single" w:sz="6" w:space="0" w:color="auto"/>
            </w:tcBorders>
          </w:tcPr>
          <w:p w14:paraId="5025744E"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47EBB0A6"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37E4A1C1"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591E2D99"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7DA17455"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tcPr>
          <w:p w14:paraId="19AD5F9E" w14:textId="77777777" w:rsidR="004A7ED6" w:rsidRPr="000710D7" w:rsidRDefault="004A7ED6" w:rsidP="002063F9">
            <w:pPr>
              <w:rPr>
                <w:color w:val="000000" w:themeColor="text1"/>
              </w:rPr>
            </w:pPr>
            <w:r w:rsidRPr="000710D7">
              <w:rPr>
                <w:rStyle w:val="eop"/>
                <w:color w:val="000000" w:themeColor="text1"/>
                <w:lang w:val="en-US"/>
              </w:rPr>
              <w:t>Impairment</w:t>
            </w:r>
          </w:p>
        </w:tc>
        <w:tc>
          <w:tcPr>
            <w:tcW w:w="778" w:type="pct"/>
            <w:tcBorders>
              <w:top w:val="single" w:sz="6" w:space="0" w:color="auto"/>
              <w:left w:val="single" w:sz="6" w:space="0" w:color="auto"/>
              <w:bottom w:val="single" w:sz="6" w:space="0" w:color="auto"/>
              <w:right w:val="single" w:sz="6" w:space="0" w:color="auto"/>
            </w:tcBorders>
          </w:tcPr>
          <w:p w14:paraId="2B39E094"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66695FBC"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738AA48F"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28D7E60E"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3ADC1571"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tcPr>
          <w:p w14:paraId="35F8EB7F" w14:textId="77777777" w:rsidR="004A7ED6" w:rsidRPr="000710D7" w:rsidRDefault="004A7ED6" w:rsidP="002063F9">
            <w:pPr>
              <w:rPr>
                <w:color w:val="000000" w:themeColor="text1"/>
              </w:rPr>
            </w:pPr>
            <w:r w:rsidRPr="000710D7">
              <w:rPr>
                <w:rStyle w:val="eop"/>
                <w:color w:val="000000" w:themeColor="text1"/>
                <w:lang w:val="en-US"/>
              </w:rPr>
              <w:t>Disposals/terminations</w:t>
            </w:r>
          </w:p>
        </w:tc>
        <w:tc>
          <w:tcPr>
            <w:tcW w:w="778" w:type="pct"/>
            <w:tcBorders>
              <w:top w:val="single" w:sz="6" w:space="0" w:color="auto"/>
              <w:left w:val="single" w:sz="6" w:space="0" w:color="auto"/>
              <w:bottom w:val="single" w:sz="6" w:space="0" w:color="auto"/>
              <w:right w:val="single" w:sz="6" w:space="0" w:color="auto"/>
            </w:tcBorders>
          </w:tcPr>
          <w:p w14:paraId="296F4253"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2C50462A"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1EA09532"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11887423"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01FE817E"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tcPr>
          <w:p w14:paraId="282F68C5" w14:textId="77777777" w:rsidR="004A7ED6" w:rsidRPr="000710D7" w:rsidRDefault="004A7ED6" w:rsidP="002063F9">
            <w:pPr>
              <w:rPr>
                <w:color w:val="000000" w:themeColor="text1"/>
              </w:rPr>
            </w:pPr>
            <w:r w:rsidRPr="000710D7">
              <w:rPr>
                <w:rStyle w:val="eop"/>
                <w:color w:val="000000" w:themeColor="text1"/>
                <w:lang w:val="en-US"/>
              </w:rPr>
              <w:t>As</w:t>
            </w:r>
            <w:r w:rsidRPr="000710D7">
              <w:rPr>
                <w:color w:val="000000" w:themeColor="text1"/>
                <w:lang w:val="en-US"/>
              </w:rPr>
              <w:t xml:space="preserve"> </w:t>
            </w:r>
            <w:r w:rsidRPr="000710D7">
              <w:rPr>
                <w:rStyle w:val="eop"/>
                <w:color w:val="000000" w:themeColor="text1"/>
                <w:lang w:val="en-US"/>
              </w:rPr>
              <w:t>at</w:t>
            </w:r>
            <w:r w:rsidRPr="000710D7">
              <w:rPr>
                <w:color w:val="000000" w:themeColor="text1"/>
                <w:lang w:val="en-US"/>
              </w:rPr>
              <w:t xml:space="preserve"> </w:t>
            </w:r>
            <w:r w:rsidRPr="000710D7">
              <w:rPr>
                <w:rStyle w:val="eop"/>
                <w:color w:val="000000" w:themeColor="text1"/>
                <w:lang w:val="en-US"/>
              </w:rPr>
              <w:t>30</w:t>
            </w:r>
            <w:r w:rsidRPr="000710D7">
              <w:rPr>
                <w:rStyle w:val="eop"/>
                <w:color w:val="000000" w:themeColor="text1"/>
                <w:vertAlign w:val="superscript"/>
                <w:lang w:val="en-US"/>
              </w:rPr>
              <w:t>th</w:t>
            </w:r>
            <w:r w:rsidRPr="000710D7">
              <w:rPr>
                <w:color w:val="000000" w:themeColor="text1"/>
                <w:lang w:val="en-US"/>
              </w:rPr>
              <w:t xml:space="preserve"> </w:t>
            </w:r>
            <w:r w:rsidRPr="000710D7">
              <w:rPr>
                <w:rStyle w:val="eop"/>
                <w:color w:val="000000" w:themeColor="text1"/>
                <w:lang w:val="en-US"/>
              </w:rPr>
              <w:t>June</w:t>
            </w:r>
            <w:r w:rsidRPr="000710D7">
              <w:rPr>
                <w:color w:val="000000" w:themeColor="text1"/>
                <w:lang w:val="en-US"/>
              </w:rPr>
              <w:t xml:space="preserve"> </w:t>
            </w:r>
            <w:r w:rsidRPr="000710D7">
              <w:rPr>
                <w:rStyle w:val="eop"/>
                <w:color w:val="000000" w:themeColor="text1"/>
                <w:lang w:val="en-US"/>
              </w:rPr>
              <w:t>20xx</w:t>
            </w:r>
          </w:p>
        </w:tc>
        <w:tc>
          <w:tcPr>
            <w:tcW w:w="778" w:type="pct"/>
            <w:tcBorders>
              <w:top w:val="single" w:sz="6" w:space="0" w:color="auto"/>
              <w:left w:val="single" w:sz="6" w:space="0" w:color="auto"/>
              <w:bottom w:val="single" w:sz="6" w:space="0" w:color="auto"/>
              <w:right w:val="single" w:sz="6" w:space="0" w:color="auto"/>
            </w:tcBorders>
          </w:tcPr>
          <w:p w14:paraId="3DD30371"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6337D087"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6F47BA02"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2DB7DF4E"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58A377CB"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tcPr>
          <w:p w14:paraId="1BBA5D32" w14:textId="77777777" w:rsidR="004A7ED6" w:rsidRPr="000710D7" w:rsidRDefault="004A7ED6" w:rsidP="002063F9">
            <w:pPr>
              <w:rPr>
                <w:color w:val="000000" w:themeColor="text1"/>
              </w:rPr>
            </w:pPr>
          </w:p>
        </w:tc>
        <w:tc>
          <w:tcPr>
            <w:tcW w:w="778" w:type="pct"/>
            <w:tcBorders>
              <w:top w:val="single" w:sz="6" w:space="0" w:color="auto"/>
              <w:left w:val="single" w:sz="6" w:space="0" w:color="auto"/>
              <w:bottom w:val="single" w:sz="6" w:space="0" w:color="auto"/>
              <w:right w:val="single" w:sz="6" w:space="0" w:color="auto"/>
            </w:tcBorders>
          </w:tcPr>
          <w:p w14:paraId="57961743"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34075CDA"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1981E62C"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2767EAB2"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20EC4B38"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tcPr>
          <w:p w14:paraId="12378B61" w14:textId="77777777" w:rsidR="004A7ED6" w:rsidRPr="000710D7" w:rsidRDefault="004A7ED6" w:rsidP="002063F9">
            <w:pPr>
              <w:rPr>
                <w:color w:val="000000" w:themeColor="text1"/>
              </w:rPr>
            </w:pPr>
            <w:r w:rsidRPr="000710D7">
              <w:rPr>
                <w:rStyle w:val="eop"/>
                <w:color w:val="000000" w:themeColor="text1"/>
                <w:lang w:val="en-US"/>
              </w:rPr>
              <w:t>Net Book Value as</w:t>
            </w:r>
            <w:r w:rsidRPr="000710D7">
              <w:rPr>
                <w:color w:val="000000" w:themeColor="text1"/>
                <w:lang w:val="en-US"/>
              </w:rPr>
              <w:t xml:space="preserve"> </w:t>
            </w:r>
            <w:r w:rsidRPr="000710D7">
              <w:rPr>
                <w:rStyle w:val="eop"/>
                <w:color w:val="000000" w:themeColor="text1"/>
                <w:lang w:val="en-US"/>
              </w:rPr>
              <w:t>at</w:t>
            </w:r>
            <w:r w:rsidRPr="000710D7">
              <w:rPr>
                <w:color w:val="000000" w:themeColor="text1"/>
                <w:lang w:val="en-US"/>
              </w:rPr>
              <w:t xml:space="preserve"> </w:t>
            </w:r>
            <w:r w:rsidRPr="000710D7">
              <w:rPr>
                <w:rStyle w:val="eop"/>
                <w:color w:val="000000" w:themeColor="text1"/>
                <w:lang w:val="en-US"/>
              </w:rPr>
              <w:t>30</w:t>
            </w:r>
            <w:r w:rsidRPr="000710D7">
              <w:rPr>
                <w:color w:val="000000" w:themeColor="text1"/>
                <w:lang w:val="en-US"/>
              </w:rPr>
              <w:t xml:space="preserve"> </w:t>
            </w:r>
            <w:r w:rsidRPr="000710D7">
              <w:rPr>
                <w:rStyle w:val="eop"/>
                <w:color w:val="000000" w:themeColor="text1"/>
                <w:lang w:val="en-US"/>
              </w:rPr>
              <w:t>Sep/Dec/Mar/Jun</w:t>
            </w:r>
            <w:r w:rsidRPr="000710D7">
              <w:rPr>
                <w:color w:val="000000" w:themeColor="text1"/>
                <w:lang w:val="en-US"/>
              </w:rPr>
              <w:t xml:space="preserve"> </w:t>
            </w:r>
            <w:r w:rsidRPr="000710D7">
              <w:rPr>
                <w:rStyle w:val="eop"/>
                <w:color w:val="000000" w:themeColor="text1"/>
                <w:lang w:val="en-US"/>
              </w:rPr>
              <w:t>June</w:t>
            </w:r>
            <w:r w:rsidRPr="000710D7">
              <w:rPr>
                <w:color w:val="000000" w:themeColor="text1"/>
                <w:lang w:val="en-US"/>
              </w:rPr>
              <w:t xml:space="preserve"> </w:t>
            </w:r>
            <w:r w:rsidRPr="000710D7">
              <w:rPr>
                <w:rStyle w:val="eop"/>
                <w:color w:val="000000" w:themeColor="text1"/>
                <w:lang w:val="en-US"/>
              </w:rPr>
              <w:t>(Current year)</w:t>
            </w:r>
          </w:p>
        </w:tc>
        <w:tc>
          <w:tcPr>
            <w:tcW w:w="778" w:type="pct"/>
            <w:tcBorders>
              <w:top w:val="single" w:sz="6" w:space="0" w:color="auto"/>
              <w:left w:val="single" w:sz="6" w:space="0" w:color="auto"/>
              <w:bottom w:val="single" w:sz="6" w:space="0" w:color="auto"/>
              <w:right w:val="single" w:sz="6" w:space="0" w:color="auto"/>
            </w:tcBorders>
          </w:tcPr>
          <w:p w14:paraId="77EAB98A"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69" w:type="pct"/>
            <w:tcBorders>
              <w:top w:val="single" w:sz="6" w:space="0" w:color="auto"/>
              <w:left w:val="single" w:sz="6" w:space="0" w:color="auto"/>
              <w:bottom w:val="single" w:sz="6" w:space="0" w:color="auto"/>
              <w:right w:val="single" w:sz="6" w:space="0" w:color="auto"/>
            </w:tcBorders>
          </w:tcPr>
          <w:p w14:paraId="02DCD0E8"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86" w:type="pct"/>
            <w:tcBorders>
              <w:top w:val="single" w:sz="6" w:space="0" w:color="auto"/>
              <w:left w:val="single" w:sz="6" w:space="0" w:color="auto"/>
              <w:bottom w:val="single" w:sz="6" w:space="0" w:color="auto"/>
              <w:right w:val="single" w:sz="6" w:space="0" w:color="auto"/>
            </w:tcBorders>
          </w:tcPr>
          <w:p w14:paraId="6C470BCD"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744" w:type="pct"/>
            <w:tcBorders>
              <w:top w:val="single" w:sz="6" w:space="0" w:color="auto"/>
              <w:left w:val="single" w:sz="6" w:space="0" w:color="auto"/>
              <w:bottom w:val="single" w:sz="6" w:space="0" w:color="auto"/>
              <w:right w:val="single" w:sz="6" w:space="0" w:color="auto"/>
            </w:tcBorders>
          </w:tcPr>
          <w:p w14:paraId="7C9CA82A"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3080C0C3" w14:textId="77777777" w:rsidTr="005C0FE6">
        <w:trPr>
          <w:trHeight w:val="285"/>
        </w:trPr>
        <w:tc>
          <w:tcPr>
            <w:tcW w:w="1923" w:type="pct"/>
            <w:tcBorders>
              <w:top w:val="single" w:sz="6" w:space="0" w:color="auto"/>
              <w:left w:val="single" w:sz="6" w:space="0" w:color="auto"/>
              <w:bottom w:val="single" w:sz="6" w:space="0" w:color="auto"/>
              <w:right w:val="single" w:sz="6" w:space="0" w:color="auto"/>
            </w:tcBorders>
          </w:tcPr>
          <w:p w14:paraId="240E75D8" w14:textId="77777777" w:rsidR="004A7ED6" w:rsidRPr="000710D7" w:rsidRDefault="004A7ED6" w:rsidP="002063F9">
            <w:pPr>
              <w:rPr>
                <w:color w:val="000000" w:themeColor="text1"/>
              </w:rPr>
            </w:pPr>
          </w:p>
        </w:tc>
        <w:tc>
          <w:tcPr>
            <w:tcW w:w="778" w:type="pct"/>
            <w:tcBorders>
              <w:top w:val="single" w:sz="6" w:space="0" w:color="auto"/>
              <w:left w:val="single" w:sz="6" w:space="0" w:color="auto"/>
              <w:bottom w:val="single" w:sz="6" w:space="0" w:color="auto"/>
              <w:right w:val="single" w:sz="6" w:space="0" w:color="auto"/>
            </w:tcBorders>
          </w:tcPr>
          <w:p w14:paraId="59CB926B" w14:textId="77777777" w:rsidR="004A7ED6" w:rsidRPr="000710D7" w:rsidRDefault="004A7ED6" w:rsidP="002063F9">
            <w:pPr>
              <w:jc w:val="center"/>
              <w:rPr>
                <w:color w:val="000000" w:themeColor="text1"/>
              </w:rPr>
            </w:pPr>
          </w:p>
        </w:tc>
        <w:tc>
          <w:tcPr>
            <w:tcW w:w="769" w:type="pct"/>
            <w:tcBorders>
              <w:top w:val="single" w:sz="6" w:space="0" w:color="auto"/>
              <w:left w:val="single" w:sz="6" w:space="0" w:color="auto"/>
              <w:bottom w:val="single" w:sz="6" w:space="0" w:color="auto"/>
              <w:right w:val="single" w:sz="6" w:space="0" w:color="auto"/>
            </w:tcBorders>
          </w:tcPr>
          <w:p w14:paraId="71BD007D" w14:textId="77777777" w:rsidR="004A7ED6" w:rsidRPr="000710D7" w:rsidRDefault="004A7ED6" w:rsidP="002063F9">
            <w:pPr>
              <w:jc w:val="center"/>
              <w:rPr>
                <w:color w:val="000000" w:themeColor="text1"/>
              </w:rPr>
            </w:pPr>
          </w:p>
        </w:tc>
        <w:tc>
          <w:tcPr>
            <w:tcW w:w="786" w:type="pct"/>
            <w:tcBorders>
              <w:top w:val="single" w:sz="6" w:space="0" w:color="auto"/>
              <w:left w:val="single" w:sz="6" w:space="0" w:color="auto"/>
              <w:bottom w:val="single" w:sz="6" w:space="0" w:color="auto"/>
              <w:right w:val="single" w:sz="6" w:space="0" w:color="auto"/>
            </w:tcBorders>
          </w:tcPr>
          <w:p w14:paraId="7AC8B1A5" w14:textId="77777777" w:rsidR="004A7ED6" w:rsidRPr="000710D7" w:rsidRDefault="004A7ED6" w:rsidP="002063F9">
            <w:pPr>
              <w:jc w:val="center"/>
              <w:rPr>
                <w:color w:val="000000" w:themeColor="text1"/>
              </w:rPr>
            </w:pPr>
          </w:p>
        </w:tc>
        <w:tc>
          <w:tcPr>
            <w:tcW w:w="744" w:type="pct"/>
            <w:tcBorders>
              <w:top w:val="single" w:sz="6" w:space="0" w:color="auto"/>
              <w:left w:val="single" w:sz="6" w:space="0" w:color="auto"/>
              <w:bottom w:val="single" w:sz="6" w:space="0" w:color="auto"/>
              <w:right w:val="single" w:sz="6" w:space="0" w:color="auto"/>
            </w:tcBorders>
          </w:tcPr>
          <w:p w14:paraId="0053F8E9" w14:textId="77777777" w:rsidR="004A7ED6" w:rsidRPr="000710D7" w:rsidRDefault="004A7ED6" w:rsidP="002063F9">
            <w:pPr>
              <w:jc w:val="center"/>
              <w:rPr>
                <w:color w:val="000000" w:themeColor="text1"/>
              </w:rPr>
            </w:pPr>
          </w:p>
        </w:tc>
      </w:tr>
    </w:tbl>
    <w:p w14:paraId="345C53B5" w14:textId="77777777" w:rsidR="000710D7" w:rsidRPr="000710D7" w:rsidRDefault="000710D7" w:rsidP="000710D7">
      <w:pPr>
        <w:tabs>
          <w:tab w:val="decimal" w:pos="5760"/>
          <w:tab w:val="decimal" w:pos="7920"/>
        </w:tabs>
        <w:spacing w:before="31" w:line="276" w:lineRule="auto"/>
        <w:ind w:right="-302"/>
        <w:jc w:val="both"/>
        <w:rPr>
          <w:b/>
          <w:bCs/>
          <w:color w:val="000000" w:themeColor="text1"/>
        </w:rPr>
      </w:pPr>
    </w:p>
    <w:p w14:paraId="566FC292" w14:textId="7697B088" w:rsidR="004A7ED6" w:rsidRPr="000710D7" w:rsidRDefault="004A7ED6" w:rsidP="000710D7">
      <w:pPr>
        <w:tabs>
          <w:tab w:val="decimal" w:pos="5760"/>
          <w:tab w:val="decimal" w:pos="7920"/>
        </w:tabs>
        <w:spacing w:before="31" w:line="276" w:lineRule="auto"/>
        <w:ind w:right="-302"/>
        <w:jc w:val="both"/>
        <w:rPr>
          <w:b/>
          <w:bCs/>
          <w:color w:val="000000" w:themeColor="text1"/>
        </w:rPr>
      </w:pPr>
      <w:r w:rsidRPr="000710D7">
        <w:rPr>
          <w:b/>
          <w:bCs/>
          <w:color w:val="000000" w:themeColor="text1"/>
        </w:rPr>
        <w:t>Previous FY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50"/>
        <w:gridCol w:w="1395"/>
        <w:gridCol w:w="1380"/>
        <w:gridCol w:w="1410"/>
        <w:gridCol w:w="1335"/>
      </w:tblGrid>
      <w:tr w:rsidR="000710D7" w:rsidRPr="000710D7" w14:paraId="0296C812" w14:textId="77777777" w:rsidTr="002063F9">
        <w:trPr>
          <w:trHeight w:val="495"/>
        </w:trPr>
        <w:tc>
          <w:tcPr>
            <w:tcW w:w="3450" w:type="dxa"/>
            <w:tcBorders>
              <w:top w:val="single" w:sz="6" w:space="0" w:color="auto"/>
              <w:left w:val="single" w:sz="6" w:space="0" w:color="auto"/>
              <w:bottom w:val="single" w:sz="6" w:space="0" w:color="auto"/>
              <w:right w:val="single" w:sz="6" w:space="0" w:color="auto"/>
            </w:tcBorders>
            <w:shd w:val="clear" w:color="auto" w:fill="0070C0"/>
          </w:tcPr>
          <w:p w14:paraId="18883914" w14:textId="77777777" w:rsidR="004A7ED6" w:rsidRPr="000710D7" w:rsidRDefault="004A7ED6" w:rsidP="002063F9">
            <w:pPr>
              <w:rPr>
                <w:color w:val="000000" w:themeColor="text1"/>
              </w:rPr>
            </w:pPr>
            <w:r w:rsidRPr="000710D7">
              <w:rPr>
                <w:rStyle w:val="eop"/>
                <w:color w:val="000000" w:themeColor="text1"/>
                <w:lang w:val="en-US"/>
              </w:rPr>
              <w:t> </w:t>
            </w:r>
          </w:p>
        </w:tc>
        <w:tc>
          <w:tcPr>
            <w:tcW w:w="1395" w:type="dxa"/>
            <w:tcBorders>
              <w:top w:val="single" w:sz="6" w:space="0" w:color="auto"/>
              <w:left w:val="single" w:sz="6" w:space="0" w:color="auto"/>
              <w:bottom w:val="single" w:sz="6" w:space="0" w:color="auto"/>
              <w:right w:val="single" w:sz="6" w:space="0" w:color="auto"/>
            </w:tcBorders>
            <w:shd w:val="clear" w:color="auto" w:fill="0070C0"/>
          </w:tcPr>
          <w:p w14:paraId="3D02662B" w14:textId="77777777" w:rsidR="004A7ED6" w:rsidRPr="000710D7" w:rsidRDefault="004A7ED6" w:rsidP="002063F9">
            <w:pPr>
              <w:jc w:val="center"/>
              <w:rPr>
                <w:color w:val="000000" w:themeColor="text1"/>
              </w:rPr>
            </w:pPr>
            <w:r w:rsidRPr="000710D7">
              <w:rPr>
                <w:rStyle w:val="normaltextrun"/>
                <w:i/>
                <w:iCs/>
                <w:color w:val="000000" w:themeColor="text1"/>
                <w:lang w:val="en-US"/>
              </w:rPr>
              <w:t>Buildings</w:t>
            </w:r>
          </w:p>
        </w:tc>
        <w:tc>
          <w:tcPr>
            <w:tcW w:w="1380" w:type="dxa"/>
            <w:tcBorders>
              <w:top w:val="single" w:sz="6" w:space="0" w:color="auto"/>
              <w:left w:val="single" w:sz="6" w:space="0" w:color="auto"/>
              <w:bottom w:val="single" w:sz="6" w:space="0" w:color="auto"/>
              <w:right w:val="single" w:sz="6" w:space="0" w:color="auto"/>
            </w:tcBorders>
            <w:shd w:val="clear" w:color="auto" w:fill="0070C0"/>
          </w:tcPr>
          <w:p w14:paraId="2016586A" w14:textId="77777777" w:rsidR="004A7ED6" w:rsidRPr="000710D7" w:rsidRDefault="004A7ED6" w:rsidP="002063F9">
            <w:pPr>
              <w:pStyle w:val="paragraph"/>
              <w:spacing w:before="0" w:beforeAutospacing="0" w:after="0" w:afterAutospacing="0"/>
              <w:jc w:val="center"/>
              <w:rPr>
                <w:color w:val="000000" w:themeColor="text1"/>
              </w:rPr>
            </w:pPr>
            <w:r w:rsidRPr="000710D7">
              <w:rPr>
                <w:color w:val="000000" w:themeColor="text1"/>
              </w:rPr>
              <w:t>Motor vehicles</w:t>
            </w:r>
          </w:p>
        </w:tc>
        <w:tc>
          <w:tcPr>
            <w:tcW w:w="1410" w:type="dxa"/>
            <w:tcBorders>
              <w:top w:val="single" w:sz="6" w:space="0" w:color="auto"/>
              <w:left w:val="single" w:sz="6" w:space="0" w:color="auto"/>
              <w:bottom w:val="single" w:sz="6" w:space="0" w:color="auto"/>
              <w:right w:val="single" w:sz="6" w:space="0" w:color="auto"/>
            </w:tcBorders>
            <w:shd w:val="clear" w:color="auto" w:fill="0070C0"/>
          </w:tcPr>
          <w:p w14:paraId="144A975A" w14:textId="77777777" w:rsidR="004A7ED6" w:rsidRPr="000710D7" w:rsidRDefault="004A7ED6" w:rsidP="002063F9">
            <w:pPr>
              <w:jc w:val="center"/>
              <w:rPr>
                <w:color w:val="000000" w:themeColor="text1"/>
              </w:rPr>
            </w:pPr>
            <w:r w:rsidRPr="000710D7">
              <w:rPr>
                <w:rStyle w:val="normaltextrun"/>
                <w:i/>
                <w:iCs/>
                <w:color w:val="000000" w:themeColor="text1"/>
                <w:lang w:val="en-US"/>
              </w:rPr>
              <w:t>Plant and equipment</w:t>
            </w:r>
          </w:p>
        </w:tc>
        <w:tc>
          <w:tcPr>
            <w:tcW w:w="1335" w:type="dxa"/>
            <w:tcBorders>
              <w:top w:val="single" w:sz="6" w:space="0" w:color="auto"/>
              <w:left w:val="single" w:sz="6" w:space="0" w:color="auto"/>
              <w:bottom w:val="single" w:sz="6" w:space="0" w:color="auto"/>
              <w:right w:val="single" w:sz="6" w:space="0" w:color="auto"/>
            </w:tcBorders>
            <w:shd w:val="clear" w:color="auto" w:fill="0070C0"/>
          </w:tcPr>
          <w:p w14:paraId="0C9D1E0E" w14:textId="77777777" w:rsidR="004A7ED6" w:rsidRPr="000710D7" w:rsidRDefault="004A7ED6" w:rsidP="002063F9">
            <w:pPr>
              <w:jc w:val="center"/>
              <w:rPr>
                <w:color w:val="000000" w:themeColor="text1"/>
              </w:rPr>
            </w:pPr>
            <w:r w:rsidRPr="000710D7">
              <w:rPr>
                <w:rStyle w:val="normaltextrun"/>
                <w:i/>
                <w:iCs/>
                <w:color w:val="000000" w:themeColor="text1"/>
              </w:rPr>
              <w:t>Total</w:t>
            </w:r>
          </w:p>
        </w:tc>
      </w:tr>
      <w:tr w:rsidR="000710D7" w:rsidRPr="000710D7" w14:paraId="4FEAC2C2" w14:textId="77777777" w:rsidTr="002063F9">
        <w:trPr>
          <w:trHeight w:val="285"/>
        </w:trPr>
        <w:tc>
          <w:tcPr>
            <w:tcW w:w="3450" w:type="dxa"/>
            <w:tcBorders>
              <w:top w:val="single" w:sz="6" w:space="0" w:color="auto"/>
              <w:left w:val="single" w:sz="6" w:space="0" w:color="auto"/>
              <w:bottom w:val="single" w:sz="6" w:space="0" w:color="auto"/>
              <w:right w:val="single" w:sz="6" w:space="0" w:color="auto"/>
            </w:tcBorders>
            <w:shd w:val="clear" w:color="auto" w:fill="0070C0"/>
          </w:tcPr>
          <w:p w14:paraId="6D860ADE" w14:textId="77777777" w:rsidR="004A7ED6" w:rsidRPr="000710D7" w:rsidRDefault="004A7ED6" w:rsidP="002063F9">
            <w:pPr>
              <w:rPr>
                <w:color w:val="000000" w:themeColor="text1"/>
              </w:rPr>
            </w:pPr>
            <w:r w:rsidRPr="000710D7">
              <w:rPr>
                <w:rStyle w:val="eop"/>
                <w:color w:val="000000" w:themeColor="text1"/>
                <w:lang w:val="en-US"/>
              </w:rPr>
              <w:t> </w:t>
            </w:r>
          </w:p>
        </w:tc>
        <w:tc>
          <w:tcPr>
            <w:tcW w:w="1395" w:type="dxa"/>
            <w:tcBorders>
              <w:top w:val="single" w:sz="6" w:space="0" w:color="auto"/>
              <w:left w:val="single" w:sz="6" w:space="0" w:color="auto"/>
              <w:bottom w:val="single" w:sz="6" w:space="0" w:color="auto"/>
              <w:right w:val="single" w:sz="6" w:space="0" w:color="auto"/>
            </w:tcBorders>
            <w:shd w:val="clear" w:color="auto" w:fill="0070C0"/>
          </w:tcPr>
          <w:p w14:paraId="4A5BC68F" w14:textId="77777777" w:rsidR="004A7ED6" w:rsidRPr="000710D7" w:rsidRDefault="004A7ED6" w:rsidP="002063F9">
            <w:pPr>
              <w:jc w:val="center"/>
              <w:rPr>
                <w:color w:val="000000" w:themeColor="text1"/>
              </w:rPr>
            </w:pPr>
            <w:r w:rsidRPr="000710D7">
              <w:rPr>
                <w:rStyle w:val="normaltextrun"/>
                <w:color w:val="000000" w:themeColor="text1"/>
                <w:lang w:val="en-US"/>
              </w:rPr>
              <w:t>Kshs</w:t>
            </w:r>
          </w:p>
        </w:tc>
        <w:tc>
          <w:tcPr>
            <w:tcW w:w="1380" w:type="dxa"/>
            <w:tcBorders>
              <w:top w:val="single" w:sz="6" w:space="0" w:color="auto"/>
              <w:left w:val="single" w:sz="6" w:space="0" w:color="auto"/>
              <w:bottom w:val="single" w:sz="6" w:space="0" w:color="auto"/>
              <w:right w:val="single" w:sz="6" w:space="0" w:color="auto"/>
            </w:tcBorders>
            <w:shd w:val="clear" w:color="auto" w:fill="0070C0"/>
          </w:tcPr>
          <w:p w14:paraId="3DDD3989" w14:textId="77777777" w:rsidR="004A7ED6" w:rsidRPr="000710D7" w:rsidRDefault="004A7ED6" w:rsidP="002063F9">
            <w:pPr>
              <w:jc w:val="center"/>
              <w:rPr>
                <w:color w:val="000000" w:themeColor="text1"/>
              </w:rPr>
            </w:pPr>
            <w:r w:rsidRPr="000710D7">
              <w:rPr>
                <w:rStyle w:val="normaltextrun"/>
                <w:color w:val="000000" w:themeColor="text1"/>
                <w:lang w:val="en-US"/>
              </w:rPr>
              <w:t>Kshs</w:t>
            </w:r>
          </w:p>
        </w:tc>
        <w:tc>
          <w:tcPr>
            <w:tcW w:w="1410" w:type="dxa"/>
            <w:tcBorders>
              <w:top w:val="single" w:sz="6" w:space="0" w:color="auto"/>
              <w:left w:val="single" w:sz="6" w:space="0" w:color="auto"/>
              <w:bottom w:val="single" w:sz="6" w:space="0" w:color="auto"/>
              <w:right w:val="single" w:sz="6" w:space="0" w:color="auto"/>
            </w:tcBorders>
            <w:shd w:val="clear" w:color="auto" w:fill="0070C0"/>
          </w:tcPr>
          <w:p w14:paraId="6AF51196" w14:textId="77777777" w:rsidR="004A7ED6" w:rsidRPr="000710D7" w:rsidRDefault="004A7ED6" w:rsidP="002063F9">
            <w:pPr>
              <w:jc w:val="center"/>
              <w:rPr>
                <w:color w:val="000000" w:themeColor="text1"/>
              </w:rPr>
            </w:pPr>
            <w:r w:rsidRPr="000710D7">
              <w:rPr>
                <w:rStyle w:val="normaltextrun"/>
                <w:color w:val="000000" w:themeColor="text1"/>
                <w:lang w:val="en-US"/>
              </w:rPr>
              <w:t>Kshs</w:t>
            </w:r>
          </w:p>
        </w:tc>
        <w:tc>
          <w:tcPr>
            <w:tcW w:w="1335" w:type="dxa"/>
            <w:tcBorders>
              <w:top w:val="single" w:sz="6" w:space="0" w:color="auto"/>
              <w:left w:val="single" w:sz="6" w:space="0" w:color="auto"/>
              <w:bottom w:val="single" w:sz="6" w:space="0" w:color="auto"/>
              <w:right w:val="single" w:sz="6" w:space="0" w:color="auto"/>
            </w:tcBorders>
            <w:shd w:val="clear" w:color="auto" w:fill="0070C0"/>
          </w:tcPr>
          <w:p w14:paraId="56B09902" w14:textId="77777777" w:rsidR="004A7ED6" w:rsidRPr="000710D7" w:rsidRDefault="004A7ED6" w:rsidP="002063F9">
            <w:pPr>
              <w:jc w:val="center"/>
              <w:rPr>
                <w:color w:val="000000" w:themeColor="text1"/>
              </w:rPr>
            </w:pPr>
            <w:r w:rsidRPr="000710D7">
              <w:rPr>
                <w:rStyle w:val="normaltextrun"/>
                <w:color w:val="000000" w:themeColor="text1"/>
                <w:lang w:val="en-US"/>
              </w:rPr>
              <w:t>Kshs</w:t>
            </w:r>
          </w:p>
        </w:tc>
      </w:tr>
      <w:tr w:rsidR="000710D7" w:rsidRPr="000710D7" w14:paraId="5F0100BB" w14:textId="77777777" w:rsidTr="002063F9">
        <w:trPr>
          <w:trHeight w:val="285"/>
        </w:trPr>
        <w:tc>
          <w:tcPr>
            <w:tcW w:w="3450" w:type="dxa"/>
            <w:tcBorders>
              <w:top w:val="single" w:sz="6" w:space="0" w:color="auto"/>
              <w:left w:val="single" w:sz="6" w:space="0" w:color="auto"/>
              <w:bottom w:val="single" w:sz="6" w:space="0" w:color="auto"/>
              <w:right w:val="single" w:sz="6" w:space="0" w:color="auto"/>
            </w:tcBorders>
          </w:tcPr>
          <w:p w14:paraId="7C3E6EEE" w14:textId="77777777" w:rsidR="004A7ED6" w:rsidRPr="000710D7" w:rsidRDefault="004A7ED6" w:rsidP="002063F9">
            <w:pPr>
              <w:rPr>
                <w:color w:val="000000" w:themeColor="text1"/>
              </w:rPr>
            </w:pPr>
            <w:r w:rsidRPr="000710D7">
              <w:rPr>
                <w:rStyle w:val="normaltextrun"/>
                <w:color w:val="000000" w:themeColor="text1"/>
                <w:lang w:val="en-US"/>
              </w:rPr>
              <w:t>Cost</w:t>
            </w:r>
            <w:r w:rsidRPr="000710D7">
              <w:rPr>
                <w:rStyle w:val="eop"/>
                <w:color w:val="000000" w:themeColor="text1"/>
                <w:lang w:val="en-US"/>
              </w:rPr>
              <w:t> </w:t>
            </w:r>
          </w:p>
        </w:tc>
        <w:tc>
          <w:tcPr>
            <w:tcW w:w="1395" w:type="dxa"/>
            <w:tcBorders>
              <w:top w:val="single" w:sz="6" w:space="0" w:color="auto"/>
              <w:left w:val="single" w:sz="6" w:space="0" w:color="auto"/>
              <w:bottom w:val="single" w:sz="6" w:space="0" w:color="auto"/>
              <w:right w:val="single" w:sz="6" w:space="0" w:color="auto"/>
            </w:tcBorders>
          </w:tcPr>
          <w:p w14:paraId="0232943B" w14:textId="77777777" w:rsidR="004A7ED6" w:rsidRPr="000710D7" w:rsidRDefault="004A7ED6" w:rsidP="002063F9">
            <w:pPr>
              <w:jc w:val="center"/>
              <w:rPr>
                <w:color w:val="000000" w:themeColor="text1"/>
              </w:rPr>
            </w:pPr>
          </w:p>
        </w:tc>
        <w:tc>
          <w:tcPr>
            <w:tcW w:w="1380" w:type="dxa"/>
            <w:tcBorders>
              <w:top w:val="single" w:sz="6" w:space="0" w:color="auto"/>
              <w:left w:val="single" w:sz="6" w:space="0" w:color="auto"/>
              <w:bottom w:val="single" w:sz="6" w:space="0" w:color="auto"/>
              <w:right w:val="single" w:sz="6" w:space="0" w:color="auto"/>
            </w:tcBorders>
          </w:tcPr>
          <w:p w14:paraId="696D40F8" w14:textId="77777777" w:rsidR="004A7ED6" w:rsidRPr="000710D7" w:rsidRDefault="004A7ED6" w:rsidP="002063F9">
            <w:pPr>
              <w:jc w:val="center"/>
              <w:rPr>
                <w:color w:val="000000" w:themeColor="text1"/>
              </w:rPr>
            </w:pPr>
          </w:p>
        </w:tc>
        <w:tc>
          <w:tcPr>
            <w:tcW w:w="1410" w:type="dxa"/>
            <w:tcBorders>
              <w:top w:val="single" w:sz="6" w:space="0" w:color="auto"/>
              <w:left w:val="single" w:sz="6" w:space="0" w:color="auto"/>
              <w:bottom w:val="single" w:sz="6" w:space="0" w:color="auto"/>
              <w:right w:val="single" w:sz="6" w:space="0" w:color="auto"/>
            </w:tcBorders>
          </w:tcPr>
          <w:p w14:paraId="1F626A60" w14:textId="77777777" w:rsidR="004A7ED6" w:rsidRPr="000710D7" w:rsidRDefault="004A7ED6" w:rsidP="002063F9">
            <w:pPr>
              <w:jc w:val="center"/>
              <w:rPr>
                <w:color w:val="000000" w:themeColor="text1"/>
              </w:rPr>
            </w:pPr>
          </w:p>
        </w:tc>
        <w:tc>
          <w:tcPr>
            <w:tcW w:w="1335" w:type="dxa"/>
            <w:tcBorders>
              <w:top w:val="single" w:sz="6" w:space="0" w:color="auto"/>
              <w:left w:val="single" w:sz="6" w:space="0" w:color="auto"/>
              <w:bottom w:val="single" w:sz="6" w:space="0" w:color="auto"/>
              <w:right w:val="single" w:sz="6" w:space="0" w:color="auto"/>
            </w:tcBorders>
          </w:tcPr>
          <w:p w14:paraId="1D97AE28" w14:textId="77777777" w:rsidR="004A7ED6" w:rsidRPr="000710D7" w:rsidRDefault="004A7ED6" w:rsidP="002063F9">
            <w:pPr>
              <w:jc w:val="center"/>
              <w:rPr>
                <w:color w:val="000000" w:themeColor="text1"/>
              </w:rPr>
            </w:pPr>
          </w:p>
        </w:tc>
      </w:tr>
      <w:tr w:rsidR="000710D7" w:rsidRPr="000710D7" w14:paraId="7937E347" w14:textId="77777777" w:rsidTr="002063F9">
        <w:trPr>
          <w:trHeight w:val="285"/>
        </w:trPr>
        <w:tc>
          <w:tcPr>
            <w:tcW w:w="3450" w:type="dxa"/>
            <w:tcBorders>
              <w:top w:val="single" w:sz="6" w:space="0" w:color="auto"/>
              <w:left w:val="single" w:sz="6" w:space="0" w:color="auto"/>
              <w:bottom w:val="single" w:sz="6" w:space="0" w:color="auto"/>
              <w:right w:val="single" w:sz="6" w:space="0" w:color="auto"/>
            </w:tcBorders>
          </w:tcPr>
          <w:p w14:paraId="4485FBB9" w14:textId="77777777" w:rsidR="004A7ED6" w:rsidRPr="000710D7" w:rsidRDefault="004A7ED6" w:rsidP="002063F9">
            <w:pPr>
              <w:rPr>
                <w:color w:val="000000" w:themeColor="text1"/>
              </w:rPr>
            </w:pPr>
            <w:r w:rsidRPr="000710D7">
              <w:rPr>
                <w:rStyle w:val="normaltextrun"/>
                <w:color w:val="000000" w:themeColor="text1"/>
                <w:lang w:val="en-US"/>
              </w:rPr>
              <w:t>As</w:t>
            </w:r>
            <w:r w:rsidRPr="000710D7">
              <w:rPr>
                <w:color w:val="000000" w:themeColor="text1"/>
                <w:lang w:val="en-US"/>
              </w:rPr>
              <w:t xml:space="preserve"> </w:t>
            </w:r>
            <w:r w:rsidRPr="000710D7">
              <w:rPr>
                <w:rStyle w:val="normaltextrun"/>
                <w:color w:val="000000" w:themeColor="text1"/>
                <w:lang w:val="en-US"/>
              </w:rPr>
              <w:t>at</w:t>
            </w:r>
            <w:r w:rsidRPr="000710D7">
              <w:rPr>
                <w:color w:val="000000" w:themeColor="text1"/>
                <w:lang w:val="en-US"/>
              </w:rPr>
              <w:t xml:space="preserve"> </w:t>
            </w:r>
            <w:r w:rsidRPr="000710D7">
              <w:rPr>
                <w:rStyle w:val="normaltextrun"/>
                <w:color w:val="000000" w:themeColor="text1"/>
                <w:lang w:val="en-US"/>
              </w:rPr>
              <w:t>1 July 20xx</w:t>
            </w:r>
            <w:r w:rsidRPr="000710D7">
              <w:rPr>
                <w:rStyle w:val="eop"/>
                <w:color w:val="000000" w:themeColor="text1"/>
                <w:lang w:val="en-US"/>
              </w:rPr>
              <w:t> (Previous</w:t>
            </w:r>
            <w:r w:rsidRPr="000710D7">
              <w:rPr>
                <w:color w:val="000000" w:themeColor="text1"/>
                <w:lang w:val="en-US"/>
              </w:rPr>
              <w:t xml:space="preserve"> </w:t>
            </w:r>
            <w:r w:rsidRPr="000710D7">
              <w:rPr>
                <w:rStyle w:val="eop"/>
                <w:color w:val="000000" w:themeColor="text1"/>
                <w:lang w:val="en-US"/>
              </w:rPr>
              <w:t>FY)</w:t>
            </w:r>
          </w:p>
        </w:tc>
        <w:tc>
          <w:tcPr>
            <w:tcW w:w="1395" w:type="dxa"/>
            <w:tcBorders>
              <w:top w:val="single" w:sz="6" w:space="0" w:color="auto"/>
              <w:left w:val="single" w:sz="6" w:space="0" w:color="auto"/>
              <w:bottom w:val="single" w:sz="6" w:space="0" w:color="auto"/>
              <w:right w:val="single" w:sz="6" w:space="0" w:color="auto"/>
            </w:tcBorders>
          </w:tcPr>
          <w:p w14:paraId="6316B05C"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7878B68D"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4A002619"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02C27610"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04327BCC" w14:textId="77777777" w:rsidTr="002063F9">
        <w:trPr>
          <w:trHeight w:val="195"/>
        </w:trPr>
        <w:tc>
          <w:tcPr>
            <w:tcW w:w="3450" w:type="dxa"/>
            <w:tcBorders>
              <w:top w:val="single" w:sz="6" w:space="0" w:color="auto"/>
              <w:left w:val="single" w:sz="6" w:space="0" w:color="auto"/>
              <w:bottom w:val="single" w:sz="6" w:space="0" w:color="auto"/>
              <w:right w:val="single" w:sz="6" w:space="0" w:color="auto"/>
            </w:tcBorders>
          </w:tcPr>
          <w:p w14:paraId="70172616" w14:textId="77777777" w:rsidR="004A7ED6" w:rsidRPr="000710D7" w:rsidRDefault="004A7ED6" w:rsidP="002063F9">
            <w:pPr>
              <w:rPr>
                <w:color w:val="000000" w:themeColor="text1"/>
              </w:rPr>
            </w:pPr>
            <w:r w:rsidRPr="000710D7">
              <w:rPr>
                <w:rStyle w:val="normaltextrun"/>
                <w:color w:val="000000" w:themeColor="text1"/>
                <w:lang w:val="en-US"/>
              </w:rPr>
              <w:t>Additions</w:t>
            </w:r>
            <w:r w:rsidRPr="000710D7">
              <w:rPr>
                <w:rStyle w:val="eop"/>
                <w:color w:val="000000" w:themeColor="text1"/>
                <w:lang w:val="en-US"/>
              </w:rPr>
              <w:t> (new leases)</w:t>
            </w:r>
          </w:p>
        </w:tc>
        <w:tc>
          <w:tcPr>
            <w:tcW w:w="1395" w:type="dxa"/>
            <w:tcBorders>
              <w:top w:val="single" w:sz="6" w:space="0" w:color="auto"/>
              <w:left w:val="single" w:sz="6" w:space="0" w:color="auto"/>
              <w:bottom w:val="single" w:sz="6" w:space="0" w:color="auto"/>
              <w:right w:val="single" w:sz="6" w:space="0" w:color="auto"/>
            </w:tcBorders>
          </w:tcPr>
          <w:p w14:paraId="431CFE2C"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4A4FB247"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6E7734E4"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6E350CA1"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71734695" w14:textId="77777777" w:rsidTr="002063F9">
        <w:trPr>
          <w:trHeight w:val="270"/>
        </w:trPr>
        <w:tc>
          <w:tcPr>
            <w:tcW w:w="3450" w:type="dxa"/>
            <w:tcBorders>
              <w:top w:val="single" w:sz="6" w:space="0" w:color="auto"/>
              <w:left w:val="single" w:sz="6" w:space="0" w:color="auto"/>
              <w:bottom w:val="single" w:sz="6" w:space="0" w:color="auto"/>
              <w:right w:val="single" w:sz="6" w:space="0" w:color="auto"/>
            </w:tcBorders>
          </w:tcPr>
          <w:p w14:paraId="1FC3E59A" w14:textId="77777777" w:rsidR="004A7ED6" w:rsidRPr="000710D7" w:rsidRDefault="004A7ED6" w:rsidP="002063F9">
            <w:pPr>
              <w:rPr>
                <w:color w:val="000000" w:themeColor="text1"/>
              </w:rPr>
            </w:pPr>
            <w:r w:rsidRPr="000710D7">
              <w:rPr>
                <w:rStyle w:val="normaltextrun"/>
                <w:color w:val="000000" w:themeColor="text1"/>
                <w:lang w:val="en-US"/>
              </w:rPr>
              <w:t>Remeasurements</w:t>
            </w:r>
          </w:p>
        </w:tc>
        <w:tc>
          <w:tcPr>
            <w:tcW w:w="1395" w:type="dxa"/>
            <w:tcBorders>
              <w:top w:val="single" w:sz="6" w:space="0" w:color="auto"/>
              <w:left w:val="single" w:sz="6" w:space="0" w:color="auto"/>
              <w:bottom w:val="single" w:sz="6" w:space="0" w:color="auto"/>
              <w:right w:val="single" w:sz="6" w:space="0" w:color="auto"/>
            </w:tcBorders>
          </w:tcPr>
          <w:p w14:paraId="394C0A08"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35299A84"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181989FB"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26CF155D"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33CA8F26" w14:textId="77777777" w:rsidTr="002063F9">
        <w:trPr>
          <w:trHeight w:val="270"/>
        </w:trPr>
        <w:tc>
          <w:tcPr>
            <w:tcW w:w="3450" w:type="dxa"/>
            <w:tcBorders>
              <w:top w:val="single" w:sz="6" w:space="0" w:color="auto"/>
              <w:left w:val="single" w:sz="6" w:space="0" w:color="auto"/>
              <w:bottom w:val="single" w:sz="6" w:space="0" w:color="auto"/>
              <w:right w:val="single" w:sz="6" w:space="0" w:color="auto"/>
            </w:tcBorders>
          </w:tcPr>
          <w:p w14:paraId="6E67AC00" w14:textId="77777777" w:rsidR="004A7ED6" w:rsidRPr="000710D7" w:rsidRDefault="004A7ED6" w:rsidP="002063F9">
            <w:pPr>
              <w:rPr>
                <w:color w:val="000000" w:themeColor="text1"/>
              </w:rPr>
            </w:pPr>
            <w:r w:rsidRPr="000710D7">
              <w:rPr>
                <w:rStyle w:val="normaltextrun"/>
                <w:color w:val="000000" w:themeColor="text1"/>
                <w:lang w:val="en-US"/>
              </w:rPr>
              <w:t>Disposals/terminations</w:t>
            </w:r>
          </w:p>
        </w:tc>
        <w:tc>
          <w:tcPr>
            <w:tcW w:w="1395" w:type="dxa"/>
            <w:tcBorders>
              <w:top w:val="single" w:sz="6" w:space="0" w:color="auto"/>
              <w:left w:val="single" w:sz="6" w:space="0" w:color="auto"/>
              <w:bottom w:val="single" w:sz="6" w:space="0" w:color="auto"/>
              <w:right w:val="single" w:sz="6" w:space="0" w:color="auto"/>
            </w:tcBorders>
          </w:tcPr>
          <w:p w14:paraId="1A3E6F2B"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683B7F23"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4D895C99"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29B22F3A"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59FEE592" w14:textId="77777777" w:rsidTr="002063F9">
        <w:trPr>
          <w:trHeight w:val="270"/>
        </w:trPr>
        <w:tc>
          <w:tcPr>
            <w:tcW w:w="3450" w:type="dxa"/>
            <w:tcBorders>
              <w:top w:val="single" w:sz="6" w:space="0" w:color="auto"/>
              <w:left w:val="single" w:sz="6" w:space="0" w:color="auto"/>
              <w:bottom w:val="single" w:sz="6" w:space="0" w:color="auto"/>
              <w:right w:val="single" w:sz="6" w:space="0" w:color="auto"/>
            </w:tcBorders>
          </w:tcPr>
          <w:p w14:paraId="7CE27ECA" w14:textId="77777777" w:rsidR="004A7ED6" w:rsidRPr="000710D7" w:rsidRDefault="004A7ED6" w:rsidP="002063F9">
            <w:pPr>
              <w:rPr>
                <w:color w:val="000000" w:themeColor="text1"/>
              </w:rPr>
            </w:pPr>
            <w:r w:rsidRPr="000710D7">
              <w:rPr>
                <w:rStyle w:val="eop"/>
                <w:color w:val="000000" w:themeColor="text1"/>
                <w:lang w:val="en-US"/>
              </w:rPr>
              <w:t>As</w:t>
            </w:r>
            <w:r w:rsidRPr="000710D7">
              <w:rPr>
                <w:color w:val="000000" w:themeColor="text1"/>
                <w:lang w:val="en-US"/>
              </w:rPr>
              <w:t xml:space="preserve"> </w:t>
            </w:r>
            <w:r w:rsidRPr="000710D7">
              <w:rPr>
                <w:rStyle w:val="eop"/>
                <w:color w:val="000000" w:themeColor="text1"/>
                <w:lang w:val="en-US"/>
              </w:rPr>
              <w:t>at</w:t>
            </w:r>
            <w:r w:rsidRPr="000710D7">
              <w:rPr>
                <w:color w:val="000000" w:themeColor="text1"/>
                <w:lang w:val="en-US"/>
              </w:rPr>
              <w:t xml:space="preserve"> </w:t>
            </w:r>
            <w:r w:rsidRPr="000710D7">
              <w:rPr>
                <w:rStyle w:val="eop"/>
                <w:color w:val="000000" w:themeColor="text1"/>
                <w:lang w:val="en-US"/>
              </w:rPr>
              <w:t>30</w:t>
            </w:r>
            <w:r w:rsidRPr="000710D7">
              <w:rPr>
                <w:rStyle w:val="eop"/>
                <w:color w:val="000000" w:themeColor="text1"/>
                <w:vertAlign w:val="superscript"/>
                <w:lang w:val="en-US"/>
              </w:rPr>
              <w:t>th</w:t>
            </w:r>
            <w:r w:rsidRPr="000710D7">
              <w:rPr>
                <w:color w:val="000000" w:themeColor="text1"/>
                <w:lang w:val="en-US"/>
              </w:rPr>
              <w:t xml:space="preserve"> </w:t>
            </w:r>
            <w:r w:rsidRPr="000710D7">
              <w:rPr>
                <w:rStyle w:val="eop"/>
                <w:color w:val="000000" w:themeColor="text1"/>
                <w:lang w:val="en-US"/>
              </w:rPr>
              <w:t>June 20xx</w:t>
            </w:r>
          </w:p>
        </w:tc>
        <w:tc>
          <w:tcPr>
            <w:tcW w:w="1395" w:type="dxa"/>
            <w:tcBorders>
              <w:top w:val="single" w:sz="6" w:space="0" w:color="auto"/>
              <w:left w:val="single" w:sz="6" w:space="0" w:color="auto"/>
              <w:bottom w:val="single" w:sz="6" w:space="0" w:color="auto"/>
              <w:right w:val="single" w:sz="6" w:space="0" w:color="auto"/>
            </w:tcBorders>
          </w:tcPr>
          <w:p w14:paraId="1827115B"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2DD1A135"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5E223D3A"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6293C524"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3A2832D5" w14:textId="77777777" w:rsidTr="002063F9">
        <w:trPr>
          <w:trHeight w:val="285"/>
        </w:trPr>
        <w:tc>
          <w:tcPr>
            <w:tcW w:w="3450" w:type="dxa"/>
            <w:tcBorders>
              <w:top w:val="single" w:sz="6" w:space="0" w:color="auto"/>
              <w:left w:val="single" w:sz="6" w:space="0" w:color="auto"/>
              <w:bottom w:val="single" w:sz="6" w:space="0" w:color="auto"/>
              <w:right w:val="single" w:sz="6" w:space="0" w:color="auto"/>
            </w:tcBorders>
          </w:tcPr>
          <w:p w14:paraId="22B9F6AB" w14:textId="77777777" w:rsidR="004A7ED6" w:rsidRPr="000710D7" w:rsidRDefault="004A7ED6" w:rsidP="002063F9">
            <w:pPr>
              <w:rPr>
                <w:color w:val="000000" w:themeColor="text1"/>
              </w:rPr>
            </w:pPr>
            <w:r w:rsidRPr="000710D7">
              <w:rPr>
                <w:rStyle w:val="eop"/>
                <w:color w:val="000000" w:themeColor="text1"/>
                <w:lang w:val="en-US"/>
              </w:rPr>
              <w:t> </w:t>
            </w:r>
          </w:p>
        </w:tc>
        <w:tc>
          <w:tcPr>
            <w:tcW w:w="1395" w:type="dxa"/>
            <w:tcBorders>
              <w:top w:val="single" w:sz="6" w:space="0" w:color="auto"/>
              <w:left w:val="single" w:sz="6" w:space="0" w:color="auto"/>
              <w:bottom w:val="single" w:sz="6" w:space="0" w:color="auto"/>
              <w:right w:val="single" w:sz="6" w:space="0" w:color="auto"/>
            </w:tcBorders>
          </w:tcPr>
          <w:p w14:paraId="5338D5C9" w14:textId="77777777" w:rsidR="004A7ED6" w:rsidRPr="000710D7" w:rsidRDefault="004A7ED6" w:rsidP="002063F9">
            <w:pPr>
              <w:jc w:val="center"/>
              <w:rPr>
                <w:color w:val="000000" w:themeColor="text1"/>
              </w:rPr>
            </w:pPr>
          </w:p>
        </w:tc>
        <w:tc>
          <w:tcPr>
            <w:tcW w:w="1380" w:type="dxa"/>
            <w:tcBorders>
              <w:top w:val="single" w:sz="6" w:space="0" w:color="auto"/>
              <w:left w:val="single" w:sz="6" w:space="0" w:color="auto"/>
              <w:bottom w:val="single" w:sz="6" w:space="0" w:color="auto"/>
              <w:right w:val="single" w:sz="6" w:space="0" w:color="auto"/>
            </w:tcBorders>
          </w:tcPr>
          <w:p w14:paraId="466E6DCA" w14:textId="77777777" w:rsidR="004A7ED6" w:rsidRPr="000710D7" w:rsidRDefault="004A7ED6" w:rsidP="002063F9">
            <w:pPr>
              <w:jc w:val="center"/>
              <w:rPr>
                <w:color w:val="000000" w:themeColor="text1"/>
              </w:rPr>
            </w:pPr>
          </w:p>
        </w:tc>
        <w:tc>
          <w:tcPr>
            <w:tcW w:w="1410" w:type="dxa"/>
            <w:tcBorders>
              <w:top w:val="single" w:sz="6" w:space="0" w:color="auto"/>
              <w:left w:val="single" w:sz="6" w:space="0" w:color="auto"/>
              <w:bottom w:val="single" w:sz="6" w:space="0" w:color="auto"/>
              <w:right w:val="single" w:sz="6" w:space="0" w:color="auto"/>
            </w:tcBorders>
          </w:tcPr>
          <w:p w14:paraId="1576BC32" w14:textId="77777777" w:rsidR="004A7ED6" w:rsidRPr="000710D7" w:rsidRDefault="004A7ED6" w:rsidP="002063F9">
            <w:pPr>
              <w:jc w:val="center"/>
              <w:rPr>
                <w:color w:val="000000" w:themeColor="text1"/>
              </w:rPr>
            </w:pPr>
          </w:p>
        </w:tc>
        <w:tc>
          <w:tcPr>
            <w:tcW w:w="1335" w:type="dxa"/>
            <w:tcBorders>
              <w:top w:val="single" w:sz="6" w:space="0" w:color="auto"/>
              <w:left w:val="single" w:sz="6" w:space="0" w:color="auto"/>
              <w:bottom w:val="single" w:sz="6" w:space="0" w:color="auto"/>
              <w:right w:val="single" w:sz="6" w:space="0" w:color="auto"/>
            </w:tcBorders>
          </w:tcPr>
          <w:p w14:paraId="071E8D87" w14:textId="77777777" w:rsidR="004A7ED6" w:rsidRPr="000710D7" w:rsidRDefault="004A7ED6" w:rsidP="002063F9">
            <w:pPr>
              <w:jc w:val="center"/>
              <w:rPr>
                <w:color w:val="000000" w:themeColor="text1"/>
              </w:rPr>
            </w:pPr>
          </w:p>
        </w:tc>
      </w:tr>
      <w:tr w:rsidR="000710D7" w:rsidRPr="000710D7" w14:paraId="17314B8F" w14:textId="77777777" w:rsidTr="002063F9">
        <w:trPr>
          <w:trHeight w:val="285"/>
        </w:trPr>
        <w:tc>
          <w:tcPr>
            <w:tcW w:w="3450" w:type="dxa"/>
            <w:tcBorders>
              <w:top w:val="single" w:sz="6" w:space="0" w:color="auto"/>
              <w:left w:val="single" w:sz="6" w:space="0" w:color="auto"/>
              <w:bottom w:val="single" w:sz="6" w:space="0" w:color="auto"/>
              <w:right w:val="single" w:sz="6" w:space="0" w:color="auto"/>
            </w:tcBorders>
          </w:tcPr>
          <w:p w14:paraId="3332F776" w14:textId="77777777" w:rsidR="004A7ED6" w:rsidRPr="000710D7" w:rsidRDefault="004A7ED6" w:rsidP="002063F9">
            <w:pPr>
              <w:rPr>
                <w:color w:val="000000" w:themeColor="text1"/>
              </w:rPr>
            </w:pPr>
            <w:r w:rsidRPr="000710D7">
              <w:rPr>
                <w:rStyle w:val="eop"/>
                <w:color w:val="000000" w:themeColor="text1"/>
                <w:lang w:val="en-US"/>
              </w:rPr>
              <w:t xml:space="preserve">Accumulated Depreciation </w:t>
            </w:r>
          </w:p>
        </w:tc>
        <w:tc>
          <w:tcPr>
            <w:tcW w:w="1395" w:type="dxa"/>
            <w:tcBorders>
              <w:top w:val="single" w:sz="6" w:space="0" w:color="auto"/>
              <w:left w:val="single" w:sz="6" w:space="0" w:color="auto"/>
              <w:bottom w:val="single" w:sz="6" w:space="0" w:color="auto"/>
              <w:right w:val="single" w:sz="6" w:space="0" w:color="auto"/>
            </w:tcBorders>
          </w:tcPr>
          <w:p w14:paraId="454C3ACA"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187837D1"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57021DFF"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0745AE03"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0AC97F6C" w14:textId="77777777" w:rsidTr="002063F9">
        <w:trPr>
          <w:trHeight w:val="285"/>
        </w:trPr>
        <w:tc>
          <w:tcPr>
            <w:tcW w:w="3450" w:type="dxa"/>
            <w:tcBorders>
              <w:top w:val="single" w:sz="6" w:space="0" w:color="auto"/>
              <w:left w:val="single" w:sz="6" w:space="0" w:color="auto"/>
              <w:bottom w:val="single" w:sz="6" w:space="0" w:color="auto"/>
              <w:right w:val="single" w:sz="6" w:space="0" w:color="auto"/>
            </w:tcBorders>
          </w:tcPr>
          <w:p w14:paraId="592C75B4" w14:textId="77777777" w:rsidR="004A7ED6" w:rsidRPr="000710D7" w:rsidRDefault="004A7ED6" w:rsidP="002063F9">
            <w:pPr>
              <w:rPr>
                <w:color w:val="000000" w:themeColor="text1"/>
              </w:rPr>
            </w:pPr>
            <w:r w:rsidRPr="000710D7">
              <w:rPr>
                <w:rStyle w:val="eop"/>
                <w:color w:val="000000" w:themeColor="text1"/>
                <w:lang w:val="en-US"/>
              </w:rPr>
              <w:t>As</w:t>
            </w:r>
            <w:r w:rsidRPr="000710D7">
              <w:rPr>
                <w:color w:val="000000" w:themeColor="text1"/>
                <w:lang w:val="en-US"/>
              </w:rPr>
              <w:t xml:space="preserve"> </w:t>
            </w:r>
            <w:r w:rsidRPr="000710D7">
              <w:rPr>
                <w:rStyle w:val="eop"/>
                <w:color w:val="000000" w:themeColor="text1"/>
                <w:lang w:val="en-US"/>
              </w:rPr>
              <w:t>at</w:t>
            </w:r>
            <w:r w:rsidRPr="000710D7">
              <w:rPr>
                <w:color w:val="000000" w:themeColor="text1"/>
                <w:lang w:val="en-US"/>
              </w:rPr>
              <w:t xml:space="preserve"> </w:t>
            </w:r>
            <w:r w:rsidRPr="000710D7">
              <w:rPr>
                <w:rStyle w:val="eop"/>
                <w:color w:val="000000" w:themeColor="text1"/>
                <w:lang w:val="en-US"/>
              </w:rPr>
              <w:t>1 July 20xx(previous</w:t>
            </w:r>
            <w:r w:rsidRPr="000710D7">
              <w:rPr>
                <w:color w:val="000000" w:themeColor="text1"/>
                <w:lang w:val="en-US"/>
              </w:rPr>
              <w:t xml:space="preserve"> </w:t>
            </w:r>
            <w:r w:rsidRPr="000710D7">
              <w:rPr>
                <w:rStyle w:val="eop"/>
                <w:color w:val="000000" w:themeColor="text1"/>
                <w:lang w:val="en-US"/>
              </w:rPr>
              <w:t>Year)</w:t>
            </w:r>
          </w:p>
        </w:tc>
        <w:tc>
          <w:tcPr>
            <w:tcW w:w="1395" w:type="dxa"/>
            <w:tcBorders>
              <w:top w:val="single" w:sz="6" w:space="0" w:color="auto"/>
              <w:left w:val="single" w:sz="6" w:space="0" w:color="auto"/>
              <w:bottom w:val="single" w:sz="6" w:space="0" w:color="auto"/>
              <w:right w:val="single" w:sz="6" w:space="0" w:color="auto"/>
            </w:tcBorders>
          </w:tcPr>
          <w:p w14:paraId="19AC628B"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054D3468"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7DE03F50"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1EE9CF7C"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65FE5090" w14:textId="77777777" w:rsidTr="002063F9">
        <w:trPr>
          <w:trHeight w:val="285"/>
        </w:trPr>
        <w:tc>
          <w:tcPr>
            <w:tcW w:w="3450" w:type="dxa"/>
            <w:tcBorders>
              <w:top w:val="single" w:sz="6" w:space="0" w:color="auto"/>
              <w:left w:val="single" w:sz="6" w:space="0" w:color="auto"/>
              <w:bottom w:val="single" w:sz="6" w:space="0" w:color="auto"/>
              <w:right w:val="single" w:sz="6" w:space="0" w:color="auto"/>
            </w:tcBorders>
          </w:tcPr>
          <w:p w14:paraId="6F2A0EA0" w14:textId="77777777" w:rsidR="004A7ED6" w:rsidRPr="000710D7" w:rsidRDefault="004A7ED6" w:rsidP="002063F9">
            <w:pPr>
              <w:rPr>
                <w:color w:val="000000" w:themeColor="text1"/>
              </w:rPr>
            </w:pPr>
            <w:r w:rsidRPr="000710D7">
              <w:rPr>
                <w:rStyle w:val="eop"/>
                <w:color w:val="000000" w:themeColor="text1"/>
                <w:lang w:val="en-US"/>
              </w:rPr>
              <w:t>Depreciation</w:t>
            </w:r>
          </w:p>
        </w:tc>
        <w:tc>
          <w:tcPr>
            <w:tcW w:w="1395" w:type="dxa"/>
            <w:tcBorders>
              <w:top w:val="single" w:sz="6" w:space="0" w:color="auto"/>
              <w:left w:val="single" w:sz="6" w:space="0" w:color="auto"/>
              <w:bottom w:val="single" w:sz="6" w:space="0" w:color="auto"/>
              <w:right w:val="single" w:sz="6" w:space="0" w:color="auto"/>
            </w:tcBorders>
          </w:tcPr>
          <w:p w14:paraId="3B7FF966"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378F9FD6"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1BF3B028"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6EB9B915"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5A0521F6" w14:textId="77777777" w:rsidTr="002063F9">
        <w:trPr>
          <w:trHeight w:val="285"/>
        </w:trPr>
        <w:tc>
          <w:tcPr>
            <w:tcW w:w="3450" w:type="dxa"/>
            <w:tcBorders>
              <w:top w:val="single" w:sz="6" w:space="0" w:color="auto"/>
              <w:left w:val="single" w:sz="6" w:space="0" w:color="auto"/>
              <w:bottom w:val="single" w:sz="6" w:space="0" w:color="auto"/>
              <w:right w:val="single" w:sz="6" w:space="0" w:color="auto"/>
            </w:tcBorders>
          </w:tcPr>
          <w:p w14:paraId="6865A0C4" w14:textId="77777777" w:rsidR="004A7ED6" w:rsidRPr="000710D7" w:rsidRDefault="004A7ED6" w:rsidP="002063F9">
            <w:pPr>
              <w:rPr>
                <w:color w:val="000000" w:themeColor="text1"/>
              </w:rPr>
            </w:pPr>
            <w:r w:rsidRPr="000710D7">
              <w:rPr>
                <w:rStyle w:val="eop"/>
                <w:color w:val="000000" w:themeColor="text1"/>
                <w:lang w:val="en-US"/>
              </w:rPr>
              <w:t>Impairment</w:t>
            </w:r>
          </w:p>
        </w:tc>
        <w:tc>
          <w:tcPr>
            <w:tcW w:w="1395" w:type="dxa"/>
            <w:tcBorders>
              <w:top w:val="single" w:sz="6" w:space="0" w:color="auto"/>
              <w:left w:val="single" w:sz="6" w:space="0" w:color="auto"/>
              <w:bottom w:val="single" w:sz="6" w:space="0" w:color="auto"/>
              <w:right w:val="single" w:sz="6" w:space="0" w:color="auto"/>
            </w:tcBorders>
          </w:tcPr>
          <w:p w14:paraId="1DD57418"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20D37DFC"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6C94E80A"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2796AA04"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1AAF84B9" w14:textId="77777777" w:rsidTr="002063F9">
        <w:trPr>
          <w:trHeight w:val="285"/>
        </w:trPr>
        <w:tc>
          <w:tcPr>
            <w:tcW w:w="3450" w:type="dxa"/>
            <w:tcBorders>
              <w:top w:val="single" w:sz="6" w:space="0" w:color="auto"/>
              <w:left w:val="single" w:sz="6" w:space="0" w:color="auto"/>
              <w:bottom w:val="single" w:sz="6" w:space="0" w:color="auto"/>
              <w:right w:val="single" w:sz="6" w:space="0" w:color="auto"/>
            </w:tcBorders>
          </w:tcPr>
          <w:p w14:paraId="11F4B14A" w14:textId="77777777" w:rsidR="004A7ED6" w:rsidRPr="000710D7" w:rsidRDefault="004A7ED6" w:rsidP="002063F9">
            <w:pPr>
              <w:rPr>
                <w:color w:val="000000" w:themeColor="text1"/>
              </w:rPr>
            </w:pPr>
            <w:r w:rsidRPr="000710D7">
              <w:rPr>
                <w:rStyle w:val="eop"/>
                <w:color w:val="000000" w:themeColor="text1"/>
                <w:lang w:val="en-US"/>
              </w:rPr>
              <w:t>Disposals/terminations</w:t>
            </w:r>
          </w:p>
        </w:tc>
        <w:tc>
          <w:tcPr>
            <w:tcW w:w="1395" w:type="dxa"/>
            <w:tcBorders>
              <w:top w:val="single" w:sz="6" w:space="0" w:color="auto"/>
              <w:left w:val="single" w:sz="6" w:space="0" w:color="auto"/>
              <w:bottom w:val="single" w:sz="6" w:space="0" w:color="auto"/>
              <w:right w:val="single" w:sz="6" w:space="0" w:color="auto"/>
            </w:tcBorders>
          </w:tcPr>
          <w:p w14:paraId="73420BF7"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47D209C0"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5FCCF0BA"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543BF193"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3B0E5AA3" w14:textId="77777777" w:rsidTr="002063F9">
        <w:trPr>
          <w:trHeight w:val="285"/>
        </w:trPr>
        <w:tc>
          <w:tcPr>
            <w:tcW w:w="3450" w:type="dxa"/>
            <w:tcBorders>
              <w:top w:val="single" w:sz="6" w:space="0" w:color="auto"/>
              <w:left w:val="single" w:sz="6" w:space="0" w:color="auto"/>
              <w:bottom w:val="single" w:sz="6" w:space="0" w:color="auto"/>
              <w:right w:val="single" w:sz="6" w:space="0" w:color="auto"/>
            </w:tcBorders>
          </w:tcPr>
          <w:p w14:paraId="5A836B65" w14:textId="77777777" w:rsidR="004A7ED6" w:rsidRPr="000710D7" w:rsidRDefault="004A7ED6" w:rsidP="002063F9">
            <w:pPr>
              <w:rPr>
                <w:color w:val="000000" w:themeColor="text1"/>
              </w:rPr>
            </w:pPr>
            <w:r w:rsidRPr="000710D7">
              <w:rPr>
                <w:rStyle w:val="eop"/>
                <w:color w:val="000000" w:themeColor="text1"/>
                <w:lang w:val="en-US"/>
              </w:rPr>
              <w:t>As</w:t>
            </w:r>
            <w:r w:rsidRPr="000710D7">
              <w:rPr>
                <w:color w:val="000000" w:themeColor="text1"/>
                <w:lang w:val="en-US"/>
              </w:rPr>
              <w:t xml:space="preserve"> </w:t>
            </w:r>
            <w:r w:rsidRPr="000710D7">
              <w:rPr>
                <w:rStyle w:val="eop"/>
                <w:color w:val="000000" w:themeColor="text1"/>
                <w:lang w:val="en-US"/>
              </w:rPr>
              <w:t>at</w:t>
            </w:r>
            <w:r w:rsidRPr="000710D7">
              <w:rPr>
                <w:color w:val="000000" w:themeColor="text1"/>
                <w:lang w:val="en-US"/>
              </w:rPr>
              <w:t xml:space="preserve"> </w:t>
            </w:r>
            <w:r w:rsidRPr="000710D7">
              <w:rPr>
                <w:rStyle w:val="eop"/>
                <w:color w:val="000000" w:themeColor="text1"/>
                <w:lang w:val="en-US"/>
              </w:rPr>
              <w:t>30</w:t>
            </w:r>
            <w:r w:rsidRPr="000710D7">
              <w:rPr>
                <w:rStyle w:val="eop"/>
                <w:color w:val="000000" w:themeColor="text1"/>
                <w:vertAlign w:val="superscript"/>
                <w:lang w:val="en-US"/>
              </w:rPr>
              <w:t>th</w:t>
            </w:r>
            <w:r w:rsidRPr="000710D7">
              <w:rPr>
                <w:color w:val="000000" w:themeColor="text1"/>
                <w:lang w:val="en-US"/>
              </w:rPr>
              <w:t xml:space="preserve"> </w:t>
            </w:r>
            <w:r w:rsidRPr="000710D7">
              <w:rPr>
                <w:rStyle w:val="eop"/>
                <w:color w:val="000000" w:themeColor="text1"/>
                <w:lang w:val="en-US"/>
              </w:rPr>
              <w:t>June 20xx</w:t>
            </w:r>
          </w:p>
        </w:tc>
        <w:tc>
          <w:tcPr>
            <w:tcW w:w="1395" w:type="dxa"/>
            <w:tcBorders>
              <w:top w:val="single" w:sz="6" w:space="0" w:color="auto"/>
              <w:left w:val="single" w:sz="6" w:space="0" w:color="auto"/>
              <w:bottom w:val="single" w:sz="6" w:space="0" w:color="auto"/>
              <w:right w:val="single" w:sz="6" w:space="0" w:color="auto"/>
            </w:tcBorders>
          </w:tcPr>
          <w:p w14:paraId="7EBBF8C0"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0C42CFA5"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7A24A403"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6AB4F455"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0710D7" w:rsidRPr="000710D7" w14:paraId="720C0603" w14:textId="77777777" w:rsidTr="002063F9">
        <w:trPr>
          <w:trHeight w:val="285"/>
        </w:trPr>
        <w:tc>
          <w:tcPr>
            <w:tcW w:w="3450" w:type="dxa"/>
            <w:tcBorders>
              <w:top w:val="single" w:sz="6" w:space="0" w:color="auto"/>
              <w:left w:val="single" w:sz="6" w:space="0" w:color="auto"/>
              <w:bottom w:val="single" w:sz="6" w:space="0" w:color="auto"/>
              <w:right w:val="single" w:sz="6" w:space="0" w:color="auto"/>
            </w:tcBorders>
          </w:tcPr>
          <w:p w14:paraId="30B7FF6D" w14:textId="77777777" w:rsidR="004A7ED6" w:rsidRPr="000710D7" w:rsidRDefault="004A7ED6" w:rsidP="002063F9">
            <w:pPr>
              <w:rPr>
                <w:color w:val="000000" w:themeColor="text1"/>
              </w:rPr>
            </w:pPr>
          </w:p>
        </w:tc>
        <w:tc>
          <w:tcPr>
            <w:tcW w:w="1395" w:type="dxa"/>
            <w:tcBorders>
              <w:top w:val="single" w:sz="6" w:space="0" w:color="auto"/>
              <w:left w:val="single" w:sz="6" w:space="0" w:color="auto"/>
              <w:bottom w:val="single" w:sz="6" w:space="0" w:color="auto"/>
              <w:right w:val="single" w:sz="6" w:space="0" w:color="auto"/>
            </w:tcBorders>
          </w:tcPr>
          <w:p w14:paraId="1DCEB4C4"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1DF99793"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0B38AA1D" w14:textId="77777777" w:rsidR="004A7ED6" w:rsidRPr="000710D7" w:rsidRDefault="004A7ED6" w:rsidP="002063F9">
            <w:pPr>
              <w:jc w:val="center"/>
              <w:rPr>
                <w:color w:val="000000" w:themeColor="text1"/>
              </w:rPr>
            </w:pPr>
            <w:r w:rsidRPr="000710D7">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17E2C77F" w14:textId="77777777" w:rsidR="004A7ED6" w:rsidRPr="000710D7" w:rsidRDefault="004A7ED6" w:rsidP="002063F9">
            <w:pPr>
              <w:jc w:val="center"/>
              <w:rPr>
                <w:color w:val="000000" w:themeColor="text1"/>
              </w:rPr>
            </w:pPr>
            <w:r w:rsidRPr="000710D7">
              <w:rPr>
                <w:rStyle w:val="normaltextrun"/>
                <w:color w:val="000000" w:themeColor="text1"/>
              </w:rPr>
              <w:t>xxx</w:t>
            </w:r>
          </w:p>
        </w:tc>
      </w:tr>
      <w:tr w:rsidR="004A7ED6" w14:paraId="474A3C58" w14:textId="77777777" w:rsidTr="002063F9">
        <w:trPr>
          <w:trHeight w:val="285"/>
        </w:trPr>
        <w:tc>
          <w:tcPr>
            <w:tcW w:w="3450" w:type="dxa"/>
            <w:tcBorders>
              <w:top w:val="single" w:sz="6" w:space="0" w:color="auto"/>
              <w:left w:val="single" w:sz="6" w:space="0" w:color="auto"/>
              <w:bottom w:val="single" w:sz="6" w:space="0" w:color="auto"/>
              <w:right w:val="single" w:sz="6" w:space="0" w:color="auto"/>
            </w:tcBorders>
          </w:tcPr>
          <w:p w14:paraId="524F87BE" w14:textId="77777777" w:rsidR="004A7ED6" w:rsidRDefault="004A7ED6" w:rsidP="002063F9">
            <w:pPr>
              <w:rPr>
                <w:color w:val="EE0000"/>
              </w:rPr>
            </w:pPr>
            <w:r w:rsidRPr="45A7233A">
              <w:rPr>
                <w:rStyle w:val="eop"/>
                <w:color w:val="EE0000"/>
                <w:lang w:val="en-US"/>
              </w:rPr>
              <w:t>As</w:t>
            </w:r>
            <w:r w:rsidRPr="45A7233A">
              <w:rPr>
                <w:color w:val="EE0000"/>
                <w:lang w:val="en-US"/>
              </w:rPr>
              <w:t xml:space="preserve"> </w:t>
            </w:r>
            <w:r w:rsidRPr="45A7233A">
              <w:rPr>
                <w:rStyle w:val="eop"/>
                <w:color w:val="EE0000"/>
                <w:lang w:val="en-US"/>
              </w:rPr>
              <w:t>at</w:t>
            </w:r>
            <w:r w:rsidRPr="45A7233A">
              <w:rPr>
                <w:color w:val="EE0000"/>
                <w:lang w:val="en-US"/>
              </w:rPr>
              <w:t xml:space="preserve"> </w:t>
            </w:r>
            <w:r w:rsidRPr="45A7233A">
              <w:rPr>
                <w:rStyle w:val="eop"/>
                <w:color w:val="EE0000"/>
                <w:lang w:val="en-US"/>
              </w:rPr>
              <w:t>30</w:t>
            </w:r>
            <w:r w:rsidRPr="45A7233A">
              <w:rPr>
                <w:rStyle w:val="eop"/>
                <w:color w:val="EE0000"/>
                <w:vertAlign w:val="superscript"/>
                <w:lang w:val="en-US"/>
              </w:rPr>
              <w:t>th</w:t>
            </w:r>
            <w:r w:rsidRPr="45A7233A">
              <w:rPr>
                <w:color w:val="EE0000"/>
                <w:lang w:val="en-US"/>
              </w:rPr>
              <w:t xml:space="preserve"> </w:t>
            </w:r>
            <w:r w:rsidRPr="45A7233A">
              <w:rPr>
                <w:rStyle w:val="eop"/>
                <w:color w:val="EE0000"/>
                <w:lang w:val="en-US"/>
              </w:rPr>
              <w:t>June 20xx</w:t>
            </w:r>
          </w:p>
        </w:tc>
        <w:tc>
          <w:tcPr>
            <w:tcW w:w="1395" w:type="dxa"/>
            <w:tcBorders>
              <w:top w:val="single" w:sz="6" w:space="0" w:color="auto"/>
              <w:left w:val="single" w:sz="6" w:space="0" w:color="auto"/>
              <w:bottom w:val="single" w:sz="6" w:space="0" w:color="auto"/>
              <w:right w:val="single" w:sz="6" w:space="0" w:color="auto"/>
            </w:tcBorders>
          </w:tcPr>
          <w:p w14:paraId="50175804" w14:textId="77777777" w:rsidR="004A7ED6" w:rsidRDefault="004A7ED6" w:rsidP="002063F9">
            <w:pPr>
              <w:jc w:val="center"/>
              <w:rPr>
                <w:color w:val="000000" w:themeColor="text1"/>
              </w:rPr>
            </w:pPr>
            <w:r w:rsidRPr="45A7233A">
              <w:rPr>
                <w:rStyle w:val="normaltextrun"/>
                <w:color w:val="000000" w:themeColor="text1"/>
              </w:rPr>
              <w:t>xxx</w:t>
            </w:r>
          </w:p>
        </w:tc>
        <w:tc>
          <w:tcPr>
            <w:tcW w:w="1380" w:type="dxa"/>
            <w:tcBorders>
              <w:top w:val="single" w:sz="6" w:space="0" w:color="auto"/>
              <w:left w:val="single" w:sz="6" w:space="0" w:color="auto"/>
              <w:bottom w:val="single" w:sz="6" w:space="0" w:color="auto"/>
              <w:right w:val="single" w:sz="6" w:space="0" w:color="auto"/>
            </w:tcBorders>
          </w:tcPr>
          <w:p w14:paraId="2A98830C" w14:textId="77777777" w:rsidR="004A7ED6" w:rsidRDefault="004A7ED6" w:rsidP="002063F9">
            <w:pPr>
              <w:jc w:val="center"/>
              <w:rPr>
                <w:color w:val="000000" w:themeColor="text1"/>
              </w:rPr>
            </w:pPr>
            <w:r w:rsidRPr="45A7233A">
              <w:rPr>
                <w:rStyle w:val="normaltextrun"/>
                <w:color w:val="000000" w:themeColor="text1"/>
              </w:rPr>
              <w:t>xxx</w:t>
            </w:r>
          </w:p>
        </w:tc>
        <w:tc>
          <w:tcPr>
            <w:tcW w:w="1410" w:type="dxa"/>
            <w:tcBorders>
              <w:top w:val="single" w:sz="6" w:space="0" w:color="auto"/>
              <w:left w:val="single" w:sz="6" w:space="0" w:color="auto"/>
              <w:bottom w:val="single" w:sz="6" w:space="0" w:color="auto"/>
              <w:right w:val="single" w:sz="6" w:space="0" w:color="auto"/>
            </w:tcBorders>
          </w:tcPr>
          <w:p w14:paraId="37E824EC" w14:textId="77777777" w:rsidR="004A7ED6" w:rsidRDefault="004A7ED6" w:rsidP="002063F9">
            <w:pPr>
              <w:jc w:val="center"/>
              <w:rPr>
                <w:color w:val="000000" w:themeColor="text1"/>
              </w:rPr>
            </w:pPr>
            <w:r w:rsidRPr="45A7233A">
              <w:rPr>
                <w:rStyle w:val="normaltextrun"/>
                <w:color w:val="000000" w:themeColor="text1"/>
              </w:rPr>
              <w:t>xxx</w:t>
            </w:r>
          </w:p>
        </w:tc>
        <w:tc>
          <w:tcPr>
            <w:tcW w:w="1335" w:type="dxa"/>
            <w:tcBorders>
              <w:top w:val="single" w:sz="6" w:space="0" w:color="auto"/>
              <w:left w:val="single" w:sz="6" w:space="0" w:color="auto"/>
              <w:bottom w:val="single" w:sz="6" w:space="0" w:color="auto"/>
              <w:right w:val="single" w:sz="6" w:space="0" w:color="auto"/>
            </w:tcBorders>
          </w:tcPr>
          <w:p w14:paraId="5FDD4919" w14:textId="77777777" w:rsidR="004A7ED6" w:rsidRDefault="004A7ED6" w:rsidP="002063F9">
            <w:pPr>
              <w:jc w:val="center"/>
              <w:rPr>
                <w:color w:val="000000" w:themeColor="text1"/>
              </w:rPr>
            </w:pPr>
            <w:r w:rsidRPr="45A7233A">
              <w:rPr>
                <w:rStyle w:val="normaltextrun"/>
                <w:color w:val="000000" w:themeColor="text1"/>
              </w:rPr>
              <w:t>xxx</w:t>
            </w:r>
          </w:p>
        </w:tc>
      </w:tr>
    </w:tbl>
    <w:p w14:paraId="05F9C3E7" w14:textId="77777777" w:rsidR="004A7ED6" w:rsidRDefault="004A7ED6" w:rsidP="004A7ED6">
      <w:pPr>
        <w:spacing w:line="360" w:lineRule="auto"/>
        <w:ind w:right="-20"/>
        <w:jc w:val="both"/>
        <w:rPr>
          <w:b/>
          <w:bCs/>
          <w:sz w:val="22"/>
          <w:szCs w:val="22"/>
        </w:rPr>
      </w:pPr>
    </w:p>
    <w:p w14:paraId="5AA8CF3C" w14:textId="77777777" w:rsidR="00B87FDD" w:rsidRPr="00202324" w:rsidRDefault="00B87FDD" w:rsidP="00E41393">
      <w:pPr>
        <w:pStyle w:val="ListParagraph"/>
        <w:numPr>
          <w:ilvl w:val="0"/>
          <w:numId w:val="12"/>
        </w:numPr>
        <w:spacing w:line="360" w:lineRule="auto"/>
        <w:ind w:right="-20"/>
        <w:jc w:val="both"/>
        <w:rPr>
          <w:b/>
          <w:bCs/>
          <w:color w:val="000000"/>
        </w:rPr>
      </w:pPr>
      <w:r w:rsidRPr="00202324">
        <w:rPr>
          <w:b/>
          <w:bCs/>
          <w:color w:val="000000"/>
        </w:rPr>
        <w:t>Intangible Assets</w:t>
      </w:r>
    </w:p>
    <w:p w14:paraId="19232876" w14:textId="6AFB216E" w:rsidR="00B87FDD" w:rsidRPr="00202324" w:rsidRDefault="00B87FDD" w:rsidP="00B87FDD">
      <w:pPr>
        <w:pStyle w:val="ListParagraph"/>
        <w:ind w:left="360"/>
        <w:rPr>
          <w:rFonts w:eastAsia="Arial"/>
          <w:b/>
          <w:bCs/>
          <w:color w:val="000000" w:themeColor="text1"/>
        </w:rPr>
      </w:pPr>
      <w:r w:rsidRPr="00202324">
        <w:rPr>
          <w:rFonts w:eastAsia="Arial"/>
          <w:b/>
          <w:bCs/>
          <w:color w:val="000000" w:themeColor="text1"/>
        </w:rPr>
        <w:t>Current</w:t>
      </w:r>
      <w:r>
        <w:rPr>
          <w:rFonts w:eastAsia="Arial"/>
          <w:b/>
          <w:bCs/>
          <w:color w:val="000000" w:themeColor="text1"/>
        </w:rPr>
        <w:t xml:space="preserve"> </w:t>
      </w:r>
      <w:r w:rsidR="000710D7">
        <w:rPr>
          <w:rFonts w:eastAsia="Arial"/>
          <w:b/>
          <w:bCs/>
          <w:color w:val="000000" w:themeColor="text1"/>
        </w:rPr>
        <w:t>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9"/>
        <w:gridCol w:w="1375"/>
        <w:gridCol w:w="1031"/>
        <w:gridCol w:w="1182"/>
        <w:gridCol w:w="869"/>
      </w:tblGrid>
      <w:tr w:rsidR="00B87FDD" w:rsidRPr="00202324" w14:paraId="62D95C0D" w14:textId="77777777" w:rsidTr="00D53B72">
        <w:trPr>
          <w:trHeight w:val="340"/>
        </w:trPr>
        <w:tc>
          <w:tcPr>
            <w:tcW w:w="2907" w:type="pct"/>
            <w:shd w:val="clear" w:color="auto" w:fill="0070C0"/>
            <w:noWrap/>
            <w:vAlign w:val="bottom"/>
          </w:tcPr>
          <w:p w14:paraId="74D3ED69" w14:textId="77777777" w:rsidR="00B87FDD" w:rsidRPr="00202324" w:rsidRDefault="00B87FDD" w:rsidP="002063F9">
            <w:pPr>
              <w:spacing w:line="276" w:lineRule="auto"/>
              <w:rPr>
                <w:b/>
                <w:color w:val="000000" w:themeColor="text1"/>
              </w:rPr>
            </w:pPr>
            <w:r w:rsidRPr="00202324">
              <w:rPr>
                <w:b/>
                <w:color w:val="000000" w:themeColor="text1"/>
              </w:rPr>
              <w:t>Description</w:t>
            </w:r>
          </w:p>
        </w:tc>
        <w:tc>
          <w:tcPr>
            <w:tcW w:w="646" w:type="pct"/>
            <w:shd w:val="clear" w:color="auto" w:fill="0070C0"/>
            <w:vAlign w:val="center"/>
          </w:tcPr>
          <w:p w14:paraId="0147DE58" w14:textId="77777777" w:rsidR="00B87FDD" w:rsidRPr="00202324" w:rsidRDefault="00B87FDD" w:rsidP="002063F9">
            <w:pPr>
              <w:spacing w:line="276" w:lineRule="auto"/>
              <w:jc w:val="center"/>
              <w:rPr>
                <w:b/>
                <w:bCs/>
                <w:color w:val="000000" w:themeColor="text1"/>
              </w:rPr>
            </w:pPr>
            <w:r w:rsidRPr="00202324">
              <w:rPr>
                <w:b/>
                <w:color w:val="000000" w:themeColor="text1"/>
              </w:rPr>
              <w:t>Indefinite life</w:t>
            </w:r>
          </w:p>
        </w:tc>
        <w:tc>
          <w:tcPr>
            <w:tcW w:w="484" w:type="pct"/>
            <w:shd w:val="clear" w:color="auto" w:fill="0070C0"/>
            <w:vAlign w:val="center"/>
          </w:tcPr>
          <w:p w14:paraId="3D29798F" w14:textId="77777777" w:rsidR="00B87FDD" w:rsidRPr="00202324" w:rsidRDefault="00B87FDD" w:rsidP="002063F9">
            <w:pPr>
              <w:spacing w:line="276" w:lineRule="auto"/>
              <w:jc w:val="center"/>
              <w:rPr>
                <w:b/>
                <w:bCs/>
                <w:color w:val="000000" w:themeColor="text1"/>
              </w:rPr>
            </w:pPr>
            <w:r w:rsidRPr="00202324">
              <w:rPr>
                <w:b/>
                <w:color w:val="000000" w:themeColor="text1"/>
              </w:rPr>
              <w:t>Definite life</w:t>
            </w:r>
          </w:p>
        </w:tc>
        <w:tc>
          <w:tcPr>
            <w:tcW w:w="555" w:type="pct"/>
            <w:shd w:val="clear" w:color="auto" w:fill="0070C0"/>
            <w:vAlign w:val="center"/>
          </w:tcPr>
          <w:p w14:paraId="7B294780" w14:textId="77777777" w:rsidR="00B87FDD" w:rsidRPr="00202324" w:rsidRDefault="00B87FDD" w:rsidP="002063F9">
            <w:pPr>
              <w:spacing w:line="276" w:lineRule="auto"/>
              <w:jc w:val="center"/>
              <w:rPr>
                <w:b/>
                <w:bCs/>
                <w:color w:val="000000" w:themeColor="text1"/>
              </w:rPr>
            </w:pPr>
            <w:r w:rsidRPr="00202324">
              <w:rPr>
                <w:b/>
                <w:color w:val="000000" w:themeColor="text1"/>
              </w:rPr>
              <w:t>Work in Progress</w:t>
            </w:r>
          </w:p>
        </w:tc>
        <w:tc>
          <w:tcPr>
            <w:tcW w:w="408" w:type="pct"/>
            <w:shd w:val="clear" w:color="auto" w:fill="0070C0"/>
            <w:vAlign w:val="center"/>
          </w:tcPr>
          <w:p w14:paraId="79A8FC06" w14:textId="77777777" w:rsidR="00B87FDD" w:rsidRPr="00202324" w:rsidRDefault="00B87FDD" w:rsidP="002063F9">
            <w:pPr>
              <w:spacing w:line="276" w:lineRule="auto"/>
              <w:jc w:val="center"/>
              <w:rPr>
                <w:b/>
                <w:bCs/>
                <w:color w:val="000000" w:themeColor="text1"/>
              </w:rPr>
            </w:pPr>
            <w:r w:rsidRPr="00202324">
              <w:rPr>
                <w:b/>
                <w:color w:val="000000" w:themeColor="text1"/>
              </w:rPr>
              <w:t>Total</w:t>
            </w:r>
          </w:p>
        </w:tc>
      </w:tr>
      <w:tr w:rsidR="00B87FDD" w:rsidRPr="00202324" w14:paraId="072768B3" w14:textId="77777777" w:rsidTr="00D53B72">
        <w:trPr>
          <w:trHeight w:val="340"/>
        </w:trPr>
        <w:tc>
          <w:tcPr>
            <w:tcW w:w="2907" w:type="pct"/>
            <w:shd w:val="clear" w:color="auto" w:fill="0070C0"/>
            <w:noWrap/>
            <w:vAlign w:val="bottom"/>
          </w:tcPr>
          <w:p w14:paraId="47AD51E3" w14:textId="77777777" w:rsidR="00B87FDD" w:rsidRPr="00202324" w:rsidRDefault="00B87FDD" w:rsidP="002063F9">
            <w:pPr>
              <w:spacing w:line="276" w:lineRule="auto"/>
              <w:rPr>
                <w:b/>
                <w:color w:val="000000" w:themeColor="text1"/>
              </w:rPr>
            </w:pPr>
            <w:r w:rsidRPr="00202324">
              <w:rPr>
                <w:b/>
                <w:color w:val="000000" w:themeColor="text1"/>
                <w:lang w:eastAsia="en-GB"/>
              </w:rPr>
              <w:t>Rate</w:t>
            </w:r>
          </w:p>
        </w:tc>
        <w:tc>
          <w:tcPr>
            <w:tcW w:w="646" w:type="pct"/>
            <w:shd w:val="clear" w:color="auto" w:fill="0070C0"/>
            <w:vAlign w:val="center"/>
          </w:tcPr>
          <w:p w14:paraId="5F2B5245" w14:textId="77777777" w:rsidR="00B87FDD" w:rsidRPr="00202324" w:rsidRDefault="00B87FDD" w:rsidP="002063F9">
            <w:pPr>
              <w:spacing w:line="276" w:lineRule="auto"/>
              <w:jc w:val="center"/>
              <w:rPr>
                <w:b/>
                <w:bCs/>
                <w:color w:val="000000" w:themeColor="text1"/>
              </w:rPr>
            </w:pPr>
            <w:r w:rsidRPr="00202324">
              <w:rPr>
                <w:b/>
                <w:color w:val="000000" w:themeColor="text1"/>
                <w:lang w:eastAsia="en-GB"/>
              </w:rPr>
              <w:t>Kshs</w:t>
            </w:r>
          </w:p>
        </w:tc>
        <w:tc>
          <w:tcPr>
            <w:tcW w:w="484" w:type="pct"/>
            <w:shd w:val="clear" w:color="auto" w:fill="0070C0"/>
            <w:vAlign w:val="center"/>
          </w:tcPr>
          <w:p w14:paraId="1C0014FC" w14:textId="77777777" w:rsidR="00B87FDD" w:rsidRPr="00202324" w:rsidRDefault="00B87FDD" w:rsidP="002063F9">
            <w:pPr>
              <w:spacing w:line="276" w:lineRule="auto"/>
              <w:jc w:val="center"/>
              <w:rPr>
                <w:b/>
                <w:bCs/>
                <w:color w:val="000000" w:themeColor="text1"/>
              </w:rPr>
            </w:pPr>
            <w:r w:rsidRPr="00202324">
              <w:rPr>
                <w:b/>
                <w:color w:val="000000" w:themeColor="text1"/>
                <w:lang w:eastAsia="en-GB"/>
              </w:rPr>
              <w:t>Kshs</w:t>
            </w:r>
          </w:p>
        </w:tc>
        <w:tc>
          <w:tcPr>
            <w:tcW w:w="555" w:type="pct"/>
            <w:shd w:val="clear" w:color="auto" w:fill="0070C0"/>
            <w:vAlign w:val="center"/>
          </w:tcPr>
          <w:p w14:paraId="4A31BAF3" w14:textId="77777777" w:rsidR="00B87FDD" w:rsidRPr="00202324" w:rsidRDefault="00B87FDD" w:rsidP="002063F9">
            <w:pPr>
              <w:spacing w:line="276" w:lineRule="auto"/>
              <w:jc w:val="center"/>
              <w:rPr>
                <w:b/>
                <w:bCs/>
                <w:color w:val="000000" w:themeColor="text1"/>
              </w:rPr>
            </w:pPr>
            <w:r w:rsidRPr="00202324">
              <w:rPr>
                <w:b/>
                <w:color w:val="000000" w:themeColor="text1"/>
                <w:lang w:eastAsia="en-GB"/>
              </w:rPr>
              <w:t>Kshs</w:t>
            </w:r>
          </w:p>
        </w:tc>
        <w:tc>
          <w:tcPr>
            <w:tcW w:w="408" w:type="pct"/>
            <w:shd w:val="clear" w:color="auto" w:fill="0070C0"/>
            <w:vAlign w:val="center"/>
          </w:tcPr>
          <w:p w14:paraId="70DDC6FA" w14:textId="77777777" w:rsidR="00B87FDD" w:rsidRPr="00202324" w:rsidRDefault="00B87FDD" w:rsidP="002063F9">
            <w:pPr>
              <w:spacing w:line="276" w:lineRule="auto"/>
              <w:jc w:val="center"/>
              <w:rPr>
                <w:b/>
                <w:bCs/>
                <w:color w:val="000000" w:themeColor="text1"/>
              </w:rPr>
            </w:pPr>
            <w:r w:rsidRPr="00202324">
              <w:rPr>
                <w:b/>
                <w:color w:val="000000" w:themeColor="text1"/>
                <w:lang w:eastAsia="en-GB"/>
              </w:rPr>
              <w:t>Kshs</w:t>
            </w:r>
          </w:p>
        </w:tc>
      </w:tr>
      <w:tr w:rsidR="00B87FDD" w:rsidRPr="00202324" w14:paraId="33D78D67" w14:textId="77777777" w:rsidTr="00D53B72">
        <w:trPr>
          <w:trHeight w:val="340"/>
        </w:trPr>
        <w:tc>
          <w:tcPr>
            <w:tcW w:w="2907" w:type="pct"/>
            <w:noWrap/>
            <w:vAlign w:val="bottom"/>
          </w:tcPr>
          <w:p w14:paraId="0DE84285" w14:textId="77777777" w:rsidR="00B87FDD" w:rsidRPr="00202324" w:rsidRDefault="00B87FDD" w:rsidP="002063F9">
            <w:pPr>
              <w:spacing w:line="276" w:lineRule="auto"/>
              <w:rPr>
                <w:b/>
                <w:color w:val="000000" w:themeColor="text1"/>
                <w:lang w:eastAsia="en-GB"/>
              </w:rPr>
            </w:pPr>
            <w:r w:rsidRPr="00202324">
              <w:rPr>
                <w:b/>
                <w:color w:val="000000" w:themeColor="text1"/>
                <w:lang w:eastAsia="en-GB"/>
              </w:rPr>
              <w:t>Cost/Value at 1</w:t>
            </w:r>
            <w:r w:rsidRPr="00202324">
              <w:rPr>
                <w:b/>
                <w:color w:val="000000" w:themeColor="text1"/>
                <w:vertAlign w:val="superscript"/>
                <w:lang w:eastAsia="en-GB"/>
              </w:rPr>
              <w:t>st</w:t>
            </w:r>
            <w:r w:rsidRPr="00202324">
              <w:rPr>
                <w:b/>
                <w:color w:val="000000" w:themeColor="text1"/>
                <w:lang w:eastAsia="en-GB"/>
              </w:rPr>
              <w:t xml:space="preserve"> July </w:t>
            </w:r>
            <w:r>
              <w:rPr>
                <w:b/>
                <w:color w:val="000000" w:themeColor="text1"/>
                <w:lang w:eastAsia="en-GB"/>
              </w:rPr>
              <w:t xml:space="preserve">20xx </w:t>
            </w:r>
            <w:r w:rsidRPr="00202324">
              <w:rPr>
                <w:b/>
                <w:color w:val="000000" w:themeColor="text1"/>
                <w:lang w:eastAsia="en-GB"/>
              </w:rPr>
              <w:t xml:space="preserve">(Current </w:t>
            </w:r>
            <w:r>
              <w:rPr>
                <w:b/>
                <w:color w:val="000000" w:themeColor="text1"/>
                <w:lang w:eastAsia="en-GB"/>
              </w:rPr>
              <w:t>Quarter</w:t>
            </w:r>
            <w:r w:rsidRPr="00202324">
              <w:rPr>
                <w:b/>
                <w:color w:val="000000" w:themeColor="text1"/>
                <w:lang w:eastAsia="en-GB"/>
              </w:rPr>
              <w:t>)</w:t>
            </w:r>
          </w:p>
        </w:tc>
        <w:tc>
          <w:tcPr>
            <w:tcW w:w="646" w:type="pct"/>
            <w:vAlign w:val="center"/>
          </w:tcPr>
          <w:p w14:paraId="224C913B"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484" w:type="pct"/>
          </w:tcPr>
          <w:p w14:paraId="6E6C3EA6"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555" w:type="pct"/>
          </w:tcPr>
          <w:p w14:paraId="49AC6BAD"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408" w:type="pct"/>
          </w:tcPr>
          <w:p w14:paraId="76ABB1F9"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r>
      <w:tr w:rsidR="00B87FDD" w:rsidRPr="00202324" w14:paraId="2C30DC4F" w14:textId="77777777" w:rsidTr="00D53B72">
        <w:trPr>
          <w:trHeight w:val="340"/>
        </w:trPr>
        <w:tc>
          <w:tcPr>
            <w:tcW w:w="2907" w:type="pct"/>
            <w:noWrap/>
            <w:vAlign w:val="bottom"/>
          </w:tcPr>
          <w:p w14:paraId="6F586A21" w14:textId="77777777" w:rsidR="00B87FDD" w:rsidRPr="00202324" w:rsidRDefault="00B87FDD" w:rsidP="002063F9">
            <w:pPr>
              <w:spacing w:line="276" w:lineRule="auto"/>
              <w:rPr>
                <w:b/>
                <w:color w:val="000000" w:themeColor="text1"/>
                <w:lang w:eastAsia="en-GB"/>
              </w:rPr>
            </w:pPr>
            <w:r w:rsidRPr="00202324">
              <w:rPr>
                <w:color w:val="000000" w:themeColor="text1"/>
                <w:lang w:eastAsia="en-GB"/>
              </w:rPr>
              <w:t>Additions</w:t>
            </w:r>
          </w:p>
        </w:tc>
        <w:tc>
          <w:tcPr>
            <w:tcW w:w="646" w:type="pct"/>
          </w:tcPr>
          <w:p w14:paraId="2DEC594B"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484" w:type="pct"/>
          </w:tcPr>
          <w:p w14:paraId="5F2A5BE6"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555" w:type="pct"/>
          </w:tcPr>
          <w:p w14:paraId="77147598"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408" w:type="pct"/>
          </w:tcPr>
          <w:p w14:paraId="66F04FC3"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r>
      <w:tr w:rsidR="00B87FDD" w:rsidRPr="00202324" w14:paraId="2B1464E3" w14:textId="77777777" w:rsidTr="00D53B72">
        <w:trPr>
          <w:trHeight w:val="340"/>
        </w:trPr>
        <w:tc>
          <w:tcPr>
            <w:tcW w:w="2907" w:type="pct"/>
            <w:noWrap/>
            <w:vAlign w:val="bottom"/>
          </w:tcPr>
          <w:p w14:paraId="69808ED3" w14:textId="77777777" w:rsidR="00B87FDD" w:rsidRPr="00202324" w:rsidRDefault="00B87FDD" w:rsidP="002063F9">
            <w:pPr>
              <w:spacing w:line="276" w:lineRule="auto"/>
              <w:rPr>
                <w:b/>
                <w:color w:val="000000" w:themeColor="text1"/>
                <w:lang w:eastAsia="en-GB"/>
              </w:rPr>
            </w:pPr>
            <w:r w:rsidRPr="00202324">
              <w:rPr>
                <w:color w:val="000000" w:themeColor="text1"/>
                <w:lang w:eastAsia="en-GB"/>
              </w:rPr>
              <w:t xml:space="preserve">Transfers </w:t>
            </w:r>
          </w:p>
        </w:tc>
        <w:tc>
          <w:tcPr>
            <w:tcW w:w="646" w:type="pct"/>
            <w:vAlign w:val="center"/>
          </w:tcPr>
          <w:p w14:paraId="03F4237A"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484" w:type="pct"/>
            <w:vAlign w:val="center"/>
          </w:tcPr>
          <w:p w14:paraId="4801A53C"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555" w:type="pct"/>
            <w:vAlign w:val="center"/>
          </w:tcPr>
          <w:p w14:paraId="022CC531"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408" w:type="pct"/>
            <w:vAlign w:val="center"/>
          </w:tcPr>
          <w:p w14:paraId="0A95ACD7"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w:t>
            </w:r>
          </w:p>
        </w:tc>
      </w:tr>
      <w:tr w:rsidR="00B87FDD" w:rsidRPr="00202324" w14:paraId="7E87E72B" w14:textId="77777777" w:rsidTr="00D53B72">
        <w:trPr>
          <w:trHeight w:val="340"/>
        </w:trPr>
        <w:tc>
          <w:tcPr>
            <w:tcW w:w="2907" w:type="pct"/>
            <w:noWrap/>
            <w:vAlign w:val="bottom"/>
          </w:tcPr>
          <w:p w14:paraId="486F2C73" w14:textId="77777777" w:rsidR="00B87FDD" w:rsidRPr="00202324" w:rsidRDefault="00B87FDD" w:rsidP="002063F9">
            <w:pPr>
              <w:spacing w:line="276" w:lineRule="auto"/>
              <w:rPr>
                <w:b/>
                <w:color w:val="000000" w:themeColor="text1"/>
                <w:lang w:eastAsia="en-GB"/>
              </w:rPr>
            </w:pPr>
            <w:r w:rsidRPr="00202324">
              <w:rPr>
                <w:color w:val="000000" w:themeColor="text1"/>
                <w:lang w:eastAsia="en-GB"/>
              </w:rPr>
              <w:t>Disposal</w:t>
            </w:r>
          </w:p>
        </w:tc>
        <w:tc>
          <w:tcPr>
            <w:tcW w:w="646" w:type="pct"/>
            <w:vAlign w:val="center"/>
          </w:tcPr>
          <w:p w14:paraId="6C091A1E"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484" w:type="pct"/>
          </w:tcPr>
          <w:p w14:paraId="343BED6E"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555" w:type="pct"/>
          </w:tcPr>
          <w:p w14:paraId="7A106A73"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408" w:type="pct"/>
          </w:tcPr>
          <w:p w14:paraId="62D0C7A5"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r>
      <w:tr w:rsidR="00B87FDD" w:rsidRPr="00202324" w14:paraId="63165B13" w14:textId="77777777" w:rsidTr="00D53B72">
        <w:trPr>
          <w:trHeight w:val="340"/>
        </w:trPr>
        <w:tc>
          <w:tcPr>
            <w:tcW w:w="2907" w:type="pct"/>
            <w:noWrap/>
            <w:vAlign w:val="bottom"/>
          </w:tcPr>
          <w:p w14:paraId="3EBC61D8" w14:textId="77777777" w:rsidR="00B87FDD" w:rsidRPr="00202324" w:rsidRDefault="00B87FDD" w:rsidP="002063F9">
            <w:pPr>
              <w:spacing w:line="276" w:lineRule="auto"/>
              <w:rPr>
                <w:b/>
                <w:color w:val="000000" w:themeColor="text1"/>
                <w:lang w:eastAsia="en-GB"/>
              </w:rPr>
            </w:pPr>
            <w:r w:rsidRPr="00202324">
              <w:rPr>
                <w:b/>
                <w:color w:val="000000" w:themeColor="text1"/>
                <w:lang w:eastAsia="en-GB"/>
              </w:rPr>
              <w:t>Cost/Value at</w:t>
            </w:r>
            <w:r>
              <w:rPr>
                <w:b/>
                <w:color w:val="000000" w:themeColor="text1"/>
                <w:lang w:eastAsia="en-GB"/>
              </w:rPr>
              <w:t xml:space="preserve"> </w:t>
            </w:r>
            <w:r w:rsidRPr="002812F0">
              <w:rPr>
                <w:rStyle w:val="normaltextrun"/>
                <w:b/>
                <w:color w:val="000000" w:themeColor="text1"/>
              </w:rPr>
              <w:t>30 Sept/Dec/ March/June 20xx</w:t>
            </w:r>
            <w:r w:rsidRPr="002812F0">
              <w:rPr>
                <w:rStyle w:val="eop"/>
                <w:b/>
                <w:color w:val="000000" w:themeColor="text1"/>
              </w:rPr>
              <w:t> </w:t>
            </w:r>
          </w:p>
        </w:tc>
        <w:tc>
          <w:tcPr>
            <w:tcW w:w="646" w:type="pct"/>
            <w:vAlign w:val="center"/>
          </w:tcPr>
          <w:p w14:paraId="5C0273A8"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484" w:type="pct"/>
            <w:vAlign w:val="center"/>
          </w:tcPr>
          <w:p w14:paraId="651BEC37"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555" w:type="pct"/>
            <w:vAlign w:val="center"/>
          </w:tcPr>
          <w:p w14:paraId="7B41E14E"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408" w:type="pct"/>
            <w:vAlign w:val="center"/>
          </w:tcPr>
          <w:p w14:paraId="296D59AF"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r>
      <w:tr w:rsidR="00B87FDD" w:rsidRPr="00202324" w14:paraId="22107933" w14:textId="77777777" w:rsidTr="00D53B72">
        <w:trPr>
          <w:trHeight w:val="340"/>
        </w:trPr>
        <w:tc>
          <w:tcPr>
            <w:tcW w:w="2907" w:type="pct"/>
            <w:noWrap/>
            <w:vAlign w:val="bottom"/>
          </w:tcPr>
          <w:p w14:paraId="6BB0D333" w14:textId="77777777" w:rsidR="00B87FDD" w:rsidRPr="00202324" w:rsidRDefault="00B87FDD" w:rsidP="002063F9">
            <w:pPr>
              <w:spacing w:line="276" w:lineRule="auto"/>
              <w:rPr>
                <w:b/>
                <w:color w:val="000000" w:themeColor="text1"/>
                <w:lang w:eastAsia="en-GB"/>
              </w:rPr>
            </w:pPr>
            <w:r w:rsidRPr="00202324">
              <w:rPr>
                <w:b/>
                <w:color w:val="000000" w:themeColor="text1"/>
                <w:lang w:eastAsia="en-GB"/>
              </w:rPr>
              <w:t>Amortization and impairment</w:t>
            </w:r>
          </w:p>
        </w:tc>
        <w:tc>
          <w:tcPr>
            <w:tcW w:w="646" w:type="pct"/>
            <w:vAlign w:val="center"/>
          </w:tcPr>
          <w:p w14:paraId="79A3298F" w14:textId="77777777" w:rsidR="00B87FDD" w:rsidRPr="00202324" w:rsidRDefault="00B87FDD" w:rsidP="002063F9">
            <w:pPr>
              <w:spacing w:line="276" w:lineRule="auto"/>
              <w:jc w:val="center"/>
              <w:rPr>
                <w:b/>
                <w:color w:val="000000" w:themeColor="text1"/>
                <w:lang w:eastAsia="en-GB"/>
              </w:rPr>
            </w:pPr>
          </w:p>
        </w:tc>
        <w:tc>
          <w:tcPr>
            <w:tcW w:w="484" w:type="pct"/>
            <w:vAlign w:val="center"/>
          </w:tcPr>
          <w:p w14:paraId="037E51A8" w14:textId="77777777" w:rsidR="00B87FDD" w:rsidRPr="00202324" w:rsidRDefault="00B87FDD" w:rsidP="002063F9">
            <w:pPr>
              <w:spacing w:line="276" w:lineRule="auto"/>
              <w:jc w:val="center"/>
              <w:rPr>
                <w:b/>
                <w:color w:val="000000" w:themeColor="text1"/>
                <w:lang w:eastAsia="en-GB"/>
              </w:rPr>
            </w:pPr>
          </w:p>
        </w:tc>
        <w:tc>
          <w:tcPr>
            <w:tcW w:w="555" w:type="pct"/>
            <w:vAlign w:val="center"/>
          </w:tcPr>
          <w:p w14:paraId="200F5381" w14:textId="77777777" w:rsidR="00B87FDD" w:rsidRPr="00202324" w:rsidRDefault="00B87FDD" w:rsidP="002063F9">
            <w:pPr>
              <w:spacing w:line="276" w:lineRule="auto"/>
              <w:jc w:val="center"/>
              <w:rPr>
                <w:b/>
                <w:color w:val="000000" w:themeColor="text1"/>
                <w:lang w:eastAsia="en-GB"/>
              </w:rPr>
            </w:pPr>
          </w:p>
        </w:tc>
        <w:tc>
          <w:tcPr>
            <w:tcW w:w="408" w:type="pct"/>
            <w:vAlign w:val="center"/>
          </w:tcPr>
          <w:p w14:paraId="07033B8E" w14:textId="77777777" w:rsidR="00B87FDD" w:rsidRPr="00202324" w:rsidRDefault="00B87FDD" w:rsidP="002063F9">
            <w:pPr>
              <w:spacing w:line="276" w:lineRule="auto"/>
              <w:jc w:val="center"/>
              <w:rPr>
                <w:b/>
                <w:color w:val="000000" w:themeColor="text1"/>
                <w:lang w:eastAsia="en-GB"/>
              </w:rPr>
            </w:pPr>
          </w:p>
        </w:tc>
      </w:tr>
      <w:tr w:rsidR="00B87FDD" w:rsidRPr="00202324" w14:paraId="51965336" w14:textId="77777777" w:rsidTr="00D53B72">
        <w:trPr>
          <w:trHeight w:val="340"/>
        </w:trPr>
        <w:tc>
          <w:tcPr>
            <w:tcW w:w="2907" w:type="pct"/>
            <w:noWrap/>
            <w:vAlign w:val="bottom"/>
          </w:tcPr>
          <w:p w14:paraId="6D065F5C" w14:textId="77777777" w:rsidR="00B87FDD" w:rsidRPr="00202324" w:rsidRDefault="00B87FDD" w:rsidP="002063F9">
            <w:pPr>
              <w:spacing w:line="276" w:lineRule="auto"/>
              <w:rPr>
                <w:b/>
                <w:color w:val="000000" w:themeColor="text1"/>
              </w:rPr>
            </w:pPr>
            <w:r w:rsidRPr="00202324">
              <w:rPr>
                <w:b/>
                <w:color w:val="000000" w:themeColor="text1"/>
                <w:lang w:eastAsia="en-GB"/>
              </w:rPr>
              <w:t>At 1</w:t>
            </w:r>
            <w:r w:rsidRPr="00202324">
              <w:rPr>
                <w:b/>
                <w:color w:val="000000" w:themeColor="text1"/>
                <w:vertAlign w:val="superscript"/>
                <w:lang w:eastAsia="en-GB"/>
              </w:rPr>
              <w:t>st</w:t>
            </w:r>
            <w:r w:rsidRPr="00202324">
              <w:rPr>
                <w:b/>
                <w:color w:val="000000" w:themeColor="text1"/>
                <w:lang w:eastAsia="en-GB"/>
              </w:rPr>
              <w:t xml:space="preserve"> July 20xx</w:t>
            </w:r>
          </w:p>
        </w:tc>
        <w:tc>
          <w:tcPr>
            <w:tcW w:w="646" w:type="pct"/>
            <w:vAlign w:val="center"/>
          </w:tcPr>
          <w:p w14:paraId="2885315A" w14:textId="77777777" w:rsidR="00B87FDD" w:rsidRPr="00202324" w:rsidRDefault="00B87FDD" w:rsidP="002063F9">
            <w:pPr>
              <w:spacing w:line="276" w:lineRule="auto"/>
              <w:jc w:val="center"/>
              <w:rPr>
                <w:b/>
                <w:color w:val="000000" w:themeColor="text1"/>
                <w:lang w:eastAsia="en-GB"/>
              </w:rPr>
            </w:pPr>
          </w:p>
        </w:tc>
        <w:tc>
          <w:tcPr>
            <w:tcW w:w="484" w:type="pct"/>
            <w:vAlign w:val="center"/>
          </w:tcPr>
          <w:p w14:paraId="18C316F3"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555" w:type="pct"/>
            <w:vAlign w:val="center"/>
          </w:tcPr>
          <w:p w14:paraId="0F54262C"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408" w:type="pct"/>
            <w:vAlign w:val="center"/>
          </w:tcPr>
          <w:p w14:paraId="2A491ACF"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r>
      <w:tr w:rsidR="00B87FDD" w:rsidRPr="00202324" w14:paraId="48E4E514" w14:textId="77777777" w:rsidTr="00D53B72">
        <w:trPr>
          <w:trHeight w:val="340"/>
        </w:trPr>
        <w:tc>
          <w:tcPr>
            <w:tcW w:w="2907" w:type="pct"/>
            <w:noWrap/>
            <w:vAlign w:val="bottom"/>
          </w:tcPr>
          <w:p w14:paraId="0F031A8F" w14:textId="77777777" w:rsidR="00B87FDD" w:rsidRPr="00202324" w:rsidRDefault="00B87FDD" w:rsidP="002063F9">
            <w:pPr>
              <w:spacing w:line="276" w:lineRule="auto"/>
              <w:rPr>
                <w:b/>
                <w:color w:val="000000" w:themeColor="text1"/>
              </w:rPr>
            </w:pPr>
            <w:r w:rsidRPr="00202324">
              <w:rPr>
                <w:color w:val="000000" w:themeColor="text1"/>
                <w:lang w:eastAsia="en-GB"/>
              </w:rPr>
              <w:t>Amortization charge for the year</w:t>
            </w:r>
          </w:p>
        </w:tc>
        <w:tc>
          <w:tcPr>
            <w:tcW w:w="646" w:type="pct"/>
            <w:vAlign w:val="center"/>
          </w:tcPr>
          <w:p w14:paraId="051E8E8F" w14:textId="77777777" w:rsidR="00B87FDD" w:rsidRPr="00202324" w:rsidRDefault="00B87FDD" w:rsidP="002063F9">
            <w:pPr>
              <w:spacing w:line="276" w:lineRule="auto"/>
              <w:jc w:val="center"/>
              <w:rPr>
                <w:b/>
                <w:color w:val="000000" w:themeColor="text1"/>
                <w:lang w:eastAsia="en-GB"/>
              </w:rPr>
            </w:pPr>
          </w:p>
        </w:tc>
        <w:tc>
          <w:tcPr>
            <w:tcW w:w="484" w:type="pct"/>
            <w:vAlign w:val="center"/>
          </w:tcPr>
          <w:p w14:paraId="004FB6AE"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555" w:type="pct"/>
            <w:vAlign w:val="center"/>
          </w:tcPr>
          <w:p w14:paraId="0D1FE391"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408" w:type="pct"/>
            <w:vAlign w:val="center"/>
          </w:tcPr>
          <w:p w14:paraId="1B69E78E"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r>
      <w:tr w:rsidR="00B87FDD" w:rsidRPr="00202324" w14:paraId="285759D5" w14:textId="77777777" w:rsidTr="00D53B72">
        <w:trPr>
          <w:trHeight w:val="340"/>
        </w:trPr>
        <w:tc>
          <w:tcPr>
            <w:tcW w:w="2907" w:type="pct"/>
            <w:noWrap/>
            <w:vAlign w:val="bottom"/>
          </w:tcPr>
          <w:p w14:paraId="10350B32" w14:textId="77777777" w:rsidR="00B87FDD" w:rsidRPr="00202324" w:rsidRDefault="00B87FDD" w:rsidP="002063F9">
            <w:pPr>
              <w:spacing w:line="276" w:lineRule="auto"/>
              <w:rPr>
                <w:color w:val="000000" w:themeColor="text1"/>
              </w:rPr>
            </w:pPr>
            <w:r w:rsidRPr="00202324">
              <w:rPr>
                <w:color w:val="000000" w:themeColor="text1"/>
                <w:lang w:eastAsia="en-GB"/>
              </w:rPr>
              <w:t>Disposal</w:t>
            </w:r>
          </w:p>
        </w:tc>
        <w:tc>
          <w:tcPr>
            <w:tcW w:w="646" w:type="pct"/>
            <w:vAlign w:val="center"/>
          </w:tcPr>
          <w:p w14:paraId="5DFB2DA4" w14:textId="77777777" w:rsidR="00B87FDD" w:rsidRPr="00202324" w:rsidRDefault="00B87FDD" w:rsidP="002063F9">
            <w:pPr>
              <w:spacing w:line="276" w:lineRule="auto"/>
              <w:jc w:val="center"/>
              <w:rPr>
                <w:color w:val="000000" w:themeColor="text1"/>
                <w:lang w:eastAsia="en-GB"/>
              </w:rPr>
            </w:pPr>
          </w:p>
        </w:tc>
        <w:tc>
          <w:tcPr>
            <w:tcW w:w="484" w:type="pct"/>
            <w:vAlign w:val="center"/>
          </w:tcPr>
          <w:p w14:paraId="0812DA6D"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c>
          <w:tcPr>
            <w:tcW w:w="555" w:type="pct"/>
            <w:vAlign w:val="center"/>
          </w:tcPr>
          <w:p w14:paraId="56524603" w14:textId="77777777" w:rsidR="00B87FDD" w:rsidRPr="00202324" w:rsidRDefault="00B87FDD" w:rsidP="002063F9">
            <w:pPr>
              <w:spacing w:line="276" w:lineRule="auto"/>
              <w:jc w:val="center"/>
              <w:rPr>
                <w:color w:val="000000" w:themeColor="text1"/>
                <w:lang w:eastAsia="en-GB"/>
              </w:rPr>
            </w:pPr>
          </w:p>
        </w:tc>
        <w:tc>
          <w:tcPr>
            <w:tcW w:w="408" w:type="pct"/>
            <w:vAlign w:val="center"/>
          </w:tcPr>
          <w:p w14:paraId="2D54C6B2" w14:textId="77777777" w:rsidR="00B87FDD" w:rsidRPr="00202324" w:rsidRDefault="00B87FDD" w:rsidP="002063F9">
            <w:pPr>
              <w:spacing w:line="276" w:lineRule="auto"/>
              <w:jc w:val="center"/>
              <w:rPr>
                <w:color w:val="000000" w:themeColor="text1"/>
                <w:lang w:eastAsia="en-GB"/>
              </w:rPr>
            </w:pPr>
          </w:p>
        </w:tc>
      </w:tr>
      <w:tr w:rsidR="00B87FDD" w:rsidRPr="00202324" w14:paraId="5532E1CD" w14:textId="77777777" w:rsidTr="00D53B72">
        <w:trPr>
          <w:trHeight w:val="340"/>
        </w:trPr>
        <w:tc>
          <w:tcPr>
            <w:tcW w:w="2907" w:type="pct"/>
            <w:noWrap/>
            <w:vAlign w:val="bottom"/>
          </w:tcPr>
          <w:p w14:paraId="3A1DF893" w14:textId="77777777" w:rsidR="00B87FDD" w:rsidRPr="00202324" w:rsidRDefault="00B87FDD" w:rsidP="002063F9">
            <w:pPr>
              <w:spacing w:line="276" w:lineRule="auto"/>
              <w:rPr>
                <w:color w:val="000000" w:themeColor="text1"/>
                <w:lang w:eastAsia="en-GB"/>
              </w:rPr>
            </w:pPr>
            <w:r w:rsidRPr="00202324">
              <w:rPr>
                <w:color w:val="000000" w:themeColor="text1"/>
                <w:lang w:eastAsia="en-GB"/>
              </w:rPr>
              <w:t>Impairment loss</w:t>
            </w:r>
          </w:p>
        </w:tc>
        <w:tc>
          <w:tcPr>
            <w:tcW w:w="646" w:type="pct"/>
            <w:vAlign w:val="center"/>
          </w:tcPr>
          <w:p w14:paraId="2AD60216"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c>
          <w:tcPr>
            <w:tcW w:w="484" w:type="pct"/>
          </w:tcPr>
          <w:p w14:paraId="6F1AC1EF"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c>
          <w:tcPr>
            <w:tcW w:w="555" w:type="pct"/>
          </w:tcPr>
          <w:p w14:paraId="708ED3A6" w14:textId="77777777" w:rsidR="00B87FDD" w:rsidRPr="00202324" w:rsidRDefault="00B87FDD" w:rsidP="002063F9">
            <w:pPr>
              <w:spacing w:line="276" w:lineRule="auto"/>
              <w:rPr>
                <w:color w:val="000000" w:themeColor="text1"/>
                <w:lang w:eastAsia="en-GB"/>
              </w:rPr>
            </w:pPr>
            <w:r w:rsidRPr="00202324">
              <w:rPr>
                <w:color w:val="000000" w:themeColor="text1"/>
                <w:lang w:eastAsia="en-GB"/>
              </w:rPr>
              <w:t>(xx)</w:t>
            </w:r>
          </w:p>
        </w:tc>
        <w:tc>
          <w:tcPr>
            <w:tcW w:w="408" w:type="pct"/>
          </w:tcPr>
          <w:p w14:paraId="325A81D0"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r>
      <w:tr w:rsidR="00B87FDD" w:rsidRPr="00202324" w14:paraId="309BD312" w14:textId="77777777" w:rsidTr="00D53B72">
        <w:trPr>
          <w:trHeight w:val="340"/>
        </w:trPr>
        <w:tc>
          <w:tcPr>
            <w:tcW w:w="2907" w:type="pct"/>
            <w:noWrap/>
            <w:vAlign w:val="bottom"/>
          </w:tcPr>
          <w:p w14:paraId="1C0D5C20" w14:textId="77777777" w:rsidR="00B87FDD" w:rsidRPr="00202324" w:rsidRDefault="00B87FDD" w:rsidP="002063F9">
            <w:pPr>
              <w:spacing w:line="276" w:lineRule="auto"/>
              <w:rPr>
                <w:b/>
                <w:color w:val="000000" w:themeColor="text1"/>
              </w:rPr>
            </w:pPr>
            <w:r w:rsidRPr="00202324">
              <w:rPr>
                <w:b/>
                <w:color w:val="000000" w:themeColor="text1"/>
                <w:lang w:eastAsia="en-GB"/>
              </w:rPr>
              <w:t>At the end of the period</w:t>
            </w:r>
          </w:p>
        </w:tc>
        <w:tc>
          <w:tcPr>
            <w:tcW w:w="646" w:type="pct"/>
            <w:vAlign w:val="center"/>
          </w:tcPr>
          <w:p w14:paraId="47940B9F" w14:textId="77777777" w:rsidR="00B87FDD" w:rsidRPr="00202324" w:rsidRDefault="00B87FDD" w:rsidP="002063F9">
            <w:pPr>
              <w:spacing w:line="276" w:lineRule="auto"/>
              <w:jc w:val="center"/>
              <w:rPr>
                <w:b/>
                <w:color w:val="000000" w:themeColor="text1"/>
                <w:lang w:eastAsia="en-GB"/>
              </w:rPr>
            </w:pPr>
            <w:r w:rsidRPr="00202324">
              <w:rPr>
                <w:b/>
                <w:bCs/>
                <w:color w:val="000000" w:themeColor="text1"/>
                <w:lang w:eastAsia="en-GB"/>
              </w:rPr>
              <w:t>xx</w:t>
            </w:r>
          </w:p>
        </w:tc>
        <w:tc>
          <w:tcPr>
            <w:tcW w:w="484" w:type="pct"/>
            <w:vAlign w:val="center"/>
          </w:tcPr>
          <w:p w14:paraId="158E9DFE" w14:textId="77777777" w:rsidR="00B87FDD" w:rsidRPr="00202324" w:rsidRDefault="00B87FDD" w:rsidP="002063F9">
            <w:pPr>
              <w:spacing w:line="276" w:lineRule="auto"/>
              <w:jc w:val="center"/>
              <w:rPr>
                <w:b/>
                <w:color w:val="000000" w:themeColor="text1"/>
                <w:lang w:eastAsia="en-GB"/>
              </w:rPr>
            </w:pPr>
            <w:r w:rsidRPr="00202324">
              <w:rPr>
                <w:b/>
                <w:bCs/>
                <w:color w:val="000000" w:themeColor="text1"/>
                <w:lang w:eastAsia="en-GB"/>
              </w:rPr>
              <w:t>xx</w:t>
            </w:r>
          </w:p>
        </w:tc>
        <w:tc>
          <w:tcPr>
            <w:tcW w:w="555" w:type="pct"/>
            <w:vAlign w:val="center"/>
          </w:tcPr>
          <w:p w14:paraId="1B4FDAD7" w14:textId="77777777" w:rsidR="00B87FDD" w:rsidRPr="00202324" w:rsidRDefault="00B87FDD" w:rsidP="002063F9">
            <w:pPr>
              <w:spacing w:line="276" w:lineRule="auto"/>
              <w:jc w:val="center"/>
              <w:rPr>
                <w:b/>
                <w:color w:val="000000" w:themeColor="text1"/>
                <w:lang w:eastAsia="en-GB"/>
              </w:rPr>
            </w:pPr>
            <w:r w:rsidRPr="00202324">
              <w:rPr>
                <w:b/>
                <w:bCs/>
                <w:color w:val="000000" w:themeColor="text1"/>
                <w:lang w:eastAsia="en-GB"/>
              </w:rPr>
              <w:t>xx</w:t>
            </w:r>
          </w:p>
        </w:tc>
        <w:tc>
          <w:tcPr>
            <w:tcW w:w="408" w:type="pct"/>
            <w:vAlign w:val="center"/>
          </w:tcPr>
          <w:p w14:paraId="618B1B1B" w14:textId="77777777" w:rsidR="00B87FDD" w:rsidRPr="00202324" w:rsidRDefault="00B87FDD" w:rsidP="002063F9">
            <w:pPr>
              <w:spacing w:line="276" w:lineRule="auto"/>
              <w:jc w:val="center"/>
              <w:rPr>
                <w:b/>
                <w:color w:val="000000" w:themeColor="text1"/>
                <w:lang w:eastAsia="en-GB"/>
              </w:rPr>
            </w:pPr>
            <w:r w:rsidRPr="00202324">
              <w:rPr>
                <w:b/>
                <w:bCs/>
                <w:color w:val="000000" w:themeColor="text1"/>
                <w:lang w:eastAsia="en-GB"/>
              </w:rPr>
              <w:t>xx</w:t>
            </w:r>
          </w:p>
        </w:tc>
      </w:tr>
      <w:tr w:rsidR="00B87FDD" w:rsidRPr="00202324" w14:paraId="42F54B2B" w14:textId="77777777" w:rsidTr="00D53B72">
        <w:trPr>
          <w:trHeight w:val="340"/>
        </w:trPr>
        <w:tc>
          <w:tcPr>
            <w:tcW w:w="2907" w:type="pct"/>
            <w:noWrap/>
            <w:vAlign w:val="bottom"/>
          </w:tcPr>
          <w:p w14:paraId="64FD2178" w14:textId="77777777" w:rsidR="00B87FDD" w:rsidRPr="00202324" w:rsidRDefault="00B87FDD" w:rsidP="002063F9">
            <w:pPr>
              <w:spacing w:line="276" w:lineRule="auto"/>
              <w:rPr>
                <w:color w:val="000000" w:themeColor="text1"/>
              </w:rPr>
            </w:pPr>
            <w:r w:rsidRPr="00202324">
              <w:rPr>
                <w:b/>
                <w:color w:val="000000" w:themeColor="text1"/>
              </w:rPr>
              <w:t>NBV</w:t>
            </w:r>
            <w:r w:rsidRPr="00202324">
              <w:rPr>
                <w:b/>
                <w:bCs/>
                <w:color w:val="000000" w:themeColor="text1"/>
              </w:rPr>
              <w:t xml:space="preserve"> at </w:t>
            </w:r>
            <w:r w:rsidRPr="002812F0">
              <w:rPr>
                <w:rStyle w:val="normaltextrun"/>
                <w:b/>
                <w:color w:val="000000" w:themeColor="text1"/>
              </w:rPr>
              <w:t>30 Sept/Dec/ March/June 20xx</w:t>
            </w:r>
            <w:r w:rsidRPr="002812F0">
              <w:rPr>
                <w:rStyle w:val="eop"/>
                <w:b/>
                <w:color w:val="000000" w:themeColor="text1"/>
              </w:rPr>
              <w:t> </w:t>
            </w:r>
            <w:r w:rsidRPr="00202324">
              <w:rPr>
                <w:b/>
                <w:bCs/>
                <w:color w:val="000000" w:themeColor="text1"/>
              </w:rPr>
              <w:t xml:space="preserve"> (Current </w:t>
            </w:r>
            <w:r>
              <w:rPr>
                <w:b/>
                <w:bCs/>
                <w:color w:val="000000" w:themeColor="text1"/>
              </w:rPr>
              <w:t>Quarter</w:t>
            </w:r>
            <w:r w:rsidRPr="00202324">
              <w:rPr>
                <w:b/>
                <w:bCs/>
                <w:color w:val="000000" w:themeColor="text1"/>
              </w:rPr>
              <w:t>)</w:t>
            </w:r>
          </w:p>
        </w:tc>
        <w:tc>
          <w:tcPr>
            <w:tcW w:w="646" w:type="pct"/>
            <w:vAlign w:val="center"/>
          </w:tcPr>
          <w:p w14:paraId="5DF9E0D1" w14:textId="77777777" w:rsidR="00B87FDD" w:rsidRPr="00202324" w:rsidRDefault="00B87FDD" w:rsidP="002063F9">
            <w:pPr>
              <w:spacing w:line="276" w:lineRule="auto"/>
              <w:jc w:val="center"/>
              <w:rPr>
                <w:color w:val="000000" w:themeColor="text1"/>
                <w:lang w:eastAsia="en-GB"/>
              </w:rPr>
            </w:pPr>
            <w:r w:rsidRPr="00202324">
              <w:rPr>
                <w:b/>
                <w:bCs/>
                <w:color w:val="000000" w:themeColor="text1"/>
              </w:rPr>
              <w:t>xx</w:t>
            </w:r>
          </w:p>
        </w:tc>
        <w:tc>
          <w:tcPr>
            <w:tcW w:w="484" w:type="pct"/>
            <w:vAlign w:val="center"/>
          </w:tcPr>
          <w:p w14:paraId="5632A52A" w14:textId="77777777" w:rsidR="00B87FDD" w:rsidRPr="00202324" w:rsidRDefault="00B87FDD" w:rsidP="002063F9">
            <w:pPr>
              <w:spacing w:line="276" w:lineRule="auto"/>
              <w:jc w:val="center"/>
              <w:rPr>
                <w:color w:val="000000" w:themeColor="text1"/>
                <w:lang w:eastAsia="en-GB"/>
              </w:rPr>
            </w:pPr>
            <w:r w:rsidRPr="00202324">
              <w:rPr>
                <w:b/>
                <w:bCs/>
                <w:color w:val="000000" w:themeColor="text1"/>
              </w:rPr>
              <w:t>xx</w:t>
            </w:r>
          </w:p>
        </w:tc>
        <w:tc>
          <w:tcPr>
            <w:tcW w:w="555" w:type="pct"/>
            <w:vAlign w:val="center"/>
          </w:tcPr>
          <w:p w14:paraId="6FF72408" w14:textId="77777777" w:rsidR="00B87FDD" w:rsidRPr="00202324" w:rsidRDefault="00B87FDD" w:rsidP="002063F9">
            <w:pPr>
              <w:spacing w:line="276" w:lineRule="auto"/>
              <w:jc w:val="center"/>
              <w:rPr>
                <w:color w:val="000000" w:themeColor="text1"/>
                <w:lang w:eastAsia="en-GB"/>
              </w:rPr>
            </w:pPr>
            <w:r w:rsidRPr="00202324">
              <w:rPr>
                <w:b/>
                <w:bCs/>
                <w:color w:val="000000" w:themeColor="text1"/>
              </w:rPr>
              <w:t>xx</w:t>
            </w:r>
          </w:p>
        </w:tc>
        <w:tc>
          <w:tcPr>
            <w:tcW w:w="408" w:type="pct"/>
            <w:vAlign w:val="center"/>
          </w:tcPr>
          <w:p w14:paraId="772E36B2" w14:textId="77777777" w:rsidR="00B87FDD" w:rsidRPr="00202324" w:rsidRDefault="00B87FDD" w:rsidP="002063F9">
            <w:pPr>
              <w:spacing w:line="276" w:lineRule="auto"/>
              <w:jc w:val="center"/>
              <w:rPr>
                <w:color w:val="000000" w:themeColor="text1"/>
                <w:lang w:eastAsia="en-GB"/>
              </w:rPr>
            </w:pPr>
            <w:r w:rsidRPr="00202324">
              <w:rPr>
                <w:b/>
                <w:bCs/>
                <w:color w:val="000000" w:themeColor="text1"/>
              </w:rPr>
              <w:t>xx</w:t>
            </w:r>
          </w:p>
        </w:tc>
      </w:tr>
    </w:tbl>
    <w:p w14:paraId="575177E0" w14:textId="77777777" w:rsidR="00B87FDD" w:rsidRPr="00202324" w:rsidRDefault="00B87FDD" w:rsidP="00B87FDD">
      <w:pPr>
        <w:pStyle w:val="ListParagraph"/>
        <w:ind w:left="360"/>
        <w:rPr>
          <w:rFonts w:eastAsia="Arial"/>
          <w:color w:val="000000" w:themeColor="text1"/>
        </w:rPr>
      </w:pPr>
    </w:p>
    <w:p w14:paraId="6B70C29C" w14:textId="77777777" w:rsidR="00B87FDD" w:rsidRPr="00202324" w:rsidRDefault="00B87FDD" w:rsidP="00B87FDD">
      <w:pPr>
        <w:pStyle w:val="ListParagraph"/>
        <w:ind w:left="360"/>
        <w:rPr>
          <w:rFonts w:eastAsia="Arial"/>
          <w:b/>
          <w:bCs/>
          <w:color w:val="000000" w:themeColor="text1"/>
        </w:rPr>
      </w:pPr>
      <w:r w:rsidRPr="00202324">
        <w:rPr>
          <w:rFonts w:eastAsia="Arial"/>
          <w:b/>
          <w:bCs/>
          <w:color w:val="000000" w:themeColor="text1"/>
        </w:rPr>
        <w:t>Previous</w:t>
      </w:r>
      <w:r>
        <w:rPr>
          <w:rFonts w:eastAsia="Arial"/>
          <w:b/>
          <w:bCs/>
          <w:color w:val="000000" w:themeColor="text1"/>
        </w:rPr>
        <w:t xml:space="preserve"> 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6"/>
        <w:gridCol w:w="1484"/>
        <w:gridCol w:w="1124"/>
        <w:gridCol w:w="1109"/>
        <w:gridCol w:w="763"/>
      </w:tblGrid>
      <w:tr w:rsidR="00B87FDD" w:rsidRPr="00202324" w14:paraId="1DCC4587" w14:textId="77777777" w:rsidTr="00D53B72">
        <w:trPr>
          <w:trHeight w:val="340"/>
        </w:trPr>
        <w:tc>
          <w:tcPr>
            <w:tcW w:w="2896" w:type="pct"/>
            <w:shd w:val="clear" w:color="auto" w:fill="0070C0"/>
            <w:noWrap/>
            <w:vAlign w:val="bottom"/>
            <w:hideMark/>
          </w:tcPr>
          <w:p w14:paraId="5FE6CCA3" w14:textId="77777777" w:rsidR="00B87FDD" w:rsidRPr="00202324" w:rsidRDefault="00B87FDD" w:rsidP="002063F9">
            <w:pPr>
              <w:spacing w:line="276" w:lineRule="auto"/>
              <w:rPr>
                <w:b/>
                <w:color w:val="000000" w:themeColor="text1"/>
                <w:lang w:eastAsia="en-GB"/>
              </w:rPr>
            </w:pPr>
            <w:r w:rsidRPr="00202324">
              <w:rPr>
                <w:b/>
                <w:color w:val="000000" w:themeColor="text1"/>
              </w:rPr>
              <w:t>Description</w:t>
            </w:r>
          </w:p>
        </w:tc>
        <w:tc>
          <w:tcPr>
            <w:tcW w:w="697" w:type="pct"/>
            <w:shd w:val="clear" w:color="auto" w:fill="0070C0"/>
            <w:vAlign w:val="center"/>
          </w:tcPr>
          <w:p w14:paraId="34456DB2" w14:textId="77777777" w:rsidR="00B87FDD" w:rsidRPr="00202324" w:rsidRDefault="00B87FDD" w:rsidP="002063F9">
            <w:pPr>
              <w:spacing w:line="276" w:lineRule="auto"/>
              <w:jc w:val="center"/>
              <w:rPr>
                <w:b/>
                <w:color w:val="000000" w:themeColor="text1"/>
              </w:rPr>
            </w:pPr>
            <w:r w:rsidRPr="00202324">
              <w:rPr>
                <w:b/>
                <w:color w:val="000000" w:themeColor="text1"/>
              </w:rPr>
              <w:t>Indefinite life</w:t>
            </w:r>
          </w:p>
        </w:tc>
        <w:tc>
          <w:tcPr>
            <w:tcW w:w="528" w:type="pct"/>
            <w:shd w:val="clear" w:color="auto" w:fill="0070C0"/>
            <w:vAlign w:val="center"/>
          </w:tcPr>
          <w:p w14:paraId="668E0F64" w14:textId="77777777" w:rsidR="00B87FDD" w:rsidRPr="00202324" w:rsidRDefault="00B87FDD" w:rsidP="002063F9">
            <w:pPr>
              <w:spacing w:line="276" w:lineRule="auto"/>
              <w:jc w:val="center"/>
              <w:rPr>
                <w:b/>
                <w:color w:val="000000" w:themeColor="text1"/>
              </w:rPr>
            </w:pPr>
            <w:r w:rsidRPr="00202324">
              <w:rPr>
                <w:b/>
                <w:color w:val="000000" w:themeColor="text1"/>
              </w:rPr>
              <w:t>Definite life</w:t>
            </w:r>
          </w:p>
        </w:tc>
        <w:tc>
          <w:tcPr>
            <w:tcW w:w="521" w:type="pct"/>
            <w:shd w:val="clear" w:color="auto" w:fill="0070C0"/>
            <w:vAlign w:val="center"/>
          </w:tcPr>
          <w:p w14:paraId="72F16556" w14:textId="77777777" w:rsidR="00B87FDD" w:rsidRPr="00202324" w:rsidRDefault="00B87FDD" w:rsidP="002063F9">
            <w:pPr>
              <w:spacing w:line="276" w:lineRule="auto"/>
              <w:jc w:val="center"/>
              <w:rPr>
                <w:b/>
                <w:color w:val="000000" w:themeColor="text1"/>
              </w:rPr>
            </w:pPr>
            <w:r w:rsidRPr="00202324">
              <w:rPr>
                <w:b/>
                <w:color w:val="000000" w:themeColor="text1"/>
              </w:rPr>
              <w:t>Work in Progress</w:t>
            </w:r>
          </w:p>
        </w:tc>
        <w:tc>
          <w:tcPr>
            <w:tcW w:w="358" w:type="pct"/>
            <w:shd w:val="clear" w:color="auto" w:fill="0070C0"/>
            <w:vAlign w:val="center"/>
          </w:tcPr>
          <w:p w14:paraId="31C997AB" w14:textId="77777777" w:rsidR="00B87FDD" w:rsidRPr="00202324" w:rsidRDefault="00B87FDD" w:rsidP="002063F9">
            <w:pPr>
              <w:spacing w:line="276" w:lineRule="auto"/>
              <w:jc w:val="center"/>
              <w:rPr>
                <w:b/>
                <w:color w:val="000000" w:themeColor="text1"/>
              </w:rPr>
            </w:pPr>
            <w:r w:rsidRPr="00202324">
              <w:rPr>
                <w:b/>
                <w:color w:val="000000" w:themeColor="text1"/>
              </w:rPr>
              <w:t>Total</w:t>
            </w:r>
          </w:p>
        </w:tc>
      </w:tr>
      <w:tr w:rsidR="00B87FDD" w:rsidRPr="00202324" w14:paraId="3AED7466" w14:textId="77777777" w:rsidTr="00D53B72">
        <w:trPr>
          <w:trHeight w:val="340"/>
        </w:trPr>
        <w:tc>
          <w:tcPr>
            <w:tcW w:w="2896" w:type="pct"/>
            <w:shd w:val="clear" w:color="auto" w:fill="0070C0"/>
            <w:noWrap/>
            <w:vAlign w:val="bottom"/>
            <w:hideMark/>
          </w:tcPr>
          <w:p w14:paraId="40940DAE" w14:textId="77777777" w:rsidR="00B87FDD" w:rsidRPr="00202324" w:rsidRDefault="00B87FDD" w:rsidP="002063F9">
            <w:pPr>
              <w:spacing w:line="276" w:lineRule="auto"/>
              <w:rPr>
                <w:b/>
                <w:color w:val="000000" w:themeColor="text1"/>
                <w:lang w:eastAsia="en-GB"/>
              </w:rPr>
            </w:pPr>
            <w:r w:rsidRPr="00202324">
              <w:rPr>
                <w:b/>
                <w:color w:val="000000" w:themeColor="text1"/>
                <w:lang w:eastAsia="en-GB"/>
              </w:rPr>
              <w:t>Rate</w:t>
            </w:r>
          </w:p>
        </w:tc>
        <w:tc>
          <w:tcPr>
            <w:tcW w:w="697" w:type="pct"/>
            <w:shd w:val="clear" w:color="auto" w:fill="0070C0"/>
            <w:vAlign w:val="center"/>
          </w:tcPr>
          <w:p w14:paraId="0ADDAA8D"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Kshs</w:t>
            </w:r>
          </w:p>
        </w:tc>
        <w:tc>
          <w:tcPr>
            <w:tcW w:w="528" w:type="pct"/>
            <w:shd w:val="clear" w:color="auto" w:fill="0070C0"/>
            <w:vAlign w:val="center"/>
          </w:tcPr>
          <w:p w14:paraId="74E48AA2"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Kshs</w:t>
            </w:r>
          </w:p>
        </w:tc>
        <w:tc>
          <w:tcPr>
            <w:tcW w:w="521" w:type="pct"/>
            <w:shd w:val="clear" w:color="auto" w:fill="0070C0"/>
            <w:vAlign w:val="center"/>
          </w:tcPr>
          <w:p w14:paraId="7EA75784"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Kshs</w:t>
            </w:r>
          </w:p>
        </w:tc>
        <w:tc>
          <w:tcPr>
            <w:tcW w:w="358" w:type="pct"/>
            <w:shd w:val="clear" w:color="auto" w:fill="0070C0"/>
            <w:vAlign w:val="center"/>
          </w:tcPr>
          <w:p w14:paraId="74D56E18"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Kshs</w:t>
            </w:r>
          </w:p>
        </w:tc>
      </w:tr>
      <w:tr w:rsidR="00B87FDD" w:rsidRPr="00202324" w14:paraId="57764985" w14:textId="77777777" w:rsidTr="00D53B72">
        <w:trPr>
          <w:trHeight w:val="340"/>
        </w:trPr>
        <w:tc>
          <w:tcPr>
            <w:tcW w:w="2896" w:type="pct"/>
            <w:noWrap/>
            <w:vAlign w:val="bottom"/>
            <w:hideMark/>
          </w:tcPr>
          <w:p w14:paraId="42973343" w14:textId="77777777" w:rsidR="00B87FDD" w:rsidRPr="00202324" w:rsidRDefault="00B87FDD" w:rsidP="002063F9">
            <w:pPr>
              <w:spacing w:line="276" w:lineRule="auto"/>
              <w:rPr>
                <w:b/>
                <w:color w:val="000000" w:themeColor="text1"/>
              </w:rPr>
            </w:pPr>
            <w:r w:rsidRPr="00202324">
              <w:rPr>
                <w:b/>
                <w:color w:val="000000" w:themeColor="text1"/>
                <w:lang w:eastAsia="en-GB"/>
              </w:rPr>
              <w:t>Cost/Value at 1</w:t>
            </w:r>
            <w:r w:rsidRPr="00202324">
              <w:rPr>
                <w:b/>
                <w:color w:val="000000" w:themeColor="text1"/>
                <w:vertAlign w:val="superscript"/>
                <w:lang w:eastAsia="en-GB"/>
              </w:rPr>
              <w:t>st</w:t>
            </w:r>
            <w:r w:rsidRPr="00202324">
              <w:rPr>
                <w:b/>
                <w:color w:val="000000" w:themeColor="text1"/>
                <w:lang w:eastAsia="en-GB"/>
              </w:rPr>
              <w:t xml:space="preserve"> July (Previous </w:t>
            </w:r>
            <w:r>
              <w:rPr>
                <w:b/>
                <w:color w:val="000000" w:themeColor="text1"/>
                <w:lang w:eastAsia="en-GB"/>
              </w:rPr>
              <w:t>Quater</w:t>
            </w:r>
            <w:r w:rsidRPr="00202324">
              <w:rPr>
                <w:b/>
                <w:color w:val="000000" w:themeColor="text1"/>
                <w:lang w:eastAsia="en-GB"/>
              </w:rPr>
              <w:t>)</w:t>
            </w:r>
          </w:p>
        </w:tc>
        <w:tc>
          <w:tcPr>
            <w:tcW w:w="697" w:type="pct"/>
            <w:vAlign w:val="center"/>
          </w:tcPr>
          <w:p w14:paraId="3D9672BF"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528" w:type="pct"/>
          </w:tcPr>
          <w:p w14:paraId="4FBCE852"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521" w:type="pct"/>
          </w:tcPr>
          <w:p w14:paraId="1D2970F3"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358" w:type="pct"/>
          </w:tcPr>
          <w:p w14:paraId="59DEE7FA"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r>
      <w:tr w:rsidR="00B87FDD" w:rsidRPr="00202324" w14:paraId="63A40852" w14:textId="77777777" w:rsidTr="00D53B72">
        <w:trPr>
          <w:trHeight w:val="340"/>
        </w:trPr>
        <w:tc>
          <w:tcPr>
            <w:tcW w:w="2896" w:type="pct"/>
            <w:noWrap/>
            <w:vAlign w:val="bottom"/>
            <w:hideMark/>
          </w:tcPr>
          <w:p w14:paraId="6FEF5C23" w14:textId="77777777" w:rsidR="00B87FDD" w:rsidRPr="00202324" w:rsidRDefault="00B87FDD" w:rsidP="002063F9">
            <w:pPr>
              <w:spacing w:line="276" w:lineRule="auto"/>
              <w:rPr>
                <w:color w:val="000000" w:themeColor="text1"/>
              </w:rPr>
            </w:pPr>
            <w:r w:rsidRPr="00202324">
              <w:rPr>
                <w:color w:val="000000" w:themeColor="text1"/>
                <w:lang w:eastAsia="en-GB"/>
              </w:rPr>
              <w:t>Additions</w:t>
            </w:r>
          </w:p>
        </w:tc>
        <w:tc>
          <w:tcPr>
            <w:tcW w:w="697" w:type="pct"/>
          </w:tcPr>
          <w:p w14:paraId="4CAEAF56"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c>
          <w:tcPr>
            <w:tcW w:w="528" w:type="pct"/>
          </w:tcPr>
          <w:p w14:paraId="64896369"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c>
          <w:tcPr>
            <w:tcW w:w="521" w:type="pct"/>
          </w:tcPr>
          <w:p w14:paraId="05B7A5F0"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c>
          <w:tcPr>
            <w:tcW w:w="358" w:type="pct"/>
          </w:tcPr>
          <w:p w14:paraId="7165A627"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r>
      <w:tr w:rsidR="00B87FDD" w:rsidRPr="00202324" w14:paraId="1F9CA5AC" w14:textId="77777777" w:rsidTr="00D53B72">
        <w:trPr>
          <w:trHeight w:val="340"/>
        </w:trPr>
        <w:tc>
          <w:tcPr>
            <w:tcW w:w="2896" w:type="pct"/>
            <w:noWrap/>
            <w:vAlign w:val="bottom"/>
          </w:tcPr>
          <w:p w14:paraId="26E0300C" w14:textId="77777777" w:rsidR="00B87FDD" w:rsidRPr="00202324" w:rsidRDefault="00B87FDD" w:rsidP="002063F9">
            <w:pPr>
              <w:spacing w:line="276" w:lineRule="auto"/>
              <w:rPr>
                <w:color w:val="000000" w:themeColor="text1"/>
                <w:lang w:eastAsia="en-GB"/>
              </w:rPr>
            </w:pPr>
            <w:r w:rsidRPr="00202324">
              <w:rPr>
                <w:color w:val="000000" w:themeColor="text1"/>
                <w:lang w:eastAsia="en-GB"/>
              </w:rPr>
              <w:t xml:space="preserve">Transfers </w:t>
            </w:r>
          </w:p>
        </w:tc>
        <w:tc>
          <w:tcPr>
            <w:tcW w:w="697" w:type="pct"/>
            <w:vAlign w:val="center"/>
          </w:tcPr>
          <w:p w14:paraId="019FF250"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c>
          <w:tcPr>
            <w:tcW w:w="528" w:type="pct"/>
            <w:vAlign w:val="center"/>
          </w:tcPr>
          <w:p w14:paraId="701F9225"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c>
          <w:tcPr>
            <w:tcW w:w="521" w:type="pct"/>
            <w:vAlign w:val="center"/>
          </w:tcPr>
          <w:p w14:paraId="0636804B"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c>
          <w:tcPr>
            <w:tcW w:w="358" w:type="pct"/>
            <w:vAlign w:val="center"/>
          </w:tcPr>
          <w:p w14:paraId="73E47D02"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w:t>
            </w:r>
          </w:p>
        </w:tc>
      </w:tr>
      <w:tr w:rsidR="00B87FDD" w:rsidRPr="00202324" w14:paraId="6E014AF8" w14:textId="77777777" w:rsidTr="00D53B72">
        <w:trPr>
          <w:trHeight w:val="340"/>
        </w:trPr>
        <w:tc>
          <w:tcPr>
            <w:tcW w:w="2896" w:type="pct"/>
            <w:noWrap/>
            <w:vAlign w:val="bottom"/>
          </w:tcPr>
          <w:p w14:paraId="578C7932" w14:textId="77777777" w:rsidR="00B87FDD" w:rsidRPr="00202324" w:rsidRDefault="00B87FDD" w:rsidP="002063F9">
            <w:pPr>
              <w:spacing w:line="276" w:lineRule="auto"/>
              <w:rPr>
                <w:color w:val="000000" w:themeColor="text1"/>
                <w:lang w:eastAsia="en-GB"/>
              </w:rPr>
            </w:pPr>
            <w:r w:rsidRPr="00202324">
              <w:rPr>
                <w:color w:val="000000" w:themeColor="text1"/>
                <w:lang w:eastAsia="en-GB"/>
              </w:rPr>
              <w:t>Disposal</w:t>
            </w:r>
          </w:p>
        </w:tc>
        <w:tc>
          <w:tcPr>
            <w:tcW w:w="697" w:type="pct"/>
            <w:vAlign w:val="center"/>
          </w:tcPr>
          <w:p w14:paraId="43125878"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c>
          <w:tcPr>
            <w:tcW w:w="528" w:type="pct"/>
          </w:tcPr>
          <w:p w14:paraId="31D8BD40"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c>
          <w:tcPr>
            <w:tcW w:w="521" w:type="pct"/>
          </w:tcPr>
          <w:p w14:paraId="62E108EE"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c>
          <w:tcPr>
            <w:tcW w:w="358" w:type="pct"/>
          </w:tcPr>
          <w:p w14:paraId="6E2073A4" w14:textId="77777777" w:rsidR="00B87FDD" w:rsidRPr="00202324" w:rsidRDefault="00B87FDD" w:rsidP="002063F9">
            <w:pPr>
              <w:spacing w:line="276" w:lineRule="auto"/>
              <w:jc w:val="center"/>
              <w:rPr>
                <w:color w:val="000000" w:themeColor="text1"/>
                <w:lang w:eastAsia="en-GB"/>
              </w:rPr>
            </w:pPr>
            <w:r w:rsidRPr="00202324">
              <w:rPr>
                <w:color w:val="000000" w:themeColor="text1"/>
                <w:lang w:eastAsia="en-GB"/>
              </w:rPr>
              <w:t>(xx)</w:t>
            </w:r>
          </w:p>
        </w:tc>
      </w:tr>
      <w:tr w:rsidR="00B87FDD" w:rsidRPr="00202324" w14:paraId="2225DC8F" w14:textId="77777777" w:rsidTr="00D53B72">
        <w:trPr>
          <w:trHeight w:val="340"/>
        </w:trPr>
        <w:tc>
          <w:tcPr>
            <w:tcW w:w="2896" w:type="pct"/>
            <w:noWrap/>
            <w:vAlign w:val="bottom"/>
            <w:hideMark/>
          </w:tcPr>
          <w:p w14:paraId="42A5F79E" w14:textId="77777777" w:rsidR="00B87FDD" w:rsidRPr="00A2577B" w:rsidRDefault="00B87FDD" w:rsidP="002063F9">
            <w:pPr>
              <w:spacing w:line="276" w:lineRule="auto"/>
              <w:rPr>
                <w:b/>
                <w:color w:val="000000" w:themeColor="text1"/>
              </w:rPr>
            </w:pPr>
            <w:r w:rsidRPr="00202324">
              <w:rPr>
                <w:b/>
                <w:color w:val="000000" w:themeColor="text1"/>
                <w:lang w:eastAsia="en-GB"/>
              </w:rPr>
              <w:t>Cost/Value at 30</w:t>
            </w:r>
            <w:r w:rsidRPr="00202324">
              <w:rPr>
                <w:b/>
                <w:color w:val="000000" w:themeColor="text1"/>
                <w:vertAlign w:val="superscript"/>
                <w:lang w:eastAsia="en-GB"/>
              </w:rPr>
              <w:t>th</w:t>
            </w:r>
            <w:r w:rsidRPr="00202324">
              <w:rPr>
                <w:b/>
                <w:color w:val="000000" w:themeColor="text1"/>
                <w:lang w:eastAsia="en-GB"/>
              </w:rPr>
              <w:t xml:space="preserve"> of June</w:t>
            </w:r>
          </w:p>
        </w:tc>
        <w:tc>
          <w:tcPr>
            <w:tcW w:w="697" w:type="pct"/>
            <w:vAlign w:val="center"/>
          </w:tcPr>
          <w:p w14:paraId="7419350C"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528" w:type="pct"/>
            <w:vAlign w:val="center"/>
          </w:tcPr>
          <w:p w14:paraId="06150699"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521" w:type="pct"/>
            <w:vAlign w:val="center"/>
          </w:tcPr>
          <w:p w14:paraId="6FAACB02"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358" w:type="pct"/>
            <w:vAlign w:val="center"/>
          </w:tcPr>
          <w:p w14:paraId="063B0B1C"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r>
      <w:tr w:rsidR="00B87FDD" w:rsidRPr="00202324" w14:paraId="70CD0BB8" w14:textId="77777777" w:rsidTr="00D53B72">
        <w:trPr>
          <w:trHeight w:val="340"/>
        </w:trPr>
        <w:tc>
          <w:tcPr>
            <w:tcW w:w="2896" w:type="pct"/>
            <w:noWrap/>
            <w:vAlign w:val="bottom"/>
          </w:tcPr>
          <w:p w14:paraId="218B13F2" w14:textId="77777777" w:rsidR="00B87FDD" w:rsidRPr="00202324" w:rsidRDefault="00B87FDD" w:rsidP="002063F9">
            <w:pPr>
              <w:spacing w:line="276" w:lineRule="auto"/>
              <w:rPr>
                <w:b/>
                <w:color w:val="000000" w:themeColor="text1"/>
                <w:lang w:eastAsia="en-GB"/>
              </w:rPr>
            </w:pPr>
            <w:r w:rsidRPr="00202324">
              <w:rPr>
                <w:b/>
                <w:color w:val="000000" w:themeColor="text1"/>
                <w:lang w:eastAsia="en-GB"/>
              </w:rPr>
              <w:t>Amortization and impairment</w:t>
            </w:r>
          </w:p>
        </w:tc>
        <w:tc>
          <w:tcPr>
            <w:tcW w:w="697" w:type="pct"/>
            <w:vAlign w:val="center"/>
          </w:tcPr>
          <w:p w14:paraId="6F88F504" w14:textId="77777777" w:rsidR="00B87FDD" w:rsidRPr="00202324" w:rsidRDefault="00B87FDD" w:rsidP="002063F9">
            <w:pPr>
              <w:spacing w:line="276" w:lineRule="auto"/>
              <w:jc w:val="center"/>
              <w:rPr>
                <w:b/>
                <w:color w:val="000000" w:themeColor="text1"/>
                <w:lang w:eastAsia="en-GB"/>
              </w:rPr>
            </w:pPr>
          </w:p>
        </w:tc>
        <w:tc>
          <w:tcPr>
            <w:tcW w:w="528" w:type="pct"/>
            <w:vAlign w:val="center"/>
          </w:tcPr>
          <w:p w14:paraId="742C8CF1" w14:textId="77777777" w:rsidR="00B87FDD" w:rsidRPr="00202324" w:rsidRDefault="00B87FDD" w:rsidP="002063F9">
            <w:pPr>
              <w:spacing w:line="276" w:lineRule="auto"/>
              <w:jc w:val="center"/>
              <w:rPr>
                <w:b/>
                <w:color w:val="000000" w:themeColor="text1"/>
                <w:lang w:eastAsia="en-GB"/>
              </w:rPr>
            </w:pPr>
          </w:p>
        </w:tc>
        <w:tc>
          <w:tcPr>
            <w:tcW w:w="521" w:type="pct"/>
            <w:vAlign w:val="center"/>
          </w:tcPr>
          <w:p w14:paraId="6C27E85E" w14:textId="77777777" w:rsidR="00B87FDD" w:rsidRPr="00202324" w:rsidRDefault="00B87FDD" w:rsidP="002063F9">
            <w:pPr>
              <w:spacing w:line="276" w:lineRule="auto"/>
              <w:jc w:val="center"/>
              <w:rPr>
                <w:b/>
                <w:color w:val="000000" w:themeColor="text1"/>
                <w:lang w:eastAsia="en-GB"/>
              </w:rPr>
            </w:pPr>
          </w:p>
        </w:tc>
        <w:tc>
          <w:tcPr>
            <w:tcW w:w="358" w:type="pct"/>
            <w:vAlign w:val="center"/>
          </w:tcPr>
          <w:p w14:paraId="520A50DD" w14:textId="77777777" w:rsidR="00B87FDD" w:rsidRPr="00202324" w:rsidRDefault="00B87FDD" w:rsidP="002063F9">
            <w:pPr>
              <w:spacing w:line="276" w:lineRule="auto"/>
              <w:jc w:val="center"/>
              <w:rPr>
                <w:b/>
                <w:color w:val="000000" w:themeColor="text1"/>
                <w:lang w:eastAsia="en-GB"/>
              </w:rPr>
            </w:pPr>
          </w:p>
        </w:tc>
      </w:tr>
      <w:tr w:rsidR="00B87FDD" w:rsidRPr="00202324" w14:paraId="12F6DACA" w14:textId="77777777" w:rsidTr="00D53B72">
        <w:trPr>
          <w:trHeight w:val="340"/>
        </w:trPr>
        <w:tc>
          <w:tcPr>
            <w:tcW w:w="2896" w:type="pct"/>
            <w:noWrap/>
            <w:vAlign w:val="bottom"/>
          </w:tcPr>
          <w:p w14:paraId="05477F18" w14:textId="77777777" w:rsidR="00B87FDD" w:rsidRPr="00202324" w:rsidRDefault="00B87FDD" w:rsidP="002063F9">
            <w:pPr>
              <w:spacing w:line="276" w:lineRule="auto"/>
              <w:rPr>
                <w:b/>
                <w:color w:val="000000" w:themeColor="text1"/>
                <w:lang w:eastAsia="en-GB"/>
              </w:rPr>
            </w:pPr>
            <w:r w:rsidRPr="00202324">
              <w:rPr>
                <w:b/>
                <w:color w:val="000000" w:themeColor="text1"/>
                <w:lang w:eastAsia="en-GB"/>
              </w:rPr>
              <w:t>At 1</w:t>
            </w:r>
            <w:r w:rsidRPr="00202324">
              <w:rPr>
                <w:b/>
                <w:color w:val="000000" w:themeColor="text1"/>
                <w:vertAlign w:val="superscript"/>
                <w:lang w:eastAsia="en-GB"/>
              </w:rPr>
              <w:t>st</w:t>
            </w:r>
            <w:r w:rsidRPr="00202324">
              <w:rPr>
                <w:b/>
                <w:color w:val="000000" w:themeColor="text1"/>
                <w:lang w:eastAsia="en-GB"/>
              </w:rPr>
              <w:t xml:space="preserve"> July 20xx</w:t>
            </w:r>
          </w:p>
        </w:tc>
        <w:tc>
          <w:tcPr>
            <w:tcW w:w="697" w:type="pct"/>
            <w:vAlign w:val="center"/>
          </w:tcPr>
          <w:p w14:paraId="22E368C1" w14:textId="77777777" w:rsidR="00B87FDD" w:rsidRPr="00202324" w:rsidRDefault="00B87FDD" w:rsidP="002063F9">
            <w:pPr>
              <w:spacing w:line="276" w:lineRule="auto"/>
              <w:jc w:val="center"/>
              <w:rPr>
                <w:b/>
                <w:color w:val="000000" w:themeColor="text1"/>
                <w:lang w:eastAsia="en-GB"/>
              </w:rPr>
            </w:pPr>
          </w:p>
        </w:tc>
        <w:tc>
          <w:tcPr>
            <w:tcW w:w="528" w:type="pct"/>
            <w:vAlign w:val="center"/>
          </w:tcPr>
          <w:p w14:paraId="09366DF6"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521" w:type="pct"/>
            <w:vAlign w:val="center"/>
          </w:tcPr>
          <w:p w14:paraId="0825328A"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c>
          <w:tcPr>
            <w:tcW w:w="358" w:type="pct"/>
            <w:vAlign w:val="center"/>
          </w:tcPr>
          <w:p w14:paraId="16108624" w14:textId="77777777" w:rsidR="00B87FDD" w:rsidRPr="00202324" w:rsidRDefault="00B87FDD" w:rsidP="002063F9">
            <w:pPr>
              <w:spacing w:line="276" w:lineRule="auto"/>
              <w:jc w:val="center"/>
              <w:rPr>
                <w:b/>
                <w:color w:val="000000" w:themeColor="text1"/>
                <w:lang w:eastAsia="en-GB"/>
              </w:rPr>
            </w:pPr>
            <w:r w:rsidRPr="00202324">
              <w:rPr>
                <w:b/>
                <w:color w:val="000000" w:themeColor="text1"/>
                <w:lang w:eastAsia="en-GB"/>
              </w:rPr>
              <w:t>xx</w:t>
            </w:r>
          </w:p>
        </w:tc>
      </w:tr>
      <w:tr w:rsidR="00B87FDD" w:rsidRPr="00202324" w14:paraId="26E875D1" w14:textId="77777777" w:rsidTr="00D53B72">
        <w:trPr>
          <w:trHeight w:val="340"/>
        </w:trPr>
        <w:tc>
          <w:tcPr>
            <w:tcW w:w="2896" w:type="pct"/>
            <w:noWrap/>
            <w:vAlign w:val="bottom"/>
          </w:tcPr>
          <w:p w14:paraId="23342458" w14:textId="77777777" w:rsidR="00B87FDD" w:rsidRPr="00202324" w:rsidRDefault="00B87FDD" w:rsidP="002063F9">
            <w:pPr>
              <w:spacing w:line="276" w:lineRule="auto"/>
              <w:rPr>
                <w:b/>
                <w:color w:val="000000" w:themeColor="text1"/>
                <w:lang w:eastAsia="en-GB"/>
              </w:rPr>
            </w:pPr>
            <w:r w:rsidRPr="00202324">
              <w:rPr>
                <w:color w:val="000000" w:themeColor="text1"/>
                <w:lang w:eastAsia="en-GB"/>
              </w:rPr>
              <w:t>Amortization charge for the year</w:t>
            </w:r>
          </w:p>
        </w:tc>
        <w:tc>
          <w:tcPr>
            <w:tcW w:w="697" w:type="pct"/>
            <w:vAlign w:val="center"/>
          </w:tcPr>
          <w:p w14:paraId="2262F6D9" w14:textId="77777777" w:rsidR="00B87FDD" w:rsidRPr="00202324" w:rsidRDefault="00B87FDD" w:rsidP="002063F9">
            <w:pPr>
              <w:spacing w:line="276" w:lineRule="auto"/>
              <w:jc w:val="center"/>
              <w:rPr>
                <w:b/>
                <w:color w:val="000000" w:themeColor="text1"/>
                <w:lang w:eastAsia="en-GB"/>
              </w:rPr>
            </w:pPr>
          </w:p>
        </w:tc>
        <w:tc>
          <w:tcPr>
            <w:tcW w:w="528" w:type="pct"/>
            <w:vAlign w:val="center"/>
          </w:tcPr>
          <w:p w14:paraId="49A4A31F"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521" w:type="pct"/>
            <w:vAlign w:val="center"/>
          </w:tcPr>
          <w:p w14:paraId="4C12B042"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358" w:type="pct"/>
            <w:vAlign w:val="center"/>
          </w:tcPr>
          <w:p w14:paraId="04009F35"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r>
      <w:tr w:rsidR="00B87FDD" w:rsidRPr="00202324" w14:paraId="1831368C" w14:textId="77777777" w:rsidTr="00D53B72">
        <w:trPr>
          <w:trHeight w:val="340"/>
        </w:trPr>
        <w:tc>
          <w:tcPr>
            <w:tcW w:w="2896" w:type="pct"/>
            <w:noWrap/>
            <w:vAlign w:val="bottom"/>
          </w:tcPr>
          <w:p w14:paraId="3EFCAA4B" w14:textId="77777777" w:rsidR="00B87FDD" w:rsidRPr="00202324" w:rsidRDefault="00B87FDD" w:rsidP="002063F9">
            <w:pPr>
              <w:spacing w:line="276" w:lineRule="auto"/>
              <w:rPr>
                <w:b/>
                <w:color w:val="000000" w:themeColor="text1"/>
                <w:lang w:eastAsia="en-GB"/>
              </w:rPr>
            </w:pPr>
            <w:r w:rsidRPr="00202324">
              <w:rPr>
                <w:color w:val="000000" w:themeColor="text1"/>
                <w:lang w:eastAsia="en-GB"/>
              </w:rPr>
              <w:t>Disposal</w:t>
            </w:r>
          </w:p>
        </w:tc>
        <w:tc>
          <w:tcPr>
            <w:tcW w:w="697" w:type="pct"/>
            <w:vAlign w:val="center"/>
          </w:tcPr>
          <w:p w14:paraId="7E1DD124" w14:textId="77777777" w:rsidR="00B87FDD" w:rsidRPr="00202324" w:rsidRDefault="00B87FDD" w:rsidP="002063F9">
            <w:pPr>
              <w:spacing w:line="276" w:lineRule="auto"/>
              <w:jc w:val="center"/>
              <w:rPr>
                <w:b/>
                <w:color w:val="000000" w:themeColor="text1"/>
                <w:lang w:eastAsia="en-GB"/>
              </w:rPr>
            </w:pPr>
          </w:p>
        </w:tc>
        <w:tc>
          <w:tcPr>
            <w:tcW w:w="528" w:type="pct"/>
            <w:vAlign w:val="center"/>
          </w:tcPr>
          <w:p w14:paraId="58ED405F"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521" w:type="pct"/>
            <w:vAlign w:val="center"/>
          </w:tcPr>
          <w:p w14:paraId="20CB64BD" w14:textId="77777777" w:rsidR="00B87FDD" w:rsidRPr="00202324" w:rsidRDefault="00B87FDD" w:rsidP="002063F9">
            <w:pPr>
              <w:spacing w:line="276" w:lineRule="auto"/>
              <w:jc w:val="center"/>
              <w:rPr>
                <w:b/>
                <w:color w:val="000000" w:themeColor="text1"/>
                <w:lang w:eastAsia="en-GB"/>
              </w:rPr>
            </w:pPr>
          </w:p>
        </w:tc>
        <w:tc>
          <w:tcPr>
            <w:tcW w:w="358" w:type="pct"/>
            <w:vAlign w:val="center"/>
          </w:tcPr>
          <w:p w14:paraId="35E4738A" w14:textId="77777777" w:rsidR="00B87FDD" w:rsidRPr="00202324" w:rsidRDefault="00B87FDD" w:rsidP="002063F9">
            <w:pPr>
              <w:spacing w:line="276" w:lineRule="auto"/>
              <w:jc w:val="center"/>
              <w:rPr>
                <w:b/>
                <w:color w:val="000000" w:themeColor="text1"/>
                <w:lang w:eastAsia="en-GB"/>
              </w:rPr>
            </w:pPr>
          </w:p>
        </w:tc>
      </w:tr>
      <w:tr w:rsidR="00B87FDD" w:rsidRPr="00202324" w14:paraId="4FBE5C35" w14:textId="77777777" w:rsidTr="00D53B72">
        <w:trPr>
          <w:trHeight w:val="340"/>
        </w:trPr>
        <w:tc>
          <w:tcPr>
            <w:tcW w:w="2896" w:type="pct"/>
            <w:noWrap/>
            <w:vAlign w:val="bottom"/>
          </w:tcPr>
          <w:p w14:paraId="3306624A" w14:textId="77777777" w:rsidR="00B87FDD" w:rsidRPr="00202324" w:rsidRDefault="00B87FDD" w:rsidP="002063F9">
            <w:pPr>
              <w:spacing w:line="276" w:lineRule="auto"/>
              <w:rPr>
                <w:b/>
                <w:color w:val="000000" w:themeColor="text1"/>
                <w:lang w:eastAsia="en-GB"/>
              </w:rPr>
            </w:pPr>
            <w:r w:rsidRPr="00202324">
              <w:rPr>
                <w:color w:val="000000" w:themeColor="text1"/>
                <w:lang w:eastAsia="en-GB"/>
              </w:rPr>
              <w:t>Impairment loss</w:t>
            </w:r>
          </w:p>
        </w:tc>
        <w:tc>
          <w:tcPr>
            <w:tcW w:w="697" w:type="pct"/>
            <w:vAlign w:val="center"/>
          </w:tcPr>
          <w:p w14:paraId="16F58B06"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528" w:type="pct"/>
          </w:tcPr>
          <w:p w14:paraId="64E32C5C"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521" w:type="pct"/>
          </w:tcPr>
          <w:p w14:paraId="7A29B4B0"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c>
          <w:tcPr>
            <w:tcW w:w="358" w:type="pct"/>
          </w:tcPr>
          <w:p w14:paraId="2D05BA07" w14:textId="77777777" w:rsidR="00B87FDD" w:rsidRPr="00202324" w:rsidRDefault="00B87FDD" w:rsidP="002063F9">
            <w:pPr>
              <w:spacing w:line="276" w:lineRule="auto"/>
              <w:jc w:val="center"/>
              <w:rPr>
                <w:b/>
                <w:color w:val="000000" w:themeColor="text1"/>
                <w:lang w:eastAsia="en-GB"/>
              </w:rPr>
            </w:pPr>
            <w:r w:rsidRPr="00202324">
              <w:rPr>
                <w:color w:val="000000" w:themeColor="text1"/>
                <w:lang w:eastAsia="en-GB"/>
              </w:rPr>
              <w:t>(xx)</w:t>
            </w:r>
          </w:p>
        </w:tc>
      </w:tr>
      <w:tr w:rsidR="00B87FDD" w:rsidRPr="00202324" w14:paraId="13AC2FBE" w14:textId="77777777" w:rsidTr="00D53B72">
        <w:trPr>
          <w:trHeight w:val="340"/>
        </w:trPr>
        <w:tc>
          <w:tcPr>
            <w:tcW w:w="2896" w:type="pct"/>
            <w:noWrap/>
            <w:vAlign w:val="bottom"/>
          </w:tcPr>
          <w:p w14:paraId="54E449E6" w14:textId="77777777" w:rsidR="00B87FDD" w:rsidRPr="00202324" w:rsidRDefault="00B87FDD" w:rsidP="002063F9">
            <w:pPr>
              <w:spacing w:line="276" w:lineRule="auto"/>
              <w:rPr>
                <w:b/>
                <w:color w:val="000000" w:themeColor="text1"/>
                <w:lang w:eastAsia="en-GB"/>
              </w:rPr>
            </w:pPr>
            <w:r w:rsidRPr="00202324">
              <w:rPr>
                <w:b/>
                <w:color w:val="000000" w:themeColor="text1"/>
                <w:lang w:eastAsia="en-GB"/>
              </w:rPr>
              <w:t>At the end of the period</w:t>
            </w:r>
          </w:p>
        </w:tc>
        <w:tc>
          <w:tcPr>
            <w:tcW w:w="697" w:type="pct"/>
            <w:vAlign w:val="center"/>
          </w:tcPr>
          <w:p w14:paraId="54F3E4EE" w14:textId="77777777" w:rsidR="00B87FDD" w:rsidRPr="00202324" w:rsidRDefault="00B87FDD" w:rsidP="002063F9">
            <w:pPr>
              <w:spacing w:line="276" w:lineRule="auto"/>
              <w:jc w:val="center"/>
              <w:rPr>
                <w:b/>
                <w:color w:val="000000" w:themeColor="text1"/>
                <w:lang w:eastAsia="en-GB"/>
              </w:rPr>
            </w:pPr>
            <w:r w:rsidRPr="00202324">
              <w:rPr>
                <w:b/>
                <w:bCs/>
                <w:color w:val="000000" w:themeColor="text1"/>
                <w:lang w:eastAsia="en-GB"/>
              </w:rPr>
              <w:t>xx</w:t>
            </w:r>
          </w:p>
        </w:tc>
        <w:tc>
          <w:tcPr>
            <w:tcW w:w="528" w:type="pct"/>
            <w:vAlign w:val="center"/>
          </w:tcPr>
          <w:p w14:paraId="2BA25947" w14:textId="77777777" w:rsidR="00B87FDD" w:rsidRPr="00202324" w:rsidRDefault="00B87FDD" w:rsidP="002063F9">
            <w:pPr>
              <w:spacing w:line="276" w:lineRule="auto"/>
              <w:jc w:val="center"/>
              <w:rPr>
                <w:b/>
                <w:color w:val="000000" w:themeColor="text1"/>
                <w:lang w:eastAsia="en-GB"/>
              </w:rPr>
            </w:pPr>
            <w:r w:rsidRPr="00202324">
              <w:rPr>
                <w:b/>
                <w:bCs/>
                <w:color w:val="000000" w:themeColor="text1"/>
                <w:lang w:eastAsia="en-GB"/>
              </w:rPr>
              <w:t>xx</w:t>
            </w:r>
          </w:p>
        </w:tc>
        <w:tc>
          <w:tcPr>
            <w:tcW w:w="521" w:type="pct"/>
            <w:vAlign w:val="center"/>
          </w:tcPr>
          <w:p w14:paraId="0E47B1F7" w14:textId="77777777" w:rsidR="00B87FDD" w:rsidRPr="00202324" w:rsidRDefault="00B87FDD" w:rsidP="002063F9">
            <w:pPr>
              <w:spacing w:line="276" w:lineRule="auto"/>
              <w:jc w:val="center"/>
              <w:rPr>
                <w:b/>
                <w:color w:val="000000" w:themeColor="text1"/>
                <w:lang w:eastAsia="en-GB"/>
              </w:rPr>
            </w:pPr>
            <w:r w:rsidRPr="00202324">
              <w:rPr>
                <w:b/>
                <w:bCs/>
                <w:color w:val="000000" w:themeColor="text1"/>
                <w:lang w:eastAsia="en-GB"/>
              </w:rPr>
              <w:t>xx</w:t>
            </w:r>
          </w:p>
        </w:tc>
        <w:tc>
          <w:tcPr>
            <w:tcW w:w="358" w:type="pct"/>
            <w:vAlign w:val="center"/>
          </w:tcPr>
          <w:p w14:paraId="6F831AE8" w14:textId="77777777" w:rsidR="00B87FDD" w:rsidRPr="00202324" w:rsidRDefault="00B87FDD" w:rsidP="002063F9">
            <w:pPr>
              <w:spacing w:line="276" w:lineRule="auto"/>
              <w:jc w:val="center"/>
              <w:rPr>
                <w:b/>
                <w:color w:val="000000" w:themeColor="text1"/>
                <w:lang w:eastAsia="en-GB"/>
              </w:rPr>
            </w:pPr>
            <w:r w:rsidRPr="00202324">
              <w:rPr>
                <w:b/>
                <w:bCs/>
                <w:color w:val="000000" w:themeColor="text1"/>
                <w:lang w:eastAsia="en-GB"/>
              </w:rPr>
              <w:t>xx</w:t>
            </w:r>
          </w:p>
        </w:tc>
      </w:tr>
      <w:tr w:rsidR="00B87FDD" w:rsidRPr="00202324" w14:paraId="256FCF5D" w14:textId="77777777" w:rsidTr="00D53B72">
        <w:trPr>
          <w:trHeight w:val="340"/>
        </w:trPr>
        <w:tc>
          <w:tcPr>
            <w:tcW w:w="2896" w:type="pct"/>
            <w:noWrap/>
            <w:vAlign w:val="bottom"/>
          </w:tcPr>
          <w:p w14:paraId="4FB0506F" w14:textId="77777777" w:rsidR="00B87FDD" w:rsidRPr="00202324" w:rsidRDefault="00B87FDD" w:rsidP="002063F9">
            <w:pPr>
              <w:spacing w:line="276" w:lineRule="auto"/>
              <w:rPr>
                <w:b/>
                <w:color w:val="000000" w:themeColor="text1"/>
                <w:lang w:eastAsia="en-GB"/>
              </w:rPr>
            </w:pPr>
            <w:r w:rsidRPr="00202324">
              <w:rPr>
                <w:b/>
                <w:color w:val="000000" w:themeColor="text1"/>
              </w:rPr>
              <w:t>NBV</w:t>
            </w:r>
            <w:r w:rsidRPr="00202324">
              <w:rPr>
                <w:b/>
                <w:bCs/>
                <w:color w:val="000000" w:themeColor="text1"/>
              </w:rPr>
              <w:t xml:space="preserve"> at 30</w:t>
            </w:r>
            <w:r w:rsidRPr="00202324">
              <w:rPr>
                <w:b/>
                <w:bCs/>
                <w:color w:val="000000" w:themeColor="text1"/>
                <w:vertAlign w:val="superscript"/>
              </w:rPr>
              <w:t>th</w:t>
            </w:r>
            <w:r w:rsidRPr="00202324">
              <w:rPr>
                <w:b/>
                <w:bCs/>
                <w:color w:val="000000" w:themeColor="text1"/>
              </w:rPr>
              <w:t xml:space="preserve"> June 20xx (previous year)</w:t>
            </w:r>
          </w:p>
        </w:tc>
        <w:tc>
          <w:tcPr>
            <w:tcW w:w="697" w:type="pct"/>
            <w:vAlign w:val="center"/>
          </w:tcPr>
          <w:p w14:paraId="3A0A85F2" w14:textId="77777777" w:rsidR="00B87FDD" w:rsidRPr="00202324" w:rsidRDefault="00B87FDD" w:rsidP="002063F9">
            <w:pPr>
              <w:spacing w:line="276" w:lineRule="auto"/>
              <w:jc w:val="center"/>
              <w:rPr>
                <w:b/>
                <w:color w:val="000000" w:themeColor="text1"/>
                <w:lang w:eastAsia="en-GB"/>
              </w:rPr>
            </w:pPr>
            <w:r w:rsidRPr="00202324">
              <w:rPr>
                <w:b/>
                <w:bCs/>
                <w:color w:val="000000" w:themeColor="text1"/>
              </w:rPr>
              <w:t>xx</w:t>
            </w:r>
          </w:p>
        </w:tc>
        <w:tc>
          <w:tcPr>
            <w:tcW w:w="528" w:type="pct"/>
            <w:vAlign w:val="center"/>
          </w:tcPr>
          <w:p w14:paraId="40C163AA" w14:textId="77777777" w:rsidR="00B87FDD" w:rsidRPr="00202324" w:rsidRDefault="00B87FDD" w:rsidP="002063F9">
            <w:pPr>
              <w:spacing w:line="276" w:lineRule="auto"/>
              <w:jc w:val="center"/>
              <w:rPr>
                <w:b/>
                <w:color w:val="000000" w:themeColor="text1"/>
                <w:lang w:eastAsia="en-GB"/>
              </w:rPr>
            </w:pPr>
            <w:r w:rsidRPr="00202324">
              <w:rPr>
                <w:b/>
                <w:bCs/>
                <w:color w:val="000000" w:themeColor="text1"/>
              </w:rPr>
              <w:t>xx</w:t>
            </w:r>
          </w:p>
        </w:tc>
        <w:tc>
          <w:tcPr>
            <w:tcW w:w="521" w:type="pct"/>
            <w:vAlign w:val="center"/>
          </w:tcPr>
          <w:p w14:paraId="561946ED" w14:textId="77777777" w:rsidR="00B87FDD" w:rsidRPr="00202324" w:rsidRDefault="00B87FDD" w:rsidP="002063F9">
            <w:pPr>
              <w:spacing w:line="276" w:lineRule="auto"/>
              <w:jc w:val="center"/>
              <w:rPr>
                <w:b/>
                <w:color w:val="000000" w:themeColor="text1"/>
                <w:lang w:eastAsia="en-GB"/>
              </w:rPr>
            </w:pPr>
            <w:r w:rsidRPr="00202324">
              <w:rPr>
                <w:b/>
                <w:bCs/>
                <w:color w:val="000000" w:themeColor="text1"/>
              </w:rPr>
              <w:t>xx</w:t>
            </w:r>
          </w:p>
        </w:tc>
        <w:tc>
          <w:tcPr>
            <w:tcW w:w="358" w:type="pct"/>
            <w:vAlign w:val="center"/>
          </w:tcPr>
          <w:p w14:paraId="22C2C798" w14:textId="77777777" w:rsidR="00B87FDD" w:rsidRPr="00202324" w:rsidRDefault="00B87FDD" w:rsidP="002063F9">
            <w:pPr>
              <w:spacing w:line="276" w:lineRule="auto"/>
              <w:jc w:val="center"/>
              <w:rPr>
                <w:b/>
                <w:color w:val="000000" w:themeColor="text1"/>
                <w:lang w:eastAsia="en-GB"/>
              </w:rPr>
            </w:pPr>
            <w:r w:rsidRPr="00202324">
              <w:rPr>
                <w:b/>
                <w:bCs/>
                <w:color w:val="000000" w:themeColor="text1"/>
              </w:rPr>
              <w:t>xx</w:t>
            </w:r>
          </w:p>
        </w:tc>
      </w:tr>
    </w:tbl>
    <w:p w14:paraId="4DA6B03F" w14:textId="77777777" w:rsidR="004A7ED6" w:rsidRDefault="004A7ED6" w:rsidP="45A7233A">
      <w:pPr>
        <w:jc w:val="both"/>
        <w:rPr>
          <w:i/>
          <w:iCs/>
          <w:color w:val="000000" w:themeColor="text1"/>
        </w:rPr>
      </w:pPr>
    </w:p>
    <w:p w14:paraId="1A35D5ED" w14:textId="77777777" w:rsidR="004A7ED6" w:rsidRDefault="004A7ED6" w:rsidP="45A7233A">
      <w:pPr>
        <w:jc w:val="both"/>
        <w:rPr>
          <w:i/>
          <w:iCs/>
          <w:color w:val="000000" w:themeColor="text1"/>
        </w:rPr>
      </w:pPr>
    </w:p>
    <w:p w14:paraId="60E5F61E" w14:textId="77777777" w:rsidR="004A7ED6" w:rsidRDefault="004A7ED6" w:rsidP="45A7233A">
      <w:pPr>
        <w:jc w:val="both"/>
        <w:rPr>
          <w:i/>
          <w:iCs/>
          <w:color w:val="000000" w:themeColor="text1"/>
        </w:rPr>
      </w:pPr>
    </w:p>
    <w:p w14:paraId="578B369E" w14:textId="77777777" w:rsidR="00EA386F" w:rsidRPr="00202324" w:rsidRDefault="00EA386F" w:rsidP="00EA386F">
      <w:pPr>
        <w:pBdr>
          <w:top w:val="nil"/>
          <w:left w:val="nil"/>
          <w:bottom w:val="nil"/>
          <w:right w:val="nil"/>
          <w:between w:val="nil"/>
        </w:pBdr>
        <w:tabs>
          <w:tab w:val="center" w:pos="4320"/>
          <w:tab w:val="right" w:pos="8640"/>
        </w:tabs>
        <w:spacing w:line="360" w:lineRule="auto"/>
        <w:ind w:firstLine="720"/>
        <w:jc w:val="both"/>
        <w:rPr>
          <w:b/>
          <w:bCs/>
          <w:color w:val="000000" w:themeColor="text1"/>
          <w:sz w:val="22"/>
          <w:szCs w:val="22"/>
        </w:rPr>
      </w:pPr>
    </w:p>
    <w:p w14:paraId="12BB289D" w14:textId="77777777" w:rsidR="00EA386F" w:rsidRDefault="00EA386F" w:rsidP="00E41393">
      <w:pPr>
        <w:pStyle w:val="ListParagraph"/>
        <w:numPr>
          <w:ilvl w:val="0"/>
          <w:numId w:val="12"/>
        </w:numPr>
        <w:spacing w:line="360" w:lineRule="auto"/>
        <w:ind w:right="-20"/>
        <w:jc w:val="both"/>
        <w:rPr>
          <w:b/>
          <w:bCs/>
          <w:color w:val="000000"/>
          <w:sz w:val="22"/>
          <w:szCs w:val="22"/>
        </w:rPr>
      </w:pPr>
      <w:r>
        <w:rPr>
          <w:b/>
          <w:bCs/>
          <w:color w:val="000000"/>
          <w:sz w:val="22"/>
          <w:szCs w:val="22"/>
        </w:rPr>
        <w:lastRenderedPageBreak/>
        <w:t>Investment Property</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008"/>
        <w:gridCol w:w="1676"/>
        <w:gridCol w:w="1676"/>
      </w:tblGrid>
      <w:tr w:rsidR="00A40FFB" w14:paraId="5F7F1C1A" w14:textId="77777777" w:rsidTr="00A40FFB">
        <w:trPr>
          <w:trHeight w:val="397"/>
        </w:trPr>
        <w:tc>
          <w:tcPr>
            <w:tcW w:w="6008" w:type="dxa"/>
            <w:shd w:val="clear" w:color="auto" w:fill="0070C0"/>
            <w:vAlign w:val="bottom"/>
          </w:tcPr>
          <w:p w14:paraId="3111C103" w14:textId="77777777" w:rsidR="00A40FFB" w:rsidRDefault="00A40FFB" w:rsidP="00A40FFB">
            <w:pPr>
              <w:spacing w:line="276" w:lineRule="auto"/>
              <w:jc w:val="both"/>
              <w:rPr>
                <w:b/>
                <w:bCs/>
                <w:sz w:val="22"/>
                <w:szCs w:val="22"/>
              </w:rPr>
            </w:pPr>
            <w:r>
              <w:rPr>
                <w:b/>
                <w:bCs/>
                <w:sz w:val="22"/>
                <w:szCs w:val="22"/>
              </w:rPr>
              <w:t>Description</w:t>
            </w:r>
          </w:p>
        </w:tc>
        <w:tc>
          <w:tcPr>
            <w:tcW w:w="1676" w:type="dxa"/>
            <w:shd w:val="clear" w:color="auto" w:fill="0070C0"/>
            <w:vAlign w:val="center"/>
          </w:tcPr>
          <w:p w14:paraId="2DBAEF3A" w14:textId="77777777" w:rsidR="00A40FFB" w:rsidRDefault="00A40FFB" w:rsidP="00A40FFB">
            <w:pPr>
              <w:spacing w:line="276" w:lineRule="auto"/>
              <w:jc w:val="center"/>
              <w:rPr>
                <w:b/>
                <w:bCs/>
                <w:color w:val="000000"/>
                <w:sz w:val="22"/>
                <w:szCs w:val="22"/>
              </w:rPr>
            </w:pPr>
            <w:r>
              <w:rPr>
                <w:b/>
                <w:bCs/>
                <w:color w:val="000000"/>
                <w:sz w:val="22"/>
                <w:szCs w:val="22"/>
              </w:rPr>
              <w:t>Period ended Sep*/Dec*/</w:t>
            </w:r>
          </w:p>
          <w:p w14:paraId="11266FDA" w14:textId="77785331" w:rsidR="00A40FFB" w:rsidRDefault="00A40FFB" w:rsidP="00A40FFB">
            <w:pPr>
              <w:spacing w:line="276" w:lineRule="auto"/>
              <w:jc w:val="right"/>
              <w:rPr>
                <w:b/>
                <w:bCs/>
                <w:sz w:val="22"/>
                <w:szCs w:val="22"/>
              </w:rPr>
            </w:pPr>
            <w:r>
              <w:rPr>
                <w:b/>
                <w:bCs/>
                <w:color w:val="000000"/>
                <w:sz w:val="22"/>
                <w:szCs w:val="22"/>
              </w:rPr>
              <w:t>March*/June* 20xx</w:t>
            </w:r>
          </w:p>
        </w:tc>
        <w:tc>
          <w:tcPr>
            <w:tcW w:w="1676" w:type="dxa"/>
            <w:shd w:val="clear" w:color="auto" w:fill="0070C0"/>
          </w:tcPr>
          <w:p w14:paraId="052D2787" w14:textId="77777777" w:rsidR="00A40FFB" w:rsidRDefault="00A40FFB" w:rsidP="00A40FFB">
            <w:pPr>
              <w:spacing w:line="276" w:lineRule="auto"/>
              <w:jc w:val="center"/>
              <w:rPr>
                <w:b/>
                <w:i/>
                <w:iCs/>
                <w:sz w:val="20"/>
                <w:szCs w:val="20"/>
              </w:rPr>
            </w:pPr>
            <w:r>
              <w:rPr>
                <w:b/>
                <w:i/>
                <w:iCs/>
                <w:sz w:val="20"/>
                <w:szCs w:val="20"/>
              </w:rPr>
              <w:t xml:space="preserve">Audited </w:t>
            </w:r>
          </w:p>
          <w:p w14:paraId="0A9DB6EB" w14:textId="30522C07" w:rsidR="00A40FFB" w:rsidRDefault="00A40FFB" w:rsidP="00A40FFB">
            <w:pPr>
              <w:spacing w:line="276" w:lineRule="auto"/>
              <w:jc w:val="both"/>
              <w:rPr>
                <w:b/>
                <w:bCs/>
                <w:i/>
                <w:iCs/>
                <w:sz w:val="22"/>
                <w:szCs w:val="22"/>
              </w:rPr>
            </w:pPr>
            <w:r>
              <w:rPr>
                <w:b/>
                <w:i/>
                <w:iCs/>
                <w:sz w:val="20"/>
                <w:szCs w:val="20"/>
              </w:rPr>
              <w:t>Prior Year</w:t>
            </w:r>
          </w:p>
        </w:tc>
      </w:tr>
      <w:tr w:rsidR="00EA386F" w14:paraId="3AB20CB1" w14:textId="77777777" w:rsidTr="00A40FFB">
        <w:trPr>
          <w:trHeight w:val="397"/>
        </w:trPr>
        <w:tc>
          <w:tcPr>
            <w:tcW w:w="6008" w:type="dxa"/>
            <w:shd w:val="clear" w:color="auto" w:fill="0070C0"/>
            <w:vAlign w:val="bottom"/>
          </w:tcPr>
          <w:p w14:paraId="2A65FD45" w14:textId="77777777" w:rsidR="00EA386F" w:rsidRDefault="00EA386F" w:rsidP="002063F9">
            <w:pPr>
              <w:spacing w:line="276" w:lineRule="auto"/>
              <w:jc w:val="both"/>
              <w:rPr>
                <w:b/>
                <w:bCs/>
                <w:sz w:val="22"/>
                <w:szCs w:val="22"/>
              </w:rPr>
            </w:pPr>
          </w:p>
        </w:tc>
        <w:tc>
          <w:tcPr>
            <w:tcW w:w="1676" w:type="dxa"/>
            <w:shd w:val="clear" w:color="auto" w:fill="0070C0"/>
            <w:vAlign w:val="bottom"/>
          </w:tcPr>
          <w:p w14:paraId="25B20228" w14:textId="77777777" w:rsidR="00EA386F" w:rsidRDefault="00EA386F" w:rsidP="002063F9">
            <w:pPr>
              <w:spacing w:line="276" w:lineRule="auto"/>
              <w:jc w:val="right"/>
              <w:rPr>
                <w:b/>
                <w:bCs/>
                <w:sz w:val="22"/>
                <w:szCs w:val="22"/>
              </w:rPr>
            </w:pPr>
            <w:r>
              <w:rPr>
                <w:b/>
                <w:bCs/>
                <w:sz w:val="22"/>
                <w:szCs w:val="22"/>
              </w:rPr>
              <w:t>Kshs</w:t>
            </w:r>
          </w:p>
        </w:tc>
        <w:sdt>
          <w:sdtPr>
            <w:tag w:val="goog_rdk_2850"/>
            <w:id w:val="-321399125"/>
          </w:sdtPr>
          <w:sdtEndPr/>
          <w:sdtContent>
            <w:tc>
              <w:tcPr>
                <w:tcW w:w="1676" w:type="dxa"/>
                <w:shd w:val="clear" w:color="auto" w:fill="0070C0"/>
                <w:vAlign w:val="bottom"/>
              </w:tcPr>
              <w:sdt>
                <w:sdtPr>
                  <w:tag w:val="goog_rdk_2855"/>
                  <w:id w:val="1234363995"/>
                </w:sdtPr>
                <w:sdtEndPr/>
                <w:sdtContent>
                  <w:p w14:paraId="390973F3" w14:textId="77777777" w:rsidR="00EA386F" w:rsidRDefault="007B7C47" w:rsidP="002063F9">
                    <w:pPr>
                      <w:spacing w:line="276" w:lineRule="auto"/>
                      <w:jc w:val="center"/>
                      <w:rPr>
                        <w:b/>
                        <w:bCs/>
                        <w:sz w:val="22"/>
                        <w:szCs w:val="22"/>
                      </w:rPr>
                    </w:pPr>
                    <w:sdt>
                      <w:sdtPr>
                        <w:tag w:val="goog_rdk_2852"/>
                        <w:id w:val="761916880"/>
                      </w:sdtPr>
                      <w:sdtEndPr/>
                      <w:sdtContent>
                        <w:sdt>
                          <w:sdtPr>
                            <w:tag w:val="goog_rdk_2853"/>
                            <w:id w:val="50071352"/>
                          </w:sdtPr>
                          <w:sdtEndPr/>
                          <w:sdtContent>
                            <w:r w:rsidR="00EA386F">
                              <w:rPr>
                                <w:b/>
                                <w:bCs/>
                                <w:sz w:val="22"/>
                                <w:szCs w:val="22"/>
                              </w:rPr>
                              <w:t>Kshs</w:t>
                            </w:r>
                          </w:sdtContent>
                        </w:sdt>
                      </w:sdtContent>
                    </w:sdt>
                    <w:sdt>
                      <w:sdtPr>
                        <w:tag w:val="goog_rdk_2854"/>
                        <w:id w:val="-1161243209"/>
                      </w:sdtPr>
                      <w:sdtEndPr/>
                      <w:sdtContent/>
                    </w:sdt>
                  </w:p>
                </w:sdtContent>
              </w:sdt>
            </w:tc>
          </w:sdtContent>
        </w:sdt>
      </w:tr>
      <w:tr w:rsidR="00EA386F" w14:paraId="7C1A1EF0" w14:textId="77777777" w:rsidTr="00A40FFB">
        <w:trPr>
          <w:trHeight w:val="397"/>
        </w:trPr>
        <w:tc>
          <w:tcPr>
            <w:tcW w:w="6008" w:type="dxa"/>
            <w:vAlign w:val="bottom"/>
          </w:tcPr>
          <w:p w14:paraId="5B9DACDA" w14:textId="1DCAB313" w:rsidR="00EA386F" w:rsidRDefault="00EA386F" w:rsidP="002063F9">
            <w:pPr>
              <w:spacing w:line="276" w:lineRule="auto"/>
              <w:jc w:val="both"/>
              <w:rPr>
                <w:b/>
                <w:bCs/>
                <w:sz w:val="22"/>
                <w:szCs w:val="22"/>
              </w:rPr>
            </w:pPr>
            <w:r>
              <w:rPr>
                <w:b/>
                <w:bCs/>
                <w:sz w:val="22"/>
                <w:szCs w:val="22"/>
              </w:rPr>
              <w:t xml:space="preserve">Cost/Opening balance at the beginning of the </w:t>
            </w:r>
            <w:r w:rsidR="00A40FFB">
              <w:rPr>
                <w:b/>
                <w:bCs/>
                <w:sz w:val="22"/>
                <w:szCs w:val="22"/>
              </w:rPr>
              <w:t>Period</w:t>
            </w:r>
          </w:p>
        </w:tc>
        <w:tc>
          <w:tcPr>
            <w:tcW w:w="1676" w:type="dxa"/>
            <w:vAlign w:val="bottom"/>
          </w:tcPr>
          <w:p w14:paraId="4AFD1D22" w14:textId="77777777" w:rsidR="00EA386F" w:rsidRDefault="00EA386F" w:rsidP="002063F9">
            <w:pPr>
              <w:spacing w:line="276" w:lineRule="auto"/>
              <w:jc w:val="right"/>
              <w:rPr>
                <w:b/>
                <w:bCs/>
                <w:sz w:val="22"/>
                <w:szCs w:val="22"/>
              </w:rPr>
            </w:pPr>
            <w:r>
              <w:rPr>
                <w:b/>
                <w:bCs/>
                <w:sz w:val="22"/>
                <w:szCs w:val="22"/>
              </w:rPr>
              <w:t>xxx</w:t>
            </w:r>
          </w:p>
        </w:tc>
        <w:tc>
          <w:tcPr>
            <w:tcW w:w="1676" w:type="dxa"/>
            <w:vAlign w:val="bottom"/>
          </w:tcPr>
          <w:p w14:paraId="6B537771" w14:textId="77777777" w:rsidR="00EA386F" w:rsidRDefault="00EA386F" w:rsidP="002063F9">
            <w:pPr>
              <w:spacing w:line="276" w:lineRule="auto"/>
              <w:jc w:val="right"/>
              <w:rPr>
                <w:b/>
                <w:bCs/>
                <w:sz w:val="22"/>
                <w:szCs w:val="22"/>
              </w:rPr>
            </w:pPr>
            <w:r>
              <w:rPr>
                <w:b/>
                <w:bCs/>
                <w:sz w:val="22"/>
                <w:szCs w:val="22"/>
              </w:rPr>
              <w:t>xxx</w:t>
            </w:r>
          </w:p>
        </w:tc>
      </w:tr>
      <w:tr w:rsidR="00EA386F" w14:paraId="7EB855EF" w14:textId="77777777" w:rsidTr="00A40FFB">
        <w:trPr>
          <w:trHeight w:val="397"/>
        </w:trPr>
        <w:tc>
          <w:tcPr>
            <w:tcW w:w="6008" w:type="dxa"/>
            <w:vAlign w:val="bottom"/>
          </w:tcPr>
          <w:p w14:paraId="1121C4D1" w14:textId="77777777" w:rsidR="00EA386F" w:rsidRDefault="00EA386F" w:rsidP="002063F9">
            <w:pPr>
              <w:spacing w:line="276" w:lineRule="auto"/>
              <w:jc w:val="both"/>
              <w:rPr>
                <w:sz w:val="22"/>
                <w:szCs w:val="22"/>
              </w:rPr>
            </w:pPr>
            <w:r>
              <w:rPr>
                <w:sz w:val="22"/>
                <w:szCs w:val="22"/>
              </w:rPr>
              <w:t>Additions</w:t>
            </w:r>
          </w:p>
        </w:tc>
        <w:tc>
          <w:tcPr>
            <w:tcW w:w="1676" w:type="dxa"/>
            <w:vAlign w:val="bottom"/>
          </w:tcPr>
          <w:p w14:paraId="5788417E" w14:textId="77777777" w:rsidR="00EA386F" w:rsidRDefault="00EA386F" w:rsidP="002063F9">
            <w:pPr>
              <w:spacing w:line="276" w:lineRule="auto"/>
              <w:jc w:val="right"/>
              <w:rPr>
                <w:sz w:val="22"/>
                <w:szCs w:val="22"/>
              </w:rPr>
            </w:pPr>
            <w:r>
              <w:rPr>
                <w:sz w:val="22"/>
                <w:szCs w:val="22"/>
              </w:rPr>
              <w:t>xxx</w:t>
            </w:r>
          </w:p>
        </w:tc>
        <w:tc>
          <w:tcPr>
            <w:tcW w:w="1676" w:type="dxa"/>
            <w:vAlign w:val="bottom"/>
          </w:tcPr>
          <w:p w14:paraId="21456820" w14:textId="77777777" w:rsidR="00EA386F" w:rsidRDefault="00EA386F" w:rsidP="002063F9">
            <w:pPr>
              <w:spacing w:line="276" w:lineRule="auto"/>
              <w:jc w:val="right"/>
              <w:rPr>
                <w:sz w:val="22"/>
                <w:szCs w:val="22"/>
              </w:rPr>
            </w:pPr>
            <w:r>
              <w:rPr>
                <w:sz w:val="22"/>
                <w:szCs w:val="22"/>
              </w:rPr>
              <w:t>xxx</w:t>
            </w:r>
          </w:p>
        </w:tc>
      </w:tr>
      <w:tr w:rsidR="00EA386F" w14:paraId="3A086F73" w14:textId="77777777" w:rsidTr="00A40FFB">
        <w:trPr>
          <w:trHeight w:val="397"/>
        </w:trPr>
        <w:tc>
          <w:tcPr>
            <w:tcW w:w="6008" w:type="dxa"/>
            <w:vAlign w:val="bottom"/>
          </w:tcPr>
          <w:p w14:paraId="00C5A884" w14:textId="17DB4CFD" w:rsidR="00EA386F" w:rsidRDefault="00EA386F" w:rsidP="002063F9">
            <w:pPr>
              <w:spacing w:line="276" w:lineRule="auto"/>
              <w:jc w:val="both"/>
              <w:rPr>
                <w:sz w:val="22"/>
                <w:szCs w:val="22"/>
              </w:rPr>
            </w:pPr>
            <w:r>
              <w:rPr>
                <w:sz w:val="22"/>
                <w:szCs w:val="22"/>
              </w:rPr>
              <w:t xml:space="preserve">Disposal during the </w:t>
            </w:r>
            <w:r w:rsidR="00A40FFB">
              <w:rPr>
                <w:sz w:val="22"/>
                <w:szCs w:val="22"/>
              </w:rPr>
              <w:t>period</w:t>
            </w:r>
          </w:p>
        </w:tc>
        <w:tc>
          <w:tcPr>
            <w:tcW w:w="1676" w:type="dxa"/>
            <w:vAlign w:val="bottom"/>
          </w:tcPr>
          <w:p w14:paraId="39DE78A4" w14:textId="77777777" w:rsidR="00EA386F" w:rsidRDefault="00EA386F" w:rsidP="002063F9">
            <w:pPr>
              <w:spacing w:line="276" w:lineRule="auto"/>
              <w:jc w:val="right"/>
              <w:rPr>
                <w:sz w:val="22"/>
                <w:szCs w:val="22"/>
              </w:rPr>
            </w:pPr>
            <w:r>
              <w:rPr>
                <w:sz w:val="22"/>
                <w:szCs w:val="22"/>
              </w:rPr>
              <w:t>(xxx)</w:t>
            </w:r>
          </w:p>
        </w:tc>
        <w:tc>
          <w:tcPr>
            <w:tcW w:w="1676" w:type="dxa"/>
            <w:vAlign w:val="bottom"/>
          </w:tcPr>
          <w:p w14:paraId="26C6F742" w14:textId="77777777" w:rsidR="00EA386F" w:rsidRDefault="00EA386F" w:rsidP="002063F9">
            <w:pPr>
              <w:spacing w:line="276" w:lineRule="auto"/>
              <w:jc w:val="right"/>
              <w:rPr>
                <w:sz w:val="22"/>
                <w:szCs w:val="22"/>
              </w:rPr>
            </w:pPr>
            <w:r>
              <w:rPr>
                <w:sz w:val="22"/>
                <w:szCs w:val="22"/>
              </w:rPr>
              <w:t>(xxx)</w:t>
            </w:r>
          </w:p>
        </w:tc>
      </w:tr>
      <w:tr w:rsidR="00EA386F" w14:paraId="47F1DF34" w14:textId="77777777" w:rsidTr="00A40FFB">
        <w:trPr>
          <w:trHeight w:val="397"/>
        </w:trPr>
        <w:tc>
          <w:tcPr>
            <w:tcW w:w="6008" w:type="dxa"/>
            <w:vAlign w:val="bottom"/>
          </w:tcPr>
          <w:p w14:paraId="70A86BC3" w14:textId="77777777" w:rsidR="00EA386F" w:rsidRDefault="00EA386F" w:rsidP="002063F9">
            <w:pPr>
              <w:spacing w:line="276" w:lineRule="auto"/>
              <w:jc w:val="both"/>
              <w:rPr>
                <w:sz w:val="22"/>
                <w:szCs w:val="22"/>
              </w:rPr>
            </w:pPr>
            <w:r>
              <w:rPr>
                <w:sz w:val="22"/>
                <w:szCs w:val="22"/>
              </w:rPr>
              <w:t>Depreciation</w:t>
            </w:r>
          </w:p>
        </w:tc>
        <w:tc>
          <w:tcPr>
            <w:tcW w:w="1676" w:type="dxa"/>
            <w:vAlign w:val="bottom"/>
          </w:tcPr>
          <w:p w14:paraId="083B01A4" w14:textId="77777777" w:rsidR="00EA386F" w:rsidRDefault="00EA386F" w:rsidP="002063F9">
            <w:pPr>
              <w:spacing w:line="276" w:lineRule="auto"/>
              <w:jc w:val="right"/>
              <w:rPr>
                <w:sz w:val="22"/>
                <w:szCs w:val="22"/>
              </w:rPr>
            </w:pPr>
            <w:r>
              <w:rPr>
                <w:sz w:val="22"/>
                <w:szCs w:val="22"/>
              </w:rPr>
              <w:t>(xxx)</w:t>
            </w:r>
          </w:p>
        </w:tc>
        <w:tc>
          <w:tcPr>
            <w:tcW w:w="1676" w:type="dxa"/>
            <w:vAlign w:val="bottom"/>
          </w:tcPr>
          <w:p w14:paraId="5ABAB656" w14:textId="77777777" w:rsidR="00EA386F" w:rsidRDefault="00EA386F" w:rsidP="002063F9">
            <w:pPr>
              <w:spacing w:line="276" w:lineRule="auto"/>
              <w:jc w:val="right"/>
              <w:rPr>
                <w:sz w:val="22"/>
                <w:szCs w:val="22"/>
              </w:rPr>
            </w:pPr>
            <w:r>
              <w:rPr>
                <w:sz w:val="22"/>
                <w:szCs w:val="22"/>
              </w:rPr>
              <w:t>(xxx)</w:t>
            </w:r>
          </w:p>
        </w:tc>
      </w:tr>
      <w:tr w:rsidR="00EA386F" w14:paraId="7D9BE335" w14:textId="77777777" w:rsidTr="00A40FFB">
        <w:trPr>
          <w:trHeight w:val="397"/>
        </w:trPr>
        <w:tc>
          <w:tcPr>
            <w:tcW w:w="6008" w:type="dxa"/>
            <w:vAlign w:val="bottom"/>
          </w:tcPr>
          <w:p w14:paraId="250C9F31" w14:textId="77777777" w:rsidR="00EA386F" w:rsidRDefault="00EA386F" w:rsidP="002063F9">
            <w:pPr>
              <w:spacing w:line="276" w:lineRule="auto"/>
              <w:jc w:val="both"/>
              <w:rPr>
                <w:sz w:val="22"/>
                <w:szCs w:val="22"/>
              </w:rPr>
            </w:pPr>
            <w:r>
              <w:rPr>
                <w:sz w:val="22"/>
                <w:szCs w:val="22"/>
              </w:rPr>
              <w:t>Impairment</w:t>
            </w:r>
          </w:p>
        </w:tc>
        <w:tc>
          <w:tcPr>
            <w:tcW w:w="1676" w:type="dxa"/>
            <w:vAlign w:val="bottom"/>
          </w:tcPr>
          <w:p w14:paraId="7043D159" w14:textId="77777777" w:rsidR="00EA386F" w:rsidRDefault="00EA386F" w:rsidP="002063F9">
            <w:pPr>
              <w:spacing w:line="276" w:lineRule="auto"/>
              <w:jc w:val="right"/>
              <w:rPr>
                <w:sz w:val="22"/>
                <w:szCs w:val="22"/>
              </w:rPr>
            </w:pPr>
            <w:r>
              <w:rPr>
                <w:sz w:val="22"/>
                <w:szCs w:val="22"/>
              </w:rPr>
              <w:t>(xxx)</w:t>
            </w:r>
          </w:p>
        </w:tc>
        <w:tc>
          <w:tcPr>
            <w:tcW w:w="1676" w:type="dxa"/>
            <w:vAlign w:val="bottom"/>
          </w:tcPr>
          <w:p w14:paraId="74C32629" w14:textId="77777777" w:rsidR="00EA386F" w:rsidRDefault="00EA386F" w:rsidP="002063F9">
            <w:pPr>
              <w:spacing w:line="276" w:lineRule="auto"/>
              <w:jc w:val="right"/>
              <w:rPr>
                <w:sz w:val="22"/>
                <w:szCs w:val="22"/>
              </w:rPr>
            </w:pPr>
            <w:r>
              <w:rPr>
                <w:sz w:val="22"/>
                <w:szCs w:val="22"/>
              </w:rPr>
              <w:t>(xxx)</w:t>
            </w:r>
          </w:p>
        </w:tc>
      </w:tr>
      <w:tr w:rsidR="00EA386F" w14:paraId="277534FA" w14:textId="77777777" w:rsidTr="00A40FFB">
        <w:trPr>
          <w:trHeight w:val="397"/>
        </w:trPr>
        <w:tc>
          <w:tcPr>
            <w:tcW w:w="6008" w:type="dxa"/>
            <w:vAlign w:val="bottom"/>
          </w:tcPr>
          <w:p w14:paraId="6068733F" w14:textId="243FB36C" w:rsidR="00EA386F" w:rsidRDefault="00EA386F" w:rsidP="002063F9">
            <w:pPr>
              <w:spacing w:line="276" w:lineRule="auto"/>
              <w:jc w:val="both"/>
              <w:rPr>
                <w:b/>
                <w:bCs/>
                <w:sz w:val="22"/>
                <w:szCs w:val="22"/>
              </w:rPr>
            </w:pPr>
            <w:r>
              <w:rPr>
                <w:b/>
                <w:bCs/>
                <w:sz w:val="22"/>
                <w:szCs w:val="22"/>
              </w:rPr>
              <w:t xml:space="preserve">At end of the </w:t>
            </w:r>
            <w:r w:rsidR="00A40FFB">
              <w:rPr>
                <w:b/>
                <w:bCs/>
                <w:sz w:val="22"/>
                <w:szCs w:val="22"/>
              </w:rPr>
              <w:t>Period</w:t>
            </w:r>
          </w:p>
        </w:tc>
        <w:tc>
          <w:tcPr>
            <w:tcW w:w="1676" w:type="dxa"/>
            <w:vAlign w:val="bottom"/>
          </w:tcPr>
          <w:p w14:paraId="221A0FA1" w14:textId="77777777" w:rsidR="00EA386F" w:rsidRDefault="00EA386F" w:rsidP="002063F9">
            <w:pPr>
              <w:spacing w:line="276" w:lineRule="auto"/>
              <w:jc w:val="right"/>
              <w:rPr>
                <w:b/>
                <w:bCs/>
                <w:sz w:val="22"/>
                <w:szCs w:val="22"/>
              </w:rPr>
            </w:pPr>
            <w:r>
              <w:rPr>
                <w:b/>
                <w:bCs/>
                <w:sz w:val="22"/>
                <w:szCs w:val="22"/>
              </w:rPr>
              <w:t>xxx</w:t>
            </w:r>
          </w:p>
        </w:tc>
        <w:tc>
          <w:tcPr>
            <w:tcW w:w="1676" w:type="dxa"/>
            <w:vAlign w:val="bottom"/>
          </w:tcPr>
          <w:p w14:paraId="5CD661DD" w14:textId="77777777" w:rsidR="00EA386F" w:rsidRDefault="00EA386F" w:rsidP="002063F9">
            <w:pPr>
              <w:spacing w:line="276" w:lineRule="auto"/>
              <w:jc w:val="right"/>
              <w:rPr>
                <w:b/>
                <w:bCs/>
                <w:sz w:val="22"/>
                <w:szCs w:val="22"/>
              </w:rPr>
            </w:pPr>
            <w:r>
              <w:rPr>
                <w:b/>
                <w:bCs/>
                <w:sz w:val="22"/>
                <w:szCs w:val="22"/>
              </w:rPr>
              <w:t>xxx</w:t>
            </w:r>
          </w:p>
        </w:tc>
      </w:tr>
    </w:tbl>
    <w:p w14:paraId="567E1E8E" w14:textId="77777777" w:rsidR="00EA386F" w:rsidRDefault="00EA386F" w:rsidP="00EA386F">
      <w:pPr>
        <w:spacing w:line="360" w:lineRule="auto"/>
        <w:jc w:val="both"/>
        <w:rPr>
          <w:b/>
          <w:bCs/>
          <w:sz w:val="22"/>
          <w:szCs w:val="22"/>
        </w:rPr>
      </w:pPr>
      <w:r>
        <w:rPr>
          <w:i/>
          <w:iCs/>
          <w:sz w:val="22"/>
          <w:szCs w:val="22"/>
        </w:rPr>
        <w:t>(This note applies to investment property held at cost. For investment property held at fair value, changes in fair value should go through the statement of financial performance</w:t>
      </w:r>
      <w:r>
        <w:rPr>
          <w:b/>
          <w:bCs/>
          <w:sz w:val="22"/>
          <w:szCs w:val="22"/>
        </w:rPr>
        <w:t>).</w:t>
      </w:r>
    </w:p>
    <w:p w14:paraId="0CBCDB1D" w14:textId="77777777" w:rsidR="00E90764" w:rsidRPr="00E2340F" w:rsidRDefault="00E90764" w:rsidP="00E90764">
      <w:pPr>
        <w:pStyle w:val="Header"/>
        <w:tabs>
          <w:tab w:val="clear" w:pos="4320"/>
          <w:tab w:val="clear" w:pos="8640"/>
          <w:tab w:val="decimal" w:pos="5760"/>
          <w:tab w:val="decimal" w:pos="7920"/>
        </w:tabs>
        <w:spacing w:line="360" w:lineRule="auto"/>
        <w:jc w:val="both"/>
        <w:rPr>
          <w:i/>
          <w:iCs/>
          <w:sz w:val="22"/>
          <w:szCs w:val="22"/>
          <w:lang w:eastAsia="en-GB"/>
        </w:rPr>
      </w:pPr>
    </w:p>
    <w:p w14:paraId="09D35DA9" w14:textId="77777777" w:rsidR="00E90764" w:rsidRDefault="00E90764" w:rsidP="00EA386F">
      <w:pPr>
        <w:spacing w:line="360" w:lineRule="auto"/>
        <w:jc w:val="both"/>
        <w:rPr>
          <w:b/>
          <w:bCs/>
          <w:sz w:val="22"/>
          <w:szCs w:val="22"/>
        </w:rPr>
      </w:pPr>
    </w:p>
    <w:p w14:paraId="1415BAD3" w14:textId="0222BFA4" w:rsidR="004B44FC" w:rsidRPr="00D53B72" w:rsidRDefault="00EA386F" w:rsidP="00D53B72">
      <w:pPr>
        <w:rPr>
          <w:b/>
          <w:bCs/>
          <w:sz w:val="22"/>
          <w:szCs w:val="22"/>
        </w:rPr>
      </w:pPr>
      <w:r>
        <w:br w:type="page"/>
      </w:r>
    </w:p>
    <w:p w14:paraId="20ACF5E3" w14:textId="77777777" w:rsidR="004B44FC" w:rsidRPr="00E2340F" w:rsidRDefault="004B44FC" w:rsidP="00E41393">
      <w:pPr>
        <w:pStyle w:val="ListParagraph"/>
        <w:numPr>
          <w:ilvl w:val="0"/>
          <w:numId w:val="12"/>
        </w:numPr>
        <w:spacing w:line="360" w:lineRule="auto"/>
        <w:ind w:right="-20"/>
        <w:jc w:val="both"/>
        <w:rPr>
          <w:b/>
          <w:bCs/>
          <w:sz w:val="22"/>
          <w:szCs w:val="22"/>
          <w:lang w:eastAsia="en-GB"/>
        </w:rPr>
      </w:pPr>
      <w:r w:rsidRPr="00E2340F">
        <w:rPr>
          <w:rFonts w:eastAsia="Arial"/>
          <w:b/>
          <w:bCs/>
          <w:spacing w:val="3"/>
          <w:sz w:val="22"/>
          <w:szCs w:val="22"/>
        </w:rPr>
        <w:lastRenderedPageBreak/>
        <w:t>Biological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6"/>
        <w:gridCol w:w="2845"/>
        <w:gridCol w:w="2845"/>
      </w:tblGrid>
      <w:tr w:rsidR="00AC773A" w:rsidRPr="00580EDF" w14:paraId="398829E4" w14:textId="77777777" w:rsidTr="00D53B72">
        <w:trPr>
          <w:trHeight w:val="340"/>
        </w:trPr>
        <w:tc>
          <w:tcPr>
            <w:tcW w:w="2328" w:type="pct"/>
            <w:shd w:val="clear" w:color="auto" w:fill="0070C0"/>
            <w:vAlign w:val="bottom"/>
            <w:hideMark/>
          </w:tcPr>
          <w:p w14:paraId="2661D903" w14:textId="77777777" w:rsidR="00AC773A" w:rsidRPr="00580EDF" w:rsidRDefault="00AC773A" w:rsidP="002063F9">
            <w:pPr>
              <w:spacing w:line="276" w:lineRule="auto"/>
              <w:rPr>
                <w:b/>
                <w:bCs/>
                <w:lang w:eastAsia="en-GB"/>
              </w:rPr>
            </w:pPr>
            <w:r w:rsidRPr="00580EDF">
              <w:rPr>
                <w:b/>
                <w:bCs/>
              </w:rPr>
              <w:t>Description</w:t>
            </w:r>
          </w:p>
        </w:tc>
        <w:tc>
          <w:tcPr>
            <w:tcW w:w="1336" w:type="pct"/>
            <w:shd w:val="clear" w:color="auto" w:fill="0070C0"/>
            <w:vAlign w:val="center"/>
          </w:tcPr>
          <w:p w14:paraId="12CF0FE0" w14:textId="77777777" w:rsidR="00AC773A" w:rsidRDefault="00AC773A" w:rsidP="002063F9">
            <w:pPr>
              <w:spacing w:line="276" w:lineRule="auto"/>
              <w:jc w:val="center"/>
              <w:rPr>
                <w:b/>
                <w:bCs/>
                <w:color w:val="000000"/>
                <w:sz w:val="22"/>
                <w:szCs w:val="22"/>
              </w:rPr>
            </w:pPr>
            <w:r>
              <w:rPr>
                <w:b/>
                <w:bCs/>
                <w:color w:val="000000"/>
                <w:sz w:val="22"/>
                <w:szCs w:val="22"/>
              </w:rPr>
              <w:t>Period ended Sep*/Dec*/</w:t>
            </w:r>
          </w:p>
          <w:p w14:paraId="2CA0B84D" w14:textId="77777777" w:rsidR="00AC773A" w:rsidRPr="00E16368" w:rsidRDefault="00AC773A" w:rsidP="002063F9">
            <w:pPr>
              <w:spacing w:line="276" w:lineRule="auto"/>
              <w:jc w:val="center"/>
              <w:rPr>
                <w:b/>
                <w:i/>
                <w:iCs/>
                <w:sz w:val="20"/>
                <w:szCs w:val="20"/>
              </w:rPr>
            </w:pPr>
            <w:r>
              <w:rPr>
                <w:b/>
                <w:bCs/>
                <w:color w:val="000000"/>
                <w:sz w:val="22"/>
                <w:szCs w:val="22"/>
              </w:rPr>
              <w:t>March*/June* 20xx</w:t>
            </w:r>
          </w:p>
        </w:tc>
        <w:tc>
          <w:tcPr>
            <w:tcW w:w="1336" w:type="pct"/>
            <w:shd w:val="clear" w:color="auto" w:fill="0070C0"/>
          </w:tcPr>
          <w:p w14:paraId="0B0D5463" w14:textId="77777777" w:rsidR="00AC773A" w:rsidRDefault="00AC773A" w:rsidP="002063F9">
            <w:pPr>
              <w:spacing w:line="276" w:lineRule="auto"/>
              <w:jc w:val="center"/>
              <w:rPr>
                <w:b/>
                <w:i/>
                <w:iCs/>
                <w:sz w:val="20"/>
                <w:szCs w:val="20"/>
              </w:rPr>
            </w:pPr>
            <w:r>
              <w:rPr>
                <w:b/>
                <w:i/>
                <w:iCs/>
                <w:sz w:val="20"/>
                <w:szCs w:val="20"/>
              </w:rPr>
              <w:t xml:space="preserve">Audited </w:t>
            </w:r>
          </w:p>
          <w:p w14:paraId="196B0414" w14:textId="77777777" w:rsidR="00AC773A" w:rsidRPr="00DD1CFC" w:rsidRDefault="00AC773A" w:rsidP="002063F9">
            <w:pPr>
              <w:spacing w:line="276" w:lineRule="auto"/>
              <w:jc w:val="center"/>
              <w:rPr>
                <w:b/>
                <w:sz w:val="20"/>
                <w:szCs w:val="20"/>
              </w:rPr>
            </w:pPr>
            <w:r>
              <w:rPr>
                <w:b/>
                <w:i/>
                <w:iCs/>
                <w:sz w:val="20"/>
                <w:szCs w:val="20"/>
              </w:rPr>
              <w:t>Prior Year</w:t>
            </w:r>
          </w:p>
        </w:tc>
      </w:tr>
      <w:tr w:rsidR="00AC773A" w:rsidRPr="00580EDF" w14:paraId="10C654FA" w14:textId="77777777" w:rsidTr="00D53B72">
        <w:trPr>
          <w:trHeight w:val="340"/>
        </w:trPr>
        <w:tc>
          <w:tcPr>
            <w:tcW w:w="2328" w:type="pct"/>
            <w:shd w:val="clear" w:color="auto" w:fill="0070C0"/>
            <w:vAlign w:val="bottom"/>
            <w:hideMark/>
          </w:tcPr>
          <w:p w14:paraId="37BBD344" w14:textId="77777777" w:rsidR="00AC773A" w:rsidRPr="00580EDF" w:rsidRDefault="00AC773A" w:rsidP="002063F9">
            <w:pPr>
              <w:spacing w:line="276" w:lineRule="auto"/>
              <w:rPr>
                <w:b/>
                <w:bCs/>
                <w:lang w:eastAsia="en-GB"/>
              </w:rPr>
            </w:pPr>
          </w:p>
        </w:tc>
        <w:tc>
          <w:tcPr>
            <w:tcW w:w="1336" w:type="pct"/>
            <w:shd w:val="clear" w:color="auto" w:fill="0070C0"/>
            <w:vAlign w:val="center"/>
          </w:tcPr>
          <w:p w14:paraId="3BA49D76" w14:textId="77777777" w:rsidR="00AC773A" w:rsidRPr="00580EDF" w:rsidRDefault="00AC773A" w:rsidP="002063F9">
            <w:pPr>
              <w:spacing w:line="276" w:lineRule="auto"/>
              <w:jc w:val="center"/>
              <w:rPr>
                <w:b/>
                <w:bCs/>
              </w:rPr>
            </w:pPr>
            <w:r w:rsidRPr="00580EDF">
              <w:rPr>
                <w:b/>
                <w:bCs/>
              </w:rPr>
              <w:t>Kshs</w:t>
            </w:r>
          </w:p>
        </w:tc>
        <w:tc>
          <w:tcPr>
            <w:tcW w:w="1336" w:type="pct"/>
            <w:shd w:val="clear" w:color="auto" w:fill="0070C0"/>
            <w:vAlign w:val="center"/>
          </w:tcPr>
          <w:p w14:paraId="7D35B74F" w14:textId="77777777" w:rsidR="00AC773A" w:rsidRPr="00580EDF" w:rsidRDefault="00AC773A" w:rsidP="002063F9">
            <w:pPr>
              <w:spacing w:line="276" w:lineRule="auto"/>
              <w:jc w:val="center"/>
              <w:rPr>
                <w:b/>
                <w:bCs/>
              </w:rPr>
            </w:pPr>
            <w:r w:rsidRPr="00580EDF">
              <w:rPr>
                <w:b/>
                <w:bCs/>
              </w:rPr>
              <w:t>Kshs</w:t>
            </w:r>
          </w:p>
        </w:tc>
      </w:tr>
      <w:tr w:rsidR="00AC773A" w:rsidRPr="00AB7CCC" w14:paraId="737E2305" w14:textId="77777777" w:rsidTr="00D53B72">
        <w:trPr>
          <w:trHeight w:val="340"/>
        </w:trPr>
        <w:tc>
          <w:tcPr>
            <w:tcW w:w="2328" w:type="pct"/>
            <w:noWrap/>
            <w:vAlign w:val="bottom"/>
          </w:tcPr>
          <w:p w14:paraId="23B6B74A" w14:textId="5C3787B4" w:rsidR="00AC773A" w:rsidRPr="00D53B72" w:rsidRDefault="00D53B72" w:rsidP="002063F9">
            <w:pPr>
              <w:spacing w:line="276" w:lineRule="auto"/>
              <w:rPr>
                <w:i/>
                <w:iCs/>
              </w:rPr>
            </w:pPr>
            <w:r w:rsidRPr="00D53B72">
              <w:rPr>
                <w:i/>
                <w:iCs/>
              </w:rPr>
              <w:t>Specify</w:t>
            </w:r>
          </w:p>
        </w:tc>
        <w:tc>
          <w:tcPr>
            <w:tcW w:w="1336" w:type="pct"/>
            <w:vAlign w:val="center"/>
          </w:tcPr>
          <w:p w14:paraId="33A25BC3" w14:textId="77777777" w:rsidR="00AC773A" w:rsidRPr="00AB7CCC" w:rsidRDefault="00AC773A" w:rsidP="002063F9">
            <w:pPr>
              <w:spacing w:line="276" w:lineRule="auto"/>
              <w:jc w:val="center"/>
            </w:pPr>
          </w:p>
        </w:tc>
        <w:tc>
          <w:tcPr>
            <w:tcW w:w="1336" w:type="pct"/>
            <w:vAlign w:val="center"/>
          </w:tcPr>
          <w:p w14:paraId="05539B6C" w14:textId="77777777" w:rsidR="00AC773A" w:rsidRPr="00AB7CCC" w:rsidRDefault="00AC773A" w:rsidP="002063F9">
            <w:pPr>
              <w:spacing w:line="276" w:lineRule="auto"/>
              <w:jc w:val="center"/>
            </w:pPr>
          </w:p>
        </w:tc>
      </w:tr>
      <w:tr w:rsidR="00AC773A" w:rsidRPr="00AB7CCC" w14:paraId="071A68D7" w14:textId="77777777" w:rsidTr="00D53B72">
        <w:trPr>
          <w:trHeight w:val="340"/>
        </w:trPr>
        <w:tc>
          <w:tcPr>
            <w:tcW w:w="2328" w:type="pct"/>
            <w:noWrap/>
            <w:vAlign w:val="bottom"/>
          </w:tcPr>
          <w:p w14:paraId="49127E23" w14:textId="786F0369" w:rsidR="00AC773A" w:rsidRPr="00D53B72" w:rsidRDefault="00D53B72" w:rsidP="002063F9">
            <w:pPr>
              <w:spacing w:line="276" w:lineRule="auto"/>
              <w:rPr>
                <w:i/>
                <w:iCs/>
              </w:rPr>
            </w:pPr>
            <w:r w:rsidRPr="00D53B72">
              <w:rPr>
                <w:i/>
                <w:iCs/>
              </w:rPr>
              <w:t>Specify</w:t>
            </w:r>
          </w:p>
        </w:tc>
        <w:tc>
          <w:tcPr>
            <w:tcW w:w="1336" w:type="pct"/>
            <w:vAlign w:val="center"/>
          </w:tcPr>
          <w:p w14:paraId="657DE033" w14:textId="77777777" w:rsidR="00AC773A" w:rsidRPr="00AB7CCC" w:rsidRDefault="00AC773A" w:rsidP="002063F9">
            <w:pPr>
              <w:spacing w:line="276" w:lineRule="auto"/>
              <w:jc w:val="center"/>
            </w:pPr>
          </w:p>
        </w:tc>
        <w:tc>
          <w:tcPr>
            <w:tcW w:w="1336" w:type="pct"/>
            <w:vAlign w:val="center"/>
          </w:tcPr>
          <w:p w14:paraId="3EF639F6" w14:textId="77777777" w:rsidR="00AC773A" w:rsidRPr="00AB7CCC" w:rsidRDefault="00AC773A" w:rsidP="002063F9">
            <w:pPr>
              <w:spacing w:line="276" w:lineRule="auto"/>
              <w:jc w:val="center"/>
            </w:pPr>
          </w:p>
        </w:tc>
      </w:tr>
      <w:tr w:rsidR="00AC773A" w:rsidRPr="00AB7CCC" w14:paraId="1F554B49" w14:textId="77777777" w:rsidTr="00D53B72">
        <w:trPr>
          <w:trHeight w:val="340"/>
        </w:trPr>
        <w:tc>
          <w:tcPr>
            <w:tcW w:w="2328" w:type="pct"/>
            <w:noWrap/>
            <w:vAlign w:val="bottom"/>
          </w:tcPr>
          <w:p w14:paraId="1B34A4BF" w14:textId="77777777" w:rsidR="00AC773A" w:rsidRPr="00AB7CCC" w:rsidRDefault="00AC773A" w:rsidP="002063F9">
            <w:pPr>
              <w:spacing w:line="276" w:lineRule="auto"/>
            </w:pPr>
          </w:p>
        </w:tc>
        <w:tc>
          <w:tcPr>
            <w:tcW w:w="1336" w:type="pct"/>
            <w:vAlign w:val="center"/>
          </w:tcPr>
          <w:p w14:paraId="4DA10668" w14:textId="77777777" w:rsidR="00AC773A" w:rsidRPr="00AB7CCC" w:rsidRDefault="00AC773A" w:rsidP="002063F9">
            <w:pPr>
              <w:spacing w:line="276" w:lineRule="auto"/>
              <w:jc w:val="center"/>
            </w:pPr>
          </w:p>
        </w:tc>
        <w:tc>
          <w:tcPr>
            <w:tcW w:w="1336" w:type="pct"/>
            <w:vAlign w:val="center"/>
          </w:tcPr>
          <w:p w14:paraId="7D4A1D5C" w14:textId="77777777" w:rsidR="00AC773A" w:rsidRPr="00AB7CCC" w:rsidRDefault="00AC773A" w:rsidP="002063F9">
            <w:pPr>
              <w:spacing w:line="276" w:lineRule="auto"/>
              <w:jc w:val="center"/>
            </w:pPr>
          </w:p>
        </w:tc>
      </w:tr>
      <w:tr w:rsidR="00AC773A" w:rsidRPr="00580EDF" w14:paraId="315CB7AE" w14:textId="77777777" w:rsidTr="00D53B72">
        <w:trPr>
          <w:trHeight w:val="340"/>
        </w:trPr>
        <w:tc>
          <w:tcPr>
            <w:tcW w:w="2328" w:type="pct"/>
            <w:noWrap/>
            <w:vAlign w:val="bottom"/>
            <w:hideMark/>
          </w:tcPr>
          <w:p w14:paraId="5AA51C36" w14:textId="77777777" w:rsidR="00AC773A" w:rsidRPr="00580EDF" w:rsidRDefault="00AC773A" w:rsidP="002063F9">
            <w:pPr>
              <w:spacing w:line="276" w:lineRule="auto"/>
              <w:rPr>
                <w:b/>
                <w:bCs/>
              </w:rPr>
            </w:pPr>
            <w:r w:rsidRPr="00580EDF">
              <w:rPr>
                <w:b/>
                <w:bCs/>
                <w:lang w:eastAsia="en-GB"/>
              </w:rPr>
              <w:t>Total</w:t>
            </w:r>
            <w:r w:rsidRPr="00580EDF">
              <w:rPr>
                <w:lang w:eastAsia="en-GB"/>
              </w:rPr>
              <w:t xml:space="preserve"> </w:t>
            </w:r>
          </w:p>
        </w:tc>
        <w:tc>
          <w:tcPr>
            <w:tcW w:w="1336" w:type="pct"/>
            <w:vAlign w:val="center"/>
          </w:tcPr>
          <w:p w14:paraId="0B3817D7" w14:textId="77777777" w:rsidR="00AC773A" w:rsidRPr="00580EDF" w:rsidRDefault="00AC773A" w:rsidP="002063F9">
            <w:pPr>
              <w:spacing w:line="276" w:lineRule="auto"/>
              <w:jc w:val="center"/>
              <w:rPr>
                <w:b/>
                <w:bCs/>
              </w:rPr>
            </w:pPr>
            <w:r w:rsidRPr="00580EDF">
              <w:rPr>
                <w:b/>
                <w:bCs/>
              </w:rPr>
              <w:t>xxx</w:t>
            </w:r>
          </w:p>
        </w:tc>
        <w:tc>
          <w:tcPr>
            <w:tcW w:w="1336" w:type="pct"/>
            <w:vAlign w:val="center"/>
          </w:tcPr>
          <w:p w14:paraId="074D08F1" w14:textId="77777777" w:rsidR="00AC773A" w:rsidRPr="00580EDF" w:rsidRDefault="00AC773A" w:rsidP="002063F9">
            <w:pPr>
              <w:spacing w:line="276" w:lineRule="auto"/>
              <w:jc w:val="center"/>
              <w:rPr>
                <w:b/>
                <w:bCs/>
              </w:rPr>
            </w:pPr>
            <w:r w:rsidRPr="00580EDF">
              <w:rPr>
                <w:b/>
                <w:bCs/>
              </w:rPr>
              <w:t>xxx</w:t>
            </w:r>
          </w:p>
        </w:tc>
      </w:tr>
    </w:tbl>
    <w:p w14:paraId="4CFF6C89" w14:textId="77777777" w:rsidR="004B44FC" w:rsidRDefault="004B44FC" w:rsidP="004B44FC">
      <w:pPr>
        <w:autoSpaceDE/>
        <w:autoSpaceDN/>
        <w:spacing w:line="360" w:lineRule="auto"/>
        <w:jc w:val="both"/>
        <w:rPr>
          <w:b/>
          <w:color w:val="000000" w:themeColor="text1"/>
          <w:sz w:val="22"/>
          <w:szCs w:val="22"/>
        </w:rPr>
      </w:pPr>
    </w:p>
    <w:p w14:paraId="7DF3A8A8" w14:textId="77777777" w:rsidR="004B44FC" w:rsidRPr="00732F84" w:rsidRDefault="004B44FC" w:rsidP="00E41393">
      <w:pPr>
        <w:pStyle w:val="ListParagraph"/>
        <w:numPr>
          <w:ilvl w:val="0"/>
          <w:numId w:val="12"/>
        </w:numPr>
        <w:spacing w:line="360" w:lineRule="auto"/>
        <w:ind w:right="-20"/>
        <w:jc w:val="both"/>
        <w:rPr>
          <w:b/>
          <w:bCs/>
          <w:color w:val="000000" w:themeColor="text1"/>
          <w:sz w:val="22"/>
          <w:szCs w:val="22"/>
          <w:lang w:eastAsia="en-GB"/>
        </w:rPr>
      </w:pPr>
      <w:r>
        <w:rPr>
          <w:rFonts w:eastAsia="Arial"/>
          <w:b/>
          <w:bCs/>
          <w:color w:val="000000" w:themeColor="text1"/>
          <w:spacing w:val="3"/>
          <w:sz w:val="22"/>
          <w:szCs w:val="22"/>
        </w:rPr>
        <w:t>Tangible Natural Resources</w:t>
      </w:r>
    </w:p>
    <w:p w14:paraId="248A6D8A" w14:textId="77777777" w:rsidR="00142124" w:rsidRPr="00142124" w:rsidRDefault="00142124" w:rsidP="00E62D1D">
      <w:pPr>
        <w:pStyle w:val="ListParagraph"/>
        <w:ind w:left="360"/>
        <w:rPr>
          <w:rFonts w:eastAsia="Arial"/>
          <w:b/>
          <w:bCs/>
          <w:color w:val="000000" w:themeColor="text1"/>
        </w:rPr>
      </w:pPr>
      <w:r w:rsidRPr="00142124">
        <w:rPr>
          <w:rFonts w:eastAsia="Arial"/>
          <w:b/>
          <w:bCs/>
          <w:color w:val="000000" w:themeColor="text1"/>
        </w:rPr>
        <w:t>Current FY</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82"/>
        <w:gridCol w:w="1660"/>
        <w:gridCol w:w="1636"/>
        <w:gridCol w:w="1677"/>
        <w:gridCol w:w="1585"/>
      </w:tblGrid>
      <w:tr w:rsidR="00142124" w:rsidRPr="00A40FFB" w14:paraId="0CD1EB56" w14:textId="77777777" w:rsidTr="00D53B72">
        <w:trPr>
          <w:trHeight w:val="510"/>
        </w:trPr>
        <w:tc>
          <w:tcPr>
            <w:tcW w:w="1918" w:type="pct"/>
            <w:tcBorders>
              <w:top w:val="single" w:sz="6" w:space="0" w:color="auto"/>
              <w:left w:val="single" w:sz="6" w:space="0" w:color="auto"/>
              <w:bottom w:val="single" w:sz="6" w:space="0" w:color="auto"/>
              <w:right w:val="single" w:sz="6" w:space="0" w:color="auto"/>
            </w:tcBorders>
            <w:shd w:val="clear" w:color="auto" w:fill="0070C0"/>
            <w:hideMark/>
          </w:tcPr>
          <w:p w14:paraId="6D990D43"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80" w:type="pct"/>
            <w:tcBorders>
              <w:top w:val="single" w:sz="6" w:space="0" w:color="auto"/>
              <w:left w:val="single" w:sz="6" w:space="0" w:color="auto"/>
              <w:bottom w:val="single" w:sz="6" w:space="0" w:color="auto"/>
              <w:right w:val="single" w:sz="6" w:space="0" w:color="auto"/>
            </w:tcBorders>
            <w:shd w:val="clear" w:color="auto" w:fill="0070C0"/>
            <w:hideMark/>
          </w:tcPr>
          <w:p w14:paraId="239EC425"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Sub-soil assets</w:t>
            </w:r>
          </w:p>
        </w:tc>
        <w:tc>
          <w:tcPr>
            <w:tcW w:w="769" w:type="pct"/>
            <w:tcBorders>
              <w:top w:val="single" w:sz="6" w:space="0" w:color="auto"/>
              <w:left w:val="single" w:sz="6" w:space="0" w:color="auto"/>
              <w:bottom w:val="single" w:sz="6" w:space="0" w:color="auto"/>
              <w:right w:val="single" w:sz="6" w:space="0" w:color="auto"/>
            </w:tcBorders>
            <w:shd w:val="clear" w:color="auto" w:fill="0070C0"/>
            <w:hideMark/>
          </w:tcPr>
          <w:p w14:paraId="1CD77C36"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Water</w:t>
            </w:r>
          </w:p>
        </w:tc>
        <w:tc>
          <w:tcPr>
            <w:tcW w:w="788" w:type="pct"/>
            <w:tcBorders>
              <w:top w:val="single" w:sz="6" w:space="0" w:color="auto"/>
              <w:left w:val="single" w:sz="6" w:space="0" w:color="auto"/>
              <w:bottom w:val="single" w:sz="6" w:space="0" w:color="auto"/>
              <w:right w:val="single" w:sz="6" w:space="0" w:color="auto"/>
            </w:tcBorders>
            <w:shd w:val="clear" w:color="auto" w:fill="0070C0"/>
            <w:hideMark/>
          </w:tcPr>
          <w:p w14:paraId="11C4E302"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Wildlife</w:t>
            </w:r>
          </w:p>
        </w:tc>
        <w:tc>
          <w:tcPr>
            <w:tcW w:w="745" w:type="pct"/>
            <w:tcBorders>
              <w:top w:val="single" w:sz="6" w:space="0" w:color="auto"/>
              <w:left w:val="single" w:sz="6" w:space="0" w:color="auto"/>
              <w:bottom w:val="single" w:sz="6" w:space="0" w:color="auto"/>
              <w:right w:val="single" w:sz="6" w:space="0" w:color="auto"/>
            </w:tcBorders>
            <w:shd w:val="clear" w:color="auto" w:fill="0070C0"/>
            <w:hideMark/>
          </w:tcPr>
          <w:p w14:paraId="494590D4"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rPr>
              <w:t>Total</w:t>
            </w:r>
          </w:p>
        </w:tc>
      </w:tr>
      <w:tr w:rsidR="00142124" w:rsidRPr="00A40FFB" w14:paraId="015D0460" w14:textId="77777777" w:rsidTr="00D53B72">
        <w:trPr>
          <w:trHeight w:val="300"/>
        </w:trPr>
        <w:tc>
          <w:tcPr>
            <w:tcW w:w="1918" w:type="pct"/>
            <w:tcBorders>
              <w:top w:val="single" w:sz="6" w:space="0" w:color="auto"/>
              <w:left w:val="single" w:sz="6" w:space="0" w:color="auto"/>
              <w:bottom w:val="single" w:sz="6" w:space="0" w:color="auto"/>
              <w:right w:val="single" w:sz="6" w:space="0" w:color="auto"/>
            </w:tcBorders>
            <w:shd w:val="clear" w:color="auto" w:fill="0070C0"/>
            <w:hideMark/>
          </w:tcPr>
          <w:p w14:paraId="6C3DFF4E"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80" w:type="pct"/>
            <w:tcBorders>
              <w:top w:val="single" w:sz="6" w:space="0" w:color="auto"/>
              <w:left w:val="single" w:sz="6" w:space="0" w:color="auto"/>
              <w:bottom w:val="single" w:sz="6" w:space="0" w:color="auto"/>
              <w:right w:val="single" w:sz="6" w:space="0" w:color="auto"/>
            </w:tcBorders>
            <w:shd w:val="clear" w:color="auto" w:fill="0070C0"/>
            <w:hideMark/>
          </w:tcPr>
          <w:p w14:paraId="217854F7"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Kshs </w:t>
            </w:r>
          </w:p>
        </w:tc>
        <w:tc>
          <w:tcPr>
            <w:tcW w:w="769" w:type="pct"/>
            <w:tcBorders>
              <w:top w:val="single" w:sz="6" w:space="0" w:color="auto"/>
              <w:left w:val="single" w:sz="6" w:space="0" w:color="auto"/>
              <w:bottom w:val="single" w:sz="6" w:space="0" w:color="auto"/>
              <w:right w:val="single" w:sz="6" w:space="0" w:color="auto"/>
            </w:tcBorders>
            <w:shd w:val="clear" w:color="auto" w:fill="0070C0"/>
            <w:hideMark/>
          </w:tcPr>
          <w:p w14:paraId="2060445A"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Kshs </w:t>
            </w:r>
          </w:p>
        </w:tc>
        <w:tc>
          <w:tcPr>
            <w:tcW w:w="788" w:type="pct"/>
            <w:tcBorders>
              <w:top w:val="single" w:sz="6" w:space="0" w:color="auto"/>
              <w:left w:val="single" w:sz="6" w:space="0" w:color="auto"/>
              <w:bottom w:val="single" w:sz="6" w:space="0" w:color="auto"/>
              <w:right w:val="single" w:sz="6" w:space="0" w:color="auto"/>
            </w:tcBorders>
            <w:shd w:val="clear" w:color="auto" w:fill="0070C0"/>
            <w:hideMark/>
          </w:tcPr>
          <w:p w14:paraId="282AE226"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Kshs </w:t>
            </w:r>
          </w:p>
        </w:tc>
        <w:tc>
          <w:tcPr>
            <w:tcW w:w="745" w:type="pct"/>
            <w:tcBorders>
              <w:top w:val="single" w:sz="6" w:space="0" w:color="auto"/>
              <w:left w:val="single" w:sz="6" w:space="0" w:color="auto"/>
              <w:bottom w:val="single" w:sz="6" w:space="0" w:color="auto"/>
              <w:right w:val="single" w:sz="6" w:space="0" w:color="auto"/>
            </w:tcBorders>
            <w:shd w:val="clear" w:color="auto" w:fill="0070C0"/>
            <w:hideMark/>
          </w:tcPr>
          <w:p w14:paraId="1032A127"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Kshs </w:t>
            </w:r>
          </w:p>
        </w:tc>
      </w:tr>
      <w:tr w:rsidR="00142124" w:rsidRPr="00A40FFB" w14:paraId="6FA51693" w14:textId="77777777" w:rsidTr="00D53B72">
        <w:trPr>
          <w:trHeight w:val="300"/>
        </w:trPr>
        <w:tc>
          <w:tcPr>
            <w:tcW w:w="1918" w:type="pct"/>
            <w:tcBorders>
              <w:top w:val="single" w:sz="6" w:space="0" w:color="auto"/>
              <w:left w:val="single" w:sz="6" w:space="0" w:color="auto"/>
              <w:bottom w:val="single" w:sz="6" w:space="0" w:color="auto"/>
              <w:right w:val="single" w:sz="6" w:space="0" w:color="auto"/>
            </w:tcBorders>
            <w:hideMark/>
          </w:tcPr>
          <w:p w14:paraId="687D9AFC"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Cost </w:t>
            </w:r>
          </w:p>
        </w:tc>
        <w:tc>
          <w:tcPr>
            <w:tcW w:w="780" w:type="pct"/>
            <w:tcBorders>
              <w:top w:val="single" w:sz="6" w:space="0" w:color="auto"/>
              <w:left w:val="single" w:sz="6" w:space="0" w:color="auto"/>
              <w:bottom w:val="single" w:sz="6" w:space="0" w:color="auto"/>
              <w:right w:val="single" w:sz="6" w:space="0" w:color="auto"/>
            </w:tcBorders>
            <w:hideMark/>
          </w:tcPr>
          <w:p w14:paraId="35AF93A9"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2BC07EBB"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12CA9897"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014C855E"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r>
      <w:tr w:rsidR="00142124" w:rsidRPr="00A40FFB" w14:paraId="1415A85C" w14:textId="77777777" w:rsidTr="00D53B72">
        <w:trPr>
          <w:trHeight w:val="300"/>
        </w:trPr>
        <w:tc>
          <w:tcPr>
            <w:tcW w:w="1918" w:type="pct"/>
            <w:tcBorders>
              <w:top w:val="single" w:sz="6" w:space="0" w:color="auto"/>
              <w:left w:val="single" w:sz="6" w:space="0" w:color="auto"/>
              <w:bottom w:val="single" w:sz="6" w:space="0" w:color="auto"/>
              <w:right w:val="single" w:sz="6" w:space="0" w:color="auto"/>
            </w:tcBorders>
            <w:hideMark/>
          </w:tcPr>
          <w:p w14:paraId="2B6004C8" w14:textId="77777777" w:rsidR="00142124" w:rsidRPr="00A40FFB" w:rsidRDefault="00142124" w:rsidP="00A40FFB">
            <w:pPr>
              <w:jc w:val="both"/>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As at 1 July 20xx </w:t>
            </w:r>
            <w:r w:rsidRPr="00A40FFB">
              <w:rPr>
                <w:rFonts w:asciiTheme="majorBidi" w:eastAsia="Arial" w:hAnsiTheme="majorBidi" w:cstheme="majorBidi"/>
                <w:b/>
                <w:bCs/>
                <w:color w:val="000000" w:themeColor="text1"/>
                <w:sz w:val="20"/>
                <w:szCs w:val="20"/>
                <w:lang w:val="en-US"/>
              </w:rPr>
              <w:t>(Current FY)</w:t>
            </w:r>
          </w:p>
        </w:tc>
        <w:tc>
          <w:tcPr>
            <w:tcW w:w="780" w:type="pct"/>
            <w:tcBorders>
              <w:top w:val="single" w:sz="6" w:space="0" w:color="auto"/>
              <w:left w:val="single" w:sz="6" w:space="0" w:color="auto"/>
              <w:bottom w:val="single" w:sz="6" w:space="0" w:color="auto"/>
              <w:right w:val="single" w:sz="6" w:space="0" w:color="auto"/>
            </w:tcBorders>
            <w:hideMark/>
          </w:tcPr>
          <w:p w14:paraId="1DA449F2"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42B581DC"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4843B08F"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67D93D68"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r>
      <w:tr w:rsidR="00142124" w:rsidRPr="00A40FFB" w14:paraId="2390C036" w14:textId="77777777" w:rsidTr="00D53B72">
        <w:trPr>
          <w:trHeight w:val="210"/>
        </w:trPr>
        <w:tc>
          <w:tcPr>
            <w:tcW w:w="1918" w:type="pct"/>
            <w:tcBorders>
              <w:top w:val="single" w:sz="6" w:space="0" w:color="auto"/>
              <w:left w:val="single" w:sz="6" w:space="0" w:color="auto"/>
              <w:bottom w:val="single" w:sz="6" w:space="0" w:color="auto"/>
              <w:right w:val="single" w:sz="6" w:space="0" w:color="auto"/>
            </w:tcBorders>
            <w:hideMark/>
          </w:tcPr>
          <w:p w14:paraId="1DE88247" w14:textId="77777777" w:rsidR="00142124" w:rsidRPr="00A40FFB" w:rsidRDefault="00142124" w:rsidP="00A40FFB">
            <w:pPr>
              <w:jc w:val="both"/>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Additions </w:t>
            </w:r>
          </w:p>
        </w:tc>
        <w:tc>
          <w:tcPr>
            <w:tcW w:w="780" w:type="pct"/>
            <w:tcBorders>
              <w:top w:val="single" w:sz="6" w:space="0" w:color="auto"/>
              <w:left w:val="single" w:sz="6" w:space="0" w:color="auto"/>
              <w:bottom w:val="single" w:sz="6" w:space="0" w:color="auto"/>
              <w:right w:val="single" w:sz="6" w:space="0" w:color="auto"/>
            </w:tcBorders>
            <w:hideMark/>
          </w:tcPr>
          <w:p w14:paraId="7BDAA1C0"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0D7C394A"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71AE8CFE"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5063E68E"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r>
      <w:tr w:rsidR="00142124" w:rsidRPr="00A40FFB" w14:paraId="23B6D8ED" w14:textId="77777777" w:rsidTr="00D53B72">
        <w:trPr>
          <w:trHeight w:val="210"/>
        </w:trPr>
        <w:tc>
          <w:tcPr>
            <w:tcW w:w="1918" w:type="pct"/>
            <w:tcBorders>
              <w:top w:val="single" w:sz="6" w:space="0" w:color="auto"/>
              <w:left w:val="single" w:sz="6" w:space="0" w:color="auto"/>
              <w:bottom w:val="single" w:sz="6" w:space="0" w:color="auto"/>
              <w:right w:val="single" w:sz="6" w:space="0" w:color="auto"/>
            </w:tcBorders>
          </w:tcPr>
          <w:p w14:paraId="032A9D4E" w14:textId="77777777" w:rsidR="00142124" w:rsidRPr="00A40FFB" w:rsidRDefault="00142124" w:rsidP="00A40FFB">
            <w:pPr>
              <w:jc w:val="both"/>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Adjustments</w:t>
            </w:r>
          </w:p>
        </w:tc>
        <w:tc>
          <w:tcPr>
            <w:tcW w:w="780" w:type="pct"/>
            <w:tcBorders>
              <w:top w:val="single" w:sz="6" w:space="0" w:color="auto"/>
              <w:left w:val="single" w:sz="6" w:space="0" w:color="auto"/>
              <w:bottom w:val="single" w:sz="6" w:space="0" w:color="auto"/>
              <w:right w:val="single" w:sz="6" w:space="0" w:color="auto"/>
            </w:tcBorders>
          </w:tcPr>
          <w:p w14:paraId="14E169F8"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69" w:type="pct"/>
            <w:tcBorders>
              <w:top w:val="single" w:sz="6" w:space="0" w:color="auto"/>
              <w:left w:val="single" w:sz="6" w:space="0" w:color="auto"/>
              <w:bottom w:val="single" w:sz="6" w:space="0" w:color="auto"/>
              <w:right w:val="single" w:sz="6" w:space="0" w:color="auto"/>
            </w:tcBorders>
          </w:tcPr>
          <w:p w14:paraId="26AAFE27"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88" w:type="pct"/>
            <w:tcBorders>
              <w:top w:val="single" w:sz="6" w:space="0" w:color="auto"/>
              <w:left w:val="single" w:sz="6" w:space="0" w:color="auto"/>
              <w:bottom w:val="single" w:sz="6" w:space="0" w:color="auto"/>
              <w:right w:val="single" w:sz="6" w:space="0" w:color="auto"/>
            </w:tcBorders>
          </w:tcPr>
          <w:p w14:paraId="08E4EB59"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45" w:type="pct"/>
            <w:tcBorders>
              <w:top w:val="single" w:sz="6" w:space="0" w:color="auto"/>
              <w:left w:val="single" w:sz="6" w:space="0" w:color="auto"/>
              <w:bottom w:val="single" w:sz="6" w:space="0" w:color="auto"/>
              <w:right w:val="single" w:sz="6" w:space="0" w:color="auto"/>
            </w:tcBorders>
          </w:tcPr>
          <w:p w14:paraId="51256C41" w14:textId="77777777" w:rsidR="00142124" w:rsidRPr="00A40FFB" w:rsidRDefault="00142124" w:rsidP="002063F9">
            <w:pPr>
              <w:ind w:left="360"/>
              <w:rPr>
                <w:rFonts w:asciiTheme="majorBidi" w:eastAsia="Arial" w:hAnsiTheme="majorBidi" w:cstheme="majorBidi"/>
                <w:color w:val="000000" w:themeColor="text1"/>
                <w:sz w:val="20"/>
                <w:szCs w:val="20"/>
              </w:rPr>
            </w:pPr>
          </w:p>
        </w:tc>
      </w:tr>
      <w:tr w:rsidR="00142124" w:rsidRPr="00A40FFB" w14:paraId="18AAB9DA"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hideMark/>
          </w:tcPr>
          <w:p w14:paraId="2BA8BE2B" w14:textId="77777777" w:rsidR="00D53B72" w:rsidRPr="00D53B72" w:rsidRDefault="00D53B72" w:rsidP="00A40FFB">
            <w:pPr>
              <w:jc w:val="both"/>
              <w:rPr>
                <w:rFonts w:asciiTheme="majorBidi" w:eastAsia="Arial" w:hAnsiTheme="majorBidi" w:cstheme="majorBidi"/>
                <w:color w:val="000000" w:themeColor="text1"/>
                <w:sz w:val="20"/>
                <w:szCs w:val="20"/>
              </w:rPr>
            </w:pPr>
            <w:r w:rsidRPr="00D53B72">
              <w:rPr>
                <w:rFonts w:asciiTheme="majorBidi" w:eastAsia="Arial" w:hAnsiTheme="majorBidi" w:cstheme="majorBidi"/>
                <w:b/>
                <w:bCs/>
                <w:color w:val="000000" w:themeColor="text1"/>
                <w:sz w:val="20"/>
                <w:szCs w:val="20"/>
              </w:rPr>
              <w:t>As at 30</w:t>
            </w:r>
            <w:r w:rsidRPr="00D53B72">
              <w:rPr>
                <w:rFonts w:asciiTheme="majorBidi" w:eastAsia="Arial" w:hAnsiTheme="majorBidi" w:cstheme="majorBidi"/>
                <w:b/>
                <w:bCs/>
                <w:color w:val="000000" w:themeColor="text1"/>
                <w:sz w:val="20"/>
                <w:szCs w:val="20"/>
                <w:vertAlign w:val="superscript"/>
              </w:rPr>
              <w:t>th</w:t>
            </w:r>
            <w:r w:rsidRPr="00D53B72">
              <w:rPr>
                <w:rFonts w:asciiTheme="majorBidi" w:eastAsia="Arial" w:hAnsiTheme="majorBidi" w:cstheme="majorBidi"/>
                <w:b/>
                <w:bCs/>
                <w:color w:val="000000" w:themeColor="text1"/>
                <w:sz w:val="20"/>
                <w:szCs w:val="20"/>
              </w:rPr>
              <w:t xml:space="preserve"> Sep/Dec/mar/June (Current FY)</w:t>
            </w:r>
            <w:r w:rsidRPr="00D53B72">
              <w:rPr>
                <w:rFonts w:asciiTheme="majorBidi" w:eastAsia="Arial" w:hAnsiTheme="majorBidi" w:cstheme="majorBidi"/>
                <w:color w:val="000000" w:themeColor="text1"/>
                <w:sz w:val="20"/>
                <w:szCs w:val="20"/>
                <w:lang w:val="en-US"/>
              </w:rPr>
              <w:t xml:space="preserve"> </w:t>
            </w:r>
          </w:p>
          <w:p w14:paraId="38ACB15F" w14:textId="4CB7363E" w:rsidR="00142124" w:rsidRPr="00A40FFB" w:rsidRDefault="00142124" w:rsidP="002063F9">
            <w:pPr>
              <w:ind w:left="360"/>
              <w:jc w:val="both"/>
              <w:rPr>
                <w:rFonts w:asciiTheme="majorBidi" w:eastAsia="Arial" w:hAnsiTheme="majorBidi" w:cstheme="majorBidi"/>
                <w:color w:val="000000" w:themeColor="text1"/>
                <w:sz w:val="20"/>
                <w:szCs w:val="20"/>
                <w:lang w:val="en-US"/>
              </w:rPr>
            </w:pPr>
          </w:p>
        </w:tc>
        <w:tc>
          <w:tcPr>
            <w:tcW w:w="780" w:type="pct"/>
            <w:tcBorders>
              <w:top w:val="single" w:sz="6" w:space="0" w:color="auto"/>
              <w:left w:val="single" w:sz="6" w:space="0" w:color="auto"/>
              <w:bottom w:val="single" w:sz="6" w:space="0" w:color="auto"/>
              <w:right w:val="single" w:sz="6" w:space="0" w:color="auto"/>
            </w:tcBorders>
            <w:hideMark/>
          </w:tcPr>
          <w:p w14:paraId="541D68F8"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0750DBAC"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44080656"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02E7FB92"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r>
      <w:tr w:rsidR="00142124" w:rsidRPr="00A40FFB" w14:paraId="045CD27F"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tcPr>
          <w:p w14:paraId="68A8A14F" w14:textId="77777777" w:rsidR="00142124" w:rsidRPr="00A40FFB" w:rsidRDefault="00142124" w:rsidP="002063F9">
            <w:pPr>
              <w:ind w:left="360"/>
              <w:jc w:val="both"/>
              <w:rPr>
                <w:rFonts w:asciiTheme="majorBidi" w:eastAsia="Arial" w:hAnsiTheme="majorBidi" w:cstheme="majorBidi"/>
                <w:color w:val="000000" w:themeColor="text1"/>
                <w:sz w:val="20"/>
                <w:szCs w:val="20"/>
                <w:lang w:val="en-US"/>
              </w:rPr>
            </w:pPr>
          </w:p>
        </w:tc>
        <w:tc>
          <w:tcPr>
            <w:tcW w:w="780" w:type="pct"/>
            <w:tcBorders>
              <w:top w:val="single" w:sz="6" w:space="0" w:color="auto"/>
              <w:left w:val="single" w:sz="6" w:space="0" w:color="auto"/>
              <w:bottom w:val="single" w:sz="6" w:space="0" w:color="auto"/>
              <w:right w:val="single" w:sz="6" w:space="0" w:color="auto"/>
            </w:tcBorders>
          </w:tcPr>
          <w:p w14:paraId="28413EA0"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69" w:type="pct"/>
            <w:tcBorders>
              <w:top w:val="single" w:sz="6" w:space="0" w:color="auto"/>
              <w:left w:val="single" w:sz="6" w:space="0" w:color="auto"/>
              <w:bottom w:val="single" w:sz="6" w:space="0" w:color="auto"/>
              <w:right w:val="single" w:sz="6" w:space="0" w:color="auto"/>
            </w:tcBorders>
          </w:tcPr>
          <w:p w14:paraId="6A0C3B51"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88" w:type="pct"/>
            <w:tcBorders>
              <w:top w:val="single" w:sz="6" w:space="0" w:color="auto"/>
              <w:left w:val="single" w:sz="6" w:space="0" w:color="auto"/>
              <w:bottom w:val="single" w:sz="6" w:space="0" w:color="auto"/>
              <w:right w:val="single" w:sz="6" w:space="0" w:color="auto"/>
            </w:tcBorders>
          </w:tcPr>
          <w:p w14:paraId="724C7F4B"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45" w:type="pct"/>
            <w:tcBorders>
              <w:top w:val="single" w:sz="6" w:space="0" w:color="auto"/>
              <w:left w:val="single" w:sz="6" w:space="0" w:color="auto"/>
              <w:bottom w:val="single" w:sz="6" w:space="0" w:color="auto"/>
              <w:right w:val="single" w:sz="6" w:space="0" w:color="auto"/>
            </w:tcBorders>
          </w:tcPr>
          <w:p w14:paraId="7BBC5D86" w14:textId="77777777" w:rsidR="00142124" w:rsidRPr="00A40FFB" w:rsidRDefault="00142124" w:rsidP="002063F9">
            <w:pPr>
              <w:ind w:left="360"/>
              <w:rPr>
                <w:rFonts w:asciiTheme="majorBidi" w:eastAsia="Arial" w:hAnsiTheme="majorBidi" w:cstheme="majorBidi"/>
                <w:color w:val="000000" w:themeColor="text1"/>
                <w:sz w:val="20"/>
                <w:szCs w:val="20"/>
              </w:rPr>
            </w:pPr>
          </w:p>
        </w:tc>
      </w:tr>
      <w:tr w:rsidR="00142124" w:rsidRPr="00A40FFB" w14:paraId="1FAA7ED2"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tcPr>
          <w:p w14:paraId="78040C81" w14:textId="77777777" w:rsidR="00142124" w:rsidRPr="00A40FFB" w:rsidRDefault="00142124" w:rsidP="00A40FFB">
            <w:pPr>
              <w:jc w:val="both"/>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Accumulated Depreciation &amp; Impairment</w:t>
            </w:r>
          </w:p>
        </w:tc>
        <w:tc>
          <w:tcPr>
            <w:tcW w:w="780" w:type="pct"/>
            <w:tcBorders>
              <w:top w:val="single" w:sz="6" w:space="0" w:color="auto"/>
              <w:left w:val="single" w:sz="6" w:space="0" w:color="auto"/>
              <w:bottom w:val="single" w:sz="6" w:space="0" w:color="auto"/>
              <w:right w:val="single" w:sz="6" w:space="0" w:color="auto"/>
            </w:tcBorders>
          </w:tcPr>
          <w:p w14:paraId="4E609DCF"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tcPr>
          <w:p w14:paraId="6B92EC15"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tcPr>
          <w:p w14:paraId="7E77D251"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tcPr>
          <w:p w14:paraId="55CC74D2"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 </w:t>
            </w:r>
          </w:p>
        </w:tc>
      </w:tr>
      <w:tr w:rsidR="00142124" w:rsidRPr="00A40FFB" w14:paraId="374BC3AA"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tcPr>
          <w:p w14:paraId="6AD012A8" w14:textId="77777777" w:rsidR="00142124" w:rsidRPr="00A40FFB" w:rsidRDefault="00142124" w:rsidP="00A40FFB">
            <w:pPr>
              <w:jc w:val="both"/>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As at 1 July 20xx </w:t>
            </w:r>
          </w:p>
        </w:tc>
        <w:tc>
          <w:tcPr>
            <w:tcW w:w="780" w:type="pct"/>
            <w:tcBorders>
              <w:top w:val="single" w:sz="6" w:space="0" w:color="auto"/>
              <w:left w:val="single" w:sz="6" w:space="0" w:color="auto"/>
              <w:bottom w:val="single" w:sz="6" w:space="0" w:color="auto"/>
              <w:right w:val="single" w:sz="6" w:space="0" w:color="auto"/>
            </w:tcBorders>
          </w:tcPr>
          <w:p w14:paraId="4B68A51A"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tcPr>
          <w:p w14:paraId="0892A9D8"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tcPr>
          <w:p w14:paraId="7D8A7D4F"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tcPr>
          <w:p w14:paraId="44F64898"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r>
      <w:tr w:rsidR="00142124" w:rsidRPr="00A40FFB" w14:paraId="621D89AE"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tcPr>
          <w:p w14:paraId="709E1F6E" w14:textId="77777777" w:rsidR="00142124" w:rsidRPr="00A40FFB" w:rsidRDefault="00142124" w:rsidP="00A40FFB">
            <w:pPr>
              <w:jc w:val="both"/>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Charge for the year </w:t>
            </w:r>
          </w:p>
        </w:tc>
        <w:tc>
          <w:tcPr>
            <w:tcW w:w="780" w:type="pct"/>
            <w:tcBorders>
              <w:top w:val="single" w:sz="6" w:space="0" w:color="auto"/>
              <w:left w:val="single" w:sz="6" w:space="0" w:color="auto"/>
              <w:bottom w:val="single" w:sz="6" w:space="0" w:color="auto"/>
              <w:right w:val="single" w:sz="6" w:space="0" w:color="auto"/>
            </w:tcBorders>
          </w:tcPr>
          <w:p w14:paraId="7D28B485"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tcPr>
          <w:p w14:paraId="1DA2525F"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tcPr>
          <w:p w14:paraId="773ECA52"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tcPr>
          <w:p w14:paraId="3EE49464"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r>
      <w:tr w:rsidR="00142124" w:rsidRPr="00A40FFB" w14:paraId="647BE476"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tcPr>
          <w:p w14:paraId="2237D1BF" w14:textId="77777777" w:rsidR="00142124" w:rsidRPr="00A40FFB" w:rsidRDefault="00142124" w:rsidP="00A40FFB">
            <w:pPr>
              <w:jc w:val="both"/>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Impairment</w:t>
            </w:r>
          </w:p>
        </w:tc>
        <w:tc>
          <w:tcPr>
            <w:tcW w:w="780" w:type="pct"/>
            <w:tcBorders>
              <w:top w:val="single" w:sz="6" w:space="0" w:color="auto"/>
              <w:left w:val="single" w:sz="6" w:space="0" w:color="auto"/>
              <w:bottom w:val="single" w:sz="6" w:space="0" w:color="auto"/>
              <w:right w:val="single" w:sz="6" w:space="0" w:color="auto"/>
            </w:tcBorders>
          </w:tcPr>
          <w:p w14:paraId="527657B0"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69" w:type="pct"/>
            <w:tcBorders>
              <w:top w:val="single" w:sz="6" w:space="0" w:color="auto"/>
              <w:left w:val="single" w:sz="6" w:space="0" w:color="auto"/>
              <w:bottom w:val="single" w:sz="6" w:space="0" w:color="auto"/>
              <w:right w:val="single" w:sz="6" w:space="0" w:color="auto"/>
            </w:tcBorders>
          </w:tcPr>
          <w:p w14:paraId="210EE9D5"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88" w:type="pct"/>
            <w:tcBorders>
              <w:top w:val="single" w:sz="6" w:space="0" w:color="auto"/>
              <w:left w:val="single" w:sz="6" w:space="0" w:color="auto"/>
              <w:bottom w:val="single" w:sz="6" w:space="0" w:color="auto"/>
              <w:right w:val="single" w:sz="6" w:space="0" w:color="auto"/>
            </w:tcBorders>
          </w:tcPr>
          <w:p w14:paraId="542D63A0"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45" w:type="pct"/>
            <w:tcBorders>
              <w:top w:val="single" w:sz="6" w:space="0" w:color="auto"/>
              <w:left w:val="single" w:sz="6" w:space="0" w:color="auto"/>
              <w:bottom w:val="single" w:sz="6" w:space="0" w:color="auto"/>
              <w:right w:val="single" w:sz="6" w:space="0" w:color="auto"/>
            </w:tcBorders>
          </w:tcPr>
          <w:p w14:paraId="6C53C365" w14:textId="77777777" w:rsidR="00142124" w:rsidRPr="00A40FFB" w:rsidRDefault="00142124" w:rsidP="002063F9">
            <w:pPr>
              <w:ind w:left="360"/>
              <w:rPr>
                <w:rFonts w:asciiTheme="majorBidi" w:eastAsia="Arial" w:hAnsiTheme="majorBidi" w:cstheme="majorBidi"/>
                <w:color w:val="000000" w:themeColor="text1"/>
                <w:sz w:val="20"/>
                <w:szCs w:val="20"/>
              </w:rPr>
            </w:pPr>
          </w:p>
        </w:tc>
      </w:tr>
      <w:tr w:rsidR="00142124" w:rsidRPr="00A40FFB" w14:paraId="3C6F803B"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tcPr>
          <w:p w14:paraId="0E950D98" w14:textId="77777777" w:rsidR="00A824C0" w:rsidRPr="00A824C0" w:rsidRDefault="00A824C0" w:rsidP="00A40FFB">
            <w:pPr>
              <w:jc w:val="both"/>
              <w:rPr>
                <w:rFonts w:asciiTheme="majorBidi" w:eastAsia="Arial" w:hAnsiTheme="majorBidi" w:cstheme="majorBidi"/>
                <w:color w:val="000000" w:themeColor="text1"/>
                <w:sz w:val="20"/>
                <w:szCs w:val="20"/>
              </w:rPr>
            </w:pPr>
            <w:r w:rsidRPr="00A824C0">
              <w:rPr>
                <w:rFonts w:asciiTheme="majorBidi" w:eastAsia="Arial" w:hAnsiTheme="majorBidi" w:cstheme="majorBidi"/>
                <w:b/>
                <w:bCs/>
                <w:color w:val="000000" w:themeColor="text1"/>
                <w:sz w:val="20"/>
                <w:szCs w:val="20"/>
              </w:rPr>
              <w:t>As at 30</w:t>
            </w:r>
            <w:r w:rsidRPr="00A824C0">
              <w:rPr>
                <w:rFonts w:asciiTheme="majorBidi" w:eastAsia="Arial" w:hAnsiTheme="majorBidi" w:cstheme="majorBidi"/>
                <w:b/>
                <w:bCs/>
                <w:color w:val="000000" w:themeColor="text1"/>
                <w:sz w:val="20"/>
                <w:szCs w:val="20"/>
                <w:vertAlign w:val="superscript"/>
              </w:rPr>
              <w:t>th</w:t>
            </w:r>
            <w:r w:rsidRPr="00A824C0">
              <w:rPr>
                <w:rFonts w:asciiTheme="majorBidi" w:eastAsia="Arial" w:hAnsiTheme="majorBidi" w:cstheme="majorBidi"/>
                <w:b/>
                <w:bCs/>
                <w:color w:val="000000" w:themeColor="text1"/>
                <w:sz w:val="20"/>
                <w:szCs w:val="20"/>
              </w:rPr>
              <w:t xml:space="preserve"> Sep/Dec/mar/June (Current FY)</w:t>
            </w:r>
            <w:r w:rsidRPr="00A824C0">
              <w:rPr>
                <w:rFonts w:asciiTheme="majorBidi" w:eastAsia="Arial" w:hAnsiTheme="majorBidi" w:cstheme="majorBidi"/>
                <w:color w:val="000000" w:themeColor="text1"/>
                <w:sz w:val="20"/>
                <w:szCs w:val="20"/>
                <w:lang w:val="en-US"/>
              </w:rPr>
              <w:t xml:space="preserve"> </w:t>
            </w:r>
          </w:p>
          <w:p w14:paraId="7FF87CEC" w14:textId="520B1798" w:rsidR="00142124" w:rsidRPr="00A40FFB" w:rsidRDefault="00142124" w:rsidP="002063F9">
            <w:pPr>
              <w:ind w:left="360"/>
              <w:jc w:val="both"/>
              <w:rPr>
                <w:rFonts w:asciiTheme="majorBidi" w:eastAsia="Arial" w:hAnsiTheme="majorBidi" w:cstheme="majorBidi"/>
                <w:color w:val="000000" w:themeColor="text1"/>
                <w:sz w:val="20"/>
                <w:szCs w:val="20"/>
                <w:lang w:val="en-US"/>
              </w:rPr>
            </w:pPr>
          </w:p>
        </w:tc>
        <w:tc>
          <w:tcPr>
            <w:tcW w:w="780" w:type="pct"/>
            <w:tcBorders>
              <w:top w:val="single" w:sz="6" w:space="0" w:color="auto"/>
              <w:left w:val="single" w:sz="6" w:space="0" w:color="auto"/>
              <w:bottom w:val="single" w:sz="6" w:space="0" w:color="auto"/>
              <w:right w:val="single" w:sz="6" w:space="0" w:color="auto"/>
            </w:tcBorders>
          </w:tcPr>
          <w:p w14:paraId="7ADD65D0"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tcPr>
          <w:p w14:paraId="1A97D4FA"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tcPr>
          <w:p w14:paraId="4DD22A66"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tcPr>
          <w:p w14:paraId="12B17202"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r>
      <w:tr w:rsidR="00142124" w:rsidRPr="00A40FFB" w14:paraId="0FD754BD"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tcPr>
          <w:p w14:paraId="1C97388B" w14:textId="77777777" w:rsidR="00142124" w:rsidRPr="00A40FFB" w:rsidRDefault="00142124" w:rsidP="002063F9">
            <w:pPr>
              <w:ind w:left="360"/>
              <w:jc w:val="both"/>
              <w:rPr>
                <w:rFonts w:asciiTheme="majorBidi" w:eastAsia="Arial" w:hAnsiTheme="majorBidi" w:cstheme="majorBidi"/>
                <w:color w:val="000000" w:themeColor="text1"/>
                <w:sz w:val="20"/>
                <w:szCs w:val="20"/>
                <w:lang w:val="en-US"/>
              </w:rPr>
            </w:pPr>
          </w:p>
        </w:tc>
        <w:tc>
          <w:tcPr>
            <w:tcW w:w="780" w:type="pct"/>
            <w:tcBorders>
              <w:top w:val="single" w:sz="6" w:space="0" w:color="auto"/>
              <w:left w:val="single" w:sz="6" w:space="0" w:color="auto"/>
              <w:bottom w:val="single" w:sz="6" w:space="0" w:color="auto"/>
              <w:right w:val="single" w:sz="6" w:space="0" w:color="auto"/>
            </w:tcBorders>
          </w:tcPr>
          <w:p w14:paraId="7060EF8E"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tcPr>
          <w:p w14:paraId="51D30A3A"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tcPr>
          <w:p w14:paraId="283C45A3"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tcPr>
          <w:p w14:paraId="2B484DA4"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 </w:t>
            </w:r>
          </w:p>
        </w:tc>
      </w:tr>
      <w:tr w:rsidR="00142124" w:rsidRPr="00A40FFB" w14:paraId="3D88D43E"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tcPr>
          <w:p w14:paraId="12EF80A0" w14:textId="77777777" w:rsidR="00A824C0" w:rsidRPr="00A40FFB" w:rsidRDefault="00142124" w:rsidP="00A40FFB">
            <w:pPr>
              <w:jc w:val="both"/>
              <w:rPr>
                <w:rFonts w:asciiTheme="majorBidi" w:eastAsia="Arial" w:hAnsiTheme="majorBidi" w:cstheme="majorBidi"/>
                <w:b/>
                <w:bCs/>
                <w:color w:val="000000" w:themeColor="text1"/>
                <w:sz w:val="20"/>
                <w:szCs w:val="20"/>
              </w:rPr>
            </w:pPr>
            <w:r w:rsidRPr="00A40FFB">
              <w:rPr>
                <w:rFonts w:asciiTheme="majorBidi" w:eastAsia="Arial" w:hAnsiTheme="majorBidi" w:cstheme="majorBidi"/>
                <w:b/>
                <w:bCs/>
                <w:color w:val="000000" w:themeColor="text1"/>
                <w:sz w:val="20"/>
                <w:szCs w:val="20"/>
                <w:lang w:val="en-US"/>
              </w:rPr>
              <w:t xml:space="preserve">NBV </w:t>
            </w:r>
            <w:r w:rsidR="00A824C0" w:rsidRPr="00A40FFB">
              <w:rPr>
                <w:rFonts w:asciiTheme="majorBidi" w:eastAsia="Arial" w:hAnsiTheme="majorBidi" w:cstheme="majorBidi"/>
                <w:b/>
                <w:bCs/>
                <w:color w:val="000000" w:themeColor="text1"/>
                <w:sz w:val="20"/>
                <w:szCs w:val="20"/>
              </w:rPr>
              <w:t>As at 30</w:t>
            </w:r>
            <w:r w:rsidR="00A824C0" w:rsidRPr="00A40FFB">
              <w:rPr>
                <w:rFonts w:asciiTheme="majorBidi" w:eastAsia="Arial" w:hAnsiTheme="majorBidi" w:cstheme="majorBidi"/>
                <w:b/>
                <w:bCs/>
                <w:color w:val="000000" w:themeColor="text1"/>
                <w:sz w:val="20"/>
                <w:szCs w:val="20"/>
                <w:vertAlign w:val="superscript"/>
              </w:rPr>
              <w:t>th</w:t>
            </w:r>
            <w:r w:rsidR="00A824C0" w:rsidRPr="00A40FFB">
              <w:rPr>
                <w:rFonts w:asciiTheme="majorBidi" w:eastAsia="Arial" w:hAnsiTheme="majorBidi" w:cstheme="majorBidi"/>
                <w:b/>
                <w:bCs/>
                <w:color w:val="000000" w:themeColor="text1"/>
                <w:sz w:val="20"/>
                <w:szCs w:val="20"/>
              </w:rPr>
              <w:t xml:space="preserve"> Sep/Dec/mar/June (Current FY)</w:t>
            </w:r>
            <w:r w:rsidR="00A824C0" w:rsidRPr="00A40FFB">
              <w:rPr>
                <w:rFonts w:asciiTheme="majorBidi" w:eastAsia="Arial" w:hAnsiTheme="majorBidi" w:cstheme="majorBidi"/>
                <w:b/>
                <w:bCs/>
                <w:color w:val="000000" w:themeColor="text1"/>
                <w:sz w:val="20"/>
                <w:szCs w:val="20"/>
                <w:lang w:val="en-US"/>
              </w:rPr>
              <w:t xml:space="preserve"> </w:t>
            </w:r>
          </w:p>
          <w:p w14:paraId="52DA8710" w14:textId="0926371F" w:rsidR="00142124" w:rsidRPr="00A40FFB" w:rsidRDefault="00142124" w:rsidP="002063F9">
            <w:pPr>
              <w:ind w:left="360"/>
              <w:jc w:val="both"/>
              <w:rPr>
                <w:rFonts w:asciiTheme="majorBidi" w:eastAsia="Arial" w:hAnsiTheme="majorBidi" w:cstheme="majorBidi"/>
                <w:color w:val="000000" w:themeColor="text1"/>
                <w:sz w:val="20"/>
                <w:szCs w:val="20"/>
                <w:lang w:val="en-US"/>
              </w:rPr>
            </w:pPr>
          </w:p>
        </w:tc>
        <w:tc>
          <w:tcPr>
            <w:tcW w:w="780" w:type="pct"/>
            <w:tcBorders>
              <w:top w:val="single" w:sz="6" w:space="0" w:color="auto"/>
              <w:left w:val="single" w:sz="6" w:space="0" w:color="auto"/>
              <w:bottom w:val="single" w:sz="6" w:space="0" w:color="auto"/>
              <w:right w:val="single" w:sz="6" w:space="0" w:color="auto"/>
            </w:tcBorders>
          </w:tcPr>
          <w:p w14:paraId="247C57B1"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u w:val="single"/>
              </w:rPr>
              <w:t>xxx</w:t>
            </w:r>
            <w:r w:rsidRPr="00A40FFB">
              <w:rPr>
                <w:rFonts w:asciiTheme="majorBidi" w:eastAsia="Arial" w:hAnsiTheme="majorBidi" w:cstheme="majorBidi"/>
                <w:b/>
                <w:bCs/>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tcPr>
          <w:p w14:paraId="513CE3D6"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u w:val="single"/>
              </w:rPr>
              <w:t>xxx</w:t>
            </w:r>
            <w:r w:rsidRPr="00A40FFB">
              <w:rPr>
                <w:rFonts w:asciiTheme="majorBidi" w:eastAsia="Arial" w:hAnsiTheme="majorBidi" w:cstheme="majorBidi"/>
                <w:b/>
                <w:bCs/>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tcPr>
          <w:p w14:paraId="27FD6DF9"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u w:val="single"/>
              </w:rPr>
              <w:t>xxx</w:t>
            </w:r>
            <w:r w:rsidRPr="00A40FFB">
              <w:rPr>
                <w:rFonts w:asciiTheme="majorBidi" w:eastAsia="Arial" w:hAnsiTheme="majorBidi" w:cstheme="majorBidi"/>
                <w:b/>
                <w:bCs/>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tcPr>
          <w:p w14:paraId="4070AC25"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u w:val="single"/>
              </w:rPr>
              <w:t>xxx</w:t>
            </w:r>
            <w:r w:rsidRPr="00A40FFB">
              <w:rPr>
                <w:rFonts w:asciiTheme="majorBidi" w:eastAsia="Arial" w:hAnsiTheme="majorBidi" w:cstheme="majorBidi"/>
                <w:b/>
                <w:bCs/>
                <w:color w:val="000000" w:themeColor="text1"/>
                <w:sz w:val="20"/>
                <w:szCs w:val="20"/>
                <w:lang w:val="en-US"/>
              </w:rPr>
              <w:t> </w:t>
            </w:r>
          </w:p>
        </w:tc>
      </w:tr>
    </w:tbl>
    <w:p w14:paraId="45432F55" w14:textId="77777777" w:rsidR="00142124" w:rsidRPr="00142124" w:rsidRDefault="00142124" w:rsidP="00E62D1D">
      <w:pPr>
        <w:pStyle w:val="ListParagraph"/>
        <w:ind w:left="360"/>
        <w:rPr>
          <w:color w:val="000000" w:themeColor="text1"/>
        </w:rPr>
      </w:pPr>
    </w:p>
    <w:p w14:paraId="3D7B9D6E" w14:textId="77777777" w:rsidR="00142124" w:rsidRPr="00142124" w:rsidRDefault="00142124" w:rsidP="00E62D1D">
      <w:pPr>
        <w:pStyle w:val="ListParagraph"/>
        <w:ind w:left="360"/>
        <w:rPr>
          <w:b/>
          <w:bCs/>
          <w:color w:val="000000" w:themeColor="text1"/>
        </w:rPr>
      </w:pPr>
      <w:r w:rsidRPr="00142124">
        <w:rPr>
          <w:b/>
          <w:bCs/>
          <w:color w:val="000000" w:themeColor="text1"/>
        </w:rPr>
        <w:t>Previous FY</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82"/>
        <w:gridCol w:w="1660"/>
        <w:gridCol w:w="1636"/>
        <w:gridCol w:w="1677"/>
        <w:gridCol w:w="1585"/>
      </w:tblGrid>
      <w:tr w:rsidR="00142124" w:rsidRPr="00A40FFB" w14:paraId="1A1901E3"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shd w:val="clear" w:color="auto" w:fill="0070C0"/>
          </w:tcPr>
          <w:p w14:paraId="4A535EBA" w14:textId="77777777" w:rsidR="00142124" w:rsidRPr="00A40FFB" w:rsidRDefault="00142124" w:rsidP="002063F9">
            <w:pPr>
              <w:ind w:left="360"/>
              <w:jc w:val="both"/>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80" w:type="pct"/>
            <w:tcBorders>
              <w:top w:val="single" w:sz="6" w:space="0" w:color="auto"/>
              <w:left w:val="single" w:sz="6" w:space="0" w:color="auto"/>
              <w:bottom w:val="single" w:sz="6" w:space="0" w:color="auto"/>
              <w:right w:val="single" w:sz="6" w:space="0" w:color="auto"/>
            </w:tcBorders>
            <w:shd w:val="clear" w:color="auto" w:fill="0070C0"/>
          </w:tcPr>
          <w:p w14:paraId="7B65D045"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Sub-soil assets</w:t>
            </w:r>
          </w:p>
        </w:tc>
        <w:tc>
          <w:tcPr>
            <w:tcW w:w="769" w:type="pct"/>
            <w:tcBorders>
              <w:top w:val="single" w:sz="6" w:space="0" w:color="auto"/>
              <w:left w:val="single" w:sz="6" w:space="0" w:color="auto"/>
              <w:bottom w:val="single" w:sz="6" w:space="0" w:color="auto"/>
              <w:right w:val="single" w:sz="6" w:space="0" w:color="auto"/>
            </w:tcBorders>
            <w:shd w:val="clear" w:color="auto" w:fill="0070C0"/>
          </w:tcPr>
          <w:p w14:paraId="0BF3EAF2"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Water</w:t>
            </w:r>
          </w:p>
        </w:tc>
        <w:tc>
          <w:tcPr>
            <w:tcW w:w="788" w:type="pct"/>
            <w:tcBorders>
              <w:top w:val="single" w:sz="6" w:space="0" w:color="auto"/>
              <w:left w:val="single" w:sz="6" w:space="0" w:color="auto"/>
              <w:bottom w:val="single" w:sz="6" w:space="0" w:color="auto"/>
              <w:right w:val="single" w:sz="6" w:space="0" w:color="auto"/>
            </w:tcBorders>
            <w:shd w:val="clear" w:color="auto" w:fill="0070C0"/>
          </w:tcPr>
          <w:p w14:paraId="2788ED67"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Wildlife</w:t>
            </w:r>
          </w:p>
        </w:tc>
        <w:tc>
          <w:tcPr>
            <w:tcW w:w="745" w:type="pct"/>
            <w:tcBorders>
              <w:top w:val="single" w:sz="6" w:space="0" w:color="auto"/>
              <w:left w:val="single" w:sz="6" w:space="0" w:color="auto"/>
              <w:bottom w:val="single" w:sz="6" w:space="0" w:color="auto"/>
              <w:right w:val="single" w:sz="6" w:space="0" w:color="auto"/>
            </w:tcBorders>
            <w:shd w:val="clear" w:color="auto" w:fill="0070C0"/>
          </w:tcPr>
          <w:p w14:paraId="4B0857B1"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rPr>
              <w:t>Total</w:t>
            </w:r>
          </w:p>
        </w:tc>
      </w:tr>
      <w:tr w:rsidR="00142124" w:rsidRPr="00A40FFB" w14:paraId="73505CA9"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shd w:val="clear" w:color="auto" w:fill="0070C0"/>
          </w:tcPr>
          <w:p w14:paraId="4C6A1A1C" w14:textId="77777777" w:rsidR="00142124" w:rsidRPr="00A40FFB" w:rsidRDefault="00142124" w:rsidP="002063F9">
            <w:pPr>
              <w:ind w:left="360"/>
              <w:jc w:val="both"/>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80" w:type="pct"/>
            <w:tcBorders>
              <w:top w:val="single" w:sz="6" w:space="0" w:color="auto"/>
              <w:left w:val="single" w:sz="6" w:space="0" w:color="auto"/>
              <w:bottom w:val="single" w:sz="6" w:space="0" w:color="auto"/>
              <w:right w:val="single" w:sz="6" w:space="0" w:color="auto"/>
            </w:tcBorders>
            <w:shd w:val="clear" w:color="auto" w:fill="0070C0"/>
          </w:tcPr>
          <w:p w14:paraId="1D788A4D"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Kshs </w:t>
            </w:r>
          </w:p>
        </w:tc>
        <w:tc>
          <w:tcPr>
            <w:tcW w:w="769" w:type="pct"/>
            <w:tcBorders>
              <w:top w:val="single" w:sz="6" w:space="0" w:color="auto"/>
              <w:left w:val="single" w:sz="6" w:space="0" w:color="auto"/>
              <w:bottom w:val="single" w:sz="6" w:space="0" w:color="auto"/>
              <w:right w:val="single" w:sz="6" w:space="0" w:color="auto"/>
            </w:tcBorders>
            <w:shd w:val="clear" w:color="auto" w:fill="0070C0"/>
          </w:tcPr>
          <w:p w14:paraId="345E758E"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Kshs </w:t>
            </w:r>
          </w:p>
        </w:tc>
        <w:tc>
          <w:tcPr>
            <w:tcW w:w="788" w:type="pct"/>
            <w:tcBorders>
              <w:top w:val="single" w:sz="6" w:space="0" w:color="auto"/>
              <w:left w:val="single" w:sz="6" w:space="0" w:color="auto"/>
              <w:bottom w:val="single" w:sz="6" w:space="0" w:color="auto"/>
              <w:right w:val="single" w:sz="6" w:space="0" w:color="auto"/>
            </w:tcBorders>
            <w:shd w:val="clear" w:color="auto" w:fill="0070C0"/>
          </w:tcPr>
          <w:p w14:paraId="26D08A4D"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Kshs </w:t>
            </w:r>
          </w:p>
        </w:tc>
        <w:tc>
          <w:tcPr>
            <w:tcW w:w="745" w:type="pct"/>
            <w:tcBorders>
              <w:top w:val="single" w:sz="6" w:space="0" w:color="auto"/>
              <w:left w:val="single" w:sz="6" w:space="0" w:color="auto"/>
              <w:bottom w:val="single" w:sz="6" w:space="0" w:color="auto"/>
              <w:right w:val="single" w:sz="6" w:space="0" w:color="auto"/>
            </w:tcBorders>
            <w:shd w:val="clear" w:color="auto" w:fill="0070C0"/>
          </w:tcPr>
          <w:p w14:paraId="29566AEA"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b/>
                <w:bCs/>
                <w:color w:val="000000" w:themeColor="text1"/>
                <w:sz w:val="20"/>
                <w:szCs w:val="20"/>
                <w:lang w:val="en-US"/>
              </w:rPr>
              <w:t>Kshs </w:t>
            </w:r>
          </w:p>
        </w:tc>
      </w:tr>
      <w:tr w:rsidR="00142124" w:rsidRPr="00A40FFB" w14:paraId="69A52846"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tcPr>
          <w:p w14:paraId="6CFFAE70" w14:textId="77777777" w:rsidR="00142124" w:rsidRPr="00A40FFB" w:rsidRDefault="00142124" w:rsidP="002063F9">
            <w:pPr>
              <w:ind w:left="360"/>
              <w:jc w:val="both"/>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As at 1 July 20xx  (Previous FY)</w:t>
            </w:r>
          </w:p>
        </w:tc>
        <w:tc>
          <w:tcPr>
            <w:tcW w:w="780" w:type="pct"/>
            <w:tcBorders>
              <w:top w:val="single" w:sz="6" w:space="0" w:color="auto"/>
              <w:left w:val="single" w:sz="6" w:space="0" w:color="auto"/>
              <w:bottom w:val="single" w:sz="6" w:space="0" w:color="auto"/>
              <w:right w:val="single" w:sz="6" w:space="0" w:color="auto"/>
            </w:tcBorders>
          </w:tcPr>
          <w:p w14:paraId="27D3DFDF"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tcPr>
          <w:p w14:paraId="0640381F"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tcPr>
          <w:p w14:paraId="68B5A306"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tcPr>
          <w:p w14:paraId="1B3C0C00"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r>
      <w:tr w:rsidR="00142124" w:rsidRPr="00A40FFB" w14:paraId="65CA6675"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tcPr>
          <w:p w14:paraId="00070231" w14:textId="77777777" w:rsidR="00142124" w:rsidRPr="00A40FFB" w:rsidRDefault="00142124" w:rsidP="002063F9">
            <w:pPr>
              <w:ind w:left="360"/>
              <w:jc w:val="both"/>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Additions </w:t>
            </w:r>
          </w:p>
        </w:tc>
        <w:tc>
          <w:tcPr>
            <w:tcW w:w="780" w:type="pct"/>
            <w:tcBorders>
              <w:top w:val="single" w:sz="6" w:space="0" w:color="auto"/>
              <w:left w:val="single" w:sz="6" w:space="0" w:color="auto"/>
              <w:bottom w:val="single" w:sz="6" w:space="0" w:color="auto"/>
              <w:right w:val="single" w:sz="6" w:space="0" w:color="auto"/>
            </w:tcBorders>
          </w:tcPr>
          <w:p w14:paraId="27EBAF79"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tcPr>
          <w:p w14:paraId="17B78C1A"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tcPr>
          <w:p w14:paraId="77868C12"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tcPr>
          <w:p w14:paraId="7FB88B71" w14:textId="77777777" w:rsidR="00142124" w:rsidRPr="00A40FFB" w:rsidRDefault="00142124" w:rsidP="002063F9">
            <w:pPr>
              <w:ind w:left="360"/>
              <w:rPr>
                <w:rFonts w:asciiTheme="majorBidi" w:eastAsia="Arial" w:hAnsiTheme="majorBidi" w:cstheme="majorBidi"/>
                <w:color w:val="000000" w:themeColor="text1"/>
                <w:sz w:val="20"/>
                <w:szCs w:val="20"/>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r>
      <w:tr w:rsidR="00142124" w:rsidRPr="00A40FFB" w14:paraId="60331945" w14:textId="77777777" w:rsidTr="00D53B72">
        <w:trPr>
          <w:trHeight w:val="270"/>
        </w:trPr>
        <w:tc>
          <w:tcPr>
            <w:tcW w:w="1918" w:type="pct"/>
            <w:tcBorders>
              <w:top w:val="single" w:sz="6" w:space="0" w:color="auto"/>
              <w:left w:val="single" w:sz="6" w:space="0" w:color="auto"/>
              <w:bottom w:val="single" w:sz="6" w:space="0" w:color="auto"/>
              <w:right w:val="single" w:sz="6" w:space="0" w:color="auto"/>
            </w:tcBorders>
          </w:tcPr>
          <w:p w14:paraId="20C992D0" w14:textId="77777777" w:rsidR="00142124" w:rsidRPr="00A40FFB" w:rsidRDefault="00142124" w:rsidP="002063F9">
            <w:pPr>
              <w:ind w:left="360"/>
              <w:jc w:val="both"/>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Adjustments</w:t>
            </w:r>
          </w:p>
        </w:tc>
        <w:tc>
          <w:tcPr>
            <w:tcW w:w="780" w:type="pct"/>
            <w:tcBorders>
              <w:top w:val="single" w:sz="6" w:space="0" w:color="auto"/>
              <w:left w:val="single" w:sz="6" w:space="0" w:color="auto"/>
              <w:bottom w:val="single" w:sz="6" w:space="0" w:color="auto"/>
              <w:right w:val="single" w:sz="6" w:space="0" w:color="auto"/>
            </w:tcBorders>
          </w:tcPr>
          <w:p w14:paraId="7011F626"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69" w:type="pct"/>
            <w:tcBorders>
              <w:top w:val="single" w:sz="6" w:space="0" w:color="auto"/>
              <w:left w:val="single" w:sz="6" w:space="0" w:color="auto"/>
              <w:bottom w:val="single" w:sz="6" w:space="0" w:color="auto"/>
              <w:right w:val="single" w:sz="6" w:space="0" w:color="auto"/>
            </w:tcBorders>
          </w:tcPr>
          <w:p w14:paraId="7C1CFFAB"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88" w:type="pct"/>
            <w:tcBorders>
              <w:top w:val="single" w:sz="6" w:space="0" w:color="auto"/>
              <w:left w:val="single" w:sz="6" w:space="0" w:color="auto"/>
              <w:bottom w:val="single" w:sz="6" w:space="0" w:color="auto"/>
              <w:right w:val="single" w:sz="6" w:space="0" w:color="auto"/>
            </w:tcBorders>
          </w:tcPr>
          <w:p w14:paraId="7F894AAA"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45" w:type="pct"/>
            <w:tcBorders>
              <w:top w:val="single" w:sz="6" w:space="0" w:color="auto"/>
              <w:left w:val="single" w:sz="6" w:space="0" w:color="auto"/>
              <w:bottom w:val="single" w:sz="6" w:space="0" w:color="auto"/>
              <w:right w:val="single" w:sz="6" w:space="0" w:color="auto"/>
            </w:tcBorders>
          </w:tcPr>
          <w:p w14:paraId="51024C39" w14:textId="77777777" w:rsidR="00142124" w:rsidRPr="00A40FFB" w:rsidRDefault="00142124" w:rsidP="002063F9">
            <w:pPr>
              <w:ind w:left="360"/>
              <w:rPr>
                <w:rFonts w:asciiTheme="majorBidi" w:eastAsia="Arial" w:hAnsiTheme="majorBidi" w:cstheme="majorBidi"/>
                <w:color w:val="000000" w:themeColor="text1"/>
                <w:sz w:val="20"/>
                <w:szCs w:val="20"/>
              </w:rPr>
            </w:pPr>
          </w:p>
        </w:tc>
      </w:tr>
      <w:tr w:rsidR="00142124" w:rsidRPr="00A40FFB" w14:paraId="02BB88E4" w14:textId="77777777" w:rsidTr="00D53B72">
        <w:trPr>
          <w:trHeight w:val="300"/>
        </w:trPr>
        <w:tc>
          <w:tcPr>
            <w:tcW w:w="1918" w:type="pct"/>
            <w:tcBorders>
              <w:top w:val="single" w:sz="6" w:space="0" w:color="auto"/>
              <w:left w:val="single" w:sz="6" w:space="0" w:color="auto"/>
              <w:bottom w:val="single" w:sz="6" w:space="0" w:color="auto"/>
              <w:right w:val="single" w:sz="6" w:space="0" w:color="auto"/>
            </w:tcBorders>
            <w:hideMark/>
          </w:tcPr>
          <w:p w14:paraId="235D61DB" w14:textId="77777777" w:rsidR="00142124" w:rsidRPr="00A40FFB" w:rsidRDefault="00142124" w:rsidP="002063F9">
            <w:pPr>
              <w:ind w:left="360"/>
              <w:jc w:val="both"/>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color w:val="000000" w:themeColor="text1"/>
                <w:sz w:val="20"/>
                <w:szCs w:val="20"/>
                <w:lang w:val="en-US"/>
              </w:rPr>
              <w:t>As at 30 June 20xx </w:t>
            </w:r>
          </w:p>
        </w:tc>
        <w:tc>
          <w:tcPr>
            <w:tcW w:w="780" w:type="pct"/>
            <w:tcBorders>
              <w:top w:val="single" w:sz="6" w:space="0" w:color="auto"/>
              <w:left w:val="single" w:sz="6" w:space="0" w:color="auto"/>
              <w:bottom w:val="single" w:sz="6" w:space="0" w:color="auto"/>
              <w:right w:val="single" w:sz="6" w:space="0" w:color="auto"/>
            </w:tcBorders>
            <w:hideMark/>
          </w:tcPr>
          <w:p w14:paraId="507FD6B7"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535D013F"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3205B4C4"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1FF485BE"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r>
      <w:tr w:rsidR="00142124" w:rsidRPr="00A40FFB" w14:paraId="05E307C6" w14:textId="77777777" w:rsidTr="00D53B72">
        <w:trPr>
          <w:trHeight w:val="300"/>
        </w:trPr>
        <w:tc>
          <w:tcPr>
            <w:tcW w:w="1918" w:type="pct"/>
            <w:tcBorders>
              <w:top w:val="single" w:sz="6" w:space="0" w:color="auto"/>
              <w:left w:val="single" w:sz="6" w:space="0" w:color="auto"/>
              <w:bottom w:val="single" w:sz="6" w:space="0" w:color="auto"/>
              <w:right w:val="single" w:sz="6" w:space="0" w:color="auto"/>
            </w:tcBorders>
          </w:tcPr>
          <w:p w14:paraId="6F7F5583"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p>
        </w:tc>
        <w:tc>
          <w:tcPr>
            <w:tcW w:w="780" w:type="pct"/>
            <w:tcBorders>
              <w:top w:val="single" w:sz="6" w:space="0" w:color="auto"/>
              <w:left w:val="single" w:sz="6" w:space="0" w:color="auto"/>
              <w:bottom w:val="single" w:sz="6" w:space="0" w:color="auto"/>
              <w:right w:val="single" w:sz="6" w:space="0" w:color="auto"/>
            </w:tcBorders>
          </w:tcPr>
          <w:p w14:paraId="030075C3"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p>
        </w:tc>
        <w:tc>
          <w:tcPr>
            <w:tcW w:w="769" w:type="pct"/>
            <w:tcBorders>
              <w:top w:val="single" w:sz="6" w:space="0" w:color="auto"/>
              <w:left w:val="single" w:sz="6" w:space="0" w:color="auto"/>
              <w:bottom w:val="single" w:sz="6" w:space="0" w:color="auto"/>
              <w:right w:val="single" w:sz="6" w:space="0" w:color="auto"/>
            </w:tcBorders>
          </w:tcPr>
          <w:p w14:paraId="43B264EC"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p>
        </w:tc>
        <w:tc>
          <w:tcPr>
            <w:tcW w:w="788" w:type="pct"/>
            <w:tcBorders>
              <w:top w:val="single" w:sz="6" w:space="0" w:color="auto"/>
              <w:left w:val="single" w:sz="6" w:space="0" w:color="auto"/>
              <w:bottom w:val="single" w:sz="6" w:space="0" w:color="auto"/>
              <w:right w:val="single" w:sz="6" w:space="0" w:color="auto"/>
            </w:tcBorders>
          </w:tcPr>
          <w:p w14:paraId="2DD69C96"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p>
        </w:tc>
        <w:tc>
          <w:tcPr>
            <w:tcW w:w="745" w:type="pct"/>
            <w:tcBorders>
              <w:top w:val="single" w:sz="6" w:space="0" w:color="auto"/>
              <w:left w:val="single" w:sz="6" w:space="0" w:color="auto"/>
              <w:bottom w:val="single" w:sz="6" w:space="0" w:color="auto"/>
              <w:right w:val="single" w:sz="6" w:space="0" w:color="auto"/>
            </w:tcBorders>
          </w:tcPr>
          <w:p w14:paraId="1D41F1B9"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p>
        </w:tc>
      </w:tr>
      <w:tr w:rsidR="00142124" w:rsidRPr="00A40FFB" w14:paraId="3C500794" w14:textId="77777777" w:rsidTr="00D53B72">
        <w:trPr>
          <w:trHeight w:val="300"/>
        </w:trPr>
        <w:tc>
          <w:tcPr>
            <w:tcW w:w="1918" w:type="pct"/>
            <w:tcBorders>
              <w:top w:val="single" w:sz="6" w:space="0" w:color="auto"/>
              <w:left w:val="single" w:sz="6" w:space="0" w:color="auto"/>
              <w:bottom w:val="single" w:sz="6" w:space="0" w:color="auto"/>
              <w:right w:val="single" w:sz="6" w:space="0" w:color="auto"/>
            </w:tcBorders>
            <w:hideMark/>
          </w:tcPr>
          <w:p w14:paraId="71ADE7EE"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Accumulated Depreciation &amp; Impairment</w:t>
            </w:r>
          </w:p>
        </w:tc>
        <w:tc>
          <w:tcPr>
            <w:tcW w:w="780" w:type="pct"/>
            <w:tcBorders>
              <w:top w:val="single" w:sz="6" w:space="0" w:color="auto"/>
              <w:left w:val="single" w:sz="6" w:space="0" w:color="auto"/>
              <w:bottom w:val="single" w:sz="6" w:space="0" w:color="auto"/>
              <w:right w:val="single" w:sz="6" w:space="0" w:color="auto"/>
            </w:tcBorders>
            <w:hideMark/>
          </w:tcPr>
          <w:p w14:paraId="37A78DB9"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31F4BA37"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149898D0"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3D2B2C52"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r>
      <w:tr w:rsidR="00142124" w:rsidRPr="00A40FFB" w14:paraId="0EF8FD64" w14:textId="77777777" w:rsidTr="00D53B72">
        <w:trPr>
          <w:trHeight w:val="300"/>
        </w:trPr>
        <w:tc>
          <w:tcPr>
            <w:tcW w:w="1918" w:type="pct"/>
            <w:tcBorders>
              <w:top w:val="single" w:sz="6" w:space="0" w:color="auto"/>
              <w:left w:val="single" w:sz="6" w:space="0" w:color="auto"/>
              <w:bottom w:val="single" w:sz="6" w:space="0" w:color="auto"/>
              <w:right w:val="single" w:sz="6" w:space="0" w:color="auto"/>
            </w:tcBorders>
            <w:hideMark/>
          </w:tcPr>
          <w:p w14:paraId="653F7EAC"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As at 1 July 20xx </w:t>
            </w:r>
          </w:p>
        </w:tc>
        <w:tc>
          <w:tcPr>
            <w:tcW w:w="780" w:type="pct"/>
            <w:tcBorders>
              <w:top w:val="single" w:sz="6" w:space="0" w:color="auto"/>
              <w:left w:val="single" w:sz="6" w:space="0" w:color="auto"/>
              <w:bottom w:val="single" w:sz="6" w:space="0" w:color="auto"/>
              <w:right w:val="single" w:sz="6" w:space="0" w:color="auto"/>
            </w:tcBorders>
            <w:hideMark/>
          </w:tcPr>
          <w:p w14:paraId="4FEB7861"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177610A9"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2769DAB2"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22F79417"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r>
      <w:tr w:rsidR="00142124" w:rsidRPr="00A40FFB" w14:paraId="7C051FA1" w14:textId="77777777" w:rsidTr="00D53B72">
        <w:trPr>
          <w:trHeight w:val="300"/>
        </w:trPr>
        <w:tc>
          <w:tcPr>
            <w:tcW w:w="1918" w:type="pct"/>
            <w:tcBorders>
              <w:top w:val="single" w:sz="6" w:space="0" w:color="auto"/>
              <w:left w:val="single" w:sz="6" w:space="0" w:color="auto"/>
              <w:bottom w:val="single" w:sz="6" w:space="0" w:color="auto"/>
              <w:right w:val="single" w:sz="6" w:space="0" w:color="auto"/>
            </w:tcBorders>
            <w:hideMark/>
          </w:tcPr>
          <w:p w14:paraId="011DA04D"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Charge for the year </w:t>
            </w:r>
          </w:p>
        </w:tc>
        <w:tc>
          <w:tcPr>
            <w:tcW w:w="780" w:type="pct"/>
            <w:tcBorders>
              <w:top w:val="single" w:sz="6" w:space="0" w:color="auto"/>
              <w:left w:val="single" w:sz="6" w:space="0" w:color="auto"/>
              <w:bottom w:val="single" w:sz="6" w:space="0" w:color="auto"/>
              <w:right w:val="single" w:sz="6" w:space="0" w:color="auto"/>
            </w:tcBorders>
            <w:hideMark/>
          </w:tcPr>
          <w:p w14:paraId="689B5B93"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2B14F9AF"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5EBB875D"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5B44DDFD"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r>
      <w:tr w:rsidR="00142124" w:rsidRPr="00A40FFB" w14:paraId="2E26BE1F" w14:textId="77777777" w:rsidTr="00D53B72">
        <w:trPr>
          <w:trHeight w:val="300"/>
        </w:trPr>
        <w:tc>
          <w:tcPr>
            <w:tcW w:w="1918" w:type="pct"/>
            <w:tcBorders>
              <w:top w:val="single" w:sz="6" w:space="0" w:color="auto"/>
              <w:left w:val="single" w:sz="6" w:space="0" w:color="auto"/>
              <w:bottom w:val="single" w:sz="6" w:space="0" w:color="auto"/>
              <w:right w:val="single" w:sz="6" w:space="0" w:color="auto"/>
            </w:tcBorders>
          </w:tcPr>
          <w:p w14:paraId="6B9B52D4"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Impairment</w:t>
            </w:r>
          </w:p>
        </w:tc>
        <w:tc>
          <w:tcPr>
            <w:tcW w:w="780" w:type="pct"/>
            <w:tcBorders>
              <w:top w:val="single" w:sz="6" w:space="0" w:color="auto"/>
              <w:left w:val="single" w:sz="6" w:space="0" w:color="auto"/>
              <w:bottom w:val="single" w:sz="6" w:space="0" w:color="auto"/>
              <w:right w:val="single" w:sz="6" w:space="0" w:color="auto"/>
            </w:tcBorders>
          </w:tcPr>
          <w:p w14:paraId="40C58C12"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69" w:type="pct"/>
            <w:tcBorders>
              <w:top w:val="single" w:sz="6" w:space="0" w:color="auto"/>
              <w:left w:val="single" w:sz="6" w:space="0" w:color="auto"/>
              <w:bottom w:val="single" w:sz="6" w:space="0" w:color="auto"/>
              <w:right w:val="single" w:sz="6" w:space="0" w:color="auto"/>
            </w:tcBorders>
          </w:tcPr>
          <w:p w14:paraId="759B6E85"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88" w:type="pct"/>
            <w:tcBorders>
              <w:top w:val="single" w:sz="6" w:space="0" w:color="auto"/>
              <w:left w:val="single" w:sz="6" w:space="0" w:color="auto"/>
              <w:bottom w:val="single" w:sz="6" w:space="0" w:color="auto"/>
              <w:right w:val="single" w:sz="6" w:space="0" w:color="auto"/>
            </w:tcBorders>
          </w:tcPr>
          <w:p w14:paraId="66EBD84E" w14:textId="77777777" w:rsidR="00142124" w:rsidRPr="00A40FFB" w:rsidRDefault="00142124" w:rsidP="002063F9">
            <w:pPr>
              <w:ind w:left="360"/>
              <w:rPr>
                <w:rFonts w:asciiTheme="majorBidi" w:eastAsia="Arial" w:hAnsiTheme="majorBidi" w:cstheme="majorBidi"/>
                <w:color w:val="000000" w:themeColor="text1"/>
                <w:sz w:val="20"/>
                <w:szCs w:val="20"/>
              </w:rPr>
            </w:pPr>
          </w:p>
        </w:tc>
        <w:tc>
          <w:tcPr>
            <w:tcW w:w="745" w:type="pct"/>
            <w:tcBorders>
              <w:top w:val="single" w:sz="6" w:space="0" w:color="auto"/>
              <w:left w:val="single" w:sz="6" w:space="0" w:color="auto"/>
              <w:bottom w:val="single" w:sz="6" w:space="0" w:color="auto"/>
              <w:right w:val="single" w:sz="6" w:space="0" w:color="auto"/>
            </w:tcBorders>
          </w:tcPr>
          <w:p w14:paraId="00D60913" w14:textId="77777777" w:rsidR="00142124" w:rsidRPr="00A40FFB" w:rsidRDefault="00142124" w:rsidP="002063F9">
            <w:pPr>
              <w:ind w:left="360"/>
              <w:rPr>
                <w:rFonts w:asciiTheme="majorBidi" w:eastAsia="Arial" w:hAnsiTheme="majorBidi" w:cstheme="majorBidi"/>
                <w:color w:val="000000" w:themeColor="text1"/>
                <w:sz w:val="20"/>
                <w:szCs w:val="20"/>
              </w:rPr>
            </w:pPr>
          </w:p>
        </w:tc>
      </w:tr>
      <w:tr w:rsidR="00142124" w:rsidRPr="00A40FFB" w14:paraId="34BEF61A" w14:textId="77777777" w:rsidTr="00D53B72">
        <w:trPr>
          <w:trHeight w:val="300"/>
        </w:trPr>
        <w:tc>
          <w:tcPr>
            <w:tcW w:w="1918" w:type="pct"/>
            <w:tcBorders>
              <w:top w:val="single" w:sz="6" w:space="0" w:color="auto"/>
              <w:left w:val="single" w:sz="6" w:space="0" w:color="auto"/>
              <w:bottom w:val="single" w:sz="6" w:space="0" w:color="auto"/>
              <w:right w:val="single" w:sz="6" w:space="0" w:color="auto"/>
            </w:tcBorders>
            <w:hideMark/>
          </w:tcPr>
          <w:p w14:paraId="1F588926"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lang w:val="en-US"/>
              </w:rPr>
              <w:t>As at 30 June 20xx </w:t>
            </w:r>
          </w:p>
        </w:tc>
        <w:tc>
          <w:tcPr>
            <w:tcW w:w="780" w:type="pct"/>
            <w:tcBorders>
              <w:top w:val="single" w:sz="6" w:space="0" w:color="auto"/>
              <w:left w:val="single" w:sz="6" w:space="0" w:color="auto"/>
              <w:bottom w:val="single" w:sz="6" w:space="0" w:color="auto"/>
              <w:right w:val="single" w:sz="6" w:space="0" w:color="auto"/>
            </w:tcBorders>
            <w:hideMark/>
          </w:tcPr>
          <w:p w14:paraId="22924CA3"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6192D288"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58A38E46"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1595F404" w14:textId="77777777" w:rsidR="00142124" w:rsidRPr="00A40FFB" w:rsidRDefault="00142124" w:rsidP="002063F9">
            <w:pPr>
              <w:ind w:left="360"/>
              <w:rPr>
                <w:rFonts w:asciiTheme="majorBidi" w:eastAsia="Arial" w:hAnsiTheme="majorBidi" w:cstheme="majorBidi"/>
                <w:color w:val="000000" w:themeColor="text1"/>
                <w:sz w:val="20"/>
                <w:szCs w:val="20"/>
                <w:lang w:val="en-US"/>
              </w:rPr>
            </w:pPr>
            <w:r w:rsidRPr="00A40FFB">
              <w:rPr>
                <w:rFonts w:asciiTheme="majorBidi" w:eastAsia="Arial" w:hAnsiTheme="majorBidi" w:cstheme="majorBidi"/>
                <w:color w:val="000000" w:themeColor="text1"/>
                <w:sz w:val="20"/>
                <w:szCs w:val="20"/>
              </w:rPr>
              <w:t>xxx</w:t>
            </w:r>
            <w:r w:rsidRPr="00A40FFB">
              <w:rPr>
                <w:rFonts w:asciiTheme="majorBidi" w:eastAsia="Arial" w:hAnsiTheme="majorBidi" w:cstheme="majorBidi"/>
                <w:color w:val="000000" w:themeColor="text1"/>
                <w:sz w:val="20"/>
                <w:szCs w:val="20"/>
                <w:lang w:val="en-US"/>
              </w:rPr>
              <w:t> </w:t>
            </w:r>
          </w:p>
        </w:tc>
      </w:tr>
      <w:tr w:rsidR="00142124" w:rsidRPr="00A40FFB" w14:paraId="7677BA24" w14:textId="77777777" w:rsidTr="00D53B72">
        <w:trPr>
          <w:trHeight w:val="300"/>
        </w:trPr>
        <w:tc>
          <w:tcPr>
            <w:tcW w:w="1918" w:type="pct"/>
            <w:tcBorders>
              <w:top w:val="single" w:sz="6" w:space="0" w:color="auto"/>
              <w:left w:val="single" w:sz="6" w:space="0" w:color="auto"/>
              <w:bottom w:val="single" w:sz="6" w:space="0" w:color="auto"/>
              <w:right w:val="single" w:sz="6" w:space="0" w:color="auto"/>
            </w:tcBorders>
            <w:hideMark/>
          </w:tcPr>
          <w:p w14:paraId="1CF40336"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lastRenderedPageBreak/>
              <w:t> </w:t>
            </w:r>
          </w:p>
        </w:tc>
        <w:tc>
          <w:tcPr>
            <w:tcW w:w="780" w:type="pct"/>
            <w:tcBorders>
              <w:top w:val="single" w:sz="6" w:space="0" w:color="auto"/>
              <w:left w:val="single" w:sz="6" w:space="0" w:color="auto"/>
              <w:bottom w:val="single" w:sz="6" w:space="0" w:color="auto"/>
              <w:right w:val="single" w:sz="6" w:space="0" w:color="auto"/>
            </w:tcBorders>
            <w:hideMark/>
          </w:tcPr>
          <w:p w14:paraId="582BF832"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29DD7E3E"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3140CF77"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1E63D1E3"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 </w:t>
            </w:r>
          </w:p>
        </w:tc>
      </w:tr>
      <w:tr w:rsidR="00142124" w:rsidRPr="00A40FFB" w14:paraId="474C36DC" w14:textId="77777777" w:rsidTr="00D53B72">
        <w:trPr>
          <w:trHeight w:val="300"/>
        </w:trPr>
        <w:tc>
          <w:tcPr>
            <w:tcW w:w="1918" w:type="pct"/>
            <w:tcBorders>
              <w:top w:val="single" w:sz="6" w:space="0" w:color="auto"/>
              <w:left w:val="single" w:sz="6" w:space="0" w:color="auto"/>
              <w:bottom w:val="single" w:sz="6" w:space="0" w:color="auto"/>
              <w:right w:val="single" w:sz="6" w:space="0" w:color="auto"/>
            </w:tcBorders>
            <w:hideMark/>
          </w:tcPr>
          <w:p w14:paraId="6A2CFE9F"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lang w:val="en-US"/>
              </w:rPr>
              <w:t>As at 30 June 20xx </w:t>
            </w:r>
          </w:p>
        </w:tc>
        <w:tc>
          <w:tcPr>
            <w:tcW w:w="780" w:type="pct"/>
            <w:tcBorders>
              <w:top w:val="single" w:sz="6" w:space="0" w:color="auto"/>
              <w:left w:val="single" w:sz="6" w:space="0" w:color="auto"/>
              <w:bottom w:val="single" w:sz="6" w:space="0" w:color="auto"/>
              <w:right w:val="single" w:sz="6" w:space="0" w:color="auto"/>
            </w:tcBorders>
            <w:hideMark/>
          </w:tcPr>
          <w:p w14:paraId="5B310A3A"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u w:val="single"/>
              </w:rPr>
              <w:t>xxx</w:t>
            </w:r>
            <w:r w:rsidRPr="00A40FFB">
              <w:rPr>
                <w:rFonts w:asciiTheme="majorBidi" w:eastAsia="Arial" w:hAnsiTheme="majorBidi" w:cstheme="majorBidi"/>
                <w:b/>
                <w:bCs/>
                <w:color w:val="000000" w:themeColor="text1"/>
                <w:sz w:val="20"/>
                <w:szCs w:val="20"/>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03624591"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u w:val="single"/>
              </w:rPr>
              <w:t>xxx</w:t>
            </w:r>
            <w:r w:rsidRPr="00A40FFB">
              <w:rPr>
                <w:rFonts w:asciiTheme="majorBidi" w:eastAsia="Arial" w:hAnsiTheme="majorBidi" w:cstheme="majorBidi"/>
                <w:b/>
                <w:bCs/>
                <w:color w:val="000000" w:themeColor="text1"/>
                <w:sz w:val="20"/>
                <w:szCs w:val="20"/>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6C136DC4"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u w:val="single"/>
              </w:rPr>
              <w:t>xxx</w:t>
            </w:r>
            <w:r w:rsidRPr="00A40FFB">
              <w:rPr>
                <w:rFonts w:asciiTheme="majorBidi" w:eastAsia="Arial" w:hAnsiTheme="majorBidi" w:cstheme="majorBidi"/>
                <w:b/>
                <w:bCs/>
                <w:color w:val="000000" w:themeColor="text1"/>
                <w:sz w:val="20"/>
                <w:szCs w:val="20"/>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4066EAD8" w14:textId="77777777" w:rsidR="00142124" w:rsidRPr="00A40FFB" w:rsidRDefault="00142124" w:rsidP="002063F9">
            <w:pPr>
              <w:ind w:left="360"/>
              <w:rPr>
                <w:rFonts w:asciiTheme="majorBidi" w:eastAsia="Arial" w:hAnsiTheme="majorBidi" w:cstheme="majorBidi"/>
                <w:b/>
                <w:bCs/>
                <w:color w:val="000000" w:themeColor="text1"/>
                <w:sz w:val="20"/>
                <w:szCs w:val="20"/>
                <w:lang w:val="en-US"/>
              </w:rPr>
            </w:pPr>
            <w:r w:rsidRPr="00A40FFB">
              <w:rPr>
                <w:rFonts w:asciiTheme="majorBidi" w:eastAsia="Arial" w:hAnsiTheme="majorBidi" w:cstheme="majorBidi"/>
                <w:b/>
                <w:bCs/>
                <w:color w:val="000000" w:themeColor="text1"/>
                <w:sz w:val="20"/>
                <w:szCs w:val="20"/>
                <w:u w:val="single"/>
              </w:rPr>
              <w:t>xxx</w:t>
            </w:r>
            <w:r w:rsidRPr="00A40FFB">
              <w:rPr>
                <w:rFonts w:asciiTheme="majorBidi" w:eastAsia="Arial" w:hAnsiTheme="majorBidi" w:cstheme="majorBidi"/>
                <w:b/>
                <w:bCs/>
                <w:color w:val="000000" w:themeColor="text1"/>
                <w:sz w:val="20"/>
                <w:szCs w:val="20"/>
                <w:lang w:val="en-US"/>
              </w:rPr>
              <w:t> </w:t>
            </w:r>
          </w:p>
        </w:tc>
      </w:tr>
    </w:tbl>
    <w:p w14:paraId="51E18052" w14:textId="1C1AF0C6" w:rsidR="00142124" w:rsidRPr="00142124" w:rsidRDefault="00142124" w:rsidP="00E62D1D">
      <w:pPr>
        <w:pStyle w:val="ListParagraph"/>
        <w:spacing w:line="360" w:lineRule="auto"/>
        <w:ind w:left="360" w:right="-20"/>
        <w:jc w:val="both"/>
        <w:rPr>
          <w:rFonts w:eastAsia="Arial"/>
          <w:b/>
          <w:bCs/>
          <w:color w:val="000000" w:themeColor="text1"/>
          <w:spacing w:val="3"/>
        </w:rPr>
      </w:pPr>
    </w:p>
    <w:p w14:paraId="5304A0EE" w14:textId="77777777" w:rsidR="00142124" w:rsidRPr="00142124" w:rsidRDefault="00142124" w:rsidP="00E62D1D">
      <w:pPr>
        <w:pStyle w:val="ListParagraph"/>
        <w:ind w:left="360" w:right="-20"/>
        <w:jc w:val="both"/>
        <w:rPr>
          <w:rFonts w:eastAsia="Arial"/>
          <w:i/>
          <w:iCs/>
          <w:color w:val="000000" w:themeColor="text1"/>
          <w:spacing w:val="3"/>
        </w:rPr>
      </w:pPr>
      <w:r w:rsidRPr="00142124">
        <w:rPr>
          <w:rFonts w:eastAsia="Arial"/>
          <w:i/>
          <w:iCs/>
          <w:color w:val="000000" w:themeColor="text1"/>
          <w:spacing w:val="3"/>
        </w:rPr>
        <w:t xml:space="preserve">Only tangible natural resources with a finite life shall be depreciated. Where the useful life is indefinite, assess for impairment. </w:t>
      </w:r>
    </w:p>
    <w:p w14:paraId="6C4249BD" w14:textId="77777777" w:rsidR="004B44FC" w:rsidRPr="00A40FFB" w:rsidRDefault="004B44FC" w:rsidP="004B44FC">
      <w:pPr>
        <w:pStyle w:val="ListParagraph"/>
        <w:spacing w:line="360" w:lineRule="auto"/>
        <w:ind w:left="360" w:right="-20"/>
        <w:jc w:val="both"/>
        <w:rPr>
          <w:color w:val="000000" w:themeColor="text1"/>
        </w:rPr>
      </w:pPr>
    </w:p>
    <w:p w14:paraId="34D5852B" w14:textId="649CBE6D" w:rsidR="342F26AE" w:rsidRPr="00A40FFB" w:rsidRDefault="342F26AE" w:rsidP="00E41393">
      <w:pPr>
        <w:pStyle w:val="ListParagraph"/>
        <w:numPr>
          <w:ilvl w:val="0"/>
          <w:numId w:val="12"/>
        </w:numPr>
        <w:spacing w:line="360" w:lineRule="auto"/>
        <w:ind w:right="-20"/>
        <w:jc w:val="both"/>
        <w:rPr>
          <w:color w:val="000000" w:themeColor="text1"/>
        </w:rPr>
      </w:pPr>
      <w:r w:rsidRPr="00A40FFB">
        <w:rPr>
          <w:b/>
          <w:bCs/>
          <w:color w:val="000000" w:themeColor="text1"/>
        </w:rPr>
        <w:t>Heritage Assets</w:t>
      </w:r>
    </w:p>
    <w:p w14:paraId="5E16F23F" w14:textId="0B6BE76A" w:rsidR="342F26AE" w:rsidRPr="00A40FFB" w:rsidRDefault="342F26AE" w:rsidP="005E6D76">
      <w:pPr>
        <w:pStyle w:val="ListParagraph"/>
        <w:spacing w:line="360" w:lineRule="auto"/>
        <w:ind w:left="360" w:right="-20"/>
        <w:jc w:val="both"/>
        <w:rPr>
          <w:color w:val="000000" w:themeColor="text1"/>
        </w:rPr>
      </w:pPr>
      <w:r w:rsidRPr="00A40FFB">
        <w:rPr>
          <w:b/>
          <w:bCs/>
          <w:color w:val="000000" w:themeColor="text1"/>
        </w:rPr>
        <w:t>Current Year</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88"/>
        <w:gridCol w:w="1848"/>
        <w:gridCol w:w="1653"/>
        <w:gridCol w:w="1967"/>
        <w:gridCol w:w="1584"/>
      </w:tblGrid>
      <w:tr w:rsidR="00A40FFB" w:rsidRPr="00A40FFB" w14:paraId="101C16F2" w14:textId="77777777" w:rsidTr="45A7233A">
        <w:trPr>
          <w:trHeight w:val="495"/>
        </w:trPr>
        <w:tc>
          <w:tcPr>
            <w:tcW w:w="3660" w:type="dxa"/>
            <w:tcBorders>
              <w:top w:val="single" w:sz="6" w:space="0" w:color="auto"/>
              <w:left w:val="single" w:sz="6" w:space="0" w:color="auto"/>
              <w:bottom w:val="single" w:sz="6" w:space="0" w:color="auto"/>
              <w:right w:val="single" w:sz="6" w:space="0" w:color="auto"/>
            </w:tcBorders>
            <w:shd w:val="clear" w:color="auto" w:fill="0070C0"/>
          </w:tcPr>
          <w:p w14:paraId="4D74CBF1" w14:textId="5A6539A5"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0070C0"/>
          </w:tcPr>
          <w:p w14:paraId="4CD7E609" w14:textId="19B06BB5" w:rsidR="45A7233A" w:rsidRPr="00A40FFB" w:rsidRDefault="45A7233A" w:rsidP="00732F84">
            <w:pPr>
              <w:ind w:left="360"/>
              <w:rPr>
                <w:color w:val="000000" w:themeColor="text1"/>
                <w:sz w:val="20"/>
                <w:szCs w:val="20"/>
              </w:rPr>
            </w:pPr>
            <w:r w:rsidRPr="00A40FFB">
              <w:rPr>
                <w:b/>
                <w:bCs/>
                <w:color w:val="000000" w:themeColor="text1"/>
                <w:sz w:val="20"/>
                <w:szCs w:val="20"/>
                <w:lang w:val="en-US"/>
              </w:rPr>
              <w:t>Artefacts &amp; Collections</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0070C0"/>
          </w:tcPr>
          <w:p w14:paraId="28799B31" w14:textId="02C1DDE8" w:rsidR="45A7233A" w:rsidRPr="00A40FFB" w:rsidRDefault="45A7233A" w:rsidP="00732F84">
            <w:pPr>
              <w:ind w:left="360"/>
              <w:rPr>
                <w:color w:val="000000" w:themeColor="text1"/>
                <w:sz w:val="20"/>
                <w:szCs w:val="20"/>
              </w:rPr>
            </w:pPr>
            <w:r w:rsidRPr="00A40FFB">
              <w:rPr>
                <w:b/>
                <w:bCs/>
                <w:color w:val="000000" w:themeColor="text1"/>
                <w:sz w:val="20"/>
                <w:szCs w:val="20"/>
                <w:lang w:val="en-US"/>
              </w:rPr>
              <w:t>Category 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0070C0"/>
          </w:tcPr>
          <w:p w14:paraId="7BD4791F" w14:textId="73BEF742" w:rsidR="45A7233A" w:rsidRPr="00A40FFB" w:rsidRDefault="45A7233A" w:rsidP="00732F84">
            <w:pPr>
              <w:ind w:left="360"/>
              <w:rPr>
                <w:color w:val="000000" w:themeColor="text1"/>
                <w:sz w:val="20"/>
                <w:szCs w:val="20"/>
              </w:rPr>
            </w:pPr>
            <w:r w:rsidRPr="00A40FFB">
              <w:rPr>
                <w:b/>
                <w:bCs/>
                <w:color w:val="000000" w:themeColor="text1"/>
                <w:sz w:val="20"/>
                <w:szCs w:val="20"/>
                <w:lang w:val="en-US"/>
              </w:rPr>
              <w:t>Category yy</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0070C0"/>
          </w:tcPr>
          <w:p w14:paraId="0CAE4BC7" w14:textId="68C2338A" w:rsidR="45A7233A" w:rsidRPr="00A40FFB" w:rsidRDefault="45A7233A" w:rsidP="00732F84">
            <w:pPr>
              <w:ind w:left="360"/>
              <w:rPr>
                <w:color w:val="000000" w:themeColor="text1"/>
                <w:sz w:val="20"/>
                <w:szCs w:val="20"/>
              </w:rPr>
            </w:pPr>
            <w:r w:rsidRPr="00A40FFB">
              <w:rPr>
                <w:b/>
                <w:bCs/>
                <w:color w:val="000000" w:themeColor="text1"/>
                <w:sz w:val="20"/>
                <w:szCs w:val="20"/>
              </w:rPr>
              <w:t>Total</w:t>
            </w:r>
            <w:r w:rsidRPr="00A40FFB">
              <w:rPr>
                <w:color w:val="000000" w:themeColor="text1"/>
                <w:sz w:val="20"/>
                <w:szCs w:val="20"/>
                <w:lang w:val="en-US"/>
              </w:rPr>
              <w:t> </w:t>
            </w:r>
          </w:p>
        </w:tc>
      </w:tr>
      <w:tr w:rsidR="00A40FFB" w:rsidRPr="00A40FFB" w14:paraId="500A3D0D"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0070C0"/>
          </w:tcPr>
          <w:p w14:paraId="36ECA369" w14:textId="738C932A"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0070C0"/>
          </w:tcPr>
          <w:p w14:paraId="06B74440" w14:textId="45BA5519" w:rsidR="45A7233A" w:rsidRPr="00A40FFB" w:rsidRDefault="45A7233A" w:rsidP="00732F84">
            <w:pPr>
              <w:ind w:left="360"/>
              <w:rPr>
                <w:color w:val="000000" w:themeColor="text1"/>
                <w:sz w:val="20"/>
                <w:szCs w:val="20"/>
              </w:rPr>
            </w:pPr>
            <w:r w:rsidRPr="00A40FFB">
              <w:rPr>
                <w:b/>
                <w:bCs/>
                <w:color w:val="000000" w:themeColor="text1"/>
                <w:sz w:val="20"/>
                <w:szCs w:val="20"/>
                <w:lang w:val="en-US"/>
              </w:rPr>
              <w:t>Kshs </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0070C0"/>
          </w:tcPr>
          <w:p w14:paraId="22403FF0" w14:textId="3DAD8151" w:rsidR="45A7233A" w:rsidRPr="00A40FFB" w:rsidRDefault="45A7233A" w:rsidP="00732F84">
            <w:pPr>
              <w:ind w:left="360"/>
              <w:rPr>
                <w:color w:val="000000" w:themeColor="text1"/>
                <w:sz w:val="20"/>
                <w:szCs w:val="20"/>
              </w:rPr>
            </w:pPr>
            <w:r w:rsidRPr="00A40FFB">
              <w:rPr>
                <w:b/>
                <w:bCs/>
                <w:color w:val="000000" w:themeColor="text1"/>
                <w:sz w:val="20"/>
                <w:szCs w:val="20"/>
                <w:lang w:val="en-US"/>
              </w:rPr>
              <w:t>Kshs </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0070C0"/>
          </w:tcPr>
          <w:p w14:paraId="615AA54E" w14:textId="27F60A6F" w:rsidR="45A7233A" w:rsidRPr="00A40FFB" w:rsidRDefault="45A7233A" w:rsidP="00732F84">
            <w:pPr>
              <w:ind w:left="360"/>
              <w:rPr>
                <w:color w:val="000000" w:themeColor="text1"/>
                <w:sz w:val="20"/>
                <w:szCs w:val="20"/>
              </w:rPr>
            </w:pPr>
            <w:r w:rsidRPr="00A40FFB">
              <w:rPr>
                <w:b/>
                <w:bCs/>
                <w:color w:val="000000" w:themeColor="text1"/>
                <w:sz w:val="20"/>
                <w:szCs w:val="20"/>
                <w:lang w:val="en-US"/>
              </w:rPr>
              <w:t>Kshs </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0070C0"/>
          </w:tcPr>
          <w:p w14:paraId="7C56F5F5" w14:textId="67669E8E" w:rsidR="45A7233A" w:rsidRPr="00A40FFB" w:rsidRDefault="45A7233A" w:rsidP="00732F84">
            <w:pPr>
              <w:ind w:left="360"/>
              <w:rPr>
                <w:color w:val="000000" w:themeColor="text1"/>
                <w:sz w:val="20"/>
                <w:szCs w:val="20"/>
              </w:rPr>
            </w:pPr>
            <w:r w:rsidRPr="00A40FFB">
              <w:rPr>
                <w:b/>
                <w:bCs/>
                <w:color w:val="000000" w:themeColor="text1"/>
                <w:sz w:val="20"/>
                <w:szCs w:val="20"/>
                <w:lang w:val="en-US"/>
              </w:rPr>
              <w:t>Kshs </w:t>
            </w:r>
            <w:r w:rsidRPr="00A40FFB">
              <w:rPr>
                <w:color w:val="000000" w:themeColor="text1"/>
                <w:sz w:val="20"/>
                <w:szCs w:val="20"/>
                <w:lang w:val="en-US"/>
              </w:rPr>
              <w:t> </w:t>
            </w:r>
          </w:p>
        </w:tc>
      </w:tr>
      <w:tr w:rsidR="00A40FFB" w:rsidRPr="00A40FFB" w14:paraId="470F9DB3"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0FA183F7" w14:textId="518BC393" w:rsidR="45A7233A" w:rsidRPr="00A40FFB" w:rsidRDefault="45A7233A" w:rsidP="00732F84">
            <w:pPr>
              <w:ind w:left="360"/>
              <w:rPr>
                <w:color w:val="000000" w:themeColor="text1"/>
                <w:sz w:val="20"/>
                <w:szCs w:val="20"/>
              </w:rPr>
            </w:pPr>
            <w:r w:rsidRPr="00A40FFB">
              <w:rPr>
                <w:b/>
                <w:bCs/>
                <w:color w:val="000000" w:themeColor="text1"/>
                <w:sz w:val="20"/>
                <w:szCs w:val="20"/>
                <w:lang w:val="en-US"/>
              </w:rPr>
              <w:t>Cost </w:t>
            </w: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515C7E06" w14:textId="196C2C14"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641BC7CE" w14:textId="07CFA6D7"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158FDC28" w14:textId="7C849993"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230932BE" w14:textId="016F1344"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r>
      <w:tr w:rsidR="00A40FFB" w:rsidRPr="00A40FFB" w14:paraId="60668F14"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00C0285D" w14:textId="482F9C9A" w:rsidR="45A7233A" w:rsidRPr="00A40FFB" w:rsidRDefault="45A7233A" w:rsidP="00732F84">
            <w:pPr>
              <w:ind w:left="360"/>
              <w:rPr>
                <w:color w:val="000000" w:themeColor="text1"/>
                <w:sz w:val="20"/>
                <w:szCs w:val="20"/>
              </w:rPr>
            </w:pPr>
            <w:r w:rsidRPr="00A40FFB">
              <w:rPr>
                <w:color w:val="000000" w:themeColor="text1"/>
                <w:sz w:val="20"/>
                <w:szCs w:val="20"/>
                <w:lang w:val="en-US"/>
              </w:rPr>
              <w:t>As at 1 July 20xx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2AFD6BBB" w14:textId="5EC6E159"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0BBDDA6B" w14:textId="692CA5A2"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3B075ADE" w14:textId="73E65B2A"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2D814957" w14:textId="4C60D8FA"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r>
      <w:tr w:rsidR="00A40FFB" w:rsidRPr="00A40FFB" w14:paraId="7AC77EC2" w14:textId="77777777" w:rsidTr="45A7233A">
        <w:trPr>
          <w:trHeight w:val="19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0381C747" w14:textId="55D778D2" w:rsidR="45A7233A" w:rsidRPr="00A40FFB" w:rsidRDefault="45A7233A" w:rsidP="00732F84">
            <w:pPr>
              <w:ind w:left="360"/>
              <w:rPr>
                <w:color w:val="000000" w:themeColor="text1"/>
                <w:sz w:val="20"/>
                <w:szCs w:val="20"/>
              </w:rPr>
            </w:pPr>
            <w:r w:rsidRPr="00A40FFB">
              <w:rPr>
                <w:color w:val="000000" w:themeColor="text1"/>
                <w:sz w:val="20"/>
                <w:szCs w:val="20"/>
                <w:lang w:val="en-US"/>
              </w:rPr>
              <w:t>Additions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47858DAE" w14:textId="6365ED44"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49A059E5" w14:textId="35F1A974"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5728C7DD" w14:textId="480B10FB"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3F7BB4BE" w14:textId="20F4A2C4"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r>
      <w:tr w:rsidR="00A40FFB" w:rsidRPr="00A40FFB" w14:paraId="0890E64C" w14:textId="77777777" w:rsidTr="45A7233A">
        <w:trPr>
          <w:trHeight w:val="19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3BECAF01" w14:textId="7CCF85B2" w:rsidR="45A7233A" w:rsidRPr="00A40FFB" w:rsidRDefault="45A7233A" w:rsidP="00732F84">
            <w:pPr>
              <w:ind w:left="360"/>
              <w:rPr>
                <w:color w:val="000000" w:themeColor="text1"/>
                <w:sz w:val="20"/>
                <w:szCs w:val="20"/>
              </w:rPr>
            </w:pPr>
            <w:r w:rsidRPr="00A40FFB">
              <w:rPr>
                <w:color w:val="000000" w:themeColor="text1"/>
                <w:sz w:val="20"/>
                <w:szCs w:val="20"/>
                <w:lang w:val="en-US"/>
              </w:rPr>
              <w:t>Adjustments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6BB31508" w14:textId="6AFD5EB2" w:rsidR="45A7233A" w:rsidRPr="00A40FFB" w:rsidRDefault="45A7233A" w:rsidP="00732F84">
            <w:pPr>
              <w:ind w:left="360"/>
              <w:rPr>
                <w:color w:val="000000" w:themeColor="text1"/>
                <w:sz w:val="20"/>
                <w:szCs w:val="20"/>
              </w:rPr>
            </w:pPr>
            <w:r w:rsidRPr="00A40FFB">
              <w:rPr>
                <w:color w:val="000000" w:themeColor="text1"/>
                <w:sz w:val="20"/>
                <w:szCs w:val="20"/>
              </w:rPr>
              <w:t>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5C6E99EE" w14:textId="67BDC528"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556F8AE1" w14:textId="138A2B18"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16F8489F" w14:textId="0EEA2A88"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r>
      <w:tr w:rsidR="00A40FFB" w:rsidRPr="00A40FFB" w14:paraId="2CA4C0B2" w14:textId="77777777" w:rsidTr="45A7233A">
        <w:trPr>
          <w:trHeight w:val="19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5707BAD2" w14:textId="2D9E02C6" w:rsidR="45A7233A" w:rsidRPr="00A40FFB" w:rsidRDefault="45A7233A" w:rsidP="00732F84">
            <w:pPr>
              <w:ind w:left="360"/>
              <w:rPr>
                <w:color w:val="000000" w:themeColor="text1"/>
                <w:sz w:val="20"/>
                <w:szCs w:val="20"/>
              </w:rPr>
            </w:pPr>
            <w:r w:rsidRPr="00A40FFB">
              <w:rPr>
                <w:color w:val="000000" w:themeColor="text1"/>
                <w:sz w:val="20"/>
                <w:szCs w:val="20"/>
                <w:lang w:val="en-US"/>
              </w:rPr>
              <w:t>Disposal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76A0BB75" w14:textId="1F4B597F"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4D917AE5" w14:textId="4401685D"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0A130328" w14:textId="0626BB5F"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4390AEE0" w14:textId="0B71963F"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r>
      <w:tr w:rsidR="00A40FFB" w:rsidRPr="00A40FFB" w14:paraId="45FD5EE0"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17854E30" w14:textId="421C8FC6" w:rsidR="69408B9D" w:rsidRPr="00A40FFB" w:rsidRDefault="69408B9D" w:rsidP="45A7233A">
            <w:pPr>
              <w:pStyle w:val="NoSpacing"/>
              <w:rPr>
                <w:color w:val="000000" w:themeColor="text1"/>
                <w:sz w:val="20"/>
                <w:szCs w:val="20"/>
              </w:rPr>
            </w:pPr>
            <w:r w:rsidRPr="00A40FFB">
              <w:rPr>
                <w:b/>
                <w:bCs/>
                <w:color w:val="000000" w:themeColor="text1"/>
                <w:sz w:val="20"/>
                <w:szCs w:val="20"/>
              </w:rPr>
              <w:t>As at 30</w:t>
            </w:r>
            <w:r w:rsidRPr="00A40FFB">
              <w:rPr>
                <w:b/>
                <w:bCs/>
                <w:color w:val="000000" w:themeColor="text1"/>
                <w:sz w:val="20"/>
                <w:szCs w:val="20"/>
                <w:vertAlign w:val="superscript"/>
              </w:rPr>
              <w:t>th</w:t>
            </w:r>
            <w:r w:rsidRPr="00A40FFB">
              <w:rPr>
                <w:b/>
                <w:bCs/>
                <w:color w:val="000000" w:themeColor="text1"/>
                <w:sz w:val="20"/>
                <w:szCs w:val="20"/>
              </w:rPr>
              <w:t xml:space="preserve"> Sep/Dec/mar/June (Current FY)</w:t>
            </w:r>
            <w:r w:rsidRPr="00A40FFB">
              <w:rPr>
                <w:color w:val="000000" w:themeColor="text1"/>
                <w:sz w:val="20"/>
                <w:szCs w:val="20"/>
                <w:lang w:val="en-US"/>
              </w:rPr>
              <w:t xml:space="preserve"> </w:t>
            </w:r>
          </w:p>
          <w:p w14:paraId="17638390" w14:textId="60834E73" w:rsidR="45A7233A" w:rsidRPr="00A40FFB" w:rsidRDefault="45A7233A" w:rsidP="45A7233A">
            <w:pPr>
              <w:ind w:left="360"/>
              <w:rPr>
                <w:color w:val="000000" w:themeColor="text1"/>
                <w:sz w:val="20"/>
                <w:szCs w:val="20"/>
              </w:rPr>
            </w:pP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3B222DE8" w14:textId="1525EAF2" w:rsidR="45A7233A" w:rsidRPr="00A40FFB" w:rsidRDefault="45A7233A" w:rsidP="00732F84">
            <w:pPr>
              <w:ind w:left="360"/>
              <w:rPr>
                <w:color w:val="000000" w:themeColor="text1"/>
                <w:sz w:val="20"/>
                <w:szCs w:val="20"/>
              </w:rPr>
            </w:pPr>
            <w:r w:rsidRPr="00A40FFB">
              <w:rPr>
                <w:b/>
                <w:bCs/>
                <w:color w:val="000000" w:themeColor="text1"/>
                <w:sz w:val="20"/>
                <w:szCs w:val="20"/>
              </w:rPr>
              <w:t>xxx</w:t>
            </w:r>
            <w:r w:rsidRPr="00A40FFB">
              <w:rPr>
                <w:b/>
                <w:bCs/>
                <w:color w:val="000000" w:themeColor="text1"/>
                <w:sz w:val="20"/>
                <w:szCs w:val="20"/>
                <w:lang w:val="en-US"/>
              </w:rPr>
              <w:t> </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20E7F661" w14:textId="0FEAE1BE" w:rsidR="45A7233A" w:rsidRPr="00A40FFB" w:rsidRDefault="45A7233A" w:rsidP="00732F84">
            <w:pPr>
              <w:ind w:left="360"/>
              <w:rPr>
                <w:color w:val="000000" w:themeColor="text1"/>
                <w:sz w:val="20"/>
                <w:szCs w:val="20"/>
              </w:rPr>
            </w:pPr>
            <w:r w:rsidRPr="00A40FFB">
              <w:rPr>
                <w:b/>
                <w:bCs/>
                <w:color w:val="000000" w:themeColor="text1"/>
                <w:sz w:val="20"/>
                <w:szCs w:val="20"/>
              </w:rPr>
              <w:t>xxx</w:t>
            </w:r>
            <w:r w:rsidRPr="00A40FFB">
              <w:rPr>
                <w:b/>
                <w:bCs/>
                <w:color w:val="000000" w:themeColor="text1"/>
                <w:sz w:val="20"/>
                <w:szCs w:val="20"/>
                <w:lang w:val="en-US"/>
              </w:rPr>
              <w:t> </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4516F093" w14:textId="68D33C82" w:rsidR="45A7233A" w:rsidRPr="00A40FFB" w:rsidRDefault="45A7233A" w:rsidP="00732F84">
            <w:pPr>
              <w:ind w:left="360"/>
              <w:rPr>
                <w:color w:val="000000" w:themeColor="text1"/>
                <w:sz w:val="20"/>
                <w:szCs w:val="20"/>
              </w:rPr>
            </w:pPr>
            <w:r w:rsidRPr="00A40FFB">
              <w:rPr>
                <w:b/>
                <w:bCs/>
                <w:color w:val="000000" w:themeColor="text1"/>
                <w:sz w:val="20"/>
                <w:szCs w:val="20"/>
              </w:rPr>
              <w:t>xxx</w:t>
            </w:r>
            <w:r w:rsidRPr="00A40FFB">
              <w:rPr>
                <w:b/>
                <w:bCs/>
                <w:color w:val="000000" w:themeColor="text1"/>
                <w:sz w:val="20"/>
                <w:szCs w:val="20"/>
                <w:lang w:val="en-US"/>
              </w:rPr>
              <w:t> </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356E32BC" w14:textId="08404CEB" w:rsidR="45A7233A" w:rsidRPr="00A40FFB" w:rsidRDefault="45A7233A" w:rsidP="00732F84">
            <w:pPr>
              <w:ind w:left="360"/>
              <w:rPr>
                <w:color w:val="000000" w:themeColor="text1"/>
                <w:sz w:val="20"/>
                <w:szCs w:val="20"/>
              </w:rPr>
            </w:pPr>
            <w:r w:rsidRPr="00A40FFB">
              <w:rPr>
                <w:b/>
                <w:bCs/>
                <w:color w:val="000000" w:themeColor="text1"/>
                <w:sz w:val="20"/>
                <w:szCs w:val="20"/>
              </w:rPr>
              <w:t>xxx</w:t>
            </w:r>
            <w:r w:rsidRPr="00A40FFB">
              <w:rPr>
                <w:b/>
                <w:bCs/>
                <w:color w:val="000000" w:themeColor="text1"/>
                <w:sz w:val="20"/>
                <w:szCs w:val="20"/>
                <w:lang w:val="en-US"/>
              </w:rPr>
              <w:t> </w:t>
            </w:r>
            <w:r w:rsidRPr="00A40FFB">
              <w:rPr>
                <w:color w:val="000000" w:themeColor="text1"/>
                <w:sz w:val="20"/>
                <w:szCs w:val="20"/>
                <w:lang w:val="en-US"/>
              </w:rPr>
              <w:t> </w:t>
            </w:r>
          </w:p>
        </w:tc>
      </w:tr>
      <w:tr w:rsidR="00A40FFB" w:rsidRPr="00A40FFB" w14:paraId="34729DFD"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6A795F78" w14:textId="61A4416C"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76B239AE" w14:textId="50195DFC"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3E3D38AB" w14:textId="7D875B94"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1C3A1FED" w14:textId="716F952A"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5467EA40" w14:textId="33E10FA3"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r>
      <w:tr w:rsidR="00A40FFB" w:rsidRPr="00A40FFB" w14:paraId="1DD68F72"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3111DDF2" w14:textId="567A8C52" w:rsidR="45A7233A" w:rsidRPr="00A40FFB" w:rsidRDefault="45A7233A" w:rsidP="00732F84">
            <w:pPr>
              <w:ind w:left="360"/>
              <w:rPr>
                <w:color w:val="000000" w:themeColor="text1"/>
                <w:sz w:val="20"/>
                <w:szCs w:val="20"/>
              </w:rPr>
            </w:pPr>
            <w:r w:rsidRPr="00A40FFB">
              <w:rPr>
                <w:b/>
                <w:bCs/>
                <w:color w:val="000000" w:themeColor="text1"/>
                <w:sz w:val="20"/>
                <w:szCs w:val="20"/>
                <w:lang w:val="en-US"/>
              </w:rPr>
              <w:t>Accumulated Depreciation &amp; Impairment</w:t>
            </w: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507C3FD4" w14:textId="6737550B"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2F6B3975" w14:textId="22536E91"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5F902EE7" w14:textId="67872470"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076E8A27" w14:textId="03F6BEB6"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r>
      <w:tr w:rsidR="00A40FFB" w:rsidRPr="00A40FFB" w14:paraId="67A9696B"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0585C388" w14:textId="235CFD8C" w:rsidR="45A7233A" w:rsidRPr="00A40FFB" w:rsidRDefault="45A7233A" w:rsidP="00732F84">
            <w:pPr>
              <w:ind w:left="360"/>
              <w:rPr>
                <w:color w:val="000000" w:themeColor="text1"/>
                <w:sz w:val="20"/>
                <w:szCs w:val="20"/>
              </w:rPr>
            </w:pPr>
            <w:r w:rsidRPr="00A40FFB">
              <w:rPr>
                <w:color w:val="000000" w:themeColor="text1"/>
                <w:sz w:val="20"/>
                <w:szCs w:val="20"/>
                <w:lang w:val="en-US"/>
              </w:rPr>
              <w:t>As at 1 July 20xx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2F4C512F" w14:textId="46724B11"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794643EA" w14:textId="6F1E8179"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0BA76583" w14:textId="5F81974D"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42C291C4" w14:textId="68418397"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r>
      <w:tr w:rsidR="00A40FFB" w:rsidRPr="00A40FFB" w14:paraId="02B0A80C"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08F8858F" w14:textId="1BBE0262" w:rsidR="45A7233A" w:rsidRPr="00A40FFB" w:rsidRDefault="45A7233A" w:rsidP="00732F84">
            <w:pPr>
              <w:ind w:left="360"/>
              <w:rPr>
                <w:color w:val="000000" w:themeColor="text1"/>
                <w:sz w:val="20"/>
                <w:szCs w:val="20"/>
              </w:rPr>
            </w:pPr>
            <w:r w:rsidRPr="00A40FFB">
              <w:rPr>
                <w:color w:val="000000" w:themeColor="text1"/>
                <w:sz w:val="20"/>
                <w:szCs w:val="20"/>
                <w:lang w:val="en-US"/>
              </w:rPr>
              <w:t>Charge for the year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021D2805" w14:textId="5C23E105"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0AB4AB7C" w14:textId="6D5108FE"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41E20FCF" w14:textId="6F87C896"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1711CE30" w14:textId="51604A50"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r>
      <w:tr w:rsidR="00A40FFB" w:rsidRPr="00A40FFB" w14:paraId="0E8C2E2B"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1127FF67" w14:textId="289F6E41" w:rsidR="45A7233A" w:rsidRPr="00A40FFB" w:rsidRDefault="45A7233A" w:rsidP="00732F84">
            <w:pPr>
              <w:ind w:left="360"/>
              <w:rPr>
                <w:color w:val="000000" w:themeColor="text1"/>
                <w:sz w:val="20"/>
                <w:szCs w:val="20"/>
              </w:rPr>
            </w:pPr>
            <w:r w:rsidRPr="00A40FFB">
              <w:rPr>
                <w:color w:val="000000" w:themeColor="text1"/>
                <w:sz w:val="20"/>
                <w:szCs w:val="20"/>
                <w:lang w:val="en-US"/>
              </w:rPr>
              <w:t>Impairment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66863F45" w14:textId="6DF32E59"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3C70B96D" w14:textId="2289D5E3"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11857155" w14:textId="3DC04A7D"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0CE75D9E" w14:textId="1BF4BAF9" w:rsidR="45A7233A" w:rsidRPr="00A40FFB" w:rsidRDefault="45A7233A" w:rsidP="00732F84">
            <w:pPr>
              <w:ind w:left="360"/>
              <w:rPr>
                <w:color w:val="000000" w:themeColor="text1"/>
                <w:sz w:val="20"/>
                <w:szCs w:val="20"/>
              </w:rPr>
            </w:pPr>
            <w:r w:rsidRPr="00A40FFB">
              <w:rPr>
                <w:color w:val="000000" w:themeColor="text1"/>
                <w:sz w:val="20"/>
                <w:szCs w:val="20"/>
              </w:rPr>
              <w:t>xx</w:t>
            </w:r>
            <w:r w:rsidRPr="00A40FFB">
              <w:rPr>
                <w:color w:val="000000" w:themeColor="text1"/>
                <w:sz w:val="20"/>
                <w:szCs w:val="20"/>
                <w:lang w:val="en-US"/>
              </w:rPr>
              <w:t> </w:t>
            </w:r>
          </w:p>
        </w:tc>
      </w:tr>
      <w:tr w:rsidR="00A40FFB" w:rsidRPr="00A40FFB" w14:paraId="07C7EEF8"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1292EB50" w14:textId="0CF60AD6" w:rsidR="45A7233A" w:rsidRPr="00A40FFB" w:rsidRDefault="45A7233A" w:rsidP="00732F84">
            <w:pPr>
              <w:ind w:left="360"/>
              <w:rPr>
                <w:color w:val="000000" w:themeColor="text1"/>
                <w:sz w:val="20"/>
                <w:szCs w:val="20"/>
              </w:rPr>
            </w:pPr>
            <w:r w:rsidRPr="00A40FFB">
              <w:rPr>
                <w:color w:val="000000" w:themeColor="text1"/>
                <w:sz w:val="20"/>
                <w:szCs w:val="20"/>
                <w:lang w:val="en-US"/>
              </w:rPr>
              <w:t>Adjustments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6251A143" w14:textId="4359C876"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152E224A" w14:textId="6471CD37"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2C6EACEE" w14:textId="17776537"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4C55C1FE" w14:textId="0701522F"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r>
      <w:tr w:rsidR="00A40FFB" w:rsidRPr="00A40FFB" w14:paraId="662A3DFB"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552F7F86" w14:textId="47B15A0D" w:rsidR="45A7233A" w:rsidRPr="00A40FFB" w:rsidRDefault="45A7233A" w:rsidP="00732F84">
            <w:pPr>
              <w:ind w:left="360"/>
              <w:rPr>
                <w:color w:val="000000" w:themeColor="text1"/>
                <w:sz w:val="20"/>
                <w:szCs w:val="20"/>
              </w:rPr>
            </w:pPr>
            <w:r w:rsidRPr="00A40FFB">
              <w:rPr>
                <w:color w:val="000000" w:themeColor="text1"/>
                <w:sz w:val="20"/>
                <w:szCs w:val="20"/>
                <w:lang w:val="en-US"/>
              </w:rPr>
              <w:t>Disposal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09836CE2" w14:textId="7DD26534"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46B08BCB" w14:textId="23BA06D3"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766AC6DB" w14:textId="25C0B7E3"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3A77EF35" w14:textId="34D20293"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r>
      <w:tr w:rsidR="00A40FFB" w:rsidRPr="00A40FFB" w14:paraId="7ACB2FE4"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0BC840EC" w14:textId="2F6F9550" w:rsidR="45A7233A" w:rsidRPr="00A40FFB" w:rsidRDefault="45A7233A" w:rsidP="00732F84">
            <w:pPr>
              <w:ind w:left="360"/>
              <w:rPr>
                <w:color w:val="000000" w:themeColor="text1"/>
                <w:sz w:val="20"/>
                <w:szCs w:val="20"/>
              </w:rPr>
            </w:pPr>
            <w:r w:rsidRPr="00A40FFB">
              <w:rPr>
                <w:b/>
                <w:bCs/>
                <w:color w:val="000000" w:themeColor="text1"/>
                <w:sz w:val="20"/>
                <w:szCs w:val="20"/>
                <w:lang w:val="en-US"/>
              </w:rPr>
              <w:t>As at 30 June 20xx </w:t>
            </w: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7EDF7879" w14:textId="398AB39E" w:rsidR="45A7233A" w:rsidRPr="00A40FFB" w:rsidRDefault="45A7233A" w:rsidP="00732F84">
            <w:pPr>
              <w:ind w:left="360"/>
              <w:rPr>
                <w:color w:val="000000" w:themeColor="text1"/>
                <w:sz w:val="20"/>
                <w:szCs w:val="20"/>
              </w:rPr>
            </w:pPr>
            <w:r w:rsidRPr="00A40FFB">
              <w:rPr>
                <w:b/>
                <w:bCs/>
                <w:color w:val="000000" w:themeColor="text1"/>
                <w:sz w:val="20"/>
                <w:szCs w:val="20"/>
                <w:u w:val="single"/>
              </w:rPr>
              <w:t>xxx</w:t>
            </w:r>
            <w:r w:rsidRPr="00A40FFB">
              <w:rPr>
                <w:b/>
                <w:bCs/>
                <w:color w:val="000000" w:themeColor="text1"/>
                <w:sz w:val="20"/>
                <w:szCs w:val="20"/>
                <w:lang w:val="en-US"/>
              </w:rPr>
              <w:t> </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325852AA" w14:textId="2A73CD66" w:rsidR="45A7233A" w:rsidRPr="00A40FFB" w:rsidRDefault="45A7233A" w:rsidP="00732F84">
            <w:pPr>
              <w:ind w:left="360"/>
              <w:rPr>
                <w:color w:val="000000" w:themeColor="text1"/>
                <w:sz w:val="20"/>
                <w:szCs w:val="20"/>
              </w:rPr>
            </w:pPr>
            <w:r w:rsidRPr="00A40FFB">
              <w:rPr>
                <w:b/>
                <w:bCs/>
                <w:color w:val="000000" w:themeColor="text1"/>
                <w:sz w:val="20"/>
                <w:szCs w:val="20"/>
                <w:u w:val="single"/>
              </w:rPr>
              <w:t>xxx</w:t>
            </w:r>
            <w:r w:rsidRPr="00A40FFB">
              <w:rPr>
                <w:b/>
                <w:bCs/>
                <w:color w:val="000000" w:themeColor="text1"/>
                <w:sz w:val="20"/>
                <w:szCs w:val="20"/>
                <w:lang w:val="en-US"/>
              </w:rPr>
              <w:t> </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7AAF213D" w14:textId="57C0115D" w:rsidR="45A7233A" w:rsidRPr="00A40FFB" w:rsidRDefault="45A7233A" w:rsidP="00732F84">
            <w:pPr>
              <w:ind w:left="360"/>
              <w:rPr>
                <w:color w:val="000000" w:themeColor="text1"/>
                <w:sz w:val="20"/>
                <w:szCs w:val="20"/>
              </w:rPr>
            </w:pPr>
            <w:r w:rsidRPr="00A40FFB">
              <w:rPr>
                <w:b/>
                <w:bCs/>
                <w:color w:val="000000" w:themeColor="text1"/>
                <w:sz w:val="20"/>
                <w:szCs w:val="20"/>
                <w:u w:val="single"/>
              </w:rPr>
              <w:t>xxx</w:t>
            </w:r>
            <w:r w:rsidRPr="00A40FFB">
              <w:rPr>
                <w:b/>
                <w:bCs/>
                <w:color w:val="000000" w:themeColor="text1"/>
                <w:sz w:val="20"/>
                <w:szCs w:val="20"/>
                <w:lang w:val="en-US"/>
              </w:rPr>
              <w:t> </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11D1F9C7" w14:textId="2A6E4026" w:rsidR="45A7233A" w:rsidRPr="00A40FFB" w:rsidRDefault="45A7233A" w:rsidP="00732F84">
            <w:pPr>
              <w:ind w:left="360"/>
              <w:rPr>
                <w:color w:val="000000" w:themeColor="text1"/>
                <w:sz w:val="20"/>
                <w:szCs w:val="20"/>
              </w:rPr>
            </w:pPr>
            <w:r w:rsidRPr="00A40FFB">
              <w:rPr>
                <w:b/>
                <w:bCs/>
                <w:color w:val="000000" w:themeColor="text1"/>
                <w:sz w:val="20"/>
                <w:szCs w:val="20"/>
                <w:u w:val="single"/>
              </w:rPr>
              <w:t>xxx</w:t>
            </w:r>
            <w:r w:rsidRPr="00A40FFB">
              <w:rPr>
                <w:b/>
                <w:bCs/>
                <w:color w:val="000000" w:themeColor="text1"/>
                <w:sz w:val="20"/>
                <w:szCs w:val="20"/>
                <w:lang w:val="en-US"/>
              </w:rPr>
              <w:t> </w:t>
            </w:r>
            <w:r w:rsidRPr="00A40FFB">
              <w:rPr>
                <w:color w:val="000000" w:themeColor="text1"/>
                <w:sz w:val="20"/>
                <w:szCs w:val="20"/>
                <w:lang w:val="en-US"/>
              </w:rPr>
              <w:t> </w:t>
            </w:r>
          </w:p>
        </w:tc>
      </w:tr>
      <w:tr w:rsidR="00A40FFB" w:rsidRPr="00A40FFB" w14:paraId="0B793884"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1D92E3FA" w14:textId="784BE22C"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32E67EFA" w14:textId="616727E7"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664E34A7" w14:textId="6DE26910"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6CAEB783" w14:textId="2231C898"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5BED43D0" w14:textId="083FB534"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r>
      <w:tr w:rsidR="00A40FFB" w:rsidRPr="00A40FFB" w14:paraId="22A820B9"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2017D17E" w14:textId="244D8AC5" w:rsidR="45A7233A" w:rsidRPr="00A40FFB" w:rsidRDefault="45A7233A" w:rsidP="00732F84">
            <w:pPr>
              <w:ind w:left="360"/>
              <w:rPr>
                <w:color w:val="000000" w:themeColor="text1"/>
                <w:sz w:val="20"/>
                <w:szCs w:val="20"/>
              </w:rPr>
            </w:pPr>
            <w:r w:rsidRPr="00A40FFB">
              <w:rPr>
                <w:b/>
                <w:bCs/>
                <w:color w:val="000000" w:themeColor="text1"/>
                <w:sz w:val="20"/>
                <w:szCs w:val="20"/>
                <w:lang w:val="en-US"/>
              </w:rPr>
              <w:t>NBV as at 30</w:t>
            </w:r>
            <w:r w:rsidRPr="00A40FFB">
              <w:rPr>
                <w:b/>
                <w:bCs/>
                <w:color w:val="000000" w:themeColor="text1"/>
                <w:sz w:val="20"/>
                <w:szCs w:val="20"/>
                <w:vertAlign w:val="superscript"/>
                <w:lang w:val="en-US"/>
              </w:rPr>
              <w:t>th</w:t>
            </w:r>
            <w:r w:rsidRPr="00A40FFB">
              <w:rPr>
                <w:b/>
                <w:bCs/>
                <w:color w:val="000000" w:themeColor="text1"/>
                <w:sz w:val="20"/>
                <w:szCs w:val="20"/>
                <w:lang w:val="en-US"/>
              </w:rPr>
              <w:t> June 20xx</w:t>
            </w: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72DFCB3E" w14:textId="45869E31" w:rsidR="45A7233A" w:rsidRPr="00A40FFB" w:rsidRDefault="45A7233A" w:rsidP="00732F84">
            <w:pPr>
              <w:ind w:left="360"/>
              <w:rPr>
                <w:color w:val="000000" w:themeColor="text1"/>
                <w:sz w:val="20"/>
                <w:szCs w:val="20"/>
              </w:rPr>
            </w:pPr>
            <w:r w:rsidRPr="00A40FFB">
              <w:rPr>
                <w:b/>
                <w:bCs/>
                <w:color w:val="000000" w:themeColor="text1"/>
                <w:sz w:val="20"/>
                <w:szCs w:val="20"/>
                <w:u w:val="single"/>
              </w:rPr>
              <w:t>xxx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4309D577" w14:textId="76B12675" w:rsidR="45A7233A" w:rsidRPr="00A40FFB" w:rsidRDefault="45A7233A" w:rsidP="00732F84">
            <w:pPr>
              <w:ind w:left="360"/>
              <w:rPr>
                <w:color w:val="000000" w:themeColor="text1"/>
                <w:sz w:val="20"/>
                <w:szCs w:val="20"/>
              </w:rPr>
            </w:pPr>
            <w:r w:rsidRPr="00A40FFB">
              <w:rPr>
                <w:b/>
                <w:bCs/>
                <w:color w:val="000000" w:themeColor="text1"/>
                <w:sz w:val="20"/>
                <w:szCs w:val="20"/>
                <w:u w:val="single"/>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438DA729" w14:textId="3F732171" w:rsidR="45A7233A" w:rsidRPr="00A40FFB" w:rsidRDefault="45A7233A" w:rsidP="00732F84">
            <w:pPr>
              <w:ind w:left="360"/>
              <w:rPr>
                <w:color w:val="000000" w:themeColor="text1"/>
                <w:sz w:val="20"/>
                <w:szCs w:val="20"/>
              </w:rPr>
            </w:pPr>
            <w:r w:rsidRPr="00A40FFB">
              <w:rPr>
                <w:b/>
                <w:bCs/>
                <w:color w:val="000000" w:themeColor="text1"/>
                <w:sz w:val="20"/>
                <w:szCs w:val="20"/>
                <w:u w:val="single"/>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72A587DF" w14:textId="055A4756" w:rsidR="45A7233A" w:rsidRPr="00A40FFB" w:rsidRDefault="45A7233A" w:rsidP="00732F84">
            <w:pPr>
              <w:ind w:left="360"/>
              <w:rPr>
                <w:color w:val="000000" w:themeColor="text1"/>
                <w:sz w:val="20"/>
                <w:szCs w:val="20"/>
              </w:rPr>
            </w:pPr>
            <w:r w:rsidRPr="00A40FFB">
              <w:rPr>
                <w:b/>
                <w:bCs/>
                <w:color w:val="000000" w:themeColor="text1"/>
                <w:sz w:val="20"/>
                <w:szCs w:val="20"/>
                <w:u w:val="single"/>
              </w:rPr>
              <w:t>xxx</w:t>
            </w:r>
            <w:r w:rsidRPr="00A40FFB">
              <w:rPr>
                <w:color w:val="000000" w:themeColor="text1"/>
                <w:sz w:val="20"/>
                <w:szCs w:val="20"/>
                <w:lang w:val="en-US"/>
              </w:rPr>
              <w:t> </w:t>
            </w:r>
          </w:p>
        </w:tc>
      </w:tr>
    </w:tbl>
    <w:p w14:paraId="418F4F27" w14:textId="0DEC3031" w:rsidR="45A7233A" w:rsidRPr="00A40FFB" w:rsidRDefault="45A7233A" w:rsidP="00732F84">
      <w:pPr>
        <w:pStyle w:val="ListParagraph"/>
        <w:tabs>
          <w:tab w:val="decimal" w:pos="5760"/>
          <w:tab w:val="decimal" w:pos="7920"/>
        </w:tabs>
        <w:spacing w:before="31" w:line="276" w:lineRule="auto"/>
        <w:ind w:right="-302"/>
        <w:jc w:val="both"/>
        <w:rPr>
          <w:color w:val="000000" w:themeColor="text1"/>
        </w:rPr>
      </w:pPr>
    </w:p>
    <w:p w14:paraId="4E0760D1" w14:textId="23C399EE" w:rsidR="342F26AE" w:rsidRPr="00A40FFB" w:rsidRDefault="342F26AE" w:rsidP="00A40FFB">
      <w:pPr>
        <w:tabs>
          <w:tab w:val="decimal" w:pos="5760"/>
          <w:tab w:val="decimal" w:pos="7920"/>
        </w:tabs>
        <w:spacing w:before="31" w:line="276" w:lineRule="auto"/>
        <w:ind w:right="-302"/>
        <w:jc w:val="both"/>
        <w:rPr>
          <w:color w:val="000000" w:themeColor="text1"/>
        </w:rPr>
      </w:pPr>
      <w:r w:rsidRPr="00A40FFB">
        <w:rPr>
          <w:b/>
          <w:bCs/>
          <w:color w:val="000000" w:themeColor="text1"/>
        </w:rPr>
        <w:t>Previous Year</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88"/>
        <w:gridCol w:w="1848"/>
        <w:gridCol w:w="1653"/>
        <w:gridCol w:w="1967"/>
        <w:gridCol w:w="1584"/>
      </w:tblGrid>
      <w:tr w:rsidR="00A40FFB" w:rsidRPr="00A40FFB" w14:paraId="5C421E38"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0070C0"/>
          </w:tcPr>
          <w:p w14:paraId="3C3CE157" w14:textId="61F759DF" w:rsidR="45A7233A" w:rsidRPr="00A40FFB" w:rsidRDefault="45A7233A" w:rsidP="00732F84">
            <w:pPr>
              <w:ind w:left="360"/>
              <w:jc w:val="both"/>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0070C0"/>
          </w:tcPr>
          <w:p w14:paraId="4811E8EF" w14:textId="10D58291" w:rsidR="45A7233A" w:rsidRPr="00A40FFB" w:rsidRDefault="45A7233A" w:rsidP="00732F84">
            <w:pPr>
              <w:ind w:left="360"/>
              <w:rPr>
                <w:color w:val="000000" w:themeColor="text1"/>
                <w:sz w:val="20"/>
                <w:szCs w:val="20"/>
              </w:rPr>
            </w:pPr>
            <w:r w:rsidRPr="00A40FFB">
              <w:rPr>
                <w:b/>
                <w:bCs/>
                <w:color w:val="000000" w:themeColor="text1"/>
                <w:sz w:val="20"/>
                <w:szCs w:val="20"/>
                <w:lang w:val="en-US"/>
              </w:rPr>
              <w:t>Artefacts &amp; Collections</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0070C0"/>
          </w:tcPr>
          <w:p w14:paraId="5529A0DA" w14:textId="19F80080" w:rsidR="45A7233A" w:rsidRPr="00A40FFB" w:rsidRDefault="45A7233A" w:rsidP="00732F84">
            <w:pPr>
              <w:ind w:left="360"/>
              <w:rPr>
                <w:color w:val="000000" w:themeColor="text1"/>
                <w:sz w:val="20"/>
                <w:szCs w:val="20"/>
              </w:rPr>
            </w:pPr>
            <w:r w:rsidRPr="00A40FFB">
              <w:rPr>
                <w:b/>
                <w:bCs/>
                <w:color w:val="000000" w:themeColor="text1"/>
                <w:sz w:val="20"/>
                <w:szCs w:val="20"/>
                <w:lang w:val="en-US"/>
              </w:rPr>
              <w:t>Category 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0070C0"/>
          </w:tcPr>
          <w:p w14:paraId="760F0881" w14:textId="7A62FA36" w:rsidR="45A7233A" w:rsidRPr="00A40FFB" w:rsidRDefault="45A7233A" w:rsidP="00732F84">
            <w:pPr>
              <w:ind w:left="360"/>
              <w:rPr>
                <w:color w:val="000000" w:themeColor="text1"/>
                <w:sz w:val="20"/>
                <w:szCs w:val="20"/>
              </w:rPr>
            </w:pPr>
            <w:r w:rsidRPr="00A40FFB">
              <w:rPr>
                <w:b/>
                <w:bCs/>
                <w:color w:val="000000" w:themeColor="text1"/>
                <w:sz w:val="20"/>
                <w:szCs w:val="20"/>
                <w:lang w:val="en-US"/>
              </w:rPr>
              <w:t>Category yy</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0070C0"/>
          </w:tcPr>
          <w:p w14:paraId="1263B44B" w14:textId="5D6A8191" w:rsidR="45A7233A" w:rsidRPr="00A40FFB" w:rsidRDefault="45A7233A" w:rsidP="00732F84">
            <w:pPr>
              <w:ind w:left="360"/>
              <w:rPr>
                <w:color w:val="000000" w:themeColor="text1"/>
                <w:sz w:val="20"/>
                <w:szCs w:val="20"/>
              </w:rPr>
            </w:pPr>
            <w:r w:rsidRPr="00A40FFB">
              <w:rPr>
                <w:b/>
                <w:bCs/>
                <w:color w:val="000000" w:themeColor="text1"/>
                <w:sz w:val="20"/>
                <w:szCs w:val="20"/>
              </w:rPr>
              <w:t>Total</w:t>
            </w:r>
            <w:r w:rsidRPr="00A40FFB">
              <w:rPr>
                <w:color w:val="000000" w:themeColor="text1"/>
                <w:sz w:val="20"/>
                <w:szCs w:val="20"/>
                <w:lang w:val="en-US"/>
              </w:rPr>
              <w:t> </w:t>
            </w:r>
          </w:p>
        </w:tc>
      </w:tr>
      <w:tr w:rsidR="00A40FFB" w:rsidRPr="00A40FFB" w14:paraId="4230D5AA"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0070C0"/>
          </w:tcPr>
          <w:p w14:paraId="5BB8AEF1" w14:textId="3C78C6EF" w:rsidR="45A7233A" w:rsidRPr="00A40FFB" w:rsidRDefault="45A7233A" w:rsidP="00732F84">
            <w:pPr>
              <w:ind w:left="360"/>
              <w:jc w:val="both"/>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0070C0"/>
          </w:tcPr>
          <w:p w14:paraId="755FF84A" w14:textId="758C2BDF" w:rsidR="45A7233A" w:rsidRPr="00A40FFB" w:rsidRDefault="45A7233A" w:rsidP="00732F84">
            <w:pPr>
              <w:ind w:left="360"/>
              <w:rPr>
                <w:color w:val="000000" w:themeColor="text1"/>
                <w:sz w:val="20"/>
                <w:szCs w:val="20"/>
              </w:rPr>
            </w:pPr>
            <w:r w:rsidRPr="00A40FFB">
              <w:rPr>
                <w:b/>
                <w:bCs/>
                <w:color w:val="000000" w:themeColor="text1"/>
                <w:sz w:val="20"/>
                <w:szCs w:val="20"/>
                <w:lang w:val="en-US"/>
              </w:rPr>
              <w:t>Kshs </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0070C0"/>
          </w:tcPr>
          <w:p w14:paraId="4214FCEF" w14:textId="1F06ACB9" w:rsidR="45A7233A" w:rsidRPr="00A40FFB" w:rsidRDefault="45A7233A" w:rsidP="00732F84">
            <w:pPr>
              <w:ind w:left="360"/>
              <w:rPr>
                <w:color w:val="000000" w:themeColor="text1"/>
                <w:sz w:val="20"/>
                <w:szCs w:val="20"/>
              </w:rPr>
            </w:pPr>
            <w:r w:rsidRPr="00A40FFB">
              <w:rPr>
                <w:b/>
                <w:bCs/>
                <w:color w:val="000000" w:themeColor="text1"/>
                <w:sz w:val="20"/>
                <w:szCs w:val="20"/>
                <w:lang w:val="en-US"/>
              </w:rPr>
              <w:t>Kshs </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0070C0"/>
          </w:tcPr>
          <w:p w14:paraId="45C6703A" w14:textId="08943BBE" w:rsidR="45A7233A" w:rsidRPr="00A40FFB" w:rsidRDefault="45A7233A" w:rsidP="00732F84">
            <w:pPr>
              <w:ind w:left="360"/>
              <w:rPr>
                <w:color w:val="000000" w:themeColor="text1"/>
                <w:sz w:val="20"/>
                <w:szCs w:val="20"/>
              </w:rPr>
            </w:pPr>
            <w:r w:rsidRPr="00A40FFB">
              <w:rPr>
                <w:b/>
                <w:bCs/>
                <w:color w:val="000000" w:themeColor="text1"/>
                <w:sz w:val="20"/>
                <w:szCs w:val="20"/>
                <w:lang w:val="en-US"/>
              </w:rPr>
              <w:t>Kshs </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0070C0"/>
          </w:tcPr>
          <w:p w14:paraId="56524FF7" w14:textId="22562BB3" w:rsidR="45A7233A" w:rsidRPr="00A40FFB" w:rsidRDefault="45A7233A" w:rsidP="00732F84">
            <w:pPr>
              <w:ind w:left="360"/>
              <w:rPr>
                <w:color w:val="000000" w:themeColor="text1"/>
                <w:sz w:val="20"/>
                <w:szCs w:val="20"/>
              </w:rPr>
            </w:pPr>
            <w:r w:rsidRPr="00A40FFB">
              <w:rPr>
                <w:b/>
                <w:bCs/>
                <w:color w:val="000000" w:themeColor="text1"/>
                <w:sz w:val="20"/>
                <w:szCs w:val="20"/>
                <w:lang w:val="en-US"/>
              </w:rPr>
              <w:t>Kshs </w:t>
            </w:r>
            <w:r w:rsidRPr="00A40FFB">
              <w:rPr>
                <w:color w:val="000000" w:themeColor="text1"/>
                <w:sz w:val="20"/>
                <w:szCs w:val="20"/>
                <w:lang w:val="en-US"/>
              </w:rPr>
              <w:t> </w:t>
            </w:r>
          </w:p>
        </w:tc>
      </w:tr>
      <w:tr w:rsidR="00A40FFB" w:rsidRPr="00A40FFB" w14:paraId="4A1B53B1"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5EE12848" w14:textId="070AA467" w:rsidR="45A7233A" w:rsidRPr="00A40FFB" w:rsidRDefault="45A7233A" w:rsidP="00732F84">
            <w:pPr>
              <w:ind w:left="360"/>
              <w:jc w:val="both"/>
              <w:rPr>
                <w:color w:val="000000" w:themeColor="text1"/>
                <w:sz w:val="20"/>
                <w:szCs w:val="20"/>
              </w:rPr>
            </w:pPr>
            <w:r w:rsidRPr="00A40FFB">
              <w:rPr>
                <w:color w:val="000000" w:themeColor="text1"/>
                <w:sz w:val="20"/>
                <w:szCs w:val="20"/>
                <w:lang w:val="en-US"/>
              </w:rPr>
              <w:t>As at 1 July 20xx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6EDA9BE0" w14:textId="7D764A24"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64C5FC0F" w14:textId="363A66BB"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3BC5D0F6" w14:textId="0D3CA59E"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52EEFE23" w14:textId="60A74527"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r>
      <w:tr w:rsidR="00A40FFB" w:rsidRPr="00A40FFB" w14:paraId="16F8E2B9"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3CFB03C2" w14:textId="4CE3799B" w:rsidR="45A7233A" w:rsidRPr="00A40FFB" w:rsidRDefault="45A7233A" w:rsidP="00732F84">
            <w:pPr>
              <w:ind w:left="360"/>
              <w:jc w:val="both"/>
              <w:rPr>
                <w:color w:val="000000" w:themeColor="text1"/>
                <w:sz w:val="20"/>
                <w:szCs w:val="20"/>
              </w:rPr>
            </w:pPr>
            <w:r w:rsidRPr="00A40FFB">
              <w:rPr>
                <w:color w:val="000000" w:themeColor="text1"/>
                <w:sz w:val="20"/>
                <w:szCs w:val="20"/>
                <w:lang w:val="en-US"/>
              </w:rPr>
              <w:t>Additions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0E6D4D31" w14:textId="00DA3D09"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6B5F4817" w14:textId="6F23680E"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1D617B32" w14:textId="4578F142"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44C5A4CF" w14:textId="170F847C"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r>
      <w:tr w:rsidR="00A40FFB" w:rsidRPr="00A40FFB" w14:paraId="253691AA"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02B461C7" w14:textId="6D9210D1" w:rsidR="45A7233A" w:rsidRPr="00A40FFB" w:rsidRDefault="45A7233A" w:rsidP="00732F84">
            <w:pPr>
              <w:ind w:left="360"/>
              <w:jc w:val="both"/>
              <w:rPr>
                <w:color w:val="000000" w:themeColor="text1"/>
                <w:sz w:val="20"/>
                <w:szCs w:val="20"/>
              </w:rPr>
            </w:pPr>
            <w:r w:rsidRPr="00A40FFB">
              <w:rPr>
                <w:color w:val="000000" w:themeColor="text1"/>
                <w:sz w:val="20"/>
                <w:szCs w:val="20"/>
                <w:lang w:val="en-US"/>
              </w:rPr>
              <w:t>Adjustments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15842BCB" w14:textId="4C55E6CA"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235EC8DF" w14:textId="504FEFB0"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3919FA78" w14:textId="1B8515B6"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3DD022D4" w14:textId="4AAC7CB5"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r>
      <w:tr w:rsidR="00A40FFB" w:rsidRPr="00A40FFB" w14:paraId="2A0B9BEA" w14:textId="77777777" w:rsidTr="45A7233A">
        <w:trPr>
          <w:trHeight w:val="270"/>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09DE5A5A" w14:textId="365A15B5" w:rsidR="45A7233A" w:rsidRPr="00A40FFB" w:rsidRDefault="45A7233A" w:rsidP="00732F84">
            <w:pPr>
              <w:ind w:left="360"/>
              <w:jc w:val="both"/>
              <w:rPr>
                <w:color w:val="000000" w:themeColor="text1"/>
                <w:sz w:val="20"/>
                <w:szCs w:val="20"/>
              </w:rPr>
            </w:pPr>
            <w:r w:rsidRPr="00A40FFB">
              <w:rPr>
                <w:color w:val="000000" w:themeColor="text1"/>
                <w:sz w:val="20"/>
                <w:szCs w:val="20"/>
                <w:lang w:val="en-US"/>
              </w:rPr>
              <w:t>Disposal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3000A11E" w14:textId="6459611E"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3E381BE3" w14:textId="084391E2"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6DB94AA7" w14:textId="1BEB8854"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6F975412" w14:textId="666D9753"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r>
      <w:tr w:rsidR="00A40FFB" w:rsidRPr="00A40FFB" w14:paraId="0BE99A04"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1CB50518" w14:textId="33A9A610" w:rsidR="45A7233A" w:rsidRPr="00A40FFB" w:rsidRDefault="45A7233A" w:rsidP="00732F84">
            <w:pPr>
              <w:ind w:left="360"/>
              <w:jc w:val="both"/>
              <w:rPr>
                <w:color w:val="000000" w:themeColor="text1"/>
                <w:sz w:val="20"/>
                <w:szCs w:val="20"/>
              </w:rPr>
            </w:pPr>
            <w:r w:rsidRPr="00A40FFB">
              <w:rPr>
                <w:color w:val="000000" w:themeColor="text1"/>
                <w:sz w:val="20"/>
                <w:szCs w:val="20"/>
                <w:lang w:val="en-US"/>
              </w:rPr>
              <w:t>As at 30 June 20xx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757C1BBE" w14:textId="50080F18"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40DD66A5" w14:textId="495D3B75"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287C9E2F" w14:textId="63188BD1"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4BA23E13" w14:textId="1C32D338"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r>
      <w:tr w:rsidR="00A40FFB" w:rsidRPr="00A40FFB" w14:paraId="45049065"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5D3B7778" w14:textId="5CBE63EA"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62731991" w14:textId="472C0977"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0B63B423" w14:textId="61B3AE65"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10335AF0" w14:textId="482E9D81"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1A3248BB" w14:textId="40F7AF13" w:rsidR="45A7233A" w:rsidRPr="00A40FFB" w:rsidRDefault="45A7233A" w:rsidP="00732F84">
            <w:pPr>
              <w:ind w:left="360"/>
              <w:rPr>
                <w:color w:val="000000" w:themeColor="text1"/>
                <w:sz w:val="20"/>
                <w:szCs w:val="20"/>
              </w:rPr>
            </w:pPr>
            <w:r w:rsidRPr="00A40FFB">
              <w:rPr>
                <w:color w:val="000000" w:themeColor="text1"/>
                <w:sz w:val="20"/>
                <w:szCs w:val="20"/>
                <w:lang w:val="en-US"/>
              </w:rPr>
              <w:t> </w:t>
            </w:r>
          </w:p>
        </w:tc>
      </w:tr>
      <w:tr w:rsidR="00A40FFB" w:rsidRPr="00A40FFB" w14:paraId="3717C62C"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15CD074D" w14:textId="2967A3ED" w:rsidR="45A7233A" w:rsidRPr="00A40FFB" w:rsidRDefault="45A7233A" w:rsidP="00732F84">
            <w:pPr>
              <w:ind w:left="360"/>
              <w:rPr>
                <w:color w:val="000000" w:themeColor="text1"/>
                <w:sz w:val="20"/>
                <w:szCs w:val="20"/>
              </w:rPr>
            </w:pPr>
            <w:r w:rsidRPr="00A40FFB">
              <w:rPr>
                <w:b/>
                <w:bCs/>
                <w:color w:val="000000" w:themeColor="text1"/>
                <w:sz w:val="20"/>
                <w:szCs w:val="20"/>
                <w:lang w:val="en-US"/>
              </w:rPr>
              <w:t>Accumulated Depreciation &amp; Impairment</w:t>
            </w:r>
            <w:r w:rsidRPr="00A40FFB">
              <w:rPr>
                <w:color w:val="000000" w:themeColor="text1"/>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07AAF908" w14:textId="4C98D598"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41827C84" w14:textId="6ECFDE97"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45846011" w14:textId="35110DDB"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1FA90258" w14:textId="780CD452" w:rsidR="45A7233A" w:rsidRPr="00A40FFB" w:rsidRDefault="45A7233A" w:rsidP="00732F84">
            <w:pPr>
              <w:ind w:left="360"/>
              <w:rPr>
                <w:color w:val="000000" w:themeColor="text1"/>
                <w:sz w:val="20"/>
                <w:szCs w:val="20"/>
              </w:rPr>
            </w:pPr>
            <w:r w:rsidRPr="00A40FFB">
              <w:rPr>
                <w:b/>
                <w:bCs/>
                <w:color w:val="000000" w:themeColor="text1"/>
                <w:sz w:val="20"/>
                <w:szCs w:val="20"/>
                <w:lang w:val="en-US"/>
              </w:rPr>
              <w:t> </w:t>
            </w:r>
            <w:r w:rsidRPr="00A40FFB">
              <w:rPr>
                <w:color w:val="000000" w:themeColor="text1"/>
                <w:sz w:val="20"/>
                <w:szCs w:val="20"/>
                <w:lang w:val="en-US"/>
              </w:rPr>
              <w:t> </w:t>
            </w:r>
          </w:p>
        </w:tc>
      </w:tr>
      <w:tr w:rsidR="00A40FFB" w:rsidRPr="00A40FFB" w14:paraId="4544894C"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4D786034" w14:textId="78864FC9" w:rsidR="45A7233A" w:rsidRPr="00A40FFB" w:rsidRDefault="45A7233A" w:rsidP="00732F84">
            <w:pPr>
              <w:ind w:left="360"/>
              <w:rPr>
                <w:color w:val="000000" w:themeColor="text1"/>
                <w:sz w:val="20"/>
                <w:szCs w:val="20"/>
              </w:rPr>
            </w:pPr>
            <w:r w:rsidRPr="00A40FFB">
              <w:rPr>
                <w:color w:val="000000" w:themeColor="text1"/>
                <w:sz w:val="20"/>
                <w:szCs w:val="20"/>
                <w:lang w:val="en-US"/>
              </w:rPr>
              <w:t>As at 1 July 20xx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0B482CEB" w14:textId="69711149"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20FD482C" w14:textId="34335F1D"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38F073F1" w14:textId="345483AD"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54B7F273" w14:textId="6C0126B1"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r>
      <w:tr w:rsidR="00A40FFB" w:rsidRPr="00A40FFB" w14:paraId="6FEBFBBC"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1FB5A4AA" w14:textId="02E7AEAE" w:rsidR="45A7233A" w:rsidRPr="00A40FFB" w:rsidRDefault="45A7233A" w:rsidP="00732F84">
            <w:pPr>
              <w:ind w:left="360"/>
              <w:rPr>
                <w:color w:val="000000" w:themeColor="text1"/>
                <w:sz w:val="20"/>
                <w:szCs w:val="20"/>
              </w:rPr>
            </w:pPr>
            <w:r w:rsidRPr="00A40FFB">
              <w:rPr>
                <w:color w:val="000000" w:themeColor="text1"/>
                <w:sz w:val="20"/>
                <w:szCs w:val="20"/>
                <w:lang w:val="en-US"/>
              </w:rPr>
              <w:t>Charge for the year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55D8337A" w14:textId="380EF095"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25D82591" w14:textId="612D9D4D"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0C3829D9" w14:textId="48FBD587"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33120E7A" w14:textId="2988B6B6" w:rsidR="45A7233A" w:rsidRPr="00A40FFB" w:rsidRDefault="45A7233A" w:rsidP="00732F84">
            <w:pPr>
              <w:ind w:left="360"/>
              <w:rPr>
                <w:color w:val="000000" w:themeColor="text1"/>
                <w:sz w:val="20"/>
                <w:szCs w:val="20"/>
              </w:rPr>
            </w:pPr>
            <w:r w:rsidRPr="00A40FFB">
              <w:rPr>
                <w:color w:val="000000" w:themeColor="text1"/>
                <w:sz w:val="20"/>
                <w:szCs w:val="20"/>
              </w:rPr>
              <w:t>xxx</w:t>
            </w:r>
            <w:r w:rsidRPr="00A40FFB">
              <w:rPr>
                <w:color w:val="000000" w:themeColor="text1"/>
                <w:sz w:val="20"/>
                <w:szCs w:val="20"/>
                <w:lang w:val="en-US"/>
              </w:rPr>
              <w:t>  </w:t>
            </w:r>
          </w:p>
        </w:tc>
      </w:tr>
      <w:tr w:rsidR="45A7233A" w:rsidRPr="00A40FFB" w14:paraId="04BE6E42"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3724F4F5" w14:textId="45938088" w:rsidR="45A7233A" w:rsidRPr="00A40FFB" w:rsidRDefault="45A7233A" w:rsidP="00732F84">
            <w:pPr>
              <w:ind w:left="360"/>
              <w:rPr>
                <w:color w:val="EE0000"/>
                <w:sz w:val="20"/>
                <w:szCs w:val="20"/>
              </w:rPr>
            </w:pPr>
            <w:r w:rsidRPr="00A40FFB">
              <w:rPr>
                <w:color w:val="EE0000"/>
                <w:sz w:val="20"/>
                <w:szCs w:val="20"/>
                <w:lang w:val="en-US"/>
              </w:rPr>
              <w:lastRenderedPageBreak/>
              <w:t>Impairment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22C3E743" w14:textId="1E62207D" w:rsidR="45A7233A" w:rsidRPr="00A40FFB" w:rsidRDefault="45A7233A" w:rsidP="00732F84">
            <w:pPr>
              <w:ind w:left="360"/>
              <w:rPr>
                <w:color w:val="EE0000"/>
                <w:sz w:val="20"/>
                <w:szCs w:val="20"/>
              </w:rPr>
            </w:pPr>
            <w:r w:rsidRPr="00A40FFB">
              <w:rPr>
                <w:color w:val="EE0000"/>
                <w:sz w:val="20"/>
                <w:szCs w:val="20"/>
              </w:rPr>
              <w:t>xxx</w:t>
            </w:r>
            <w:r w:rsidRPr="00A40FFB">
              <w:rPr>
                <w:color w:val="EE0000"/>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25CB31F4" w14:textId="1906F288" w:rsidR="45A7233A" w:rsidRPr="00A40FFB" w:rsidRDefault="45A7233A" w:rsidP="00732F84">
            <w:pPr>
              <w:ind w:left="360"/>
              <w:rPr>
                <w:color w:val="EE0000"/>
                <w:sz w:val="20"/>
                <w:szCs w:val="20"/>
              </w:rPr>
            </w:pPr>
            <w:r w:rsidRPr="00A40FFB">
              <w:rPr>
                <w:color w:val="EE0000"/>
                <w:sz w:val="20"/>
                <w:szCs w:val="20"/>
              </w:rPr>
              <w:t>xxx</w:t>
            </w:r>
            <w:r w:rsidRPr="00A40FFB">
              <w:rPr>
                <w:color w:val="EE0000"/>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48CE6D10" w14:textId="609DA03D" w:rsidR="45A7233A" w:rsidRPr="00A40FFB" w:rsidRDefault="45A7233A" w:rsidP="00732F84">
            <w:pPr>
              <w:ind w:left="360"/>
              <w:rPr>
                <w:color w:val="EE0000"/>
                <w:sz w:val="20"/>
                <w:szCs w:val="20"/>
              </w:rPr>
            </w:pPr>
            <w:r w:rsidRPr="00A40FFB">
              <w:rPr>
                <w:color w:val="EE0000"/>
                <w:sz w:val="20"/>
                <w:szCs w:val="20"/>
              </w:rPr>
              <w:t>xxx</w:t>
            </w:r>
            <w:r w:rsidRPr="00A40FFB">
              <w:rPr>
                <w:color w:val="EE0000"/>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1D5CD720" w14:textId="33402384" w:rsidR="45A7233A" w:rsidRPr="00A40FFB" w:rsidRDefault="45A7233A" w:rsidP="00732F84">
            <w:pPr>
              <w:ind w:left="360"/>
              <w:rPr>
                <w:color w:val="EE0000"/>
                <w:sz w:val="20"/>
                <w:szCs w:val="20"/>
              </w:rPr>
            </w:pPr>
            <w:r w:rsidRPr="00A40FFB">
              <w:rPr>
                <w:color w:val="EE0000"/>
                <w:sz w:val="20"/>
                <w:szCs w:val="20"/>
              </w:rPr>
              <w:t>xx</w:t>
            </w:r>
            <w:r w:rsidRPr="00A40FFB">
              <w:rPr>
                <w:color w:val="EE0000"/>
                <w:sz w:val="20"/>
                <w:szCs w:val="20"/>
                <w:lang w:val="en-US"/>
              </w:rPr>
              <w:t> </w:t>
            </w:r>
          </w:p>
        </w:tc>
      </w:tr>
      <w:tr w:rsidR="45A7233A" w:rsidRPr="00A40FFB" w14:paraId="7B10AF93"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7EA1252E" w14:textId="5F046830" w:rsidR="45A7233A" w:rsidRPr="00A40FFB" w:rsidRDefault="45A7233A" w:rsidP="00732F84">
            <w:pPr>
              <w:ind w:left="360"/>
              <w:rPr>
                <w:color w:val="EE0000"/>
                <w:sz w:val="20"/>
                <w:szCs w:val="20"/>
              </w:rPr>
            </w:pPr>
            <w:r w:rsidRPr="00A40FFB">
              <w:rPr>
                <w:color w:val="EE0000"/>
                <w:sz w:val="20"/>
                <w:szCs w:val="20"/>
                <w:lang w:val="en-US"/>
              </w:rPr>
              <w:t>Adjustments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2DAE1762" w14:textId="31D277AD" w:rsidR="45A7233A" w:rsidRPr="00A40FFB" w:rsidRDefault="45A7233A" w:rsidP="00732F84">
            <w:pPr>
              <w:ind w:left="360"/>
              <w:rPr>
                <w:color w:val="EE0000"/>
                <w:sz w:val="20"/>
                <w:szCs w:val="20"/>
              </w:rPr>
            </w:pPr>
            <w:r w:rsidRPr="00A40FFB">
              <w:rPr>
                <w:color w:val="EE0000"/>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41637678" w14:textId="5833CE89" w:rsidR="45A7233A" w:rsidRPr="00A40FFB" w:rsidRDefault="45A7233A" w:rsidP="00732F84">
            <w:pPr>
              <w:ind w:left="360"/>
              <w:rPr>
                <w:color w:val="EE0000"/>
                <w:sz w:val="20"/>
                <w:szCs w:val="20"/>
              </w:rPr>
            </w:pPr>
            <w:r w:rsidRPr="00A40FFB">
              <w:rPr>
                <w:color w:val="EE0000"/>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00A9389B" w14:textId="2D1D7A87" w:rsidR="45A7233A" w:rsidRPr="00A40FFB" w:rsidRDefault="45A7233A" w:rsidP="00732F84">
            <w:pPr>
              <w:ind w:left="360"/>
              <w:rPr>
                <w:color w:val="EE0000"/>
                <w:sz w:val="20"/>
                <w:szCs w:val="20"/>
              </w:rPr>
            </w:pPr>
            <w:r w:rsidRPr="00A40FFB">
              <w:rPr>
                <w:color w:val="EE0000"/>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53432B0A" w14:textId="0EA32921" w:rsidR="45A7233A" w:rsidRPr="00A40FFB" w:rsidRDefault="45A7233A" w:rsidP="00732F84">
            <w:pPr>
              <w:ind w:left="360"/>
              <w:rPr>
                <w:color w:val="EE0000"/>
                <w:sz w:val="20"/>
                <w:szCs w:val="20"/>
              </w:rPr>
            </w:pPr>
            <w:r w:rsidRPr="00A40FFB">
              <w:rPr>
                <w:color w:val="EE0000"/>
                <w:sz w:val="20"/>
                <w:szCs w:val="20"/>
                <w:lang w:val="en-US"/>
              </w:rPr>
              <w:t> </w:t>
            </w:r>
          </w:p>
        </w:tc>
      </w:tr>
      <w:tr w:rsidR="45A7233A" w:rsidRPr="00A40FFB" w14:paraId="55CFEC37"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5D7B6818" w14:textId="02CC34A2" w:rsidR="45A7233A" w:rsidRPr="00A40FFB" w:rsidRDefault="45A7233A" w:rsidP="00732F84">
            <w:pPr>
              <w:ind w:left="360"/>
              <w:rPr>
                <w:color w:val="EE0000"/>
                <w:sz w:val="20"/>
                <w:szCs w:val="20"/>
              </w:rPr>
            </w:pPr>
            <w:r w:rsidRPr="00A40FFB">
              <w:rPr>
                <w:color w:val="EE0000"/>
                <w:sz w:val="20"/>
                <w:szCs w:val="20"/>
                <w:lang w:val="en-US"/>
              </w:rPr>
              <w:t>Disposal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643F6699" w14:textId="741B995B" w:rsidR="45A7233A" w:rsidRPr="00A40FFB" w:rsidRDefault="45A7233A" w:rsidP="00732F84">
            <w:pPr>
              <w:ind w:left="360"/>
              <w:rPr>
                <w:color w:val="EE0000"/>
                <w:sz w:val="20"/>
                <w:szCs w:val="20"/>
              </w:rPr>
            </w:pPr>
            <w:r w:rsidRPr="00A40FFB">
              <w:rPr>
                <w:color w:val="EE0000"/>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737E7611" w14:textId="56518694" w:rsidR="45A7233A" w:rsidRPr="00A40FFB" w:rsidRDefault="45A7233A" w:rsidP="00732F84">
            <w:pPr>
              <w:ind w:left="360"/>
              <w:rPr>
                <w:color w:val="EE0000"/>
                <w:sz w:val="20"/>
                <w:szCs w:val="20"/>
              </w:rPr>
            </w:pPr>
            <w:r w:rsidRPr="00A40FFB">
              <w:rPr>
                <w:color w:val="EE0000"/>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171771E5" w14:textId="40DA446E" w:rsidR="45A7233A" w:rsidRPr="00A40FFB" w:rsidRDefault="45A7233A" w:rsidP="00732F84">
            <w:pPr>
              <w:ind w:left="360"/>
              <w:rPr>
                <w:color w:val="EE0000"/>
                <w:sz w:val="20"/>
                <w:szCs w:val="20"/>
              </w:rPr>
            </w:pPr>
            <w:r w:rsidRPr="00A40FFB">
              <w:rPr>
                <w:color w:val="EE0000"/>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45A8285A" w14:textId="2785D95A" w:rsidR="45A7233A" w:rsidRPr="00A40FFB" w:rsidRDefault="45A7233A" w:rsidP="00732F84">
            <w:pPr>
              <w:ind w:left="360"/>
              <w:rPr>
                <w:color w:val="EE0000"/>
                <w:sz w:val="20"/>
                <w:szCs w:val="20"/>
              </w:rPr>
            </w:pPr>
            <w:r w:rsidRPr="00A40FFB">
              <w:rPr>
                <w:color w:val="EE0000"/>
                <w:sz w:val="20"/>
                <w:szCs w:val="20"/>
                <w:lang w:val="en-US"/>
              </w:rPr>
              <w:t> </w:t>
            </w:r>
          </w:p>
        </w:tc>
      </w:tr>
      <w:tr w:rsidR="45A7233A" w:rsidRPr="00A40FFB" w14:paraId="12619075"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1E3ABC20" w14:textId="188829C8" w:rsidR="45A7233A" w:rsidRPr="00A40FFB" w:rsidRDefault="45A7233A" w:rsidP="00732F84">
            <w:pPr>
              <w:ind w:left="360"/>
              <w:rPr>
                <w:color w:val="EE0000"/>
                <w:sz w:val="20"/>
                <w:szCs w:val="20"/>
              </w:rPr>
            </w:pPr>
            <w:r w:rsidRPr="00A40FFB">
              <w:rPr>
                <w:color w:val="EE0000"/>
                <w:sz w:val="20"/>
                <w:szCs w:val="20"/>
                <w:lang w:val="en-US"/>
              </w:rPr>
              <w:t>As at 30 June 20xx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0A716BFA" w14:textId="3923AA22" w:rsidR="45A7233A" w:rsidRPr="00A40FFB" w:rsidRDefault="45A7233A" w:rsidP="00732F84">
            <w:pPr>
              <w:ind w:left="360"/>
              <w:rPr>
                <w:color w:val="EE0000"/>
                <w:sz w:val="20"/>
                <w:szCs w:val="20"/>
              </w:rPr>
            </w:pPr>
            <w:r w:rsidRPr="00A40FFB">
              <w:rPr>
                <w:color w:val="EE0000"/>
                <w:sz w:val="20"/>
                <w:szCs w:val="20"/>
              </w:rPr>
              <w:t>xxx</w:t>
            </w:r>
            <w:r w:rsidRPr="00A40FFB">
              <w:rPr>
                <w:color w:val="EE0000"/>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6584F642" w14:textId="61A9229C" w:rsidR="45A7233A" w:rsidRPr="00A40FFB" w:rsidRDefault="45A7233A" w:rsidP="00732F84">
            <w:pPr>
              <w:ind w:left="360"/>
              <w:rPr>
                <w:color w:val="EE0000"/>
                <w:sz w:val="20"/>
                <w:szCs w:val="20"/>
              </w:rPr>
            </w:pPr>
            <w:r w:rsidRPr="00A40FFB">
              <w:rPr>
                <w:color w:val="EE0000"/>
                <w:sz w:val="20"/>
                <w:szCs w:val="20"/>
              </w:rPr>
              <w:t>xxx</w:t>
            </w:r>
            <w:r w:rsidRPr="00A40FFB">
              <w:rPr>
                <w:color w:val="EE0000"/>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0E38BC42" w14:textId="2AF1CF11" w:rsidR="45A7233A" w:rsidRPr="00A40FFB" w:rsidRDefault="45A7233A" w:rsidP="00732F84">
            <w:pPr>
              <w:ind w:left="360"/>
              <w:rPr>
                <w:color w:val="EE0000"/>
                <w:sz w:val="20"/>
                <w:szCs w:val="20"/>
              </w:rPr>
            </w:pPr>
            <w:r w:rsidRPr="00A40FFB">
              <w:rPr>
                <w:color w:val="EE0000"/>
                <w:sz w:val="20"/>
                <w:szCs w:val="20"/>
              </w:rPr>
              <w:t>xxx</w:t>
            </w:r>
            <w:r w:rsidRPr="00A40FFB">
              <w:rPr>
                <w:color w:val="EE0000"/>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674686E6" w14:textId="229C4308" w:rsidR="45A7233A" w:rsidRPr="00A40FFB" w:rsidRDefault="45A7233A" w:rsidP="00732F84">
            <w:pPr>
              <w:ind w:left="360"/>
              <w:rPr>
                <w:color w:val="EE0000"/>
                <w:sz w:val="20"/>
                <w:szCs w:val="20"/>
              </w:rPr>
            </w:pPr>
            <w:r w:rsidRPr="00A40FFB">
              <w:rPr>
                <w:color w:val="EE0000"/>
                <w:sz w:val="20"/>
                <w:szCs w:val="20"/>
              </w:rPr>
              <w:t>xxx</w:t>
            </w:r>
            <w:r w:rsidRPr="00A40FFB">
              <w:rPr>
                <w:color w:val="EE0000"/>
                <w:sz w:val="20"/>
                <w:szCs w:val="20"/>
                <w:lang w:val="en-US"/>
              </w:rPr>
              <w:t>  </w:t>
            </w:r>
          </w:p>
        </w:tc>
      </w:tr>
      <w:tr w:rsidR="45A7233A" w:rsidRPr="00A40FFB" w14:paraId="45F298C9" w14:textId="77777777" w:rsidTr="45A7233A">
        <w:trPr>
          <w:trHeight w:val="285"/>
        </w:trPr>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Pr>
          <w:p w14:paraId="68F8DD29" w14:textId="419B44F7" w:rsidR="45A7233A" w:rsidRPr="00A40FFB" w:rsidRDefault="45A7233A" w:rsidP="00732F84">
            <w:pPr>
              <w:ind w:left="360"/>
              <w:rPr>
                <w:color w:val="EE0000"/>
                <w:sz w:val="20"/>
                <w:szCs w:val="20"/>
              </w:rPr>
            </w:pPr>
            <w:r w:rsidRPr="00A40FFB">
              <w:rPr>
                <w:b/>
                <w:bCs/>
                <w:color w:val="EE0000"/>
                <w:sz w:val="20"/>
                <w:szCs w:val="20"/>
                <w:lang w:val="en-US"/>
              </w:rPr>
              <w:t>As at 30 June 20xx </w:t>
            </w:r>
            <w:r w:rsidRPr="00A40FFB">
              <w:rPr>
                <w:color w:val="EE0000"/>
                <w:sz w:val="20"/>
                <w:szCs w:val="20"/>
                <w:lang w:val="en-US"/>
              </w:rPr>
              <w:t> </w:t>
            </w:r>
          </w:p>
        </w:tc>
        <w:tc>
          <w:tcPr>
            <w:tcW w:w="1860" w:type="dxa"/>
            <w:tcBorders>
              <w:top w:val="single" w:sz="6" w:space="0" w:color="auto"/>
              <w:left w:val="single" w:sz="6" w:space="0" w:color="auto"/>
              <w:bottom w:val="single" w:sz="6" w:space="0" w:color="auto"/>
              <w:right w:val="single" w:sz="6" w:space="0" w:color="auto"/>
            </w:tcBorders>
            <w:shd w:val="clear" w:color="auto" w:fill="FFFFFF" w:themeFill="background1"/>
          </w:tcPr>
          <w:p w14:paraId="6C426196" w14:textId="63899DF6" w:rsidR="45A7233A" w:rsidRPr="00A40FFB" w:rsidRDefault="45A7233A" w:rsidP="00732F84">
            <w:pPr>
              <w:ind w:left="360"/>
              <w:rPr>
                <w:color w:val="EE0000"/>
                <w:sz w:val="20"/>
                <w:szCs w:val="20"/>
              </w:rPr>
            </w:pPr>
            <w:r w:rsidRPr="00A40FFB">
              <w:rPr>
                <w:b/>
                <w:bCs/>
                <w:color w:val="EE0000"/>
                <w:sz w:val="20"/>
                <w:szCs w:val="20"/>
                <w:u w:val="single"/>
              </w:rPr>
              <w:t>xxx</w:t>
            </w:r>
            <w:r w:rsidRPr="00A40FFB">
              <w:rPr>
                <w:b/>
                <w:bCs/>
                <w:color w:val="EE0000"/>
                <w:sz w:val="20"/>
                <w:szCs w:val="20"/>
                <w:lang w:val="en-US"/>
              </w:rPr>
              <w:t> </w:t>
            </w:r>
            <w:r w:rsidRPr="00A40FFB">
              <w:rPr>
                <w:color w:val="EE0000"/>
                <w:sz w:val="20"/>
                <w:szCs w:val="20"/>
                <w:lang w:val="en-US"/>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themeFill="background1"/>
          </w:tcPr>
          <w:p w14:paraId="27F0A084" w14:textId="0C87811C" w:rsidR="45A7233A" w:rsidRPr="00A40FFB" w:rsidRDefault="45A7233A" w:rsidP="00732F84">
            <w:pPr>
              <w:ind w:left="360"/>
              <w:rPr>
                <w:color w:val="EE0000"/>
                <w:sz w:val="20"/>
                <w:szCs w:val="20"/>
              </w:rPr>
            </w:pPr>
            <w:r w:rsidRPr="00A40FFB">
              <w:rPr>
                <w:b/>
                <w:bCs/>
                <w:color w:val="EE0000"/>
                <w:sz w:val="20"/>
                <w:szCs w:val="20"/>
                <w:u w:val="single"/>
              </w:rPr>
              <w:t>xxx</w:t>
            </w:r>
            <w:r w:rsidRPr="00A40FFB">
              <w:rPr>
                <w:b/>
                <w:bCs/>
                <w:color w:val="EE0000"/>
                <w:sz w:val="20"/>
                <w:szCs w:val="20"/>
                <w:lang w:val="en-US"/>
              </w:rPr>
              <w:t> </w:t>
            </w:r>
            <w:r w:rsidRPr="00A40FFB">
              <w:rPr>
                <w:color w:val="EE0000"/>
                <w:sz w:val="20"/>
                <w:szCs w:val="20"/>
                <w:lang w:val="en-US"/>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tcPr>
          <w:p w14:paraId="78E60F91" w14:textId="0358AF5B" w:rsidR="45A7233A" w:rsidRPr="00A40FFB" w:rsidRDefault="45A7233A" w:rsidP="00732F84">
            <w:pPr>
              <w:ind w:left="360"/>
              <w:rPr>
                <w:color w:val="EE0000"/>
                <w:sz w:val="20"/>
                <w:szCs w:val="20"/>
              </w:rPr>
            </w:pPr>
            <w:r w:rsidRPr="00A40FFB">
              <w:rPr>
                <w:b/>
                <w:bCs/>
                <w:color w:val="EE0000"/>
                <w:sz w:val="20"/>
                <w:szCs w:val="20"/>
                <w:u w:val="single"/>
              </w:rPr>
              <w:t>xxx</w:t>
            </w:r>
            <w:r w:rsidRPr="00A40FFB">
              <w:rPr>
                <w:b/>
                <w:bCs/>
                <w:color w:val="EE0000"/>
                <w:sz w:val="20"/>
                <w:szCs w:val="20"/>
                <w:lang w:val="en-US"/>
              </w:rPr>
              <w:t> </w:t>
            </w:r>
            <w:r w:rsidRPr="00A40FFB">
              <w:rPr>
                <w:color w:val="EE0000"/>
                <w:sz w:val="20"/>
                <w:szCs w:val="20"/>
                <w:lang w:val="en-US"/>
              </w:rPr>
              <w:t> </w:t>
            </w:r>
          </w:p>
        </w:tc>
        <w:tc>
          <w:tcPr>
            <w:tcW w:w="1605" w:type="dxa"/>
            <w:tcBorders>
              <w:top w:val="single" w:sz="6" w:space="0" w:color="auto"/>
              <w:left w:val="single" w:sz="6" w:space="0" w:color="auto"/>
              <w:bottom w:val="single" w:sz="6" w:space="0" w:color="auto"/>
              <w:right w:val="single" w:sz="6" w:space="0" w:color="auto"/>
            </w:tcBorders>
            <w:shd w:val="clear" w:color="auto" w:fill="FFFFFF" w:themeFill="background1"/>
          </w:tcPr>
          <w:p w14:paraId="26A347B7" w14:textId="5EAE3FF0" w:rsidR="45A7233A" w:rsidRPr="00A40FFB" w:rsidRDefault="45A7233A" w:rsidP="00732F84">
            <w:pPr>
              <w:ind w:left="360"/>
              <w:rPr>
                <w:color w:val="EE0000"/>
                <w:sz w:val="20"/>
                <w:szCs w:val="20"/>
              </w:rPr>
            </w:pPr>
            <w:r w:rsidRPr="00A40FFB">
              <w:rPr>
                <w:b/>
                <w:bCs/>
                <w:color w:val="EE0000"/>
                <w:sz w:val="20"/>
                <w:szCs w:val="20"/>
                <w:u w:val="single"/>
              </w:rPr>
              <w:t>xxx</w:t>
            </w:r>
            <w:r w:rsidRPr="00A40FFB">
              <w:rPr>
                <w:b/>
                <w:bCs/>
                <w:color w:val="EE0000"/>
                <w:sz w:val="20"/>
                <w:szCs w:val="20"/>
                <w:lang w:val="en-US"/>
              </w:rPr>
              <w:t> </w:t>
            </w:r>
            <w:r w:rsidRPr="00A40FFB">
              <w:rPr>
                <w:color w:val="EE0000"/>
                <w:sz w:val="20"/>
                <w:szCs w:val="20"/>
                <w:lang w:val="en-US"/>
              </w:rPr>
              <w:t> </w:t>
            </w:r>
          </w:p>
        </w:tc>
      </w:tr>
    </w:tbl>
    <w:p w14:paraId="7B5EB59C" w14:textId="0223AD0B" w:rsidR="346CA4ED" w:rsidRDefault="346CA4ED" w:rsidP="00732F84">
      <w:pPr>
        <w:jc w:val="both"/>
        <w:rPr>
          <w:i/>
          <w:iCs/>
          <w:color w:val="000000" w:themeColor="text1"/>
        </w:rPr>
      </w:pPr>
      <w:r w:rsidRPr="45A7233A">
        <w:rPr>
          <w:i/>
          <w:iCs/>
          <w:color w:val="000000" w:themeColor="text1"/>
        </w:rPr>
        <w:t>The table should reconcile with the PPE Schedule on note 32</w:t>
      </w:r>
    </w:p>
    <w:p w14:paraId="7C6E064B" w14:textId="77777777" w:rsidR="00197FB3" w:rsidRPr="00202324" w:rsidRDefault="00197FB3" w:rsidP="00197FB3">
      <w:pPr>
        <w:rPr>
          <w:b/>
          <w:color w:val="000000" w:themeColor="text1"/>
        </w:rPr>
      </w:pPr>
      <w:r w:rsidRPr="00202324">
        <w:rPr>
          <w:b/>
          <w:color w:val="000000" w:themeColor="text1"/>
        </w:rPr>
        <w:br w:type="page"/>
      </w:r>
    </w:p>
    <w:p w14:paraId="23F46887" w14:textId="77777777" w:rsidR="00197FB3" w:rsidRDefault="00197FB3" w:rsidP="00197FB3">
      <w:pPr>
        <w:spacing w:line="360" w:lineRule="auto"/>
        <w:jc w:val="both"/>
        <w:rPr>
          <w:sz w:val="22"/>
          <w:szCs w:val="22"/>
        </w:rPr>
        <w:sectPr w:rsidR="00197FB3" w:rsidSect="00AC773A">
          <w:pgSz w:w="12240" w:h="15840"/>
          <w:pgMar w:top="1440" w:right="864" w:bottom="1152" w:left="720" w:header="743" w:footer="395" w:gutter="0"/>
          <w:cols w:space="720"/>
          <w:docGrid w:linePitch="326"/>
        </w:sectPr>
      </w:pPr>
    </w:p>
    <w:p w14:paraId="3288A3F3" w14:textId="77777777" w:rsidR="00A2577B" w:rsidRPr="004F23B0" w:rsidRDefault="00A2577B" w:rsidP="004F23B0">
      <w:pPr>
        <w:spacing w:line="360" w:lineRule="auto"/>
        <w:ind w:right="-20"/>
        <w:jc w:val="both"/>
        <w:rPr>
          <w:b/>
          <w:bCs/>
          <w:sz w:val="22"/>
          <w:szCs w:val="22"/>
          <w:lang w:eastAsia="en-GB"/>
        </w:rPr>
      </w:pPr>
      <w:bookmarkStart w:id="33" w:name="_Hlk118861287"/>
    </w:p>
    <w:p w14:paraId="5A4A5B83" w14:textId="77777777" w:rsidR="00AC3A54" w:rsidRDefault="00192C31" w:rsidP="00E41393">
      <w:pPr>
        <w:pStyle w:val="ListParagraph"/>
        <w:numPr>
          <w:ilvl w:val="0"/>
          <w:numId w:val="12"/>
        </w:numPr>
        <w:spacing w:line="360" w:lineRule="auto"/>
        <w:ind w:right="-20"/>
        <w:jc w:val="both"/>
        <w:rPr>
          <w:b/>
          <w:bCs/>
          <w:sz w:val="22"/>
          <w:szCs w:val="22"/>
          <w:lang w:eastAsia="en-GB"/>
        </w:rPr>
      </w:pPr>
      <w:r>
        <w:rPr>
          <w:rFonts w:eastAsia="Arial"/>
          <w:b/>
          <w:bCs/>
          <w:spacing w:val="3"/>
          <w:sz w:val="22"/>
          <w:szCs w:val="22"/>
        </w:rPr>
        <w:t xml:space="preserve">Trade and Other Payables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4"/>
        <w:gridCol w:w="2624"/>
        <w:gridCol w:w="2232"/>
      </w:tblGrid>
      <w:tr w:rsidR="00C06A11" w:rsidRPr="007A74A2" w14:paraId="31442768" w14:textId="77777777" w:rsidTr="007C7D56">
        <w:trPr>
          <w:trHeight w:val="71"/>
        </w:trPr>
        <w:tc>
          <w:tcPr>
            <w:tcW w:w="2383" w:type="pct"/>
            <w:vMerge w:val="restart"/>
            <w:shd w:val="clear" w:color="auto" w:fill="0070C0"/>
            <w:vAlign w:val="center"/>
            <w:hideMark/>
          </w:tcPr>
          <w:p w14:paraId="4371319D" w14:textId="77777777" w:rsidR="00C06A11" w:rsidRPr="007A74A2" w:rsidRDefault="00C06A11">
            <w:pPr>
              <w:spacing w:line="276" w:lineRule="auto"/>
              <w:rPr>
                <w:b/>
                <w:bCs/>
                <w:sz w:val="22"/>
                <w:szCs w:val="22"/>
                <w:lang w:eastAsia="en-GB"/>
              </w:rPr>
            </w:pPr>
            <w:r w:rsidRPr="007A74A2">
              <w:rPr>
                <w:b/>
                <w:bCs/>
                <w:sz w:val="22"/>
                <w:szCs w:val="22"/>
              </w:rPr>
              <w:t>Description</w:t>
            </w:r>
          </w:p>
        </w:tc>
        <w:tc>
          <w:tcPr>
            <w:tcW w:w="1309" w:type="pct"/>
            <w:shd w:val="clear" w:color="auto" w:fill="0070C0"/>
          </w:tcPr>
          <w:p w14:paraId="688921E2" w14:textId="77777777" w:rsidR="00C06A11" w:rsidRPr="00A40FFB" w:rsidRDefault="00C06A11">
            <w:pPr>
              <w:spacing w:line="276" w:lineRule="auto"/>
              <w:jc w:val="center"/>
              <w:rPr>
                <w:b/>
                <w:color w:val="000000" w:themeColor="text1"/>
                <w:sz w:val="22"/>
                <w:szCs w:val="22"/>
              </w:rPr>
            </w:pPr>
            <w:r w:rsidRPr="00A40FFB">
              <w:rPr>
                <w:b/>
                <w:color w:val="000000" w:themeColor="text1"/>
                <w:sz w:val="22"/>
                <w:szCs w:val="22"/>
              </w:rPr>
              <w:t>Period ended Sep*/Dec*/March*/June* 20xx</w:t>
            </w:r>
          </w:p>
        </w:tc>
        <w:tc>
          <w:tcPr>
            <w:tcW w:w="1308" w:type="pct"/>
            <w:shd w:val="clear" w:color="auto" w:fill="0070C0"/>
          </w:tcPr>
          <w:p w14:paraId="5E85C33E" w14:textId="77777777" w:rsidR="00C06A11" w:rsidRPr="00A40FFB" w:rsidRDefault="00C06A11">
            <w:pPr>
              <w:spacing w:line="276" w:lineRule="auto"/>
              <w:jc w:val="center"/>
              <w:rPr>
                <w:b/>
                <w:i/>
                <w:color w:val="000000" w:themeColor="text1"/>
                <w:sz w:val="20"/>
                <w:szCs w:val="20"/>
              </w:rPr>
            </w:pPr>
            <w:r w:rsidRPr="00A40FFB">
              <w:rPr>
                <w:b/>
                <w:i/>
                <w:color w:val="000000" w:themeColor="text1"/>
                <w:sz w:val="20"/>
                <w:szCs w:val="20"/>
              </w:rPr>
              <w:t xml:space="preserve">Audited </w:t>
            </w:r>
          </w:p>
          <w:p w14:paraId="4CA0009B" w14:textId="77777777" w:rsidR="00C06A11" w:rsidRPr="00A40FFB" w:rsidRDefault="00C06A11">
            <w:pPr>
              <w:spacing w:line="276" w:lineRule="auto"/>
              <w:jc w:val="center"/>
              <w:rPr>
                <w:b/>
                <w:color w:val="000000" w:themeColor="text1"/>
                <w:sz w:val="20"/>
                <w:szCs w:val="20"/>
              </w:rPr>
            </w:pPr>
            <w:r w:rsidRPr="00A40FFB">
              <w:rPr>
                <w:b/>
                <w:i/>
                <w:color w:val="000000" w:themeColor="text1"/>
                <w:sz w:val="20"/>
                <w:szCs w:val="20"/>
              </w:rPr>
              <w:t>Prior Year</w:t>
            </w:r>
          </w:p>
        </w:tc>
      </w:tr>
      <w:tr w:rsidR="00C06A11" w:rsidRPr="007A74A2" w14:paraId="7EABAF23" w14:textId="77777777" w:rsidTr="007C7D56">
        <w:trPr>
          <w:trHeight w:val="89"/>
        </w:trPr>
        <w:tc>
          <w:tcPr>
            <w:tcW w:w="2383" w:type="pct"/>
            <w:vMerge/>
            <w:vAlign w:val="bottom"/>
            <w:hideMark/>
          </w:tcPr>
          <w:p w14:paraId="1EA8863E" w14:textId="77777777" w:rsidR="00C06A11" w:rsidRPr="007A74A2" w:rsidRDefault="00C06A11">
            <w:pPr>
              <w:spacing w:line="276" w:lineRule="auto"/>
              <w:rPr>
                <w:b/>
                <w:bCs/>
                <w:sz w:val="22"/>
                <w:szCs w:val="22"/>
                <w:lang w:eastAsia="en-GB"/>
              </w:rPr>
            </w:pPr>
          </w:p>
        </w:tc>
        <w:tc>
          <w:tcPr>
            <w:tcW w:w="1309" w:type="pct"/>
            <w:shd w:val="clear" w:color="auto" w:fill="0070C0"/>
            <w:vAlign w:val="center"/>
          </w:tcPr>
          <w:p w14:paraId="4232BA9C" w14:textId="77777777" w:rsidR="00C06A11" w:rsidRPr="007A74A2" w:rsidRDefault="00C06A11">
            <w:pPr>
              <w:spacing w:line="276" w:lineRule="auto"/>
              <w:jc w:val="center"/>
              <w:rPr>
                <w:b/>
                <w:bCs/>
                <w:sz w:val="22"/>
                <w:szCs w:val="22"/>
              </w:rPr>
            </w:pPr>
            <w:r w:rsidRPr="007A74A2">
              <w:rPr>
                <w:b/>
                <w:bCs/>
                <w:sz w:val="22"/>
                <w:szCs w:val="22"/>
              </w:rPr>
              <w:t>Kshs</w:t>
            </w:r>
          </w:p>
        </w:tc>
        <w:tc>
          <w:tcPr>
            <w:tcW w:w="1308" w:type="pct"/>
            <w:shd w:val="clear" w:color="auto" w:fill="0070C0"/>
            <w:vAlign w:val="bottom"/>
          </w:tcPr>
          <w:p w14:paraId="0C3C418E" w14:textId="77777777" w:rsidR="00C06A11" w:rsidRPr="007A74A2" w:rsidRDefault="00C06A11">
            <w:pPr>
              <w:spacing w:line="276" w:lineRule="auto"/>
              <w:jc w:val="center"/>
              <w:rPr>
                <w:b/>
                <w:bCs/>
                <w:sz w:val="22"/>
                <w:szCs w:val="22"/>
              </w:rPr>
            </w:pPr>
            <w:r w:rsidRPr="007A74A2">
              <w:rPr>
                <w:b/>
                <w:bCs/>
                <w:sz w:val="22"/>
                <w:szCs w:val="22"/>
              </w:rPr>
              <w:t>Kshs</w:t>
            </w:r>
          </w:p>
        </w:tc>
      </w:tr>
      <w:tr w:rsidR="00C06A11" w:rsidRPr="007A74A2" w14:paraId="2BCBFB14" w14:textId="77777777" w:rsidTr="007C7D56">
        <w:trPr>
          <w:trHeight w:val="71"/>
        </w:trPr>
        <w:tc>
          <w:tcPr>
            <w:tcW w:w="2383" w:type="pct"/>
            <w:noWrap/>
            <w:vAlign w:val="bottom"/>
            <w:hideMark/>
          </w:tcPr>
          <w:p w14:paraId="1B6AC7A8" w14:textId="77777777" w:rsidR="00C06A11" w:rsidRPr="007A74A2" w:rsidRDefault="00C06A11">
            <w:pPr>
              <w:spacing w:line="276" w:lineRule="auto"/>
              <w:rPr>
                <w:sz w:val="22"/>
                <w:szCs w:val="22"/>
              </w:rPr>
            </w:pPr>
            <w:r w:rsidRPr="007A74A2">
              <w:rPr>
                <w:sz w:val="22"/>
                <w:szCs w:val="22"/>
                <w:lang w:eastAsia="en-GB"/>
              </w:rPr>
              <w:t>Trade payables</w:t>
            </w:r>
          </w:p>
        </w:tc>
        <w:tc>
          <w:tcPr>
            <w:tcW w:w="1309" w:type="pct"/>
            <w:vAlign w:val="center"/>
          </w:tcPr>
          <w:p w14:paraId="6A7A27C2" w14:textId="77777777" w:rsidR="00C06A11" w:rsidRPr="007A74A2" w:rsidRDefault="00C06A11">
            <w:pPr>
              <w:spacing w:line="276" w:lineRule="auto"/>
              <w:jc w:val="center"/>
              <w:rPr>
                <w:sz w:val="22"/>
                <w:szCs w:val="22"/>
              </w:rPr>
            </w:pPr>
            <w:r w:rsidRPr="007A74A2">
              <w:rPr>
                <w:sz w:val="22"/>
                <w:szCs w:val="22"/>
              </w:rPr>
              <w:t>xxx</w:t>
            </w:r>
          </w:p>
        </w:tc>
        <w:tc>
          <w:tcPr>
            <w:tcW w:w="1308" w:type="pct"/>
            <w:vAlign w:val="bottom"/>
          </w:tcPr>
          <w:p w14:paraId="181D016A" w14:textId="77777777" w:rsidR="00C06A11" w:rsidRPr="007A74A2" w:rsidRDefault="00C06A11">
            <w:pPr>
              <w:spacing w:line="276" w:lineRule="auto"/>
              <w:jc w:val="center"/>
              <w:rPr>
                <w:sz w:val="22"/>
                <w:szCs w:val="22"/>
              </w:rPr>
            </w:pPr>
            <w:r w:rsidRPr="007A74A2">
              <w:rPr>
                <w:sz w:val="22"/>
                <w:szCs w:val="22"/>
              </w:rPr>
              <w:t>xxx</w:t>
            </w:r>
          </w:p>
        </w:tc>
      </w:tr>
      <w:tr w:rsidR="00C06A11" w:rsidRPr="007A74A2" w14:paraId="5E093232" w14:textId="77777777" w:rsidTr="007C7D56">
        <w:trPr>
          <w:trHeight w:val="125"/>
        </w:trPr>
        <w:tc>
          <w:tcPr>
            <w:tcW w:w="2383" w:type="pct"/>
            <w:noWrap/>
            <w:vAlign w:val="bottom"/>
            <w:hideMark/>
          </w:tcPr>
          <w:p w14:paraId="4B6BF140" w14:textId="77777777" w:rsidR="00C06A11" w:rsidRPr="007A74A2" w:rsidRDefault="00C06A11">
            <w:pPr>
              <w:spacing w:line="276" w:lineRule="auto"/>
              <w:rPr>
                <w:sz w:val="22"/>
                <w:szCs w:val="22"/>
              </w:rPr>
            </w:pPr>
            <w:r w:rsidRPr="007A74A2">
              <w:rPr>
                <w:sz w:val="22"/>
                <w:szCs w:val="22"/>
                <w:lang w:eastAsia="en-GB"/>
              </w:rPr>
              <w:t>Payments received in advance</w:t>
            </w:r>
          </w:p>
        </w:tc>
        <w:tc>
          <w:tcPr>
            <w:tcW w:w="1309" w:type="pct"/>
            <w:vAlign w:val="center"/>
          </w:tcPr>
          <w:p w14:paraId="07130CEE" w14:textId="77777777" w:rsidR="00C06A11" w:rsidRPr="007A74A2" w:rsidRDefault="00C06A11">
            <w:pPr>
              <w:spacing w:line="276" w:lineRule="auto"/>
              <w:jc w:val="center"/>
              <w:rPr>
                <w:sz w:val="22"/>
                <w:szCs w:val="22"/>
              </w:rPr>
            </w:pPr>
            <w:r w:rsidRPr="007A74A2">
              <w:rPr>
                <w:sz w:val="22"/>
                <w:szCs w:val="22"/>
              </w:rPr>
              <w:t>xxx</w:t>
            </w:r>
          </w:p>
        </w:tc>
        <w:tc>
          <w:tcPr>
            <w:tcW w:w="1308" w:type="pct"/>
            <w:vAlign w:val="bottom"/>
          </w:tcPr>
          <w:p w14:paraId="39F3EE49" w14:textId="77777777" w:rsidR="00C06A11" w:rsidRPr="007A74A2" w:rsidRDefault="00C06A11">
            <w:pPr>
              <w:spacing w:line="276" w:lineRule="auto"/>
              <w:jc w:val="center"/>
              <w:rPr>
                <w:sz w:val="22"/>
                <w:szCs w:val="22"/>
              </w:rPr>
            </w:pPr>
            <w:r w:rsidRPr="007A74A2">
              <w:rPr>
                <w:sz w:val="22"/>
                <w:szCs w:val="22"/>
              </w:rPr>
              <w:t>xxx</w:t>
            </w:r>
          </w:p>
        </w:tc>
      </w:tr>
      <w:tr w:rsidR="00C06A11" w:rsidRPr="007A74A2" w14:paraId="54596C51" w14:textId="77777777" w:rsidTr="007C7D56">
        <w:trPr>
          <w:trHeight w:val="62"/>
        </w:trPr>
        <w:tc>
          <w:tcPr>
            <w:tcW w:w="2383" w:type="pct"/>
            <w:noWrap/>
            <w:vAlign w:val="bottom"/>
            <w:hideMark/>
          </w:tcPr>
          <w:p w14:paraId="21D79F01" w14:textId="77777777" w:rsidR="00C06A11" w:rsidRPr="007A74A2" w:rsidRDefault="00C06A11">
            <w:pPr>
              <w:spacing w:line="276" w:lineRule="auto"/>
              <w:rPr>
                <w:sz w:val="22"/>
                <w:szCs w:val="22"/>
              </w:rPr>
            </w:pPr>
            <w:r w:rsidRPr="007A74A2">
              <w:rPr>
                <w:sz w:val="22"/>
                <w:szCs w:val="22"/>
                <w:lang w:eastAsia="en-GB"/>
              </w:rPr>
              <w:t>Employee payables</w:t>
            </w:r>
          </w:p>
        </w:tc>
        <w:tc>
          <w:tcPr>
            <w:tcW w:w="1309" w:type="pct"/>
            <w:vAlign w:val="center"/>
          </w:tcPr>
          <w:p w14:paraId="67FB9FFC" w14:textId="77777777" w:rsidR="00C06A11" w:rsidRPr="007A74A2" w:rsidRDefault="00C06A11">
            <w:pPr>
              <w:spacing w:line="276" w:lineRule="auto"/>
              <w:jc w:val="center"/>
              <w:rPr>
                <w:sz w:val="22"/>
                <w:szCs w:val="22"/>
              </w:rPr>
            </w:pPr>
            <w:r w:rsidRPr="007A74A2">
              <w:rPr>
                <w:sz w:val="22"/>
                <w:szCs w:val="22"/>
              </w:rPr>
              <w:t>xxx</w:t>
            </w:r>
          </w:p>
        </w:tc>
        <w:tc>
          <w:tcPr>
            <w:tcW w:w="1308" w:type="pct"/>
            <w:vAlign w:val="bottom"/>
          </w:tcPr>
          <w:p w14:paraId="0C23CC18" w14:textId="77777777" w:rsidR="00C06A11" w:rsidRPr="007A74A2" w:rsidRDefault="00C06A11">
            <w:pPr>
              <w:spacing w:line="276" w:lineRule="auto"/>
              <w:jc w:val="center"/>
              <w:rPr>
                <w:sz w:val="22"/>
                <w:szCs w:val="22"/>
              </w:rPr>
            </w:pPr>
            <w:r w:rsidRPr="007A74A2">
              <w:rPr>
                <w:sz w:val="22"/>
                <w:szCs w:val="22"/>
              </w:rPr>
              <w:t>xxx</w:t>
            </w:r>
          </w:p>
        </w:tc>
      </w:tr>
      <w:tr w:rsidR="00C06A11" w:rsidRPr="007A74A2" w14:paraId="2E9D6305" w14:textId="77777777" w:rsidTr="007C7D56">
        <w:trPr>
          <w:trHeight w:val="107"/>
        </w:trPr>
        <w:tc>
          <w:tcPr>
            <w:tcW w:w="2383" w:type="pct"/>
            <w:noWrap/>
            <w:vAlign w:val="bottom"/>
            <w:hideMark/>
          </w:tcPr>
          <w:p w14:paraId="059D30BA" w14:textId="77777777" w:rsidR="00C06A11" w:rsidRPr="007A74A2" w:rsidRDefault="00C06A11">
            <w:pPr>
              <w:spacing w:line="276" w:lineRule="auto"/>
              <w:rPr>
                <w:sz w:val="22"/>
                <w:szCs w:val="22"/>
              </w:rPr>
            </w:pPr>
            <w:r w:rsidRPr="007A74A2">
              <w:rPr>
                <w:sz w:val="22"/>
                <w:szCs w:val="22"/>
                <w:lang w:eastAsia="en-GB"/>
              </w:rPr>
              <w:t>Third-party payments</w:t>
            </w:r>
          </w:p>
        </w:tc>
        <w:tc>
          <w:tcPr>
            <w:tcW w:w="1309" w:type="pct"/>
            <w:vAlign w:val="center"/>
          </w:tcPr>
          <w:p w14:paraId="7A63061D" w14:textId="77777777" w:rsidR="00C06A11" w:rsidRPr="007A74A2" w:rsidRDefault="00C06A11">
            <w:pPr>
              <w:spacing w:line="276" w:lineRule="auto"/>
              <w:jc w:val="center"/>
              <w:rPr>
                <w:sz w:val="22"/>
                <w:szCs w:val="22"/>
              </w:rPr>
            </w:pPr>
            <w:r w:rsidRPr="007A74A2">
              <w:rPr>
                <w:sz w:val="22"/>
                <w:szCs w:val="22"/>
              </w:rPr>
              <w:t>xxx</w:t>
            </w:r>
          </w:p>
        </w:tc>
        <w:tc>
          <w:tcPr>
            <w:tcW w:w="1308" w:type="pct"/>
            <w:vAlign w:val="bottom"/>
          </w:tcPr>
          <w:p w14:paraId="320CC2E4" w14:textId="77777777" w:rsidR="00C06A11" w:rsidRPr="007A74A2" w:rsidRDefault="00C06A11">
            <w:pPr>
              <w:spacing w:line="276" w:lineRule="auto"/>
              <w:jc w:val="center"/>
              <w:rPr>
                <w:sz w:val="22"/>
                <w:szCs w:val="22"/>
              </w:rPr>
            </w:pPr>
            <w:r w:rsidRPr="007A74A2">
              <w:rPr>
                <w:sz w:val="22"/>
                <w:szCs w:val="22"/>
              </w:rPr>
              <w:t>xxx</w:t>
            </w:r>
          </w:p>
        </w:tc>
      </w:tr>
      <w:tr w:rsidR="00C06A11" w:rsidRPr="007A74A2" w14:paraId="56035CD6" w14:textId="77777777" w:rsidTr="007C7D56">
        <w:trPr>
          <w:trHeight w:val="58"/>
        </w:trPr>
        <w:tc>
          <w:tcPr>
            <w:tcW w:w="2383" w:type="pct"/>
            <w:noWrap/>
            <w:vAlign w:val="bottom"/>
            <w:hideMark/>
          </w:tcPr>
          <w:p w14:paraId="66EC8783" w14:textId="77777777" w:rsidR="00C06A11" w:rsidRPr="007A74A2" w:rsidRDefault="00C06A11">
            <w:pPr>
              <w:spacing w:line="276" w:lineRule="auto"/>
              <w:rPr>
                <w:sz w:val="22"/>
                <w:szCs w:val="22"/>
              </w:rPr>
            </w:pPr>
            <w:r w:rsidRPr="007A74A2">
              <w:rPr>
                <w:sz w:val="22"/>
                <w:szCs w:val="22"/>
              </w:rPr>
              <w:t>Other payables</w:t>
            </w:r>
          </w:p>
        </w:tc>
        <w:tc>
          <w:tcPr>
            <w:tcW w:w="1309" w:type="pct"/>
            <w:vAlign w:val="center"/>
          </w:tcPr>
          <w:p w14:paraId="1B179E7C" w14:textId="77777777" w:rsidR="00C06A11" w:rsidRPr="007A74A2" w:rsidRDefault="00C06A11">
            <w:pPr>
              <w:spacing w:line="276" w:lineRule="auto"/>
              <w:jc w:val="center"/>
              <w:rPr>
                <w:sz w:val="22"/>
                <w:szCs w:val="22"/>
              </w:rPr>
            </w:pPr>
            <w:r w:rsidRPr="007A74A2">
              <w:rPr>
                <w:sz w:val="22"/>
                <w:szCs w:val="22"/>
              </w:rPr>
              <w:t>xxx</w:t>
            </w:r>
          </w:p>
        </w:tc>
        <w:tc>
          <w:tcPr>
            <w:tcW w:w="1308" w:type="pct"/>
            <w:vAlign w:val="bottom"/>
          </w:tcPr>
          <w:p w14:paraId="31E91625" w14:textId="77777777" w:rsidR="00C06A11" w:rsidRPr="007A74A2" w:rsidRDefault="00C06A11">
            <w:pPr>
              <w:spacing w:line="276" w:lineRule="auto"/>
              <w:jc w:val="center"/>
              <w:rPr>
                <w:sz w:val="22"/>
                <w:szCs w:val="22"/>
              </w:rPr>
            </w:pPr>
            <w:r w:rsidRPr="007A74A2">
              <w:rPr>
                <w:sz w:val="22"/>
                <w:szCs w:val="22"/>
              </w:rPr>
              <w:t>xxx</w:t>
            </w:r>
          </w:p>
        </w:tc>
      </w:tr>
      <w:tr w:rsidR="00C06A11" w:rsidRPr="007A74A2" w14:paraId="6BFD44B4" w14:textId="77777777" w:rsidTr="007C7D56">
        <w:trPr>
          <w:trHeight w:val="98"/>
        </w:trPr>
        <w:tc>
          <w:tcPr>
            <w:tcW w:w="2383" w:type="pct"/>
            <w:noWrap/>
            <w:vAlign w:val="bottom"/>
            <w:hideMark/>
          </w:tcPr>
          <w:p w14:paraId="5A0D5DF3" w14:textId="77777777" w:rsidR="00C06A11" w:rsidRPr="007A74A2" w:rsidRDefault="00C06A11">
            <w:pPr>
              <w:spacing w:line="276" w:lineRule="auto"/>
              <w:rPr>
                <w:b/>
                <w:bCs/>
                <w:sz w:val="22"/>
                <w:szCs w:val="22"/>
              </w:rPr>
            </w:pPr>
            <w:r w:rsidRPr="007A74A2">
              <w:rPr>
                <w:b/>
                <w:bCs/>
                <w:sz w:val="22"/>
                <w:szCs w:val="22"/>
                <w:lang w:eastAsia="en-GB"/>
              </w:rPr>
              <w:t>Total</w:t>
            </w:r>
            <w:r w:rsidRPr="007A74A2">
              <w:rPr>
                <w:sz w:val="22"/>
                <w:szCs w:val="22"/>
                <w:lang w:eastAsia="en-GB"/>
              </w:rPr>
              <w:t xml:space="preserve"> </w:t>
            </w:r>
            <w:r w:rsidRPr="007A74A2">
              <w:rPr>
                <w:b/>
                <w:bCs/>
                <w:sz w:val="22"/>
                <w:szCs w:val="22"/>
                <w:lang w:eastAsia="en-GB"/>
              </w:rPr>
              <w:t>trade</w:t>
            </w:r>
            <w:r w:rsidRPr="007A74A2">
              <w:rPr>
                <w:sz w:val="22"/>
                <w:szCs w:val="22"/>
                <w:lang w:eastAsia="en-GB"/>
              </w:rPr>
              <w:t xml:space="preserve"> </w:t>
            </w:r>
            <w:r w:rsidRPr="007A74A2">
              <w:rPr>
                <w:b/>
                <w:bCs/>
                <w:sz w:val="22"/>
                <w:szCs w:val="22"/>
                <w:lang w:eastAsia="en-GB"/>
              </w:rPr>
              <w:t>and</w:t>
            </w:r>
            <w:r w:rsidRPr="007A74A2">
              <w:rPr>
                <w:sz w:val="22"/>
                <w:szCs w:val="22"/>
                <w:lang w:eastAsia="en-GB"/>
              </w:rPr>
              <w:t xml:space="preserve"> </w:t>
            </w:r>
            <w:r w:rsidRPr="007A74A2">
              <w:rPr>
                <w:b/>
                <w:bCs/>
                <w:sz w:val="22"/>
                <w:szCs w:val="22"/>
                <w:lang w:eastAsia="en-GB"/>
              </w:rPr>
              <w:t>other</w:t>
            </w:r>
            <w:r w:rsidRPr="007A74A2">
              <w:rPr>
                <w:sz w:val="22"/>
                <w:szCs w:val="22"/>
                <w:lang w:eastAsia="en-GB"/>
              </w:rPr>
              <w:t xml:space="preserve"> </w:t>
            </w:r>
            <w:r w:rsidRPr="007A74A2">
              <w:rPr>
                <w:b/>
                <w:bCs/>
                <w:sz w:val="22"/>
                <w:szCs w:val="22"/>
                <w:lang w:eastAsia="en-GB"/>
              </w:rPr>
              <w:t>payables</w:t>
            </w:r>
          </w:p>
        </w:tc>
        <w:tc>
          <w:tcPr>
            <w:tcW w:w="1309" w:type="pct"/>
            <w:vAlign w:val="center"/>
          </w:tcPr>
          <w:p w14:paraId="4DDA15CF" w14:textId="77777777" w:rsidR="00C06A11" w:rsidRPr="007A74A2" w:rsidRDefault="00C06A11">
            <w:pPr>
              <w:spacing w:line="276" w:lineRule="auto"/>
              <w:jc w:val="center"/>
              <w:rPr>
                <w:b/>
                <w:bCs/>
                <w:sz w:val="22"/>
                <w:szCs w:val="22"/>
              </w:rPr>
            </w:pPr>
            <w:r w:rsidRPr="007A74A2">
              <w:rPr>
                <w:b/>
                <w:bCs/>
                <w:sz w:val="22"/>
                <w:szCs w:val="22"/>
              </w:rPr>
              <w:t>xxx</w:t>
            </w:r>
          </w:p>
        </w:tc>
        <w:tc>
          <w:tcPr>
            <w:tcW w:w="1308" w:type="pct"/>
            <w:vAlign w:val="bottom"/>
          </w:tcPr>
          <w:p w14:paraId="4901FABF" w14:textId="77777777" w:rsidR="00C06A11" w:rsidRPr="007A74A2" w:rsidRDefault="00C06A11">
            <w:pPr>
              <w:spacing w:line="276" w:lineRule="auto"/>
              <w:jc w:val="center"/>
              <w:rPr>
                <w:b/>
                <w:bCs/>
                <w:sz w:val="22"/>
                <w:szCs w:val="22"/>
              </w:rPr>
            </w:pPr>
            <w:r w:rsidRPr="007A74A2">
              <w:rPr>
                <w:b/>
                <w:bCs/>
                <w:sz w:val="22"/>
                <w:szCs w:val="22"/>
              </w:rPr>
              <w:t>xxx</w:t>
            </w:r>
          </w:p>
        </w:tc>
      </w:tr>
      <w:bookmarkEnd w:id="33"/>
    </w:tbl>
    <w:p w14:paraId="30AE2F95" w14:textId="77777777" w:rsidR="00AC3A54" w:rsidRDefault="00AC3A54">
      <w:pPr>
        <w:pStyle w:val="ListParagraph"/>
        <w:spacing w:line="360" w:lineRule="auto"/>
        <w:ind w:left="0" w:right="-302"/>
        <w:jc w:val="both"/>
        <w:rPr>
          <w:rFonts w:eastAsia="Arial"/>
          <w:b/>
          <w:bCs/>
          <w:spacing w:val="3"/>
          <w:sz w:val="22"/>
          <w:szCs w:val="22"/>
        </w:rPr>
      </w:pPr>
    </w:p>
    <w:p w14:paraId="243F9E6B" w14:textId="77777777" w:rsidR="00AC3A54" w:rsidRPr="00EC5C90" w:rsidRDefault="00192C31" w:rsidP="00E41393">
      <w:pPr>
        <w:pStyle w:val="ListParagraph"/>
        <w:numPr>
          <w:ilvl w:val="0"/>
          <w:numId w:val="12"/>
        </w:numPr>
        <w:spacing w:line="360" w:lineRule="auto"/>
        <w:ind w:right="-20"/>
        <w:jc w:val="both"/>
        <w:rPr>
          <w:rFonts w:eastAsia="Arial"/>
          <w:b/>
          <w:bCs/>
          <w:color w:val="000000" w:themeColor="text1"/>
          <w:spacing w:val="3"/>
          <w:sz w:val="22"/>
          <w:szCs w:val="22"/>
        </w:rPr>
      </w:pPr>
      <w:r w:rsidRPr="00EC5C90">
        <w:rPr>
          <w:rFonts w:eastAsia="Arial"/>
          <w:b/>
          <w:bCs/>
          <w:color w:val="000000" w:themeColor="text1"/>
          <w:spacing w:val="3"/>
          <w:sz w:val="22"/>
          <w:szCs w:val="22"/>
        </w:rPr>
        <w:t xml:space="preserve">Refundable Deposits and Prepayments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6"/>
        <w:gridCol w:w="3437"/>
        <w:gridCol w:w="638"/>
        <w:gridCol w:w="801"/>
        <w:gridCol w:w="638"/>
      </w:tblGrid>
      <w:tr w:rsidR="00C06A11" w:rsidRPr="00EC5C90" w14:paraId="59A1853F" w14:textId="4F290E72" w:rsidTr="00C06A11">
        <w:trPr>
          <w:trHeight w:val="340"/>
        </w:trPr>
        <w:tc>
          <w:tcPr>
            <w:tcW w:w="2391" w:type="pct"/>
            <w:vMerge w:val="restart"/>
            <w:tcBorders>
              <w:top w:val="single" w:sz="4" w:space="0" w:color="auto"/>
              <w:left w:val="single" w:sz="4" w:space="0" w:color="auto"/>
              <w:right w:val="single" w:sz="4" w:space="0" w:color="auto"/>
            </w:tcBorders>
            <w:shd w:val="clear" w:color="auto" w:fill="0070C0"/>
            <w:vAlign w:val="center"/>
          </w:tcPr>
          <w:p w14:paraId="74B291BE" w14:textId="77777777" w:rsidR="00C06A11" w:rsidRPr="00EC5C90" w:rsidRDefault="00C06A11">
            <w:pPr>
              <w:autoSpaceDE/>
              <w:autoSpaceDN/>
              <w:spacing w:line="276" w:lineRule="auto"/>
              <w:jc w:val="both"/>
              <w:rPr>
                <w:b/>
                <w:color w:val="000000" w:themeColor="text1"/>
                <w:sz w:val="22"/>
                <w:szCs w:val="22"/>
                <w:lang w:eastAsia="en-GB"/>
              </w:rPr>
            </w:pPr>
            <w:r w:rsidRPr="00EC5C90">
              <w:rPr>
                <w:b/>
                <w:color w:val="000000" w:themeColor="text1"/>
                <w:sz w:val="22"/>
                <w:szCs w:val="22"/>
                <w:lang w:val="en-US"/>
              </w:rPr>
              <w:t>Description</w:t>
            </w:r>
          </w:p>
        </w:tc>
        <w:tc>
          <w:tcPr>
            <w:tcW w:w="1296" w:type="pct"/>
            <w:gridSpan w:val="2"/>
            <w:tcBorders>
              <w:top w:val="single" w:sz="4" w:space="0" w:color="auto"/>
              <w:left w:val="single" w:sz="4" w:space="0" w:color="auto"/>
              <w:bottom w:val="single" w:sz="4" w:space="0" w:color="auto"/>
              <w:right w:val="single" w:sz="4" w:space="0" w:color="auto"/>
            </w:tcBorders>
            <w:shd w:val="clear" w:color="auto" w:fill="0070C0"/>
            <w:noWrap/>
          </w:tcPr>
          <w:p w14:paraId="5F8E2726" w14:textId="77777777" w:rsidR="00C06A11" w:rsidRPr="00EC5C90" w:rsidRDefault="00C06A11">
            <w:pPr>
              <w:autoSpaceDE/>
              <w:autoSpaceDN/>
              <w:spacing w:line="276" w:lineRule="auto"/>
              <w:jc w:val="center"/>
              <w:rPr>
                <w:b/>
                <w:color w:val="000000" w:themeColor="text1"/>
                <w:sz w:val="22"/>
                <w:szCs w:val="22"/>
                <w:lang w:val="en-US"/>
              </w:rPr>
            </w:pPr>
            <w:r w:rsidRPr="00EC5C90">
              <w:rPr>
                <w:b/>
                <w:color w:val="000000" w:themeColor="text1"/>
                <w:sz w:val="22"/>
                <w:szCs w:val="22"/>
                <w:lang w:val="en-US"/>
              </w:rPr>
              <w:t>Period ended Sep/Dec/March/June 20xx</w:t>
            </w:r>
          </w:p>
        </w:tc>
        <w:tc>
          <w:tcPr>
            <w:tcW w:w="1313" w:type="pct"/>
            <w:gridSpan w:val="2"/>
            <w:tcBorders>
              <w:top w:val="single" w:sz="4" w:space="0" w:color="auto"/>
              <w:left w:val="single" w:sz="4" w:space="0" w:color="auto"/>
              <w:bottom w:val="single" w:sz="4" w:space="0" w:color="auto"/>
              <w:right w:val="single" w:sz="4" w:space="0" w:color="auto"/>
            </w:tcBorders>
            <w:shd w:val="clear" w:color="auto" w:fill="0070C0"/>
          </w:tcPr>
          <w:p w14:paraId="1D2A8790" w14:textId="77777777" w:rsidR="00C06A11" w:rsidRPr="00EC5C90" w:rsidRDefault="00C06A11" w:rsidP="00D622F4">
            <w:pPr>
              <w:spacing w:line="276" w:lineRule="auto"/>
              <w:jc w:val="center"/>
              <w:rPr>
                <w:b/>
                <w:i/>
                <w:color w:val="000000" w:themeColor="text1"/>
                <w:sz w:val="20"/>
                <w:szCs w:val="20"/>
              </w:rPr>
            </w:pPr>
            <w:r w:rsidRPr="00EC5C90">
              <w:rPr>
                <w:b/>
                <w:i/>
                <w:color w:val="000000" w:themeColor="text1"/>
                <w:sz w:val="20"/>
                <w:szCs w:val="20"/>
              </w:rPr>
              <w:t xml:space="preserve">Audited </w:t>
            </w:r>
          </w:p>
          <w:p w14:paraId="751C0B78" w14:textId="039F7170" w:rsidR="00C06A11" w:rsidRPr="00EC5C90" w:rsidRDefault="00C06A11" w:rsidP="00D622F4">
            <w:pPr>
              <w:autoSpaceDE/>
              <w:autoSpaceDN/>
              <w:spacing w:line="276" w:lineRule="auto"/>
              <w:jc w:val="center"/>
              <w:rPr>
                <w:b/>
                <w:i/>
                <w:color w:val="000000" w:themeColor="text1"/>
                <w:sz w:val="22"/>
                <w:szCs w:val="22"/>
                <w:lang w:val="en-US"/>
              </w:rPr>
            </w:pPr>
            <w:r w:rsidRPr="00EC5C90">
              <w:rPr>
                <w:b/>
                <w:i/>
                <w:color w:val="000000" w:themeColor="text1"/>
                <w:sz w:val="20"/>
                <w:szCs w:val="20"/>
              </w:rPr>
              <w:t>Prior Year</w:t>
            </w:r>
          </w:p>
        </w:tc>
      </w:tr>
      <w:tr w:rsidR="00C06A11" w:rsidRPr="00EC5C90" w14:paraId="1635DDBB" w14:textId="7627FE91" w:rsidTr="00C06A11">
        <w:trPr>
          <w:trHeight w:val="340"/>
        </w:trPr>
        <w:tc>
          <w:tcPr>
            <w:tcW w:w="2391" w:type="pct"/>
            <w:vMerge/>
            <w:vAlign w:val="bottom"/>
          </w:tcPr>
          <w:p w14:paraId="1E94ED31" w14:textId="77777777" w:rsidR="00C06A11" w:rsidRPr="00EC5C90" w:rsidRDefault="00C06A11">
            <w:pPr>
              <w:autoSpaceDE/>
              <w:autoSpaceDN/>
              <w:spacing w:line="276" w:lineRule="auto"/>
              <w:jc w:val="both"/>
              <w:rPr>
                <w:b/>
                <w:bCs/>
                <w:color w:val="000000" w:themeColor="text1"/>
                <w:sz w:val="22"/>
                <w:szCs w:val="22"/>
                <w:lang w:eastAsia="en-GB"/>
              </w:rPr>
            </w:pPr>
          </w:p>
        </w:tc>
        <w:tc>
          <w:tcPr>
            <w:tcW w:w="1296" w:type="pct"/>
            <w:gridSpan w:val="2"/>
            <w:tcBorders>
              <w:top w:val="single" w:sz="4" w:space="0" w:color="auto"/>
              <w:left w:val="single" w:sz="4" w:space="0" w:color="auto"/>
              <w:bottom w:val="single" w:sz="4" w:space="0" w:color="auto"/>
              <w:right w:val="single" w:sz="4" w:space="0" w:color="auto"/>
            </w:tcBorders>
            <w:shd w:val="clear" w:color="auto" w:fill="0070C0"/>
            <w:noWrap/>
            <w:vAlign w:val="bottom"/>
          </w:tcPr>
          <w:p w14:paraId="29716083" w14:textId="77777777" w:rsidR="00C06A11" w:rsidRPr="00EC5C90" w:rsidRDefault="00C06A11">
            <w:pPr>
              <w:autoSpaceDE/>
              <w:autoSpaceDN/>
              <w:spacing w:line="276" w:lineRule="auto"/>
              <w:jc w:val="center"/>
              <w:rPr>
                <w:b/>
                <w:color w:val="000000" w:themeColor="text1"/>
                <w:sz w:val="22"/>
                <w:szCs w:val="22"/>
                <w:lang w:val="en-US"/>
              </w:rPr>
            </w:pPr>
            <w:r w:rsidRPr="00EC5C90">
              <w:rPr>
                <w:b/>
                <w:color w:val="000000" w:themeColor="text1"/>
                <w:sz w:val="22"/>
                <w:szCs w:val="22"/>
                <w:lang w:val="en-US"/>
              </w:rPr>
              <w:t>Kshs</w:t>
            </w:r>
          </w:p>
        </w:tc>
        <w:tc>
          <w:tcPr>
            <w:tcW w:w="1313" w:type="pct"/>
            <w:gridSpan w:val="2"/>
            <w:tcBorders>
              <w:top w:val="single" w:sz="4" w:space="0" w:color="auto"/>
              <w:left w:val="single" w:sz="4" w:space="0" w:color="auto"/>
              <w:bottom w:val="single" w:sz="4" w:space="0" w:color="auto"/>
              <w:right w:val="single" w:sz="4" w:space="0" w:color="auto"/>
            </w:tcBorders>
            <w:shd w:val="clear" w:color="auto" w:fill="0070C0"/>
          </w:tcPr>
          <w:p w14:paraId="775DFD47" w14:textId="77777777" w:rsidR="00C06A11" w:rsidRPr="00EC5C90" w:rsidRDefault="00C06A11">
            <w:pPr>
              <w:autoSpaceDE/>
              <w:autoSpaceDN/>
              <w:spacing w:line="276" w:lineRule="auto"/>
              <w:jc w:val="center"/>
              <w:rPr>
                <w:b/>
                <w:bCs/>
                <w:color w:val="000000" w:themeColor="text1"/>
                <w:sz w:val="22"/>
                <w:szCs w:val="22"/>
                <w:lang w:val="en-US"/>
              </w:rPr>
            </w:pPr>
          </w:p>
        </w:tc>
      </w:tr>
      <w:tr w:rsidR="00C06A11" w:rsidRPr="00EC5C90" w14:paraId="726D8B99" w14:textId="31204819" w:rsidTr="00C06A11">
        <w:trPr>
          <w:trHeight w:val="62"/>
        </w:trPr>
        <w:tc>
          <w:tcPr>
            <w:tcW w:w="2391" w:type="pct"/>
            <w:noWrap/>
            <w:vAlign w:val="bottom"/>
          </w:tcPr>
          <w:p w14:paraId="1B986140" w14:textId="77777777" w:rsidR="00C06A11" w:rsidRPr="00EC5C90" w:rsidRDefault="00C06A11" w:rsidP="00297B0D">
            <w:pPr>
              <w:autoSpaceDE/>
              <w:autoSpaceDN/>
              <w:spacing w:line="276" w:lineRule="auto"/>
              <w:jc w:val="both"/>
              <w:rPr>
                <w:color w:val="000000" w:themeColor="text1"/>
                <w:sz w:val="22"/>
                <w:szCs w:val="22"/>
                <w:lang w:val="en-US"/>
              </w:rPr>
            </w:pPr>
            <w:r w:rsidRPr="00EC5C90">
              <w:rPr>
                <w:color w:val="000000" w:themeColor="text1"/>
                <w:sz w:val="22"/>
                <w:szCs w:val="22"/>
                <w:lang w:eastAsia="en-GB"/>
              </w:rPr>
              <w:t>Customer deposits</w:t>
            </w:r>
          </w:p>
        </w:tc>
        <w:tc>
          <w:tcPr>
            <w:tcW w:w="1296" w:type="pct"/>
            <w:gridSpan w:val="2"/>
            <w:noWrap/>
            <w:vAlign w:val="bottom"/>
          </w:tcPr>
          <w:p w14:paraId="2495415F" w14:textId="77777777" w:rsidR="00C06A11" w:rsidRPr="00EC5C90" w:rsidRDefault="00C06A11" w:rsidP="00297B0D">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313" w:type="pct"/>
            <w:gridSpan w:val="2"/>
            <w:vAlign w:val="bottom"/>
          </w:tcPr>
          <w:p w14:paraId="3E7AC5A4" w14:textId="5894C2A8" w:rsidR="00C06A11" w:rsidRPr="00EC5C90" w:rsidRDefault="00C06A11" w:rsidP="00297B0D">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06A11" w:rsidRPr="00EC5C90" w14:paraId="714CCF25" w14:textId="57971CFC" w:rsidTr="00C06A11">
        <w:trPr>
          <w:trHeight w:val="98"/>
        </w:trPr>
        <w:tc>
          <w:tcPr>
            <w:tcW w:w="2391" w:type="pct"/>
            <w:noWrap/>
            <w:vAlign w:val="bottom"/>
          </w:tcPr>
          <w:p w14:paraId="14383DF2" w14:textId="77777777" w:rsidR="00C06A11" w:rsidRPr="00EC5C90" w:rsidRDefault="00C06A11" w:rsidP="00297B0D">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Prepayments</w:t>
            </w:r>
          </w:p>
        </w:tc>
        <w:tc>
          <w:tcPr>
            <w:tcW w:w="1296" w:type="pct"/>
            <w:gridSpan w:val="2"/>
            <w:noWrap/>
            <w:vAlign w:val="bottom"/>
          </w:tcPr>
          <w:p w14:paraId="4C57CB69" w14:textId="77777777" w:rsidR="00C06A11" w:rsidRPr="00EC5C90" w:rsidRDefault="00C06A11" w:rsidP="00297B0D">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313" w:type="pct"/>
            <w:gridSpan w:val="2"/>
            <w:vAlign w:val="bottom"/>
          </w:tcPr>
          <w:p w14:paraId="5B3FC39D" w14:textId="5DFC8E48" w:rsidR="00C06A11" w:rsidRPr="00EC5C90" w:rsidRDefault="00C06A11" w:rsidP="00297B0D">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06A11" w:rsidRPr="00EC5C90" w14:paraId="53AE2EA2" w14:textId="166662EC" w:rsidTr="00C06A11">
        <w:trPr>
          <w:trHeight w:val="58"/>
        </w:trPr>
        <w:tc>
          <w:tcPr>
            <w:tcW w:w="2391" w:type="pct"/>
            <w:noWrap/>
            <w:vAlign w:val="bottom"/>
          </w:tcPr>
          <w:p w14:paraId="11F31371" w14:textId="77777777" w:rsidR="00C06A11" w:rsidRPr="00EC5C90" w:rsidRDefault="00C06A11" w:rsidP="00297B0D">
            <w:pPr>
              <w:autoSpaceDE/>
              <w:autoSpaceDN/>
              <w:spacing w:line="276" w:lineRule="auto"/>
              <w:jc w:val="both"/>
              <w:rPr>
                <w:color w:val="000000" w:themeColor="text1"/>
                <w:sz w:val="22"/>
                <w:szCs w:val="22"/>
                <w:lang w:val="en-US"/>
              </w:rPr>
            </w:pPr>
            <w:r w:rsidRPr="00EC5C90">
              <w:rPr>
                <w:color w:val="000000" w:themeColor="text1"/>
                <w:sz w:val="22"/>
                <w:szCs w:val="22"/>
                <w:lang w:eastAsia="en-GB"/>
              </w:rPr>
              <w:t>Other deposits</w:t>
            </w:r>
          </w:p>
        </w:tc>
        <w:tc>
          <w:tcPr>
            <w:tcW w:w="1296" w:type="pct"/>
            <w:gridSpan w:val="2"/>
            <w:noWrap/>
            <w:vAlign w:val="bottom"/>
          </w:tcPr>
          <w:p w14:paraId="6539A0E7" w14:textId="77777777" w:rsidR="00C06A11" w:rsidRPr="00EC5C90" w:rsidRDefault="00C06A11" w:rsidP="00297B0D">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1313" w:type="pct"/>
            <w:gridSpan w:val="2"/>
            <w:vAlign w:val="bottom"/>
          </w:tcPr>
          <w:p w14:paraId="70EDC61B" w14:textId="3CEB4589" w:rsidR="00C06A11" w:rsidRPr="00EC5C90" w:rsidRDefault="00C06A11" w:rsidP="00297B0D">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r>
      <w:tr w:rsidR="00C06A11" w:rsidRPr="00EC5C90" w14:paraId="5AE4E545" w14:textId="7E1D1C64" w:rsidTr="00C06A11">
        <w:trPr>
          <w:trHeight w:val="71"/>
        </w:trPr>
        <w:tc>
          <w:tcPr>
            <w:tcW w:w="2391" w:type="pct"/>
            <w:noWrap/>
            <w:vAlign w:val="bottom"/>
          </w:tcPr>
          <w:p w14:paraId="02AB6318" w14:textId="77777777" w:rsidR="00C06A11" w:rsidRPr="00EC5C90" w:rsidRDefault="00C06A11" w:rsidP="00297B0D">
            <w:pPr>
              <w:autoSpaceDE/>
              <w:autoSpaceDN/>
              <w:spacing w:line="276" w:lineRule="auto"/>
              <w:jc w:val="both"/>
              <w:rPr>
                <w:b/>
                <w:bCs/>
                <w:color w:val="000000" w:themeColor="text1"/>
                <w:sz w:val="22"/>
                <w:szCs w:val="22"/>
                <w:lang w:val="en-US"/>
              </w:rPr>
            </w:pPr>
            <w:r w:rsidRPr="00EC5C90">
              <w:rPr>
                <w:b/>
                <w:bCs/>
                <w:color w:val="000000" w:themeColor="text1"/>
                <w:sz w:val="22"/>
                <w:szCs w:val="22"/>
                <w:lang w:eastAsia="en-GB"/>
              </w:rPr>
              <w:t>Total</w:t>
            </w:r>
            <w:r w:rsidRPr="00EC5C90">
              <w:rPr>
                <w:color w:val="000000" w:themeColor="text1"/>
                <w:sz w:val="22"/>
                <w:szCs w:val="22"/>
                <w:lang w:eastAsia="en-GB"/>
              </w:rPr>
              <w:t xml:space="preserve"> </w:t>
            </w:r>
            <w:r w:rsidRPr="00EC5C90">
              <w:rPr>
                <w:b/>
                <w:bCs/>
                <w:color w:val="000000" w:themeColor="text1"/>
                <w:sz w:val="22"/>
                <w:szCs w:val="22"/>
                <w:lang w:eastAsia="en-GB"/>
              </w:rPr>
              <w:t>deposits</w:t>
            </w:r>
          </w:p>
        </w:tc>
        <w:tc>
          <w:tcPr>
            <w:tcW w:w="1296" w:type="pct"/>
            <w:gridSpan w:val="2"/>
            <w:noWrap/>
            <w:vAlign w:val="bottom"/>
          </w:tcPr>
          <w:p w14:paraId="0B89B81E" w14:textId="77777777" w:rsidR="00C06A11" w:rsidRPr="00EC5C90" w:rsidRDefault="00C06A11" w:rsidP="00297B0D">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1313" w:type="pct"/>
            <w:gridSpan w:val="2"/>
            <w:vAlign w:val="bottom"/>
          </w:tcPr>
          <w:p w14:paraId="3DD71F04" w14:textId="28D76965" w:rsidR="00C06A11" w:rsidRPr="00EC5C90" w:rsidRDefault="00C06A11" w:rsidP="00297B0D">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r>
      <w:tr w:rsidR="00C06A11" w:rsidRPr="00EC5C90" w14:paraId="4179E60A" w14:textId="48477C82" w:rsidTr="00C06A11">
        <w:trPr>
          <w:trHeight w:val="71"/>
        </w:trPr>
        <w:tc>
          <w:tcPr>
            <w:tcW w:w="2391" w:type="pct"/>
            <w:noWrap/>
            <w:vAlign w:val="bottom"/>
          </w:tcPr>
          <w:p w14:paraId="39199AD4" w14:textId="77777777" w:rsidR="00C06A11" w:rsidRPr="00EC5C90" w:rsidRDefault="00C06A11">
            <w:pPr>
              <w:autoSpaceDE/>
              <w:autoSpaceDN/>
              <w:spacing w:line="276" w:lineRule="auto"/>
              <w:jc w:val="both"/>
              <w:rPr>
                <w:b/>
                <w:bCs/>
                <w:color w:val="000000" w:themeColor="text1"/>
                <w:sz w:val="22"/>
                <w:szCs w:val="22"/>
                <w:lang w:eastAsia="en-GB"/>
              </w:rPr>
            </w:pPr>
          </w:p>
        </w:tc>
        <w:tc>
          <w:tcPr>
            <w:tcW w:w="1296" w:type="pct"/>
            <w:gridSpan w:val="2"/>
            <w:noWrap/>
            <w:vAlign w:val="bottom"/>
          </w:tcPr>
          <w:p w14:paraId="62C7BBA1" w14:textId="77777777" w:rsidR="00C06A11" w:rsidRPr="00EC5C90" w:rsidRDefault="00C06A11">
            <w:pPr>
              <w:autoSpaceDE/>
              <w:autoSpaceDN/>
              <w:spacing w:line="276" w:lineRule="auto"/>
              <w:jc w:val="center"/>
              <w:rPr>
                <w:b/>
                <w:bCs/>
                <w:color w:val="000000" w:themeColor="text1"/>
                <w:sz w:val="22"/>
                <w:szCs w:val="22"/>
                <w:lang w:val="en-US"/>
              </w:rPr>
            </w:pPr>
          </w:p>
        </w:tc>
        <w:tc>
          <w:tcPr>
            <w:tcW w:w="1313" w:type="pct"/>
            <w:gridSpan w:val="2"/>
          </w:tcPr>
          <w:p w14:paraId="79805154" w14:textId="77777777" w:rsidR="00C06A11" w:rsidRPr="00EC5C90" w:rsidRDefault="00C06A11">
            <w:pPr>
              <w:autoSpaceDE/>
              <w:autoSpaceDN/>
              <w:spacing w:line="276" w:lineRule="auto"/>
              <w:jc w:val="center"/>
              <w:rPr>
                <w:b/>
                <w:bCs/>
                <w:color w:val="000000" w:themeColor="text1"/>
                <w:sz w:val="22"/>
                <w:szCs w:val="22"/>
                <w:lang w:val="en-US"/>
              </w:rPr>
            </w:pPr>
          </w:p>
        </w:tc>
      </w:tr>
      <w:tr w:rsidR="00C06A11" w:rsidRPr="00EC5C90" w14:paraId="754F5329" w14:textId="19ED9E5B" w:rsidTr="00C06A11">
        <w:trPr>
          <w:trHeight w:val="116"/>
        </w:trPr>
        <w:tc>
          <w:tcPr>
            <w:tcW w:w="2391" w:type="pct"/>
            <w:noWrap/>
            <w:vAlign w:val="bottom"/>
          </w:tcPr>
          <w:p w14:paraId="4D32A3B3" w14:textId="77777777" w:rsidR="00C06A11" w:rsidRPr="00EC5C90" w:rsidRDefault="00C06A11">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Ageing analysis: (Refundable deposits)</w:t>
            </w:r>
          </w:p>
        </w:tc>
        <w:tc>
          <w:tcPr>
            <w:tcW w:w="794" w:type="pct"/>
            <w:noWrap/>
            <w:vAlign w:val="bottom"/>
          </w:tcPr>
          <w:p w14:paraId="4CD04477" w14:textId="77777777" w:rsidR="00C06A11" w:rsidRPr="00EC5C90" w:rsidRDefault="00C06A11">
            <w:pPr>
              <w:autoSpaceDE/>
              <w:autoSpaceDN/>
              <w:spacing w:line="276" w:lineRule="auto"/>
              <w:jc w:val="center"/>
              <w:rPr>
                <w:b/>
                <w:bCs/>
                <w:color w:val="000000" w:themeColor="text1"/>
                <w:sz w:val="22"/>
                <w:szCs w:val="22"/>
                <w:lang w:val="en-US"/>
              </w:rPr>
            </w:pPr>
            <w:r w:rsidRPr="00EC5C90">
              <w:rPr>
                <w:bCs/>
                <w:color w:val="000000" w:themeColor="text1"/>
                <w:sz w:val="22"/>
                <w:szCs w:val="22"/>
                <w:shd w:val="clear" w:color="auto" w:fill="FFFFFF"/>
              </w:rPr>
              <w:t>Period ended Sep/Dec/March/June 20xx</w:t>
            </w:r>
          </w:p>
        </w:tc>
        <w:tc>
          <w:tcPr>
            <w:tcW w:w="502" w:type="pct"/>
            <w:vAlign w:val="bottom"/>
          </w:tcPr>
          <w:p w14:paraId="5E917CEF" w14:textId="77777777" w:rsidR="00C06A11" w:rsidRPr="00EC5C90" w:rsidRDefault="00C06A11">
            <w:pPr>
              <w:autoSpaceDE/>
              <w:autoSpaceDN/>
              <w:spacing w:line="276" w:lineRule="auto"/>
              <w:jc w:val="center"/>
              <w:rPr>
                <w:b/>
                <w:bCs/>
                <w:color w:val="000000" w:themeColor="text1"/>
                <w:sz w:val="22"/>
                <w:szCs w:val="22"/>
                <w:lang w:val="en-US"/>
              </w:rPr>
            </w:pPr>
            <w:r w:rsidRPr="00EC5C90">
              <w:rPr>
                <w:bCs/>
                <w:color w:val="000000" w:themeColor="text1"/>
                <w:sz w:val="22"/>
                <w:szCs w:val="22"/>
                <w:shd w:val="clear" w:color="auto" w:fill="FFFFFF"/>
              </w:rPr>
              <w:t>% of the Total</w:t>
            </w:r>
          </w:p>
        </w:tc>
        <w:tc>
          <w:tcPr>
            <w:tcW w:w="657" w:type="pct"/>
          </w:tcPr>
          <w:p w14:paraId="7730BAAA" w14:textId="77777777" w:rsidR="00C06A11" w:rsidRPr="00EC5C90" w:rsidRDefault="00C06A11" w:rsidP="00D622F4">
            <w:pPr>
              <w:spacing w:line="276" w:lineRule="auto"/>
              <w:jc w:val="center"/>
              <w:rPr>
                <w:b/>
                <w:i/>
                <w:iCs/>
                <w:color w:val="000000" w:themeColor="text1"/>
                <w:sz w:val="20"/>
                <w:szCs w:val="20"/>
              </w:rPr>
            </w:pPr>
            <w:r w:rsidRPr="00EC5C90">
              <w:rPr>
                <w:b/>
                <w:i/>
                <w:iCs/>
                <w:color w:val="000000" w:themeColor="text1"/>
                <w:sz w:val="20"/>
                <w:szCs w:val="20"/>
              </w:rPr>
              <w:t xml:space="preserve">Audited </w:t>
            </w:r>
          </w:p>
          <w:p w14:paraId="47FC7B63" w14:textId="23760751" w:rsidR="00C06A11" w:rsidRPr="00EC5C90" w:rsidRDefault="00C06A11" w:rsidP="00D622F4">
            <w:pPr>
              <w:autoSpaceDE/>
              <w:autoSpaceDN/>
              <w:spacing w:line="276" w:lineRule="auto"/>
              <w:jc w:val="center"/>
              <w:rPr>
                <w:bCs/>
                <w:color w:val="000000" w:themeColor="text1"/>
                <w:sz w:val="22"/>
                <w:szCs w:val="22"/>
                <w:shd w:val="clear" w:color="auto" w:fill="FFFFFF"/>
              </w:rPr>
            </w:pPr>
            <w:r w:rsidRPr="00EC5C90">
              <w:rPr>
                <w:b/>
                <w:i/>
                <w:iCs/>
                <w:color w:val="000000" w:themeColor="text1"/>
                <w:sz w:val="20"/>
                <w:szCs w:val="20"/>
              </w:rPr>
              <w:t>Prior Year</w:t>
            </w:r>
          </w:p>
        </w:tc>
        <w:tc>
          <w:tcPr>
            <w:tcW w:w="656" w:type="pct"/>
          </w:tcPr>
          <w:p w14:paraId="4BE0B916" w14:textId="075E9A0B" w:rsidR="00C06A11" w:rsidRPr="00EC5C90" w:rsidRDefault="00C06A11">
            <w:pPr>
              <w:autoSpaceDE/>
              <w:autoSpaceDN/>
              <w:spacing w:line="276" w:lineRule="auto"/>
              <w:jc w:val="center"/>
              <w:rPr>
                <w:bCs/>
                <w:color w:val="000000" w:themeColor="text1"/>
                <w:sz w:val="22"/>
                <w:szCs w:val="22"/>
                <w:shd w:val="clear" w:color="auto" w:fill="FFFFFF"/>
              </w:rPr>
            </w:pPr>
            <w:r w:rsidRPr="00EC5C90">
              <w:rPr>
                <w:bCs/>
                <w:color w:val="000000" w:themeColor="text1"/>
                <w:sz w:val="22"/>
                <w:szCs w:val="22"/>
                <w:shd w:val="clear" w:color="auto" w:fill="FFFFFF"/>
              </w:rPr>
              <w:t>% of the Total</w:t>
            </w:r>
          </w:p>
        </w:tc>
      </w:tr>
      <w:tr w:rsidR="00C06A11" w:rsidRPr="00EC5C90" w14:paraId="1E80BEB2" w14:textId="1E1088F3" w:rsidTr="00C06A11">
        <w:trPr>
          <w:trHeight w:val="143"/>
        </w:trPr>
        <w:tc>
          <w:tcPr>
            <w:tcW w:w="2391" w:type="pct"/>
            <w:noWrap/>
            <w:vAlign w:val="bottom"/>
          </w:tcPr>
          <w:p w14:paraId="087324D2" w14:textId="77777777" w:rsidR="00C06A11" w:rsidRPr="00EC5C90" w:rsidRDefault="00C06A11" w:rsidP="00D622F4">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Under one year</w:t>
            </w:r>
          </w:p>
        </w:tc>
        <w:tc>
          <w:tcPr>
            <w:tcW w:w="794" w:type="pct"/>
            <w:noWrap/>
            <w:vAlign w:val="bottom"/>
          </w:tcPr>
          <w:p w14:paraId="62C120B8" w14:textId="77777777" w:rsidR="00C06A11" w:rsidRPr="00EC5C90" w:rsidRDefault="00C06A11" w:rsidP="00D622F4">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502" w:type="pct"/>
          </w:tcPr>
          <w:p w14:paraId="33B1E2DB" w14:textId="77777777" w:rsidR="00C06A11" w:rsidRPr="00EC5C90" w:rsidRDefault="00C06A11" w:rsidP="00D622F4">
            <w:pPr>
              <w:autoSpaceDE/>
              <w:autoSpaceDN/>
              <w:spacing w:line="276" w:lineRule="auto"/>
              <w:jc w:val="center"/>
              <w:rPr>
                <w:b/>
                <w:bCs/>
                <w:color w:val="000000" w:themeColor="text1"/>
                <w:sz w:val="22"/>
                <w:szCs w:val="22"/>
                <w:lang w:val="en-US"/>
              </w:rPr>
            </w:pPr>
            <w:r w:rsidRPr="00EC5C90">
              <w:rPr>
                <w:color w:val="000000" w:themeColor="text1"/>
                <w:sz w:val="22"/>
                <w:szCs w:val="22"/>
                <w:lang w:val="en-US"/>
              </w:rPr>
              <w:t>%</w:t>
            </w:r>
          </w:p>
        </w:tc>
        <w:tc>
          <w:tcPr>
            <w:tcW w:w="657" w:type="pct"/>
            <w:vAlign w:val="bottom"/>
          </w:tcPr>
          <w:p w14:paraId="79201040" w14:textId="63644AF1" w:rsidR="00C06A11" w:rsidRPr="00EC5C90" w:rsidRDefault="00C06A11" w:rsidP="00D622F4">
            <w:pPr>
              <w:autoSpaceDE/>
              <w:autoSpaceDN/>
              <w:spacing w:line="276" w:lineRule="auto"/>
              <w:jc w:val="center"/>
              <w:rPr>
                <w:color w:val="000000" w:themeColor="text1"/>
                <w:sz w:val="22"/>
                <w:szCs w:val="22"/>
                <w:lang w:val="en-US"/>
              </w:rPr>
            </w:pPr>
            <w:r w:rsidRPr="00EC5C90">
              <w:rPr>
                <w:b/>
                <w:bCs/>
                <w:color w:val="000000" w:themeColor="text1"/>
                <w:sz w:val="22"/>
                <w:szCs w:val="22"/>
                <w:lang w:val="en-US"/>
              </w:rPr>
              <w:t>xxx</w:t>
            </w:r>
          </w:p>
        </w:tc>
        <w:tc>
          <w:tcPr>
            <w:tcW w:w="656" w:type="pct"/>
          </w:tcPr>
          <w:p w14:paraId="7B62A692" w14:textId="199BF09F"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r>
      <w:tr w:rsidR="00C06A11" w:rsidRPr="00EC5C90" w14:paraId="49958165" w14:textId="263CD92F" w:rsidTr="00C06A11">
        <w:trPr>
          <w:trHeight w:val="179"/>
        </w:trPr>
        <w:tc>
          <w:tcPr>
            <w:tcW w:w="2391" w:type="pct"/>
            <w:noWrap/>
            <w:vAlign w:val="bottom"/>
          </w:tcPr>
          <w:p w14:paraId="3C3DC065" w14:textId="77777777" w:rsidR="00C06A11" w:rsidRPr="00EC5C90" w:rsidRDefault="00C06A11" w:rsidP="00D622F4">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1-2 years</w:t>
            </w:r>
          </w:p>
        </w:tc>
        <w:tc>
          <w:tcPr>
            <w:tcW w:w="794" w:type="pct"/>
            <w:noWrap/>
            <w:vAlign w:val="bottom"/>
          </w:tcPr>
          <w:p w14:paraId="0E12A567" w14:textId="77777777"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502" w:type="pct"/>
          </w:tcPr>
          <w:p w14:paraId="791CF2F4" w14:textId="77777777"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c>
          <w:tcPr>
            <w:tcW w:w="657" w:type="pct"/>
            <w:vAlign w:val="bottom"/>
          </w:tcPr>
          <w:p w14:paraId="481486AD" w14:textId="0E6ABAEA"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656" w:type="pct"/>
          </w:tcPr>
          <w:p w14:paraId="0764A3E3" w14:textId="2F914A7F"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r>
      <w:tr w:rsidR="00C06A11" w:rsidRPr="00EC5C90" w14:paraId="166E6939" w14:textId="169D918F" w:rsidTr="00C06A11">
        <w:trPr>
          <w:trHeight w:val="340"/>
        </w:trPr>
        <w:tc>
          <w:tcPr>
            <w:tcW w:w="2391" w:type="pct"/>
            <w:noWrap/>
            <w:vAlign w:val="bottom"/>
          </w:tcPr>
          <w:p w14:paraId="2AB88A89" w14:textId="77777777" w:rsidR="00C06A11" w:rsidRPr="00EC5C90" w:rsidRDefault="00C06A11" w:rsidP="00D622F4">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2-3 years</w:t>
            </w:r>
          </w:p>
        </w:tc>
        <w:tc>
          <w:tcPr>
            <w:tcW w:w="794" w:type="pct"/>
            <w:noWrap/>
            <w:vAlign w:val="bottom"/>
          </w:tcPr>
          <w:p w14:paraId="59456D40" w14:textId="77777777"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502" w:type="pct"/>
          </w:tcPr>
          <w:p w14:paraId="051E9DBD" w14:textId="77777777"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c>
          <w:tcPr>
            <w:tcW w:w="657" w:type="pct"/>
            <w:vAlign w:val="bottom"/>
          </w:tcPr>
          <w:p w14:paraId="71F688F6" w14:textId="73E3B968"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656" w:type="pct"/>
          </w:tcPr>
          <w:p w14:paraId="35E5E641" w14:textId="024CD1BB"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r>
      <w:tr w:rsidR="00C06A11" w:rsidRPr="00EC5C90" w14:paraId="62730B79" w14:textId="45920C35" w:rsidTr="00C06A11">
        <w:trPr>
          <w:trHeight w:val="340"/>
        </w:trPr>
        <w:tc>
          <w:tcPr>
            <w:tcW w:w="2391" w:type="pct"/>
            <w:noWrap/>
            <w:vAlign w:val="bottom"/>
          </w:tcPr>
          <w:p w14:paraId="4409E8F7" w14:textId="77777777" w:rsidR="00C06A11" w:rsidRPr="00EC5C90" w:rsidRDefault="00C06A11" w:rsidP="00D622F4">
            <w:pPr>
              <w:autoSpaceDE/>
              <w:autoSpaceDN/>
              <w:spacing w:line="276" w:lineRule="auto"/>
              <w:jc w:val="both"/>
              <w:rPr>
                <w:color w:val="000000" w:themeColor="text1"/>
                <w:sz w:val="22"/>
                <w:szCs w:val="22"/>
                <w:lang w:eastAsia="en-GB"/>
              </w:rPr>
            </w:pPr>
            <w:r w:rsidRPr="00EC5C90">
              <w:rPr>
                <w:color w:val="000000" w:themeColor="text1"/>
                <w:sz w:val="22"/>
                <w:szCs w:val="22"/>
                <w:lang w:eastAsia="en-GB"/>
              </w:rPr>
              <w:t>Over 3 years</w:t>
            </w:r>
          </w:p>
        </w:tc>
        <w:tc>
          <w:tcPr>
            <w:tcW w:w="794" w:type="pct"/>
            <w:noWrap/>
            <w:vAlign w:val="bottom"/>
          </w:tcPr>
          <w:p w14:paraId="7C06C024" w14:textId="77777777"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502" w:type="pct"/>
          </w:tcPr>
          <w:p w14:paraId="00BE161B" w14:textId="77777777"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c>
          <w:tcPr>
            <w:tcW w:w="657" w:type="pct"/>
            <w:vAlign w:val="bottom"/>
          </w:tcPr>
          <w:p w14:paraId="3AA1D5D6" w14:textId="5816ABA7"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xxx</w:t>
            </w:r>
          </w:p>
        </w:tc>
        <w:tc>
          <w:tcPr>
            <w:tcW w:w="656" w:type="pct"/>
          </w:tcPr>
          <w:p w14:paraId="0EEB3808" w14:textId="78C412C3" w:rsidR="00C06A11" w:rsidRPr="00EC5C90" w:rsidRDefault="00C06A11" w:rsidP="00D622F4">
            <w:pPr>
              <w:autoSpaceDE/>
              <w:autoSpaceDN/>
              <w:spacing w:line="276" w:lineRule="auto"/>
              <w:jc w:val="center"/>
              <w:rPr>
                <w:color w:val="000000" w:themeColor="text1"/>
                <w:sz w:val="22"/>
                <w:szCs w:val="22"/>
                <w:lang w:val="en-US"/>
              </w:rPr>
            </w:pPr>
            <w:r w:rsidRPr="00EC5C90">
              <w:rPr>
                <w:color w:val="000000" w:themeColor="text1"/>
                <w:sz w:val="22"/>
                <w:szCs w:val="22"/>
                <w:lang w:val="en-US"/>
              </w:rPr>
              <w:t>%</w:t>
            </w:r>
          </w:p>
        </w:tc>
      </w:tr>
      <w:tr w:rsidR="00C06A11" w:rsidRPr="00EC5C90" w14:paraId="13C88206" w14:textId="19768CF9" w:rsidTr="00C06A11">
        <w:trPr>
          <w:trHeight w:val="340"/>
        </w:trPr>
        <w:tc>
          <w:tcPr>
            <w:tcW w:w="2391" w:type="pct"/>
            <w:noWrap/>
            <w:vAlign w:val="bottom"/>
          </w:tcPr>
          <w:p w14:paraId="42296942" w14:textId="77777777" w:rsidR="00C06A11" w:rsidRPr="00EC5C90" w:rsidRDefault="00C06A11">
            <w:pPr>
              <w:autoSpaceDE/>
              <w:autoSpaceDN/>
              <w:spacing w:line="276" w:lineRule="auto"/>
              <w:jc w:val="both"/>
              <w:rPr>
                <w:b/>
                <w:bCs/>
                <w:color w:val="000000" w:themeColor="text1"/>
                <w:sz w:val="22"/>
                <w:szCs w:val="22"/>
                <w:lang w:eastAsia="en-GB"/>
              </w:rPr>
            </w:pPr>
            <w:r w:rsidRPr="00EC5C90">
              <w:rPr>
                <w:b/>
                <w:bCs/>
                <w:color w:val="000000" w:themeColor="text1"/>
                <w:sz w:val="22"/>
                <w:szCs w:val="22"/>
                <w:lang w:eastAsia="en-GB"/>
              </w:rPr>
              <w:t>Total</w:t>
            </w:r>
          </w:p>
        </w:tc>
        <w:tc>
          <w:tcPr>
            <w:tcW w:w="794" w:type="pct"/>
            <w:noWrap/>
            <w:vAlign w:val="bottom"/>
          </w:tcPr>
          <w:p w14:paraId="0F797F6A" w14:textId="77777777" w:rsidR="00C06A11" w:rsidRPr="00EC5C90" w:rsidRDefault="00C06A11">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502" w:type="pct"/>
            <w:vAlign w:val="bottom"/>
          </w:tcPr>
          <w:p w14:paraId="7FB637BF" w14:textId="77777777" w:rsidR="00C06A11" w:rsidRPr="00EC5C90" w:rsidRDefault="00C06A11">
            <w:pPr>
              <w:autoSpaceDE/>
              <w:autoSpaceDN/>
              <w:spacing w:line="276" w:lineRule="auto"/>
              <w:jc w:val="center"/>
              <w:rPr>
                <w:b/>
                <w:bCs/>
                <w:color w:val="000000" w:themeColor="text1"/>
                <w:sz w:val="22"/>
                <w:szCs w:val="22"/>
                <w:lang w:val="en-US"/>
              </w:rPr>
            </w:pPr>
          </w:p>
        </w:tc>
        <w:tc>
          <w:tcPr>
            <w:tcW w:w="657" w:type="pct"/>
          </w:tcPr>
          <w:p w14:paraId="309BE905" w14:textId="7DB4105A" w:rsidR="00C06A11" w:rsidRPr="00EC5C90" w:rsidRDefault="00C06A11">
            <w:pPr>
              <w:autoSpaceDE/>
              <w:autoSpaceDN/>
              <w:spacing w:line="276" w:lineRule="auto"/>
              <w:jc w:val="center"/>
              <w:rPr>
                <w:b/>
                <w:bCs/>
                <w:color w:val="000000" w:themeColor="text1"/>
                <w:sz w:val="22"/>
                <w:szCs w:val="22"/>
                <w:lang w:val="en-US"/>
              </w:rPr>
            </w:pPr>
            <w:r w:rsidRPr="00EC5C90">
              <w:rPr>
                <w:b/>
                <w:bCs/>
                <w:color w:val="000000" w:themeColor="text1"/>
                <w:sz w:val="22"/>
                <w:szCs w:val="22"/>
                <w:lang w:val="en-US"/>
              </w:rPr>
              <w:t>xxx</w:t>
            </w:r>
          </w:p>
        </w:tc>
        <w:tc>
          <w:tcPr>
            <w:tcW w:w="656" w:type="pct"/>
          </w:tcPr>
          <w:p w14:paraId="740AE28D" w14:textId="17492799" w:rsidR="00C06A11" w:rsidRPr="00EC5C90" w:rsidRDefault="00C06A11">
            <w:pPr>
              <w:autoSpaceDE/>
              <w:autoSpaceDN/>
              <w:spacing w:line="276" w:lineRule="auto"/>
              <w:jc w:val="center"/>
              <w:rPr>
                <w:b/>
                <w:bCs/>
                <w:color w:val="000000" w:themeColor="text1"/>
                <w:sz w:val="22"/>
                <w:szCs w:val="22"/>
                <w:lang w:val="en-US"/>
              </w:rPr>
            </w:pPr>
          </w:p>
        </w:tc>
      </w:tr>
    </w:tbl>
    <w:p w14:paraId="32CC415A" w14:textId="77777777" w:rsidR="00AC3A54" w:rsidRPr="00EC5C90" w:rsidRDefault="00AC3A54">
      <w:pPr>
        <w:autoSpaceDE/>
        <w:autoSpaceDN/>
        <w:rPr>
          <w:b/>
          <w:color w:val="000000" w:themeColor="text1"/>
          <w:sz w:val="22"/>
          <w:szCs w:val="22"/>
        </w:rPr>
      </w:pPr>
    </w:p>
    <w:p w14:paraId="742EBAAB" w14:textId="77777777" w:rsidR="00AC3A54" w:rsidRPr="00EC5C90" w:rsidRDefault="00AC3A54">
      <w:pPr>
        <w:autoSpaceDE/>
        <w:autoSpaceDN/>
        <w:spacing w:line="360" w:lineRule="auto"/>
        <w:jc w:val="both"/>
        <w:rPr>
          <w:b/>
          <w:color w:val="000000" w:themeColor="text1"/>
          <w:sz w:val="22"/>
          <w:szCs w:val="22"/>
        </w:rPr>
      </w:pPr>
    </w:p>
    <w:p w14:paraId="34066FCB" w14:textId="77777777" w:rsidR="00AC3A54" w:rsidRPr="00EC5C90" w:rsidRDefault="00192C31" w:rsidP="00E41393">
      <w:pPr>
        <w:pStyle w:val="ListParagraph"/>
        <w:numPr>
          <w:ilvl w:val="0"/>
          <w:numId w:val="12"/>
        </w:numPr>
        <w:spacing w:line="360" w:lineRule="auto"/>
        <w:ind w:right="-20"/>
        <w:jc w:val="both"/>
        <w:rPr>
          <w:rFonts w:eastAsia="Arial"/>
          <w:b/>
          <w:bCs/>
          <w:color w:val="000000" w:themeColor="text1"/>
          <w:spacing w:val="3"/>
          <w:sz w:val="22"/>
          <w:szCs w:val="22"/>
        </w:rPr>
      </w:pPr>
      <w:r w:rsidRPr="00EC5C90">
        <w:rPr>
          <w:rFonts w:eastAsia="Arial"/>
          <w:b/>
          <w:bCs/>
          <w:color w:val="000000" w:themeColor="text1"/>
          <w:spacing w:val="3"/>
          <w:sz w:val="22"/>
          <w:szCs w:val="22"/>
        </w:rPr>
        <w:t xml:space="preserve"> Provisions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5"/>
        <w:gridCol w:w="1096"/>
        <w:gridCol w:w="1108"/>
        <w:gridCol w:w="1096"/>
        <w:gridCol w:w="735"/>
      </w:tblGrid>
      <w:tr w:rsidR="00EC5C90" w:rsidRPr="009E1281" w14:paraId="3D03ABDE" w14:textId="77777777" w:rsidTr="00A250BD">
        <w:trPr>
          <w:trHeight w:val="340"/>
        </w:trPr>
        <w:tc>
          <w:tcPr>
            <w:tcW w:w="2195" w:type="pct"/>
            <w:shd w:val="clear" w:color="auto" w:fill="0070C0"/>
            <w:noWrap/>
            <w:vAlign w:val="bottom"/>
            <w:hideMark/>
          </w:tcPr>
          <w:p w14:paraId="22C70E19" w14:textId="77777777" w:rsidR="002F0ED2" w:rsidRPr="009E1281" w:rsidRDefault="002F0ED2">
            <w:pPr>
              <w:spacing w:line="276" w:lineRule="auto"/>
              <w:rPr>
                <w:b/>
                <w:bCs/>
                <w:color w:val="000000" w:themeColor="text1"/>
                <w:sz w:val="22"/>
                <w:szCs w:val="22"/>
                <w:lang w:eastAsia="en-GB"/>
              </w:rPr>
            </w:pPr>
            <w:r w:rsidRPr="009E1281">
              <w:rPr>
                <w:b/>
                <w:bCs/>
                <w:color w:val="000000" w:themeColor="text1"/>
                <w:sz w:val="22"/>
                <w:szCs w:val="22"/>
              </w:rPr>
              <w:t>Description</w:t>
            </w:r>
          </w:p>
        </w:tc>
        <w:tc>
          <w:tcPr>
            <w:tcW w:w="1178" w:type="pct"/>
            <w:shd w:val="clear" w:color="auto" w:fill="0070C0"/>
            <w:vAlign w:val="center"/>
          </w:tcPr>
          <w:p w14:paraId="497496F2" w14:textId="77777777" w:rsidR="002F0ED2" w:rsidRPr="009E1281" w:rsidRDefault="002F0ED2">
            <w:pPr>
              <w:spacing w:line="276" w:lineRule="auto"/>
              <w:jc w:val="center"/>
              <w:rPr>
                <w:b/>
                <w:bCs/>
                <w:color w:val="000000" w:themeColor="text1"/>
                <w:sz w:val="22"/>
                <w:szCs w:val="22"/>
              </w:rPr>
            </w:pPr>
            <w:r w:rsidRPr="009E1281">
              <w:rPr>
                <w:b/>
                <w:bCs/>
                <w:color w:val="000000" w:themeColor="text1"/>
                <w:sz w:val="22"/>
                <w:szCs w:val="22"/>
              </w:rPr>
              <w:t>Leave provision</w:t>
            </w:r>
          </w:p>
        </w:tc>
        <w:tc>
          <w:tcPr>
            <w:tcW w:w="614" w:type="pct"/>
            <w:shd w:val="clear" w:color="auto" w:fill="0070C0"/>
            <w:vAlign w:val="center"/>
          </w:tcPr>
          <w:p w14:paraId="6DA5C328" w14:textId="77777777" w:rsidR="002F0ED2" w:rsidRPr="009E1281" w:rsidRDefault="002F0ED2">
            <w:pPr>
              <w:spacing w:line="276" w:lineRule="auto"/>
              <w:jc w:val="center"/>
              <w:rPr>
                <w:b/>
                <w:bCs/>
                <w:color w:val="000000" w:themeColor="text1"/>
                <w:sz w:val="22"/>
                <w:szCs w:val="22"/>
              </w:rPr>
            </w:pPr>
            <w:r w:rsidRPr="009E1281">
              <w:rPr>
                <w:b/>
                <w:bCs/>
                <w:color w:val="000000" w:themeColor="text1"/>
                <w:sz w:val="22"/>
                <w:szCs w:val="22"/>
              </w:rPr>
              <w:t>Gratuity</w:t>
            </w:r>
          </w:p>
          <w:p w14:paraId="0B3CC554" w14:textId="77777777" w:rsidR="002F0ED2" w:rsidRPr="009E1281" w:rsidRDefault="002F0ED2">
            <w:pPr>
              <w:spacing w:line="276" w:lineRule="auto"/>
              <w:jc w:val="center"/>
              <w:rPr>
                <w:b/>
                <w:bCs/>
                <w:color w:val="000000" w:themeColor="text1"/>
                <w:sz w:val="22"/>
                <w:szCs w:val="22"/>
              </w:rPr>
            </w:pPr>
            <w:r w:rsidRPr="009E1281">
              <w:rPr>
                <w:b/>
                <w:bCs/>
                <w:color w:val="000000" w:themeColor="text1"/>
                <w:sz w:val="22"/>
                <w:szCs w:val="22"/>
              </w:rPr>
              <w:t>Provision</w:t>
            </w:r>
          </w:p>
        </w:tc>
        <w:tc>
          <w:tcPr>
            <w:tcW w:w="607" w:type="pct"/>
            <w:shd w:val="clear" w:color="auto" w:fill="0070C0"/>
            <w:vAlign w:val="center"/>
          </w:tcPr>
          <w:p w14:paraId="356ADB4B" w14:textId="77777777" w:rsidR="002F0ED2" w:rsidRPr="009E1281" w:rsidRDefault="002F0ED2">
            <w:pPr>
              <w:spacing w:line="276" w:lineRule="auto"/>
              <w:jc w:val="center"/>
              <w:rPr>
                <w:b/>
                <w:bCs/>
                <w:color w:val="000000" w:themeColor="text1"/>
                <w:sz w:val="22"/>
                <w:szCs w:val="22"/>
              </w:rPr>
            </w:pPr>
            <w:r w:rsidRPr="009E1281">
              <w:rPr>
                <w:b/>
                <w:bCs/>
                <w:color w:val="000000" w:themeColor="text1"/>
                <w:sz w:val="22"/>
                <w:szCs w:val="22"/>
              </w:rPr>
              <w:t>Other provision</w:t>
            </w:r>
          </w:p>
        </w:tc>
        <w:tc>
          <w:tcPr>
            <w:tcW w:w="407" w:type="pct"/>
            <w:shd w:val="clear" w:color="auto" w:fill="0070C0"/>
            <w:noWrap/>
            <w:vAlign w:val="center"/>
          </w:tcPr>
          <w:p w14:paraId="5F6B936D" w14:textId="77777777" w:rsidR="002F0ED2" w:rsidRPr="009E1281" w:rsidRDefault="002F0ED2">
            <w:pPr>
              <w:spacing w:line="276" w:lineRule="auto"/>
              <w:jc w:val="center"/>
              <w:rPr>
                <w:b/>
                <w:bCs/>
                <w:color w:val="000000" w:themeColor="text1"/>
                <w:sz w:val="22"/>
                <w:szCs w:val="22"/>
              </w:rPr>
            </w:pPr>
            <w:r w:rsidRPr="009E1281">
              <w:rPr>
                <w:b/>
                <w:bCs/>
                <w:color w:val="000000" w:themeColor="text1"/>
                <w:sz w:val="22"/>
                <w:szCs w:val="22"/>
              </w:rPr>
              <w:t>Total</w:t>
            </w:r>
          </w:p>
        </w:tc>
      </w:tr>
      <w:tr w:rsidR="00EC5C90" w:rsidRPr="009E1281" w14:paraId="7A2B4499" w14:textId="77777777" w:rsidTr="00A250BD">
        <w:trPr>
          <w:trHeight w:val="340"/>
        </w:trPr>
        <w:tc>
          <w:tcPr>
            <w:tcW w:w="2195" w:type="pct"/>
            <w:shd w:val="clear" w:color="auto" w:fill="0070C0"/>
            <w:noWrap/>
            <w:hideMark/>
          </w:tcPr>
          <w:p w14:paraId="50E5335F" w14:textId="77777777" w:rsidR="002F0ED2" w:rsidRPr="009E1281" w:rsidRDefault="002F0ED2">
            <w:pPr>
              <w:spacing w:line="276" w:lineRule="auto"/>
              <w:rPr>
                <w:b/>
                <w:bCs/>
                <w:color w:val="000000" w:themeColor="text1"/>
                <w:lang w:eastAsia="en-GB"/>
              </w:rPr>
            </w:pPr>
          </w:p>
        </w:tc>
        <w:tc>
          <w:tcPr>
            <w:tcW w:w="1178" w:type="pct"/>
            <w:shd w:val="clear" w:color="auto" w:fill="0070C0"/>
            <w:vAlign w:val="center"/>
          </w:tcPr>
          <w:p w14:paraId="03F0A78C" w14:textId="77777777" w:rsidR="002F0ED2" w:rsidRPr="009E1281" w:rsidRDefault="002F0ED2">
            <w:pPr>
              <w:spacing w:line="276" w:lineRule="auto"/>
              <w:jc w:val="center"/>
              <w:rPr>
                <w:b/>
                <w:bCs/>
                <w:color w:val="000000" w:themeColor="text1"/>
              </w:rPr>
            </w:pPr>
            <w:r w:rsidRPr="009E1281">
              <w:rPr>
                <w:b/>
                <w:bCs/>
                <w:color w:val="000000" w:themeColor="text1"/>
              </w:rPr>
              <w:t>Kshs</w:t>
            </w:r>
          </w:p>
        </w:tc>
        <w:tc>
          <w:tcPr>
            <w:tcW w:w="614" w:type="pct"/>
            <w:shd w:val="clear" w:color="auto" w:fill="0070C0"/>
            <w:vAlign w:val="center"/>
          </w:tcPr>
          <w:p w14:paraId="4F79CBAB" w14:textId="77777777" w:rsidR="002F0ED2" w:rsidRPr="009E1281" w:rsidRDefault="002F0ED2">
            <w:pPr>
              <w:spacing w:line="276" w:lineRule="auto"/>
              <w:jc w:val="center"/>
              <w:rPr>
                <w:b/>
                <w:bCs/>
                <w:color w:val="000000" w:themeColor="text1"/>
              </w:rPr>
            </w:pPr>
            <w:r w:rsidRPr="009E1281">
              <w:rPr>
                <w:b/>
                <w:bCs/>
                <w:color w:val="000000" w:themeColor="text1"/>
              </w:rPr>
              <w:t>Kshs</w:t>
            </w:r>
          </w:p>
        </w:tc>
        <w:tc>
          <w:tcPr>
            <w:tcW w:w="607" w:type="pct"/>
            <w:shd w:val="clear" w:color="auto" w:fill="0070C0"/>
            <w:vAlign w:val="center"/>
          </w:tcPr>
          <w:p w14:paraId="0E8739F0" w14:textId="77777777" w:rsidR="002F0ED2" w:rsidRPr="009E1281" w:rsidRDefault="002F0ED2">
            <w:pPr>
              <w:spacing w:line="276" w:lineRule="auto"/>
              <w:jc w:val="center"/>
              <w:rPr>
                <w:b/>
                <w:bCs/>
                <w:color w:val="000000" w:themeColor="text1"/>
              </w:rPr>
            </w:pPr>
            <w:r w:rsidRPr="009E1281">
              <w:rPr>
                <w:b/>
                <w:bCs/>
                <w:color w:val="000000" w:themeColor="text1"/>
              </w:rPr>
              <w:t>Kshs</w:t>
            </w:r>
          </w:p>
        </w:tc>
        <w:tc>
          <w:tcPr>
            <w:tcW w:w="407" w:type="pct"/>
            <w:shd w:val="clear" w:color="auto" w:fill="0070C0"/>
            <w:noWrap/>
            <w:vAlign w:val="center"/>
          </w:tcPr>
          <w:p w14:paraId="74C6655B" w14:textId="77777777" w:rsidR="002F0ED2" w:rsidRPr="009E1281" w:rsidRDefault="002F0ED2">
            <w:pPr>
              <w:spacing w:line="276" w:lineRule="auto"/>
              <w:jc w:val="center"/>
              <w:rPr>
                <w:b/>
                <w:bCs/>
                <w:color w:val="000000" w:themeColor="text1"/>
              </w:rPr>
            </w:pPr>
            <w:r w:rsidRPr="009E1281">
              <w:rPr>
                <w:b/>
                <w:bCs/>
                <w:color w:val="000000" w:themeColor="text1"/>
              </w:rPr>
              <w:t>Kshs</w:t>
            </w:r>
          </w:p>
        </w:tc>
      </w:tr>
      <w:tr w:rsidR="00EC5C90" w:rsidRPr="009E1281" w14:paraId="09DF43C6" w14:textId="77777777" w:rsidTr="00A250BD">
        <w:trPr>
          <w:trHeight w:val="454"/>
        </w:trPr>
        <w:tc>
          <w:tcPr>
            <w:tcW w:w="2195" w:type="pct"/>
            <w:noWrap/>
            <w:vAlign w:val="bottom"/>
          </w:tcPr>
          <w:p w14:paraId="68F39B0A" w14:textId="77777777" w:rsidR="002F0ED2" w:rsidRPr="009E1281" w:rsidRDefault="002F0ED2" w:rsidP="00A250BD">
            <w:pPr>
              <w:rPr>
                <w:lang w:eastAsia="en-GB"/>
              </w:rPr>
            </w:pPr>
            <w:r w:rsidRPr="009E1281">
              <w:rPr>
                <w:lang w:eastAsia="en-GB"/>
              </w:rPr>
              <w:t>Opening bal 1</w:t>
            </w:r>
            <w:r w:rsidRPr="009E1281">
              <w:rPr>
                <w:vertAlign w:val="superscript"/>
                <w:lang w:eastAsia="en-GB"/>
              </w:rPr>
              <w:t>st</w:t>
            </w:r>
            <w:r w:rsidRPr="009E1281">
              <w:rPr>
                <w:lang w:eastAsia="en-GB"/>
              </w:rPr>
              <w:t xml:space="preserve"> July </w:t>
            </w:r>
          </w:p>
        </w:tc>
        <w:tc>
          <w:tcPr>
            <w:tcW w:w="1178" w:type="pct"/>
            <w:vAlign w:val="center"/>
          </w:tcPr>
          <w:p w14:paraId="648FB967" w14:textId="77777777" w:rsidR="002F0ED2" w:rsidRPr="009E1281" w:rsidRDefault="002F0ED2">
            <w:pPr>
              <w:spacing w:line="276" w:lineRule="auto"/>
              <w:jc w:val="center"/>
              <w:rPr>
                <w:b/>
                <w:bCs/>
                <w:color w:val="000000" w:themeColor="text1"/>
              </w:rPr>
            </w:pPr>
            <w:r w:rsidRPr="009E1281">
              <w:rPr>
                <w:b/>
                <w:bCs/>
                <w:color w:val="000000" w:themeColor="text1"/>
              </w:rPr>
              <w:t>xxx</w:t>
            </w:r>
          </w:p>
        </w:tc>
        <w:tc>
          <w:tcPr>
            <w:tcW w:w="614" w:type="pct"/>
            <w:vAlign w:val="center"/>
          </w:tcPr>
          <w:p w14:paraId="4371A42B" w14:textId="77777777" w:rsidR="002F0ED2" w:rsidRPr="009E1281" w:rsidRDefault="002F0ED2">
            <w:pPr>
              <w:spacing w:line="276" w:lineRule="auto"/>
              <w:jc w:val="center"/>
              <w:rPr>
                <w:b/>
                <w:bCs/>
                <w:color w:val="000000" w:themeColor="text1"/>
              </w:rPr>
            </w:pPr>
            <w:r w:rsidRPr="009E1281">
              <w:rPr>
                <w:b/>
                <w:bCs/>
                <w:color w:val="000000" w:themeColor="text1"/>
              </w:rPr>
              <w:t>xxx</w:t>
            </w:r>
          </w:p>
        </w:tc>
        <w:tc>
          <w:tcPr>
            <w:tcW w:w="607" w:type="pct"/>
            <w:vAlign w:val="center"/>
          </w:tcPr>
          <w:p w14:paraId="79B3DBDC" w14:textId="77777777" w:rsidR="002F0ED2" w:rsidRPr="009E1281" w:rsidRDefault="002F0ED2">
            <w:pPr>
              <w:spacing w:line="276" w:lineRule="auto"/>
              <w:jc w:val="center"/>
              <w:rPr>
                <w:b/>
                <w:bCs/>
                <w:color w:val="000000" w:themeColor="text1"/>
              </w:rPr>
            </w:pPr>
            <w:r w:rsidRPr="009E1281">
              <w:rPr>
                <w:b/>
                <w:bCs/>
                <w:color w:val="000000" w:themeColor="text1"/>
              </w:rPr>
              <w:t>xxx</w:t>
            </w:r>
          </w:p>
        </w:tc>
        <w:tc>
          <w:tcPr>
            <w:tcW w:w="407" w:type="pct"/>
            <w:noWrap/>
            <w:vAlign w:val="center"/>
          </w:tcPr>
          <w:p w14:paraId="040689C0" w14:textId="77777777" w:rsidR="002F0ED2" w:rsidRPr="009E1281" w:rsidRDefault="002F0ED2">
            <w:pPr>
              <w:spacing w:line="276" w:lineRule="auto"/>
              <w:jc w:val="center"/>
              <w:rPr>
                <w:b/>
                <w:bCs/>
                <w:color w:val="000000" w:themeColor="text1"/>
              </w:rPr>
            </w:pPr>
            <w:r w:rsidRPr="009E1281">
              <w:rPr>
                <w:b/>
                <w:bCs/>
                <w:color w:val="000000" w:themeColor="text1"/>
              </w:rPr>
              <w:t>xxx</w:t>
            </w:r>
          </w:p>
        </w:tc>
      </w:tr>
      <w:tr w:rsidR="00EC5C90" w:rsidRPr="009E1281" w14:paraId="26FC2A7A" w14:textId="77777777" w:rsidTr="00A250BD">
        <w:trPr>
          <w:trHeight w:val="454"/>
        </w:trPr>
        <w:tc>
          <w:tcPr>
            <w:tcW w:w="2195" w:type="pct"/>
            <w:noWrap/>
            <w:vAlign w:val="bottom"/>
            <w:hideMark/>
          </w:tcPr>
          <w:p w14:paraId="5537BF2C" w14:textId="77777777" w:rsidR="002F0ED2" w:rsidRPr="009E1281" w:rsidRDefault="002F0ED2" w:rsidP="00A250BD">
            <w:r w:rsidRPr="009E1281">
              <w:rPr>
                <w:lang w:eastAsia="en-GB"/>
              </w:rPr>
              <w:t>Additional provisions</w:t>
            </w:r>
          </w:p>
        </w:tc>
        <w:tc>
          <w:tcPr>
            <w:tcW w:w="1178" w:type="pct"/>
            <w:vAlign w:val="center"/>
          </w:tcPr>
          <w:p w14:paraId="56ADD652" w14:textId="77777777" w:rsidR="002F0ED2" w:rsidRPr="009E1281" w:rsidRDefault="002F0ED2">
            <w:pPr>
              <w:spacing w:line="276" w:lineRule="auto"/>
              <w:jc w:val="center"/>
              <w:rPr>
                <w:color w:val="000000" w:themeColor="text1"/>
              </w:rPr>
            </w:pPr>
            <w:r w:rsidRPr="009E1281">
              <w:rPr>
                <w:color w:val="000000" w:themeColor="text1"/>
              </w:rPr>
              <w:t>xxx</w:t>
            </w:r>
          </w:p>
        </w:tc>
        <w:tc>
          <w:tcPr>
            <w:tcW w:w="614" w:type="pct"/>
            <w:vAlign w:val="center"/>
          </w:tcPr>
          <w:p w14:paraId="405DB35B" w14:textId="77777777" w:rsidR="002F0ED2" w:rsidRPr="009E1281" w:rsidRDefault="002F0ED2">
            <w:pPr>
              <w:spacing w:line="276" w:lineRule="auto"/>
              <w:jc w:val="center"/>
              <w:rPr>
                <w:color w:val="000000" w:themeColor="text1"/>
              </w:rPr>
            </w:pPr>
            <w:r w:rsidRPr="009E1281">
              <w:rPr>
                <w:color w:val="000000" w:themeColor="text1"/>
              </w:rPr>
              <w:t>xxx</w:t>
            </w:r>
          </w:p>
        </w:tc>
        <w:tc>
          <w:tcPr>
            <w:tcW w:w="607" w:type="pct"/>
            <w:vAlign w:val="center"/>
          </w:tcPr>
          <w:p w14:paraId="65B67FC6" w14:textId="77777777" w:rsidR="002F0ED2" w:rsidRPr="009E1281" w:rsidRDefault="002F0ED2">
            <w:pPr>
              <w:spacing w:line="276" w:lineRule="auto"/>
              <w:jc w:val="center"/>
              <w:rPr>
                <w:color w:val="000000" w:themeColor="text1"/>
              </w:rPr>
            </w:pPr>
            <w:r w:rsidRPr="009E1281">
              <w:rPr>
                <w:color w:val="000000" w:themeColor="text1"/>
              </w:rPr>
              <w:t>xxx</w:t>
            </w:r>
          </w:p>
        </w:tc>
        <w:tc>
          <w:tcPr>
            <w:tcW w:w="407" w:type="pct"/>
            <w:noWrap/>
            <w:vAlign w:val="center"/>
            <w:hideMark/>
          </w:tcPr>
          <w:p w14:paraId="2550C757" w14:textId="77777777" w:rsidR="002F0ED2" w:rsidRPr="009E1281" w:rsidRDefault="002F0ED2">
            <w:pPr>
              <w:spacing w:line="276" w:lineRule="auto"/>
              <w:jc w:val="center"/>
              <w:rPr>
                <w:color w:val="000000" w:themeColor="text1"/>
              </w:rPr>
            </w:pPr>
            <w:r w:rsidRPr="009E1281">
              <w:rPr>
                <w:color w:val="000000" w:themeColor="text1"/>
              </w:rPr>
              <w:t>xxx</w:t>
            </w:r>
          </w:p>
        </w:tc>
      </w:tr>
      <w:tr w:rsidR="00EC5C90" w:rsidRPr="009E1281" w14:paraId="4FB65DD5" w14:textId="77777777" w:rsidTr="00A250BD">
        <w:trPr>
          <w:trHeight w:val="454"/>
        </w:trPr>
        <w:tc>
          <w:tcPr>
            <w:tcW w:w="2195" w:type="pct"/>
            <w:noWrap/>
            <w:vAlign w:val="bottom"/>
            <w:hideMark/>
          </w:tcPr>
          <w:p w14:paraId="32F643F1" w14:textId="77777777" w:rsidR="002F0ED2" w:rsidRPr="009E1281" w:rsidRDefault="002F0ED2" w:rsidP="00A250BD">
            <w:pPr>
              <w:rPr>
                <w:lang w:eastAsia="en-GB"/>
              </w:rPr>
            </w:pPr>
            <w:r w:rsidRPr="009E1281">
              <w:rPr>
                <w:lang w:eastAsia="en-GB"/>
              </w:rPr>
              <w:t>Provision utilised</w:t>
            </w:r>
          </w:p>
        </w:tc>
        <w:tc>
          <w:tcPr>
            <w:tcW w:w="1178" w:type="pct"/>
            <w:vAlign w:val="center"/>
          </w:tcPr>
          <w:p w14:paraId="2C99422E" w14:textId="77777777" w:rsidR="002F0ED2" w:rsidRPr="009E1281" w:rsidRDefault="002F0ED2">
            <w:pPr>
              <w:spacing w:line="276" w:lineRule="auto"/>
              <w:jc w:val="center"/>
              <w:rPr>
                <w:color w:val="000000" w:themeColor="text1"/>
              </w:rPr>
            </w:pPr>
            <w:r w:rsidRPr="009E1281">
              <w:rPr>
                <w:color w:val="000000" w:themeColor="text1"/>
              </w:rPr>
              <w:t>(xxx)</w:t>
            </w:r>
          </w:p>
        </w:tc>
        <w:tc>
          <w:tcPr>
            <w:tcW w:w="614" w:type="pct"/>
            <w:vAlign w:val="center"/>
          </w:tcPr>
          <w:p w14:paraId="42D98136" w14:textId="77777777" w:rsidR="002F0ED2" w:rsidRPr="009E1281" w:rsidRDefault="002F0ED2">
            <w:pPr>
              <w:spacing w:line="276" w:lineRule="auto"/>
              <w:jc w:val="center"/>
              <w:rPr>
                <w:color w:val="000000" w:themeColor="text1"/>
              </w:rPr>
            </w:pPr>
            <w:r w:rsidRPr="009E1281">
              <w:rPr>
                <w:color w:val="000000" w:themeColor="text1"/>
              </w:rPr>
              <w:t>(xxx)</w:t>
            </w:r>
          </w:p>
        </w:tc>
        <w:tc>
          <w:tcPr>
            <w:tcW w:w="607" w:type="pct"/>
            <w:vAlign w:val="center"/>
          </w:tcPr>
          <w:p w14:paraId="2D3ED281" w14:textId="77777777" w:rsidR="002F0ED2" w:rsidRPr="009E1281" w:rsidRDefault="002F0ED2">
            <w:pPr>
              <w:spacing w:line="276" w:lineRule="auto"/>
              <w:jc w:val="center"/>
              <w:rPr>
                <w:color w:val="000000" w:themeColor="text1"/>
              </w:rPr>
            </w:pPr>
            <w:r w:rsidRPr="009E1281">
              <w:rPr>
                <w:color w:val="000000" w:themeColor="text1"/>
              </w:rPr>
              <w:t>(xxx)</w:t>
            </w:r>
          </w:p>
        </w:tc>
        <w:tc>
          <w:tcPr>
            <w:tcW w:w="407" w:type="pct"/>
            <w:noWrap/>
            <w:vAlign w:val="center"/>
            <w:hideMark/>
          </w:tcPr>
          <w:p w14:paraId="5E1E6931" w14:textId="77777777" w:rsidR="002F0ED2" w:rsidRPr="009E1281" w:rsidRDefault="002F0ED2">
            <w:pPr>
              <w:spacing w:line="276" w:lineRule="auto"/>
              <w:jc w:val="center"/>
              <w:rPr>
                <w:color w:val="000000" w:themeColor="text1"/>
              </w:rPr>
            </w:pPr>
            <w:r w:rsidRPr="009E1281">
              <w:rPr>
                <w:color w:val="000000" w:themeColor="text1"/>
              </w:rPr>
              <w:t>(xxx)</w:t>
            </w:r>
          </w:p>
        </w:tc>
      </w:tr>
      <w:tr w:rsidR="00EC5C90" w:rsidRPr="009E1281" w14:paraId="6482BD7A" w14:textId="77777777" w:rsidTr="00A250BD">
        <w:trPr>
          <w:trHeight w:val="454"/>
        </w:trPr>
        <w:tc>
          <w:tcPr>
            <w:tcW w:w="2195" w:type="pct"/>
            <w:noWrap/>
            <w:vAlign w:val="bottom"/>
            <w:hideMark/>
          </w:tcPr>
          <w:p w14:paraId="223A96D6" w14:textId="77777777" w:rsidR="002F0ED2" w:rsidRPr="009E1281" w:rsidRDefault="002F0ED2" w:rsidP="00A250BD">
            <w:pPr>
              <w:rPr>
                <w:lang w:eastAsia="en-GB"/>
              </w:rPr>
            </w:pPr>
            <w:r w:rsidRPr="009E1281">
              <w:rPr>
                <w:lang w:eastAsia="en-GB"/>
              </w:rPr>
              <w:lastRenderedPageBreak/>
              <w:t>Change due to discount and time value for money</w:t>
            </w:r>
          </w:p>
        </w:tc>
        <w:tc>
          <w:tcPr>
            <w:tcW w:w="1178" w:type="pct"/>
            <w:vAlign w:val="center"/>
          </w:tcPr>
          <w:p w14:paraId="3CB95D25" w14:textId="77777777" w:rsidR="002F0ED2" w:rsidRPr="009E1281" w:rsidRDefault="002F0ED2">
            <w:pPr>
              <w:spacing w:line="276" w:lineRule="auto"/>
              <w:jc w:val="center"/>
              <w:rPr>
                <w:color w:val="000000" w:themeColor="text1"/>
              </w:rPr>
            </w:pPr>
            <w:r w:rsidRPr="009E1281">
              <w:rPr>
                <w:color w:val="000000" w:themeColor="text1"/>
              </w:rPr>
              <w:t>(xxx)</w:t>
            </w:r>
          </w:p>
        </w:tc>
        <w:tc>
          <w:tcPr>
            <w:tcW w:w="614" w:type="pct"/>
            <w:vAlign w:val="center"/>
          </w:tcPr>
          <w:p w14:paraId="13DDCA04" w14:textId="77777777" w:rsidR="002F0ED2" w:rsidRPr="009E1281" w:rsidRDefault="002F0ED2">
            <w:pPr>
              <w:spacing w:line="276" w:lineRule="auto"/>
              <w:jc w:val="center"/>
              <w:rPr>
                <w:color w:val="000000" w:themeColor="text1"/>
              </w:rPr>
            </w:pPr>
            <w:r w:rsidRPr="009E1281">
              <w:rPr>
                <w:color w:val="000000" w:themeColor="text1"/>
              </w:rPr>
              <w:t>(xxx)</w:t>
            </w:r>
          </w:p>
        </w:tc>
        <w:tc>
          <w:tcPr>
            <w:tcW w:w="607" w:type="pct"/>
            <w:vAlign w:val="center"/>
          </w:tcPr>
          <w:p w14:paraId="3E9BB1DA" w14:textId="77777777" w:rsidR="002F0ED2" w:rsidRPr="009E1281" w:rsidRDefault="002F0ED2">
            <w:pPr>
              <w:spacing w:line="276" w:lineRule="auto"/>
              <w:jc w:val="center"/>
              <w:rPr>
                <w:color w:val="000000" w:themeColor="text1"/>
              </w:rPr>
            </w:pPr>
            <w:r w:rsidRPr="009E1281">
              <w:rPr>
                <w:color w:val="000000" w:themeColor="text1"/>
              </w:rPr>
              <w:t>(xxx)</w:t>
            </w:r>
          </w:p>
        </w:tc>
        <w:tc>
          <w:tcPr>
            <w:tcW w:w="407" w:type="pct"/>
            <w:noWrap/>
            <w:vAlign w:val="center"/>
            <w:hideMark/>
          </w:tcPr>
          <w:p w14:paraId="7602CD16" w14:textId="77777777" w:rsidR="002F0ED2" w:rsidRPr="009E1281" w:rsidRDefault="002F0ED2">
            <w:pPr>
              <w:spacing w:line="276" w:lineRule="auto"/>
              <w:jc w:val="center"/>
              <w:rPr>
                <w:color w:val="000000" w:themeColor="text1"/>
              </w:rPr>
            </w:pPr>
            <w:r w:rsidRPr="009E1281">
              <w:rPr>
                <w:color w:val="000000" w:themeColor="text1"/>
              </w:rPr>
              <w:t>(xxx)</w:t>
            </w:r>
          </w:p>
        </w:tc>
      </w:tr>
      <w:tr w:rsidR="00EC5C90" w:rsidRPr="009E1281" w14:paraId="5EA8ADB9" w14:textId="77777777" w:rsidTr="00A250BD">
        <w:trPr>
          <w:trHeight w:val="454"/>
        </w:trPr>
        <w:tc>
          <w:tcPr>
            <w:tcW w:w="2195" w:type="pct"/>
            <w:noWrap/>
            <w:vAlign w:val="bottom"/>
            <w:hideMark/>
          </w:tcPr>
          <w:p w14:paraId="06ABCE29" w14:textId="77777777" w:rsidR="002F0ED2" w:rsidRPr="009E1281" w:rsidRDefault="002F0ED2" w:rsidP="00A250BD">
            <w:pPr>
              <w:rPr>
                <w:bCs/>
              </w:rPr>
            </w:pPr>
            <w:r w:rsidRPr="009E1281">
              <w:rPr>
                <w:bCs/>
              </w:rPr>
              <w:t>As at 30</w:t>
            </w:r>
            <w:r w:rsidRPr="009E1281">
              <w:rPr>
                <w:bCs/>
                <w:vertAlign w:val="superscript"/>
              </w:rPr>
              <w:t>th</w:t>
            </w:r>
            <w:r w:rsidRPr="009E1281">
              <w:rPr>
                <w:bCs/>
              </w:rPr>
              <w:t xml:space="preserve"> June 20xx</w:t>
            </w:r>
          </w:p>
        </w:tc>
        <w:tc>
          <w:tcPr>
            <w:tcW w:w="1178" w:type="pct"/>
            <w:vAlign w:val="center"/>
          </w:tcPr>
          <w:p w14:paraId="0810B066" w14:textId="77777777" w:rsidR="002F0ED2" w:rsidRPr="009E1281" w:rsidRDefault="002F0ED2">
            <w:pPr>
              <w:spacing w:line="276" w:lineRule="auto"/>
              <w:jc w:val="center"/>
              <w:rPr>
                <w:b/>
                <w:color w:val="000000" w:themeColor="text1"/>
              </w:rPr>
            </w:pPr>
            <w:r w:rsidRPr="009E1281">
              <w:rPr>
                <w:b/>
                <w:color w:val="000000" w:themeColor="text1"/>
              </w:rPr>
              <w:t>xxx</w:t>
            </w:r>
          </w:p>
        </w:tc>
        <w:tc>
          <w:tcPr>
            <w:tcW w:w="614" w:type="pct"/>
            <w:vAlign w:val="center"/>
          </w:tcPr>
          <w:p w14:paraId="10F7C384" w14:textId="77777777" w:rsidR="002F0ED2" w:rsidRPr="009E1281" w:rsidRDefault="002F0ED2">
            <w:pPr>
              <w:spacing w:line="276" w:lineRule="auto"/>
              <w:jc w:val="center"/>
              <w:rPr>
                <w:b/>
                <w:color w:val="000000" w:themeColor="text1"/>
              </w:rPr>
            </w:pPr>
            <w:r w:rsidRPr="009E1281">
              <w:rPr>
                <w:b/>
                <w:color w:val="000000" w:themeColor="text1"/>
              </w:rPr>
              <w:t>xxx</w:t>
            </w:r>
          </w:p>
        </w:tc>
        <w:tc>
          <w:tcPr>
            <w:tcW w:w="607" w:type="pct"/>
            <w:vAlign w:val="center"/>
          </w:tcPr>
          <w:p w14:paraId="0C1450F0" w14:textId="77777777" w:rsidR="002F0ED2" w:rsidRPr="009E1281" w:rsidRDefault="002F0ED2">
            <w:pPr>
              <w:spacing w:line="276" w:lineRule="auto"/>
              <w:jc w:val="center"/>
              <w:rPr>
                <w:b/>
                <w:color w:val="000000" w:themeColor="text1"/>
              </w:rPr>
            </w:pPr>
            <w:r w:rsidRPr="009E1281">
              <w:rPr>
                <w:b/>
                <w:color w:val="000000" w:themeColor="text1"/>
              </w:rPr>
              <w:t>xxx</w:t>
            </w:r>
          </w:p>
        </w:tc>
        <w:tc>
          <w:tcPr>
            <w:tcW w:w="407" w:type="pct"/>
            <w:noWrap/>
            <w:vAlign w:val="center"/>
            <w:hideMark/>
          </w:tcPr>
          <w:p w14:paraId="0271B13A" w14:textId="77777777" w:rsidR="002F0ED2" w:rsidRPr="009E1281" w:rsidRDefault="002F0ED2">
            <w:pPr>
              <w:spacing w:line="276" w:lineRule="auto"/>
              <w:jc w:val="center"/>
              <w:rPr>
                <w:b/>
                <w:color w:val="000000" w:themeColor="text1"/>
              </w:rPr>
            </w:pPr>
            <w:r w:rsidRPr="009E1281">
              <w:rPr>
                <w:b/>
                <w:color w:val="000000" w:themeColor="text1"/>
              </w:rPr>
              <w:t>xxx</w:t>
            </w:r>
          </w:p>
        </w:tc>
      </w:tr>
      <w:tr w:rsidR="00EC5C90" w:rsidRPr="009E1281" w14:paraId="3D13BB17" w14:textId="77777777" w:rsidTr="00A250BD">
        <w:trPr>
          <w:trHeight w:val="454"/>
        </w:trPr>
        <w:tc>
          <w:tcPr>
            <w:tcW w:w="2195" w:type="pct"/>
            <w:noWrap/>
            <w:vAlign w:val="bottom"/>
          </w:tcPr>
          <w:p w14:paraId="081D8022" w14:textId="77777777" w:rsidR="002F0ED2" w:rsidRPr="009E1281" w:rsidRDefault="002F0ED2" w:rsidP="00A250BD">
            <w:pPr>
              <w:rPr>
                <w:bCs/>
                <w:lang w:eastAsia="en-GB"/>
              </w:rPr>
            </w:pPr>
          </w:p>
        </w:tc>
        <w:tc>
          <w:tcPr>
            <w:tcW w:w="1178" w:type="pct"/>
            <w:vAlign w:val="center"/>
          </w:tcPr>
          <w:p w14:paraId="6EC94E5F" w14:textId="77777777" w:rsidR="002F0ED2" w:rsidRPr="009E1281" w:rsidRDefault="002F0ED2">
            <w:pPr>
              <w:spacing w:line="276" w:lineRule="auto"/>
              <w:jc w:val="center"/>
              <w:rPr>
                <w:b/>
                <w:color w:val="000000" w:themeColor="text1"/>
              </w:rPr>
            </w:pPr>
          </w:p>
        </w:tc>
        <w:tc>
          <w:tcPr>
            <w:tcW w:w="614" w:type="pct"/>
            <w:vAlign w:val="center"/>
          </w:tcPr>
          <w:p w14:paraId="4B62AA9C" w14:textId="77777777" w:rsidR="002F0ED2" w:rsidRPr="009E1281" w:rsidRDefault="002F0ED2">
            <w:pPr>
              <w:spacing w:line="276" w:lineRule="auto"/>
              <w:jc w:val="center"/>
              <w:rPr>
                <w:b/>
                <w:color w:val="000000" w:themeColor="text1"/>
              </w:rPr>
            </w:pPr>
          </w:p>
        </w:tc>
        <w:tc>
          <w:tcPr>
            <w:tcW w:w="607" w:type="pct"/>
            <w:vAlign w:val="center"/>
          </w:tcPr>
          <w:p w14:paraId="2337FDA3" w14:textId="77777777" w:rsidR="002F0ED2" w:rsidRPr="009E1281" w:rsidRDefault="002F0ED2">
            <w:pPr>
              <w:spacing w:line="276" w:lineRule="auto"/>
              <w:jc w:val="center"/>
              <w:rPr>
                <w:b/>
                <w:color w:val="000000" w:themeColor="text1"/>
              </w:rPr>
            </w:pPr>
          </w:p>
        </w:tc>
        <w:tc>
          <w:tcPr>
            <w:tcW w:w="407" w:type="pct"/>
            <w:noWrap/>
            <w:vAlign w:val="center"/>
          </w:tcPr>
          <w:p w14:paraId="360A1D53" w14:textId="77777777" w:rsidR="002F0ED2" w:rsidRPr="009E1281" w:rsidRDefault="002F0ED2">
            <w:pPr>
              <w:spacing w:line="276" w:lineRule="auto"/>
              <w:jc w:val="center"/>
              <w:rPr>
                <w:b/>
                <w:color w:val="000000" w:themeColor="text1"/>
              </w:rPr>
            </w:pPr>
          </w:p>
        </w:tc>
      </w:tr>
      <w:tr w:rsidR="00EC5C90" w:rsidRPr="009E1281" w14:paraId="1F2463C6" w14:textId="77777777" w:rsidTr="00A250BD">
        <w:trPr>
          <w:trHeight w:val="454"/>
        </w:trPr>
        <w:tc>
          <w:tcPr>
            <w:tcW w:w="2195" w:type="pct"/>
            <w:noWrap/>
            <w:vAlign w:val="bottom"/>
          </w:tcPr>
          <w:p w14:paraId="38FD3533" w14:textId="77777777" w:rsidR="002F0ED2" w:rsidRPr="009E1281" w:rsidRDefault="002F0ED2" w:rsidP="00A250BD">
            <w:pPr>
              <w:rPr>
                <w:bCs/>
                <w:lang w:eastAsia="en-GB"/>
              </w:rPr>
            </w:pPr>
            <w:r w:rsidRPr="009E1281">
              <w:rPr>
                <w:lang w:eastAsia="en-GB"/>
              </w:rPr>
              <w:t>Opening bal 1</w:t>
            </w:r>
            <w:r w:rsidRPr="009E1281">
              <w:rPr>
                <w:vertAlign w:val="superscript"/>
                <w:lang w:eastAsia="en-GB"/>
              </w:rPr>
              <w:t>st</w:t>
            </w:r>
            <w:r w:rsidRPr="009E1281">
              <w:rPr>
                <w:lang w:eastAsia="en-GB"/>
              </w:rPr>
              <w:t xml:space="preserve"> July </w:t>
            </w:r>
          </w:p>
        </w:tc>
        <w:tc>
          <w:tcPr>
            <w:tcW w:w="1178" w:type="pct"/>
            <w:vAlign w:val="center"/>
          </w:tcPr>
          <w:p w14:paraId="64EEC92E" w14:textId="77777777" w:rsidR="002F0ED2" w:rsidRPr="009E1281" w:rsidRDefault="002F0ED2">
            <w:pPr>
              <w:spacing w:line="276" w:lineRule="auto"/>
              <w:jc w:val="center"/>
              <w:rPr>
                <w:b/>
                <w:color w:val="000000" w:themeColor="text1"/>
              </w:rPr>
            </w:pPr>
            <w:r w:rsidRPr="009E1281">
              <w:rPr>
                <w:b/>
                <w:bCs/>
                <w:color w:val="000000" w:themeColor="text1"/>
              </w:rPr>
              <w:t>xxx</w:t>
            </w:r>
          </w:p>
        </w:tc>
        <w:tc>
          <w:tcPr>
            <w:tcW w:w="614" w:type="pct"/>
            <w:vAlign w:val="center"/>
          </w:tcPr>
          <w:p w14:paraId="63BB635B" w14:textId="77777777" w:rsidR="002F0ED2" w:rsidRPr="009E1281" w:rsidRDefault="002F0ED2">
            <w:pPr>
              <w:spacing w:line="276" w:lineRule="auto"/>
              <w:jc w:val="center"/>
              <w:rPr>
                <w:b/>
                <w:color w:val="000000" w:themeColor="text1"/>
              </w:rPr>
            </w:pPr>
            <w:r w:rsidRPr="009E1281">
              <w:rPr>
                <w:b/>
                <w:bCs/>
                <w:color w:val="000000" w:themeColor="text1"/>
              </w:rPr>
              <w:t>xxx</w:t>
            </w:r>
          </w:p>
        </w:tc>
        <w:tc>
          <w:tcPr>
            <w:tcW w:w="607" w:type="pct"/>
            <w:vAlign w:val="center"/>
          </w:tcPr>
          <w:p w14:paraId="26DF7300" w14:textId="77777777" w:rsidR="002F0ED2" w:rsidRPr="009E1281" w:rsidRDefault="002F0ED2">
            <w:pPr>
              <w:spacing w:line="276" w:lineRule="auto"/>
              <w:jc w:val="center"/>
              <w:rPr>
                <w:b/>
                <w:color w:val="000000" w:themeColor="text1"/>
              </w:rPr>
            </w:pPr>
            <w:r w:rsidRPr="009E1281">
              <w:rPr>
                <w:b/>
                <w:bCs/>
                <w:color w:val="000000" w:themeColor="text1"/>
              </w:rPr>
              <w:t>xxx</w:t>
            </w:r>
          </w:p>
        </w:tc>
        <w:tc>
          <w:tcPr>
            <w:tcW w:w="407" w:type="pct"/>
            <w:noWrap/>
            <w:vAlign w:val="center"/>
          </w:tcPr>
          <w:p w14:paraId="654B91C7" w14:textId="77777777" w:rsidR="002F0ED2" w:rsidRPr="009E1281" w:rsidRDefault="002F0ED2">
            <w:pPr>
              <w:spacing w:line="276" w:lineRule="auto"/>
              <w:jc w:val="center"/>
              <w:rPr>
                <w:b/>
                <w:color w:val="000000" w:themeColor="text1"/>
              </w:rPr>
            </w:pPr>
            <w:r w:rsidRPr="009E1281">
              <w:rPr>
                <w:b/>
                <w:bCs/>
                <w:color w:val="000000" w:themeColor="text1"/>
              </w:rPr>
              <w:t>xxx</w:t>
            </w:r>
          </w:p>
        </w:tc>
      </w:tr>
      <w:tr w:rsidR="00EC5C90" w:rsidRPr="009E1281" w14:paraId="451EE647" w14:textId="77777777" w:rsidTr="00A250BD">
        <w:trPr>
          <w:trHeight w:val="454"/>
        </w:trPr>
        <w:tc>
          <w:tcPr>
            <w:tcW w:w="2195" w:type="pct"/>
            <w:noWrap/>
            <w:vAlign w:val="bottom"/>
          </w:tcPr>
          <w:p w14:paraId="52146CA9" w14:textId="77777777" w:rsidR="002F0ED2" w:rsidRPr="009E1281" w:rsidRDefault="002F0ED2" w:rsidP="00A250BD">
            <w:pPr>
              <w:rPr>
                <w:bCs/>
                <w:lang w:eastAsia="en-GB"/>
              </w:rPr>
            </w:pPr>
            <w:r w:rsidRPr="009E1281">
              <w:rPr>
                <w:lang w:eastAsia="en-GB"/>
              </w:rPr>
              <w:t>Additional provisions</w:t>
            </w:r>
          </w:p>
        </w:tc>
        <w:tc>
          <w:tcPr>
            <w:tcW w:w="1178" w:type="pct"/>
            <w:vAlign w:val="center"/>
          </w:tcPr>
          <w:p w14:paraId="74995F0A" w14:textId="77777777" w:rsidR="002F0ED2" w:rsidRPr="009E1281" w:rsidRDefault="002F0ED2">
            <w:pPr>
              <w:spacing w:line="276" w:lineRule="auto"/>
              <w:jc w:val="center"/>
              <w:rPr>
                <w:b/>
                <w:color w:val="000000" w:themeColor="text1"/>
              </w:rPr>
            </w:pPr>
            <w:r w:rsidRPr="009E1281">
              <w:rPr>
                <w:color w:val="000000" w:themeColor="text1"/>
              </w:rPr>
              <w:t>xxx</w:t>
            </w:r>
          </w:p>
        </w:tc>
        <w:tc>
          <w:tcPr>
            <w:tcW w:w="614" w:type="pct"/>
            <w:vAlign w:val="center"/>
          </w:tcPr>
          <w:p w14:paraId="3F5537DA" w14:textId="77777777" w:rsidR="002F0ED2" w:rsidRPr="009E1281" w:rsidRDefault="002F0ED2">
            <w:pPr>
              <w:spacing w:line="276" w:lineRule="auto"/>
              <w:jc w:val="center"/>
              <w:rPr>
                <w:b/>
                <w:color w:val="000000" w:themeColor="text1"/>
              </w:rPr>
            </w:pPr>
            <w:r w:rsidRPr="009E1281">
              <w:rPr>
                <w:color w:val="000000" w:themeColor="text1"/>
              </w:rPr>
              <w:t>xxx</w:t>
            </w:r>
          </w:p>
        </w:tc>
        <w:tc>
          <w:tcPr>
            <w:tcW w:w="607" w:type="pct"/>
            <w:vAlign w:val="center"/>
          </w:tcPr>
          <w:p w14:paraId="434C8E32" w14:textId="77777777" w:rsidR="002F0ED2" w:rsidRPr="009E1281" w:rsidRDefault="002F0ED2">
            <w:pPr>
              <w:spacing w:line="276" w:lineRule="auto"/>
              <w:jc w:val="center"/>
              <w:rPr>
                <w:b/>
                <w:color w:val="000000" w:themeColor="text1"/>
              </w:rPr>
            </w:pPr>
            <w:r w:rsidRPr="009E1281">
              <w:rPr>
                <w:color w:val="000000" w:themeColor="text1"/>
              </w:rPr>
              <w:t>xxx</w:t>
            </w:r>
          </w:p>
        </w:tc>
        <w:tc>
          <w:tcPr>
            <w:tcW w:w="407" w:type="pct"/>
            <w:noWrap/>
            <w:vAlign w:val="center"/>
          </w:tcPr>
          <w:p w14:paraId="6AF7F27F" w14:textId="77777777" w:rsidR="002F0ED2" w:rsidRPr="009E1281" w:rsidRDefault="002F0ED2">
            <w:pPr>
              <w:spacing w:line="276" w:lineRule="auto"/>
              <w:jc w:val="center"/>
              <w:rPr>
                <w:b/>
                <w:color w:val="000000" w:themeColor="text1"/>
              </w:rPr>
            </w:pPr>
            <w:r w:rsidRPr="009E1281">
              <w:rPr>
                <w:color w:val="000000" w:themeColor="text1"/>
              </w:rPr>
              <w:t>xxx</w:t>
            </w:r>
          </w:p>
        </w:tc>
      </w:tr>
      <w:tr w:rsidR="00EC5C90" w:rsidRPr="009E1281" w14:paraId="77EA06CA" w14:textId="77777777" w:rsidTr="00A250BD">
        <w:trPr>
          <w:trHeight w:val="454"/>
        </w:trPr>
        <w:tc>
          <w:tcPr>
            <w:tcW w:w="2195" w:type="pct"/>
            <w:noWrap/>
            <w:vAlign w:val="bottom"/>
          </w:tcPr>
          <w:p w14:paraId="4D74FA19" w14:textId="77777777" w:rsidR="002F0ED2" w:rsidRPr="009E1281" w:rsidRDefault="002F0ED2" w:rsidP="00A250BD">
            <w:pPr>
              <w:rPr>
                <w:bCs/>
                <w:lang w:eastAsia="en-GB"/>
              </w:rPr>
            </w:pPr>
            <w:r w:rsidRPr="009E1281">
              <w:rPr>
                <w:lang w:eastAsia="en-GB"/>
              </w:rPr>
              <w:t>Provision utilised</w:t>
            </w:r>
          </w:p>
        </w:tc>
        <w:tc>
          <w:tcPr>
            <w:tcW w:w="1178" w:type="pct"/>
            <w:vAlign w:val="center"/>
          </w:tcPr>
          <w:p w14:paraId="1BAB75CA" w14:textId="77777777" w:rsidR="002F0ED2" w:rsidRPr="009E1281" w:rsidRDefault="002F0ED2">
            <w:pPr>
              <w:spacing w:line="276" w:lineRule="auto"/>
              <w:jc w:val="center"/>
              <w:rPr>
                <w:b/>
                <w:color w:val="000000" w:themeColor="text1"/>
              </w:rPr>
            </w:pPr>
            <w:r w:rsidRPr="009E1281">
              <w:rPr>
                <w:color w:val="000000" w:themeColor="text1"/>
              </w:rPr>
              <w:t>(xxx)</w:t>
            </w:r>
          </w:p>
        </w:tc>
        <w:tc>
          <w:tcPr>
            <w:tcW w:w="614" w:type="pct"/>
            <w:vAlign w:val="center"/>
          </w:tcPr>
          <w:p w14:paraId="7551B650" w14:textId="77777777" w:rsidR="002F0ED2" w:rsidRPr="009E1281" w:rsidRDefault="002F0ED2">
            <w:pPr>
              <w:spacing w:line="276" w:lineRule="auto"/>
              <w:jc w:val="center"/>
              <w:rPr>
                <w:b/>
                <w:color w:val="000000" w:themeColor="text1"/>
              </w:rPr>
            </w:pPr>
            <w:r w:rsidRPr="009E1281">
              <w:rPr>
                <w:color w:val="000000" w:themeColor="text1"/>
              </w:rPr>
              <w:t>(xxx)</w:t>
            </w:r>
          </w:p>
        </w:tc>
        <w:tc>
          <w:tcPr>
            <w:tcW w:w="607" w:type="pct"/>
            <w:vAlign w:val="center"/>
          </w:tcPr>
          <w:p w14:paraId="5ACC1F9C" w14:textId="77777777" w:rsidR="002F0ED2" w:rsidRPr="009E1281" w:rsidRDefault="002F0ED2">
            <w:pPr>
              <w:spacing w:line="276" w:lineRule="auto"/>
              <w:jc w:val="center"/>
              <w:rPr>
                <w:b/>
                <w:color w:val="000000" w:themeColor="text1"/>
              </w:rPr>
            </w:pPr>
            <w:r w:rsidRPr="009E1281">
              <w:rPr>
                <w:color w:val="000000" w:themeColor="text1"/>
              </w:rPr>
              <w:t>(xxx)</w:t>
            </w:r>
          </w:p>
        </w:tc>
        <w:tc>
          <w:tcPr>
            <w:tcW w:w="407" w:type="pct"/>
            <w:noWrap/>
            <w:vAlign w:val="center"/>
          </w:tcPr>
          <w:p w14:paraId="63E589F2" w14:textId="77777777" w:rsidR="002F0ED2" w:rsidRPr="009E1281" w:rsidRDefault="002F0ED2">
            <w:pPr>
              <w:spacing w:line="276" w:lineRule="auto"/>
              <w:jc w:val="center"/>
              <w:rPr>
                <w:b/>
                <w:color w:val="000000" w:themeColor="text1"/>
              </w:rPr>
            </w:pPr>
            <w:r w:rsidRPr="009E1281">
              <w:rPr>
                <w:color w:val="000000" w:themeColor="text1"/>
              </w:rPr>
              <w:t>(xxx)</w:t>
            </w:r>
          </w:p>
        </w:tc>
      </w:tr>
      <w:tr w:rsidR="00EC5C90" w:rsidRPr="009E1281" w14:paraId="77738127" w14:textId="77777777" w:rsidTr="00A250BD">
        <w:trPr>
          <w:trHeight w:val="454"/>
        </w:trPr>
        <w:tc>
          <w:tcPr>
            <w:tcW w:w="2195" w:type="pct"/>
            <w:noWrap/>
            <w:vAlign w:val="bottom"/>
          </w:tcPr>
          <w:p w14:paraId="68137994" w14:textId="77777777" w:rsidR="002F0ED2" w:rsidRPr="009E1281" w:rsidRDefault="002F0ED2" w:rsidP="00A250BD">
            <w:pPr>
              <w:rPr>
                <w:bCs/>
                <w:lang w:eastAsia="en-GB"/>
              </w:rPr>
            </w:pPr>
            <w:r w:rsidRPr="009E1281">
              <w:rPr>
                <w:lang w:eastAsia="en-GB"/>
              </w:rPr>
              <w:t>Change due to discount and time value for money</w:t>
            </w:r>
          </w:p>
        </w:tc>
        <w:tc>
          <w:tcPr>
            <w:tcW w:w="1178" w:type="pct"/>
            <w:vAlign w:val="center"/>
          </w:tcPr>
          <w:p w14:paraId="4E2C08E4" w14:textId="77777777" w:rsidR="002F0ED2" w:rsidRPr="009E1281" w:rsidRDefault="002F0ED2">
            <w:pPr>
              <w:spacing w:line="276" w:lineRule="auto"/>
              <w:jc w:val="center"/>
              <w:rPr>
                <w:b/>
                <w:color w:val="000000" w:themeColor="text1"/>
              </w:rPr>
            </w:pPr>
            <w:r w:rsidRPr="009E1281">
              <w:rPr>
                <w:color w:val="000000" w:themeColor="text1"/>
              </w:rPr>
              <w:t>(xxx)</w:t>
            </w:r>
          </w:p>
        </w:tc>
        <w:tc>
          <w:tcPr>
            <w:tcW w:w="614" w:type="pct"/>
            <w:vAlign w:val="center"/>
          </w:tcPr>
          <w:p w14:paraId="539D27A4" w14:textId="77777777" w:rsidR="002F0ED2" w:rsidRPr="009E1281" w:rsidRDefault="002F0ED2">
            <w:pPr>
              <w:spacing w:line="276" w:lineRule="auto"/>
              <w:jc w:val="center"/>
              <w:rPr>
                <w:b/>
                <w:color w:val="000000" w:themeColor="text1"/>
              </w:rPr>
            </w:pPr>
            <w:r w:rsidRPr="009E1281">
              <w:rPr>
                <w:color w:val="000000" w:themeColor="text1"/>
              </w:rPr>
              <w:t>(xxx)</w:t>
            </w:r>
          </w:p>
        </w:tc>
        <w:tc>
          <w:tcPr>
            <w:tcW w:w="607" w:type="pct"/>
            <w:vAlign w:val="center"/>
          </w:tcPr>
          <w:p w14:paraId="4F06A3E1" w14:textId="77777777" w:rsidR="002F0ED2" w:rsidRPr="009E1281" w:rsidRDefault="002F0ED2">
            <w:pPr>
              <w:spacing w:line="276" w:lineRule="auto"/>
              <w:jc w:val="center"/>
              <w:rPr>
                <w:b/>
                <w:color w:val="000000" w:themeColor="text1"/>
              </w:rPr>
            </w:pPr>
            <w:r w:rsidRPr="009E1281">
              <w:rPr>
                <w:color w:val="000000" w:themeColor="text1"/>
              </w:rPr>
              <w:t>(xxx)</w:t>
            </w:r>
          </w:p>
        </w:tc>
        <w:tc>
          <w:tcPr>
            <w:tcW w:w="407" w:type="pct"/>
            <w:noWrap/>
            <w:vAlign w:val="center"/>
          </w:tcPr>
          <w:p w14:paraId="4CC9DEC1" w14:textId="77777777" w:rsidR="002F0ED2" w:rsidRPr="009E1281" w:rsidRDefault="002F0ED2">
            <w:pPr>
              <w:spacing w:line="276" w:lineRule="auto"/>
              <w:jc w:val="center"/>
              <w:rPr>
                <w:b/>
                <w:color w:val="000000" w:themeColor="text1"/>
              </w:rPr>
            </w:pPr>
            <w:r w:rsidRPr="009E1281">
              <w:rPr>
                <w:color w:val="000000" w:themeColor="text1"/>
              </w:rPr>
              <w:t>(xxx)</w:t>
            </w:r>
          </w:p>
        </w:tc>
      </w:tr>
      <w:tr w:rsidR="00EC5C90" w:rsidRPr="009E1281" w14:paraId="1572C092" w14:textId="77777777" w:rsidTr="00A250BD">
        <w:trPr>
          <w:trHeight w:val="454"/>
        </w:trPr>
        <w:tc>
          <w:tcPr>
            <w:tcW w:w="2195" w:type="pct"/>
            <w:noWrap/>
            <w:vAlign w:val="bottom"/>
          </w:tcPr>
          <w:p w14:paraId="252EBCB7" w14:textId="77777777" w:rsidR="002F0ED2" w:rsidRPr="009E1281" w:rsidRDefault="002F0ED2" w:rsidP="00A250BD">
            <w:pPr>
              <w:rPr>
                <w:bCs/>
                <w:lang w:eastAsia="en-GB"/>
              </w:rPr>
            </w:pPr>
            <w:r w:rsidRPr="009E1281">
              <w:rPr>
                <w:bCs/>
                <w:lang w:eastAsia="en-GB"/>
              </w:rPr>
              <w:t>As At Sept/Dec/Mar/June</w:t>
            </w:r>
          </w:p>
        </w:tc>
        <w:tc>
          <w:tcPr>
            <w:tcW w:w="1178" w:type="pct"/>
            <w:vAlign w:val="center"/>
          </w:tcPr>
          <w:p w14:paraId="0D0A8297" w14:textId="77777777" w:rsidR="002F0ED2" w:rsidRPr="009E1281" w:rsidRDefault="002F0ED2">
            <w:pPr>
              <w:spacing w:line="276" w:lineRule="auto"/>
              <w:jc w:val="center"/>
              <w:rPr>
                <w:b/>
                <w:color w:val="000000" w:themeColor="text1"/>
              </w:rPr>
            </w:pPr>
            <w:r w:rsidRPr="009E1281">
              <w:rPr>
                <w:b/>
                <w:color w:val="000000" w:themeColor="text1"/>
              </w:rPr>
              <w:t>xxx</w:t>
            </w:r>
          </w:p>
        </w:tc>
        <w:tc>
          <w:tcPr>
            <w:tcW w:w="614" w:type="pct"/>
            <w:vAlign w:val="center"/>
          </w:tcPr>
          <w:p w14:paraId="30931C38" w14:textId="77777777" w:rsidR="002F0ED2" w:rsidRPr="009E1281" w:rsidRDefault="002F0ED2">
            <w:pPr>
              <w:spacing w:line="276" w:lineRule="auto"/>
              <w:jc w:val="center"/>
              <w:rPr>
                <w:b/>
                <w:color w:val="000000" w:themeColor="text1"/>
              </w:rPr>
            </w:pPr>
            <w:r w:rsidRPr="009E1281">
              <w:rPr>
                <w:b/>
                <w:color w:val="000000" w:themeColor="text1"/>
              </w:rPr>
              <w:t>xxx</w:t>
            </w:r>
          </w:p>
        </w:tc>
        <w:tc>
          <w:tcPr>
            <w:tcW w:w="607" w:type="pct"/>
            <w:vAlign w:val="center"/>
          </w:tcPr>
          <w:p w14:paraId="16AE5CA0" w14:textId="77777777" w:rsidR="002F0ED2" w:rsidRPr="009E1281" w:rsidRDefault="002F0ED2">
            <w:pPr>
              <w:spacing w:line="276" w:lineRule="auto"/>
              <w:jc w:val="center"/>
              <w:rPr>
                <w:b/>
                <w:color w:val="000000" w:themeColor="text1"/>
              </w:rPr>
            </w:pPr>
            <w:r w:rsidRPr="009E1281">
              <w:rPr>
                <w:b/>
                <w:color w:val="000000" w:themeColor="text1"/>
              </w:rPr>
              <w:t>xxx</w:t>
            </w:r>
          </w:p>
        </w:tc>
        <w:tc>
          <w:tcPr>
            <w:tcW w:w="407" w:type="pct"/>
            <w:noWrap/>
            <w:vAlign w:val="center"/>
          </w:tcPr>
          <w:p w14:paraId="3A241628" w14:textId="77777777" w:rsidR="002F0ED2" w:rsidRPr="009E1281" w:rsidRDefault="002F0ED2">
            <w:pPr>
              <w:spacing w:line="276" w:lineRule="auto"/>
              <w:jc w:val="center"/>
              <w:rPr>
                <w:b/>
                <w:color w:val="000000" w:themeColor="text1"/>
              </w:rPr>
            </w:pPr>
            <w:r w:rsidRPr="009E1281">
              <w:rPr>
                <w:b/>
                <w:color w:val="000000" w:themeColor="text1"/>
              </w:rPr>
              <w:t>xxx</w:t>
            </w:r>
          </w:p>
        </w:tc>
      </w:tr>
      <w:tr w:rsidR="00EC5C90" w:rsidRPr="009E1281" w14:paraId="20318394" w14:textId="77777777" w:rsidTr="00A250BD">
        <w:trPr>
          <w:trHeight w:val="454"/>
        </w:trPr>
        <w:tc>
          <w:tcPr>
            <w:tcW w:w="2195" w:type="pct"/>
            <w:noWrap/>
            <w:vAlign w:val="bottom"/>
          </w:tcPr>
          <w:p w14:paraId="6E5251D1" w14:textId="77777777" w:rsidR="002F0ED2" w:rsidRPr="009E1281" w:rsidRDefault="002F0ED2" w:rsidP="00A250BD">
            <w:pPr>
              <w:rPr>
                <w:lang w:eastAsia="en-GB"/>
              </w:rPr>
            </w:pPr>
            <w:r w:rsidRPr="009E1281">
              <w:rPr>
                <w:lang w:eastAsia="en-GB"/>
              </w:rPr>
              <w:t>Current Provisions</w:t>
            </w:r>
          </w:p>
        </w:tc>
        <w:tc>
          <w:tcPr>
            <w:tcW w:w="1178" w:type="pct"/>
            <w:vAlign w:val="center"/>
          </w:tcPr>
          <w:p w14:paraId="6719A247" w14:textId="77777777" w:rsidR="002F0ED2" w:rsidRPr="009E1281" w:rsidRDefault="002F0ED2">
            <w:pPr>
              <w:spacing w:line="276" w:lineRule="auto"/>
              <w:jc w:val="center"/>
              <w:rPr>
                <w:color w:val="000000" w:themeColor="text1"/>
              </w:rPr>
            </w:pPr>
            <w:r w:rsidRPr="009E1281">
              <w:rPr>
                <w:color w:val="000000" w:themeColor="text1"/>
              </w:rPr>
              <w:t>xxx</w:t>
            </w:r>
          </w:p>
        </w:tc>
        <w:tc>
          <w:tcPr>
            <w:tcW w:w="614" w:type="pct"/>
            <w:vAlign w:val="center"/>
          </w:tcPr>
          <w:p w14:paraId="31E0BAE1" w14:textId="77777777" w:rsidR="002F0ED2" w:rsidRPr="009E1281" w:rsidRDefault="002F0ED2">
            <w:pPr>
              <w:spacing w:line="276" w:lineRule="auto"/>
              <w:jc w:val="center"/>
              <w:rPr>
                <w:color w:val="000000" w:themeColor="text1"/>
              </w:rPr>
            </w:pPr>
            <w:r w:rsidRPr="009E1281">
              <w:rPr>
                <w:color w:val="000000" w:themeColor="text1"/>
              </w:rPr>
              <w:t>xxx</w:t>
            </w:r>
          </w:p>
        </w:tc>
        <w:tc>
          <w:tcPr>
            <w:tcW w:w="607" w:type="pct"/>
            <w:vAlign w:val="center"/>
          </w:tcPr>
          <w:p w14:paraId="156E212F" w14:textId="77777777" w:rsidR="002F0ED2" w:rsidRPr="009E1281" w:rsidRDefault="002F0ED2">
            <w:pPr>
              <w:spacing w:line="276" w:lineRule="auto"/>
              <w:jc w:val="center"/>
              <w:rPr>
                <w:color w:val="000000" w:themeColor="text1"/>
              </w:rPr>
            </w:pPr>
            <w:r w:rsidRPr="009E1281">
              <w:rPr>
                <w:color w:val="000000" w:themeColor="text1"/>
              </w:rPr>
              <w:t>xxx</w:t>
            </w:r>
          </w:p>
        </w:tc>
        <w:tc>
          <w:tcPr>
            <w:tcW w:w="407" w:type="pct"/>
            <w:noWrap/>
            <w:vAlign w:val="center"/>
          </w:tcPr>
          <w:p w14:paraId="3CFBBA94" w14:textId="77777777" w:rsidR="002F0ED2" w:rsidRPr="009E1281" w:rsidRDefault="002F0ED2">
            <w:pPr>
              <w:spacing w:line="276" w:lineRule="auto"/>
              <w:jc w:val="center"/>
              <w:rPr>
                <w:color w:val="000000" w:themeColor="text1"/>
              </w:rPr>
            </w:pPr>
            <w:r w:rsidRPr="009E1281">
              <w:rPr>
                <w:color w:val="000000" w:themeColor="text1"/>
              </w:rPr>
              <w:t>xxx</w:t>
            </w:r>
          </w:p>
        </w:tc>
      </w:tr>
      <w:tr w:rsidR="002F0ED2" w:rsidRPr="00EC5C90" w14:paraId="38E804BB" w14:textId="77777777" w:rsidTr="00A250BD">
        <w:trPr>
          <w:trHeight w:val="454"/>
        </w:trPr>
        <w:tc>
          <w:tcPr>
            <w:tcW w:w="2195" w:type="pct"/>
            <w:noWrap/>
            <w:vAlign w:val="bottom"/>
          </w:tcPr>
          <w:p w14:paraId="26918701" w14:textId="77777777" w:rsidR="002F0ED2" w:rsidRPr="009E1281" w:rsidRDefault="002F0ED2" w:rsidP="00A250BD">
            <w:pPr>
              <w:rPr>
                <w:lang w:eastAsia="en-GB"/>
              </w:rPr>
            </w:pPr>
            <w:r w:rsidRPr="009E1281">
              <w:rPr>
                <w:lang w:eastAsia="en-GB"/>
              </w:rPr>
              <w:t>Non-current Provisions</w:t>
            </w:r>
          </w:p>
        </w:tc>
        <w:tc>
          <w:tcPr>
            <w:tcW w:w="1178" w:type="pct"/>
            <w:vAlign w:val="center"/>
          </w:tcPr>
          <w:p w14:paraId="37F4FAB8" w14:textId="77777777" w:rsidR="002F0ED2" w:rsidRPr="009E1281" w:rsidRDefault="002F0ED2">
            <w:pPr>
              <w:spacing w:line="276" w:lineRule="auto"/>
              <w:jc w:val="center"/>
              <w:rPr>
                <w:color w:val="000000" w:themeColor="text1"/>
              </w:rPr>
            </w:pPr>
            <w:r w:rsidRPr="009E1281">
              <w:rPr>
                <w:color w:val="000000" w:themeColor="text1"/>
              </w:rPr>
              <w:t>xxx</w:t>
            </w:r>
          </w:p>
        </w:tc>
        <w:tc>
          <w:tcPr>
            <w:tcW w:w="614" w:type="pct"/>
            <w:vAlign w:val="center"/>
          </w:tcPr>
          <w:p w14:paraId="49C8BCC1" w14:textId="77777777" w:rsidR="002F0ED2" w:rsidRPr="009E1281" w:rsidRDefault="002F0ED2">
            <w:pPr>
              <w:spacing w:line="276" w:lineRule="auto"/>
              <w:jc w:val="center"/>
              <w:rPr>
                <w:color w:val="000000" w:themeColor="text1"/>
              </w:rPr>
            </w:pPr>
            <w:r w:rsidRPr="009E1281">
              <w:rPr>
                <w:color w:val="000000" w:themeColor="text1"/>
              </w:rPr>
              <w:t>xxx</w:t>
            </w:r>
          </w:p>
        </w:tc>
        <w:tc>
          <w:tcPr>
            <w:tcW w:w="607" w:type="pct"/>
            <w:vAlign w:val="center"/>
          </w:tcPr>
          <w:p w14:paraId="34FE2702" w14:textId="77777777" w:rsidR="002F0ED2" w:rsidRPr="009E1281" w:rsidRDefault="002F0ED2">
            <w:pPr>
              <w:spacing w:line="276" w:lineRule="auto"/>
              <w:jc w:val="center"/>
              <w:rPr>
                <w:color w:val="000000" w:themeColor="text1"/>
              </w:rPr>
            </w:pPr>
            <w:r w:rsidRPr="009E1281">
              <w:rPr>
                <w:color w:val="000000" w:themeColor="text1"/>
              </w:rPr>
              <w:t>xxx</w:t>
            </w:r>
          </w:p>
        </w:tc>
        <w:tc>
          <w:tcPr>
            <w:tcW w:w="407" w:type="pct"/>
            <w:noWrap/>
            <w:vAlign w:val="center"/>
          </w:tcPr>
          <w:p w14:paraId="152B4AFA" w14:textId="77777777" w:rsidR="002F0ED2" w:rsidRPr="00EC5C90" w:rsidRDefault="002F0ED2">
            <w:pPr>
              <w:spacing w:line="276" w:lineRule="auto"/>
              <w:jc w:val="center"/>
              <w:rPr>
                <w:color w:val="000000" w:themeColor="text1"/>
              </w:rPr>
            </w:pPr>
            <w:r w:rsidRPr="009E1281">
              <w:rPr>
                <w:color w:val="000000" w:themeColor="text1"/>
              </w:rPr>
              <w:t>xxx</w:t>
            </w:r>
          </w:p>
        </w:tc>
      </w:tr>
    </w:tbl>
    <w:p w14:paraId="270E5CFD" w14:textId="77777777" w:rsidR="00AC3A54" w:rsidRPr="00EC5C90" w:rsidRDefault="00AC3A54">
      <w:pPr>
        <w:autoSpaceDE/>
        <w:autoSpaceDN/>
        <w:spacing w:line="360" w:lineRule="auto"/>
        <w:jc w:val="both"/>
        <w:rPr>
          <w:color w:val="000000" w:themeColor="text1"/>
          <w:sz w:val="22"/>
          <w:szCs w:val="22"/>
        </w:rPr>
      </w:pPr>
    </w:p>
    <w:p w14:paraId="04D64BEC" w14:textId="2111E590" w:rsidR="00AC3A54" w:rsidRPr="00EC5C90" w:rsidRDefault="00192C31" w:rsidP="00E41393">
      <w:pPr>
        <w:pStyle w:val="ListParagraph"/>
        <w:numPr>
          <w:ilvl w:val="0"/>
          <w:numId w:val="12"/>
        </w:numPr>
        <w:spacing w:line="360" w:lineRule="auto"/>
        <w:ind w:right="-20"/>
        <w:jc w:val="both"/>
        <w:rPr>
          <w:rFonts w:eastAsia="Arial"/>
          <w:b/>
          <w:bCs/>
          <w:color w:val="000000" w:themeColor="text1"/>
          <w:spacing w:val="3"/>
          <w:sz w:val="22"/>
          <w:szCs w:val="22"/>
        </w:rPr>
      </w:pPr>
      <w:r w:rsidRPr="00EC5C90">
        <w:rPr>
          <w:rFonts w:eastAsia="Arial"/>
          <w:b/>
          <w:bCs/>
          <w:color w:val="000000" w:themeColor="text1"/>
          <w:spacing w:val="3"/>
          <w:sz w:val="22"/>
          <w:szCs w:val="22"/>
        </w:rPr>
        <w:t>Lease Liabilit</w:t>
      </w:r>
      <w:r w:rsidR="00211DB0" w:rsidRPr="00EC5C90">
        <w:rPr>
          <w:rFonts w:eastAsia="Arial"/>
          <w:b/>
          <w:bCs/>
          <w:color w:val="000000" w:themeColor="text1"/>
          <w:spacing w:val="3"/>
          <w:sz w:val="22"/>
          <w:szCs w:val="22"/>
        </w:rPr>
        <w: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6"/>
        <w:gridCol w:w="1964"/>
        <w:gridCol w:w="1784"/>
        <w:gridCol w:w="1786"/>
      </w:tblGrid>
      <w:tr w:rsidR="00EC5C90" w:rsidRPr="00EC5C90" w14:paraId="012B0976" w14:textId="77777777" w:rsidTr="00704493">
        <w:trPr>
          <w:trHeight w:val="340"/>
        </w:trPr>
        <w:tc>
          <w:tcPr>
            <w:tcW w:w="193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3270E2F9" w14:textId="77777777" w:rsidR="00422EDD" w:rsidRPr="00EC5C90" w:rsidRDefault="00422EDD">
            <w:pPr>
              <w:spacing w:line="276" w:lineRule="auto"/>
              <w:rPr>
                <w:b/>
                <w:bCs/>
                <w:color w:val="000000" w:themeColor="text1"/>
                <w:lang w:eastAsia="en-GB"/>
              </w:rPr>
            </w:pPr>
            <w:r w:rsidRPr="00EC5C90">
              <w:rPr>
                <w:b/>
                <w:bCs/>
                <w:color w:val="000000" w:themeColor="text1"/>
              </w:rPr>
              <w:t>Description</w:t>
            </w:r>
          </w:p>
        </w:tc>
        <w:tc>
          <w:tcPr>
            <w:tcW w:w="1087" w:type="pct"/>
            <w:shd w:val="clear" w:color="auto" w:fill="0070C0"/>
            <w:noWrap/>
            <w:vAlign w:val="center"/>
            <w:hideMark/>
          </w:tcPr>
          <w:p w14:paraId="3B55BA29" w14:textId="77777777" w:rsidR="00B54636" w:rsidRDefault="00422EDD">
            <w:pPr>
              <w:spacing w:line="276" w:lineRule="auto"/>
              <w:jc w:val="center"/>
              <w:rPr>
                <w:b/>
                <w:bCs/>
                <w:color w:val="000000" w:themeColor="text1"/>
                <w:sz w:val="22"/>
                <w:szCs w:val="22"/>
              </w:rPr>
            </w:pPr>
            <w:r w:rsidRPr="00EC5C90">
              <w:rPr>
                <w:b/>
                <w:bCs/>
                <w:color w:val="000000" w:themeColor="text1"/>
                <w:sz w:val="22"/>
                <w:szCs w:val="22"/>
              </w:rPr>
              <w:t>Period ended Sep*</w:t>
            </w:r>
          </w:p>
          <w:p w14:paraId="6B4A181C" w14:textId="77777777" w:rsidR="00B54636" w:rsidRDefault="00422EDD">
            <w:pPr>
              <w:spacing w:line="276" w:lineRule="auto"/>
              <w:jc w:val="center"/>
              <w:rPr>
                <w:b/>
                <w:bCs/>
                <w:color w:val="000000" w:themeColor="text1"/>
                <w:sz w:val="22"/>
                <w:szCs w:val="22"/>
              </w:rPr>
            </w:pPr>
            <w:r w:rsidRPr="00EC5C90">
              <w:rPr>
                <w:b/>
                <w:bCs/>
                <w:color w:val="000000" w:themeColor="text1"/>
                <w:sz w:val="22"/>
                <w:szCs w:val="22"/>
              </w:rPr>
              <w:t>/Dec*/March*/</w:t>
            </w:r>
          </w:p>
          <w:p w14:paraId="2FC03397" w14:textId="62D39D65" w:rsidR="00422EDD" w:rsidRPr="00EC5C90" w:rsidRDefault="00422EDD">
            <w:pPr>
              <w:spacing w:line="276" w:lineRule="auto"/>
              <w:jc w:val="center"/>
              <w:rPr>
                <w:b/>
                <w:bCs/>
                <w:color w:val="000000" w:themeColor="text1"/>
              </w:rPr>
            </w:pPr>
            <w:r w:rsidRPr="00EC5C90">
              <w:rPr>
                <w:b/>
                <w:bCs/>
                <w:color w:val="000000" w:themeColor="text1"/>
                <w:sz w:val="22"/>
                <w:szCs w:val="22"/>
              </w:rPr>
              <w:t>June* 20xx</w:t>
            </w:r>
          </w:p>
        </w:tc>
        <w:tc>
          <w:tcPr>
            <w:tcW w:w="988" w:type="pct"/>
            <w:shd w:val="clear" w:color="auto" w:fill="0070C0"/>
          </w:tcPr>
          <w:p w14:paraId="7B87E61E" w14:textId="77777777" w:rsidR="00422EDD" w:rsidRPr="00EC5C90" w:rsidRDefault="00422EDD">
            <w:pPr>
              <w:spacing w:line="276" w:lineRule="auto"/>
              <w:jc w:val="center"/>
              <w:rPr>
                <w:b/>
                <w:color w:val="000000" w:themeColor="text1"/>
                <w:sz w:val="20"/>
                <w:szCs w:val="20"/>
              </w:rPr>
            </w:pPr>
            <w:r w:rsidRPr="00EC5C90">
              <w:rPr>
                <w:b/>
                <w:color w:val="000000" w:themeColor="text1"/>
                <w:sz w:val="20"/>
                <w:szCs w:val="20"/>
              </w:rPr>
              <w:t>Opening Statement 1</w:t>
            </w:r>
            <w:r w:rsidRPr="00EC5C90">
              <w:rPr>
                <w:b/>
                <w:color w:val="000000" w:themeColor="text1"/>
                <w:sz w:val="20"/>
                <w:szCs w:val="20"/>
                <w:vertAlign w:val="superscript"/>
              </w:rPr>
              <w:t>st</w:t>
            </w:r>
            <w:r w:rsidRPr="00EC5C90">
              <w:rPr>
                <w:b/>
                <w:color w:val="000000" w:themeColor="text1"/>
                <w:sz w:val="20"/>
                <w:szCs w:val="20"/>
              </w:rPr>
              <w:t xml:space="preserve"> July 20XX</w:t>
            </w:r>
          </w:p>
        </w:tc>
        <w:tc>
          <w:tcPr>
            <w:tcW w:w="989" w:type="pct"/>
            <w:shd w:val="clear" w:color="auto" w:fill="0070C0"/>
          </w:tcPr>
          <w:p w14:paraId="27940AEE" w14:textId="77777777" w:rsidR="00422EDD" w:rsidRPr="00EC5C90" w:rsidRDefault="00422EDD">
            <w:pPr>
              <w:spacing w:line="276" w:lineRule="auto"/>
              <w:jc w:val="center"/>
              <w:rPr>
                <w:b/>
                <w:i/>
                <w:iCs/>
                <w:color w:val="000000" w:themeColor="text1"/>
                <w:sz w:val="20"/>
                <w:szCs w:val="20"/>
              </w:rPr>
            </w:pPr>
            <w:r w:rsidRPr="00EC5C90">
              <w:rPr>
                <w:b/>
                <w:i/>
                <w:iCs/>
                <w:color w:val="000000" w:themeColor="text1"/>
                <w:sz w:val="20"/>
                <w:szCs w:val="20"/>
              </w:rPr>
              <w:t xml:space="preserve">Audited </w:t>
            </w:r>
          </w:p>
          <w:p w14:paraId="757413DD" w14:textId="77777777" w:rsidR="00422EDD" w:rsidRPr="00EC5C90" w:rsidRDefault="00422EDD">
            <w:pPr>
              <w:spacing w:line="276" w:lineRule="auto"/>
              <w:jc w:val="center"/>
              <w:rPr>
                <w:b/>
                <w:i/>
                <w:iCs/>
                <w:color w:val="000000" w:themeColor="text1"/>
                <w:sz w:val="20"/>
                <w:szCs w:val="20"/>
              </w:rPr>
            </w:pPr>
            <w:r w:rsidRPr="00EC5C90">
              <w:rPr>
                <w:b/>
                <w:i/>
                <w:iCs/>
                <w:color w:val="000000" w:themeColor="text1"/>
                <w:sz w:val="20"/>
                <w:szCs w:val="20"/>
              </w:rPr>
              <w:t>Prior Year</w:t>
            </w:r>
          </w:p>
        </w:tc>
      </w:tr>
      <w:tr w:rsidR="00EC5C90" w:rsidRPr="00EC5C90" w14:paraId="55B562EE" w14:textId="77777777" w:rsidTr="00704493">
        <w:trPr>
          <w:trHeight w:val="340"/>
        </w:trPr>
        <w:tc>
          <w:tcPr>
            <w:tcW w:w="193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6B16B73A" w14:textId="77777777" w:rsidR="00422EDD" w:rsidRPr="00EC5C90" w:rsidRDefault="00422EDD">
            <w:pPr>
              <w:spacing w:line="276" w:lineRule="auto"/>
              <w:rPr>
                <w:b/>
                <w:bCs/>
                <w:color w:val="000000" w:themeColor="text1"/>
                <w:lang w:eastAsia="en-GB"/>
              </w:rPr>
            </w:pPr>
          </w:p>
        </w:tc>
        <w:tc>
          <w:tcPr>
            <w:tcW w:w="108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1801139" w14:textId="77777777" w:rsidR="00422EDD" w:rsidRPr="00EC5C90" w:rsidRDefault="00422EDD">
            <w:pPr>
              <w:spacing w:line="276" w:lineRule="auto"/>
              <w:jc w:val="center"/>
              <w:rPr>
                <w:b/>
                <w:bCs/>
                <w:color w:val="000000" w:themeColor="text1"/>
              </w:rPr>
            </w:pPr>
            <w:r w:rsidRPr="00EC5C90">
              <w:rPr>
                <w:b/>
                <w:bCs/>
                <w:color w:val="000000" w:themeColor="text1"/>
              </w:rPr>
              <w:t>Kshs</w:t>
            </w:r>
          </w:p>
        </w:tc>
        <w:tc>
          <w:tcPr>
            <w:tcW w:w="988" w:type="pct"/>
            <w:tcBorders>
              <w:top w:val="single" w:sz="4" w:space="0" w:color="auto"/>
              <w:left w:val="single" w:sz="4" w:space="0" w:color="auto"/>
              <w:bottom w:val="single" w:sz="4" w:space="0" w:color="auto"/>
              <w:right w:val="single" w:sz="4" w:space="0" w:color="auto"/>
            </w:tcBorders>
            <w:shd w:val="clear" w:color="auto" w:fill="0070C0"/>
            <w:vAlign w:val="bottom"/>
          </w:tcPr>
          <w:p w14:paraId="0921A555" w14:textId="77777777" w:rsidR="00422EDD" w:rsidRPr="00EC5C90" w:rsidRDefault="00422EDD">
            <w:pPr>
              <w:spacing w:line="276" w:lineRule="auto"/>
              <w:jc w:val="center"/>
              <w:rPr>
                <w:b/>
                <w:bCs/>
                <w:color w:val="000000" w:themeColor="text1"/>
              </w:rPr>
            </w:pPr>
            <w:r w:rsidRPr="00EC5C90">
              <w:rPr>
                <w:b/>
                <w:bCs/>
                <w:color w:val="000000" w:themeColor="text1"/>
              </w:rPr>
              <w:t>Kshs</w:t>
            </w:r>
          </w:p>
        </w:tc>
        <w:tc>
          <w:tcPr>
            <w:tcW w:w="989" w:type="pct"/>
            <w:tcBorders>
              <w:top w:val="single" w:sz="4" w:space="0" w:color="auto"/>
              <w:left w:val="single" w:sz="4" w:space="0" w:color="auto"/>
              <w:bottom w:val="single" w:sz="4" w:space="0" w:color="auto"/>
              <w:right w:val="single" w:sz="4" w:space="0" w:color="auto"/>
            </w:tcBorders>
            <w:shd w:val="clear" w:color="auto" w:fill="0070C0"/>
            <w:vAlign w:val="bottom"/>
          </w:tcPr>
          <w:p w14:paraId="6AD05763" w14:textId="77777777" w:rsidR="00422EDD" w:rsidRPr="00EC5C90" w:rsidRDefault="00422EDD">
            <w:pPr>
              <w:spacing w:line="276" w:lineRule="auto"/>
              <w:jc w:val="center"/>
              <w:rPr>
                <w:b/>
                <w:bCs/>
                <w:color w:val="000000" w:themeColor="text1"/>
              </w:rPr>
            </w:pPr>
            <w:r w:rsidRPr="00EC5C90">
              <w:rPr>
                <w:b/>
                <w:bCs/>
                <w:color w:val="000000" w:themeColor="text1"/>
              </w:rPr>
              <w:t>Kshs</w:t>
            </w:r>
          </w:p>
        </w:tc>
      </w:tr>
      <w:tr w:rsidR="00EC5C90" w:rsidRPr="00EC5C90" w14:paraId="16667CF6" w14:textId="77777777" w:rsidTr="00704493">
        <w:trPr>
          <w:trHeight w:val="340"/>
        </w:trPr>
        <w:tc>
          <w:tcPr>
            <w:tcW w:w="1936" w:type="pct"/>
            <w:noWrap/>
            <w:vAlign w:val="bottom"/>
            <w:hideMark/>
          </w:tcPr>
          <w:p w14:paraId="2AA128F1" w14:textId="77777777" w:rsidR="00422EDD" w:rsidRPr="00EC5C90" w:rsidRDefault="00422EDD">
            <w:pPr>
              <w:spacing w:line="276" w:lineRule="auto"/>
              <w:rPr>
                <w:b/>
                <w:bCs/>
                <w:color w:val="000000" w:themeColor="text1"/>
              </w:rPr>
            </w:pPr>
            <w:r w:rsidRPr="00EC5C90">
              <w:rPr>
                <w:b/>
                <w:bCs/>
                <w:color w:val="000000" w:themeColor="text1"/>
              </w:rPr>
              <w:t>At the start of the period</w:t>
            </w:r>
          </w:p>
        </w:tc>
        <w:tc>
          <w:tcPr>
            <w:tcW w:w="1087" w:type="pct"/>
            <w:noWrap/>
            <w:vAlign w:val="bottom"/>
            <w:hideMark/>
          </w:tcPr>
          <w:p w14:paraId="03AC6F49" w14:textId="77777777" w:rsidR="00422EDD" w:rsidRPr="00EC5C90" w:rsidRDefault="00422EDD">
            <w:pPr>
              <w:spacing w:line="276" w:lineRule="auto"/>
              <w:jc w:val="center"/>
              <w:rPr>
                <w:b/>
                <w:bCs/>
                <w:color w:val="000000" w:themeColor="text1"/>
              </w:rPr>
            </w:pPr>
            <w:r w:rsidRPr="00EC5C90">
              <w:rPr>
                <w:b/>
                <w:bCs/>
                <w:color w:val="000000" w:themeColor="text1"/>
              </w:rPr>
              <w:t>xxx</w:t>
            </w:r>
          </w:p>
        </w:tc>
        <w:tc>
          <w:tcPr>
            <w:tcW w:w="988" w:type="pct"/>
            <w:vAlign w:val="bottom"/>
          </w:tcPr>
          <w:p w14:paraId="0935ECCF" w14:textId="77777777" w:rsidR="00422EDD" w:rsidRPr="00EC5C90" w:rsidRDefault="00422EDD">
            <w:pPr>
              <w:spacing w:line="276" w:lineRule="auto"/>
              <w:jc w:val="center"/>
              <w:rPr>
                <w:b/>
                <w:bCs/>
                <w:color w:val="000000" w:themeColor="text1"/>
              </w:rPr>
            </w:pPr>
            <w:r w:rsidRPr="00EC5C90">
              <w:rPr>
                <w:b/>
                <w:bCs/>
                <w:color w:val="000000" w:themeColor="text1"/>
              </w:rPr>
              <w:t>xxx</w:t>
            </w:r>
          </w:p>
        </w:tc>
        <w:tc>
          <w:tcPr>
            <w:tcW w:w="989" w:type="pct"/>
            <w:vAlign w:val="bottom"/>
          </w:tcPr>
          <w:p w14:paraId="74CA77E5" w14:textId="77777777" w:rsidR="00422EDD" w:rsidRPr="00EC5C90" w:rsidRDefault="00422EDD">
            <w:pPr>
              <w:spacing w:line="276" w:lineRule="auto"/>
              <w:jc w:val="center"/>
              <w:rPr>
                <w:b/>
                <w:bCs/>
                <w:color w:val="000000" w:themeColor="text1"/>
              </w:rPr>
            </w:pPr>
            <w:r w:rsidRPr="00EC5C90">
              <w:rPr>
                <w:b/>
                <w:bCs/>
                <w:color w:val="000000" w:themeColor="text1"/>
              </w:rPr>
              <w:t>xxx</w:t>
            </w:r>
          </w:p>
        </w:tc>
      </w:tr>
      <w:tr w:rsidR="00704493" w:rsidRPr="00EC5C90" w14:paraId="2BF1E733" w14:textId="77777777" w:rsidTr="00704493">
        <w:trPr>
          <w:trHeight w:val="340"/>
        </w:trPr>
        <w:tc>
          <w:tcPr>
            <w:tcW w:w="1936" w:type="pct"/>
            <w:noWrap/>
            <w:vAlign w:val="bottom"/>
          </w:tcPr>
          <w:p w14:paraId="0DF15BB9" w14:textId="31B9DA37" w:rsidR="00704493" w:rsidRPr="00EC5C90" w:rsidRDefault="00704493" w:rsidP="00704493">
            <w:pPr>
              <w:spacing w:line="276" w:lineRule="auto"/>
              <w:rPr>
                <w:b/>
                <w:bCs/>
                <w:color w:val="000000" w:themeColor="text1"/>
              </w:rPr>
            </w:pPr>
            <w:r w:rsidRPr="0080779D">
              <w:rPr>
                <w:color w:val="000000" w:themeColor="text1"/>
                <w:sz w:val="22"/>
                <w:szCs w:val="22"/>
                <w:lang w:val="en-US"/>
              </w:rPr>
              <w:t>Additions</w:t>
            </w:r>
          </w:p>
        </w:tc>
        <w:tc>
          <w:tcPr>
            <w:tcW w:w="1087" w:type="pct"/>
            <w:noWrap/>
            <w:vAlign w:val="bottom"/>
          </w:tcPr>
          <w:p w14:paraId="7F587935" w14:textId="41F52ED8" w:rsidR="00704493" w:rsidRPr="00EC5C90" w:rsidRDefault="00704493" w:rsidP="00704493">
            <w:pPr>
              <w:spacing w:line="276" w:lineRule="auto"/>
              <w:jc w:val="center"/>
              <w:rPr>
                <w:b/>
                <w:bCs/>
                <w:color w:val="000000" w:themeColor="text1"/>
              </w:rPr>
            </w:pPr>
            <w:r w:rsidRPr="0080779D">
              <w:rPr>
                <w:b/>
                <w:bCs/>
                <w:color w:val="000000" w:themeColor="text1"/>
                <w:sz w:val="22"/>
                <w:szCs w:val="22"/>
                <w:lang w:val="en-US"/>
              </w:rPr>
              <w:t>xxx</w:t>
            </w:r>
          </w:p>
        </w:tc>
        <w:tc>
          <w:tcPr>
            <w:tcW w:w="988" w:type="pct"/>
            <w:vAlign w:val="bottom"/>
          </w:tcPr>
          <w:p w14:paraId="002EDE85" w14:textId="7612FD84" w:rsidR="00704493" w:rsidRPr="00EC5C90" w:rsidRDefault="00704493" w:rsidP="00704493">
            <w:pPr>
              <w:spacing w:line="276" w:lineRule="auto"/>
              <w:jc w:val="center"/>
              <w:rPr>
                <w:b/>
                <w:bCs/>
                <w:color w:val="000000" w:themeColor="text1"/>
              </w:rPr>
            </w:pPr>
            <w:r w:rsidRPr="0080779D">
              <w:rPr>
                <w:b/>
                <w:bCs/>
                <w:color w:val="000000" w:themeColor="text1"/>
                <w:sz w:val="22"/>
                <w:szCs w:val="22"/>
                <w:lang w:val="en-US"/>
              </w:rPr>
              <w:t>xxx</w:t>
            </w:r>
          </w:p>
        </w:tc>
        <w:tc>
          <w:tcPr>
            <w:tcW w:w="989" w:type="pct"/>
            <w:vAlign w:val="bottom"/>
          </w:tcPr>
          <w:p w14:paraId="211B35F6" w14:textId="7D5C7D2E" w:rsidR="00704493" w:rsidRPr="00EC5C90" w:rsidRDefault="00704493" w:rsidP="00704493">
            <w:pPr>
              <w:spacing w:line="276" w:lineRule="auto"/>
              <w:jc w:val="center"/>
              <w:rPr>
                <w:b/>
                <w:bCs/>
                <w:color w:val="000000" w:themeColor="text1"/>
              </w:rPr>
            </w:pPr>
            <w:r w:rsidRPr="0080779D">
              <w:rPr>
                <w:b/>
                <w:bCs/>
                <w:color w:val="000000" w:themeColor="text1"/>
                <w:sz w:val="22"/>
                <w:szCs w:val="22"/>
                <w:lang w:val="en-US"/>
              </w:rPr>
              <w:t>xxx</w:t>
            </w:r>
          </w:p>
        </w:tc>
      </w:tr>
      <w:tr w:rsidR="00704493" w:rsidRPr="00EC5C90" w14:paraId="3F631B27" w14:textId="77777777" w:rsidTr="00704493">
        <w:trPr>
          <w:trHeight w:val="340"/>
        </w:trPr>
        <w:tc>
          <w:tcPr>
            <w:tcW w:w="1936" w:type="pct"/>
            <w:noWrap/>
            <w:vAlign w:val="bottom"/>
          </w:tcPr>
          <w:p w14:paraId="74D4AB14" w14:textId="77777777" w:rsidR="00704493" w:rsidRPr="00EC5C90" w:rsidRDefault="00704493" w:rsidP="00704493">
            <w:pPr>
              <w:spacing w:line="276" w:lineRule="auto"/>
              <w:rPr>
                <w:color w:val="000000" w:themeColor="text1"/>
              </w:rPr>
            </w:pPr>
            <w:r w:rsidRPr="00EC5C90">
              <w:rPr>
                <w:color w:val="000000" w:themeColor="text1"/>
              </w:rPr>
              <w:t>Discount interest on lease liability</w:t>
            </w:r>
          </w:p>
        </w:tc>
        <w:tc>
          <w:tcPr>
            <w:tcW w:w="1087" w:type="pct"/>
            <w:noWrap/>
            <w:vAlign w:val="bottom"/>
          </w:tcPr>
          <w:p w14:paraId="1DB40392" w14:textId="77777777" w:rsidR="00704493" w:rsidRPr="00EC5C90" w:rsidRDefault="00704493" w:rsidP="00704493">
            <w:pPr>
              <w:spacing w:line="276" w:lineRule="auto"/>
              <w:jc w:val="center"/>
              <w:rPr>
                <w:color w:val="000000" w:themeColor="text1"/>
              </w:rPr>
            </w:pPr>
            <w:r w:rsidRPr="00EC5C90">
              <w:rPr>
                <w:color w:val="000000" w:themeColor="text1"/>
              </w:rPr>
              <w:t>xxx</w:t>
            </w:r>
          </w:p>
        </w:tc>
        <w:tc>
          <w:tcPr>
            <w:tcW w:w="988" w:type="pct"/>
            <w:vAlign w:val="bottom"/>
          </w:tcPr>
          <w:p w14:paraId="1DF9C1B2" w14:textId="77777777" w:rsidR="00704493" w:rsidRPr="00EC5C90" w:rsidRDefault="00704493" w:rsidP="00704493">
            <w:pPr>
              <w:spacing w:line="276" w:lineRule="auto"/>
              <w:jc w:val="center"/>
              <w:rPr>
                <w:color w:val="000000" w:themeColor="text1"/>
              </w:rPr>
            </w:pPr>
            <w:r w:rsidRPr="00EC5C90">
              <w:rPr>
                <w:color w:val="000000" w:themeColor="text1"/>
              </w:rPr>
              <w:t>xxx</w:t>
            </w:r>
          </w:p>
        </w:tc>
        <w:tc>
          <w:tcPr>
            <w:tcW w:w="989" w:type="pct"/>
            <w:vAlign w:val="bottom"/>
          </w:tcPr>
          <w:p w14:paraId="11889259" w14:textId="77777777" w:rsidR="00704493" w:rsidRPr="00EC5C90" w:rsidRDefault="00704493" w:rsidP="00704493">
            <w:pPr>
              <w:spacing w:line="276" w:lineRule="auto"/>
              <w:jc w:val="center"/>
              <w:rPr>
                <w:color w:val="000000" w:themeColor="text1"/>
              </w:rPr>
            </w:pPr>
            <w:r w:rsidRPr="00EC5C90">
              <w:rPr>
                <w:color w:val="000000" w:themeColor="text1"/>
              </w:rPr>
              <w:t>xxx</w:t>
            </w:r>
          </w:p>
        </w:tc>
      </w:tr>
      <w:tr w:rsidR="00704493" w:rsidRPr="00EC5C90" w14:paraId="0B78EC7A" w14:textId="77777777" w:rsidTr="00704493">
        <w:trPr>
          <w:trHeight w:val="340"/>
        </w:trPr>
        <w:tc>
          <w:tcPr>
            <w:tcW w:w="1936" w:type="pct"/>
            <w:noWrap/>
            <w:vAlign w:val="bottom"/>
          </w:tcPr>
          <w:p w14:paraId="58157132" w14:textId="4A97C42C" w:rsidR="00704493" w:rsidRPr="00EC5C90" w:rsidRDefault="00704493" w:rsidP="00704493">
            <w:pPr>
              <w:spacing w:line="276" w:lineRule="auto"/>
              <w:rPr>
                <w:color w:val="000000" w:themeColor="text1"/>
              </w:rPr>
            </w:pPr>
            <w:r w:rsidRPr="00EC5C90">
              <w:rPr>
                <w:color w:val="000000" w:themeColor="text1"/>
              </w:rPr>
              <w:t xml:space="preserve">Paid during the </w:t>
            </w:r>
            <w:r w:rsidR="00ED5502">
              <w:rPr>
                <w:color w:val="000000" w:themeColor="text1"/>
              </w:rPr>
              <w:t>Period</w:t>
            </w:r>
          </w:p>
        </w:tc>
        <w:tc>
          <w:tcPr>
            <w:tcW w:w="1087" w:type="pct"/>
            <w:noWrap/>
            <w:vAlign w:val="bottom"/>
          </w:tcPr>
          <w:p w14:paraId="49A476B0" w14:textId="77777777" w:rsidR="00704493" w:rsidRPr="00EC5C90" w:rsidRDefault="00704493" w:rsidP="00704493">
            <w:pPr>
              <w:spacing w:line="276" w:lineRule="auto"/>
              <w:jc w:val="center"/>
              <w:rPr>
                <w:color w:val="000000" w:themeColor="text1"/>
              </w:rPr>
            </w:pPr>
            <w:r w:rsidRPr="00EC5C90">
              <w:rPr>
                <w:color w:val="000000" w:themeColor="text1"/>
              </w:rPr>
              <w:t>(xxx)</w:t>
            </w:r>
          </w:p>
        </w:tc>
        <w:tc>
          <w:tcPr>
            <w:tcW w:w="988" w:type="pct"/>
            <w:vAlign w:val="bottom"/>
          </w:tcPr>
          <w:p w14:paraId="456A0A84" w14:textId="77777777" w:rsidR="00704493" w:rsidRPr="00EC5C90" w:rsidRDefault="00704493" w:rsidP="00704493">
            <w:pPr>
              <w:spacing w:line="276" w:lineRule="auto"/>
              <w:jc w:val="center"/>
              <w:rPr>
                <w:color w:val="000000" w:themeColor="text1"/>
              </w:rPr>
            </w:pPr>
            <w:r w:rsidRPr="00EC5C90">
              <w:rPr>
                <w:color w:val="000000" w:themeColor="text1"/>
              </w:rPr>
              <w:t>(xxx)</w:t>
            </w:r>
          </w:p>
        </w:tc>
        <w:tc>
          <w:tcPr>
            <w:tcW w:w="989" w:type="pct"/>
            <w:vAlign w:val="bottom"/>
          </w:tcPr>
          <w:p w14:paraId="102235DC" w14:textId="77777777" w:rsidR="00704493" w:rsidRPr="00EC5C90" w:rsidRDefault="00704493" w:rsidP="00704493">
            <w:pPr>
              <w:spacing w:line="276" w:lineRule="auto"/>
              <w:jc w:val="center"/>
              <w:rPr>
                <w:color w:val="000000" w:themeColor="text1"/>
              </w:rPr>
            </w:pPr>
            <w:r w:rsidRPr="00EC5C90">
              <w:rPr>
                <w:color w:val="000000" w:themeColor="text1"/>
              </w:rPr>
              <w:t>(xxx)</w:t>
            </w:r>
          </w:p>
        </w:tc>
      </w:tr>
      <w:tr w:rsidR="00704493" w:rsidRPr="00EC5C90" w14:paraId="2A65C0F7" w14:textId="77777777" w:rsidTr="00704493">
        <w:trPr>
          <w:trHeight w:val="340"/>
        </w:trPr>
        <w:tc>
          <w:tcPr>
            <w:tcW w:w="1936" w:type="pct"/>
            <w:noWrap/>
            <w:vAlign w:val="bottom"/>
          </w:tcPr>
          <w:p w14:paraId="31C2CA23" w14:textId="7660A4A1" w:rsidR="00704493" w:rsidRPr="00EC5C90" w:rsidRDefault="00704493" w:rsidP="00704493">
            <w:pPr>
              <w:spacing w:line="276" w:lineRule="auto"/>
              <w:rPr>
                <w:color w:val="000000" w:themeColor="text1"/>
              </w:rPr>
            </w:pPr>
            <w:r w:rsidRPr="0080779D">
              <w:rPr>
                <w:color w:val="000000" w:themeColor="text1"/>
                <w:sz w:val="22"/>
                <w:szCs w:val="22"/>
                <w:lang w:val="en-US"/>
              </w:rPr>
              <w:t>Adjustments</w:t>
            </w:r>
          </w:p>
        </w:tc>
        <w:tc>
          <w:tcPr>
            <w:tcW w:w="1087" w:type="pct"/>
            <w:noWrap/>
            <w:vAlign w:val="bottom"/>
          </w:tcPr>
          <w:p w14:paraId="18D174DD" w14:textId="74989C69" w:rsidR="00704493" w:rsidRPr="00EC5C90" w:rsidRDefault="00704493" w:rsidP="00704493">
            <w:pPr>
              <w:spacing w:line="276" w:lineRule="auto"/>
              <w:jc w:val="center"/>
              <w:rPr>
                <w:color w:val="000000" w:themeColor="text1"/>
              </w:rPr>
            </w:pPr>
            <w:r w:rsidRPr="0080779D">
              <w:rPr>
                <w:color w:val="000000" w:themeColor="text1"/>
                <w:sz w:val="22"/>
                <w:szCs w:val="22"/>
                <w:lang w:val="en-US"/>
              </w:rPr>
              <w:t>xxx</w:t>
            </w:r>
          </w:p>
        </w:tc>
        <w:tc>
          <w:tcPr>
            <w:tcW w:w="988" w:type="pct"/>
            <w:vAlign w:val="bottom"/>
          </w:tcPr>
          <w:p w14:paraId="367CF516" w14:textId="1DB565F4" w:rsidR="00704493" w:rsidRPr="00EC5C90" w:rsidRDefault="00704493" w:rsidP="00704493">
            <w:pPr>
              <w:spacing w:line="276" w:lineRule="auto"/>
              <w:jc w:val="center"/>
              <w:rPr>
                <w:color w:val="000000" w:themeColor="text1"/>
              </w:rPr>
            </w:pPr>
            <w:r w:rsidRPr="0080779D">
              <w:rPr>
                <w:color w:val="000000" w:themeColor="text1"/>
                <w:sz w:val="22"/>
                <w:szCs w:val="22"/>
                <w:lang w:val="en-US"/>
              </w:rPr>
              <w:t>xxx</w:t>
            </w:r>
          </w:p>
        </w:tc>
        <w:tc>
          <w:tcPr>
            <w:tcW w:w="989" w:type="pct"/>
            <w:vAlign w:val="bottom"/>
          </w:tcPr>
          <w:p w14:paraId="72D32CAC" w14:textId="65E9D31F" w:rsidR="00704493" w:rsidRPr="00EC5C90" w:rsidRDefault="00704493" w:rsidP="00704493">
            <w:pPr>
              <w:spacing w:line="276" w:lineRule="auto"/>
              <w:jc w:val="center"/>
              <w:rPr>
                <w:color w:val="000000" w:themeColor="text1"/>
              </w:rPr>
            </w:pPr>
            <w:r w:rsidRPr="0080779D">
              <w:rPr>
                <w:color w:val="000000" w:themeColor="text1"/>
                <w:sz w:val="22"/>
                <w:szCs w:val="22"/>
                <w:lang w:val="en-US"/>
              </w:rPr>
              <w:t>xxx</w:t>
            </w:r>
          </w:p>
        </w:tc>
      </w:tr>
      <w:tr w:rsidR="00704493" w:rsidRPr="00EC5C90" w14:paraId="25A3FA58" w14:textId="77777777" w:rsidTr="00704493">
        <w:trPr>
          <w:trHeight w:val="340"/>
        </w:trPr>
        <w:tc>
          <w:tcPr>
            <w:tcW w:w="1936" w:type="pct"/>
            <w:noWrap/>
            <w:vAlign w:val="bottom"/>
            <w:hideMark/>
          </w:tcPr>
          <w:p w14:paraId="3914B699" w14:textId="77777777" w:rsidR="00704493" w:rsidRPr="00EC5C90" w:rsidRDefault="00704493" w:rsidP="00704493">
            <w:pPr>
              <w:spacing w:line="276" w:lineRule="auto"/>
              <w:rPr>
                <w:b/>
                <w:bCs/>
                <w:color w:val="000000" w:themeColor="text1"/>
              </w:rPr>
            </w:pPr>
            <w:r w:rsidRPr="00EC5C90">
              <w:rPr>
                <w:b/>
                <w:bCs/>
                <w:color w:val="000000" w:themeColor="text1"/>
                <w:lang w:eastAsia="en-GB"/>
              </w:rPr>
              <w:t>At end of the period</w:t>
            </w:r>
          </w:p>
        </w:tc>
        <w:tc>
          <w:tcPr>
            <w:tcW w:w="1087" w:type="pct"/>
            <w:noWrap/>
            <w:vAlign w:val="bottom"/>
            <w:hideMark/>
          </w:tcPr>
          <w:p w14:paraId="6AADE0D9" w14:textId="77777777" w:rsidR="00704493" w:rsidRPr="00EC5C90" w:rsidRDefault="00704493" w:rsidP="00704493">
            <w:pPr>
              <w:spacing w:line="276" w:lineRule="auto"/>
              <w:jc w:val="center"/>
              <w:rPr>
                <w:b/>
                <w:bCs/>
                <w:color w:val="000000" w:themeColor="text1"/>
              </w:rPr>
            </w:pPr>
            <w:r w:rsidRPr="00EC5C90">
              <w:rPr>
                <w:b/>
                <w:bCs/>
                <w:color w:val="000000" w:themeColor="text1"/>
              </w:rPr>
              <w:t>xxx</w:t>
            </w:r>
          </w:p>
        </w:tc>
        <w:tc>
          <w:tcPr>
            <w:tcW w:w="988" w:type="pct"/>
            <w:vAlign w:val="bottom"/>
          </w:tcPr>
          <w:p w14:paraId="2B97D9CC" w14:textId="77777777" w:rsidR="00704493" w:rsidRPr="00EC5C90" w:rsidRDefault="00704493" w:rsidP="00704493">
            <w:pPr>
              <w:spacing w:line="276" w:lineRule="auto"/>
              <w:jc w:val="center"/>
              <w:rPr>
                <w:b/>
                <w:bCs/>
                <w:color w:val="000000" w:themeColor="text1"/>
              </w:rPr>
            </w:pPr>
            <w:r w:rsidRPr="00EC5C90">
              <w:rPr>
                <w:b/>
                <w:bCs/>
                <w:color w:val="000000" w:themeColor="text1"/>
              </w:rPr>
              <w:t>xxx</w:t>
            </w:r>
          </w:p>
        </w:tc>
        <w:tc>
          <w:tcPr>
            <w:tcW w:w="989" w:type="pct"/>
            <w:vAlign w:val="bottom"/>
          </w:tcPr>
          <w:p w14:paraId="7B8B2F56" w14:textId="77777777" w:rsidR="00704493" w:rsidRPr="00EC5C90" w:rsidRDefault="00704493" w:rsidP="00704493">
            <w:pPr>
              <w:spacing w:line="276" w:lineRule="auto"/>
              <w:jc w:val="center"/>
              <w:rPr>
                <w:b/>
                <w:bCs/>
                <w:color w:val="000000" w:themeColor="text1"/>
              </w:rPr>
            </w:pPr>
            <w:r w:rsidRPr="00EC5C90">
              <w:rPr>
                <w:b/>
                <w:bCs/>
                <w:color w:val="000000" w:themeColor="text1"/>
              </w:rPr>
              <w:t>xxx</w:t>
            </w:r>
          </w:p>
        </w:tc>
      </w:tr>
    </w:tbl>
    <w:p w14:paraId="4F7BA266" w14:textId="77777777" w:rsidR="00207DA5" w:rsidRPr="00EC5C90" w:rsidRDefault="00207DA5">
      <w:pPr>
        <w:autoSpaceDE/>
        <w:autoSpaceDN/>
        <w:spacing w:line="360" w:lineRule="auto"/>
        <w:jc w:val="both"/>
        <w:rPr>
          <w:color w:val="000000" w:themeColor="text1"/>
          <w:sz w:val="22"/>
          <w:szCs w:val="22"/>
        </w:rPr>
      </w:pPr>
    </w:p>
    <w:p w14:paraId="1DC4AC61" w14:textId="77777777" w:rsidR="00AC3A54" w:rsidRPr="00EC5C90" w:rsidRDefault="00192C31" w:rsidP="00E41393">
      <w:pPr>
        <w:pStyle w:val="ListParagraph"/>
        <w:numPr>
          <w:ilvl w:val="0"/>
          <w:numId w:val="12"/>
        </w:numPr>
        <w:spacing w:line="360" w:lineRule="auto"/>
        <w:ind w:right="-20"/>
        <w:jc w:val="both"/>
        <w:rPr>
          <w:rFonts w:eastAsia="Arial"/>
          <w:b/>
          <w:bCs/>
          <w:color w:val="000000" w:themeColor="text1"/>
          <w:spacing w:val="3"/>
          <w:sz w:val="22"/>
          <w:szCs w:val="22"/>
        </w:rPr>
      </w:pPr>
      <w:r w:rsidRPr="00EC5C90">
        <w:rPr>
          <w:rFonts w:eastAsia="Arial"/>
          <w:b/>
          <w:bCs/>
          <w:color w:val="000000" w:themeColor="text1"/>
          <w:spacing w:val="3"/>
          <w:sz w:val="22"/>
          <w:szCs w:val="22"/>
        </w:rPr>
        <w:t>Deferred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1"/>
        <w:gridCol w:w="2341"/>
        <w:gridCol w:w="2048"/>
      </w:tblGrid>
      <w:tr w:rsidR="00C06A11" w:rsidRPr="00EC5C90" w14:paraId="7E7DD5A1" w14:textId="77777777" w:rsidTr="00C06A11">
        <w:trPr>
          <w:trHeight w:val="340"/>
        </w:trPr>
        <w:tc>
          <w:tcPr>
            <w:tcW w:w="2570" w:type="pct"/>
            <w:shd w:val="clear" w:color="auto" w:fill="0070C0"/>
            <w:noWrap/>
            <w:vAlign w:val="bottom"/>
            <w:hideMark/>
          </w:tcPr>
          <w:p w14:paraId="322B16F4" w14:textId="77777777" w:rsidR="00C06A11" w:rsidRPr="00EC5C90" w:rsidRDefault="00C06A11">
            <w:pPr>
              <w:spacing w:line="276" w:lineRule="auto"/>
              <w:rPr>
                <w:b/>
                <w:bCs/>
                <w:color w:val="000000" w:themeColor="text1"/>
                <w:lang w:eastAsia="en-GB"/>
              </w:rPr>
            </w:pPr>
            <w:r w:rsidRPr="00EC5C90">
              <w:rPr>
                <w:b/>
                <w:bCs/>
                <w:color w:val="000000" w:themeColor="text1"/>
              </w:rPr>
              <w:t>Description</w:t>
            </w:r>
          </w:p>
        </w:tc>
        <w:tc>
          <w:tcPr>
            <w:tcW w:w="1296" w:type="pct"/>
            <w:shd w:val="clear" w:color="auto" w:fill="0070C0"/>
            <w:vAlign w:val="center"/>
          </w:tcPr>
          <w:p w14:paraId="3A1C6496" w14:textId="77777777" w:rsidR="00C06A11" w:rsidRPr="00EC5C90" w:rsidRDefault="00C06A11">
            <w:pPr>
              <w:spacing w:line="276" w:lineRule="auto"/>
              <w:jc w:val="center"/>
              <w:rPr>
                <w:b/>
                <w:bCs/>
                <w:color w:val="000000" w:themeColor="text1"/>
                <w:sz w:val="22"/>
                <w:szCs w:val="22"/>
              </w:rPr>
            </w:pPr>
            <w:r w:rsidRPr="00EC5C90">
              <w:rPr>
                <w:b/>
                <w:bCs/>
                <w:color w:val="000000" w:themeColor="text1"/>
                <w:sz w:val="22"/>
                <w:szCs w:val="22"/>
              </w:rPr>
              <w:t>Period ended Sep*/Dec*/</w:t>
            </w:r>
          </w:p>
          <w:p w14:paraId="6E4B8F14" w14:textId="77777777" w:rsidR="00C06A11" w:rsidRPr="00EC5C90" w:rsidRDefault="00C06A11">
            <w:pPr>
              <w:spacing w:line="276" w:lineRule="auto"/>
              <w:jc w:val="center"/>
              <w:rPr>
                <w:b/>
                <w:i/>
                <w:iCs/>
                <w:color w:val="000000" w:themeColor="text1"/>
                <w:sz w:val="20"/>
                <w:szCs w:val="20"/>
              </w:rPr>
            </w:pPr>
            <w:r w:rsidRPr="00EC5C90">
              <w:rPr>
                <w:b/>
                <w:bCs/>
                <w:color w:val="000000" w:themeColor="text1"/>
                <w:sz w:val="22"/>
                <w:szCs w:val="22"/>
              </w:rPr>
              <w:t>March*/June* 20xx</w:t>
            </w:r>
          </w:p>
        </w:tc>
        <w:tc>
          <w:tcPr>
            <w:tcW w:w="1134" w:type="pct"/>
            <w:shd w:val="clear" w:color="auto" w:fill="0070C0"/>
          </w:tcPr>
          <w:p w14:paraId="603C1388" w14:textId="77777777" w:rsidR="00C06A11" w:rsidRPr="00EC5C90" w:rsidRDefault="00C06A11">
            <w:pPr>
              <w:spacing w:line="276" w:lineRule="auto"/>
              <w:jc w:val="center"/>
              <w:rPr>
                <w:b/>
                <w:i/>
                <w:iCs/>
                <w:color w:val="000000" w:themeColor="text1"/>
                <w:sz w:val="20"/>
                <w:szCs w:val="20"/>
              </w:rPr>
            </w:pPr>
            <w:r w:rsidRPr="00EC5C90">
              <w:rPr>
                <w:b/>
                <w:i/>
                <w:iCs/>
                <w:color w:val="000000" w:themeColor="text1"/>
                <w:sz w:val="20"/>
                <w:szCs w:val="20"/>
              </w:rPr>
              <w:t xml:space="preserve">Audited </w:t>
            </w:r>
          </w:p>
          <w:p w14:paraId="7BC638CC" w14:textId="77777777" w:rsidR="00C06A11" w:rsidRPr="00EC5C90" w:rsidRDefault="00C06A11">
            <w:pPr>
              <w:spacing w:line="276" w:lineRule="auto"/>
              <w:jc w:val="center"/>
              <w:rPr>
                <w:b/>
                <w:i/>
                <w:iCs/>
                <w:color w:val="000000" w:themeColor="text1"/>
                <w:sz w:val="20"/>
                <w:szCs w:val="20"/>
              </w:rPr>
            </w:pPr>
            <w:r w:rsidRPr="00EC5C90">
              <w:rPr>
                <w:b/>
                <w:i/>
                <w:iCs/>
                <w:color w:val="000000" w:themeColor="text1"/>
                <w:sz w:val="20"/>
                <w:szCs w:val="20"/>
              </w:rPr>
              <w:t>Prior Year</w:t>
            </w:r>
          </w:p>
        </w:tc>
      </w:tr>
      <w:tr w:rsidR="00C06A11" w:rsidRPr="00EC5C90" w14:paraId="7E0DA688" w14:textId="77777777" w:rsidTr="00C06A11">
        <w:trPr>
          <w:trHeight w:val="340"/>
        </w:trPr>
        <w:tc>
          <w:tcPr>
            <w:tcW w:w="2570" w:type="pct"/>
            <w:shd w:val="clear" w:color="auto" w:fill="0070C0"/>
            <w:noWrap/>
            <w:vAlign w:val="bottom"/>
            <w:hideMark/>
          </w:tcPr>
          <w:p w14:paraId="3C797481" w14:textId="77777777" w:rsidR="00C06A11" w:rsidRPr="00EC5C90" w:rsidRDefault="00C06A11">
            <w:pPr>
              <w:spacing w:line="276" w:lineRule="auto"/>
              <w:rPr>
                <w:b/>
                <w:bCs/>
                <w:color w:val="000000" w:themeColor="text1"/>
                <w:lang w:eastAsia="en-GB"/>
              </w:rPr>
            </w:pPr>
          </w:p>
        </w:tc>
        <w:tc>
          <w:tcPr>
            <w:tcW w:w="1296" w:type="pct"/>
            <w:shd w:val="clear" w:color="auto" w:fill="0070C0"/>
          </w:tcPr>
          <w:p w14:paraId="1A774BD0" w14:textId="77777777" w:rsidR="00C06A11" w:rsidRPr="00EC5C90" w:rsidRDefault="00C06A11">
            <w:pPr>
              <w:spacing w:line="276" w:lineRule="auto"/>
              <w:jc w:val="center"/>
              <w:rPr>
                <w:b/>
                <w:bCs/>
                <w:color w:val="000000" w:themeColor="text1"/>
              </w:rPr>
            </w:pPr>
            <w:r w:rsidRPr="00EC5C90">
              <w:rPr>
                <w:b/>
                <w:bCs/>
                <w:color w:val="000000" w:themeColor="text1"/>
              </w:rPr>
              <w:t>Kshs</w:t>
            </w:r>
          </w:p>
        </w:tc>
        <w:tc>
          <w:tcPr>
            <w:tcW w:w="1134" w:type="pct"/>
            <w:shd w:val="clear" w:color="auto" w:fill="0070C0"/>
            <w:vAlign w:val="bottom"/>
          </w:tcPr>
          <w:p w14:paraId="4C915243" w14:textId="77777777" w:rsidR="00C06A11" w:rsidRPr="00EC5C90" w:rsidRDefault="00C06A11">
            <w:pPr>
              <w:spacing w:line="276" w:lineRule="auto"/>
              <w:jc w:val="center"/>
              <w:rPr>
                <w:b/>
                <w:bCs/>
                <w:color w:val="000000" w:themeColor="text1"/>
              </w:rPr>
            </w:pPr>
            <w:r w:rsidRPr="00EC5C90">
              <w:rPr>
                <w:b/>
                <w:bCs/>
                <w:color w:val="000000" w:themeColor="text1"/>
              </w:rPr>
              <w:t>Kshs</w:t>
            </w:r>
          </w:p>
        </w:tc>
      </w:tr>
      <w:tr w:rsidR="00C06A11" w:rsidRPr="00EC5C90" w14:paraId="42BBBF06" w14:textId="77777777" w:rsidTr="00C06A11">
        <w:trPr>
          <w:trHeight w:val="340"/>
        </w:trPr>
        <w:tc>
          <w:tcPr>
            <w:tcW w:w="2570" w:type="pct"/>
            <w:noWrap/>
            <w:vAlign w:val="bottom"/>
            <w:hideMark/>
          </w:tcPr>
          <w:p w14:paraId="6CBAB992" w14:textId="77777777" w:rsidR="00C06A11" w:rsidRPr="00EC5C90" w:rsidRDefault="00C06A11">
            <w:pPr>
              <w:spacing w:line="276" w:lineRule="auto"/>
              <w:rPr>
                <w:color w:val="000000" w:themeColor="text1"/>
              </w:rPr>
            </w:pPr>
            <w:r w:rsidRPr="00EC5C90">
              <w:rPr>
                <w:color w:val="000000" w:themeColor="text1"/>
                <w:lang w:eastAsia="en-GB"/>
              </w:rPr>
              <w:t>National Government</w:t>
            </w:r>
          </w:p>
        </w:tc>
        <w:tc>
          <w:tcPr>
            <w:tcW w:w="1296" w:type="pct"/>
          </w:tcPr>
          <w:p w14:paraId="526E1425" w14:textId="77777777" w:rsidR="00C06A11" w:rsidRPr="00EC5C90" w:rsidRDefault="00C06A11">
            <w:pPr>
              <w:spacing w:line="276" w:lineRule="auto"/>
              <w:jc w:val="center"/>
              <w:rPr>
                <w:color w:val="000000" w:themeColor="text1"/>
              </w:rPr>
            </w:pPr>
            <w:r w:rsidRPr="00EC5C90">
              <w:rPr>
                <w:color w:val="000000" w:themeColor="text1"/>
              </w:rPr>
              <w:t>xxx</w:t>
            </w:r>
          </w:p>
        </w:tc>
        <w:tc>
          <w:tcPr>
            <w:tcW w:w="1134" w:type="pct"/>
            <w:vAlign w:val="bottom"/>
          </w:tcPr>
          <w:p w14:paraId="1341147D" w14:textId="77777777" w:rsidR="00C06A11" w:rsidRPr="00EC5C90" w:rsidRDefault="00C06A11">
            <w:pPr>
              <w:spacing w:line="276" w:lineRule="auto"/>
              <w:jc w:val="center"/>
              <w:rPr>
                <w:color w:val="000000" w:themeColor="text1"/>
              </w:rPr>
            </w:pPr>
            <w:r w:rsidRPr="00EC5C90">
              <w:rPr>
                <w:color w:val="000000" w:themeColor="text1"/>
              </w:rPr>
              <w:t>xxx</w:t>
            </w:r>
          </w:p>
        </w:tc>
      </w:tr>
      <w:tr w:rsidR="00C06A11" w:rsidRPr="00EC5C90" w14:paraId="067F9C14" w14:textId="77777777" w:rsidTr="00C06A11">
        <w:trPr>
          <w:trHeight w:val="340"/>
        </w:trPr>
        <w:tc>
          <w:tcPr>
            <w:tcW w:w="2570" w:type="pct"/>
            <w:noWrap/>
            <w:vAlign w:val="bottom"/>
            <w:hideMark/>
          </w:tcPr>
          <w:p w14:paraId="379C2B30" w14:textId="77777777" w:rsidR="00C06A11" w:rsidRPr="00EC5C90" w:rsidRDefault="00C06A11">
            <w:pPr>
              <w:spacing w:line="276" w:lineRule="auto"/>
              <w:rPr>
                <w:color w:val="000000" w:themeColor="text1"/>
              </w:rPr>
            </w:pPr>
            <w:r w:rsidRPr="00EC5C90">
              <w:rPr>
                <w:color w:val="000000" w:themeColor="text1"/>
                <w:lang w:eastAsia="en-GB"/>
              </w:rPr>
              <w:t>International Funders</w:t>
            </w:r>
          </w:p>
        </w:tc>
        <w:tc>
          <w:tcPr>
            <w:tcW w:w="1296" w:type="pct"/>
          </w:tcPr>
          <w:p w14:paraId="7D319A63" w14:textId="77777777" w:rsidR="00C06A11" w:rsidRPr="00EC5C90" w:rsidRDefault="00C06A11">
            <w:pPr>
              <w:spacing w:line="276" w:lineRule="auto"/>
              <w:jc w:val="center"/>
              <w:rPr>
                <w:color w:val="000000" w:themeColor="text1"/>
              </w:rPr>
            </w:pPr>
            <w:r w:rsidRPr="00EC5C90">
              <w:rPr>
                <w:color w:val="000000" w:themeColor="text1"/>
              </w:rPr>
              <w:t>xxx</w:t>
            </w:r>
          </w:p>
        </w:tc>
        <w:tc>
          <w:tcPr>
            <w:tcW w:w="1134" w:type="pct"/>
            <w:vAlign w:val="bottom"/>
          </w:tcPr>
          <w:p w14:paraId="6832F8CC" w14:textId="77777777" w:rsidR="00C06A11" w:rsidRPr="00EC5C90" w:rsidRDefault="00C06A11">
            <w:pPr>
              <w:spacing w:line="276" w:lineRule="auto"/>
              <w:jc w:val="center"/>
              <w:rPr>
                <w:color w:val="000000" w:themeColor="text1"/>
              </w:rPr>
            </w:pPr>
            <w:r w:rsidRPr="00EC5C90">
              <w:rPr>
                <w:color w:val="000000" w:themeColor="text1"/>
              </w:rPr>
              <w:t>xxx</w:t>
            </w:r>
          </w:p>
        </w:tc>
      </w:tr>
      <w:tr w:rsidR="00C06A11" w:rsidRPr="00EC5C90" w14:paraId="7919B8D7" w14:textId="77777777" w:rsidTr="00C06A11">
        <w:trPr>
          <w:trHeight w:val="340"/>
        </w:trPr>
        <w:tc>
          <w:tcPr>
            <w:tcW w:w="2570" w:type="pct"/>
            <w:vAlign w:val="bottom"/>
            <w:hideMark/>
          </w:tcPr>
          <w:p w14:paraId="6893694E" w14:textId="77777777" w:rsidR="00C06A11" w:rsidRPr="00EC5C90" w:rsidRDefault="00C06A11">
            <w:pPr>
              <w:spacing w:line="276" w:lineRule="auto"/>
              <w:rPr>
                <w:color w:val="000000" w:themeColor="text1"/>
              </w:rPr>
            </w:pPr>
            <w:r w:rsidRPr="00EC5C90">
              <w:rPr>
                <w:color w:val="000000" w:themeColor="text1"/>
                <w:lang w:eastAsia="en-GB"/>
              </w:rPr>
              <w:t>Public Contributions and Donations</w:t>
            </w:r>
          </w:p>
        </w:tc>
        <w:tc>
          <w:tcPr>
            <w:tcW w:w="1296" w:type="pct"/>
          </w:tcPr>
          <w:p w14:paraId="7A3BBE75" w14:textId="77777777" w:rsidR="00C06A11" w:rsidRPr="00EC5C90" w:rsidRDefault="00C06A11">
            <w:pPr>
              <w:spacing w:line="276" w:lineRule="auto"/>
              <w:jc w:val="center"/>
              <w:rPr>
                <w:color w:val="000000" w:themeColor="text1"/>
              </w:rPr>
            </w:pPr>
            <w:r w:rsidRPr="00EC5C90">
              <w:rPr>
                <w:color w:val="000000" w:themeColor="text1"/>
              </w:rPr>
              <w:t>xxx</w:t>
            </w:r>
          </w:p>
        </w:tc>
        <w:tc>
          <w:tcPr>
            <w:tcW w:w="1134" w:type="pct"/>
            <w:vAlign w:val="bottom"/>
          </w:tcPr>
          <w:p w14:paraId="52B4B1E6" w14:textId="77777777" w:rsidR="00C06A11" w:rsidRPr="00EC5C90" w:rsidRDefault="00C06A11">
            <w:pPr>
              <w:spacing w:line="276" w:lineRule="auto"/>
              <w:jc w:val="center"/>
              <w:rPr>
                <w:color w:val="000000" w:themeColor="text1"/>
              </w:rPr>
            </w:pPr>
            <w:r w:rsidRPr="00EC5C90">
              <w:rPr>
                <w:color w:val="000000" w:themeColor="text1"/>
              </w:rPr>
              <w:t>xxx</w:t>
            </w:r>
          </w:p>
        </w:tc>
      </w:tr>
      <w:tr w:rsidR="00C06A11" w:rsidRPr="00EC5C90" w14:paraId="5EA0C093" w14:textId="77777777" w:rsidTr="00C06A11">
        <w:trPr>
          <w:trHeight w:val="340"/>
        </w:trPr>
        <w:tc>
          <w:tcPr>
            <w:tcW w:w="2570" w:type="pct"/>
            <w:noWrap/>
            <w:vAlign w:val="bottom"/>
            <w:hideMark/>
          </w:tcPr>
          <w:p w14:paraId="6AD50CB5" w14:textId="77777777" w:rsidR="00C06A11" w:rsidRPr="00EC5C90" w:rsidRDefault="00C06A11">
            <w:pPr>
              <w:spacing w:line="276" w:lineRule="auto"/>
              <w:rPr>
                <w:b/>
                <w:bCs/>
                <w:color w:val="000000" w:themeColor="text1"/>
              </w:rPr>
            </w:pPr>
            <w:r w:rsidRPr="00EC5C90">
              <w:rPr>
                <w:b/>
                <w:bCs/>
                <w:color w:val="000000" w:themeColor="text1"/>
                <w:lang w:eastAsia="en-GB"/>
              </w:rPr>
              <w:t>Total</w:t>
            </w:r>
            <w:r w:rsidRPr="00EC5C90">
              <w:rPr>
                <w:color w:val="000000" w:themeColor="text1"/>
                <w:lang w:eastAsia="en-GB"/>
              </w:rPr>
              <w:t xml:space="preserve"> </w:t>
            </w:r>
            <w:r w:rsidRPr="00EC5C90">
              <w:rPr>
                <w:b/>
                <w:bCs/>
                <w:color w:val="000000" w:themeColor="text1"/>
                <w:lang w:eastAsia="en-GB"/>
              </w:rPr>
              <w:t>Deferred</w:t>
            </w:r>
            <w:r w:rsidRPr="00EC5C90">
              <w:rPr>
                <w:color w:val="000000" w:themeColor="text1"/>
                <w:lang w:eastAsia="en-GB"/>
              </w:rPr>
              <w:t xml:space="preserve"> </w:t>
            </w:r>
            <w:r w:rsidRPr="00EC5C90">
              <w:rPr>
                <w:b/>
                <w:bCs/>
                <w:color w:val="000000" w:themeColor="text1"/>
                <w:lang w:eastAsia="en-GB"/>
              </w:rPr>
              <w:t>Income</w:t>
            </w:r>
          </w:p>
        </w:tc>
        <w:tc>
          <w:tcPr>
            <w:tcW w:w="1296" w:type="pct"/>
          </w:tcPr>
          <w:p w14:paraId="0A557EA8" w14:textId="77777777" w:rsidR="00C06A11" w:rsidRPr="00EC5C90" w:rsidRDefault="00C06A11">
            <w:pPr>
              <w:spacing w:line="276" w:lineRule="auto"/>
              <w:jc w:val="center"/>
              <w:rPr>
                <w:color w:val="000000" w:themeColor="text1"/>
              </w:rPr>
            </w:pPr>
            <w:r w:rsidRPr="00EC5C90">
              <w:rPr>
                <w:color w:val="000000" w:themeColor="text1"/>
              </w:rPr>
              <w:t>xxx</w:t>
            </w:r>
          </w:p>
        </w:tc>
        <w:tc>
          <w:tcPr>
            <w:tcW w:w="1134" w:type="pct"/>
            <w:vAlign w:val="bottom"/>
          </w:tcPr>
          <w:p w14:paraId="562B852C" w14:textId="77777777" w:rsidR="00C06A11" w:rsidRPr="00EC5C90" w:rsidRDefault="00C06A11">
            <w:pPr>
              <w:spacing w:line="276" w:lineRule="auto"/>
              <w:jc w:val="center"/>
              <w:rPr>
                <w:color w:val="000000" w:themeColor="text1"/>
              </w:rPr>
            </w:pPr>
            <w:r w:rsidRPr="00EC5C90">
              <w:rPr>
                <w:color w:val="000000" w:themeColor="text1"/>
              </w:rPr>
              <w:t>xxx</w:t>
            </w:r>
          </w:p>
        </w:tc>
      </w:tr>
    </w:tbl>
    <w:p w14:paraId="2C862AF7" w14:textId="77777777" w:rsidR="003E3FCA" w:rsidRPr="00EC5C90" w:rsidRDefault="003E3FCA">
      <w:pPr>
        <w:autoSpaceDE/>
        <w:autoSpaceDN/>
        <w:spacing w:line="360" w:lineRule="auto"/>
        <w:rPr>
          <w:i/>
          <w:iCs/>
          <w:color w:val="000000" w:themeColor="text1"/>
        </w:rPr>
      </w:pPr>
    </w:p>
    <w:p w14:paraId="5A8D08B2" w14:textId="5C45A05E" w:rsidR="00AC3A54" w:rsidRPr="00C06A11" w:rsidRDefault="00192C31" w:rsidP="00C06A11">
      <w:pPr>
        <w:autoSpaceDE/>
        <w:autoSpaceDN/>
        <w:spacing w:line="360" w:lineRule="auto"/>
        <w:rPr>
          <w:b/>
          <w:bCs/>
          <w:color w:val="000000" w:themeColor="text1"/>
          <w:lang w:eastAsia="en-GB"/>
        </w:rPr>
      </w:pPr>
      <w:r w:rsidRPr="00EC5C90">
        <w:rPr>
          <w:i/>
          <w:iCs/>
          <w:color w:val="000000" w:themeColor="text1"/>
        </w:rPr>
        <w:t>(Provide brief explanation</w:t>
      </w:r>
      <w:r w:rsidR="00E02254" w:rsidRPr="00EC5C90">
        <w:rPr>
          <w:b/>
          <w:bCs/>
          <w:color w:val="000000" w:themeColor="text1"/>
          <w:lang w:eastAsia="en-GB"/>
        </w:rPr>
        <w:t>)</w:t>
      </w:r>
    </w:p>
    <w:p w14:paraId="6DF6B69B" w14:textId="77777777" w:rsidR="00AC3A54" w:rsidRPr="00EC5C90" w:rsidRDefault="00192C31">
      <w:pPr>
        <w:tabs>
          <w:tab w:val="left" w:pos="540"/>
        </w:tabs>
        <w:autoSpaceDE/>
        <w:autoSpaceDN/>
        <w:spacing w:line="360" w:lineRule="auto"/>
        <w:jc w:val="both"/>
        <w:rPr>
          <w:b/>
          <w:color w:val="000000" w:themeColor="text1"/>
          <w:sz w:val="22"/>
          <w:szCs w:val="22"/>
        </w:rPr>
      </w:pPr>
      <w:r w:rsidRPr="00EC5C90">
        <w:rPr>
          <w:b/>
          <w:color w:val="000000" w:themeColor="text1"/>
          <w:sz w:val="22"/>
          <w:szCs w:val="22"/>
        </w:rPr>
        <w:t>The deferred income movement is as follows:</w:t>
      </w:r>
    </w:p>
    <w:tbl>
      <w:tblPr>
        <w:tblW w:w="5000" w:type="pct"/>
        <w:tblLayout w:type="fixed"/>
        <w:tblLook w:val="04A0" w:firstRow="1" w:lastRow="0" w:firstColumn="1" w:lastColumn="0" w:noHBand="0" w:noVBand="1"/>
      </w:tblPr>
      <w:tblGrid>
        <w:gridCol w:w="2728"/>
        <w:gridCol w:w="1575"/>
        <w:gridCol w:w="1575"/>
        <w:gridCol w:w="1575"/>
        <w:gridCol w:w="1577"/>
      </w:tblGrid>
      <w:tr w:rsidR="00EC5C90" w:rsidRPr="00EC5C90" w14:paraId="3C500FC4" w14:textId="77777777">
        <w:trPr>
          <w:trHeight w:val="340"/>
        </w:trPr>
        <w:tc>
          <w:tcPr>
            <w:tcW w:w="1511"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2CC83B97"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lastRenderedPageBreak/>
              <w:t> </w:t>
            </w:r>
          </w:p>
        </w:tc>
        <w:tc>
          <w:tcPr>
            <w:tcW w:w="872" w:type="pct"/>
            <w:tcBorders>
              <w:top w:val="single" w:sz="4" w:space="0" w:color="auto"/>
              <w:left w:val="nil"/>
              <w:bottom w:val="single" w:sz="4" w:space="0" w:color="auto"/>
              <w:right w:val="single" w:sz="4" w:space="0" w:color="auto"/>
            </w:tcBorders>
            <w:shd w:val="clear" w:color="auto" w:fill="0070C0"/>
            <w:noWrap/>
            <w:vAlign w:val="bottom"/>
          </w:tcPr>
          <w:p w14:paraId="18A2DD42"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eastAsia="en-GB"/>
              </w:rPr>
              <w:t>National government</w:t>
            </w:r>
          </w:p>
        </w:tc>
        <w:tc>
          <w:tcPr>
            <w:tcW w:w="872" w:type="pct"/>
            <w:tcBorders>
              <w:top w:val="single" w:sz="4" w:space="0" w:color="auto"/>
              <w:left w:val="nil"/>
              <w:bottom w:val="single" w:sz="4" w:space="0" w:color="auto"/>
              <w:right w:val="single" w:sz="4" w:space="0" w:color="auto"/>
            </w:tcBorders>
            <w:shd w:val="clear" w:color="auto" w:fill="0070C0"/>
            <w:noWrap/>
            <w:vAlign w:val="bottom"/>
          </w:tcPr>
          <w:p w14:paraId="3B0EF8CE"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eastAsia="en-GB"/>
              </w:rPr>
              <w:t>International funders</w:t>
            </w:r>
          </w:p>
        </w:tc>
        <w:tc>
          <w:tcPr>
            <w:tcW w:w="872" w:type="pct"/>
            <w:tcBorders>
              <w:top w:val="single" w:sz="4" w:space="0" w:color="auto"/>
              <w:left w:val="nil"/>
              <w:bottom w:val="single" w:sz="4" w:space="0" w:color="auto"/>
              <w:right w:val="single" w:sz="4" w:space="0" w:color="auto"/>
            </w:tcBorders>
            <w:shd w:val="clear" w:color="auto" w:fill="0070C0"/>
            <w:vAlign w:val="bottom"/>
          </w:tcPr>
          <w:p w14:paraId="486BC9C8"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eastAsia="en-GB"/>
              </w:rPr>
              <w:t>Public contributions and donations</w:t>
            </w:r>
          </w:p>
        </w:tc>
        <w:tc>
          <w:tcPr>
            <w:tcW w:w="873" w:type="pct"/>
            <w:tcBorders>
              <w:top w:val="single" w:sz="4" w:space="0" w:color="auto"/>
              <w:left w:val="nil"/>
              <w:bottom w:val="single" w:sz="4" w:space="0" w:color="auto"/>
              <w:right w:val="single" w:sz="4" w:space="0" w:color="auto"/>
            </w:tcBorders>
            <w:shd w:val="clear" w:color="auto" w:fill="0070C0"/>
            <w:vAlign w:val="bottom"/>
          </w:tcPr>
          <w:p w14:paraId="6A28DA6A"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eastAsia="en-GB"/>
              </w:rPr>
              <w:t>Total</w:t>
            </w:r>
          </w:p>
        </w:tc>
      </w:tr>
      <w:tr w:rsidR="00EC5C90" w:rsidRPr="00EC5C90" w14:paraId="2FAD63D3"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6679A453" w14:textId="77777777" w:rsidR="00AC3A54" w:rsidRPr="00EC5C90" w:rsidRDefault="00AC3A54">
            <w:pPr>
              <w:autoSpaceDE/>
              <w:autoSpaceDN/>
              <w:spacing w:line="276" w:lineRule="auto"/>
              <w:jc w:val="both"/>
              <w:rPr>
                <w:color w:val="000000" w:themeColor="text1"/>
                <w:sz w:val="22"/>
                <w:szCs w:val="22"/>
                <w:lang w:val="en-US"/>
              </w:rPr>
            </w:pPr>
          </w:p>
        </w:tc>
        <w:tc>
          <w:tcPr>
            <w:tcW w:w="872" w:type="pct"/>
            <w:tcBorders>
              <w:top w:val="nil"/>
              <w:left w:val="nil"/>
              <w:bottom w:val="single" w:sz="4" w:space="0" w:color="auto"/>
              <w:right w:val="single" w:sz="4" w:space="0" w:color="auto"/>
            </w:tcBorders>
            <w:noWrap/>
            <w:vAlign w:val="bottom"/>
          </w:tcPr>
          <w:p w14:paraId="63A1E0FD"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val="en-US"/>
              </w:rPr>
              <w:t>Kshs</w:t>
            </w:r>
          </w:p>
        </w:tc>
        <w:tc>
          <w:tcPr>
            <w:tcW w:w="872" w:type="pct"/>
            <w:tcBorders>
              <w:top w:val="nil"/>
              <w:left w:val="nil"/>
              <w:bottom w:val="single" w:sz="4" w:space="0" w:color="auto"/>
              <w:right w:val="single" w:sz="4" w:space="0" w:color="auto"/>
            </w:tcBorders>
            <w:noWrap/>
            <w:vAlign w:val="bottom"/>
          </w:tcPr>
          <w:p w14:paraId="544125C5"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val="en-US"/>
              </w:rPr>
              <w:t>Kshs</w:t>
            </w:r>
          </w:p>
        </w:tc>
        <w:tc>
          <w:tcPr>
            <w:tcW w:w="872" w:type="pct"/>
            <w:tcBorders>
              <w:top w:val="nil"/>
              <w:left w:val="nil"/>
              <w:bottom w:val="single" w:sz="4" w:space="0" w:color="auto"/>
              <w:right w:val="single" w:sz="4" w:space="0" w:color="auto"/>
            </w:tcBorders>
            <w:noWrap/>
            <w:vAlign w:val="bottom"/>
          </w:tcPr>
          <w:p w14:paraId="6252EAEE"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val="en-US"/>
              </w:rPr>
              <w:t>Kshs</w:t>
            </w:r>
          </w:p>
        </w:tc>
        <w:tc>
          <w:tcPr>
            <w:tcW w:w="873" w:type="pct"/>
            <w:tcBorders>
              <w:top w:val="nil"/>
              <w:left w:val="nil"/>
              <w:bottom w:val="single" w:sz="4" w:space="0" w:color="auto"/>
              <w:right w:val="single" w:sz="4" w:space="0" w:color="auto"/>
            </w:tcBorders>
            <w:noWrap/>
            <w:vAlign w:val="bottom"/>
          </w:tcPr>
          <w:p w14:paraId="220B89AD"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val="en-US"/>
              </w:rPr>
              <w:t>Kshs</w:t>
            </w:r>
          </w:p>
        </w:tc>
      </w:tr>
      <w:tr w:rsidR="00EC5C90" w:rsidRPr="00EC5C90" w14:paraId="60955A43"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29DB756A"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Balance Brought Forward</w:t>
            </w:r>
          </w:p>
        </w:tc>
        <w:tc>
          <w:tcPr>
            <w:tcW w:w="872" w:type="pct"/>
            <w:tcBorders>
              <w:top w:val="nil"/>
              <w:left w:val="nil"/>
              <w:bottom w:val="single" w:sz="4" w:space="0" w:color="auto"/>
              <w:right w:val="single" w:sz="4" w:space="0" w:color="auto"/>
            </w:tcBorders>
            <w:noWrap/>
            <w:vAlign w:val="bottom"/>
          </w:tcPr>
          <w:p w14:paraId="63341C3A"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val="en-US"/>
              </w:rPr>
              <w:t>xxx</w:t>
            </w:r>
          </w:p>
        </w:tc>
        <w:tc>
          <w:tcPr>
            <w:tcW w:w="872" w:type="pct"/>
            <w:tcBorders>
              <w:top w:val="nil"/>
              <w:left w:val="nil"/>
              <w:bottom w:val="single" w:sz="4" w:space="0" w:color="auto"/>
              <w:right w:val="single" w:sz="4" w:space="0" w:color="auto"/>
            </w:tcBorders>
            <w:noWrap/>
            <w:vAlign w:val="bottom"/>
          </w:tcPr>
          <w:p w14:paraId="612BCA2A"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val="en-US"/>
              </w:rPr>
              <w:t>xxx</w:t>
            </w:r>
          </w:p>
        </w:tc>
        <w:tc>
          <w:tcPr>
            <w:tcW w:w="872" w:type="pct"/>
            <w:tcBorders>
              <w:top w:val="nil"/>
              <w:left w:val="nil"/>
              <w:bottom w:val="single" w:sz="4" w:space="0" w:color="auto"/>
              <w:right w:val="single" w:sz="4" w:space="0" w:color="auto"/>
            </w:tcBorders>
            <w:noWrap/>
            <w:vAlign w:val="bottom"/>
          </w:tcPr>
          <w:p w14:paraId="67F79914"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val="en-US"/>
              </w:rPr>
              <w:t>xxx</w:t>
            </w:r>
          </w:p>
        </w:tc>
        <w:tc>
          <w:tcPr>
            <w:tcW w:w="873" w:type="pct"/>
            <w:tcBorders>
              <w:top w:val="nil"/>
              <w:left w:val="nil"/>
              <w:bottom w:val="single" w:sz="4" w:space="0" w:color="auto"/>
              <w:right w:val="single" w:sz="4" w:space="0" w:color="auto"/>
            </w:tcBorders>
            <w:noWrap/>
            <w:vAlign w:val="bottom"/>
          </w:tcPr>
          <w:p w14:paraId="20B87CB8"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val="en-US"/>
              </w:rPr>
              <w:t>xxx</w:t>
            </w:r>
          </w:p>
        </w:tc>
      </w:tr>
      <w:tr w:rsidR="00EC5C90" w:rsidRPr="00EC5C90" w14:paraId="007F2293"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5CB497C0"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Additions for the Period</w:t>
            </w:r>
          </w:p>
        </w:tc>
        <w:tc>
          <w:tcPr>
            <w:tcW w:w="872" w:type="pct"/>
            <w:tcBorders>
              <w:top w:val="nil"/>
              <w:left w:val="nil"/>
              <w:bottom w:val="single" w:sz="4" w:space="0" w:color="auto"/>
              <w:right w:val="single" w:sz="4" w:space="0" w:color="auto"/>
            </w:tcBorders>
            <w:noWrap/>
            <w:vAlign w:val="bottom"/>
          </w:tcPr>
          <w:p w14:paraId="172E91AB"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c>
          <w:tcPr>
            <w:tcW w:w="872" w:type="pct"/>
            <w:tcBorders>
              <w:top w:val="nil"/>
              <w:left w:val="nil"/>
              <w:bottom w:val="single" w:sz="4" w:space="0" w:color="auto"/>
              <w:right w:val="single" w:sz="4" w:space="0" w:color="auto"/>
            </w:tcBorders>
            <w:noWrap/>
            <w:vAlign w:val="bottom"/>
          </w:tcPr>
          <w:p w14:paraId="70971CB1"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c>
          <w:tcPr>
            <w:tcW w:w="872" w:type="pct"/>
            <w:tcBorders>
              <w:top w:val="nil"/>
              <w:left w:val="nil"/>
              <w:bottom w:val="single" w:sz="4" w:space="0" w:color="auto"/>
              <w:right w:val="single" w:sz="4" w:space="0" w:color="auto"/>
            </w:tcBorders>
            <w:noWrap/>
            <w:vAlign w:val="bottom"/>
          </w:tcPr>
          <w:p w14:paraId="7034AEC1"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c>
          <w:tcPr>
            <w:tcW w:w="873" w:type="pct"/>
            <w:tcBorders>
              <w:top w:val="nil"/>
              <w:left w:val="nil"/>
              <w:bottom w:val="single" w:sz="4" w:space="0" w:color="auto"/>
              <w:right w:val="single" w:sz="4" w:space="0" w:color="auto"/>
            </w:tcBorders>
            <w:noWrap/>
            <w:vAlign w:val="bottom"/>
          </w:tcPr>
          <w:p w14:paraId="30211714"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r>
      <w:tr w:rsidR="00EC5C90" w:rsidRPr="00EC5C90" w14:paraId="2AC34CEC"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285E1FBF"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Transfers To Capital Fund</w:t>
            </w:r>
          </w:p>
        </w:tc>
        <w:tc>
          <w:tcPr>
            <w:tcW w:w="872" w:type="pct"/>
            <w:tcBorders>
              <w:top w:val="nil"/>
              <w:left w:val="nil"/>
              <w:bottom w:val="single" w:sz="4" w:space="0" w:color="auto"/>
              <w:right w:val="single" w:sz="4" w:space="0" w:color="auto"/>
            </w:tcBorders>
            <w:noWrap/>
            <w:vAlign w:val="bottom"/>
          </w:tcPr>
          <w:p w14:paraId="3DF49AA9"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c>
          <w:tcPr>
            <w:tcW w:w="872" w:type="pct"/>
            <w:tcBorders>
              <w:top w:val="nil"/>
              <w:left w:val="nil"/>
              <w:bottom w:val="single" w:sz="4" w:space="0" w:color="auto"/>
              <w:right w:val="single" w:sz="4" w:space="0" w:color="auto"/>
            </w:tcBorders>
            <w:noWrap/>
            <w:vAlign w:val="bottom"/>
          </w:tcPr>
          <w:p w14:paraId="6BDE142E"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c>
          <w:tcPr>
            <w:tcW w:w="872" w:type="pct"/>
            <w:tcBorders>
              <w:top w:val="nil"/>
              <w:left w:val="nil"/>
              <w:bottom w:val="single" w:sz="4" w:space="0" w:color="auto"/>
              <w:right w:val="single" w:sz="4" w:space="0" w:color="auto"/>
            </w:tcBorders>
            <w:noWrap/>
            <w:vAlign w:val="bottom"/>
          </w:tcPr>
          <w:p w14:paraId="41B91582"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c>
          <w:tcPr>
            <w:tcW w:w="873" w:type="pct"/>
            <w:tcBorders>
              <w:top w:val="nil"/>
              <w:left w:val="nil"/>
              <w:bottom w:val="single" w:sz="4" w:space="0" w:color="auto"/>
              <w:right w:val="single" w:sz="4" w:space="0" w:color="auto"/>
            </w:tcBorders>
            <w:noWrap/>
            <w:vAlign w:val="bottom"/>
          </w:tcPr>
          <w:p w14:paraId="747AEC2C"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r>
      <w:tr w:rsidR="00EC5C90" w:rsidRPr="00EC5C90" w14:paraId="782CF7C3"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216AB3CE"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Transfers To Income Statement</w:t>
            </w:r>
          </w:p>
        </w:tc>
        <w:tc>
          <w:tcPr>
            <w:tcW w:w="872" w:type="pct"/>
            <w:tcBorders>
              <w:top w:val="nil"/>
              <w:left w:val="nil"/>
              <w:bottom w:val="single" w:sz="4" w:space="0" w:color="auto"/>
              <w:right w:val="single" w:sz="4" w:space="0" w:color="auto"/>
            </w:tcBorders>
            <w:noWrap/>
            <w:vAlign w:val="bottom"/>
          </w:tcPr>
          <w:p w14:paraId="1580B6E9"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c>
          <w:tcPr>
            <w:tcW w:w="872" w:type="pct"/>
            <w:tcBorders>
              <w:top w:val="nil"/>
              <w:left w:val="nil"/>
              <w:bottom w:val="single" w:sz="4" w:space="0" w:color="auto"/>
              <w:right w:val="single" w:sz="4" w:space="0" w:color="auto"/>
            </w:tcBorders>
            <w:noWrap/>
            <w:vAlign w:val="bottom"/>
          </w:tcPr>
          <w:p w14:paraId="05F5D0A8"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c>
          <w:tcPr>
            <w:tcW w:w="872" w:type="pct"/>
            <w:tcBorders>
              <w:top w:val="nil"/>
              <w:left w:val="nil"/>
              <w:bottom w:val="single" w:sz="4" w:space="0" w:color="auto"/>
              <w:right w:val="single" w:sz="4" w:space="0" w:color="auto"/>
            </w:tcBorders>
            <w:noWrap/>
            <w:vAlign w:val="bottom"/>
          </w:tcPr>
          <w:p w14:paraId="42525F80"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c>
          <w:tcPr>
            <w:tcW w:w="873" w:type="pct"/>
            <w:tcBorders>
              <w:top w:val="nil"/>
              <w:left w:val="nil"/>
              <w:bottom w:val="single" w:sz="4" w:space="0" w:color="auto"/>
              <w:right w:val="single" w:sz="4" w:space="0" w:color="auto"/>
            </w:tcBorders>
            <w:noWrap/>
            <w:vAlign w:val="bottom"/>
          </w:tcPr>
          <w:p w14:paraId="6D267A41"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r>
      <w:tr w:rsidR="00EC5C90" w:rsidRPr="00EC5C90" w14:paraId="0E62DF47"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7029E042"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Other Transfers</w:t>
            </w:r>
          </w:p>
        </w:tc>
        <w:tc>
          <w:tcPr>
            <w:tcW w:w="872" w:type="pct"/>
            <w:tcBorders>
              <w:top w:val="nil"/>
              <w:left w:val="nil"/>
              <w:bottom w:val="single" w:sz="4" w:space="0" w:color="auto"/>
              <w:right w:val="single" w:sz="4" w:space="0" w:color="auto"/>
            </w:tcBorders>
            <w:noWrap/>
            <w:vAlign w:val="bottom"/>
          </w:tcPr>
          <w:p w14:paraId="118D3DE3"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c>
          <w:tcPr>
            <w:tcW w:w="872" w:type="pct"/>
            <w:tcBorders>
              <w:top w:val="nil"/>
              <w:left w:val="nil"/>
              <w:bottom w:val="single" w:sz="4" w:space="0" w:color="auto"/>
              <w:right w:val="single" w:sz="4" w:space="0" w:color="auto"/>
            </w:tcBorders>
            <w:noWrap/>
            <w:vAlign w:val="bottom"/>
          </w:tcPr>
          <w:p w14:paraId="728BF551"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c>
          <w:tcPr>
            <w:tcW w:w="872" w:type="pct"/>
            <w:tcBorders>
              <w:top w:val="nil"/>
              <w:left w:val="nil"/>
              <w:bottom w:val="single" w:sz="4" w:space="0" w:color="auto"/>
              <w:right w:val="single" w:sz="4" w:space="0" w:color="auto"/>
            </w:tcBorders>
            <w:noWrap/>
            <w:vAlign w:val="bottom"/>
          </w:tcPr>
          <w:p w14:paraId="7E4F2C0B"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c>
          <w:tcPr>
            <w:tcW w:w="873" w:type="pct"/>
            <w:tcBorders>
              <w:top w:val="nil"/>
              <w:left w:val="nil"/>
              <w:bottom w:val="single" w:sz="4" w:space="0" w:color="auto"/>
              <w:right w:val="single" w:sz="4" w:space="0" w:color="auto"/>
            </w:tcBorders>
            <w:noWrap/>
            <w:vAlign w:val="bottom"/>
          </w:tcPr>
          <w:p w14:paraId="3E599982"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(xxx)</w:t>
            </w:r>
          </w:p>
        </w:tc>
      </w:tr>
      <w:tr w:rsidR="00AC3A54" w:rsidRPr="00EC5C90" w14:paraId="1B439A1A"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021C727A" w14:textId="77777777" w:rsidR="00AC3A54" w:rsidRPr="00EC5C90" w:rsidRDefault="00192C31">
            <w:pPr>
              <w:autoSpaceDE/>
              <w:autoSpaceDN/>
              <w:spacing w:line="276" w:lineRule="auto"/>
              <w:jc w:val="both"/>
              <w:rPr>
                <w:color w:val="000000" w:themeColor="text1"/>
                <w:sz w:val="22"/>
                <w:szCs w:val="22"/>
                <w:lang w:val="en-US"/>
              </w:rPr>
            </w:pPr>
            <w:r w:rsidRPr="00EC5C90">
              <w:rPr>
                <w:color w:val="000000" w:themeColor="text1"/>
                <w:sz w:val="22"/>
                <w:szCs w:val="22"/>
                <w:lang w:val="en-US"/>
              </w:rPr>
              <w:t>Balance Carried Forward</w:t>
            </w:r>
          </w:p>
        </w:tc>
        <w:tc>
          <w:tcPr>
            <w:tcW w:w="872" w:type="pct"/>
            <w:tcBorders>
              <w:top w:val="nil"/>
              <w:left w:val="nil"/>
              <w:bottom w:val="single" w:sz="4" w:space="0" w:color="auto"/>
              <w:right w:val="single" w:sz="4" w:space="0" w:color="auto"/>
            </w:tcBorders>
            <w:noWrap/>
            <w:vAlign w:val="bottom"/>
          </w:tcPr>
          <w:p w14:paraId="186050F8"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val="en-US"/>
              </w:rPr>
              <w:t>xxx</w:t>
            </w:r>
          </w:p>
        </w:tc>
        <w:tc>
          <w:tcPr>
            <w:tcW w:w="872" w:type="pct"/>
            <w:tcBorders>
              <w:top w:val="nil"/>
              <w:left w:val="nil"/>
              <w:bottom w:val="single" w:sz="4" w:space="0" w:color="auto"/>
              <w:right w:val="single" w:sz="4" w:space="0" w:color="auto"/>
            </w:tcBorders>
            <w:noWrap/>
            <w:vAlign w:val="bottom"/>
          </w:tcPr>
          <w:p w14:paraId="420EF8BD"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val="en-US"/>
              </w:rPr>
              <w:t>xxx</w:t>
            </w:r>
          </w:p>
        </w:tc>
        <w:tc>
          <w:tcPr>
            <w:tcW w:w="872" w:type="pct"/>
            <w:tcBorders>
              <w:top w:val="nil"/>
              <w:left w:val="nil"/>
              <w:bottom w:val="single" w:sz="4" w:space="0" w:color="auto"/>
              <w:right w:val="single" w:sz="4" w:space="0" w:color="auto"/>
            </w:tcBorders>
            <w:noWrap/>
            <w:vAlign w:val="bottom"/>
          </w:tcPr>
          <w:p w14:paraId="53692F72"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val="en-US"/>
              </w:rPr>
              <w:t>xxx</w:t>
            </w:r>
          </w:p>
        </w:tc>
        <w:tc>
          <w:tcPr>
            <w:tcW w:w="873" w:type="pct"/>
            <w:tcBorders>
              <w:top w:val="nil"/>
              <w:left w:val="nil"/>
              <w:bottom w:val="single" w:sz="4" w:space="0" w:color="auto"/>
              <w:right w:val="single" w:sz="4" w:space="0" w:color="auto"/>
            </w:tcBorders>
            <w:noWrap/>
            <w:vAlign w:val="bottom"/>
          </w:tcPr>
          <w:p w14:paraId="054DF884" w14:textId="77777777" w:rsidR="00AC3A54" w:rsidRPr="00EC5C90" w:rsidRDefault="00192C31">
            <w:pPr>
              <w:autoSpaceDE/>
              <w:autoSpaceDN/>
              <w:spacing w:line="276" w:lineRule="auto"/>
              <w:jc w:val="both"/>
              <w:rPr>
                <w:b/>
                <w:color w:val="000000" w:themeColor="text1"/>
                <w:sz w:val="22"/>
                <w:szCs w:val="22"/>
                <w:lang w:val="en-US"/>
              </w:rPr>
            </w:pPr>
            <w:r w:rsidRPr="00EC5C90">
              <w:rPr>
                <w:b/>
                <w:color w:val="000000" w:themeColor="text1"/>
                <w:sz w:val="22"/>
                <w:szCs w:val="22"/>
                <w:lang w:val="en-US"/>
              </w:rPr>
              <w:t>xxx</w:t>
            </w:r>
          </w:p>
        </w:tc>
      </w:tr>
    </w:tbl>
    <w:p w14:paraId="0B7B8920" w14:textId="77777777" w:rsidR="00AC3A54" w:rsidRPr="00EC5C90" w:rsidRDefault="00AC3A54">
      <w:pPr>
        <w:autoSpaceDE/>
        <w:autoSpaceDN/>
        <w:jc w:val="both"/>
        <w:rPr>
          <w:b/>
          <w:color w:val="000000" w:themeColor="text1"/>
          <w:sz w:val="22"/>
          <w:szCs w:val="22"/>
        </w:rPr>
      </w:pPr>
    </w:p>
    <w:p w14:paraId="1D485483" w14:textId="77777777" w:rsidR="00AC3A54" w:rsidRPr="00EC5C90" w:rsidRDefault="00192C31">
      <w:pPr>
        <w:autoSpaceDE/>
        <w:autoSpaceDN/>
        <w:spacing w:line="360" w:lineRule="auto"/>
        <w:jc w:val="both"/>
        <w:rPr>
          <w:b/>
          <w:bCs/>
          <w:color w:val="000000" w:themeColor="text1"/>
          <w:sz w:val="22"/>
          <w:szCs w:val="22"/>
        </w:rPr>
      </w:pPr>
      <w:r w:rsidRPr="00EC5C90">
        <w:rPr>
          <w:b/>
          <w:bCs/>
          <w:color w:val="000000" w:themeColor="text1"/>
          <w:sz w:val="22"/>
          <w:szCs w:val="22"/>
        </w:rPr>
        <w:t>Analysed as:</w:t>
      </w:r>
    </w:p>
    <w:tbl>
      <w:tblPr>
        <w:tblStyle w:val="TableGrid"/>
        <w:tblW w:w="5000" w:type="pct"/>
        <w:tblLayout w:type="fixed"/>
        <w:tblLook w:val="04A0" w:firstRow="1" w:lastRow="0" w:firstColumn="1" w:lastColumn="0" w:noHBand="0" w:noVBand="1"/>
      </w:tblPr>
      <w:tblGrid>
        <w:gridCol w:w="3822"/>
        <w:gridCol w:w="1736"/>
        <w:gridCol w:w="1736"/>
        <w:gridCol w:w="1736"/>
      </w:tblGrid>
      <w:tr w:rsidR="00EC5C90" w:rsidRPr="00EC5C90" w14:paraId="416DA63D" w14:textId="77777777">
        <w:trPr>
          <w:trHeight w:val="340"/>
        </w:trPr>
        <w:tc>
          <w:tcPr>
            <w:tcW w:w="2116" w:type="pct"/>
            <w:shd w:val="clear" w:color="auto" w:fill="0070C0"/>
            <w:vAlign w:val="bottom"/>
          </w:tcPr>
          <w:p w14:paraId="39A29B5C" w14:textId="77777777" w:rsidR="00710329" w:rsidRPr="00EC5C90" w:rsidRDefault="00710329">
            <w:pPr>
              <w:autoSpaceDE/>
              <w:autoSpaceDN/>
              <w:spacing w:line="276" w:lineRule="auto"/>
              <w:rPr>
                <w:b/>
                <w:bCs/>
                <w:color w:val="000000" w:themeColor="text1"/>
              </w:rPr>
            </w:pPr>
            <w:r w:rsidRPr="00EC5C90">
              <w:rPr>
                <w:b/>
                <w:bCs/>
                <w:color w:val="000000" w:themeColor="text1"/>
              </w:rPr>
              <w:t>Description</w:t>
            </w:r>
          </w:p>
        </w:tc>
        <w:tc>
          <w:tcPr>
            <w:tcW w:w="961" w:type="pct"/>
            <w:shd w:val="clear" w:color="auto" w:fill="0070C0"/>
            <w:vAlign w:val="center"/>
          </w:tcPr>
          <w:p w14:paraId="2E2EDC88" w14:textId="77777777" w:rsidR="00710329" w:rsidRPr="00EC5C90" w:rsidRDefault="00710329">
            <w:pPr>
              <w:spacing w:line="276" w:lineRule="auto"/>
              <w:jc w:val="center"/>
              <w:rPr>
                <w:b/>
                <w:bCs/>
                <w:color w:val="000000" w:themeColor="text1"/>
                <w:sz w:val="22"/>
                <w:szCs w:val="22"/>
              </w:rPr>
            </w:pPr>
            <w:r w:rsidRPr="00EC5C90">
              <w:rPr>
                <w:b/>
                <w:bCs/>
                <w:color w:val="000000" w:themeColor="text1"/>
                <w:sz w:val="22"/>
                <w:szCs w:val="22"/>
              </w:rPr>
              <w:t>Period ended Sep*/Dec*/Mar</w:t>
            </w:r>
          </w:p>
          <w:p w14:paraId="56CF2B84" w14:textId="77777777" w:rsidR="00710329" w:rsidRPr="00EC5C90" w:rsidRDefault="00710329">
            <w:pPr>
              <w:spacing w:line="276" w:lineRule="auto"/>
              <w:jc w:val="center"/>
              <w:rPr>
                <w:b/>
                <w:bCs/>
                <w:color w:val="000000" w:themeColor="text1"/>
              </w:rPr>
            </w:pPr>
            <w:r w:rsidRPr="00EC5C90">
              <w:rPr>
                <w:b/>
                <w:bCs/>
                <w:color w:val="000000" w:themeColor="text1"/>
                <w:sz w:val="22"/>
                <w:szCs w:val="22"/>
              </w:rPr>
              <w:t>*/June* 20xx</w:t>
            </w:r>
          </w:p>
        </w:tc>
        <w:tc>
          <w:tcPr>
            <w:tcW w:w="961" w:type="pct"/>
            <w:shd w:val="clear" w:color="auto" w:fill="0070C0"/>
            <w:vAlign w:val="center"/>
          </w:tcPr>
          <w:p w14:paraId="64C5462F" w14:textId="77777777" w:rsidR="00710329" w:rsidRPr="00EC5C90" w:rsidRDefault="00710329">
            <w:pPr>
              <w:spacing w:line="276" w:lineRule="auto"/>
              <w:jc w:val="center"/>
              <w:rPr>
                <w:b/>
                <w:bCs/>
                <w:color w:val="000000" w:themeColor="text1"/>
              </w:rPr>
            </w:pPr>
            <w:r w:rsidRPr="00EC5C90">
              <w:rPr>
                <w:b/>
                <w:color w:val="000000" w:themeColor="text1"/>
                <w:sz w:val="20"/>
                <w:szCs w:val="20"/>
              </w:rPr>
              <w:t>Opening Statement 1</w:t>
            </w:r>
            <w:r w:rsidRPr="00EC5C90">
              <w:rPr>
                <w:b/>
                <w:color w:val="000000" w:themeColor="text1"/>
                <w:sz w:val="20"/>
                <w:szCs w:val="20"/>
                <w:vertAlign w:val="superscript"/>
              </w:rPr>
              <w:t>st</w:t>
            </w:r>
            <w:r w:rsidRPr="00EC5C90">
              <w:rPr>
                <w:b/>
                <w:color w:val="000000" w:themeColor="text1"/>
                <w:sz w:val="20"/>
                <w:szCs w:val="20"/>
              </w:rPr>
              <w:t xml:space="preserve"> July 20XX</w:t>
            </w:r>
          </w:p>
        </w:tc>
        <w:tc>
          <w:tcPr>
            <w:tcW w:w="961" w:type="pct"/>
            <w:shd w:val="clear" w:color="auto" w:fill="0070C0"/>
          </w:tcPr>
          <w:p w14:paraId="7F22741A" w14:textId="77777777" w:rsidR="00710329" w:rsidRPr="00EC5C90" w:rsidRDefault="00710329">
            <w:pPr>
              <w:spacing w:line="276" w:lineRule="auto"/>
              <w:jc w:val="center"/>
              <w:rPr>
                <w:b/>
                <w:i/>
                <w:iCs/>
                <w:color w:val="000000" w:themeColor="text1"/>
                <w:sz w:val="20"/>
                <w:szCs w:val="20"/>
              </w:rPr>
            </w:pPr>
            <w:r w:rsidRPr="00EC5C90">
              <w:rPr>
                <w:b/>
                <w:i/>
                <w:iCs/>
                <w:color w:val="000000" w:themeColor="text1"/>
                <w:sz w:val="20"/>
                <w:szCs w:val="20"/>
              </w:rPr>
              <w:t xml:space="preserve">Audited </w:t>
            </w:r>
          </w:p>
          <w:p w14:paraId="67CD1363" w14:textId="77777777" w:rsidR="00710329" w:rsidRPr="00EC5C90" w:rsidRDefault="00710329">
            <w:pPr>
              <w:autoSpaceDE/>
              <w:autoSpaceDN/>
              <w:spacing w:line="276" w:lineRule="auto"/>
              <w:jc w:val="center"/>
              <w:rPr>
                <w:b/>
                <w:bCs/>
                <w:color w:val="000000" w:themeColor="text1"/>
              </w:rPr>
            </w:pPr>
            <w:r w:rsidRPr="00EC5C90">
              <w:rPr>
                <w:b/>
                <w:i/>
                <w:iCs/>
                <w:color w:val="000000" w:themeColor="text1"/>
                <w:sz w:val="20"/>
                <w:szCs w:val="20"/>
              </w:rPr>
              <w:t>Prior Year</w:t>
            </w:r>
          </w:p>
        </w:tc>
      </w:tr>
      <w:tr w:rsidR="00EC5C90" w:rsidRPr="00EC5C90" w14:paraId="7ADDB070" w14:textId="77777777">
        <w:trPr>
          <w:trHeight w:val="340"/>
        </w:trPr>
        <w:tc>
          <w:tcPr>
            <w:tcW w:w="2116" w:type="pct"/>
            <w:vAlign w:val="bottom"/>
          </w:tcPr>
          <w:p w14:paraId="268F53DE" w14:textId="77777777" w:rsidR="00710329" w:rsidRPr="00EC5C90" w:rsidRDefault="00710329">
            <w:pPr>
              <w:autoSpaceDE/>
              <w:autoSpaceDN/>
              <w:spacing w:line="276" w:lineRule="auto"/>
              <w:rPr>
                <w:color w:val="000000" w:themeColor="text1"/>
              </w:rPr>
            </w:pPr>
            <w:r w:rsidRPr="00EC5C90">
              <w:rPr>
                <w:color w:val="000000" w:themeColor="text1"/>
              </w:rPr>
              <w:t>Current</w:t>
            </w:r>
          </w:p>
        </w:tc>
        <w:tc>
          <w:tcPr>
            <w:tcW w:w="961" w:type="pct"/>
            <w:vAlign w:val="bottom"/>
          </w:tcPr>
          <w:p w14:paraId="63914017" w14:textId="77777777" w:rsidR="00710329" w:rsidRPr="00EC5C90" w:rsidRDefault="00710329">
            <w:pPr>
              <w:spacing w:line="276" w:lineRule="auto"/>
              <w:jc w:val="center"/>
              <w:rPr>
                <w:color w:val="000000" w:themeColor="text1"/>
              </w:rPr>
            </w:pPr>
            <w:r w:rsidRPr="00EC5C90">
              <w:rPr>
                <w:color w:val="000000" w:themeColor="text1"/>
              </w:rPr>
              <w:t>xxx</w:t>
            </w:r>
          </w:p>
        </w:tc>
        <w:tc>
          <w:tcPr>
            <w:tcW w:w="961" w:type="pct"/>
            <w:vAlign w:val="bottom"/>
          </w:tcPr>
          <w:p w14:paraId="5654A764" w14:textId="77777777" w:rsidR="00710329" w:rsidRPr="00EC5C90" w:rsidRDefault="00710329">
            <w:pPr>
              <w:spacing w:line="276" w:lineRule="auto"/>
              <w:jc w:val="center"/>
              <w:rPr>
                <w:color w:val="000000" w:themeColor="text1"/>
              </w:rPr>
            </w:pPr>
            <w:r w:rsidRPr="00EC5C90">
              <w:rPr>
                <w:color w:val="000000" w:themeColor="text1"/>
              </w:rPr>
              <w:t>xxx</w:t>
            </w:r>
          </w:p>
        </w:tc>
        <w:tc>
          <w:tcPr>
            <w:tcW w:w="961" w:type="pct"/>
            <w:vAlign w:val="bottom"/>
          </w:tcPr>
          <w:p w14:paraId="08A69CE5" w14:textId="77777777" w:rsidR="00710329" w:rsidRPr="00EC5C90" w:rsidRDefault="00710329">
            <w:pPr>
              <w:autoSpaceDE/>
              <w:autoSpaceDN/>
              <w:spacing w:line="276" w:lineRule="auto"/>
              <w:jc w:val="center"/>
              <w:rPr>
                <w:color w:val="000000" w:themeColor="text1"/>
              </w:rPr>
            </w:pPr>
            <w:r w:rsidRPr="00EC5C90">
              <w:rPr>
                <w:color w:val="000000" w:themeColor="text1"/>
              </w:rPr>
              <w:t>xxx</w:t>
            </w:r>
          </w:p>
        </w:tc>
      </w:tr>
      <w:tr w:rsidR="00EC5C90" w:rsidRPr="00EC5C90" w14:paraId="13A99ECD" w14:textId="77777777">
        <w:trPr>
          <w:trHeight w:val="340"/>
        </w:trPr>
        <w:tc>
          <w:tcPr>
            <w:tcW w:w="2116" w:type="pct"/>
            <w:vAlign w:val="bottom"/>
          </w:tcPr>
          <w:p w14:paraId="25C6C22F" w14:textId="77777777" w:rsidR="00710329" w:rsidRPr="00EC5C90" w:rsidRDefault="00710329">
            <w:pPr>
              <w:autoSpaceDE/>
              <w:autoSpaceDN/>
              <w:spacing w:line="276" w:lineRule="auto"/>
              <w:rPr>
                <w:color w:val="000000" w:themeColor="text1"/>
              </w:rPr>
            </w:pPr>
            <w:r w:rsidRPr="00EC5C90">
              <w:rPr>
                <w:color w:val="000000" w:themeColor="text1"/>
              </w:rPr>
              <w:t>Non- Current</w:t>
            </w:r>
          </w:p>
        </w:tc>
        <w:tc>
          <w:tcPr>
            <w:tcW w:w="961" w:type="pct"/>
            <w:vAlign w:val="bottom"/>
          </w:tcPr>
          <w:p w14:paraId="5514448A" w14:textId="77777777" w:rsidR="00710329" w:rsidRPr="00EC5C90" w:rsidRDefault="00710329">
            <w:pPr>
              <w:spacing w:line="276" w:lineRule="auto"/>
              <w:jc w:val="center"/>
              <w:rPr>
                <w:color w:val="000000" w:themeColor="text1"/>
              </w:rPr>
            </w:pPr>
            <w:r w:rsidRPr="00EC5C90">
              <w:rPr>
                <w:color w:val="000000" w:themeColor="text1"/>
              </w:rPr>
              <w:t>xxx</w:t>
            </w:r>
          </w:p>
        </w:tc>
        <w:tc>
          <w:tcPr>
            <w:tcW w:w="961" w:type="pct"/>
            <w:vAlign w:val="bottom"/>
          </w:tcPr>
          <w:p w14:paraId="05963635" w14:textId="77777777" w:rsidR="00710329" w:rsidRPr="00EC5C90" w:rsidRDefault="00710329">
            <w:pPr>
              <w:spacing w:line="276" w:lineRule="auto"/>
              <w:jc w:val="center"/>
              <w:rPr>
                <w:color w:val="000000" w:themeColor="text1"/>
              </w:rPr>
            </w:pPr>
            <w:r w:rsidRPr="00EC5C90">
              <w:rPr>
                <w:color w:val="000000" w:themeColor="text1"/>
              </w:rPr>
              <w:t>xxx</w:t>
            </w:r>
          </w:p>
        </w:tc>
        <w:tc>
          <w:tcPr>
            <w:tcW w:w="961" w:type="pct"/>
            <w:vAlign w:val="bottom"/>
          </w:tcPr>
          <w:p w14:paraId="6EAA3B16" w14:textId="77777777" w:rsidR="00710329" w:rsidRPr="00EC5C90" w:rsidRDefault="00710329">
            <w:pPr>
              <w:autoSpaceDE/>
              <w:autoSpaceDN/>
              <w:spacing w:line="276" w:lineRule="auto"/>
              <w:jc w:val="center"/>
              <w:rPr>
                <w:color w:val="000000" w:themeColor="text1"/>
              </w:rPr>
            </w:pPr>
            <w:r w:rsidRPr="00EC5C90">
              <w:rPr>
                <w:color w:val="000000" w:themeColor="text1"/>
              </w:rPr>
              <w:t>xxx</w:t>
            </w:r>
          </w:p>
        </w:tc>
      </w:tr>
      <w:tr w:rsidR="00710329" w:rsidRPr="00EC5C90" w14:paraId="7590CC9F" w14:textId="77777777">
        <w:trPr>
          <w:trHeight w:val="340"/>
        </w:trPr>
        <w:tc>
          <w:tcPr>
            <w:tcW w:w="2116" w:type="pct"/>
            <w:vAlign w:val="bottom"/>
          </w:tcPr>
          <w:p w14:paraId="6D3DCFD9" w14:textId="77777777" w:rsidR="00710329" w:rsidRPr="00EC5C90" w:rsidRDefault="00710329">
            <w:pPr>
              <w:autoSpaceDE/>
              <w:autoSpaceDN/>
              <w:spacing w:line="276" w:lineRule="auto"/>
              <w:rPr>
                <w:b/>
                <w:bCs/>
                <w:color w:val="000000" w:themeColor="text1"/>
              </w:rPr>
            </w:pPr>
            <w:r w:rsidRPr="00EC5C90">
              <w:rPr>
                <w:b/>
                <w:bCs/>
                <w:color w:val="000000" w:themeColor="text1"/>
              </w:rPr>
              <w:t>Total</w:t>
            </w:r>
          </w:p>
        </w:tc>
        <w:tc>
          <w:tcPr>
            <w:tcW w:w="961" w:type="pct"/>
            <w:vAlign w:val="bottom"/>
          </w:tcPr>
          <w:p w14:paraId="775BAC91" w14:textId="77777777" w:rsidR="00710329" w:rsidRPr="00EC5C90" w:rsidRDefault="00710329">
            <w:pPr>
              <w:spacing w:line="276" w:lineRule="auto"/>
              <w:jc w:val="center"/>
              <w:rPr>
                <w:b/>
                <w:bCs/>
                <w:color w:val="000000" w:themeColor="text1"/>
              </w:rPr>
            </w:pPr>
            <w:r w:rsidRPr="00EC5C90">
              <w:rPr>
                <w:b/>
                <w:bCs/>
                <w:color w:val="000000" w:themeColor="text1"/>
              </w:rPr>
              <w:t>xxx</w:t>
            </w:r>
          </w:p>
        </w:tc>
        <w:tc>
          <w:tcPr>
            <w:tcW w:w="961" w:type="pct"/>
            <w:vAlign w:val="bottom"/>
          </w:tcPr>
          <w:p w14:paraId="12F836BB" w14:textId="77777777" w:rsidR="00710329" w:rsidRPr="00EC5C90" w:rsidRDefault="00710329">
            <w:pPr>
              <w:spacing w:line="276" w:lineRule="auto"/>
              <w:jc w:val="center"/>
              <w:rPr>
                <w:b/>
                <w:bCs/>
                <w:color w:val="000000" w:themeColor="text1"/>
              </w:rPr>
            </w:pPr>
            <w:r w:rsidRPr="00EC5C90">
              <w:rPr>
                <w:b/>
                <w:bCs/>
                <w:color w:val="000000" w:themeColor="text1"/>
              </w:rPr>
              <w:t>xxx</w:t>
            </w:r>
          </w:p>
        </w:tc>
        <w:tc>
          <w:tcPr>
            <w:tcW w:w="961" w:type="pct"/>
            <w:vAlign w:val="bottom"/>
          </w:tcPr>
          <w:p w14:paraId="575867BE" w14:textId="77777777" w:rsidR="00710329" w:rsidRPr="00EC5C90" w:rsidRDefault="00710329">
            <w:pPr>
              <w:autoSpaceDE/>
              <w:autoSpaceDN/>
              <w:spacing w:line="276" w:lineRule="auto"/>
              <w:jc w:val="center"/>
              <w:rPr>
                <w:b/>
                <w:bCs/>
                <w:color w:val="000000" w:themeColor="text1"/>
              </w:rPr>
            </w:pPr>
            <w:r w:rsidRPr="00EC5C90">
              <w:rPr>
                <w:b/>
                <w:bCs/>
                <w:color w:val="000000" w:themeColor="text1"/>
              </w:rPr>
              <w:t>xxx</w:t>
            </w:r>
          </w:p>
        </w:tc>
      </w:tr>
    </w:tbl>
    <w:p w14:paraId="28E302AF" w14:textId="77777777" w:rsidR="00AC3A54" w:rsidRPr="00EC5C90" w:rsidRDefault="00AC3A54">
      <w:pPr>
        <w:autoSpaceDE/>
        <w:autoSpaceDN/>
        <w:jc w:val="both"/>
        <w:rPr>
          <w:b/>
          <w:color w:val="000000" w:themeColor="text1"/>
          <w:sz w:val="22"/>
          <w:szCs w:val="22"/>
        </w:rPr>
      </w:pPr>
    </w:p>
    <w:p w14:paraId="7062D6CC" w14:textId="77777777" w:rsidR="00AC3A54" w:rsidRPr="00EC5C90" w:rsidRDefault="00192C31" w:rsidP="00E41393">
      <w:pPr>
        <w:pStyle w:val="ListParagraph"/>
        <w:numPr>
          <w:ilvl w:val="0"/>
          <w:numId w:val="12"/>
        </w:numPr>
        <w:spacing w:line="360" w:lineRule="auto"/>
        <w:ind w:right="-20"/>
        <w:jc w:val="both"/>
        <w:rPr>
          <w:rFonts w:eastAsia="Arial"/>
          <w:b/>
          <w:bCs/>
          <w:color w:val="000000" w:themeColor="text1"/>
          <w:spacing w:val="3"/>
          <w:sz w:val="22"/>
          <w:szCs w:val="22"/>
        </w:rPr>
      </w:pPr>
      <w:r w:rsidRPr="00EC5C90">
        <w:rPr>
          <w:rFonts w:eastAsia="Arial"/>
          <w:b/>
          <w:bCs/>
          <w:color w:val="000000" w:themeColor="text1"/>
          <w:spacing w:val="3"/>
          <w:sz w:val="22"/>
          <w:szCs w:val="22"/>
        </w:rPr>
        <w:t>Employee Benefit Obligations</w:t>
      </w:r>
    </w:p>
    <w:tbl>
      <w:tblPr>
        <w:tblW w:w="39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826"/>
        <w:gridCol w:w="1162"/>
        <w:gridCol w:w="1099"/>
        <w:gridCol w:w="2115"/>
        <w:gridCol w:w="725"/>
      </w:tblGrid>
      <w:tr w:rsidR="00D95CC3" w:rsidRPr="00EC5C90" w14:paraId="6260B0F0" w14:textId="77777777" w:rsidTr="00D95CC3">
        <w:trPr>
          <w:trHeight w:val="576"/>
        </w:trPr>
        <w:tc>
          <w:tcPr>
            <w:tcW w:w="1679" w:type="pct"/>
            <w:shd w:val="clear" w:color="auto" w:fill="0070C0"/>
            <w:noWrap/>
            <w:vAlign w:val="bottom"/>
            <w:hideMark/>
          </w:tcPr>
          <w:p w14:paraId="0236133A" w14:textId="77777777" w:rsidR="00D95CC3" w:rsidRPr="00EC5C90" w:rsidRDefault="00D95CC3">
            <w:pPr>
              <w:spacing w:line="276" w:lineRule="auto"/>
              <w:rPr>
                <w:b/>
                <w:bCs/>
                <w:color w:val="000000" w:themeColor="text1"/>
                <w:lang w:eastAsia="en-GB"/>
              </w:rPr>
            </w:pPr>
            <w:r w:rsidRPr="00EC5C90">
              <w:rPr>
                <w:b/>
                <w:bCs/>
                <w:color w:val="000000" w:themeColor="text1"/>
              </w:rPr>
              <w:t>Description</w:t>
            </w:r>
          </w:p>
        </w:tc>
        <w:tc>
          <w:tcPr>
            <w:tcW w:w="474" w:type="pct"/>
            <w:shd w:val="clear" w:color="auto" w:fill="0070C0"/>
            <w:vAlign w:val="bottom"/>
          </w:tcPr>
          <w:p w14:paraId="6F8C4B3E" w14:textId="77777777" w:rsidR="00D95CC3" w:rsidRPr="00D95CC3" w:rsidRDefault="00D95CC3">
            <w:pPr>
              <w:spacing w:line="276" w:lineRule="auto"/>
              <w:jc w:val="center"/>
              <w:rPr>
                <w:color w:val="000000" w:themeColor="text1"/>
              </w:rPr>
            </w:pPr>
            <w:r w:rsidRPr="00D95CC3">
              <w:rPr>
                <w:color w:val="000000" w:themeColor="text1"/>
              </w:rPr>
              <w:t>Defined benefit plan</w:t>
            </w:r>
          </w:p>
        </w:tc>
        <w:tc>
          <w:tcPr>
            <w:tcW w:w="652" w:type="pct"/>
            <w:shd w:val="clear" w:color="auto" w:fill="0070C0"/>
            <w:vAlign w:val="bottom"/>
          </w:tcPr>
          <w:p w14:paraId="742F8C0C" w14:textId="77777777" w:rsidR="00D95CC3" w:rsidRPr="00D95CC3" w:rsidRDefault="00D95CC3">
            <w:pPr>
              <w:spacing w:line="276" w:lineRule="auto"/>
              <w:jc w:val="center"/>
              <w:rPr>
                <w:color w:val="000000" w:themeColor="text1"/>
              </w:rPr>
            </w:pPr>
            <w:r w:rsidRPr="00D95CC3">
              <w:rPr>
                <w:color w:val="000000" w:themeColor="text1"/>
              </w:rPr>
              <w:t>Post-employment medical benefits</w:t>
            </w:r>
          </w:p>
        </w:tc>
        <w:tc>
          <w:tcPr>
            <w:tcW w:w="619" w:type="pct"/>
            <w:shd w:val="clear" w:color="auto" w:fill="0070C0"/>
            <w:vAlign w:val="bottom"/>
          </w:tcPr>
          <w:p w14:paraId="5F1CA929" w14:textId="451B20AC" w:rsidR="00D95CC3" w:rsidRPr="00EC5C90" w:rsidRDefault="00D95CC3">
            <w:pPr>
              <w:spacing w:line="276" w:lineRule="auto"/>
              <w:jc w:val="center"/>
              <w:rPr>
                <w:b/>
                <w:bCs/>
                <w:color w:val="000000" w:themeColor="text1"/>
              </w:rPr>
            </w:pPr>
            <w:r w:rsidRPr="00924908">
              <w:t>Other Employee Benefit Obligations</w:t>
            </w:r>
          </w:p>
        </w:tc>
        <w:tc>
          <w:tcPr>
            <w:tcW w:w="1156" w:type="pct"/>
            <w:shd w:val="clear" w:color="auto" w:fill="0070C0"/>
            <w:vAlign w:val="center"/>
          </w:tcPr>
          <w:p w14:paraId="69926D06" w14:textId="77777777" w:rsidR="00D95CC3" w:rsidRPr="00EC5C90" w:rsidRDefault="00D95CC3">
            <w:pPr>
              <w:spacing w:line="276" w:lineRule="auto"/>
              <w:jc w:val="center"/>
              <w:rPr>
                <w:b/>
                <w:color w:val="000000" w:themeColor="text1"/>
                <w:sz w:val="20"/>
                <w:szCs w:val="20"/>
              </w:rPr>
            </w:pPr>
            <w:r w:rsidRPr="00EC5C90">
              <w:rPr>
                <w:b/>
                <w:bCs/>
                <w:color w:val="000000" w:themeColor="text1"/>
                <w:sz w:val="22"/>
                <w:szCs w:val="22"/>
              </w:rPr>
              <w:t>Period ended Sep*/Dec*/March*/June* 20xx</w:t>
            </w:r>
          </w:p>
        </w:tc>
        <w:tc>
          <w:tcPr>
            <w:tcW w:w="420" w:type="pct"/>
            <w:shd w:val="clear" w:color="auto" w:fill="0070C0"/>
          </w:tcPr>
          <w:p w14:paraId="4CC5F1ED" w14:textId="77777777" w:rsidR="00D95CC3" w:rsidRPr="00EC5C90" w:rsidRDefault="00D95CC3">
            <w:pPr>
              <w:spacing w:line="276" w:lineRule="auto"/>
              <w:jc w:val="center"/>
              <w:rPr>
                <w:b/>
                <w:i/>
                <w:iCs/>
                <w:color w:val="000000" w:themeColor="text1"/>
                <w:sz w:val="20"/>
                <w:szCs w:val="20"/>
              </w:rPr>
            </w:pPr>
            <w:r w:rsidRPr="00EC5C90">
              <w:rPr>
                <w:b/>
                <w:i/>
                <w:iCs/>
                <w:color w:val="000000" w:themeColor="text1"/>
                <w:sz w:val="20"/>
                <w:szCs w:val="20"/>
              </w:rPr>
              <w:t xml:space="preserve">Audited </w:t>
            </w:r>
          </w:p>
          <w:p w14:paraId="60DEE76A" w14:textId="77777777" w:rsidR="00D95CC3" w:rsidRPr="00EC5C90" w:rsidRDefault="00D95CC3">
            <w:pPr>
              <w:spacing w:line="276" w:lineRule="auto"/>
              <w:jc w:val="center"/>
              <w:rPr>
                <w:b/>
                <w:i/>
                <w:iCs/>
                <w:color w:val="000000" w:themeColor="text1"/>
                <w:sz w:val="20"/>
                <w:szCs w:val="20"/>
              </w:rPr>
            </w:pPr>
            <w:r w:rsidRPr="00EC5C90">
              <w:rPr>
                <w:b/>
                <w:i/>
                <w:iCs/>
                <w:color w:val="000000" w:themeColor="text1"/>
                <w:sz w:val="20"/>
                <w:szCs w:val="20"/>
              </w:rPr>
              <w:t>Prior Year</w:t>
            </w:r>
          </w:p>
        </w:tc>
      </w:tr>
      <w:tr w:rsidR="00D95CC3" w:rsidRPr="00EC5C90" w14:paraId="7D6DE163" w14:textId="77777777" w:rsidTr="00D95CC3">
        <w:trPr>
          <w:trHeight w:val="397"/>
        </w:trPr>
        <w:tc>
          <w:tcPr>
            <w:tcW w:w="1679" w:type="pct"/>
            <w:noWrap/>
            <w:vAlign w:val="bottom"/>
            <w:hideMark/>
          </w:tcPr>
          <w:p w14:paraId="3270C274" w14:textId="77777777" w:rsidR="00D95CC3" w:rsidRPr="00EC5C90" w:rsidRDefault="00D95CC3">
            <w:pPr>
              <w:spacing w:line="276" w:lineRule="auto"/>
              <w:rPr>
                <w:b/>
                <w:bCs/>
                <w:color w:val="000000" w:themeColor="text1"/>
                <w:lang w:eastAsia="en-GB"/>
              </w:rPr>
            </w:pPr>
          </w:p>
        </w:tc>
        <w:tc>
          <w:tcPr>
            <w:tcW w:w="474" w:type="pct"/>
            <w:vAlign w:val="bottom"/>
          </w:tcPr>
          <w:p w14:paraId="2AE098C2" w14:textId="77777777" w:rsidR="00D95CC3" w:rsidRPr="00EC5C90" w:rsidRDefault="00D95CC3">
            <w:pPr>
              <w:spacing w:line="276" w:lineRule="auto"/>
              <w:jc w:val="center"/>
              <w:rPr>
                <w:b/>
                <w:bCs/>
                <w:color w:val="000000" w:themeColor="text1"/>
              </w:rPr>
            </w:pPr>
            <w:r w:rsidRPr="00EC5C90">
              <w:rPr>
                <w:b/>
                <w:bCs/>
                <w:color w:val="000000" w:themeColor="text1"/>
              </w:rPr>
              <w:t>Kshs</w:t>
            </w:r>
          </w:p>
        </w:tc>
        <w:tc>
          <w:tcPr>
            <w:tcW w:w="652" w:type="pct"/>
            <w:vAlign w:val="bottom"/>
          </w:tcPr>
          <w:p w14:paraId="0551224C" w14:textId="77777777" w:rsidR="00D95CC3" w:rsidRPr="00EC5C90" w:rsidRDefault="00D95CC3">
            <w:pPr>
              <w:spacing w:line="276" w:lineRule="auto"/>
              <w:jc w:val="center"/>
              <w:rPr>
                <w:b/>
                <w:bCs/>
                <w:color w:val="000000" w:themeColor="text1"/>
              </w:rPr>
            </w:pPr>
            <w:r w:rsidRPr="00EC5C90">
              <w:rPr>
                <w:b/>
                <w:bCs/>
                <w:color w:val="000000" w:themeColor="text1"/>
              </w:rPr>
              <w:t>Kshs</w:t>
            </w:r>
          </w:p>
        </w:tc>
        <w:tc>
          <w:tcPr>
            <w:tcW w:w="619" w:type="pct"/>
            <w:vAlign w:val="bottom"/>
          </w:tcPr>
          <w:p w14:paraId="149D6C98" w14:textId="77777777" w:rsidR="00D95CC3" w:rsidRPr="00EC5C90" w:rsidRDefault="00D95CC3">
            <w:pPr>
              <w:spacing w:line="276" w:lineRule="auto"/>
              <w:jc w:val="center"/>
              <w:rPr>
                <w:b/>
                <w:bCs/>
                <w:color w:val="000000" w:themeColor="text1"/>
              </w:rPr>
            </w:pPr>
            <w:r w:rsidRPr="00EC5C90">
              <w:rPr>
                <w:b/>
                <w:bCs/>
                <w:color w:val="000000" w:themeColor="text1"/>
              </w:rPr>
              <w:t>Kshs</w:t>
            </w:r>
          </w:p>
        </w:tc>
        <w:tc>
          <w:tcPr>
            <w:tcW w:w="1156" w:type="pct"/>
            <w:vAlign w:val="center"/>
          </w:tcPr>
          <w:p w14:paraId="765BB26C" w14:textId="77777777" w:rsidR="00D95CC3" w:rsidRPr="00EC5C90" w:rsidRDefault="00D95CC3">
            <w:pPr>
              <w:spacing w:line="276" w:lineRule="auto"/>
              <w:jc w:val="center"/>
              <w:rPr>
                <w:b/>
                <w:bCs/>
                <w:color w:val="000000" w:themeColor="text1"/>
              </w:rPr>
            </w:pPr>
            <w:r w:rsidRPr="00EC5C90">
              <w:rPr>
                <w:b/>
                <w:bCs/>
                <w:color w:val="000000" w:themeColor="text1"/>
              </w:rPr>
              <w:t>Kshs</w:t>
            </w:r>
          </w:p>
        </w:tc>
        <w:tc>
          <w:tcPr>
            <w:tcW w:w="420" w:type="pct"/>
            <w:vAlign w:val="bottom"/>
          </w:tcPr>
          <w:p w14:paraId="34D8D4F1" w14:textId="77777777" w:rsidR="00D95CC3" w:rsidRPr="00EC5C90" w:rsidRDefault="00D95CC3">
            <w:pPr>
              <w:spacing w:line="276" w:lineRule="auto"/>
              <w:jc w:val="center"/>
              <w:rPr>
                <w:b/>
                <w:bCs/>
                <w:color w:val="000000" w:themeColor="text1"/>
              </w:rPr>
            </w:pPr>
            <w:r w:rsidRPr="00EC5C90">
              <w:rPr>
                <w:b/>
                <w:bCs/>
                <w:color w:val="000000" w:themeColor="text1"/>
              </w:rPr>
              <w:t>Kshs</w:t>
            </w:r>
          </w:p>
        </w:tc>
      </w:tr>
      <w:tr w:rsidR="00D95CC3" w:rsidRPr="00EC5C90" w14:paraId="5BA5C587" w14:textId="77777777" w:rsidTr="00D95CC3">
        <w:trPr>
          <w:trHeight w:val="397"/>
        </w:trPr>
        <w:tc>
          <w:tcPr>
            <w:tcW w:w="1679" w:type="pct"/>
            <w:noWrap/>
            <w:vAlign w:val="bottom"/>
            <w:hideMark/>
          </w:tcPr>
          <w:p w14:paraId="7B6C89DF" w14:textId="77777777" w:rsidR="00D95CC3" w:rsidRPr="00EC5C90" w:rsidRDefault="00D95CC3">
            <w:pPr>
              <w:spacing w:line="276" w:lineRule="auto"/>
              <w:rPr>
                <w:color w:val="000000" w:themeColor="text1"/>
              </w:rPr>
            </w:pPr>
            <w:r w:rsidRPr="00EC5C90">
              <w:rPr>
                <w:color w:val="000000" w:themeColor="text1"/>
              </w:rPr>
              <w:t>Current Benefit Obligation</w:t>
            </w:r>
          </w:p>
        </w:tc>
        <w:tc>
          <w:tcPr>
            <w:tcW w:w="474" w:type="pct"/>
            <w:vAlign w:val="bottom"/>
          </w:tcPr>
          <w:p w14:paraId="0DF23A68" w14:textId="77777777" w:rsidR="00D95CC3" w:rsidRPr="00EC5C90" w:rsidRDefault="00D95CC3">
            <w:pPr>
              <w:spacing w:line="276" w:lineRule="auto"/>
              <w:jc w:val="center"/>
              <w:rPr>
                <w:color w:val="000000" w:themeColor="text1"/>
              </w:rPr>
            </w:pPr>
            <w:r w:rsidRPr="00EC5C90">
              <w:rPr>
                <w:color w:val="000000" w:themeColor="text1"/>
              </w:rPr>
              <w:t>xxx</w:t>
            </w:r>
          </w:p>
        </w:tc>
        <w:tc>
          <w:tcPr>
            <w:tcW w:w="652" w:type="pct"/>
            <w:vAlign w:val="bottom"/>
          </w:tcPr>
          <w:p w14:paraId="20B76E24" w14:textId="77777777" w:rsidR="00D95CC3" w:rsidRPr="00EC5C90" w:rsidRDefault="00D95CC3">
            <w:pPr>
              <w:spacing w:line="276" w:lineRule="auto"/>
              <w:jc w:val="center"/>
              <w:rPr>
                <w:color w:val="000000" w:themeColor="text1"/>
              </w:rPr>
            </w:pPr>
            <w:r w:rsidRPr="00EC5C90">
              <w:rPr>
                <w:color w:val="000000" w:themeColor="text1"/>
              </w:rPr>
              <w:t>xxx</w:t>
            </w:r>
          </w:p>
        </w:tc>
        <w:tc>
          <w:tcPr>
            <w:tcW w:w="619" w:type="pct"/>
            <w:vAlign w:val="bottom"/>
          </w:tcPr>
          <w:p w14:paraId="3809240F" w14:textId="77777777" w:rsidR="00D95CC3" w:rsidRPr="00EC5C90" w:rsidRDefault="00D95CC3">
            <w:pPr>
              <w:spacing w:line="276" w:lineRule="auto"/>
              <w:jc w:val="center"/>
              <w:rPr>
                <w:color w:val="000000" w:themeColor="text1"/>
              </w:rPr>
            </w:pPr>
            <w:r w:rsidRPr="00EC5C90">
              <w:rPr>
                <w:color w:val="000000" w:themeColor="text1"/>
              </w:rPr>
              <w:t>xxx</w:t>
            </w:r>
          </w:p>
        </w:tc>
        <w:tc>
          <w:tcPr>
            <w:tcW w:w="1156" w:type="pct"/>
            <w:vAlign w:val="bottom"/>
          </w:tcPr>
          <w:p w14:paraId="51B92A24" w14:textId="77777777" w:rsidR="00D95CC3" w:rsidRPr="00EC5C90" w:rsidRDefault="00D95CC3">
            <w:pPr>
              <w:spacing w:line="276" w:lineRule="auto"/>
              <w:jc w:val="center"/>
              <w:rPr>
                <w:color w:val="000000" w:themeColor="text1"/>
              </w:rPr>
            </w:pPr>
            <w:r w:rsidRPr="00EC5C90">
              <w:rPr>
                <w:color w:val="000000" w:themeColor="text1"/>
              </w:rPr>
              <w:t>xxx</w:t>
            </w:r>
          </w:p>
        </w:tc>
        <w:tc>
          <w:tcPr>
            <w:tcW w:w="420" w:type="pct"/>
            <w:vAlign w:val="bottom"/>
          </w:tcPr>
          <w:p w14:paraId="5B515E91" w14:textId="77777777" w:rsidR="00D95CC3" w:rsidRPr="00EC5C90" w:rsidRDefault="00D95CC3">
            <w:pPr>
              <w:spacing w:line="276" w:lineRule="auto"/>
              <w:jc w:val="center"/>
              <w:rPr>
                <w:color w:val="000000" w:themeColor="text1"/>
              </w:rPr>
            </w:pPr>
            <w:r w:rsidRPr="00EC5C90">
              <w:rPr>
                <w:color w:val="000000" w:themeColor="text1"/>
              </w:rPr>
              <w:t>xxx</w:t>
            </w:r>
          </w:p>
        </w:tc>
      </w:tr>
      <w:tr w:rsidR="00D95CC3" w:rsidRPr="00EC5C90" w14:paraId="72F7B0F6" w14:textId="77777777" w:rsidTr="00D95CC3">
        <w:trPr>
          <w:trHeight w:val="397"/>
        </w:trPr>
        <w:tc>
          <w:tcPr>
            <w:tcW w:w="1679" w:type="pct"/>
            <w:noWrap/>
            <w:vAlign w:val="bottom"/>
            <w:hideMark/>
          </w:tcPr>
          <w:p w14:paraId="0197B89E" w14:textId="77777777" w:rsidR="00D95CC3" w:rsidRPr="00EC5C90" w:rsidRDefault="00D95CC3">
            <w:pPr>
              <w:spacing w:line="276" w:lineRule="auto"/>
              <w:rPr>
                <w:color w:val="000000" w:themeColor="text1"/>
              </w:rPr>
            </w:pPr>
            <w:r w:rsidRPr="00EC5C90">
              <w:rPr>
                <w:color w:val="000000" w:themeColor="text1"/>
              </w:rPr>
              <w:t>Non-Current Benefit Obligation</w:t>
            </w:r>
          </w:p>
        </w:tc>
        <w:tc>
          <w:tcPr>
            <w:tcW w:w="474" w:type="pct"/>
            <w:vAlign w:val="bottom"/>
          </w:tcPr>
          <w:p w14:paraId="34924071" w14:textId="77777777" w:rsidR="00D95CC3" w:rsidRPr="00EC5C90" w:rsidRDefault="00D95CC3">
            <w:pPr>
              <w:spacing w:line="276" w:lineRule="auto"/>
              <w:jc w:val="center"/>
              <w:rPr>
                <w:color w:val="000000" w:themeColor="text1"/>
              </w:rPr>
            </w:pPr>
            <w:r w:rsidRPr="00EC5C90">
              <w:rPr>
                <w:color w:val="000000" w:themeColor="text1"/>
              </w:rPr>
              <w:t>xxx</w:t>
            </w:r>
          </w:p>
        </w:tc>
        <w:tc>
          <w:tcPr>
            <w:tcW w:w="652" w:type="pct"/>
            <w:vAlign w:val="bottom"/>
          </w:tcPr>
          <w:p w14:paraId="69BF0DFC" w14:textId="77777777" w:rsidR="00D95CC3" w:rsidRPr="00EC5C90" w:rsidRDefault="00D95CC3">
            <w:pPr>
              <w:spacing w:line="276" w:lineRule="auto"/>
              <w:jc w:val="center"/>
              <w:rPr>
                <w:color w:val="000000" w:themeColor="text1"/>
              </w:rPr>
            </w:pPr>
            <w:r w:rsidRPr="00EC5C90">
              <w:rPr>
                <w:color w:val="000000" w:themeColor="text1"/>
              </w:rPr>
              <w:t>xxx</w:t>
            </w:r>
          </w:p>
        </w:tc>
        <w:tc>
          <w:tcPr>
            <w:tcW w:w="619" w:type="pct"/>
            <w:vAlign w:val="bottom"/>
          </w:tcPr>
          <w:p w14:paraId="61886735" w14:textId="77777777" w:rsidR="00D95CC3" w:rsidRPr="00EC5C90" w:rsidRDefault="00D95CC3">
            <w:pPr>
              <w:spacing w:line="276" w:lineRule="auto"/>
              <w:jc w:val="center"/>
              <w:rPr>
                <w:color w:val="000000" w:themeColor="text1"/>
              </w:rPr>
            </w:pPr>
            <w:r w:rsidRPr="00EC5C90">
              <w:rPr>
                <w:color w:val="000000" w:themeColor="text1"/>
              </w:rPr>
              <w:t>xxx</w:t>
            </w:r>
          </w:p>
        </w:tc>
        <w:tc>
          <w:tcPr>
            <w:tcW w:w="1156" w:type="pct"/>
            <w:vAlign w:val="bottom"/>
          </w:tcPr>
          <w:p w14:paraId="48EC38A4" w14:textId="77777777" w:rsidR="00D95CC3" w:rsidRPr="00EC5C90" w:rsidRDefault="00D95CC3">
            <w:pPr>
              <w:spacing w:line="276" w:lineRule="auto"/>
              <w:jc w:val="center"/>
              <w:rPr>
                <w:color w:val="000000" w:themeColor="text1"/>
              </w:rPr>
            </w:pPr>
            <w:r w:rsidRPr="00EC5C90">
              <w:rPr>
                <w:color w:val="000000" w:themeColor="text1"/>
              </w:rPr>
              <w:t>xxx</w:t>
            </w:r>
          </w:p>
        </w:tc>
        <w:tc>
          <w:tcPr>
            <w:tcW w:w="420" w:type="pct"/>
            <w:vAlign w:val="bottom"/>
          </w:tcPr>
          <w:p w14:paraId="747CCDFF" w14:textId="77777777" w:rsidR="00D95CC3" w:rsidRPr="00EC5C90" w:rsidRDefault="00D95CC3">
            <w:pPr>
              <w:spacing w:line="276" w:lineRule="auto"/>
              <w:jc w:val="center"/>
              <w:rPr>
                <w:color w:val="000000" w:themeColor="text1"/>
              </w:rPr>
            </w:pPr>
            <w:r w:rsidRPr="00EC5C90">
              <w:rPr>
                <w:color w:val="000000" w:themeColor="text1"/>
              </w:rPr>
              <w:t>xxx</w:t>
            </w:r>
          </w:p>
        </w:tc>
      </w:tr>
      <w:tr w:rsidR="00D95CC3" w:rsidRPr="00EC5C90" w14:paraId="4B72F9C3" w14:textId="77777777" w:rsidTr="00D95CC3">
        <w:trPr>
          <w:trHeight w:val="397"/>
        </w:trPr>
        <w:tc>
          <w:tcPr>
            <w:tcW w:w="1679" w:type="pct"/>
            <w:noWrap/>
            <w:vAlign w:val="bottom"/>
            <w:hideMark/>
          </w:tcPr>
          <w:p w14:paraId="234CBAD7" w14:textId="77777777" w:rsidR="00D95CC3" w:rsidRPr="00EC5C90" w:rsidRDefault="00D95CC3">
            <w:pPr>
              <w:spacing w:line="276" w:lineRule="auto"/>
              <w:rPr>
                <w:b/>
                <w:bCs/>
                <w:color w:val="000000" w:themeColor="text1"/>
              </w:rPr>
            </w:pPr>
            <w:r w:rsidRPr="00EC5C90">
              <w:rPr>
                <w:b/>
                <w:bCs/>
                <w:color w:val="000000" w:themeColor="text1"/>
                <w:lang w:eastAsia="en-GB"/>
              </w:rPr>
              <w:t>Total</w:t>
            </w:r>
            <w:r w:rsidRPr="00EC5C90">
              <w:rPr>
                <w:color w:val="000000" w:themeColor="text1"/>
                <w:lang w:eastAsia="en-GB"/>
              </w:rPr>
              <w:t xml:space="preserve"> </w:t>
            </w:r>
            <w:r w:rsidRPr="00EC5C90">
              <w:rPr>
                <w:b/>
                <w:bCs/>
                <w:color w:val="000000" w:themeColor="text1"/>
                <w:lang w:eastAsia="en-GB"/>
              </w:rPr>
              <w:t>Employee Benefits Obligation</w:t>
            </w:r>
          </w:p>
        </w:tc>
        <w:tc>
          <w:tcPr>
            <w:tcW w:w="474" w:type="pct"/>
            <w:vAlign w:val="bottom"/>
          </w:tcPr>
          <w:p w14:paraId="51A88C1E" w14:textId="77777777" w:rsidR="00D95CC3" w:rsidRPr="00EC5C90" w:rsidRDefault="00D95CC3">
            <w:pPr>
              <w:spacing w:line="276" w:lineRule="auto"/>
              <w:jc w:val="center"/>
              <w:rPr>
                <w:color w:val="000000" w:themeColor="text1"/>
              </w:rPr>
            </w:pPr>
            <w:r w:rsidRPr="00EC5C90">
              <w:rPr>
                <w:color w:val="000000" w:themeColor="text1"/>
              </w:rPr>
              <w:t>xxx</w:t>
            </w:r>
          </w:p>
        </w:tc>
        <w:tc>
          <w:tcPr>
            <w:tcW w:w="652" w:type="pct"/>
            <w:vAlign w:val="bottom"/>
          </w:tcPr>
          <w:p w14:paraId="4A1435B6" w14:textId="77777777" w:rsidR="00D95CC3" w:rsidRPr="00EC5C90" w:rsidRDefault="00D95CC3">
            <w:pPr>
              <w:spacing w:line="276" w:lineRule="auto"/>
              <w:jc w:val="center"/>
              <w:rPr>
                <w:color w:val="000000" w:themeColor="text1"/>
              </w:rPr>
            </w:pPr>
            <w:r w:rsidRPr="00EC5C90">
              <w:rPr>
                <w:color w:val="000000" w:themeColor="text1"/>
              </w:rPr>
              <w:t>xxx</w:t>
            </w:r>
          </w:p>
        </w:tc>
        <w:tc>
          <w:tcPr>
            <w:tcW w:w="619" w:type="pct"/>
            <w:vAlign w:val="bottom"/>
          </w:tcPr>
          <w:p w14:paraId="045D66A8" w14:textId="77777777" w:rsidR="00D95CC3" w:rsidRPr="00EC5C90" w:rsidRDefault="00D95CC3">
            <w:pPr>
              <w:spacing w:line="276" w:lineRule="auto"/>
              <w:jc w:val="center"/>
              <w:rPr>
                <w:color w:val="000000" w:themeColor="text1"/>
              </w:rPr>
            </w:pPr>
            <w:r w:rsidRPr="00EC5C90">
              <w:rPr>
                <w:color w:val="000000" w:themeColor="text1"/>
              </w:rPr>
              <w:t>xxx</w:t>
            </w:r>
          </w:p>
        </w:tc>
        <w:tc>
          <w:tcPr>
            <w:tcW w:w="1156" w:type="pct"/>
            <w:vAlign w:val="bottom"/>
          </w:tcPr>
          <w:p w14:paraId="0E37DEDA" w14:textId="77777777" w:rsidR="00D95CC3" w:rsidRPr="00EC5C90" w:rsidRDefault="00D95CC3">
            <w:pPr>
              <w:spacing w:line="276" w:lineRule="auto"/>
              <w:jc w:val="center"/>
              <w:rPr>
                <w:color w:val="000000" w:themeColor="text1"/>
              </w:rPr>
            </w:pPr>
            <w:r w:rsidRPr="00EC5C90">
              <w:rPr>
                <w:color w:val="000000" w:themeColor="text1"/>
              </w:rPr>
              <w:t>xxx</w:t>
            </w:r>
          </w:p>
        </w:tc>
        <w:tc>
          <w:tcPr>
            <w:tcW w:w="420" w:type="pct"/>
            <w:vAlign w:val="bottom"/>
          </w:tcPr>
          <w:p w14:paraId="405657CC" w14:textId="77777777" w:rsidR="00D95CC3" w:rsidRPr="00EC5C90" w:rsidRDefault="00D95CC3">
            <w:pPr>
              <w:spacing w:line="276" w:lineRule="auto"/>
              <w:jc w:val="center"/>
              <w:rPr>
                <w:color w:val="000000" w:themeColor="text1"/>
              </w:rPr>
            </w:pPr>
            <w:r w:rsidRPr="00EC5C90">
              <w:rPr>
                <w:color w:val="000000" w:themeColor="text1"/>
              </w:rPr>
              <w:t>xxx</w:t>
            </w:r>
          </w:p>
        </w:tc>
      </w:tr>
    </w:tbl>
    <w:p w14:paraId="79299EAD" w14:textId="77777777" w:rsidR="00AC3A54" w:rsidRPr="00EC5C90" w:rsidRDefault="00AC3A54">
      <w:pPr>
        <w:autoSpaceDE/>
        <w:autoSpaceDN/>
        <w:spacing w:line="360" w:lineRule="auto"/>
        <w:jc w:val="both"/>
        <w:rPr>
          <w:b/>
          <w:color w:val="000000" w:themeColor="text1"/>
          <w:sz w:val="22"/>
          <w:szCs w:val="22"/>
        </w:rPr>
      </w:pPr>
    </w:p>
    <w:p w14:paraId="4CB93F7E" w14:textId="77777777" w:rsidR="00AC3A54" w:rsidRPr="00EC5C90" w:rsidRDefault="00192C31">
      <w:pPr>
        <w:autoSpaceDE/>
        <w:autoSpaceDN/>
        <w:spacing w:line="360" w:lineRule="auto"/>
        <w:jc w:val="both"/>
        <w:rPr>
          <w:b/>
          <w:i/>
          <w:iCs/>
          <w:color w:val="000000" w:themeColor="text1"/>
          <w:sz w:val="22"/>
          <w:szCs w:val="22"/>
        </w:rPr>
      </w:pPr>
      <w:r w:rsidRPr="00EC5C90">
        <w:rPr>
          <w:b/>
          <w:color w:val="000000" w:themeColor="text1"/>
          <w:sz w:val="22"/>
          <w:szCs w:val="22"/>
        </w:rPr>
        <w:t xml:space="preserve">Retirement benefit Asset/ Liability </w:t>
      </w:r>
      <w:r w:rsidRPr="00EC5C90">
        <w:rPr>
          <w:b/>
          <w:i/>
          <w:iCs/>
          <w:color w:val="000000" w:themeColor="text1"/>
          <w:sz w:val="22"/>
          <w:szCs w:val="22"/>
        </w:rPr>
        <w:t>(Applicable to Pensions)</w:t>
      </w:r>
    </w:p>
    <w:p w14:paraId="79C5AD4C" w14:textId="77777777" w:rsidR="00AC3A54" w:rsidRPr="00EC5C90" w:rsidRDefault="00192C31">
      <w:pPr>
        <w:numPr>
          <w:ilvl w:val="12"/>
          <w:numId w:val="0"/>
        </w:numPr>
        <w:tabs>
          <w:tab w:val="decimal" w:pos="7938"/>
        </w:tabs>
        <w:spacing w:line="276" w:lineRule="auto"/>
        <w:jc w:val="both"/>
        <w:rPr>
          <w:color w:val="000000" w:themeColor="text1"/>
          <w:sz w:val="22"/>
          <w:szCs w:val="22"/>
        </w:rPr>
      </w:pPr>
      <w:r w:rsidRPr="00EC5C90">
        <w:rPr>
          <w:color w:val="000000" w:themeColor="text1"/>
          <w:sz w:val="22"/>
          <w:szCs w:val="22"/>
        </w:rPr>
        <w:t xml:space="preserve">The Entity operates a defined benefit scheme for all full-time employees from July 1, 20XX. The scheme is administered by xxx while xxx are the custodians of the scheme. The scheme is based on xxx percentage of salary of an employee at the time of retirement. </w:t>
      </w:r>
    </w:p>
    <w:p w14:paraId="2E2411DD" w14:textId="77777777" w:rsidR="00AC3A54" w:rsidRPr="00EC5C90" w:rsidRDefault="00192C31">
      <w:pPr>
        <w:numPr>
          <w:ilvl w:val="12"/>
          <w:numId w:val="0"/>
        </w:numPr>
        <w:tabs>
          <w:tab w:val="decimal" w:pos="7938"/>
        </w:tabs>
        <w:spacing w:line="276" w:lineRule="auto"/>
        <w:jc w:val="both"/>
        <w:rPr>
          <w:color w:val="000000" w:themeColor="text1"/>
          <w:sz w:val="22"/>
          <w:szCs w:val="22"/>
        </w:rPr>
      </w:pPr>
      <w:r w:rsidRPr="00EC5C90">
        <w:rPr>
          <w:color w:val="000000" w:themeColor="text1"/>
          <w:sz w:val="22"/>
          <w:szCs w:val="22"/>
        </w:rPr>
        <w:t xml:space="preserve">An actuarial valuation to fulfil the financial reporting disclosure requirements of </w:t>
      </w:r>
      <w:r w:rsidRPr="00EC5C90">
        <w:rPr>
          <w:color w:val="000000" w:themeColor="text1"/>
          <w:sz w:val="22"/>
          <w:szCs w:val="22"/>
        </w:rPr>
        <w:tab/>
        <w:t>IPSAS 39 was carried out as at xxx June xxx by xxx actuarial valuers On this basis the present value of the defined benefit obligation and the related current service cost and past service cost were measured using the Projected Unit Credit Method. The principal assumptions used for the purposes of valuation are as follows:</w:t>
      </w:r>
    </w:p>
    <w:p w14:paraId="0E36DB4E" w14:textId="77777777" w:rsidR="00AC3A54" w:rsidRPr="00EC5C90" w:rsidRDefault="00AC3A54">
      <w:pPr>
        <w:autoSpaceDE/>
        <w:autoSpaceDN/>
        <w:jc w:val="both"/>
        <w:rPr>
          <w:b/>
          <w:color w:val="000000" w:themeColor="text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9"/>
        <w:gridCol w:w="2528"/>
        <w:gridCol w:w="2173"/>
      </w:tblGrid>
      <w:tr w:rsidR="000D7BF6" w:rsidRPr="00EC5C90" w14:paraId="788299BE" w14:textId="77777777" w:rsidTr="00AD71FC">
        <w:trPr>
          <w:trHeight w:val="340"/>
        </w:trPr>
        <w:tc>
          <w:tcPr>
            <w:tcW w:w="2397" w:type="pct"/>
            <w:shd w:val="clear" w:color="auto" w:fill="0070C0"/>
          </w:tcPr>
          <w:p w14:paraId="16020091" w14:textId="77777777" w:rsidR="000D7BF6" w:rsidRPr="00EC5C90" w:rsidRDefault="000D7BF6" w:rsidP="00F266E1">
            <w:pPr>
              <w:pStyle w:val="Header"/>
              <w:tabs>
                <w:tab w:val="clear" w:pos="4320"/>
                <w:tab w:val="clear" w:pos="8640"/>
              </w:tabs>
              <w:rPr>
                <w:color w:val="000000" w:themeColor="text1"/>
              </w:rPr>
            </w:pPr>
          </w:p>
        </w:tc>
        <w:tc>
          <w:tcPr>
            <w:tcW w:w="1400" w:type="pct"/>
            <w:shd w:val="clear" w:color="auto" w:fill="0070C0"/>
            <w:vAlign w:val="center"/>
          </w:tcPr>
          <w:p w14:paraId="65DC677B" w14:textId="77777777" w:rsidR="000D7BF6" w:rsidRPr="00EC5C90" w:rsidRDefault="000D7BF6" w:rsidP="00F266E1">
            <w:pPr>
              <w:jc w:val="center"/>
              <w:rPr>
                <w:b/>
                <w:bCs/>
                <w:color w:val="000000" w:themeColor="text1"/>
                <w:sz w:val="22"/>
                <w:szCs w:val="22"/>
              </w:rPr>
            </w:pPr>
            <w:r w:rsidRPr="00EC5C90">
              <w:rPr>
                <w:b/>
                <w:bCs/>
                <w:color w:val="000000" w:themeColor="text1"/>
                <w:sz w:val="22"/>
                <w:szCs w:val="22"/>
              </w:rPr>
              <w:t>Period ended Sep*/Dec*/</w:t>
            </w:r>
          </w:p>
          <w:p w14:paraId="537ACB59" w14:textId="77777777" w:rsidR="000D7BF6" w:rsidRPr="00EC5C90" w:rsidRDefault="000D7BF6" w:rsidP="00F266E1">
            <w:pPr>
              <w:jc w:val="center"/>
              <w:rPr>
                <w:b/>
                <w:bCs/>
                <w:color w:val="000000" w:themeColor="text1"/>
                <w:sz w:val="22"/>
                <w:szCs w:val="22"/>
              </w:rPr>
            </w:pPr>
            <w:r w:rsidRPr="00EC5C90">
              <w:rPr>
                <w:b/>
                <w:bCs/>
                <w:color w:val="000000" w:themeColor="text1"/>
                <w:sz w:val="22"/>
                <w:szCs w:val="22"/>
              </w:rPr>
              <w:t>March*/June* 20xx</w:t>
            </w:r>
          </w:p>
        </w:tc>
        <w:tc>
          <w:tcPr>
            <w:tcW w:w="1203" w:type="pct"/>
            <w:shd w:val="clear" w:color="auto" w:fill="0070C0"/>
          </w:tcPr>
          <w:p w14:paraId="25475071" w14:textId="77777777" w:rsidR="000D7BF6" w:rsidRPr="00EC5C90" w:rsidRDefault="000D7BF6" w:rsidP="00F266E1">
            <w:pPr>
              <w:jc w:val="center"/>
              <w:rPr>
                <w:b/>
                <w:i/>
                <w:iCs/>
                <w:color w:val="000000" w:themeColor="text1"/>
                <w:sz w:val="20"/>
                <w:szCs w:val="20"/>
              </w:rPr>
            </w:pPr>
            <w:r w:rsidRPr="00EC5C90">
              <w:rPr>
                <w:b/>
                <w:i/>
                <w:iCs/>
                <w:color w:val="000000" w:themeColor="text1"/>
                <w:sz w:val="20"/>
                <w:szCs w:val="20"/>
              </w:rPr>
              <w:t xml:space="preserve">Audited </w:t>
            </w:r>
          </w:p>
          <w:p w14:paraId="3BE5C350" w14:textId="77777777" w:rsidR="000D7BF6" w:rsidRPr="00EC5C90" w:rsidRDefault="000D7BF6" w:rsidP="00F266E1">
            <w:pPr>
              <w:jc w:val="center"/>
              <w:rPr>
                <w:b/>
                <w:bCs/>
                <w:color w:val="000000" w:themeColor="text1"/>
                <w:sz w:val="22"/>
                <w:szCs w:val="22"/>
              </w:rPr>
            </w:pPr>
            <w:r w:rsidRPr="00EC5C90">
              <w:rPr>
                <w:b/>
                <w:i/>
                <w:iCs/>
                <w:color w:val="000000" w:themeColor="text1"/>
                <w:sz w:val="20"/>
                <w:szCs w:val="20"/>
              </w:rPr>
              <w:t>Prior Year</w:t>
            </w:r>
          </w:p>
        </w:tc>
      </w:tr>
      <w:tr w:rsidR="000D7BF6" w:rsidRPr="00EC5C90" w14:paraId="2FE69A4E" w14:textId="77777777" w:rsidTr="00AD71FC">
        <w:trPr>
          <w:trHeight w:val="340"/>
        </w:trPr>
        <w:tc>
          <w:tcPr>
            <w:tcW w:w="2397" w:type="pct"/>
            <w:vAlign w:val="bottom"/>
          </w:tcPr>
          <w:p w14:paraId="45510B61" w14:textId="77777777" w:rsidR="000D7BF6" w:rsidRPr="00EC5C90" w:rsidRDefault="000D7BF6" w:rsidP="00F266E1">
            <w:pPr>
              <w:pStyle w:val="Header"/>
              <w:tabs>
                <w:tab w:val="clear" w:pos="4320"/>
                <w:tab w:val="clear" w:pos="8640"/>
              </w:tabs>
              <w:rPr>
                <w:color w:val="000000" w:themeColor="text1"/>
              </w:rPr>
            </w:pPr>
            <w:r w:rsidRPr="00EC5C90">
              <w:rPr>
                <w:color w:val="000000" w:themeColor="text1"/>
              </w:rPr>
              <w:t>Discount Rates</w:t>
            </w:r>
          </w:p>
        </w:tc>
        <w:tc>
          <w:tcPr>
            <w:tcW w:w="1400" w:type="pct"/>
            <w:vAlign w:val="bottom"/>
          </w:tcPr>
          <w:p w14:paraId="512E5DBB"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w:t>
            </w:r>
          </w:p>
        </w:tc>
        <w:tc>
          <w:tcPr>
            <w:tcW w:w="1203" w:type="pct"/>
            <w:vAlign w:val="bottom"/>
          </w:tcPr>
          <w:p w14:paraId="66A054EB"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w:t>
            </w:r>
          </w:p>
        </w:tc>
      </w:tr>
      <w:tr w:rsidR="000D7BF6" w:rsidRPr="00EC5C90" w14:paraId="674585A2" w14:textId="77777777" w:rsidTr="00AD71FC">
        <w:trPr>
          <w:trHeight w:val="340"/>
        </w:trPr>
        <w:tc>
          <w:tcPr>
            <w:tcW w:w="2397" w:type="pct"/>
            <w:vAlign w:val="bottom"/>
          </w:tcPr>
          <w:p w14:paraId="3CBA817F" w14:textId="77777777" w:rsidR="000D7BF6" w:rsidRPr="00EC5C90" w:rsidRDefault="000D7BF6" w:rsidP="00F266E1">
            <w:pPr>
              <w:pStyle w:val="Header"/>
              <w:tabs>
                <w:tab w:val="clear" w:pos="4320"/>
                <w:tab w:val="clear" w:pos="8640"/>
              </w:tabs>
              <w:rPr>
                <w:color w:val="000000" w:themeColor="text1"/>
              </w:rPr>
            </w:pPr>
            <w:r w:rsidRPr="00EC5C90">
              <w:rPr>
                <w:color w:val="000000" w:themeColor="text1"/>
              </w:rPr>
              <w:t>Future Salary Increases</w:t>
            </w:r>
          </w:p>
        </w:tc>
        <w:tc>
          <w:tcPr>
            <w:tcW w:w="1400" w:type="pct"/>
            <w:vAlign w:val="bottom"/>
          </w:tcPr>
          <w:p w14:paraId="5A06B2D6"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w:t>
            </w:r>
          </w:p>
        </w:tc>
        <w:tc>
          <w:tcPr>
            <w:tcW w:w="1203" w:type="pct"/>
            <w:vAlign w:val="bottom"/>
          </w:tcPr>
          <w:p w14:paraId="16160EE1"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w:t>
            </w:r>
          </w:p>
        </w:tc>
      </w:tr>
      <w:tr w:rsidR="000D7BF6" w:rsidRPr="00EC5C90" w14:paraId="7D8C6466" w14:textId="77777777" w:rsidTr="00AD71FC">
        <w:trPr>
          <w:trHeight w:val="340"/>
        </w:trPr>
        <w:tc>
          <w:tcPr>
            <w:tcW w:w="2397" w:type="pct"/>
            <w:vAlign w:val="bottom"/>
          </w:tcPr>
          <w:p w14:paraId="71248505" w14:textId="77777777" w:rsidR="000D7BF6" w:rsidRPr="00EC5C90" w:rsidRDefault="000D7BF6" w:rsidP="00F266E1">
            <w:pPr>
              <w:pStyle w:val="Header"/>
              <w:tabs>
                <w:tab w:val="clear" w:pos="4320"/>
                <w:tab w:val="clear" w:pos="8640"/>
              </w:tabs>
              <w:rPr>
                <w:color w:val="000000" w:themeColor="text1"/>
              </w:rPr>
            </w:pPr>
            <w:r w:rsidRPr="00EC5C90">
              <w:rPr>
                <w:color w:val="000000" w:themeColor="text1"/>
              </w:rPr>
              <w:t>Future Pension Increases</w:t>
            </w:r>
          </w:p>
        </w:tc>
        <w:tc>
          <w:tcPr>
            <w:tcW w:w="1400" w:type="pct"/>
            <w:vAlign w:val="bottom"/>
          </w:tcPr>
          <w:p w14:paraId="2110039C"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w:t>
            </w:r>
          </w:p>
        </w:tc>
        <w:tc>
          <w:tcPr>
            <w:tcW w:w="1203" w:type="pct"/>
            <w:vAlign w:val="bottom"/>
          </w:tcPr>
          <w:p w14:paraId="5881905F"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w:t>
            </w:r>
          </w:p>
        </w:tc>
      </w:tr>
      <w:tr w:rsidR="000D7BF6" w:rsidRPr="00EC5C90" w14:paraId="444A02C2" w14:textId="77777777" w:rsidTr="00AD71FC">
        <w:trPr>
          <w:trHeight w:val="340"/>
        </w:trPr>
        <w:tc>
          <w:tcPr>
            <w:tcW w:w="2397" w:type="pct"/>
            <w:vAlign w:val="bottom"/>
          </w:tcPr>
          <w:p w14:paraId="0DF49FBC" w14:textId="77777777" w:rsidR="000D7BF6" w:rsidRPr="00EC5C90" w:rsidRDefault="000D7BF6" w:rsidP="00F266E1">
            <w:pPr>
              <w:pStyle w:val="Header"/>
              <w:tabs>
                <w:tab w:val="clear" w:pos="4320"/>
                <w:tab w:val="clear" w:pos="8640"/>
              </w:tabs>
              <w:rPr>
                <w:color w:val="000000" w:themeColor="text1"/>
              </w:rPr>
            </w:pPr>
            <w:r w:rsidRPr="00EC5C90">
              <w:rPr>
                <w:color w:val="000000" w:themeColor="text1"/>
              </w:rPr>
              <w:t>Mortality (Pre- Retirement)</w:t>
            </w:r>
          </w:p>
        </w:tc>
        <w:tc>
          <w:tcPr>
            <w:tcW w:w="1400" w:type="pct"/>
            <w:vAlign w:val="bottom"/>
          </w:tcPr>
          <w:p w14:paraId="7CA09A61"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w:t>
            </w:r>
          </w:p>
        </w:tc>
        <w:tc>
          <w:tcPr>
            <w:tcW w:w="1203" w:type="pct"/>
            <w:vAlign w:val="bottom"/>
          </w:tcPr>
          <w:p w14:paraId="590C3494"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w:t>
            </w:r>
          </w:p>
        </w:tc>
      </w:tr>
      <w:tr w:rsidR="000D7BF6" w:rsidRPr="00EC5C90" w14:paraId="409C8976" w14:textId="77777777" w:rsidTr="00AD71FC">
        <w:trPr>
          <w:trHeight w:val="340"/>
        </w:trPr>
        <w:tc>
          <w:tcPr>
            <w:tcW w:w="2397" w:type="pct"/>
            <w:vAlign w:val="bottom"/>
          </w:tcPr>
          <w:p w14:paraId="6658A304" w14:textId="77777777" w:rsidR="000D7BF6" w:rsidRPr="00EC5C90" w:rsidRDefault="000D7BF6" w:rsidP="00F266E1">
            <w:pPr>
              <w:pStyle w:val="Header"/>
              <w:tabs>
                <w:tab w:val="clear" w:pos="4320"/>
                <w:tab w:val="clear" w:pos="8640"/>
              </w:tabs>
              <w:rPr>
                <w:color w:val="000000" w:themeColor="text1"/>
              </w:rPr>
            </w:pPr>
            <w:r w:rsidRPr="00EC5C90">
              <w:rPr>
                <w:color w:val="000000" w:themeColor="text1"/>
              </w:rPr>
              <w:t>Mortality (Post- Retirement)</w:t>
            </w:r>
          </w:p>
        </w:tc>
        <w:tc>
          <w:tcPr>
            <w:tcW w:w="1400" w:type="pct"/>
            <w:vAlign w:val="bottom"/>
          </w:tcPr>
          <w:p w14:paraId="7172C8C9"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w:t>
            </w:r>
          </w:p>
        </w:tc>
        <w:tc>
          <w:tcPr>
            <w:tcW w:w="1203" w:type="pct"/>
            <w:vAlign w:val="bottom"/>
          </w:tcPr>
          <w:p w14:paraId="677CFA55"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w:t>
            </w:r>
          </w:p>
        </w:tc>
      </w:tr>
      <w:tr w:rsidR="000D7BF6" w:rsidRPr="00EC5C90" w14:paraId="06B048EE" w14:textId="77777777" w:rsidTr="00AD71FC">
        <w:trPr>
          <w:trHeight w:val="340"/>
        </w:trPr>
        <w:tc>
          <w:tcPr>
            <w:tcW w:w="2397" w:type="pct"/>
            <w:vAlign w:val="bottom"/>
          </w:tcPr>
          <w:p w14:paraId="50525400" w14:textId="77777777" w:rsidR="000D7BF6" w:rsidRPr="00EC5C90" w:rsidRDefault="000D7BF6" w:rsidP="00F266E1">
            <w:pPr>
              <w:pStyle w:val="Header"/>
              <w:tabs>
                <w:tab w:val="clear" w:pos="4320"/>
                <w:tab w:val="clear" w:pos="8640"/>
              </w:tabs>
              <w:rPr>
                <w:color w:val="000000" w:themeColor="text1"/>
              </w:rPr>
            </w:pPr>
            <w:r w:rsidRPr="00EC5C90">
              <w:rPr>
                <w:color w:val="000000" w:themeColor="text1"/>
              </w:rPr>
              <w:t>Withdrawals</w:t>
            </w:r>
          </w:p>
        </w:tc>
        <w:tc>
          <w:tcPr>
            <w:tcW w:w="1400" w:type="pct"/>
            <w:vAlign w:val="bottom"/>
          </w:tcPr>
          <w:p w14:paraId="016D5F91"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xx%</w:t>
            </w:r>
          </w:p>
        </w:tc>
        <w:tc>
          <w:tcPr>
            <w:tcW w:w="1203" w:type="pct"/>
            <w:vAlign w:val="bottom"/>
          </w:tcPr>
          <w:p w14:paraId="51B7792B"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xx%</w:t>
            </w:r>
          </w:p>
        </w:tc>
      </w:tr>
      <w:tr w:rsidR="000D7BF6" w:rsidRPr="00EC5C90" w14:paraId="3935D2AD" w14:textId="77777777" w:rsidTr="00AD71FC">
        <w:trPr>
          <w:trHeight w:val="340"/>
        </w:trPr>
        <w:tc>
          <w:tcPr>
            <w:tcW w:w="2397" w:type="pct"/>
            <w:vAlign w:val="bottom"/>
          </w:tcPr>
          <w:p w14:paraId="33EA91ED" w14:textId="77777777" w:rsidR="000D7BF6" w:rsidRPr="00EC5C90" w:rsidRDefault="000D7BF6" w:rsidP="00F266E1">
            <w:pPr>
              <w:pStyle w:val="Header"/>
              <w:tabs>
                <w:tab w:val="clear" w:pos="4320"/>
                <w:tab w:val="clear" w:pos="8640"/>
              </w:tabs>
              <w:rPr>
                <w:color w:val="000000" w:themeColor="text1"/>
              </w:rPr>
            </w:pPr>
            <w:r w:rsidRPr="00EC5C90">
              <w:rPr>
                <w:color w:val="000000" w:themeColor="text1"/>
              </w:rPr>
              <w:t>Ill Health</w:t>
            </w:r>
          </w:p>
        </w:tc>
        <w:tc>
          <w:tcPr>
            <w:tcW w:w="1400" w:type="pct"/>
            <w:vAlign w:val="bottom"/>
          </w:tcPr>
          <w:p w14:paraId="48ED052B"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xx%</w:t>
            </w:r>
          </w:p>
        </w:tc>
        <w:tc>
          <w:tcPr>
            <w:tcW w:w="1203" w:type="pct"/>
            <w:vAlign w:val="bottom"/>
          </w:tcPr>
          <w:p w14:paraId="46E779BB"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xx%</w:t>
            </w:r>
          </w:p>
        </w:tc>
      </w:tr>
      <w:tr w:rsidR="000D7BF6" w:rsidRPr="00EC5C90" w14:paraId="55D806EE" w14:textId="77777777" w:rsidTr="00AD71FC">
        <w:trPr>
          <w:trHeight w:val="340"/>
        </w:trPr>
        <w:tc>
          <w:tcPr>
            <w:tcW w:w="2397" w:type="pct"/>
            <w:vAlign w:val="bottom"/>
          </w:tcPr>
          <w:p w14:paraId="60E00539" w14:textId="77777777" w:rsidR="000D7BF6" w:rsidRPr="00EC5C90" w:rsidRDefault="000D7BF6" w:rsidP="00F266E1">
            <w:pPr>
              <w:pStyle w:val="Header"/>
              <w:tabs>
                <w:tab w:val="clear" w:pos="4320"/>
                <w:tab w:val="clear" w:pos="8640"/>
              </w:tabs>
              <w:rPr>
                <w:color w:val="000000" w:themeColor="text1"/>
              </w:rPr>
            </w:pPr>
            <w:r w:rsidRPr="00EC5C90">
              <w:rPr>
                <w:color w:val="000000" w:themeColor="text1"/>
              </w:rPr>
              <w:t>Retirement</w:t>
            </w:r>
          </w:p>
        </w:tc>
        <w:tc>
          <w:tcPr>
            <w:tcW w:w="1400" w:type="pct"/>
            <w:vAlign w:val="bottom"/>
          </w:tcPr>
          <w:p w14:paraId="0D353566"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xx years</w:t>
            </w:r>
          </w:p>
        </w:tc>
        <w:tc>
          <w:tcPr>
            <w:tcW w:w="1203" w:type="pct"/>
            <w:vAlign w:val="bottom"/>
          </w:tcPr>
          <w:p w14:paraId="500B2004" w14:textId="77777777" w:rsidR="000D7BF6" w:rsidRPr="00EC5C90" w:rsidRDefault="000D7BF6" w:rsidP="00F266E1">
            <w:pPr>
              <w:pStyle w:val="Header"/>
              <w:tabs>
                <w:tab w:val="clear" w:pos="4320"/>
                <w:tab w:val="clear" w:pos="8640"/>
              </w:tabs>
              <w:jc w:val="center"/>
              <w:rPr>
                <w:color w:val="000000" w:themeColor="text1"/>
              </w:rPr>
            </w:pPr>
            <w:r w:rsidRPr="00EC5C90">
              <w:rPr>
                <w:color w:val="000000" w:themeColor="text1"/>
              </w:rPr>
              <w:t>xx years</w:t>
            </w:r>
          </w:p>
        </w:tc>
      </w:tr>
    </w:tbl>
    <w:p w14:paraId="21BAC88C" w14:textId="77777777" w:rsidR="00F64375" w:rsidRPr="00EC5C90" w:rsidRDefault="00F64375">
      <w:pPr>
        <w:autoSpaceDE/>
        <w:autoSpaceDN/>
        <w:spacing w:line="360" w:lineRule="auto"/>
        <w:jc w:val="both"/>
        <w:rPr>
          <w:b/>
          <w:color w:val="000000" w:themeColor="text1"/>
          <w:sz w:val="22"/>
          <w:szCs w:val="22"/>
        </w:rPr>
      </w:pPr>
    </w:p>
    <w:p w14:paraId="2559D2CA" w14:textId="1E4D9787" w:rsidR="00AC3A54" w:rsidRPr="00EC5C90" w:rsidRDefault="00192C31">
      <w:pPr>
        <w:autoSpaceDE/>
        <w:autoSpaceDN/>
        <w:spacing w:line="360" w:lineRule="auto"/>
        <w:jc w:val="both"/>
        <w:rPr>
          <w:b/>
          <w:color w:val="000000" w:themeColor="text1"/>
          <w:sz w:val="22"/>
          <w:szCs w:val="22"/>
        </w:rPr>
      </w:pPr>
      <w:r w:rsidRPr="00EC5C90">
        <w:rPr>
          <w:b/>
          <w:color w:val="000000" w:themeColor="text1"/>
          <w:sz w:val="22"/>
          <w:szCs w:val="22"/>
        </w:rPr>
        <w:t>Recognition of Retirement Benefit Asset/ Liability</w:t>
      </w:r>
    </w:p>
    <w:p w14:paraId="01F864BB" w14:textId="77777777" w:rsidR="00AC3A54" w:rsidRPr="00EC5C90" w:rsidRDefault="00192C31" w:rsidP="00E41393">
      <w:pPr>
        <w:pStyle w:val="ListParagraph"/>
        <w:numPr>
          <w:ilvl w:val="0"/>
          <w:numId w:val="24"/>
        </w:numPr>
        <w:tabs>
          <w:tab w:val="decimal" w:pos="7938"/>
        </w:tabs>
        <w:spacing w:line="360" w:lineRule="auto"/>
        <w:ind w:left="540" w:hanging="450"/>
        <w:jc w:val="both"/>
        <w:rPr>
          <w:color w:val="000000" w:themeColor="text1"/>
          <w:sz w:val="22"/>
          <w:szCs w:val="22"/>
        </w:rPr>
      </w:pPr>
      <w:r w:rsidRPr="00EC5C90">
        <w:rPr>
          <w:color w:val="000000" w:themeColor="text1"/>
          <w:sz w:val="22"/>
          <w:szCs w:val="22"/>
        </w:rPr>
        <w:t>Amounts recognised under other gains/ Losses in the statement of Financial Performance: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25"/>
        <w:gridCol w:w="1725"/>
        <w:gridCol w:w="1725"/>
      </w:tblGrid>
      <w:tr w:rsidR="00EC5C90" w:rsidRPr="00EC5C90" w14:paraId="54048A18" w14:textId="77777777" w:rsidTr="00F266E1">
        <w:trPr>
          <w:trHeight w:val="20"/>
        </w:trPr>
        <w:tc>
          <w:tcPr>
            <w:tcW w:w="2135" w:type="pct"/>
            <w:shd w:val="clear" w:color="auto" w:fill="0070C0"/>
          </w:tcPr>
          <w:p w14:paraId="78EB1E8D" w14:textId="77777777" w:rsidR="003F4A95" w:rsidRPr="00EC5C90" w:rsidRDefault="003F4A95" w:rsidP="00F266E1">
            <w:pPr>
              <w:pStyle w:val="Header"/>
              <w:tabs>
                <w:tab w:val="clear" w:pos="4320"/>
                <w:tab w:val="clear" w:pos="8640"/>
              </w:tabs>
              <w:rPr>
                <w:color w:val="000000" w:themeColor="text1"/>
              </w:rPr>
            </w:pPr>
          </w:p>
        </w:tc>
        <w:tc>
          <w:tcPr>
            <w:tcW w:w="955" w:type="pct"/>
            <w:shd w:val="clear" w:color="auto" w:fill="0070C0"/>
            <w:vAlign w:val="center"/>
          </w:tcPr>
          <w:p w14:paraId="6EFFFAD6" w14:textId="77777777" w:rsidR="003F4A95" w:rsidRPr="00EC5C90" w:rsidRDefault="003F4A95" w:rsidP="00F266E1">
            <w:pPr>
              <w:jc w:val="center"/>
              <w:rPr>
                <w:b/>
                <w:bCs/>
                <w:color w:val="000000" w:themeColor="text1"/>
                <w:sz w:val="22"/>
                <w:szCs w:val="22"/>
              </w:rPr>
            </w:pPr>
            <w:r w:rsidRPr="00EC5C90">
              <w:rPr>
                <w:b/>
                <w:bCs/>
                <w:color w:val="000000" w:themeColor="text1"/>
                <w:sz w:val="22"/>
                <w:szCs w:val="22"/>
              </w:rPr>
              <w:t>Period ended Sep*/Dec*/</w:t>
            </w:r>
          </w:p>
          <w:p w14:paraId="6D46C812" w14:textId="77777777" w:rsidR="003F4A95" w:rsidRPr="00EC5C90" w:rsidRDefault="003F4A95" w:rsidP="00F266E1">
            <w:pPr>
              <w:jc w:val="center"/>
              <w:rPr>
                <w:b/>
                <w:i/>
                <w:iCs/>
                <w:color w:val="000000" w:themeColor="text1"/>
                <w:sz w:val="20"/>
                <w:szCs w:val="20"/>
              </w:rPr>
            </w:pPr>
            <w:r w:rsidRPr="00EC5C90">
              <w:rPr>
                <w:b/>
                <w:bCs/>
                <w:color w:val="000000" w:themeColor="text1"/>
                <w:sz w:val="22"/>
                <w:szCs w:val="22"/>
              </w:rPr>
              <w:t>March*/June* 20xx</w:t>
            </w:r>
          </w:p>
        </w:tc>
        <w:tc>
          <w:tcPr>
            <w:tcW w:w="955" w:type="pct"/>
            <w:shd w:val="clear" w:color="auto" w:fill="0070C0"/>
          </w:tcPr>
          <w:p w14:paraId="4F763CC5" w14:textId="77777777" w:rsidR="003F4A95" w:rsidRPr="00EC5C90" w:rsidRDefault="003F4A95" w:rsidP="00F266E1">
            <w:pPr>
              <w:jc w:val="center"/>
              <w:rPr>
                <w:b/>
                <w:bCs/>
                <w:color w:val="000000" w:themeColor="text1"/>
              </w:rPr>
            </w:pPr>
            <w:r w:rsidRPr="00EC5C90">
              <w:rPr>
                <w:b/>
                <w:color w:val="000000" w:themeColor="text1"/>
                <w:sz w:val="20"/>
                <w:szCs w:val="20"/>
              </w:rPr>
              <w:t>Opening Statement 1</w:t>
            </w:r>
            <w:r w:rsidRPr="00EC5C90">
              <w:rPr>
                <w:b/>
                <w:color w:val="000000" w:themeColor="text1"/>
                <w:sz w:val="20"/>
                <w:szCs w:val="20"/>
                <w:vertAlign w:val="superscript"/>
              </w:rPr>
              <w:t>st</w:t>
            </w:r>
            <w:r w:rsidRPr="00EC5C90">
              <w:rPr>
                <w:b/>
                <w:color w:val="000000" w:themeColor="text1"/>
                <w:sz w:val="20"/>
                <w:szCs w:val="20"/>
              </w:rPr>
              <w:t xml:space="preserve"> July 20XX</w:t>
            </w:r>
          </w:p>
        </w:tc>
        <w:tc>
          <w:tcPr>
            <w:tcW w:w="955" w:type="pct"/>
            <w:shd w:val="clear" w:color="auto" w:fill="0070C0"/>
          </w:tcPr>
          <w:p w14:paraId="06063081" w14:textId="77777777" w:rsidR="003F4A95" w:rsidRPr="00EC5C90" w:rsidRDefault="003F4A95" w:rsidP="00F266E1">
            <w:pPr>
              <w:jc w:val="center"/>
              <w:rPr>
                <w:b/>
                <w:i/>
                <w:iCs/>
                <w:color w:val="000000" w:themeColor="text1"/>
                <w:sz w:val="20"/>
                <w:szCs w:val="20"/>
              </w:rPr>
            </w:pPr>
            <w:r w:rsidRPr="00EC5C90">
              <w:rPr>
                <w:b/>
                <w:i/>
                <w:iCs/>
                <w:color w:val="000000" w:themeColor="text1"/>
                <w:sz w:val="20"/>
                <w:szCs w:val="20"/>
              </w:rPr>
              <w:t xml:space="preserve">Audited </w:t>
            </w:r>
          </w:p>
          <w:p w14:paraId="367F7DA9" w14:textId="77777777" w:rsidR="003F4A95" w:rsidRPr="00EC5C90" w:rsidRDefault="003F4A95" w:rsidP="00F266E1">
            <w:pPr>
              <w:jc w:val="center"/>
              <w:rPr>
                <w:b/>
                <w:i/>
                <w:iCs/>
                <w:color w:val="000000" w:themeColor="text1"/>
                <w:sz w:val="20"/>
                <w:szCs w:val="20"/>
              </w:rPr>
            </w:pPr>
            <w:r w:rsidRPr="00EC5C90">
              <w:rPr>
                <w:b/>
                <w:i/>
                <w:iCs/>
                <w:color w:val="000000" w:themeColor="text1"/>
                <w:sz w:val="20"/>
                <w:szCs w:val="20"/>
              </w:rPr>
              <w:t>Prior Year</w:t>
            </w:r>
          </w:p>
        </w:tc>
      </w:tr>
      <w:tr w:rsidR="00EC5C90" w:rsidRPr="00EC5C90" w14:paraId="0C00C3B6" w14:textId="77777777" w:rsidTr="00F266E1">
        <w:trPr>
          <w:trHeight w:val="20"/>
        </w:trPr>
        <w:tc>
          <w:tcPr>
            <w:tcW w:w="2135" w:type="pct"/>
            <w:shd w:val="clear" w:color="auto" w:fill="0070C0"/>
            <w:vAlign w:val="bottom"/>
          </w:tcPr>
          <w:p w14:paraId="4D32A26B" w14:textId="77777777" w:rsidR="003F4A95" w:rsidRPr="00EC5C90" w:rsidRDefault="003F4A95" w:rsidP="00F266E1">
            <w:pPr>
              <w:pStyle w:val="Header"/>
              <w:tabs>
                <w:tab w:val="clear" w:pos="4320"/>
                <w:tab w:val="clear" w:pos="8640"/>
              </w:tabs>
              <w:rPr>
                <w:b/>
                <w:bCs/>
                <w:color w:val="000000" w:themeColor="text1"/>
              </w:rPr>
            </w:pPr>
            <w:r w:rsidRPr="00EC5C90">
              <w:rPr>
                <w:b/>
                <w:bCs/>
                <w:color w:val="000000" w:themeColor="text1"/>
              </w:rPr>
              <w:t>Description</w:t>
            </w:r>
          </w:p>
        </w:tc>
        <w:tc>
          <w:tcPr>
            <w:tcW w:w="955" w:type="pct"/>
            <w:shd w:val="clear" w:color="auto" w:fill="0070C0"/>
            <w:vAlign w:val="bottom"/>
          </w:tcPr>
          <w:p w14:paraId="2A8DCBB3" w14:textId="77777777" w:rsidR="003F4A95" w:rsidRPr="00EC5C90" w:rsidRDefault="003F4A95" w:rsidP="00F266E1">
            <w:pPr>
              <w:jc w:val="center"/>
              <w:rPr>
                <w:b/>
                <w:color w:val="000000" w:themeColor="text1"/>
              </w:rPr>
            </w:pPr>
            <w:r w:rsidRPr="00EC5C90">
              <w:rPr>
                <w:b/>
                <w:color w:val="000000" w:themeColor="text1"/>
              </w:rPr>
              <w:t>Kshs</w:t>
            </w:r>
          </w:p>
        </w:tc>
        <w:tc>
          <w:tcPr>
            <w:tcW w:w="955" w:type="pct"/>
            <w:shd w:val="clear" w:color="auto" w:fill="0070C0"/>
            <w:vAlign w:val="bottom"/>
          </w:tcPr>
          <w:p w14:paraId="1CCC49ED" w14:textId="77777777" w:rsidR="003F4A95" w:rsidRPr="00EC5C90" w:rsidRDefault="003F4A95" w:rsidP="00F266E1">
            <w:pPr>
              <w:jc w:val="center"/>
              <w:rPr>
                <w:b/>
                <w:color w:val="000000" w:themeColor="text1"/>
              </w:rPr>
            </w:pPr>
            <w:r w:rsidRPr="00EC5C90">
              <w:rPr>
                <w:b/>
                <w:color w:val="000000" w:themeColor="text1"/>
              </w:rPr>
              <w:t>Kshs</w:t>
            </w:r>
          </w:p>
        </w:tc>
        <w:tc>
          <w:tcPr>
            <w:tcW w:w="955" w:type="pct"/>
            <w:shd w:val="clear" w:color="auto" w:fill="0070C0"/>
            <w:vAlign w:val="bottom"/>
          </w:tcPr>
          <w:p w14:paraId="643CCFE7" w14:textId="77777777" w:rsidR="003F4A95" w:rsidRPr="00EC5C90" w:rsidRDefault="003F4A95" w:rsidP="00F266E1">
            <w:pPr>
              <w:jc w:val="center"/>
              <w:rPr>
                <w:b/>
                <w:color w:val="000000" w:themeColor="text1"/>
              </w:rPr>
            </w:pPr>
            <w:r w:rsidRPr="00EC5C90">
              <w:rPr>
                <w:b/>
                <w:color w:val="000000" w:themeColor="text1"/>
              </w:rPr>
              <w:t>Kshs</w:t>
            </w:r>
          </w:p>
        </w:tc>
      </w:tr>
      <w:tr w:rsidR="00EC5C90" w:rsidRPr="00EC5C90" w14:paraId="76418A73" w14:textId="77777777" w:rsidTr="00F266E1">
        <w:trPr>
          <w:trHeight w:val="20"/>
        </w:trPr>
        <w:tc>
          <w:tcPr>
            <w:tcW w:w="2135" w:type="pct"/>
            <w:vAlign w:val="bottom"/>
          </w:tcPr>
          <w:p w14:paraId="1460DB16" w14:textId="77777777" w:rsidR="003F4A95" w:rsidRPr="00EC5C90" w:rsidRDefault="003F4A95" w:rsidP="00F266E1">
            <w:pPr>
              <w:pStyle w:val="Header"/>
              <w:tabs>
                <w:tab w:val="clear" w:pos="4320"/>
                <w:tab w:val="clear" w:pos="8640"/>
              </w:tabs>
              <w:rPr>
                <w:color w:val="000000" w:themeColor="text1"/>
              </w:rPr>
            </w:pPr>
            <w:r w:rsidRPr="00EC5C90">
              <w:rPr>
                <w:color w:val="000000" w:themeColor="text1"/>
              </w:rPr>
              <w:t>The return on defined plan assets</w:t>
            </w:r>
          </w:p>
        </w:tc>
        <w:tc>
          <w:tcPr>
            <w:tcW w:w="955" w:type="pct"/>
            <w:vAlign w:val="bottom"/>
          </w:tcPr>
          <w:p w14:paraId="62C196C8" w14:textId="77777777" w:rsidR="003F4A95" w:rsidRPr="00EC5C90" w:rsidRDefault="003F4A95" w:rsidP="00F266E1">
            <w:pPr>
              <w:jc w:val="center"/>
              <w:rPr>
                <w:color w:val="000000" w:themeColor="text1"/>
              </w:rPr>
            </w:pPr>
            <w:r w:rsidRPr="00EC5C90">
              <w:rPr>
                <w:color w:val="000000" w:themeColor="text1"/>
              </w:rPr>
              <w:t>xxx</w:t>
            </w:r>
          </w:p>
        </w:tc>
        <w:tc>
          <w:tcPr>
            <w:tcW w:w="955" w:type="pct"/>
            <w:vAlign w:val="bottom"/>
          </w:tcPr>
          <w:p w14:paraId="37C274E9" w14:textId="77777777" w:rsidR="003F4A95" w:rsidRPr="00EC5C90" w:rsidRDefault="003F4A95" w:rsidP="00F266E1">
            <w:pPr>
              <w:jc w:val="center"/>
              <w:rPr>
                <w:b/>
                <w:color w:val="000000" w:themeColor="text1"/>
              </w:rPr>
            </w:pPr>
            <w:r w:rsidRPr="00EC5C90">
              <w:rPr>
                <w:color w:val="000000" w:themeColor="text1"/>
              </w:rPr>
              <w:t>xxx</w:t>
            </w:r>
          </w:p>
        </w:tc>
        <w:tc>
          <w:tcPr>
            <w:tcW w:w="955" w:type="pct"/>
            <w:vAlign w:val="bottom"/>
          </w:tcPr>
          <w:p w14:paraId="3A0BEAF5" w14:textId="77777777" w:rsidR="003F4A95" w:rsidRPr="00EC5C90" w:rsidRDefault="003F4A95" w:rsidP="00F266E1">
            <w:pPr>
              <w:jc w:val="center"/>
              <w:rPr>
                <w:color w:val="000000" w:themeColor="text1"/>
              </w:rPr>
            </w:pPr>
            <w:r w:rsidRPr="00EC5C90">
              <w:rPr>
                <w:color w:val="000000" w:themeColor="text1"/>
              </w:rPr>
              <w:t>xxx</w:t>
            </w:r>
          </w:p>
        </w:tc>
      </w:tr>
      <w:tr w:rsidR="00EC5C90" w:rsidRPr="00EC5C90" w14:paraId="79FA4173" w14:textId="77777777" w:rsidTr="00F266E1">
        <w:trPr>
          <w:trHeight w:val="20"/>
        </w:trPr>
        <w:tc>
          <w:tcPr>
            <w:tcW w:w="2135" w:type="pct"/>
            <w:vAlign w:val="bottom"/>
          </w:tcPr>
          <w:p w14:paraId="4B6948A0" w14:textId="77777777" w:rsidR="003F4A95" w:rsidRPr="00EC5C90" w:rsidRDefault="003F4A95" w:rsidP="00F266E1">
            <w:pPr>
              <w:pStyle w:val="Header"/>
              <w:tabs>
                <w:tab w:val="clear" w:pos="4320"/>
                <w:tab w:val="clear" w:pos="8640"/>
              </w:tabs>
              <w:rPr>
                <w:color w:val="000000" w:themeColor="text1"/>
              </w:rPr>
            </w:pPr>
            <w:r w:rsidRPr="00EC5C90">
              <w:rPr>
                <w:color w:val="000000" w:themeColor="text1"/>
              </w:rPr>
              <w:t>Actuarial gains/ losses arising from changes in demographic assumptions</w:t>
            </w:r>
          </w:p>
        </w:tc>
        <w:tc>
          <w:tcPr>
            <w:tcW w:w="955" w:type="pct"/>
            <w:vAlign w:val="bottom"/>
          </w:tcPr>
          <w:p w14:paraId="2113FCB7" w14:textId="77777777" w:rsidR="003F4A95" w:rsidRPr="00EC5C90" w:rsidRDefault="003F4A95" w:rsidP="00F266E1">
            <w:pPr>
              <w:tabs>
                <w:tab w:val="left" w:pos="1255"/>
              </w:tabs>
              <w:jc w:val="center"/>
              <w:rPr>
                <w:color w:val="000000" w:themeColor="text1"/>
              </w:rPr>
            </w:pPr>
            <w:r w:rsidRPr="00EC5C90">
              <w:rPr>
                <w:color w:val="000000" w:themeColor="text1"/>
              </w:rPr>
              <w:t>xxx</w:t>
            </w:r>
          </w:p>
        </w:tc>
        <w:tc>
          <w:tcPr>
            <w:tcW w:w="955" w:type="pct"/>
            <w:vAlign w:val="bottom"/>
          </w:tcPr>
          <w:p w14:paraId="16D2C31D" w14:textId="77777777" w:rsidR="003F4A95" w:rsidRPr="00EC5C90" w:rsidRDefault="003F4A95" w:rsidP="00F266E1">
            <w:pPr>
              <w:tabs>
                <w:tab w:val="left" w:pos="1255"/>
              </w:tabs>
              <w:jc w:val="center"/>
              <w:rPr>
                <w:color w:val="000000" w:themeColor="text1"/>
              </w:rPr>
            </w:pPr>
            <w:r w:rsidRPr="00EC5C90">
              <w:rPr>
                <w:color w:val="000000" w:themeColor="text1"/>
              </w:rPr>
              <w:t>xxx</w:t>
            </w:r>
          </w:p>
        </w:tc>
        <w:tc>
          <w:tcPr>
            <w:tcW w:w="955" w:type="pct"/>
            <w:vAlign w:val="bottom"/>
          </w:tcPr>
          <w:p w14:paraId="2E93DFB7" w14:textId="77777777" w:rsidR="003F4A95" w:rsidRPr="00EC5C90" w:rsidRDefault="003F4A95" w:rsidP="00F266E1">
            <w:pPr>
              <w:tabs>
                <w:tab w:val="left" w:pos="1255"/>
              </w:tabs>
              <w:jc w:val="center"/>
              <w:rPr>
                <w:color w:val="000000" w:themeColor="text1"/>
              </w:rPr>
            </w:pPr>
            <w:r w:rsidRPr="00EC5C90">
              <w:rPr>
                <w:color w:val="000000" w:themeColor="text1"/>
              </w:rPr>
              <w:t>xxx</w:t>
            </w:r>
          </w:p>
        </w:tc>
      </w:tr>
      <w:tr w:rsidR="00EC5C90" w:rsidRPr="00EC5C90" w14:paraId="1100ECF3" w14:textId="77777777" w:rsidTr="00F266E1">
        <w:trPr>
          <w:trHeight w:val="20"/>
        </w:trPr>
        <w:tc>
          <w:tcPr>
            <w:tcW w:w="2135" w:type="pct"/>
            <w:vAlign w:val="bottom"/>
          </w:tcPr>
          <w:p w14:paraId="10ADCE0B" w14:textId="77777777" w:rsidR="003F4A95" w:rsidRPr="00EC5C90" w:rsidRDefault="003F4A95" w:rsidP="00F266E1">
            <w:pPr>
              <w:pStyle w:val="Header"/>
              <w:tabs>
                <w:tab w:val="clear" w:pos="4320"/>
                <w:tab w:val="clear" w:pos="8640"/>
              </w:tabs>
              <w:rPr>
                <w:color w:val="000000" w:themeColor="text1"/>
              </w:rPr>
            </w:pPr>
            <w:r w:rsidRPr="00EC5C90">
              <w:rPr>
                <w:color w:val="000000" w:themeColor="text1"/>
              </w:rPr>
              <w:t>Actuarial gains/ losses arising from changes in financial assumptions</w:t>
            </w:r>
          </w:p>
        </w:tc>
        <w:tc>
          <w:tcPr>
            <w:tcW w:w="955" w:type="pct"/>
            <w:vAlign w:val="bottom"/>
          </w:tcPr>
          <w:p w14:paraId="76C639CF"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c>
          <w:tcPr>
            <w:tcW w:w="955" w:type="pct"/>
            <w:vAlign w:val="bottom"/>
          </w:tcPr>
          <w:p w14:paraId="2DA4B4C9"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c>
          <w:tcPr>
            <w:tcW w:w="955" w:type="pct"/>
            <w:vAlign w:val="bottom"/>
          </w:tcPr>
          <w:p w14:paraId="22B83CCB"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r>
      <w:tr w:rsidR="00EC5C90" w:rsidRPr="00EC5C90" w14:paraId="22E197A0" w14:textId="77777777" w:rsidTr="00F266E1">
        <w:trPr>
          <w:trHeight w:val="20"/>
        </w:trPr>
        <w:tc>
          <w:tcPr>
            <w:tcW w:w="2135" w:type="pct"/>
            <w:vAlign w:val="bottom"/>
          </w:tcPr>
          <w:p w14:paraId="6B8ED867" w14:textId="77777777" w:rsidR="003F4A95" w:rsidRPr="00EC5C90" w:rsidRDefault="003F4A95" w:rsidP="00F266E1">
            <w:pPr>
              <w:pStyle w:val="Header"/>
              <w:tabs>
                <w:tab w:val="clear" w:pos="4320"/>
                <w:tab w:val="clear" w:pos="8640"/>
              </w:tabs>
              <w:rPr>
                <w:color w:val="000000" w:themeColor="text1"/>
              </w:rPr>
            </w:pPr>
            <w:r w:rsidRPr="00EC5C90">
              <w:rPr>
                <w:color w:val="000000" w:themeColor="text1"/>
              </w:rPr>
              <w:t>Actuarial gains and losses arising from experience adjustments</w:t>
            </w:r>
          </w:p>
        </w:tc>
        <w:tc>
          <w:tcPr>
            <w:tcW w:w="955" w:type="pct"/>
            <w:vAlign w:val="bottom"/>
          </w:tcPr>
          <w:p w14:paraId="6210D51C"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c>
          <w:tcPr>
            <w:tcW w:w="955" w:type="pct"/>
            <w:vAlign w:val="bottom"/>
          </w:tcPr>
          <w:p w14:paraId="3ACC9061"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c>
          <w:tcPr>
            <w:tcW w:w="955" w:type="pct"/>
            <w:vAlign w:val="bottom"/>
          </w:tcPr>
          <w:p w14:paraId="54CBA0B8"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r>
      <w:tr w:rsidR="00EC5C90" w:rsidRPr="00EC5C90" w14:paraId="23BFDF5C" w14:textId="77777777" w:rsidTr="00F266E1">
        <w:trPr>
          <w:trHeight w:val="20"/>
        </w:trPr>
        <w:tc>
          <w:tcPr>
            <w:tcW w:w="2135" w:type="pct"/>
            <w:vAlign w:val="bottom"/>
          </w:tcPr>
          <w:p w14:paraId="4382945D" w14:textId="77777777" w:rsidR="003F4A95" w:rsidRPr="00EC5C90" w:rsidRDefault="003F4A95" w:rsidP="00F266E1">
            <w:pPr>
              <w:pStyle w:val="Header"/>
              <w:tabs>
                <w:tab w:val="clear" w:pos="4320"/>
                <w:tab w:val="clear" w:pos="8640"/>
              </w:tabs>
              <w:rPr>
                <w:color w:val="000000" w:themeColor="text1"/>
              </w:rPr>
            </w:pPr>
            <w:r w:rsidRPr="00EC5C90">
              <w:rPr>
                <w:color w:val="000000" w:themeColor="text1"/>
              </w:rPr>
              <w:t>Others (specify)</w:t>
            </w:r>
          </w:p>
        </w:tc>
        <w:tc>
          <w:tcPr>
            <w:tcW w:w="955" w:type="pct"/>
            <w:vAlign w:val="bottom"/>
          </w:tcPr>
          <w:p w14:paraId="03829951"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c>
          <w:tcPr>
            <w:tcW w:w="955" w:type="pct"/>
            <w:vAlign w:val="bottom"/>
          </w:tcPr>
          <w:p w14:paraId="4440709F"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c>
          <w:tcPr>
            <w:tcW w:w="955" w:type="pct"/>
            <w:vAlign w:val="bottom"/>
          </w:tcPr>
          <w:p w14:paraId="772D6670"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r>
      <w:tr w:rsidR="00EC5C90" w:rsidRPr="00EC5C90" w14:paraId="3FE3BE62" w14:textId="77777777" w:rsidTr="00F266E1">
        <w:trPr>
          <w:trHeight w:val="20"/>
        </w:trPr>
        <w:tc>
          <w:tcPr>
            <w:tcW w:w="2135" w:type="pct"/>
            <w:vAlign w:val="bottom"/>
          </w:tcPr>
          <w:p w14:paraId="12E88BE4" w14:textId="77777777" w:rsidR="003F4A95" w:rsidRPr="00EC5C90" w:rsidRDefault="003F4A95" w:rsidP="00F266E1">
            <w:pPr>
              <w:pStyle w:val="Header"/>
              <w:tabs>
                <w:tab w:val="clear" w:pos="4320"/>
                <w:tab w:val="clear" w:pos="8640"/>
              </w:tabs>
              <w:rPr>
                <w:color w:val="000000" w:themeColor="text1"/>
              </w:rPr>
            </w:pPr>
            <w:r w:rsidRPr="00EC5C90">
              <w:rPr>
                <w:color w:val="000000" w:themeColor="text1"/>
              </w:rPr>
              <w:t>Adjustments for restrictions on the defined benefit asset</w:t>
            </w:r>
          </w:p>
        </w:tc>
        <w:tc>
          <w:tcPr>
            <w:tcW w:w="955" w:type="pct"/>
            <w:vAlign w:val="bottom"/>
          </w:tcPr>
          <w:p w14:paraId="7E4B5788"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c>
          <w:tcPr>
            <w:tcW w:w="955" w:type="pct"/>
            <w:vAlign w:val="bottom"/>
          </w:tcPr>
          <w:p w14:paraId="2B69F4F8"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c>
          <w:tcPr>
            <w:tcW w:w="955" w:type="pct"/>
            <w:vAlign w:val="bottom"/>
          </w:tcPr>
          <w:p w14:paraId="1AE78B9D"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r>
      <w:tr w:rsidR="003F4A95" w:rsidRPr="00EC5C90" w14:paraId="7B6BE433" w14:textId="77777777" w:rsidTr="00F266E1">
        <w:trPr>
          <w:trHeight w:val="20"/>
        </w:trPr>
        <w:tc>
          <w:tcPr>
            <w:tcW w:w="2135" w:type="pct"/>
            <w:vAlign w:val="bottom"/>
          </w:tcPr>
          <w:p w14:paraId="1F0B7FDC" w14:textId="77777777" w:rsidR="003F4A95" w:rsidRPr="00EC5C90" w:rsidRDefault="003F4A95" w:rsidP="00F266E1">
            <w:pPr>
              <w:pStyle w:val="Header"/>
              <w:tabs>
                <w:tab w:val="clear" w:pos="4320"/>
                <w:tab w:val="clear" w:pos="8640"/>
              </w:tabs>
              <w:rPr>
                <w:b/>
                <w:bCs/>
                <w:color w:val="000000" w:themeColor="text1"/>
              </w:rPr>
            </w:pPr>
            <w:r w:rsidRPr="00EC5C90">
              <w:rPr>
                <w:b/>
                <w:bCs/>
                <w:color w:val="000000" w:themeColor="text1"/>
              </w:rPr>
              <w:t>Remeasurement of the net defined benefit liability (asset)</w:t>
            </w:r>
          </w:p>
        </w:tc>
        <w:tc>
          <w:tcPr>
            <w:tcW w:w="955" w:type="pct"/>
            <w:vAlign w:val="bottom"/>
          </w:tcPr>
          <w:p w14:paraId="1734CEA0"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c>
          <w:tcPr>
            <w:tcW w:w="955" w:type="pct"/>
            <w:vAlign w:val="bottom"/>
          </w:tcPr>
          <w:p w14:paraId="5FE79056"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c>
          <w:tcPr>
            <w:tcW w:w="955" w:type="pct"/>
            <w:vAlign w:val="bottom"/>
          </w:tcPr>
          <w:p w14:paraId="519926A2" w14:textId="77777777" w:rsidR="003F4A95" w:rsidRPr="00EC5C90" w:rsidRDefault="003F4A95" w:rsidP="00F266E1">
            <w:pPr>
              <w:pStyle w:val="Header"/>
              <w:tabs>
                <w:tab w:val="clear" w:pos="4320"/>
                <w:tab w:val="clear" w:pos="8640"/>
              </w:tabs>
              <w:jc w:val="center"/>
              <w:rPr>
                <w:color w:val="000000" w:themeColor="text1"/>
              </w:rPr>
            </w:pPr>
            <w:r w:rsidRPr="00EC5C90">
              <w:rPr>
                <w:color w:val="000000" w:themeColor="text1"/>
              </w:rPr>
              <w:t>xxx</w:t>
            </w:r>
          </w:p>
        </w:tc>
      </w:tr>
    </w:tbl>
    <w:p w14:paraId="7118729E" w14:textId="77777777" w:rsidR="00AC3A54" w:rsidRPr="00EC5C90" w:rsidRDefault="00AC3A54">
      <w:pPr>
        <w:pStyle w:val="Header"/>
        <w:tabs>
          <w:tab w:val="left" w:pos="567"/>
          <w:tab w:val="decimal" w:pos="7920"/>
        </w:tabs>
        <w:jc w:val="both"/>
        <w:rPr>
          <w:b/>
          <w:bCs/>
          <w:color w:val="000000" w:themeColor="text1"/>
          <w:sz w:val="22"/>
          <w:szCs w:val="22"/>
        </w:rPr>
      </w:pPr>
    </w:p>
    <w:p w14:paraId="5BF7DDC1" w14:textId="77777777" w:rsidR="00AC3A54" w:rsidRDefault="00192C31" w:rsidP="00E41393">
      <w:pPr>
        <w:pStyle w:val="ListParagraph"/>
        <w:numPr>
          <w:ilvl w:val="0"/>
          <w:numId w:val="24"/>
        </w:numPr>
        <w:tabs>
          <w:tab w:val="decimal" w:pos="7938"/>
        </w:tabs>
        <w:spacing w:line="360" w:lineRule="auto"/>
        <w:ind w:left="450"/>
        <w:jc w:val="both"/>
        <w:rPr>
          <w:b/>
          <w:sz w:val="22"/>
          <w:szCs w:val="22"/>
        </w:rPr>
      </w:pPr>
      <w:r>
        <w:rPr>
          <w:b/>
          <w:bCs/>
          <w:sz w:val="22"/>
          <w:szCs w:val="22"/>
        </w:rPr>
        <w:t>Amounts recognised in the Statement of Financial Position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3"/>
        <w:gridCol w:w="1727"/>
        <w:gridCol w:w="1725"/>
        <w:gridCol w:w="1725"/>
      </w:tblGrid>
      <w:tr w:rsidR="0066382A" w:rsidRPr="00580EDF" w14:paraId="31D59F7C" w14:textId="77777777">
        <w:trPr>
          <w:trHeight w:val="340"/>
        </w:trPr>
        <w:tc>
          <w:tcPr>
            <w:tcW w:w="2133" w:type="pct"/>
            <w:shd w:val="clear" w:color="auto" w:fill="0070C0"/>
          </w:tcPr>
          <w:p w14:paraId="7A9969CE" w14:textId="77777777" w:rsidR="0066382A" w:rsidRPr="00580EDF" w:rsidRDefault="0066382A">
            <w:pPr>
              <w:pStyle w:val="Header"/>
              <w:tabs>
                <w:tab w:val="clear" w:pos="4320"/>
                <w:tab w:val="clear" w:pos="8640"/>
              </w:tabs>
              <w:spacing w:line="276" w:lineRule="auto"/>
            </w:pPr>
          </w:p>
        </w:tc>
        <w:tc>
          <w:tcPr>
            <w:tcW w:w="956" w:type="pct"/>
            <w:shd w:val="clear" w:color="auto" w:fill="0070C0"/>
            <w:vAlign w:val="center"/>
          </w:tcPr>
          <w:p w14:paraId="6A7CEBD6" w14:textId="77777777" w:rsidR="0066382A" w:rsidRDefault="0066382A">
            <w:pPr>
              <w:spacing w:line="276" w:lineRule="auto"/>
              <w:jc w:val="center"/>
              <w:rPr>
                <w:b/>
                <w:bCs/>
                <w:color w:val="000000"/>
                <w:sz w:val="22"/>
                <w:szCs w:val="22"/>
              </w:rPr>
            </w:pPr>
            <w:r>
              <w:rPr>
                <w:b/>
                <w:bCs/>
                <w:color w:val="000000"/>
                <w:sz w:val="22"/>
                <w:szCs w:val="22"/>
              </w:rPr>
              <w:t>Period ended Sep*/Dec*/</w:t>
            </w:r>
          </w:p>
          <w:p w14:paraId="55704F13" w14:textId="77777777" w:rsidR="0066382A" w:rsidRPr="008B47A2" w:rsidRDefault="0066382A">
            <w:pPr>
              <w:spacing w:line="276" w:lineRule="auto"/>
              <w:jc w:val="center"/>
              <w:rPr>
                <w:b/>
                <w:i/>
                <w:iCs/>
                <w:sz w:val="20"/>
                <w:szCs w:val="20"/>
              </w:rPr>
            </w:pPr>
            <w:r>
              <w:rPr>
                <w:b/>
                <w:bCs/>
                <w:color w:val="000000"/>
                <w:sz w:val="22"/>
                <w:szCs w:val="22"/>
              </w:rPr>
              <w:t>March*/June* 20xx</w:t>
            </w:r>
          </w:p>
        </w:tc>
        <w:tc>
          <w:tcPr>
            <w:tcW w:w="955" w:type="pct"/>
            <w:shd w:val="clear" w:color="auto" w:fill="0070C0"/>
          </w:tcPr>
          <w:p w14:paraId="5096800A" w14:textId="77777777" w:rsidR="0066382A" w:rsidRPr="00895633" w:rsidRDefault="0066382A">
            <w:pPr>
              <w:spacing w:line="276" w:lineRule="auto"/>
              <w:jc w:val="center"/>
              <w:rPr>
                <w:b/>
                <w:bCs/>
              </w:rPr>
            </w:pPr>
            <w:r w:rsidRPr="00895633">
              <w:rPr>
                <w:b/>
                <w:sz w:val="20"/>
                <w:szCs w:val="20"/>
              </w:rPr>
              <w:t>Opening Statement 1</w:t>
            </w:r>
            <w:r w:rsidRPr="00895633">
              <w:rPr>
                <w:b/>
                <w:sz w:val="20"/>
                <w:szCs w:val="20"/>
                <w:vertAlign w:val="superscript"/>
              </w:rPr>
              <w:t>st</w:t>
            </w:r>
            <w:r w:rsidRPr="00895633">
              <w:rPr>
                <w:b/>
                <w:sz w:val="20"/>
                <w:szCs w:val="20"/>
              </w:rPr>
              <w:t xml:space="preserve"> July 20XX</w:t>
            </w:r>
          </w:p>
        </w:tc>
        <w:tc>
          <w:tcPr>
            <w:tcW w:w="955" w:type="pct"/>
            <w:shd w:val="clear" w:color="auto" w:fill="0070C0"/>
          </w:tcPr>
          <w:p w14:paraId="38BAEE4D" w14:textId="77777777" w:rsidR="0066382A" w:rsidRDefault="0066382A">
            <w:pPr>
              <w:spacing w:line="276" w:lineRule="auto"/>
              <w:jc w:val="center"/>
              <w:rPr>
                <w:b/>
                <w:i/>
                <w:iCs/>
                <w:sz w:val="20"/>
                <w:szCs w:val="20"/>
              </w:rPr>
            </w:pPr>
            <w:r>
              <w:rPr>
                <w:b/>
                <w:i/>
                <w:iCs/>
                <w:sz w:val="20"/>
                <w:szCs w:val="20"/>
              </w:rPr>
              <w:t xml:space="preserve">Audited </w:t>
            </w:r>
          </w:p>
          <w:p w14:paraId="7654E4AC" w14:textId="77777777" w:rsidR="0066382A" w:rsidRDefault="0066382A">
            <w:pPr>
              <w:spacing w:line="276" w:lineRule="auto"/>
              <w:jc w:val="center"/>
              <w:rPr>
                <w:b/>
                <w:i/>
                <w:iCs/>
                <w:sz w:val="20"/>
                <w:szCs w:val="20"/>
              </w:rPr>
            </w:pPr>
            <w:r>
              <w:rPr>
                <w:b/>
                <w:i/>
                <w:iCs/>
                <w:sz w:val="20"/>
                <w:szCs w:val="20"/>
              </w:rPr>
              <w:t>Prior Year</w:t>
            </w:r>
          </w:p>
        </w:tc>
      </w:tr>
      <w:tr w:rsidR="0066382A" w:rsidRPr="00580EDF" w14:paraId="5186FB53" w14:textId="77777777">
        <w:trPr>
          <w:trHeight w:val="340"/>
        </w:trPr>
        <w:tc>
          <w:tcPr>
            <w:tcW w:w="2133" w:type="pct"/>
            <w:shd w:val="clear" w:color="auto" w:fill="0070C0"/>
            <w:vAlign w:val="bottom"/>
          </w:tcPr>
          <w:p w14:paraId="6B541B68" w14:textId="77777777" w:rsidR="0066382A" w:rsidRPr="00580EDF" w:rsidRDefault="0066382A">
            <w:pPr>
              <w:pStyle w:val="Header"/>
              <w:tabs>
                <w:tab w:val="clear" w:pos="4320"/>
                <w:tab w:val="clear" w:pos="8640"/>
              </w:tabs>
              <w:spacing w:line="276" w:lineRule="auto"/>
            </w:pPr>
            <w:r w:rsidRPr="00580EDF">
              <w:rPr>
                <w:b/>
                <w:bCs/>
              </w:rPr>
              <w:t>Description</w:t>
            </w:r>
          </w:p>
        </w:tc>
        <w:tc>
          <w:tcPr>
            <w:tcW w:w="956" w:type="pct"/>
            <w:shd w:val="clear" w:color="auto" w:fill="0070C0"/>
          </w:tcPr>
          <w:p w14:paraId="14AC49F0" w14:textId="77777777" w:rsidR="0066382A" w:rsidRPr="00580EDF" w:rsidRDefault="0066382A">
            <w:pPr>
              <w:spacing w:line="276" w:lineRule="auto"/>
              <w:jc w:val="center"/>
              <w:rPr>
                <w:b/>
              </w:rPr>
            </w:pPr>
            <w:r w:rsidRPr="00580EDF">
              <w:rPr>
                <w:b/>
              </w:rPr>
              <w:t>Kshs</w:t>
            </w:r>
          </w:p>
        </w:tc>
        <w:tc>
          <w:tcPr>
            <w:tcW w:w="955" w:type="pct"/>
            <w:shd w:val="clear" w:color="auto" w:fill="0070C0"/>
            <w:vAlign w:val="bottom"/>
          </w:tcPr>
          <w:p w14:paraId="309D37E8" w14:textId="77777777" w:rsidR="0066382A" w:rsidRPr="00580EDF" w:rsidRDefault="0066382A">
            <w:pPr>
              <w:spacing w:line="276" w:lineRule="auto"/>
              <w:jc w:val="center"/>
              <w:rPr>
                <w:b/>
              </w:rPr>
            </w:pPr>
            <w:r w:rsidRPr="00580EDF">
              <w:rPr>
                <w:b/>
              </w:rPr>
              <w:t>Kshs</w:t>
            </w:r>
          </w:p>
        </w:tc>
        <w:tc>
          <w:tcPr>
            <w:tcW w:w="955" w:type="pct"/>
            <w:shd w:val="clear" w:color="auto" w:fill="0070C0"/>
            <w:vAlign w:val="bottom"/>
          </w:tcPr>
          <w:p w14:paraId="1A769035" w14:textId="77777777" w:rsidR="0066382A" w:rsidRPr="00580EDF" w:rsidRDefault="0066382A">
            <w:pPr>
              <w:spacing w:line="276" w:lineRule="auto"/>
              <w:jc w:val="center"/>
              <w:rPr>
                <w:b/>
              </w:rPr>
            </w:pPr>
            <w:r w:rsidRPr="00580EDF">
              <w:rPr>
                <w:b/>
              </w:rPr>
              <w:t>Kshs</w:t>
            </w:r>
          </w:p>
        </w:tc>
      </w:tr>
      <w:tr w:rsidR="0066382A" w:rsidRPr="00580EDF" w14:paraId="2846D9F8" w14:textId="77777777">
        <w:trPr>
          <w:trHeight w:val="340"/>
        </w:trPr>
        <w:tc>
          <w:tcPr>
            <w:tcW w:w="2133" w:type="pct"/>
            <w:vAlign w:val="bottom"/>
          </w:tcPr>
          <w:p w14:paraId="4264703A" w14:textId="77777777" w:rsidR="0066382A" w:rsidRPr="00580EDF" w:rsidRDefault="0066382A">
            <w:pPr>
              <w:pStyle w:val="Header"/>
              <w:tabs>
                <w:tab w:val="clear" w:pos="4320"/>
                <w:tab w:val="clear" w:pos="8640"/>
              </w:tabs>
              <w:spacing w:line="276" w:lineRule="auto"/>
            </w:pPr>
            <w:r w:rsidRPr="00580EDF">
              <w:t>Present value of defined benefit obligations(a)</w:t>
            </w:r>
          </w:p>
        </w:tc>
        <w:tc>
          <w:tcPr>
            <w:tcW w:w="956" w:type="pct"/>
            <w:vAlign w:val="bottom"/>
          </w:tcPr>
          <w:p w14:paraId="22322914" w14:textId="77777777" w:rsidR="0066382A" w:rsidRPr="00580EDF" w:rsidRDefault="0066382A">
            <w:pPr>
              <w:pStyle w:val="Header"/>
              <w:tabs>
                <w:tab w:val="clear" w:pos="4320"/>
                <w:tab w:val="clear" w:pos="8640"/>
              </w:tabs>
              <w:spacing w:line="276" w:lineRule="auto"/>
              <w:jc w:val="center"/>
            </w:pPr>
            <w:r>
              <w:t>xxx</w:t>
            </w:r>
          </w:p>
        </w:tc>
        <w:tc>
          <w:tcPr>
            <w:tcW w:w="955" w:type="pct"/>
            <w:vAlign w:val="bottom"/>
          </w:tcPr>
          <w:p w14:paraId="795EAD18" w14:textId="77777777" w:rsidR="0066382A" w:rsidRPr="00580EDF" w:rsidRDefault="0066382A">
            <w:pPr>
              <w:pStyle w:val="Header"/>
              <w:tabs>
                <w:tab w:val="clear" w:pos="4320"/>
                <w:tab w:val="clear" w:pos="8640"/>
              </w:tabs>
              <w:spacing w:line="276" w:lineRule="auto"/>
              <w:jc w:val="center"/>
            </w:pPr>
            <w:r w:rsidRPr="00580EDF">
              <w:t>xxx</w:t>
            </w:r>
          </w:p>
        </w:tc>
        <w:tc>
          <w:tcPr>
            <w:tcW w:w="955" w:type="pct"/>
            <w:vAlign w:val="bottom"/>
          </w:tcPr>
          <w:p w14:paraId="402360D6" w14:textId="77777777" w:rsidR="0066382A" w:rsidRPr="00580EDF" w:rsidRDefault="0066382A">
            <w:pPr>
              <w:pStyle w:val="Header"/>
              <w:tabs>
                <w:tab w:val="clear" w:pos="4320"/>
                <w:tab w:val="clear" w:pos="8640"/>
              </w:tabs>
              <w:spacing w:line="276" w:lineRule="auto"/>
              <w:jc w:val="center"/>
            </w:pPr>
            <w:r w:rsidRPr="00580EDF">
              <w:t>xxx</w:t>
            </w:r>
          </w:p>
        </w:tc>
      </w:tr>
      <w:tr w:rsidR="0066382A" w:rsidRPr="00580EDF" w14:paraId="256007FC" w14:textId="77777777">
        <w:trPr>
          <w:trHeight w:val="340"/>
        </w:trPr>
        <w:tc>
          <w:tcPr>
            <w:tcW w:w="2133" w:type="pct"/>
            <w:vAlign w:val="bottom"/>
          </w:tcPr>
          <w:p w14:paraId="4124CBF8" w14:textId="77777777" w:rsidR="0066382A" w:rsidRPr="00580EDF" w:rsidRDefault="0066382A">
            <w:pPr>
              <w:pStyle w:val="Header"/>
              <w:tabs>
                <w:tab w:val="clear" w:pos="4320"/>
                <w:tab w:val="clear" w:pos="8640"/>
              </w:tabs>
              <w:spacing w:line="276" w:lineRule="auto"/>
            </w:pPr>
            <w:r w:rsidRPr="00580EDF">
              <w:t>Fair value of plan assets(b)</w:t>
            </w:r>
          </w:p>
        </w:tc>
        <w:tc>
          <w:tcPr>
            <w:tcW w:w="956" w:type="pct"/>
            <w:vAlign w:val="bottom"/>
          </w:tcPr>
          <w:p w14:paraId="3BB1D0DF" w14:textId="77777777" w:rsidR="0066382A" w:rsidRPr="00580EDF" w:rsidRDefault="0066382A">
            <w:pPr>
              <w:pStyle w:val="Header"/>
              <w:tabs>
                <w:tab w:val="clear" w:pos="4320"/>
                <w:tab w:val="clear" w:pos="8640"/>
              </w:tabs>
              <w:spacing w:line="276" w:lineRule="auto"/>
              <w:jc w:val="center"/>
            </w:pPr>
            <w:r>
              <w:t>(xxx)</w:t>
            </w:r>
          </w:p>
        </w:tc>
        <w:tc>
          <w:tcPr>
            <w:tcW w:w="955" w:type="pct"/>
            <w:vAlign w:val="bottom"/>
          </w:tcPr>
          <w:p w14:paraId="2FA6C471" w14:textId="77777777" w:rsidR="0066382A" w:rsidRPr="00580EDF" w:rsidRDefault="0066382A">
            <w:pPr>
              <w:pStyle w:val="Header"/>
              <w:tabs>
                <w:tab w:val="clear" w:pos="4320"/>
                <w:tab w:val="clear" w:pos="8640"/>
              </w:tabs>
              <w:spacing w:line="276" w:lineRule="auto"/>
              <w:jc w:val="center"/>
            </w:pPr>
            <w:r w:rsidRPr="00580EDF">
              <w:t>(xxx)</w:t>
            </w:r>
          </w:p>
        </w:tc>
        <w:tc>
          <w:tcPr>
            <w:tcW w:w="955" w:type="pct"/>
            <w:vAlign w:val="bottom"/>
          </w:tcPr>
          <w:p w14:paraId="2BCAFD31" w14:textId="77777777" w:rsidR="0066382A" w:rsidRPr="00580EDF" w:rsidRDefault="0066382A">
            <w:pPr>
              <w:pStyle w:val="Header"/>
              <w:tabs>
                <w:tab w:val="clear" w:pos="4320"/>
                <w:tab w:val="clear" w:pos="8640"/>
              </w:tabs>
              <w:spacing w:line="276" w:lineRule="auto"/>
              <w:jc w:val="center"/>
            </w:pPr>
            <w:r w:rsidRPr="00580EDF">
              <w:t>(xxx)</w:t>
            </w:r>
          </w:p>
        </w:tc>
      </w:tr>
      <w:tr w:rsidR="0066382A" w:rsidRPr="00580EDF" w14:paraId="5EE8DB00" w14:textId="77777777">
        <w:trPr>
          <w:trHeight w:val="340"/>
        </w:trPr>
        <w:tc>
          <w:tcPr>
            <w:tcW w:w="2133" w:type="pct"/>
            <w:vAlign w:val="bottom"/>
          </w:tcPr>
          <w:p w14:paraId="701F1773" w14:textId="77777777" w:rsidR="0066382A" w:rsidRPr="00580EDF" w:rsidRDefault="0066382A">
            <w:pPr>
              <w:pStyle w:val="Header"/>
              <w:tabs>
                <w:tab w:val="clear" w:pos="4320"/>
                <w:tab w:val="clear" w:pos="8640"/>
              </w:tabs>
              <w:spacing w:line="276" w:lineRule="auto"/>
            </w:pPr>
            <w:r w:rsidRPr="00580EDF">
              <w:t>Funded status(=a-b)</w:t>
            </w:r>
          </w:p>
        </w:tc>
        <w:tc>
          <w:tcPr>
            <w:tcW w:w="956" w:type="pct"/>
            <w:vAlign w:val="bottom"/>
          </w:tcPr>
          <w:p w14:paraId="73D38CDD" w14:textId="77777777" w:rsidR="0066382A" w:rsidRPr="00580EDF" w:rsidRDefault="0066382A">
            <w:pPr>
              <w:pStyle w:val="Header"/>
              <w:tabs>
                <w:tab w:val="clear" w:pos="4320"/>
                <w:tab w:val="clear" w:pos="8640"/>
              </w:tabs>
              <w:spacing w:line="276" w:lineRule="auto"/>
              <w:jc w:val="center"/>
              <w:rPr>
                <w:b/>
                <w:bCs/>
              </w:rPr>
            </w:pPr>
            <w:r>
              <w:rPr>
                <w:b/>
                <w:bCs/>
              </w:rPr>
              <w:t>xxx</w:t>
            </w:r>
          </w:p>
        </w:tc>
        <w:tc>
          <w:tcPr>
            <w:tcW w:w="955" w:type="pct"/>
            <w:vAlign w:val="bottom"/>
          </w:tcPr>
          <w:p w14:paraId="15CFDE51" w14:textId="77777777" w:rsidR="0066382A" w:rsidRPr="00580EDF" w:rsidRDefault="0066382A">
            <w:pPr>
              <w:pStyle w:val="Header"/>
              <w:tabs>
                <w:tab w:val="clear" w:pos="4320"/>
                <w:tab w:val="clear" w:pos="8640"/>
              </w:tabs>
              <w:spacing w:line="276" w:lineRule="auto"/>
              <w:jc w:val="center"/>
              <w:rPr>
                <w:b/>
                <w:bCs/>
              </w:rPr>
            </w:pPr>
            <w:r w:rsidRPr="00580EDF">
              <w:rPr>
                <w:b/>
                <w:bCs/>
              </w:rPr>
              <w:t>xxx</w:t>
            </w:r>
          </w:p>
        </w:tc>
        <w:tc>
          <w:tcPr>
            <w:tcW w:w="955" w:type="pct"/>
            <w:vAlign w:val="bottom"/>
          </w:tcPr>
          <w:p w14:paraId="62908FC8" w14:textId="77777777" w:rsidR="0066382A" w:rsidRPr="00580EDF" w:rsidRDefault="0066382A">
            <w:pPr>
              <w:pStyle w:val="Header"/>
              <w:tabs>
                <w:tab w:val="clear" w:pos="4320"/>
                <w:tab w:val="clear" w:pos="8640"/>
              </w:tabs>
              <w:spacing w:line="276" w:lineRule="auto"/>
              <w:jc w:val="center"/>
              <w:rPr>
                <w:b/>
                <w:bCs/>
              </w:rPr>
            </w:pPr>
            <w:r w:rsidRPr="00580EDF">
              <w:rPr>
                <w:b/>
                <w:bCs/>
              </w:rPr>
              <w:t>xxx</w:t>
            </w:r>
          </w:p>
        </w:tc>
      </w:tr>
      <w:tr w:rsidR="0066382A" w:rsidRPr="00580EDF" w14:paraId="51DB11BA" w14:textId="77777777">
        <w:trPr>
          <w:trHeight w:val="340"/>
        </w:trPr>
        <w:tc>
          <w:tcPr>
            <w:tcW w:w="2133" w:type="pct"/>
            <w:vAlign w:val="bottom"/>
          </w:tcPr>
          <w:p w14:paraId="262665B2" w14:textId="77777777" w:rsidR="0066382A" w:rsidRPr="00580EDF" w:rsidRDefault="0066382A">
            <w:pPr>
              <w:pStyle w:val="Header"/>
              <w:tabs>
                <w:tab w:val="clear" w:pos="4320"/>
                <w:tab w:val="clear" w:pos="8640"/>
              </w:tabs>
              <w:spacing w:line="276" w:lineRule="auto"/>
            </w:pPr>
            <w:r w:rsidRPr="00580EDF">
              <w:t>Restrictions on asset recognised</w:t>
            </w:r>
          </w:p>
        </w:tc>
        <w:tc>
          <w:tcPr>
            <w:tcW w:w="956" w:type="pct"/>
            <w:vAlign w:val="bottom"/>
          </w:tcPr>
          <w:p w14:paraId="2A181736" w14:textId="77777777" w:rsidR="0066382A" w:rsidRPr="00580EDF" w:rsidRDefault="0066382A">
            <w:pPr>
              <w:pStyle w:val="Header"/>
              <w:tabs>
                <w:tab w:val="clear" w:pos="4320"/>
                <w:tab w:val="clear" w:pos="8640"/>
              </w:tabs>
              <w:spacing w:line="276" w:lineRule="auto"/>
              <w:jc w:val="center"/>
            </w:pPr>
            <w:r>
              <w:t>xxx</w:t>
            </w:r>
          </w:p>
        </w:tc>
        <w:tc>
          <w:tcPr>
            <w:tcW w:w="955" w:type="pct"/>
            <w:vAlign w:val="bottom"/>
          </w:tcPr>
          <w:p w14:paraId="793F3945" w14:textId="77777777" w:rsidR="0066382A" w:rsidRPr="00580EDF" w:rsidRDefault="0066382A">
            <w:pPr>
              <w:pStyle w:val="Header"/>
              <w:tabs>
                <w:tab w:val="clear" w:pos="4320"/>
                <w:tab w:val="clear" w:pos="8640"/>
              </w:tabs>
              <w:spacing w:line="276" w:lineRule="auto"/>
              <w:jc w:val="center"/>
            </w:pPr>
            <w:r w:rsidRPr="00580EDF">
              <w:t>xxx</w:t>
            </w:r>
          </w:p>
        </w:tc>
        <w:tc>
          <w:tcPr>
            <w:tcW w:w="955" w:type="pct"/>
            <w:vAlign w:val="bottom"/>
          </w:tcPr>
          <w:p w14:paraId="09851749" w14:textId="77777777" w:rsidR="0066382A" w:rsidRPr="00580EDF" w:rsidRDefault="0066382A">
            <w:pPr>
              <w:pStyle w:val="Header"/>
              <w:tabs>
                <w:tab w:val="clear" w:pos="4320"/>
                <w:tab w:val="clear" w:pos="8640"/>
              </w:tabs>
              <w:spacing w:line="276" w:lineRule="auto"/>
              <w:jc w:val="center"/>
            </w:pPr>
            <w:r w:rsidRPr="00580EDF">
              <w:t>xxx</w:t>
            </w:r>
          </w:p>
        </w:tc>
      </w:tr>
      <w:tr w:rsidR="0066382A" w:rsidRPr="00580EDF" w14:paraId="3C8CA1B1" w14:textId="77777777">
        <w:trPr>
          <w:trHeight w:val="340"/>
        </w:trPr>
        <w:tc>
          <w:tcPr>
            <w:tcW w:w="2133" w:type="pct"/>
            <w:vAlign w:val="bottom"/>
          </w:tcPr>
          <w:p w14:paraId="5C43EDFA" w14:textId="77777777" w:rsidR="0066382A" w:rsidRPr="00580EDF" w:rsidRDefault="0066382A">
            <w:pPr>
              <w:pStyle w:val="Header"/>
              <w:tabs>
                <w:tab w:val="clear" w:pos="4320"/>
                <w:tab w:val="clear" w:pos="8640"/>
              </w:tabs>
              <w:spacing w:line="276" w:lineRule="auto"/>
            </w:pPr>
            <w:r w:rsidRPr="00580EDF">
              <w:t>Others</w:t>
            </w:r>
          </w:p>
        </w:tc>
        <w:tc>
          <w:tcPr>
            <w:tcW w:w="956" w:type="pct"/>
            <w:vAlign w:val="bottom"/>
          </w:tcPr>
          <w:p w14:paraId="350D6EC1" w14:textId="77777777" w:rsidR="0066382A" w:rsidRPr="00580EDF" w:rsidRDefault="0066382A">
            <w:pPr>
              <w:pStyle w:val="Header"/>
              <w:tabs>
                <w:tab w:val="clear" w:pos="4320"/>
                <w:tab w:val="clear" w:pos="8640"/>
              </w:tabs>
              <w:spacing w:line="276" w:lineRule="auto"/>
              <w:jc w:val="center"/>
            </w:pPr>
            <w:r>
              <w:t>xxx</w:t>
            </w:r>
          </w:p>
        </w:tc>
        <w:tc>
          <w:tcPr>
            <w:tcW w:w="955" w:type="pct"/>
            <w:vAlign w:val="bottom"/>
          </w:tcPr>
          <w:p w14:paraId="5F5EC145" w14:textId="77777777" w:rsidR="0066382A" w:rsidRPr="00580EDF" w:rsidRDefault="0066382A">
            <w:pPr>
              <w:pStyle w:val="Header"/>
              <w:tabs>
                <w:tab w:val="clear" w:pos="4320"/>
                <w:tab w:val="clear" w:pos="8640"/>
              </w:tabs>
              <w:spacing w:line="276" w:lineRule="auto"/>
              <w:jc w:val="center"/>
            </w:pPr>
            <w:r w:rsidRPr="00580EDF">
              <w:t>xxx</w:t>
            </w:r>
          </w:p>
        </w:tc>
        <w:tc>
          <w:tcPr>
            <w:tcW w:w="955" w:type="pct"/>
            <w:vAlign w:val="bottom"/>
          </w:tcPr>
          <w:p w14:paraId="51296821" w14:textId="77777777" w:rsidR="0066382A" w:rsidRPr="00580EDF" w:rsidRDefault="0066382A">
            <w:pPr>
              <w:pStyle w:val="Header"/>
              <w:tabs>
                <w:tab w:val="clear" w:pos="4320"/>
                <w:tab w:val="clear" w:pos="8640"/>
              </w:tabs>
              <w:spacing w:line="276" w:lineRule="auto"/>
              <w:jc w:val="center"/>
            </w:pPr>
            <w:r w:rsidRPr="00580EDF">
              <w:t>xxx</w:t>
            </w:r>
          </w:p>
        </w:tc>
      </w:tr>
      <w:tr w:rsidR="0066382A" w:rsidRPr="00580EDF" w14:paraId="480ED9F7" w14:textId="77777777">
        <w:trPr>
          <w:trHeight w:val="340"/>
        </w:trPr>
        <w:tc>
          <w:tcPr>
            <w:tcW w:w="2133" w:type="pct"/>
            <w:vAlign w:val="bottom"/>
          </w:tcPr>
          <w:p w14:paraId="7A23C5C2" w14:textId="77777777" w:rsidR="0066382A" w:rsidRPr="00580EDF" w:rsidRDefault="0066382A">
            <w:pPr>
              <w:pStyle w:val="Header"/>
              <w:tabs>
                <w:tab w:val="clear" w:pos="4320"/>
                <w:tab w:val="clear" w:pos="8640"/>
              </w:tabs>
              <w:spacing w:line="276" w:lineRule="auto"/>
            </w:pPr>
            <w:r w:rsidRPr="00580EDF">
              <w:lastRenderedPageBreak/>
              <w:t>Net asset or liability arising from defined benefit obligation</w:t>
            </w:r>
          </w:p>
        </w:tc>
        <w:tc>
          <w:tcPr>
            <w:tcW w:w="956" w:type="pct"/>
            <w:vAlign w:val="bottom"/>
          </w:tcPr>
          <w:p w14:paraId="4966A819" w14:textId="77777777" w:rsidR="0066382A" w:rsidRPr="00580EDF" w:rsidRDefault="0066382A">
            <w:pPr>
              <w:pStyle w:val="Header"/>
              <w:tabs>
                <w:tab w:val="clear" w:pos="4320"/>
                <w:tab w:val="clear" w:pos="8640"/>
              </w:tabs>
              <w:spacing w:line="276" w:lineRule="auto"/>
              <w:jc w:val="center"/>
              <w:rPr>
                <w:b/>
                <w:bCs/>
              </w:rPr>
            </w:pPr>
            <w:r>
              <w:rPr>
                <w:b/>
                <w:bCs/>
              </w:rPr>
              <w:t>xxx</w:t>
            </w:r>
          </w:p>
        </w:tc>
        <w:tc>
          <w:tcPr>
            <w:tcW w:w="955" w:type="pct"/>
            <w:vAlign w:val="bottom"/>
          </w:tcPr>
          <w:p w14:paraId="024BB442" w14:textId="77777777" w:rsidR="0066382A" w:rsidRPr="00580EDF" w:rsidRDefault="0066382A">
            <w:pPr>
              <w:pStyle w:val="Header"/>
              <w:tabs>
                <w:tab w:val="clear" w:pos="4320"/>
                <w:tab w:val="clear" w:pos="8640"/>
              </w:tabs>
              <w:spacing w:line="276" w:lineRule="auto"/>
              <w:jc w:val="center"/>
              <w:rPr>
                <w:b/>
                <w:bCs/>
              </w:rPr>
            </w:pPr>
            <w:r w:rsidRPr="00580EDF">
              <w:rPr>
                <w:b/>
                <w:bCs/>
              </w:rPr>
              <w:t>xxx</w:t>
            </w:r>
          </w:p>
        </w:tc>
        <w:tc>
          <w:tcPr>
            <w:tcW w:w="955" w:type="pct"/>
            <w:vAlign w:val="bottom"/>
          </w:tcPr>
          <w:p w14:paraId="2D4EEE0B" w14:textId="77777777" w:rsidR="0066382A" w:rsidRPr="00580EDF" w:rsidRDefault="0066382A">
            <w:pPr>
              <w:pStyle w:val="Header"/>
              <w:tabs>
                <w:tab w:val="clear" w:pos="4320"/>
                <w:tab w:val="clear" w:pos="8640"/>
              </w:tabs>
              <w:spacing w:line="276" w:lineRule="auto"/>
              <w:jc w:val="center"/>
              <w:rPr>
                <w:b/>
                <w:bCs/>
              </w:rPr>
            </w:pPr>
            <w:r w:rsidRPr="00580EDF">
              <w:rPr>
                <w:b/>
                <w:bCs/>
              </w:rPr>
              <w:t>xxx</w:t>
            </w:r>
          </w:p>
        </w:tc>
      </w:tr>
    </w:tbl>
    <w:p w14:paraId="6CDA2830" w14:textId="77777777" w:rsidR="00AC3A54" w:rsidRDefault="00AC3A54">
      <w:pPr>
        <w:pStyle w:val="Header"/>
        <w:tabs>
          <w:tab w:val="clear" w:pos="4320"/>
          <w:tab w:val="clear" w:pos="8640"/>
          <w:tab w:val="decimal" w:pos="5760"/>
          <w:tab w:val="decimal" w:pos="7200"/>
          <w:tab w:val="decimal" w:pos="7938"/>
          <w:tab w:val="decimal" w:pos="9000"/>
        </w:tabs>
        <w:spacing w:line="360" w:lineRule="auto"/>
        <w:jc w:val="both"/>
        <w:rPr>
          <w:sz w:val="10"/>
          <w:szCs w:val="10"/>
        </w:rPr>
      </w:pPr>
    </w:p>
    <w:p w14:paraId="69CDD05A" w14:textId="77777777" w:rsidR="00AC3A54" w:rsidRDefault="00192C31">
      <w:pPr>
        <w:pStyle w:val="Header"/>
        <w:tabs>
          <w:tab w:val="clear" w:pos="4320"/>
          <w:tab w:val="clear" w:pos="8640"/>
          <w:tab w:val="decimal" w:pos="5760"/>
          <w:tab w:val="decimal" w:pos="7200"/>
          <w:tab w:val="decimal" w:pos="7938"/>
          <w:tab w:val="decimal" w:pos="9000"/>
        </w:tabs>
        <w:spacing w:line="276" w:lineRule="auto"/>
        <w:jc w:val="both"/>
        <w:rPr>
          <w:sz w:val="22"/>
          <w:szCs w:val="22"/>
        </w:rPr>
      </w:pPr>
      <w:r>
        <w:rPr>
          <w:sz w:val="22"/>
          <w:szCs w:val="22"/>
        </w:rPr>
        <w:t>The Entity also contributes to the statutory National Social Security Fund (NSSF). This is a defined contribution scheme registered under the National Social Security Act. The Entity’s obligation under the scheme is limited to specific contributions legislated from time to time and is currently at KShs. XXX per employee per month.  Other than NSSF the Entity also has a defined contribution scheme operated by XXX Pension Fund. Employees contribute xx% while employers contribute xx% of basic salary. Employer contributions are recognised as expenses in the statement of financial performance within the period they are incurred.</w:t>
      </w:r>
    </w:p>
    <w:p w14:paraId="3F1826AF" w14:textId="77777777" w:rsidR="00AC3A54" w:rsidRPr="008647EA" w:rsidRDefault="00192C31" w:rsidP="00E41393">
      <w:pPr>
        <w:pStyle w:val="ListParagraph"/>
        <w:numPr>
          <w:ilvl w:val="0"/>
          <w:numId w:val="12"/>
        </w:numPr>
        <w:spacing w:line="360" w:lineRule="auto"/>
        <w:ind w:right="-20"/>
        <w:jc w:val="both"/>
        <w:rPr>
          <w:sz w:val="18"/>
          <w:szCs w:val="18"/>
        </w:rPr>
      </w:pPr>
      <w:r w:rsidRPr="008647EA">
        <w:rPr>
          <w:rFonts w:eastAsia="Arial"/>
          <w:b/>
          <w:bCs/>
          <w:spacing w:val="3"/>
          <w:sz w:val="22"/>
          <w:szCs w:val="22"/>
        </w:rPr>
        <w:t>Borrowings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1"/>
        <w:gridCol w:w="1949"/>
        <w:gridCol w:w="1950"/>
      </w:tblGrid>
      <w:tr w:rsidR="0042215F" w14:paraId="5937BEF3" w14:textId="72336E55" w:rsidTr="0042215F">
        <w:trPr>
          <w:trHeight w:val="227"/>
        </w:trPr>
        <w:tc>
          <w:tcPr>
            <w:tcW w:w="2841" w:type="pct"/>
            <w:shd w:val="clear" w:color="auto" w:fill="0070C0"/>
            <w:noWrap/>
            <w:vAlign w:val="bottom"/>
          </w:tcPr>
          <w:p w14:paraId="1C90D3C7" w14:textId="77777777" w:rsidR="0042215F" w:rsidRDefault="0042215F" w:rsidP="002E5FC5">
            <w:pPr>
              <w:autoSpaceDE/>
              <w:autoSpaceDN/>
              <w:spacing w:line="276" w:lineRule="auto"/>
              <w:jc w:val="both"/>
              <w:rPr>
                <w:b/>
                <w:bCs/>
                <w:sz w:val="22"/>
                <w:szCs w:val="22"/>
                <w:lang w:eastAsia="en-GB"/>
              </w:rPr>
            </w:pPr>
            <w:r>
              <w:rPr>
                <w:b/>
                <w:bCs/>
                <w:sz w:val="22"/>
                <w:szCs w:val="22"/>
                <w:lang w:val="en-US"/>
              </w:rPr>
              <w:t>Description</w:t>
            </w:r>
          </w:p>
        </w:tc>
        <w:tc>
          <w:tcPr>
            <w:tcW w:w="1079" w:type="pct"/>
            <w:shd w:val="clear" w:color="auto" w:fill="0070C0"/>
            <w:vAlign w:val="center"/>
          </w:tcPr>
          <w:p w14:paraId="55B6E18A" w14:textId="77777777" w:rsidR="0042215F" w:rsidRDefault="0042215F" w:rsidP="00B54636">
            <w:pPr>
              <w:autoSpaceDE/>
              <w:autoSpaceDN/>
              <w:spacing w:line="276" w:lineRule="auto"/>
              <w:jc w:val="center"/>
              <w:rPr>
                <w:b/>
                <w:bCs/>
                <w:color w:val="000000"/>
                <w:sz w:val="22"/>
                <w:szCs w:val="22"/>
                <w:lang w:val="en-US"/>
              </w:rPr>
            </w:pPr>
            <w:r>
              <w:rPr>
                <w:b/>
                <w:bCs/>
                <w:color w:val="000000"/>
                <w:sz w:val="22"/>
                <w:szCs w:val="22"/>
                <w:lang w:val="en-US"/>
              </w:rPr>
              <w:t>Period ended Sep/Dec/</w:t>
            </w:r>
          </w:p>
          <w:p w14:paraId="7B1948B7" w14:textId="148BE402" w:rsidR="0042215F" w:rsidRDefault="0042215F" w:rsidP="00B54636">
            <w:pPr>
              <w:autoSpaceDE/>
              <w:autoSpaceDN/>
              <w:spacing w:line="276" w:lineRule="auto"/>
              <w:jc w:val="center"/>
              <w:rPr>
                <w:b/>
                <w:i/>
                <w:iCs/>
                <w:sz w:val="22"/>
                <w:szCs w:val="22"/>
                <w:lang w:val="en-US"/>
              </w:rPr>
            </w:pPr>
            <w:r>
              <w:rPr>
                <w:b/>
                <w:bCs/>
                <w:color w:val="000000"/>
                <w:sz w:val="22"/>
                <w:szCs w:val="22"/>
                <w:lang w:val="en-US"/>
              </w:rPr>
              <w:t>March/June 20xx</w:t>
            </w:r>
          </w:p>
        </w:tc>
        <w:tc>
          <w:tcPr>
            <w:tcW w:w="1080" w:type="pct"/>
            <w:shd w:val="clear" w:color="auto" w:fill="0070C0"/>
            <w:vAlign w:val="center"/>
          </w:tcPr>
          <w:p w14:paraId="3A1C99E8" w14:textId="55AC3A78" w:rsidR="0042215F" w:rsidRDefault="0042215F" w:rsidP="00B54636">
            <w:pPr>
              <w:autoSpaceDE/>
              <w:autoSpaceDN/>
              <w:spacing w:line="276" w:lineRule="auto"/>
              <w:jc w:val="center"/>
              <w:rPr>
                <w:b/>
                <w:bCs/>
                <w:color w:val="000000"/>
                <w:sz w:val="22"/>
                <w:szCs w:val="22"/>
                <w:lang w:val="en-US"/>
              </w:rPr>
            </w:pPr>
            <w:r>
              <w:rPr>
                <w:b/>
                <w:i/>
                <w:iCs/>
                <w:sz w:val="20"/>
                <w:szCs w:val="20"/>
              </w:rPr>
              <w:t>Audited Prior Year</w:t>
            </w:r>
          </w:p>
        </w:tc>
      </w:tr>
      <w:tr w:rsidR="0042215F" w14:paraId="54277C32" w14:textId="151148C6" w:rsidTr="0042215F">
        <w:trPr>
          <w:trHeight w:val="227"/>
        </w:trPr>
        <w:tc>
          <w:tcPr>
            <w:tcW w:w="2841" w:type="pct"/>
            <w:shd w:val="clear" w:color="auto" w:fill="0070C0"/>
            <w:noWrap/>
            <w:vAlign w:val="bottom"/>
          </w:tcPr>
          <w:p w14:paraId="4AA55535" w14:textId="77777777" w:rsidR="0042215F" w:rsidRDefault="0042215F" w:rsidP="00FA45F8">
            <w:pPr>
              <w:autoSpaceDE/>
              <w:autoSpaceDN/>
              <w:spacing w:line="276" w:lineRule="auto"/>
              <w:jc w:val="both"/>
              <w:rPr>
                <w:b/>
                <w:bCs/>
                <w:sz w:val="22"/>
                <w:szCs w:val="22"/>
                <w:lang w:eastAsia="en-GB"/>
              </w:rPr>
            </w:pPr>
          </w:p>
        </w:tc>
        <w:tc>
          <w:tcPr>
            <w:tcW w:w="1079" w:type="pct"/>
            <w:shd w:val="clear" w:color="auto" w:fill="0070C0"/>
            <w:vAlign w:val="center"/>
          </w:tcPr>
          <w:p w14:paraId="43C29F6E" w14:textId="77777777" w:rsidR="0042215F" w:rsidRDefault="0042215F" w:rsidP="00B54636">
            <w:pPr>
              <w:autoSpaceDE/>
              <w:autoSpaceDN/>
              <w:spacing w:line="276" w:lineRule="auto"/>
              <w:jc w:val="center"/>
              <w:rPr>
                <w:b/>
                <w:bCs/>
                <w:sz w:val="22"/>
                <w:szCs w:val="22"/>
                <w:lang w:val="en-US"/>
              </w:rPr>
            </w:pPr>
          </w:p>
        </w:tc>
        <w:tc>
          <w:tcPr>
            <w:tcW w:w="1080" w:type="pct"/>
            <w:shd w:val="clear" w:color="auto" w:fill="0070C0"/>
            <w:vAlign w:val="center"/>
          </w:tcPr>
          <w:p w14:paraId="53219A23" w14:textId="77777777" w:rsidR="0042215F" w:rsidRDefault="0042215F" w:rsidP="00B54636">
            <w:pPr>
              <w:autoSpaceDE/>
              <w:autoSpaceDN/>
              <w:spacing w:line="276" w:lineRule="auto"/>
              <w:jc w:val="center"/>
              <w:rPr>
                <w:b/>
                <w:bCs/>
                <w:sz w:val="22"/>
                <w:szCs w:val="22"/>
                <w:lang w:val="en-US"/>
              </w:rPr>
            </w:pPr>
          </w:p>
        </w:tc>
      </w:tr>
      <w:tr w:rsidR="0042215F" w14:paraId="3D6E7C7D" w14:textId="5ADC7352" w:rsidTr="0042215F">
        <w:trPr>
          <w:trHeight w:val="227"/>
        </w:trPr>
        <w:tc>
          <w:tcPr>
            <w:tcW w:w="2841" w:type="pct"/>
            <w:noWrap/>
            <w:vAlign w:val="bottom"/>
          </w:tcPr>
          <w:p w14:paraId="09D465CE" w14:textId="77777777" w:rsidR="0042215F" w:rsidRDefault="0042215F" w:rsidP="00E41393">
            <w:pPr>
              <w:pStyle w:val="ListParagraph"/>
              <w:numPr>
                <w:ilvl w:val="0"/>
                <w:numId w:val="25"/>
              </w:numPr>
              <w:autoSpaceDE/>
              <w:autoSpaceDN/>
              <w:spacing w:line="276" w:lineRule="auto"/>
              <w:ind w:left="250"/>
              <w:jc w:val="both"/>
              <w:rPr>
                <w:b/>
                <w:bCs/>
                <w:sz w:val="22"/>
                <w:szCs w:val="22"/>
                <w:lang w:val="en-US"/>
              </w:rPr>
            </w:pPr>
            <w:r>
              <w:rPr>
                <w:b/>
                <w:bCs/>
                <w:sz w:val="22"/>
                <w:szCs w:val="22"/>
                <w:lang w:val="en-US"/>
              </w:rPr>
              <w:t>External borrowings</w:t>
            </w:r>
          </w:p>
        </w:tc>
        <w:tc>
          <w:tcPr>
            <w:tcW w:w="1079" w:type="pct"/>
            <w:vAlign w:val="center"/>
          </w:tcPr>
          <w:p w14:paraId="345248EF" w14:textId="77777777" w:rsidR="0042215F" w:rsidRDefault="0042215F" w:rsidP="00B54636">
            <w:pPr>
              <w:autoSpaceDE/>
              <w:autoSpaceDN/>
              <w:spacing w:line="276" w:lineRule="auto"/>
              <w:jc w:val="center"/>
              <w:rPr>
                <w:sz w:val="22"/>
                <w:szCs w:val="22"/>
                <w:lang w:val="en-US"/>
              </w:rPr>
            </w:pPr>
          </w:p>
        </w:tc>
        <w:tc>
          <w:tcPr>
            <w:tcW w:w="1080" w:type="pct"/>
            <w:vAlign w:val="center"/>
          </w:tcPr>
          <w:p w14:paraId="564104DA" w14:textId="77777777" w:rsidR="0042215F" w:rsidRDefault="0042215F" w:rsidP="00B54636">
            <w:pPr>
              <w:autoSpaceDE/>
              <w:autoSpaceDN/>
              <w:spacing w:line="276" w:lineRule="auto"/>
              <w:jc w:val="center"/>
              <w:rPr>
                <w:sz w:val="22"/>
                <w:szCs w:val="22"/>
                <w:lang w:val="en-US"/>
              </w:rPr>
            </w:pPr>
          </w:p>
        </w:tc>
      </w:tr>
      <w:tr w:rsidR="0042215F" w14:paraId="6630E6B7" w14:textId="2DC83FB7" w:rsidTr="0042215F">
        <w:trPr>
          <w:trHeight w:val="227"/>
        </w:trPr>
        <w:tc>
          <w:tcPr>
            <w:tcW w:w="2841" w:type="pct"/>
            <w:noWrap/>
            <w:vAlign w:val="bottom"/>
          </w:tcPr>
          <w:p w14:paraId="52AA8B5F" w14:textId="77777777" w:rsidR="0042215F" w:rsidRDefault="0042215F" w:rsidP="00FA45F8">
            <w:pPr>
              <w:autoSpaceDE/>
              <w:autoSpaceDN/>
              <w:spacing w:line="276" w:lineRule="auto"/>
              <w:jc w:val="both"/>
              <w:rPr>
                <w:sz w:val="22"/>
                <w:szCs w:val="22"/>
                <w:lang w:val="en-US"/>
              </w:rPr>
            </w:pPr>
            <w:r>
              <w:rPr>
                <w:sz w:val="22"/>
                <w:szCs w:val="22"/>
                <w:lang w:val="en-US"/>
              </w:rPr>
              <w:t>Balance at beginning of the period</w:t>
            </w:r>
          </w:p>
        </w:tc>
        <w:tc>
          <w:tcPr>
            <w:tcW w:w="1079" w:type="pct"/>
            <w:vAlign w:val="center"/>
          </w:tcPr>
          <w:p w14:paraId="73B18BAF" w14:textId="77777777" w:rsidR="0042215F" w:rsidRDefault="0042215F" w:rsidP="00B54636">
            <w:pPr>
              <w:autoSpaceDE/>
              <w:autoSpaceDN/>
              <w:spacing w:line="276" w:lineRule="auto"/>
              <w:jc w:val="center"/>
              <w:rPr>
                <w:sz w:val="22"/>
                <w:szCs w:val="22"/>
                <w:lang w:val="en-US"/>
              </w:rPr>
            </w:pPr>
            <w:r>
              <w:t>xxx</w:t>
            </w:r>
          </w:p>
        </w:tc>
        <w:tc>
          <w:tcPr>
            <w:tcW w:w="1080" w:type="pct"/>
            <w:vAlign w:val="center"/>
          </w:tcPr>
          <w:p w14:paraId="76411649" w14:textId="12B561AD" w:rsidR="0042215F" w:rsidRDefault="0042215F" w:rsidP="00B54636">
            <w:pPr>
              <w:autoSpaceDE/>
              <w:autoSpaceDN/>
              <w:spacing w:line="276" w:lineRule="auto"/>
              <w:jc w:val="center"/>
            </w:pPr>
            <w:r>
              <w:t>xxx</w:t>
            </w:r>
          </w:p>
        </w:tc>
      </w:tr>
      <w:tr w:rsidR="0042215F" w14:paraId="15BE11AF" w14:textId="2E9986B3" w:rsidTr="0042215F">
        <w:trPr>
          <w:trHeight w:val="227"/>
        </w:trPr>
        <w:tc>
          <w:tcPr>
            <w:tcW w:w="2841" w:type="pct"/>
            <w:noWrap/>
            <w:vAlign w:val="bottom"/>
          </w:tcPr>
          <w:p w14:paraId="7D0FEC25" w14:textId="77777777" w:rsidR="0042215F" w:rsidRDefault="0042215F" w:rsidP="00FA45F8">
            <w:pPr>
              <w:autoSpaceDE/>
              <w:autoSpaceDN/>
              <w:spacing w:line="276" w:lineRule="auto"/>
              <w:jc w:val="both"/>
              <w:rPr>
                <w:sz w:val="22"/>
                <w:szCs w:val="22"/>
                <w:lang w:val="en-US"/>
              </w:rPr>
            </w:pPr>
            <w:r>
              <w:rPr>
                <w:sz w:val="22"/>
                <w:szCs w:val="22"/>
                <w:lang w:val="en-US"/>
              </w:rPr>
              <w:t>External borrowings during the period</w:t>
            </w:r>
          </w:p>
        </w:tc>
        <w:tc>
          <w:tcPr>
            <w:tcW w:w="1079" w:type="pct"/>
            <w:vAlign w:val="center"/>
          </w:tcPr>
          <w:p w14:paraId="66E33655" w14:textId="77777777" w:rsidR="0042215F" w:rsidRDefault="0042215F" w:rsidP="00B54636">
            <w:pPr>
              <w:autoSpaceDE/>
              <w:autoSpaceDN/>
              <w:spacing w:line="276" w:lineRule="auto"/>
              <w:jc w:val="center"/>
              <w:rPr>
                <w:sz w:val="22"/>
                <w:szCs w:val="22"/>
                <w:lang w:val="en-US"/>
              </w:rPr>
            </w:pPr>
            <w:r>
              <w:t>xxx</w:t>
            </w:r>
          </w:p>
        </w:tc>
        <w:tc>
          <w:tcPr>
            <w:tcW w:w="1080" w:type="pct"/>
            <w:vAlign w:val="center"/>
          </w:tcPr>
          <w:p w14:paraId="52D158EB" w14:textId="5370D41B" w:rsidR="0042215F" w:rsidRDefault="0042215F" w:rsidP="00B54636">
            <w:pPr>
              <w:autoSpaceDE/>
              <w:autoSpaceDN/>
              <w:spacing w:line="276" w:lineRule="auto"/>
              <w:jc w:val="center"/>
            </w:pPr>
            <w:r>
              <w:t>xxx</w:t>
            </w:r>
          </w:p>
        </w:tc>
      </w:tr>
      <w:tr w:rsidR="0042215F" w14:paraId="073AB3AF" w14:textId="7A7B4CA9" w:rsidTr="0042215F">
        <w:trPr>
          <w:trHeight w:val="227"/>
        </w:trPr>
        <w:tc>
          <w:tcPr>
            <w:tcW w:w="2841" w:type="pct"/>
            <w:noWrap/>
            <w:vAlign w:val="bottom"/>
          </w:tcPr>
          <w:p w14:paraId="37B92AFC" w14:textId="77777777" w:rsidR="0042215F" w:rsidRDefault="0042215F" w:rsidP="00FA45F8">
            <w:pPr>
              <w:autoSpaceDE/>
              <w:autoSpaceDN/>
              <w:spacing w:line="276" w:lineRule="auto"/>
              <w:jc w:val="both"/>
              <w:rPr>
                <w:sz w:val="22"/>
                <w:szCs w:val="22"/>
                <w:lang w:val="en-US"/>
              </w:rPr>
            </w:pPr>
            <w:r>
              <w:rPr>
                <w:sz w:val="22"/>
                <w:szCs w:val="22"/>
                <w:lang w:val="en-US"/>
              </w:rPr>
              <w:t>Repayments of during the period</w:t>
            </w:r>
          </w:p>
        </w:tc>
        <w:tc>
          <w:tcPr>
            <w:tcW w:w="1079" w:type="pct"/>
            <w:vAlign w:val="center"/>
          </w:tcPr>
          <w:p w14:paraId="55B2D92A" w14:textId="77777777" w:rsidR="0042215F" w:rsidRDefault="0042215F" w:rsidP="00B54636">
            <w:pPr>
              <w:autoSpaceDE/>
              <w:autoSpaceDN/>
              <w:spacing w:line="276" w:lineRule="auto"/>
              <w:jc w:val="center"/>
              <w:rPr>
                <w:sz w:val="22"/>
                <w:szCs w:val="22"/>
                <w:lang w:val="en-US"/>
              </w:rPr>
            </w:pPr>
            <w:r>
              <w:t>(xxx)</w:t>
            </w:r>
          </w:p>
        </w:tc>
        <w:tc>
          <w:tcPr>
            <w:tcW w:w="1080" w:type="pct"/>
            <w:vAlign w:val="center"/>
          </w:tcPr>
          <w:p w14:paraId="6738F058" w14:textId="2A85FABC" w:rsidR="0042215F" w:rsidRDefault="0042215F" w:rsidP="00B54636">
            <w:pPr>
              <w:autoSpaceDE/>
              <w:autoSpaceDN/>
              <w:spacing w:line="276" w:lineRule="auto"/>
              <w:jc w:val="center"/>
            </w:pPr>
            <w:r>
              <w:t>(xxx)</w:t>
            </w:r>
          </w:p>
        </w:tc>
      </w:tr>
      <w:tr w:rsidR="0042215F" w14:paraId="6A7FFC17" w14:textId="0BD5FD83" w:rsidTr="0042215F">
        <w:trPr>
          <w:trHeight w:val="227"/>
        </w:trPr>
        <w:tc>
          <w:tcPr>
            <w:tcW w:w="2841" w:type="pct"/>
            <w:noWrap/>
            <w:vAlign w:val="bottom"/>
          </w:tcPr>
          <w:p w14:paraId="720BEFB4" w14:textId="77777777" w:rsidR="0042215F" w:rsidRDefault="0042215F" w:rsidP="00FA45F8">
            <w:pPr>
              <w:autoSpaceDE/>
              <w:autoSpaceDN/>
              <w:spacing w:line="276" w:lineRule="auto"/>
              <w:jc w:val="both"/>
              <w:rPr>
                <w:b/>
                <w:bCs/>
                <w:sz w:val="22"/>
                <w:szCs w:val="22"/>
                <w:lang w:val="en-US"/>
              </w:rPr>
            </w:pPr>
            <w:r>
              <w:rPr>
                <w:b/>
                <w:bCs/>
                <w:sz w:val="22"/>
                <w:szCs w:val="22"/>
                <w:lang w:val="en-US"/>
              </w:rPr>
              <w:t>Balance at end of the period</w:t>
            </w:r>
          </w:p>
        </w:tc>
        <w:tc>
          <w:tcPr>
            <w:tcW w:w="1079" w:type="pct"/>
            <w:vAlign w:val="center"/>
          </w:tcPr>
          <w:p w14:paraId="4EF7AFE5" w14:textId="77777777" w:rsidR="0042215F" w:rsidRDefault="0042215F" w:rsidP="00B54636">
            <w:pPr>
              <w:autoSpaceDE/>
              <w:autoSpaceDN/>
              <w:spacing w:line="276" w:lineRule="auto"/>
              <w:jc w:val="center"/>
              <w:rPr>
                <w:b/>
                <w:bCs/>
                <w:sz w:val="22"/>
                <w:szCs w:val="22"/>
                <w:lang w:val="en-US"/>
              </w:rPr>
            </w:pPr>
            <w:r>
              <w:t>xxx</w:t>
            </w:r>
          </w:p>
        </w:tc>
        <w:tc>
          <w:tcPr>
            <w:tcW w:w="1080" w:type="pct"/>
            <w:vAlign w:val="center"/>
          </w:tcPr>
          <w:p w14:paraId="2B6B3394" w14:textId="70F0B97D" w:rsidR="0042215F" w:rsidRDefault="0042215F" w:rsidP="00B54636">
            <w:pPr>
              <w:autoSpaceDE/>
              <w:autoSpaceDN/>
              <w:spacing w:line="276" w:lineRule="auto"/>
              <w:jc w:val="center"/>
            </w:pPr>
            <w:r>
              <w:t>xxx</w:t>
            </w:r>
          </w:p>
        </w:tc>
      </w:tr>
      <w:tr w:rsidR="0042215F" w14:paraId="7F2E07EE" w14:textId="1E09DD8C" w:rsidTr="0042215F">
        <w:trPr>
          <w:trHeight w:val="227"/>
        </w:trPr>
        <w:tc>
          <w:tcPr>
            <w:tcW w:w="2841" w:type="pct"/>
            <w:noWrap/>
            <w:vAlign w:val="bottom"/>
          </w:tcPr>
          <w:p w14:paraId="4AF6FCE9" w14:textId="77777777" w:rsidR="0042215F" w:rsidRDefault="0042215F" w:rsidP="00FA45F8">
            <w:pPr>
              <w:autoSpaceDE/>
              <w:autoSpaceDN/>
              <w:spacing w:line="276" w:lineRule="auto"/>
              <w:jc w:val="both"/>
              <w:rPr>
                <w:b/>
                <w:bCs/>
                <w:sz w:val="22"/>
                <w:szCs w:val="22"/>
                <w:lang w:val="en-US"/>
              </w:rPr>
            </w:pPr>
          </w:p>
        </w:tc>
        <w:tc>
          <w:tcPr>
            <w:tcW w:w="1079" w:type="pct"/>
            <w:vAlign w:val="center"/>
          </w:tcPr>
          <w:p w14:paraId="00514878" w14:textId="77777777" w:rsidR="0042215F" w:rsidRDefault="0042215F" w:rsidP="00B54636">
            <w:pPr>
              <w:autoSpaceDE/>
              <w:autoSpaceDN/>
              <w:spacing w:line="276" w:lineRule="auto"/>
              <w:jc w:val="center"/>
              <w:rPr>
                <w:b/>
                <w:bCs/>
                <w:sz w:val="22"/>
                <w:szCs w:val="22"/>
                <w:lang w:val="en-US"/>
              </w:rPr>
            </w:pPr>
          </w:p>
        </w:tc>
        <w:tc>
          <w:tcPr>
            <w:tcW w:w="1080" w:type="pct"/>
            <w:vAlign w:val="center"/>
          </w:tcPr>
          <w:p w14:paraId="7B8509EA" w14:textId="77777777" w:rsidR="0042215F" w:rsidRDefault="0042215F" w:rsidP="00B54636">
            <w:pPr>
              <w:autoSpaceDE/>
              <w:autoSpaceDN/>
              <w:spacing w:line="276" w:lineRule="auto"/>
              <w:jc w:val="center"/>
              <w:rPr>
                <w:b/>
                <w:bCs/>
                <w:sz w:val="22"/>
                <w:szCs w:val="22"/>
                <w:lang w:val="en-US"/>
              </w:rPr>
            </w:pPr>
          </w:p>
        </w:tc>
      </w:tr>
      <w:tr w:rsidR="0042215F" w14:paraId="5B6AE4A6" w14:textId="36D0F291" w:rsidTr="0042215F">
        <w:trPr>
          <w:trHeight w:val="227"/>
        </w:trPr>
        <w:tc>
          <w:tcPr>
            <w:tcW w:w="2841" w:type="pct"/>
            <w:noWrap/>
            <w:vAlign w:val="bottom"/>
          </w:tcPr>
          <w:p w14:paraId="23F336B7" w14:textId="77777777" w:rsidR="0042215F" w:rsidRDefault="0042215F" w:rsidP="00E41393">
            <w:pPr>
              <w:pStyle w:val="ListParagraph"/>
              <w:numPr>
                <w:ilvl w:val="0"/>
                <w:numId w:val="25"/>
              </w:numPr>
              <w:autoSpaceDE/>
              <w:autoSpaceDN/>
              <w:spacing w:line="276" w:lineRule="auto"/>
              <w:ind w:left="250"/>
              <w:jc w:val="both"/>
              <w:rPr>
                <w:b/>
                <w:bCs/>
                <w:sz w:val="22"/>
                <w:szCs w:val="22"/>
                <w:lang w:val="en-US"/>
              </w:rPr>
            </w:pPr>
            <w:r>
              <w:rPr>
                <w:b/>
                <w:bCs/>
                <w:sz w:val="22"/>
                <w:szCs w:val="22"/>
                <w:lang w:val="en-US"/>
              </w:rPr>
              <w:t>Domestic borrowings</w:t>
            </w:r>
          </w:p>
        </w:tc>
        <w:tc>
          <w:tcPr>
            <w:tcW w:w="1079" w:type="pct"/>
            <w:vAlign w:val="center"/>
          </w:tcPr>
          <w:p w14:paraId="4486CAB2" w14:textId="77777777" w:rsidR="0042215F" w:rsidRDefault="0042215F" w:rsidP="00B54636">
            <w:pPr>
              <w:autoSpaceDE/>
              <w:autoSpaceDN/>
              <w:spacing w:line="276" w:lineRule="auto"/>
              <w:jc w:val="center"/>
              <w:rPr>
                <w:b/>
                <w:bCs/>
                <w:sz w:val="22"/>
                <w:szCs w:val="22"/>
                <w:lang w:val="en-US"/>
              </w:rPr>
            </w:pPr>
          </w:p>
        </w:tc>
        <w:tc>
          <w:tcPr>
            <w:tcW w:w="1080" w:type="pct"/>
            <w:vAlign w:val="center"/>
          </w:tcPr>
          <w:p w14:paraId="08F6796C" w14:textId="77777777" w:rsidR="0042215F" w:rsidRDefault="0042215F" w:rsidP="00B54636">
            <w:pPr>
              <w:autoSpaceDE/>
              <w:autoSpaceDN/>
              <w:spacing w:line="276" w:lineRule="auto"/>
              <w:jc w:val="center"/>
              <w:rPr>
                <w:b/>
                <w:bCs/>
                <w:sz w:val="22"/>
                <w:szCs w:val="22"/>
                <w:lang w:val="en-US"/>
              </w:rPr>
            </w:pPr>
          </w:p>
        </w:tc>
      </w:tr>
      <w:tr w:rsidR="0042215F" w14:paraId="3DD43BDD" w14:textId="2C5B8677" w:rsidTr="0042215F">
        <w:trPr>
          <w:trHeight w:val="227"/>
        </w:trPr>
        <w:tc>
          <w:tcPr>
            <w:tcW w:w="2841" w:type="pct"/>
            <w:noWrap/>
            <w:vAlign w:val="bottom"/>
          </w:tcPr>
          <w:p w14:paraId="2ED29BDC" w14:textId="77777777" w:rsidR="0042215F" w:rsidRDefault="0042215F" w:rsidP="00FA45F8">
            <w:pPr>
              <w:autoSpaceDE/>
              <w:autoSpaceDN/>
              <w:spacing w:line="276" w:lineRule="auto"/>
              <w:jc w:val="both"/>
              <w:rPr>
                <w:sz w:val="22"/>
                <w:szCs w:val="22"/>
                <w:lang w:val="en-US"/>
              </w:rPr>
            </w:pPr>
            <w:r>
              <w:rPr>
                <w:sz w:val="22"/>
                <w:szCs w:val="22"/>
                <w:lang w:val="en-US"/>
              </w:rPr>
              <w:t>Balance at beginning of the period</w:t>
            </w:r>
          </w:p>
        </w:tc>
        <w:tc>
          <w:tcPr>
            <w:tcW w:w="1079" w:type="pct"/>
            <w:vAlign w:val="center"/>
          </w:tcPr>
          <w:p w14:paraId="60B21273" w14:textId="77777777" w:rsidR="0042215F" w:rsidRDefault="0042215F" w:rsidP="00B54636">
            <w:pPr>
              <w:autoSpaceDE/>
              <w:autoSpaceDN/>
              <w:spacing w:line="276" w:lineRule="auto"/>
              <w:jc w:val="center"/>
              <w:rPr>
                <w:sz w:val="22"/>
                <w:szCs w:val="22"/>
                <w:lang w:val="en-US"/>
              </w:rPr>
            </w:pPr>
            <w:r>
              <w:t>xxx</w:t>
            </w:r>
          </w:p>
        </w:tc>
        <w:tc>
          <w:tcPr>
            <w:tcW w:w="1080" w:type="pct"/>
            <w:vAlign w:val="center"/>
          </w:tcPr>
          <w:p w14:paraId="4E425F3E" w14:textId="5E08DD48" w:rsidR="0042215F" w:rsidRDefault="0042215F" w:rsidP="00B54636">
            <w:pPr>
              <w:autoSpaceDE/>
              <w:autoSpaceDN/>
              <w:spacing w:line="276" w:lineRule="auto"/>
              <w:jc w:val="center"/>
            </w:pPr>
            <w:r>
              <w:t>xxx</w:t>
            </w:r>
          </w:p>
        </w:tc>
      </w:tr>
      <w:tr w:rsidR="0042215F" w14:paraId="6CAA4DC9" w14:textId="23AA32D5" w:rsidTr="0042215F">
        <w:trPr>
          <w:trHeight w:val="227"/>
        </w:trPr>
        <w:tc>
          <w:tcPr>
            <w:tcW w:w="2841" w:type="pct"/>
            <w:noWrap/>
            <w:vAlign w:val="bottom"/>
          </w:tcPr>
          <w:p w14:paraId="120960AF" w14:textId="77777777" w:rsidR="0042215F" w:rsidRDefault="0042215F" w:rsidP="00FA45F8">
            <w:pPr>
              <w:autoSpaceDE/>
              <w:autoSpaceDN/>
              <w:spacing w:line="276" w:lineRule="auto"/>
              <w:jc w:val="both"/>
              <w:rPr>
                <w:sz w:val="22"/>
                <w:szCs w:val="22"/>
                <w:lang w:val="en-US"/>
              </w:rPr>
            </w:pPr>
            <w:r>
              <w:rPr>
                <w:sz w:val="22"/>
                <w:szCs w:val="22"/>
                <w:lang w:val="en-US"/>
              </w:rPr>
              <w:t xml:space="preserve">Domestic borrowings during the period </w:t>
            </w:r>
          </w:p>
        </w:tc>
        <w:tc>
          <w:tcPr>
            <w:tcW w:w="1079" w:type="pct"/>
            <w:vAlign w:val="center"/>
          </w:tcPr>
          <w:p w14:paraId="0CCED36C" w14:textId="77777777" w:rsidR="0042215F" w:rsidRDefault="0042215F" w:rsidP="00B54636">
            <w:pPr>
              <w:autoSpaceDE/>
              <w:autoSpaceDN/>
              <w:spacing w:line="276" w:lineRule="auto"/>
              <w:jc w:val="center"/>
              <w:rPr>
                <w:sz w:val="22"/>
                <w:szCs w:val="22"/>
                <w:lang w:val="en-US"/>
              </w:rPr>
            </w:pPr>
            <w:r>
              <w:t>xxx</w:t>
            </w:r>
          </w:p>
        </w:tc>
        <w:tc>
          <w:tcPr>
            <w:tcW w:w="1080" w:type="pct"/>
            <w:vAlign w:val="center"/>
          </w:tcPr>
          <w:p w14:paraId="536CEE18" w14:textId="151DEA27" w:rsidR="0042215F" w:rsidRDefault="0042215F" w:rsidP="00B54636">
            <w:pPr>
              <w:autoSpaceDE/>
              <w:autoSpaceDN/>
              <w:spacing w:line="276" w:lineRule="auto"/>
              <w:jc w:val="center"/>
            </w:pPr>
            <w:r>
              <w:t>xxx</w:t>
            </w:r>
          </w:p>
        </w:tc>
      </w:tr>
      <w:tr w:rsidR="0042215F" w14:paraId="292375F1" w14:textId="2BE0F4A7" w:rsidTr="0042215F">
        <w:trPr>
          <w:trHeight w:val="227"/>
        </w:trPr>
        <w:tc>
          <w:tcPr>
            <w:tcW w:w="2841" w:type="pct"/>
            <w:vAlign w:val="bottom"/>
          </w:tcPr>
          <w:p w14:paraId="5C77063D" w14:textId="77777777" w:rsidR="0042215F" w:rsidRDefault="0042215F" w:rsidP="00FA45F8">
            <w:pPr>
              <w:autoSpaceDE/>
              <w:autoSpaceDN/>
              <w:spacing w:line="276" w:lineRule="auto"/>
              <w:jc w:val="both"/>
              <w:rPr>
                <w:sz w:val="22"/>
                <w:szCs w:val="22"/>
                <w:lang w:val="en-US"/>
              </w:rPr>
            </w:pPr>
            <w:r>
              <w:rPr>
                <w:sz w:val="22"/>
                <w:szCs w:val="22"/>
                <w:lang w:val="en-US"/>
              </w:rPr>
              <w:t>Repayments during the period</w:t>
            </w:r>
          </w:p>
        </w:tc>
        <w:tc>
          <w:tcPr>
            <w:tcW w:w="1079" w:type="pct"/>
            <w:vAlign w:val="center"/>
          </w:tcPr>
          <w:p w14:paraId="5D37337E" w14:textId="77777777" w:rsidR="0042215F" w:rsidRDefault="0042215F" w:rsidP="00B54636">
            <w:pPr>
              <w:autoSpaceDE/>
              <w:autoSpaceDN/>
              <w:spacing w:line="276" w:lineRule="auto"/>
              <w:jc w:val="center"/>
              <w:rPr>
                <w:sz w:val="22"/>
                <w:szCs w:val="22"/>
                <w:lang w:val="en-US"/>
              </w:rPr>
            </w:pPr>
            <w:r>
              <w:t>(xxx)</w:t>
            </w:r>
          </w:p>
        </w:tc>
        <w:tc>
          <w:tcPr>
            <w:tcW w:w="1080" w:type="pct"/>
            <w:vAlign w:val="center"/>
          </w:tcPr>
          <w:p w14:paraId="701684E1" w14:textId="37AC8939" w:rsidR="0042215F" w:rsidRDefault="0042215F" w:rsidP="00B54636">
            <w:pPr>
              <w:autoSpaceDE/>
              <w:autoSpaceDN/>
              <w:spacing w:line="276" w:lineRule="auto"/>
              <w:jc w:val="center"/>
            </w:pPr>
            <w:r>
              <w:t>(xxx)</w:t>
            </w:r>
          </w:p>
        </w:tc>
      </w:tr>
      <w:tr w:rsidR="0042215F" w14:paraId="0A1163B2" w14:textId="7DC9D305" w:rsidTr="0042215F">
        <w:trPr>
          <w:trHeight w:val="227"/>
        </w:trPr>
        <w:tc>
          <w:tcPr>
            <w:tcW w:w="2841" w:type="pct"/>
            <w:noWrap/>
            <w:vAlign w:val="bottom"/>
          </w:tcPr>
          <w:p w14:paraId="50706BE0" w14:textId="77777777" w:rsidR="0042215F" w:rsidRDefault="0042215F" w:rsidP="00FA45F8">
            <w:pPr>
              <w:autoSpaceDE/>
              <w:autoSpaceDN/>
              <w:spacing w:line="276" w:lineRule="auto"/>
              <w:jc w:val="both"/>
              <w:rPr>
                <w:b/>
                <w:bCs/>
                <w:sz w:val="22"/>
                <w:szCs w:val="22"/>
                <w:lang w:val="en-US"/>
              </w:rPr>
            </w:pPr>
            <w:r>
              <w:rPr>
                <w:b/>
                <w:bCs/>
                <w:sz w:val="22"/>
                <w:szCs w:val="22"/>
                <w:lang w:val="en-US"/>
              </w:rPr>
              <w:t>Balance at end of the Period</w:t>
            </w:r>
          </w:p>
        </w:tc>
        <w:tc>
          <w:tcPr>
            <w:tcW w:w="1079" w:type="pct"/>
            <w:vAlign w:val="center"/>
          </w:tcPr>
          <w:p w14:paraId="03E75B9A" w14:textId="77777777" w:rsidR="0042215F" w:rsidRDefault="0042215F" w:rsidP="00B54636">
            <w:pPr>
              <w:autoSpaceDE/>
              <w:autoSpaceDN/>
              <w:spacing w:line="276" w:lineRule="auto"/>
              <w:jc w:val="center"/>
              <w:rPr>
                <w:b/>
                <w:bCs/>
                <w:sz w:val="22"/>
                <w:szCs w:val="22"/>
              </w:rPr>
            </w:pPr>
            <w:r>
              <w:t>xxx</w:t>
            </w:r>
          </w:p>
        </w:tc>
        <w:tc>
          <w:tcPr>
            <w:tcW w:w="1080" w:type="pct"/>
            <w:vAlign w:val="center"/>
          </w:tcPr>
          <w:p w14:paraId="42B16991" w14:textId="71192C3E" w:rsidR="0042215F" w:rsidRDefault="0042215F" w:rsidP="00B54636">
            <w:pPr>
              <w:autoSpaceDE/>
              <w:autoSpaceDN/>
              <w:spacing w:line="276" w:lineRule="auto"/>
              <w:jc w:val="center"/>
            </w:pPr>
            <w:r>
              <w:t>xxx</w:t>
            </w:r>
          </w:p>
        </w:tc>
      </w:tr>
      <w:tr w:rsidR="0042215F" w14:paraId="67171B99" w14:textId="3FA8377C" w:rsidTr="0042215F">
        <w:trPr>
          <w:trHeight w:val="227"/>
        </w:trPr>
        <w:tc>
          <w:tcPr>
            <w:tcW w:w="2841" w:type="pct"/>
            <w:noWrap/>
            <w:vAlign w:val="bottom"/>
          </w:tcPr>
          <w:p w14:paraId="582A55B7" w14:textId="77777777" w:rsidR="0042215F" w:rsidRDefault="0042215F" w:rsidP="00FA45F8">
            <w:pPr>
              <w:autoSpaceDE/>
              <w:autoSpaceDN/>
              <w:spacing w:line="276" w:lineRule="auto"/>
              <w:jc w:val="both"/>
              <w:rPr>
                <w:b/>
                <w:bCs/>
                <w:sz w:val="22"/>
                <w:szCs w:val="22"/>
                <w:lang w:val="en-US"/>
              </w:rPr>
            </w:pPr>
          </w:p>
        </w:tc>
        <w:tc>
          <w:tcPr>
            <w:tcW w:w="1079" w:type="pct"/>
            <w:vAlign w:val="center"/>
          </w:tcPr>
          <w:p w14:paraId="6B273434" w14:textId="77777777" w:rsidR="0042215F" w:rsidRDefault="0042215F" w:rsidP="00B54636">
            <w:pPr>
              <w:autoSpaceDE/>
              <w:autoSpaceDN/>
              <w:spacing w:line="276" w:lineRule="auto"/>
              <w:jc w:val="center"/>
              <w:rPr>
                <w:b/>
                <w:bCs/>
                <w:sz w:val="22"/>
                <w:szCs w:val="22"/>
              </w:rPr>
            </w:pPr>
          </w:p>
        </w:tc>
        <w:tc>
          <w:tcPr>
            <w:tcW w:w="1080" w:type="pct"/>
            <w:vAlign w:val="center"/>
          </w:tcPr>
          <w:p w14:paraId="33655788" w14:textId="77777777" w:rsidR="0042215F" w:rsidRDefault="0042215F" w:rsidP="00B54636">
            <w:pPr>
              <w:autoSpaceDE/>
              <w:autoSpaceDN/>
              <w:spacing w:line="276" w:lineRule="auto"/>
              <w:jc w:val="center"/>
              <w:rPr>
                <w:b/>
                <w:bCs/>
                <w:sz w:val="22"/>
                <w:szCs w:val="22"/>
              </w:rPr>
            </w:pPr>
          </w:p>
        </w:tc>
      </w:tr>
      <w:tr w:rsidR="0042215F" w14:paraId="71E6B37A" w14:textId="53F1E35B" w:rsidTr="0042215F">
        <w:trPr>
          <w:trHeight w:val="227"/>
        </w:trPr>
        <w:tc>
          <w:tcPr>
            <w:tcW w:w="2841" w:type="pct"/>
            <w:noWrap/>
            <w:vAlign w:val="bottom"/>
          </w:tcPr>
          <w:p w14:paraId="7C8AB2D1" w14:textId="77777777" w:rsidR="0042215F" w:rsidRDefault="0042215F" w:rsidP="002E5FC5">
            <w:pPr>
              <w:autoSpaceDE/>
              <w:autoSpaceDN/>
              <w:spacing w:line="276" w:lineRule="auto"/>
              <w:jc w:val="both"/>
              <w:rPr>
                <w:b/>
                <w:bCs/>
                <w:sz w:val="22"/>
                <w:szCs w:val="22"/>
                <w:lang w:val="en-US"/>
              </w:rPr>
            </w:pPr>
            <w:r>
              <w:rPr>
                <w:b/>
                <w:bCs/>
                <w:sz w:val="22"/>
                <w:szCs w:val="22"/>
                <w:lang w:val="en-US"/>
              </w:rPr>
              <w:t xml:space="preserve">Balance at end of the period- domestic and </w:t>
            </w:r>
          </w:p>
          <w:p w14:paraId="6FFAEDE4" w14:textId="77777777" w:rsidR="0042215F" w:rsidRDefault="0042215F" w:rsidP="002E5FC5">
            <w:pPr>
              <w:autoSpaceDE/>
              <w:autoSpaceDN/>
              <w:spacing w:line="276" w:lineRule="auto"/>
              <w:jc w:val="both"/>
              <w:rPr>
                <w:b/>
                <w:bCs/>
                <w:sz w:val="22"/>
                <w:szCs w:val="22"/>
                <w:lang w:val="en-US"/>
              </w:rPr>
            </w:pPr>
            <w:r>
              <w:rPr>
                <w:b/>
                <w:bCs/>
                <w:sz w:val="22"/>
                <w:szCs w:val="22"/>
                <w:lang w:val="en-US"/>
              </w:rPr>
              <w:t>External borrowings c = (a+b)</w:t>
            </w:r>
          </w:p>
        </w:tc>
        <w:tc>
          <w:tcPr>
            <w:tcW w:w="1079" w:type="pct"/>
            <w:vAlign w:val="center"/>
          </w:tcPr>
          <w:p w14:paraId="08852850" w14:textId="77777777" w:rsidR="0042215F" w:rsidRDefault="0042215F" w:rsidP="00B54636">
            <w:pPr>
              <w:autoSpaceDE/>
              <w:autoSpaceDN/>
              <w:spacing w:line="276" w:lineRule="auto"/>
              <w:jc w:val="center"/>
              <w:rPr>
                <w:b/>
                <w:bCs/>
                <w:sz w:val="22"/>
                <w:szCs w:val="22"/>
              </w:rPr>
            </w:pPr>
            <w:r>
              <w:t>xxx</w:t>
            </w:r>
          </w:p>
        </w:tc>
        <w:tc>
          <w:tcPr>
            <w:tcW w:w="1080" w:type="pct"/>
            <w:vAlign w:val="center"/>
          </w:tcPr>
          <w:p w14:paraId="01ABF8B2" w14:textId="6E9560BF" w:rsidR="0042215F" w:rsidRDefault="0042215F" w:rsidP="00B54636">
            <w:pPr>
              <w:autoSpaceDE/>
              <w:autoSpaceDN/>
              <w:spacing w:line="276" w:lineRule="auto"/>
              <w:jc w:val="center"/>
            </w:pPr>
            <w:r w:rsidRPr="00B76ED7">
              <w:t>xxx</w:t>
            </w:r>
          </w:p>
        </w:tc>
      </w:tr>
    </w:tbl>
    <w:p w14:paraId="73D490B3" w14:textId="73EF640E" w:rsidR="00AC3A54" w:rsidRDefault="00AC3A54">
      <w:pPr>
        <w:autoSpaceDE/>
        <w:autoSpaceDN/>
        <w:rPr>
          <w:sz w:val="22"/>
          <w:szCs w:val="22"/>
          <w:lang w:val="en-US"/>
        </w:rPr>
      </w:pPr>
    </w:p>
    <w:p w14:paraId="7CCCD43B" w14:textId="77777777" w:rsidR="00AC3A54" w:rsidRDefault="00AC3A54">
      <w:pPr>
        <w:autoSpaceDE/>
        <w:autoSpaceDN/>
        <w:rPr>
          <w:sz w:val="22"/>
          <w:szCs w:val="22"/>
          <w:lang w:val="en-US"/>
        </w:rPr>
      </w:pPr>
    </w:p>
    <w:p w14:paraId="139F3B14" w14:textId="77777777" w:rsidR="00AC3A54" w:rsidRDefault="00192C31">
      <w:pPr>
        <w:autoSpaceDE/>
        <w:autoSpaceDN/>
        <w:rPr>
          <w:sz w:val="22"/>
          <w:szCs w:val="22"/>
          <w:lang w:val="en-US"/>
        </w:rPr>
      </w:pPr>
      <w:r>
        <w:rPr>
          <w:sz w:val="22"/>
          <w:szCs w:val="22"/>
          <w:lang w:val="en-US"/>
        </w:rPr>
        <w:t>The analyses of both external and domestic borrowings are as follows:</w:t>
      </w:r>
    </w:p>
    <w:p w14:paraId="509FC140" w14:textId="77777777" w:rsidR="00AC3A54" w:rsidRDefault="00AC3A54">
      <w:pPr>
        <w:autoSpaceDE/>
        <w:autoSpaceDN/>
        <w:rPr>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9"/>
        <w:gridCol w:w="2624"/>
        <w:gridCol w:w="1637"/>
      </w:tblGrid>
      <w:tr w:rsidR="0042215F" w:rsidRPr="00580EDF" w14:paraId="24A7EF82" w14:textId="77777777" w:rsidTr="0042215F">
        <w:trPr>
          <w:trHeight w:val="227"/>
        </w:trPr>
        <w:tc>
          <w:tcPr>
            <w:tcW w:w="277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6D7DF7F" w14:textId="77777777" w:rsidR="0042215F" w:rsidRPr="00580EDF" w:rsidRDefault="0042215F">
            <w:pPr>
              <w:spacing w:line="276" w:lineRule="auto"/>
            </w:pPr>
          </w:p>
        </w:tc>
        <w:tc>
          <w:tcPr>
            <w:tcW w:w="1112" w:type="pct"/>
            <w:shd w:val="clear" w:color="auto" w:fill="0070C0"/>
            <w:vAlign w:val="center"/>
          </w:tcPr>
          <w:p w14:paraId="32A600B3" w14:textId="77777777" w:rsidR="0042215F" w:rsidRPr="00E16368" w:rsidRDefault="0042215F">
            <w:pPr>
              <w:spacing w:line="276" w:lineRule="auto"/>
              <w:jc w:val="center"/>
              <w:rPr>
                <w:b/>
                <w:i/>
                <w:iCs/>
                <w:sz w:val="20"/>
                <w:szCs w:val="20"/>
              </w:rPr>
            </w:pPr>
            <w:r>
              <w:rPr>
                <w:b/>
                <w:bCs/>
                <w:color w:val="000000"/>
                <w:sz w:val="22"/>
                <w:szCs w:val="22"/>
              </w:rPr>
              <w:t>Period ended Sep*/Dec*/March*/June* 20xx</w:t>
            </w:r>
          </w:p>
        </w:tc>
        <w:tc>
          <w:tcPr>
            <w:tcW w:w="1111" w:type="pct"/>
            <w:shd w:val="clear" w:color="auto" w:fill="0070C0"/>
          </w:tcPr>
          <w:p w14:paraId="2E6CF2B6" w14:textId="77777777" w:rsidR="0042215F" w:rsidRDefault="0042215F">
            <w:pPr>
              <w:spacing w:line="276" w:lineRule="auto"/>
              <w:jc w:val="center"/>
              <w:rPr>
                <w:b/>
                <w:i/>
                <w:iCs/>
                <w:sz w:val="20"/>
                <w:szCs w:val="20"/>
              </w:rPr>
            </w:pPr>
            <w:r>
              <w:rPr>
                <w:b/>
                <w:i/>
                <w:iCs/>
                <w:sz w:val="20"/>
                <w:szCs w:val="20"/>
              </w:rPr>
              <w:t>Audited Prior Year</w:t>
            </w:r>
          </w:p>
        </w:tc>
      </w:tr>
      <w:tr w:rsidR="0042215F" w:rsidRPr="00580EDF" w14:paraId="58C0D6D9" w14:textId="77777777" w:rsidTr="0042215F">
        <w:trPr>
          <w:trHeight w:val="227"/>
        </w:trPr>
        <w:tc>
          <w:tcPr>
            <w:tcW w:w="277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99C1B54" w14:textId="77777777" w:rsidR="0042215F" w:rsidRPr="00580EDF" w:rsidRDefault="0042215F">
            <w:pPr>
              <w:spacing w:line="276" w:lineRule="auto"/>
            </w:pPr>
          </w:p>
        </w:tc>
        <w:tc>
          <w:tcPr>
            <w:tcW w:w="1112" w:type="pct"/>
            <w:tcBorders>
              <w:top w:val="single" w:sz="4" w:space="0" w:color="auto"/>
              <w:left w:val="single" w:sz="4" w:space="0" w:color="auto"/>
              <w:bottom w:val="single" w:sz="4" w:space="0" w:color="auto"/>
              <w:right w:val="single" w:sz="4" w:space="0" w:color="auto"/>
            </w:tcBorders>
            <w:shd w:val="clear" w:color="auto" w:fill="0070C0"/>
            <w:vAlign w:val="bottom"/>
          </w:tcPr>
          <w:p w14:paraId="54D13BD5" w14:textId="77777777" w:rsidR="0042215F" w:rsidRPr="00580EDF" w:rsidRDefault="0042215F">
            <w:pPr>
              <w:spacing w:line="276" w:lineRule="auto"/>
              <w:jc w:val="center"/>
              <w:rPr>
                <w:b/>
                <w:bCs/>
              </w:rPr>
            </w:pPr>
            <w:r>
              <w:rPr>
                <w:b/>
                <w:bCs/>
              </w:rPr>
              <w:t>Kshs</w:t>
            </w:r>
          </w:p>
        </w:tc>
        <w:tc>
          <w:tcPr>
            <w:tcW w:w="1111" w:type="pct"/>
            <w:tcBorders>
              <w:top w:val="single" w:sz="4" w:space="0" w:color="auto"/>
              <w:left w:val="single" w:sz="4" w:space="0" w:color="auto"/>
              <w:bottom w:val="single" w:sz="4" w:space="0" w:color="auto"/>
              <w:right w:val="single" w:sz="4" w:space="0" w:color="auto"/>
            </w:tcBorders>
            <w:shd w:val="clear" w:color="auto" w:fill="0070C0"/>
            <w:vAlign w:val="bottom"/>
          </w:tcPr>
          <w:p w14:paraId="36DD0976" w14:textId="77777777" w:rsidR="0042215F" w:rsidRPr="00580EDF" w:rsidRDefault="0042215F">
            <w:pPr>
              <w:spacing w:line="276" w:lineRule="auto"/>
              <w:jc w:val="center"/>
              <w:rPr>
                <w:b/>
                <w:bCs/>
              </w:rPr>
            </w:pPr>
            <w:r w:rsidRPr="00580EDF">
              <w:rPr>
                <w:b/>
                <w:bCs/>
              </w:rPr>
              <w:t>Kshs</w:t>
            </w:r>
          </w:p>
        </w:tc>
      </w:tr>
      <w:tr w:rsidR="0042215F" w:rsidRPr="00580EDF" w14:paraId="53F67DEB" w14:textId="77777777" w:rsidTr="0042215F">
        <w:trPr>
          <w:trHeight w:val="227"/>
        </w:trPr>
        <w:tc>
          <w:tcPr>
            <w:tcW w:w="2777" w:type="pct"/>
            <w:noWrap/>
            <w:vAlign w:val="bottom"/>
            <w:hideMark/>
          </w:tcPr>
          <w:p w14:paraId="78FF1AA5" w14:textId="77777777" w:rsidR="0042215F" w:rsidRPr="00580EDF" w:rsidRDefault="0042215F">
            <w:pPr>
              <w:spacing w:line="276" w:lineRule="auto"/>
              <w:rPr>
                <w:b/>
                <w:bCs/>
              </w:rPr>
            </w:pPr>
            <w:r w:rsidRPr="00580EDF">
              <w:rPr>
                <w:b/>
                <w:bCs/>
              </w:rPr>
              <w:t>External Borrowings</w:t>
            </w:r>
          </w:p>
        </w:tc>
        <w:tc>
          <w:tcPr>
            <w:tcW w:w="1112" w:type="pct"/>
            <w:vAlign w:val="bottom"/>
          </w:tcPr>
          <w:p w14:paraId="6DAE27A5" w14:textId="77777777" w:rsidR="0042215F" w:rsidRPr="00580EDF" w:rsidRDefault="0042215F">
            <w:pPr>
              <w:spacing w:line="276" w:lineRule="auto"/>
              <w:jc w:val="center"/>
            </w:pPr>
          </w:p>
        </w:tc>
        <w:tc>
          <w:tcPr>
            <w:tcW w:w="1111" w:type="pct"/>
            <w:vAlign w:val="bottom"/>
          </w:tcPr>
          <w:p w14:paraId="5A49956E" w14:textId="77777777" w:rsidR="0042215F" w:rsidRPr="00580EDF" w:rsidRDefault="0042215F">
            <w:pPr>
              <w:spacing w:line="276" w:lineRule="auto"/>
              <w:jc w:val="center"/>
            </w:pPr>
          </w:p>
        </w:tc>
      </w:tr>
      <w:tr w:rsidR="0042215F" w:rsidRPr="00580EDF" w14:paraId="420F50E7" w14:textId="77777777" w:rsidTr="0042215F">
        <w:trPr>
          <w:trHeight w:val="227"/>
        </w:trPr>
        <w:tc>
          <w:tcPr>
            <w:tcW w:w="2777" w:type="pct"/>
            <w:noWrap/>
            <w:vAlign w:val="bottom"/>
            <w:hideMark/>
          </w:tcPr>
          <w:p w14:paraId="32497BDC" w14:textId="77777777" w:rsidR="0042215F" w:rsidRPr="00580EDF" w:rsidRDefault="0042215F">
            <w:pPr>
              <w:spacing w:line="276" w:lineRule="auto"/>
            </w:pPr>
            <w:r w:rsidRPr="00580EDF">
              <w:t xml:space="preserve">Dollar </w:t>
            </w:r>
            <w:r>
              <w:t>d</w:t>
            </w:r>
            <w:r w:rsidRPr="00580EDF">
              <w:t xml:space="preserve">enominated </w:t>
            </w:r>
            <w:r>
              <w:t>l</w:t>
            </w:r>
            <w:r w:rsidRPr="00580EDF">
              <w:t xml:space="preserve">oan </w:t>
            </w:r>
            <w:r>
              <w:t>f</w:t>
            </w:r>
            <w:r w:rsidRPr="00580EDF">
              <w:t xml:space="preserve">rom ‘X </w:t>
            </w:r>
            <w:r>
              <w:t>o</w:t>
            </w:r>
            <w:r w:rsidRPr="00580EDF">
              <w:t>rganisation’</w:t>
            </w:r>
          </w:p>
        </w:tc>
        <w:tc>
          <w:tcPr>
            <w:tcW w:w="1112" w:type="pct"/>
            <w:vAlign w:val="bottom"/>
          </w:tcPr>
          <w:p w14:paraId="48217872" w14:textId="77777777" w:rsidR="0042215F" w:rsidRPr="00580EDF" w:rsidRDefault="0042215F">
            <w:pPr>
              <w:spacing w:line="276" w:lineRule="auto"/>
              <w:jc w:val="center"/>
            </w:pPr>
            <w:r>
              <w:t>xxx</w:t>
            </w:r>
          </w:p>
        </w:tc>
        <w:tc>
          <w:tcPr>
            <w:tcW w:w="1111" w:type="pct"/>
            <w:vAlign w:val="bottom"/>
          </w:tcPr>
          <w:p w14:paraId="4427B31E" w14:textId="77777777" w:rsidR="0042215F" w:rsidRPr="00580EDF" w:rsidRDefault="0042215F">
            <w:pPr>
              <w:spacing w:line="276" w:lineRule="auto"/>
              <w:jc w:val="center"/>
            </w:pPr>
            <w:r w:rsidRPr="00580EDF">
              <w:t>xxx</w:t>
            </w:r>
          </w:p>
        </w:tc>
      </w:tr>
      <w:tr w:rsidR="0042215F" w:rsidRPr="00580EDF" w14:paraId="6044A380" w14:textId="77777777" w:rsidTr="0042215F">
        <w:trPr>
          <w:trHeight w:val="227"/>
        </w:trPr>
        <w:tc>
          <w:tcPr>
            <w:tcW w:w="2777" w:type="pct"/>
            <w:vAlign w:val="bottom"/>
            <w:hideMark/>
          </w:tcPr>
          <w:p w14:paraId="609F80F0" w14:textId="77777777" w:rsidR="0042215F" w:rsidRPr="00580EDF" w:rsidRDefault="0042215F">
            <w:pPr>
              <w:spacing w:line="276" w:lineRule="auto"/>
            </w:pPr>
            <w:r w:rsidRPr="00580EDF">
              <w:t xml:space="preserve">Sterling Pound </w:t>
            </w:r>
            <w:r>
              <w:t>d</w:t>
            </w:r>
            <w:r w:rsidRPr="00580EDF">
              <w:t xml:space="preserve">enominated </w:t>
            </w:r>
            <w:r>
              <w:t>l</w:t>
            </w:r>
            <w:r w:rsidRPr="00580EDF">
              <w:t xml:space="preserve">oan </w:t>
            </w:r>
            <w:r>
              <w:t>f</w:t>
            </w:r>
            <w:r w:rsidRPr="00580EDF">
              <w:t>rom ‘Y Organisation’</w:t>
            </w:r>
          </w:p>
        </w:tc>
        <w:tc>
          <w:tcPr>
            <w:tcW w:w="1112" w:type="pct"/>
            <w:vAlign w:val="bottom"/>
          </w:tcPr>
          <w:p w14:paraId="62225AEA" w14:textId="77777777" w:rsidR="0042215F" w:rsidRPr="00580EDF" w:rsidRDefault="0042215F">
            <w:pPr>
              <w:spacing w:line="276" w:lineRule="auto"/>
              <w:jc w:val="center"/>
            </w:pPr>
            <w:r>
              <w:t>xxx</w:t>
            </w:r>
          </w:p>
        </w:tc>
        <w:tc>
          <w:tcPr>
            <w:tcW w:w="1111" w:type="pct"/>
            <w:vAlign w:val="bottom"/>
          </w:tcPr>
          <w:p w14:paraId="2C1FEFF0" w14:textId="77777777" w:rsidR="0042215F" w:rsidRPr="00580EDF" w:rsidRDefault="0042215F">
            <w:pPr>
              <w:spacing w:line="276" w:lineRule="auto"/>
              <w:jc w:val="center"/>
            </w:pPr>
            <w:r w:rsidRPr="00580EDF">
              <w:t>xxx</w:t>
            </w:r>
          </w:p>
        </w:tc>
      </w:tr>
      <w:tr w:rsidR="0042215F" w:rsidRPr="00580EDF" w14:paraId="2E531F24" w14:textId="77777777" w:rsidTr="0042215F">
        <w:trPr>
          <w:trHeight w:val="227"/>
        </w:trPr>
        <w:tc>
          <w:tcPr>
            <w:tcW w:w="2777" w:type="pct"/>
            <w:noWrap/>
            <w:vAlign w:val="bottom"/>
            <w:hideMark/>
          </w:tcPr>
          <w:p w14:paraId="4441531F" w14:textId="77777777" w:rsidR="0042215F" w:rsidRPr="00580EDF" w:rsidRDefault="0042215F">
            <w:pPr>
              <w:spacing w:line="276" w:lineRule="auto"/>
            </w:pPr>
            <w:r w:rsidRPr="00580EDF">
              <w:t xml:space="preserve">Euro </w:t>
            </w:r>
            <w:r>
              <w:t>d</w:t>
            </w:r>
            <w:r w:rsidRPr="00580EDF">
              <w:t xml:space="preserve">enominated </w:t>
            </w:r>
            <w:r>
              <w:t>l</w:t>
            </w:r>
            <w:r w:rsidRPr="00580EDF">
              <w:t xml:space="preserve">oan </w:t>
            </w:r>
            <w:r>
              <w:t>f</w:t>
            </w:r>
            <w:r w:rsidRPr="00580EDF">
              <w:t>rom Z Organisation’</w:t>
            </w:r>
          </w:p>
        </w:tc>
        <w:tc>
          <w:tcPr>
            <w:tcW w:w="1112" w:type="pct"/>
            <w:vAlign w:val="bottom"/>
          </w:tcPr>
          <w:p w14:paraId="191E9C23" w14:textId="77777777" w:rsidR="0042215F" w:rsidRPr="00580EDF" w:rsidRDefault="0042215F">
            <w:pPr>
              <w:spacing w:line="276" w:lineRule="auto"/>
              <w:jc w:val="center"/>
            </w:pPr>
            <w:r>
              <w:t>xxx</w:t>
            </w:r>
          </w:p>
        </w:tc>
        <w:tc>
          <w:tcPr>
            <w:tcW w:w="1111" w:type="pct"/>
            <w:vAlign w:val="bottom"/>
          </w:tcPr>
          <w:p w14:paraId="545725D4" w14:textId="77777777" w:rsidR="0042215F" w:rsidRPr="00580EDF" w:rsidRDefault="0042215F">
            <w:pPr>
              <w:spacing w:line="276" w:lineRule="auto"/>
              <w:jc w:val="center"/>
            </w:pPr>
            <w:r w:rsidRPr="00580EDF">
              <w:t>xxx</w:t>
            </w:r>
          </w:p>
        </w:tc>
      </w:tr>
      <w:tr w:rsidR="0042215F" w:rsidRPr="00580EDF" w14:paraId="533DDEAB" w14:textId="77777777" w:rsidTr="0042215F">
        <w:trPr>
          <w:trHeight w:val="227"/>
        </w:trPr>
        <w:tc>
          <w:tcPr>
            <w:tcW w:w="2777" w:type="pct"/>
            <w:noWrap/>
            <w:vAlign w:val="bottom"/>
            <w:hideMark/>
          </w:tcPr>
          <w:p w14:paraId="45DE7BD9" w14:textId="77777777" w:rsidR="0042215F" w:rsidRPr="00580EDF" w:rsidRDefault="0042215F">
            <w:pPr>
              <w:spacing w:line="276" w:lineRule="auto"/>
              <w:rPr>
                <w:b/>
                <w:bCs/>
              </w:rPr>
            </w:pPr>
            <w:r w:rsidRPr="00580EDF">
              <w:rPr>
                <w:b/>
                <w:bCs/>
              </w:rPr>
              <w:t>Domestic Borrowings</w:t>
            </w:r>
          </w:p>
        </w:tc>
        <w:tc>
          <w:tcPr>
            <w:tcW w:w="1112" w:type="pct"/>
            <w:vAlign w:val="bottom"/>
          </w:tcPr>
          <w:p w14:paraId="03421086" w14:textId="77777777" w:rsidR="0042215F" w:rsidRPr="00580EDF" w:rsidRDefault="0042215F">
            <w:pPr>
              <w:spacing w:line="276" w:lineRule="auto"/>
              <w:jc w:val="center"/>
            </w:pPr>
          </w:p>
        </w:tc>
        <w:tc>
          <w:tcPr>
            <w:tcW w:w="1111" w:type="pct"/>
            <w:vAlign w:val="bottom"/>
          </w:tcPr>
          <w:p w14:paraId="1690FCC5" w14:textId="77777777" w:rsidR="0042215F" w:rsidRPr="00580EDF" w:rsidRDefault="0042215F">
            <w:pPr>
              <w:spacing w:line="276" w:lineRule="auto"/>
              <w:jc w:val="center"/>
            </w:pPr>
          </w:p>
        </w:tc>
      </w:tr>
      <w:tr w:rsidR="0042215F" w:rsidRPr="00580EDF" w14:paraId="3B56D631" w14:textId="77777777" w:rsidTr="0042215F">
        <w:trPr>
          <w:trHeight w:val="227"/>
        </w:trPr>
        <w:tc>
          <w:tcPr>
            <w:tcW w:w="2777" w:type="pct"/>
            <w:noWrap/>
            <w:vAlign w:val="bottom"/>
            <w:hideMark/>
          </w:tcPr>
          <w:p w14:paraId="07941C71" w14:textId="77777777" w:rsidR="0042215F" w:rsidRPr="00580EDF" w:rsidRDefault="0042215F">
            <w:pPr>
              <w:spacing w:line="276" w:lineRule="auto"/>
            </w:pPr>
            <w:r w:rsidRPr="00580EDF">
              <w:t xml:space="preserve">Kenya Shilling </w:t>
            </w:r>
            <w:r>
              <w:t>l</w:t>
            </w:r>
            <w:r w:rsidRPr="00580EDF">
              <w:t xml:space="preserve">oan </w:t>
            </w:r>
            <w:r>
              <w:t>f</w:t>
            </w:r>
            <w:r w:rsidRPr="00580EDF">
              <w:t>rom KCB</w:t>
            </w:r>
          </w:p>
        </w:tc>
        <w:tc>
          <w:tcPr>
            <w:tcW w:w="1112" w:type="pct"/>
            <w:vAlign w:val="bottom"/>
          </w:tcPr>
          <w:p w14:paraId="5813D81E" w14:textId="77777777" w:rsidR="0042215F" w:rsidRPr="00580EDF" w:rsidRDefault="0042215F">
            <w:pPr>
              <w:spacing w:line="276" w:lineRule="auto"/>
              <w:jc w:val="center"/>
            </w:pPr>
            <w:r>
              <w:t>xxx</w:t>
            </w:r>
          </w:p>
        </w:tc>
        <w:tc>
          <w:tcPr>
            <w:tcW w:w="1111" w:type="pct"/>
            <w:vAlign w:val="bottom"/>
          </w:tcPr>
          <w:p w14:paraId="79C951DF" w14:textId="77777777" w:rsidR="0042215F" w:rsidRPr="00580EDF" w:rsidRDefault="0042215F">
            <w:pPr>
              <w:spacing w:line="276" w:lineRule="auto"/>
              <w:jc w:val="center"/>
            </w:pPr>
            <w:r w:rsidRPr="00580EDF">
              <w:t>xxx</w:t>
            </w:r>
          </w:p>
        </w:tc>
      </w:tr>
      <w:tr w:rsidR="0042215F" w:rsidRPr="00580EDF" w14:paraId="5D237572" w14:textId="77777777" w:rsidTr="0042215F">
        <w:trPr>
          <w:trHeight w:val="227"/>
        </w:trPr>
        <w:tc>
          <w:tcPr>
            <w:tcW w:w="2777" w:type="pct"/>
            <w:vAlign w:val="bottom"/>
            <w:hideMark/>
          </w:tcPr>
          <w:p w14:paraId="0D63EB26" w14:textId="77777777" w:rsidR="0042215F" w:rsidRPr="00580EDF" w:rsidRDefault="0042215F">
            <w:pPr>
              <w:spacing w:line="276" w:lineRule="auto"/>
            </w:pPr>
            <w:r w:rsidRPr="00580EDF">
              <w:t xml:space="preserve">Kenya Shilling </w:t>
            </w:r>
            <w:r>
              <w:t>l</w:t>
            </w:r>
            <w:r w:rsidRPr="00580EDF">
              <w:t xml:space="preserve">oan </w:t>
            </w:r>
            <w:r>
              <w:t>f</w:t>
            </w:r>
            <w:r w:rsidRPr="00580EDF">
              <w:t xml:space="preserve">rom </w:t>
            </w:r>
            <w:r>
              <w:t>ABSA</w:t>
            </w:r>
          </w:p>
        </w:tc>
        <w:tc>
          <w:tcPr>
            <w:tcW w:w="1112" w:type="pct"/>
            <w:vAlign w:val="bottom"/>
          </w:tcPr>
          <w:p w14:paraId="4D40C002" w14:textId="77777777" w:rsidR="0042215F" w:rsidRPr="00580EDF" w:rsidRDefault="0042215F">
            <w:pPr>
              <w:spacing w:line="276" w:lineRule="auto"/>
              <w:jc w:val="center"/>
            </w:pPr>
            <w:r>
              <w:t>xxx</w:t>
            </w:r>
          </w:p>
        </w:tc>
        <w:tc>
          <w:tcPr>
            <w:tcW w:w="1111" w:type="pct"/>
            <w:vAlign w:val="bottom"/>
          </w:tcPr>
          <w:p w14:paraId="1AA23DA4" w14:textId="77777777" w:rsidR="0042215F" w:rsidRPr="00580EDF" w:rsidRDefault="0042215F">
            <w:pPr>
              <w:spacing w:line="276" w:lineRule="auto"/>
              <w:jc w:val="center"/>
            </w:pPr>
            <w:r w:rsidRPr="00580EDF">
              <w:t>xxx</w:t>
            </w:r>
          </w:p>
        </w:tc>
      </w:tr>
      <w:tr w:rsidR="0042215F" w:rsidRPr="00580EDF" w14:paraId="31BBCB3B" w14:textId="77777777" w:rsidTr="0042215F">
        <w:trPr>
          <w:trHeight w:val="227"/>
        </w:trPr>
        <w:tc>
          <w:tcPr>
            <w:tcW w:w="2777" w:type="pct"/>
            <w:vAlign w:val="bottom"/>
            <w:hideMark/>
          </w:tcPr>
          <w:p w14:paraId="345D9173" w14:textId="77777777" w:rsidR="0042215F" w:rsidRPr="00580EDF" w:rsidRDefault="0042215F">
            <w:pPr>
              <w:spacing w:line="276" w:lineRule="auto"/>
            </w:pPr>
            <w:r w:rsidRPr="00580EDF">
              <w:lastRenderedPageBreak/>
              <w:t xml:space="preserve">Kenya Shilling </w:t>
            </w:r>
            <w:r>
              <w:t>l</w:t>
            </w:r>
            <w:r w:rsidRPr="00580EDF">
              <w:t xml:space="preserve">oan </w:t>
            </w:r>
            <w:r>
              <w:t>f</w:t>
            </w:r>
            <w:r w:rsidRPr="00580EDF">
              <w:t>rom Consolidated Bank</w:t>
            </w:r>
          </w:p>
        </w:tc>
        <w:tc>
          <w:tcPr>
            <w:tcW w:w="1112" w:type="pct"/>
            <w:vAlign w:val="bottom"/>
          </w:tcPr>
          <w:p w14:paraId="04A1A5FF" w14:textId="77777777" w:rsidR="0042215F" w:rsidRPr="00580EDF" w:rsidRDefault="0042215F">
            <w:pPr>
              <w:spacing w:line="276" w:lineRule="auto"/>
              <w:jc w:val="center"/>
            </w:pPr>
            <w:r>
              <w:t>xxx</w:t>
            </w:r>
          </w:p>
        </w:tc>
        <w:tc>
          <w:tcPr>
            <w:tcW w:w="1111" w:type="pct"/>
            <w:vAlign w:val="bottom"/>
          </w:tcPr>
          <w:p w14:paraId="2254FEB3" w14:textId="77777777" w:rsidR="0042215F" w:rsidRPr="00580EDF" w:rsidRDefault="0042215F">
            <w:pPr>
              <w:spacing w:line="276" w:lineRule="auto"/>
              <w:jc w:val="center"/>
            </w:pPr>
            <w:r w:rsidRPr="00580EDF">
              <w:t>xxx</w:t>
            </w:r>
          </w:p>
        </w:tc>
      </w:tr>
      <w:tr w:rsidR="0042215F" w:rsidRPr="00580EDF" w14:paraId="444A9305" w14:textId="77777777" w:rsidTr="0042215F">
        <w:trPr>
          <w:trHeight w:val="227"/>
        </w:trPr>
        <w:tc>
          <w:tcPr>
            <w:tcW w:w="2777" w:type="pct"/>
            <w:noWrap/>
            <w:vAlign w:val="bottom"/>
            <w:hideMark/>
          </w:tcPr>
          <w:p w14:paraId="0C7064BD" w14:textId="77777777" w:rsidR="0042215F" w:rsidRPr="006E2F88" w:rsidRDefault="0042215F">
            <w:pPr>
              <w:spacing w:line="276" w:lineRule="auto"/>
              <w:rPr>
                <w:b/>
                <w:bCs/>
              </w:rPr>
            </w:pPr>
            <w:r w:rsidRPr="006E2F88">
              <w:rPr>
                <w:b/>
                <w:bCs/>
              </w:rPr>
              <w:t>Total balance at end of the period</w:t>
            </w:r>
          </w:p>
        </w:tc>
        <w:tc>
          <w:tcPr>
            <w:tcW w:w="1112" w:type="pct"/>
            <w:vAlign w:val="bottom"/>
          </w:tcPr>
          <w:p w14:paraId="4ED55304" w14:textId="77777777" w:rsidR="0042215F" w:rsidRPr="00580EDF" w:rsidRDefault="0042215F">
            <w:pPr>
              <w:spacing w:line="276" w:lineRule="auto"/>
              <w:jc w:val="center"/>
              <w:rPr>
                <w:b/>
                <w:bCs/>
              </w:rPr>
            </w:pPr>
            <w:r>
              <w:rPr>
                <w:b/>
                <w:bCs/>
              </w:rPr>
              <w:t>xxx</w:t>
            </w:r>
          </w:p>
        </w:tc>
        <w:tc>
          <w:tcPr>
            <w:tcW w:w="1111" w:type="pct"/>
            <w:vAlign w:val="bottom"/>
          </w:tcPr>
          <w:p w14:paraId="41DFDDBE" w14:textId="77777777" w:rsidR="0042215F" w:rsidRPr="00580EDF" w:rsidRDefault="0042215F">
            <w:pPr>
              <w:spacing w:line="276" w:lineRule="auto"/>
              <w:jc w:val="center"/>
              <w:rPr>
                <w:b/>
                <w:bCs/>
              </w:rPr>
            </w:pPr>
            <w:r w:rsidRPr="00580EDF">
              <w:rPr>
                <w:b/>
                <w:bCs/>
              </w:rPr>
              <w:t>xxx</w:t>
            </w:r>
          </w:p>
        </w:tc>
      </w:tr>
    </w:tbl>
    <w:p w14:paraId="423D59FD" w14:textId="77777777" w:rsidR="00AC3A54" w:rsidRDefault="00AC3A54">
      <w:pPr>
        <w:autoSpaceDE/>
        <w:autoSpaceDN/>
        <w:spacing w:line="360" w:lineRule="auto"/>
        <w:jc w:val="both"/>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1"/>
        <w:gridCol w:w="2624"/>
        <w:gridCol w:w="1655"/>
      </w:tblGrid>
      <w:tr w:rsidR="0042215F" w:rsidRPr="000E7C35" w14:paraId="3436F974" w14:textId="77777777" w:rsidTr="0042215F">
        <w:trPr>
          <w:trHeight w:val="576"/>
        </w:trPr>
        <w:tc>
          <w:tcPr>
            <w:tcW w:w="2810" w:type="pct"/>
            <w:shd w:val="clear" w:color="auto" w:fill="0070C0"/>
            <w:noWrap/>
            <w:vAlign w:val="bottom"/>
            <w:hideMark/>
          </w:tcPr>
          <w:p w14:paraId="68B5DDCB" w14:textId="77777777" w:rsidR="0042215F" w:rsidRPr="000E7C35" w:rsidRDefault="0042215F" w:rsidP="000E7C35">
            <w:pPr>
              <w:autoSpaceDE/>
              <w:autoSpaceDN/>
              <w:jc w:val="both"/>
              <w:rPr>
                <w:b/>
                <w:bCs/>
                <w:sz w:val="22"/>
                <w:szCs w:val="22"/>
                <w:lang w:val="en-US"/>
              </w:rPr>
            </w:pPr>
            <w:r w:rsidRPr="000E7C35">
              <w:rPr>
                <w:b/>
                <w:bCs/>
                <w:sz w:val="22"/>
                <w:szCs w:val="22"/>
                <w:lang w:val="en-US"/>
              </w:rPr>
              <w:t>Description</w:t>
            </w:r>
          </w:p>
        </w:tc>
        <w:tc>
          <w:tcPr>
            <w:tcW w:w="1095" w:type="pct"/>
            <w:shd w:val="clear" w:color="auto" w:fill="0070C0"/>
            <w:vAlign w:val="center"/>
          </w:tcPr>
          <w:p w14:paraId="240AA225" w14:textId="77777777" w:rsidR="0042215F" w:rsidRPr="000E7C35" w:rsidRDefault="0042215F" w:rsidP="000E7C35">
            <w:pPr>
              <w:autoSpaceDE/>
              <w:autoSpaceDN/>
              <w:jc w:val="both"/>
              <w:rPr>
                <w:b/>
                <w:i/>
                <w:iCs/>
                <w:sz w:val="22"/>
                <w:szCs w:val="22"/>
                <w:lang w:val="en-US"/>
              </w:rPr>
            </w:pPr>
            <w:r w:rsidRPr="000E7C35">
              <w:rPr>
                <w:b/>
                <w:bCs/>
                <w:sz w:val="22"/>
                <w:szCs w:val="22"/>
                <w:lang w:val="en-US"/>
              </w:rPr>
              <w:t>Period ended Sep*/Dec*/March*/June* 20xx</w:t>
            </w:r>
          </w:p>
        </w:tc>
        <w:tc>
          <w:tcPr>
            <w:tcW w:w="1095" w:type="pct"/>
            <w:shd w:val="clear" w:color="auto" w:fill="0070C0"/>
          </w:tcPr>
          <w:p w14:paraId="2B17341D" w14:textId="77777777" w:rsidR="0042215F" w:rsidRPr="000E7C35" w:rsidRDefault="0042215F" w:rsidP="000E7C35">
            <w:pPr>
              <w:autoSpaceDE/>
              <w:autoSpaceDN/>
              <w:jc w:val="both"/>
              <w:rPr>
                <w:b/>
                <w:i/>
                <w:iCs/>
                <w:sz w:val="22"/>
                <w:szCs w:val="22"/>
                <w:lang w:val="en-US"/>
              </w:rPr>
            </w:pPr>
            <w:r w:rsidRPr="000E7C35">
              <w:rPr>
                <w:b/>
                <w:i/>
                <w:iCs/>
                <w:sz w:val="22"/>
                <w:szCs w:val="22"/>
                <w:lang w:val="en-US"/>
              </w:rPr>
              <w:t>Audited Prior Year</w:t>
            </w:r>
          </w:p>
        </w:tc>
      </w:tr>
      <w:tr w:rsidR="0042215F" w:rsidRPr="000E7C35" w14:paraId="13D949FF" w14:textId="77777777" w:rsidTr="0042215F">
        <w:trPr>
          <w:trHeight w:val="223"/>
        </w:trPr>
        <w:tc>
          <w:tcPr>
            <w:tcW w:w="2810" w:type="pct"/>
            <w:shd w:val="clear" w:color="auto" w:fill="0070C0"/>
            <w:noWrap/>
            <w:vAlign w:val="bottom"/>
            <w:hideMark/>
          </w:tcPr>
          <w:p w14:paraId="3C0CA478" w14:textId="77777777" w:rsidR="0042215F" w:rsidRPr="000E7C35" w:rsidRDefault="0042215F" w:rsidP="000E7C35">
            <w:pPr>
              <w:autoSpaceDE/>
              <w:autoSpaceDN/>
              <w:jc w:val="both"/>
              <w:rPr>
                <w:b/>
                <w:bCs/>
                <w:sz w:val="22"/>
                <w:szCs w:val="22"/>
                <w:lang w:val="en-US"/>
              </w:rPr>
            </w:pPr>
          </w:p>
        </w:tc>
        <w:tc>
          <w:tcPr>
            <w:tcW w:w="1095" w:type="pct"/>
            <w:shd w:val="clear" w:color="auto" w:fill="0070C0"/>
            <w:vAlign w:val="bottom"/>
          </w:tcPr>
          <w:p w14:paraId="4C0E5474" w14:textId="77777777" w:rsidR="0042215F" w:rsidRPr="000E7C35" w:rsidRDefault="0042215F" w:rsidP="000E7C35">
            <w:pPr>
              <w:autoSpaceDE/>
              <w:autoSpaceDN/>
              <w:jc w:val="both"/>
              <w:rPr>
                <w:b/>
                <w:bCs/>
                <w:sz w:val="22"/>
                <w:szCs w:val="22"/>
                <w:lang w:val="en-US"/>
              </w:rPr>
            </w:pPr>
            <w:r w:rsidRPr="000E7C35">
              <w:rPr>
                <w:b/>
                <w:bCs/>
                <w:sz w:val="22"/>
                <w:szCs w:val="22"/>
                <w:lang w:val="en-US"/>
              </w:rPr>
              <w:t>Kshs</w:t>
            </w:r>
          </w:p>
        </w:tc>
        <w:tc>
          <w:tcPr>
            <w:tcW w:w="1095" w:type="pct"/>
            <w:shd w:val="clear" w:color="auto" w:fill="0070C0"/>
            <w:vAlign w:val="bottom"/>
          </w:tcPr>
          <w:p w14:paraId="68C976A3" w14:textId="77777777" w:rsidR="0042215F" w:rsidRPr="000E7C35" w:rsidRDefault="0042215F" w:rsidP="000E7C35">
            <w:pPr>
              <w:autoSpaceDE/>
              <w:autoSpaceDN/>
              <w:jc w:val="both"/>
              <w:rPr>
                <w:b/>
                <w:bCs/>
                <w:sz w:val="22"/>
                <w:szCs w:val="22"/>
                <w:lang w:val="en-US"/>
              </w:rPr>
            </w:pPr>
            <w:r w:rsidRPr="000E7C35">
              <w:rPr>
                <w:b/>
                <w:bCs/>
                <w:sz w:val="22"/>
                <w:szCs w:val="22"/>
                <w:lang w:val="en-US"/>
              </w:rPr>
              <w:t>Kshs</w:t>
            </w:r>
          </w:p>
        </w:tc>
      </w:tr>
      <w:tr w:rsidR="0042215F" w:rsidRPr="000E7C35" w14:paraId="5F0C63D7" w14:textId="77777777" w:rsidTr="0042215F">
        <w:trPr>
          <w:trHeight w:val="255"/>
        </w:trPr>
        <w:tc>
          <w:tcPr>
            <w:tcW w:w="2810" w:type="pct"/>
            <w:noWrap/>
            <w:vAlign w:val="bottom"/>
            <w:hideMark/>
          </w:tcPr>
          <w:p w14:paraId="11F87C01" w14:textId="77777777" w:rsidR="0042215F" w:rsidRPr="00732F84" w:rsidRDefault="0042215F" w:rsidP="000E7C35">
            <w:pPr>
              <w:autoSpaceDE/>
              <w:autoSpaceDN/>
              <w:jc w:val="both"/>
              <w:rPr>
                <w:bCs/>
                <w:sz w:val="22"/>
                <w:szCs w:val="22"/>
                <w:lang w:val="en-US"/>
              </w:rPr>
            </w:pPr>
            <w:r w:rsidRPr="00732F84">
              <w:rPr>
                <w:bCs/>
                <w:sz w:val="22"/>
                <w:szCs w:val="22"/>
                <w:lang w:val="en-US"/>
              </w:rPr>
              <w:t>Short term borrowings (current portion)</w:t>
            </w:r>
          </w:p>
        </w:tc>
        <w:tc>
          <w:tcPr>
            <w:tcW w:w="1095" w:type="pct"/>
            <w:vAlign w:val="bottom"/>
          </w:tcPr>
          <w:p w14:paraId="04B9E6F8" w14:textId="77777777" w:rsidR="0042215F" w:rsidRPr="00732F84" w:rsidRDefault="0042215F" w:rsidP="000E7C35">
            <w:pPr>
              <w:autoSpaceDE/>
              <w:autoSpaceDN/>
              <w:jc w:val="both"/>
              <w:rPr>
                <w:bCs/>
                <w:sz w:val="22"/>
                <w:szCs w:val="22"/>
                <w:lang w:val="en-US"/>
              </w:rPr>
            </w:pPr>
            <w:r w:rsidRPr="00732F84">
              <w:rPr>
                <w:bCs/>
                <w:sz w:val="22"/>
                <w:szCs w:val="22"/>
                <w:lang w:val="en-US"/>
              </w:rPr>
              <w:t>xxx</w:t>
            </w:r>
          </w:p>
        </w:tc>
        <w:tc>
          <w:tcPr>
            <w:tcW w:w="1095" w:type="pct"/>
            <w:vAlign w:val="bottom"/>
          </w:tcPr>
          <w:p w14:paraId="6F02F20A" w14:textId="77777777" w:rsidR="0042215F" w:rsidRPr="00732F84" w:rsidRDefault="0042215F" w:rsidP="000E7C35">
            <w:pPr>
              <w:autoSpaceDE/>
              <w:autoSpaceDN/>
              <w:jc w:val="both"/>
              <w:rPr>
                <w:bCs/>
                <w:sz w:val="22"/>
                <w:szCs w:val="22"/>
                <w:lang w:val="en-US"/>
              </w:rPr>
            </w:pPr>
            <w:r w:rsidRPr="00732F84">
              <w:rPr>
                <w:bCs/>
                <w:sz w:val="22"/>
                <w:szCs w:val="22"/>
                <w:lang w:val="en-US"/>
              </w:rPr>
              <w:t>xxx</w:t>
            </w:r>
          </w:p>
        </w:tc>
      </w:tr>
      <w:tr w:rsidR="0042215F" w:rsidRPr="000E7C35" w14:paraId="25B306FA" w14:textId="77777777" w:rsidTr="0042215F">
        <w:trPr>
          <w:trHeight w:val="131"/>
        </w:trPr>
        <w:tc>
          <w:tcPr>
            <w:tcW w:w="2810" w:type="pct"/>
            <w:noWrap/>
            <w:vAlign w:val="bottom"/>
            <w:hideMark/>
          </w:tcPr>
          <w:p w14:paraId="795F12D5" w14:textId="77777777" w:rsidR="0042215F" w:rsidRPr="00732F84" w:rsidRDefault="0042215F" w:rsidP="000E7C35">
            <w:pPr>
              <w:autoSpaceDE/>
              <w:autoSpaceDN/>
              <w:jc w:val="both"/>
              <w:rPr>
                <w:bCs/>
                <w:sz w:val="22"/>
                <w:szCs w:val="22"/>
                <w:lang w:val="en-US"/>
              </w:rPr>
            </w:pPr>
            <w:r w:rsidRPr="00732F84">
              <w:rPr>
                <w:bCs/>
                <w:sz w:val="22"/>
                <w:szCs w:val="22"/>
                <w:lang w:val="en-US"/>
              </w:rPr>
              <w:t>Long term borrowings</w:t>
            </w:r>
          </w:p>
        </w:tc>
        <w:tc>
          <w:tcPr>
            <w:tcW w:w="1095" w:type="pct"/>
            <w:vAlign w:val="bottom"/>
          </w:tcPr>
          <w:p w14:paraId="4F626C84" w14:textId="77777777" w:rsidR="0042215F" w:rsidRPr="00732F84" w:rsidRDefault="0042215F" w:rsidP="000E7C35">
            <w:pPr>
              <w:autoSpaceDE/>
              <w:autoSpaceDN/>
              <w:jc w:val="both"/>
              <w:rPr>
                <w:bCs/>
                <w:sz w:val="22"/>
                <w:szCs w:val="22"/>
                <w:lang w:val="en-US"/>
              </w:rPr>
            </w:pPr>
            <w:r w:rsidRPr="00732F84">
              <w:rPr>
                <w:bCs/>
                <w:sz w:val="22"/>
                <w:szCs w:val="22"/>
                <w:lang w:val="en-US"/>
              </w:rPr>
              <w:t>xxx</w:t>
            </w:r>
          </w:p>
        </w:tc>
        <w:tc>
          <w:tcPr>
            <w:tcW w:w="1095" w:type="pct"/>
            <w:vAlign w:val="bottom"/>
          </w:tcPr>
          <w:p w14:paraId="5ED4D317" w14:textId="77777777" w:rsidR="0042215F" w:rsidRPr="00732F84" w:rsidRDefault="0042215F" w:rsidP="000E7C35">
            <w:pPr>
              <w:autoSpaceDE/>
              <w:autoSpaceDN/>
              <w:jc w:val="both"/>
              <w:rPr>
                <w:bCs/>
                <w:sz w:val="22"/>
                <w:szCs w:val="22"/>
                <w:lang w:val="en-US"/>
              </w:rPr>
            </w:pPr>
            <w:r w:rsidRPr="00732F84">
              <w:rPr>
                <w:bCs/>
                <w:sz w:val="22"/>
                <w:szCs w:val="22"/>
                <w:lang w:val="en-US"/>
              </w:rPr>
              <w:t>xxx</w:t>
            </w:r>
          </w:p>
        </w:tc>
      </w:tr>
      <w:tr w:rsidR="0042215F" w:rsidRPr="000E7C35" w14:paraId="5610D198" w14:textId="77777777" w:rsidTr="0042215F">
        <w:trPr>
          <w:trHeight w:val="149"/>
        </w:trPr>
        <w:tc>
          <w:tcPr>
            <w:tcW w:w="2810" w:type="pct"/>
            <w:noWrap/>
            <w:vAlign w:val="bottom"/>
            <w:hideMark/>
          </w:tcPr>
          <w:p w14:paraId="601F74B1" w14:textId="77777777" w:rsidR="0042215F" w:rsidRPr="000E7C35" w:rsidRDefault="0042215F" w:rsidP="000E7C35">
            <w:pPr>
              <w:autoSpaceDE/>
              <w:autoSpaceDN/>
              <w:jc w:val="both"/>
              <w:rPr>
                <w:b/>
                <w:bCs/>
                <w:sz w:val="22"/>
                <w:szCs w:val="22"/>
                <w:lang w:val="en-US"/>
              </w:rPr>
            </w:pPr>
            <w:r w:rsidRPr="000E7C35">
              <w:rPr>
                <w:b/>
                <w:bCs/>
                <w:sz w:val="22"/>
                <w:szCs w:val="22"/>
                <w:lang w:val="en-US"/>
              </w:rPr>
              <w:t>Total</w:t>
            </w:r>
          </w:p>
        </w:tc>
        <w:tc>
          <w:tcPr>
            <w:tcW w:w="1095" w:type="pct"/>
            <w:vAlign w:val="bottom"/>
          </w:tcPr>
          <w:p w14:paraId="31CC9C45" w14:textId="77777777" w:rsidR="0042215F" w:rsidRPr="000E7C35" w:rsidRDefault="0042215F" w:rsidP="000E7C35">
            <w:pPr>
              <w:autoSpaceDE/>
              <w:autoSpaceDN/>
              <w:jc w:val="both"/>
              <w:rPr>
                <w:b/>
                <w:bCs/>
                <w:sz w:val="22"/>
                <w:szCs w:val="22"/>
                <w:lang w:val="en-US"/>
              </w:rPr>
            </w:pPr>
            <w:r w:rsidRPr="000E7C35">
              <w:rPr>
                <w:b/>
                <w:bCs/>
                <w:sz w:val="22"/>
                <w:szCs w:val="22"/>
                <w:lang w:val="en-US"/>
              </w:rPr>
              <w:t>xxx</w:t>
            </w:r>
          </w:p>
        </w:tc>
        <w:tc>
          <w:tcPr>
            <w:tcW w:w="1095" w:type="pct"/>
            <w:vAlign w:val="bottom"/>
          </w:tcPr>
          <w:p w14:paraId="6C6411EE" w14:textId="77777777" w:rsidR="0042215F" w:rsidRPr="000E7C35" w:rsidRDefault="0042215F" w:rsidP="000E7C35">
            <w:pPr>
              <w:autoSpaceDE/>
              <w:autoSpaceDN/>
              <w:jc w:val="both"/>
              <w:rPr>
                <w:b/>
                <w:bCs/>
                <w:sz w:val="22"/>
                <w:szCs w:val="22"/>
                <w:lang w:val="en-US"/>
              </w:rPr>
            </w:pPr>
            <w:r w:rsidRPr="000E7C35">
              <w:rPr>
                <w:b/>
                <w:bCs/>
                <w:sz w:val="22"/>
                <w:szCs w:val="22"/>
                <w:lang w:val="en-US"/>
              </w:rPr>
              <w:t>xxx</w:t>
            </w:r>
          </w:p>
        </w:tc>
      </w:tr>
    </w:tbl>
    <w:p w14:paraId="6F07B6CB" w14:textId="77777777" w:rsidR="000E7C35" w:rsidRDefault="000E7C35">
      <w:pPr>
        <w:autoSpaceDE/>
        <w:autoSpaceDN/>
        <w:spacing w:line="360" w:lineRule="auto"/>
        <w:jc w:val="both"/>
        <w:rPr>
          <w:b/>
          <w:sz w:val="22"/>
          <w:szCs w:val="22"/>
        </w:rPr>
      </w:pPr>
    </w:p>
    <w:p w14:paraId="3B3D2B87" w14:textId="77777777" w:rsidR="00AC3A54" w:rsidRDefault="00192C31">
      <w:pPr>
        <w:autoSpaceDE/>
        <w:autoSpaceDN/>
        <w:jc w:val="both"/>
        <w:rPr>
          <w:bCs/>
          <w:i/>
          <w:sz w:val="22"/>
          <w:szCs w:val="22"/>
        </w:rPr>
      </w:pPr>
      <w:r>
        <w:rPr>
          <w:i/>
          <w:sz w:val="22"/>
          <w:szCs w:val="22"/>
        </w:rPr>
        <w:t>(NB: the total of this statement should tie to note 35</w:t>
      </w:r>
      <w:r>
        <w:rPr>
          <w:bCs/>
          <w:i/>
          <w:sz w:val="22"/>
          <w:szCs w:val="22"/>
        </w:rPr>
        <w:t xml:space="preserve"> totals. Current portion of borrowings are those borrowings that are payable within one year or the next financial year. Additional disclosures on terms of borrowings, nature of borrowings, security and interest rates should be disclosed).</w:t>
      </w:r>
    </w:p>
    <w:p w14:paraId="443CD918" w14:textId="77777777" w:rsidR="00CE5A76" w:rsidRDefault="00CE5A76">
      <w:pPr>
        <w:autoSpaceDE/>
        <w:autoSpaceDN/>
        <w:jc w:val="both"/>
        <w:rPr>
          <w:bCs/>
          <w:i/>
          <w:sz w:val="22"/>
          <w:szCs w:val="22"/>
        </w:rPr>
      </w:pPr>
    </w:p>
    <w:p w14:paraId="497B99AE" w14:textId="77777777" w:rsidR="00CE5A76" w:rsidRDefault="00CE5A76">
      <w:pPr>
        <w:autoSpaceDE/>
        <w:autoSpaceDN/>
        <w:jc w:val="both"/>
        <w:rPr>
          <w:bCs/>
          <w:i/>
          <w:sz w:val="22"/>
          <w:szCs w:val="22"/>
        </w:rPr>
      </w:pPr>
    </w:p>
    <w:p w14:paraId="73917B64" w14:textId="77777777" w:rsidR="0042215F" w:rsidRDefault="0042215F">
      <w:pPr>
        <w:autoSpaceDE/>
        <w:autoSpaceDN/>
        <w:jc w:val="both"/>
        <w:rPr>
          <w:bCs/>
          <w:i/>
          <w:sz w:val="22"/>
          <w:szCs w:val="22"/>
        </w:rPr>
      </w:pPr>
    </w:p>
    <w:p w14:paraId="03079140" w14:textId="77777777" w:rsidR="0042215F" w:rsidRDefault="0042215F">
      <w:pPr>
        <w:autoSpaceDE/>
        <w:autoSpaceDN/>
        <w:jc w:val="both"/>
        <w:rPr>
          <w:bCs/>
          <w:i/>
          <w:sz w:val="22"/>
          <w:szCs w:val="22"/>
        </w:rPr>
      </w:pPr>
    </w:p>
    <w:p w14:paraId="66865464" w14:textId="77777777" w:rsidR="0042215F" w:rsidRDefault="0042215F">
      <w:pPr>
        <w:autoSpaceDE/>
        <w:autoSpaceDN/>
        <w:jc w:val="both"/>
        <w:rPr>
          <w:bCs/>
          <w:i/>
          <w:sz w:val="22"/>
          <w:szCs w:val="22"/>
        </w:rPr>
      </w:pPr>
    </w:p>
    <w:p w14:paraId="6F7B1DC1" w14:textId="77777777" w:rsidR="0042215F" w:rsidRDefault="0042215F">
      <w:pPr>
        <w:autoSpaceDE/>
        <w:autoSpaceDN/>
        <w:jc w:val="both"/>
        <w:rPr>
          <w:bCs/>
          <w:i/>
          <w:sz w:val="22"/>
          <w:szCs w:val="22"/>
        </w:rPr>
      </w:pPr>
    </w:p>
    <w:p w14:paraId="3E329B6B" w14:textId="77777777" w:rsidR="0042215F" w:rsidRDefault="0042215F">
      <w:pPr>
        <w:autoSpaceDE/>
        <w:autoSpaceDN/>
        <w:jc w:val="both"/>
        <w:rPr>
          <w:bCs/>
          <w:i/>
          <w:sz w:val="22"/>
          <w:szCs w:val="22"/>
        </w:rPr>
      </w:pPr>
    </w:p>
    <w:p w14:paraId="15FAFDAE" w14:textId="77777777" w:rsidR="0042215F" w:rsidRDefault="0042215F">
      <w:pPr>
        <w:autoSpaceDE/>
        <w:autoSpaceDN/>
        <w:jc w:val="both"/>
        <w:rPr>
          <w:bCs/>
          <w:i/>
          <w:sz w:val="22"/>
          <w:szCs w:val="22"/>
        </w:rPr>
      </w:pPr>
    </w:p>
    <w:p w14:paraId="0BF09F4F" w14:textId="77777777" w:rsidR="0042215F" w:rsidRDefault="0042215F">
      <w:pPr>
        <w:autoSpaceDE/>
        <w:autoSpaceDN/>
        <w:jc w:val="both"/>
        <w:rPr>
          <w:bCs/>
          <w:i/>
          <w:sz w:val="22"/>
          <w:szCs w:val="22"/>
        </w:rPr>
      </w:pPr>
    </w:p>
    <w:p w14:paraId="4125025A" w14:textId="77777777" w:rsidR="0042215F" w:rsidRDefault="0042215F">
      <w:pPr>
        <w:autoSpaceDE/>
        <w:autoSpaceDN/>
        <w:jc w:val="both"/>
        <w:rPr>
          <w:bCs/>
          <w:i/>
          <w:sz w:val="22"/>
          <w:szCs w:val="22"/>
        </w:rPr>
      </w:pPr>
    </w:p>
    <w:p w14:paraId="523E921B" w14:textId="77777777" w:rsidR="0042215F" w:rsidRDefault="0042215F">
      <w:pPr>
        <w:autoSpaceDE/>
        <w:autoSpaceDN/>
        <w:jc w:val="both"/>
        <w:rPr>
          <w:bCs/>
          <w:i/>
          <w:sz w:val="22"/>
          <w:szCs w:val="22"/>
        </w:rPr>
      </w:pPr>
    </w:p>
    <w:p w14:paraId="5A9B7F6D" w14:textId="77777777" w:rsidR="00E661A1" w:rsidRDefault="00E661A1" w:rsidP="00E41393">
      <w:pPr>
        <w:pStyle w:val="ListParagraph"/>
        <w:numPr>
          <w:ilvl w:val="0"/>
          <w:numId w:val="12"/>
        </w:numPr>
        <w:spacing w:line="360" w:lineRule="auto"/>
        <w:ind w:right="-20"/>
        <w:jc w:val="both"/>
        <w:rPr>
          <w:rFonts w:eastAsia="Arial"/>
          <w:b/>
          <w:bCs/>
          <w:color w:val="231F20"/>
          <w:spacing w:val="3"/>
        </w:rPr>
      </w:pPr>
      <w:r w:rsidRPr="00461213">
        <w:rPr>
          <w:rFonts w:eastAsia="Arial"/>
          <w:b/>
          <w:bCs/>
          <w:color w:val="231F20"/>
          <w:spacing w:val="3"/>
        </w:rPr>
        <w:t>Liabilities for discontinued operations/NCA held for sale</w:t>
      </w:r>
    </w:p>
    <w:p w14:paraId="1A745E0E" w14:textId="77777777" w:rsidR="00E661A1" w:rsidRPr="00461213" w:rsidRDefault="00E661A1" w:rsidP="00E661A1">
      <w:pPr>
        <w:pStyle w:val="ListParagraph"/>
        <w:tabs>
          <w:tab w:val="decimal" w:pos="5760"/>
          <w:tab w:val="decimal" w:pos="7920"/>
        </w:tabs>
        <w:spacing w:before="31" w:line="276" w:lineRule="auto"/>
        <w:ind w:left="540" w:right="-302"/>
        <w:jc w:val="both"/>
        <w:rPr>
          <w:rFonts w:eastAsia="Arial"/>
          <w:b/>
          <w:bCs/>
          <w:color w:val="231F20"/>
          <w:spacing w:val="3"/>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2388"/>
        <w:gridCol w:w="2388"/>
      </w:tblGrid>
      <w:tr w:rsidR="00E661A1" w:rsidRPr="00DE0DC6" w14:paraId="4C33B6E3" w14:textId="77777777" w:rsidTr="002063F9">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D48F04F" w14:textId="77777777" w:rsidR="00E661A1" w:rsidRPr="00DE0DC6" w:rsidRDefault="00E661A1" w:rsidP="002063F9">
            <w:pPr>
              <w:spacing w:line="276" w:lineRule="auto"/>
              <w:rPr>
                <w:rFonts w:asciiTheme="majorBidi" w:hAnsiTheme="majorBidi" w:cstheme="majorBidi"/>
                <w:b/>
                <w:bCs/>
                <w:lang w:eastAsia="en-GB"/>
              </w:rPr>
            </w:pPr>
            <w:r w:rsidRPr="00DE0DC6">
              <w:rPr>
                <w:rFonts w:asciiTheme="majorBidi" w:hAnsiTheme="majorBidi" w:cstheme="majorBidi"/>
                <w:b/>
                <w:bCs/>
              </w:rPr>
              <w:t>Description</w:t>
            </w:r>
          </w:p>
        </w:tc>
        <w:tc>
          <w:tcPr>
            <w:tcW w:w="1322" w:type="pct"/>
            <w:shd w:val="clear" w:color="auto" w:fill="0070C0"/>
            <w:noWrap/>
            <w:vAlign w:val="center"/>
            <w:hideMark/>
          </w:tcPr>
          <w:p w14:paraId="723813DD" w14:textId="77777777" w:rsidR="00E661A1" w:rsidRPr="00DE0DC6" w:rsidRDefault="00E661A1" w:rsidP="002063F9">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rPr>
              <w:t xml:space="preserve">Period ended </w:t>
            </w:r>
          </w:p>
          <w:p w14:paraId="6C5EE737" w14:textId="77777777" w:rsidR="00E661A1" w:rsidRPr="00DE0DC6" w:rsidRDefault="00E661A1" w:rsidP="002063F9">
            <w:pPr>
              <w:spacing w:line="276" w:lineRule="auto"/>
              <w:jc w:val="center"/>
              <w:rPr>
                <w:rFonts w:asciiTheme="majorBidi" w:hAnsiTheme="majorBidi" w:cstheme="majorBidi"/>
                <w:b/>
                <w:bCs/>
              </w:rPr>
            </w:pPr>
            <w:r w:rsidRPr="00DE0DC6">
              <w:rPr>
                <w:rFonts w:asciiTheme="majorBidi" w:hAnsiTheme="majorBidi" w:cstheme="majorBidi"/>
                <w:b/>
                <w:bCs/>
                <w:color w:val="000000"/>
              </w:rPr>
              <w:t xml:space="preserve">Sep*/Dec*/March*/June* </w:t>
            </w:r>
          </w:p>
        </w:tc>
        <w:tc>
          <w:tcPr>
            <w:tcW w:w="1322" w:type="pct"/>
            <w:shd w:val="clear" w:color="auto" w:fill="0070C0"/>
          </w:tcPr>
          <w:p w14:paraId="0FD91268" w14:textId="77777777" w:rsidR="00E661A1" w:rsidRPr="00DE0DC6" w:rsidRDefault="00E661A1" w:rsidP="002063F9">
            <w:pPr>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Prior Year </w:t>
            </w:r>
          </w:p>
          <w:p w14:paraId="15A3E924" w14:textId="77777777" w:rsidR="00E661A1" w:rsidRPr="00DE0DC6" w:rsidRDefault="00E661A1" w:rsidP="002063F9">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lang w:val="en-US"/>
              </w:rPr>
              <w:t>Audited</w:t>
            </w:r>
          </w:p>
        </w:tc>
      </w:tr>
      <w:tr w:rsidR="00E661A1" w:rsidRPr="00DE0DC6" w14:paraId="22AB51CA" w14:textId="77777777" w:rsidTr="002063F9">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6FBEDC4" w14:textId="77777777" w:rsidR="00E661A1" w:rsidRPr="00DE0DC6" w:rsidRDefault="00E661A1" w:rsidP="002063F9">
            <w:pPr>
              <w:spacing w:line="276" w:lineRule="auto"/>
              <w:rPr>
                <w:rFonts w:asciiTheme="majorBidi" w:hAnsiTheme="majorBidi" w:cstheme="majorBidi"/>
                <w:b/>
                <w:bCs/>
                <w:lang w:eastAsia="en-GB"/>
              </w:rPr>
            </w:pPr>
          </w:p>
        </w:tc>
        <w:tc>
          <w:tcPr>
            <w:tcW w:w="132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9DD6719" w14:textId="77777777" w:rsidR="00E661A1" w:rsidRPr="00DE0DC6" w:rsidRDefault="00E661A1" w:rsidP="002063F9">
            <w:pPr>
              <w:spacing w:line="276" w:lineRule="auto"/>
              <w:jc w:val="center"/>
              <w:rPr>
                <w:rFonts w:asciiTheme="majorBidi" w:hAnsiTheme="majorBidi" w:cstheme="majorBidi"/>
                <w:b/>
                <w:bCs/>
              </w:rPr>
            </w:pPr>
            <w:r w:rsidRPr="00DE0DC6">
              <w:rPr>
                <w:rFonts w:asciiTheme="majorBidi" w:hAnsiTheme="majorBidi" w:cstheme="majorBidi"/>
                <w:b/>
                <w:bCs/>
              </w:rPr>
              <w:t>Kshs</w:t>
            </w:r>
          </w:p>
        </w:tc>
        <w:tc>
          <w:tcPr>
            <w:tcW w:w="1322" w:type="pct"/>
            <w:tcBorders>
              <w:top w:val="single" w:sz="4" w:space="0" w:color="auto"/>
              <w:left w:val="single" w:sz="4" w:space="0" w:color="auto"/>
              <w:bottom w:val="single" w:sz="4" w:space="0" w:color="auto"/>
              <w:right w:val="single" w:sz="4" w:space="0" w:color="auto"/>
            </w:tcBorders>
            <w:shd w:val="clear" w:color="auto" w:fill="0070C0"/>
            <w:vAlign w:val="bottom"/>
          </w:tcPr>
          <w:p w14:paraId="7DC8FD53" w14:textId="77777777" w:rsidR="00E661A1" w:rsidRPr="00DE0DC6" w:rsidRDefault="00E661A1" w:rsidP="002063F9">
            <w:pPr>
              <w:spacing w:line="276" w:lineRule="auto"/>
              <w:jc w:val="center"/>
              <w:rPr>
                <w:rFonts w:asciiTheme="majorBidi" w:hAnsiTheme="majorBidi" w:cstheme="majorBidi"/>
                <w:b/>
                <w:bCs/>
              </w:rPr>
            </w:pPr>
            <w:r w:rsidRPr="00DE0DC6">
              <w:rPr>
                <w:rFonts w:asciiTheme="majorBidi" w:hAnsiTheme="majorBidi" w:cstheme="majorBidi"/>
                <w:b/>
                <w:bCs/>
              </w:rPr>
              <w:t>Kshs</w:t>
            </w:r>
          </w:p>
        </w:tc>
      </w:tr>
      <w:tr w:rsidR="00E661A1" w:rsidRPr="00DE0DC6" w14:paraId="2296E6CD" w14:textId="77777777" w:rsidTr="002063F9">
        <w:trPr>
          <w:trHeight w:val="346"/>
        </w:trPr>
        <w:tc>
          <w:tcPr>
            <w:tcW w:w="2355" w:type="pct"/>
            <w:noWrap/>
            <w:vAlign w:val="bottom"/>
          </w:tcPr>
          <w:p w14:paraId="216D76CB" w14:textId="77777777" w:rsidR="00E661A1" w:rsidRPr="00C75A0E" w:rsidRDefault="00E661A1" w:rsidP="002063F9">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7F731D5D" w14:textId="77777777" w:rsidR="00E661A1" w:rsidRPr="00DE0DC6" w:rsidRDefault="00E661A1" w:rsidP="002063F9">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7E3A6DE5" w14:textId="77777777" w:rsidR="00E661A1" w:rsidRPr="00DE0DC6" w:rsidRDefault="00E661A1" w:rsidP="002063F9">
            <w:pPr>
              <w:spacing w:line="276" w:lineRule="auto"/>
              <w:jc w:val="center"/>
              <w:rPr>
                <w:rFonts w:asciiTheme="majorBidi" w:hAnsiTheme="majorBidi" w:cstheme="majorBidi"/>
              </w:rPr>
            </w:pPr>
            <w:r w:rsidRPr="00DE0DC6">
              <w:rPr>
                <w:rFonts w:asciiTheme="majorBidi" w:hAnsiTheme="majorBidi" w:cstheme="majorBidi"/>
              </w:rPr>
              <w:t>xxx</w:t>
            </w:r>
          </w:p>
        </w:tc>
      </w:tr>
      <w:tr w:rsidR="00E661A1" w:rsidRPr="00DE0DC6" w14:paraId="521C3CA5" w14:textId="77777777" w:rsidTr="002063F9">
        <w:trPr>
          <w:trHeight w:val="346"/>
        </w:trPr>
        <w:tc>
          <w:tcPr>
            <w:tcW w:w="2355" w:type="pct"/>
            <w:noWrap/>
            <w:vAlign w:val="bottom"/>
          </w:tcPr>
          <w:p w14:paraId="1220FCA6" w14:textId="77777777" w:rsidR="00E661A1" w:rsidRPr="00C75A0E" w:rsidRDefault="00E661A1" w:rsidP="002063F9">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16892C4C" w14:textId="77777777" w:rsidR="00E661A1" w:rsidRPr="00DE0DC6" w:rsidRDefault="00E661A1" w:rsidP="002063F9">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277517BC" w14:textId="77777777" w:rsidR="00E661A1" w:rsidRPr="00DE0DC6" w:rsidRDefault="00E661A1" w:rsidP="002063F9">
            <w:pPr>
              <w:spacing w:line="276" w:lineRule="auto"/>
              <w:jc w:val="center"/>
              <w:rPr>
                <w:rFonts w:asciiTheme="majorBidi" w:hAnsiTheme="majorBidi" w:cstheme="majorBidi"/>
              </w:rPr>
            </w:pPr>
            <w:r w:rsidRPr="00DE0DC6">
              <w:rPr>
                <w:rFonts w:asciiTheme="majorBidi" w:hAnsiTheme="majorBidi" w:cstheme="majorBidi"/>
              </w:rPr>
              <w:t>(xxx)</w:t>
            </w:r>
          </w:p>
        </w:tc>
      </w:tr>
      <w:tr w:rsidR="00E661A1" w:rsidRPr="00DE0DC6" w14:paraId="767AFC91" w14:textId="77777777" w:rsidTr="002063F9">
        <w:trPr>
          <w:trHeight w:val="346"/>
        </w:trPr>
        <w:tc>
          <w:tcPr>
            <w:tcW w:w="2355" w:type="pct"/>
            <w:noWrap/>
            <w:vAlign w:val="bottom"/>
            <w:hideMark/>
          </w:tcPr>
          <w:p w14:paraId="204F6C5F" w14:textId="77777777" w:rsidR="00E661A1" w:rsidRPr="00DE0DC6" w:rsidRDefault="00E661A1" w:rsidP="002063F9">
            <w:pPr>
              <w:spacing w:line="276" w:lineRule="auto"/>
              <w:rPr>
                <w:rFonts w:asciiTheme="majorBidi" w:hAnsiTheme="majorBidi" w:cstheme="majorBidi"/>
                <w:b/>
                <w:bCs/>
              </w:rPr>
            </w:pPr>
            <w:r>
              <w:rPr>
                <w:rFonts w:asciiTheme="majorBidi" w:hAnsiTheme="majorBidi" w:cstheme="majorBidi"/>
                <w:b/>
                <w:bCs/>
                <w:lang w:eastAsia="en-GB"/>
              </w:rPr>
              <w:t>Total</w:t>
            </w:r>
          </w:p>
        </w:tc>
        <w:tc>
          <w:tcPr>
            <w:tcW w:w="1322" w:type="pct"/>
            <w:noWrap/>
            <w:vAlign w:val="bottom"/>
            <w:hideMark/>
          </w:tcPr>
          <w:p w14:paraId="21FD379A" w14:textId="77777777" w:rsidR="00E661A1" w:rsidRPr="00DE0DC6" w:rsidRDefault="00E661A1" w:rsidP="002063F9">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322" w:type="pct"/>
            <w:vAlign w:val="bottom"/>
          </w:tcPr>
          <w:p w14:paraId="0A4AE68A" w14:textId="77777777" w:rsidR="00E661A1" w:rsidRPr="00DE0DC6" w:rsidRDefault="00E661A1" w:rsidP="002063F9">
            <w:pPr>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12CAC557" w14:textId="77777777" w:rsidR="00CE5A76" w:rsidRDefault="00CE5A76">
      <w:pPr>
        <w:autoSpaceDE/>
        <w:autoSpaceDN/>
        <w:jc w:val="both"/>
        <w:rPr>
          <w:bCs/>
          <w:i/>
          <w:sz w:val="22"/>
          <w:szCs w:val="22"/>
        </w:rPr>
      </w:pPr>
    </w:p>
    <w:p w14:paraId="37EBECF8" w14:textId="77777777" w:rsidR="00CE5A76" w:rsidRDefault="00CE5A76">
      <w:pPr>
        <w:autoSpaceDE/>
        <w:autoSpaceDN/>
        <w:jc w:val="both"/>
        <w:rPr>
          <w:bCs/>
          <w:i/>
          <w:sz w:val="22"/>
          <w:szCs w:val="22"/>
        </w:rPr>
      </w:pPr>
    </w:p>
    <w:p w14:paraId="13097CB4" w14:textId="77777777" w:rsidR="00CE5A76" w:rsidRDefault="00CE5A76">
      <w:pPr>
        <w:autoSpaceDE/>
        <w:autoSpaceDN/>
        <w:jc w:val="both"/>
        <w:rPr>
          <w:bCs/>
          <w:i/>
          <w:sz w:val="22"/>
          <w:szCs w:val="22"/>
        </w:rPr>
      </w:pPr>
    </w:p>
    <w:p w14:paraId="570C010E" w14:textId="77777777" w:rsidR="00CE5A76" w:rsidRDefault="00CE5A76">
      <w:pPr>
        <w:autoSpaceDE/>
        <w:autoSpaceDN/>
        <w:jc w:val="both"/>
        <w:rPr>
          <w:bCs/>
          <w:i/>
          <w:sz w:val="22"/>
          <w:szCs w:val="22"/>
        </w:rPr>
      </w:pPr>
    </w:p>
    <w:p w14:paraId="1DF2EEE8" w14:textId="77777777" w:rsidR="00CE5A76" w:rsidRDefault="00CE5A76">
      <w:pPr>
        <w:autoSpaceDE/>
        <w:autoSpaceDN/>
        <w:jc w:val="both"/>
        <w:rPr>
          <w:bCs/>
          <w:i/>
          <w:sz w:val="22"/>
          <w:szCs w:val="22"/>
        </w:rPr>
      </w:pPr>
    </w:p>
    <w:p w14:paraId="796AB2C8" w14:textId="77777777" w:rsidR="00CE5A76" w:rsidRDefault="00CE5A76">
      <w:pPr>
        <w:autoSpaceDE/>
        <w:autoSpaceDN/>
        <w:jc w:val="both"/>
        <w:rPr>
          <w:bCs/>
          <w:i/>
          <w:sz w:val="22"/>
          <w:szCs w:val="22"/>
        </w:rPr>
      </w:pPr>
    </w:p>
    <w:p w14:paraId="77EECDF6" w14:textId="77777777" w:rsidR="00BB0D77" w:rsidRPr="0042215F" w:rsidRDefault="00BB0D77" w:rsidP="00E41393">
      <w:pPr>
        <w:pStyle w:val="ListParagraph"/>
        <w:numPr>
          <w:ilvl w:val="0"/>
          <w:numId w:val="12"/>
        </w:numPr>
        <w:spacing w:line="360" w:lineRule="auto"/>
        <w:ind w:right="-20"/>
        <w:jc w:val="both"/>
        <w:rPr>
          <w:rFonts w:eastAsia="Arial"/>
          <w:b/>
          <w:bCs/>
          <w:spacing w:val="3"/>
        </w:rPr>
      </w:pPr>
      <w:r w:rsidRPr="0042215F">
        <w:rPr>
          <w:rFonts w:eastAsia="Arial"/>
          <w:b/>
          <w:bCs/>
          <w:spacing w:val="3"/>
        </w:rPr>
        <w:t>Social Benefit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2"/>
        <w:gridCol w:w="1983"/>
        <w:gridCol w:w="1985"/>
      </w:tblGrid>
      <w:tr w:rsidR="0042215F" w:rsidRPr="0042215F" w14:paraId="09B5F4F8" w14:textId="77777777" w:rsidTr="0042215F">
        <w:trPr>
          <w:trHeight w:val="340"/>
        </w:trPr>
        <w:tc>
          <w:tcPr>
            <w:tcW w:w="2803" w:type="pct"/>
            <w:vMerge w:val="restart"/>
            <w:shd w:val="clear" w:color="auto" w:fill="0070C0"/>
            <w:noWrap/>
            <w:vAlign w:val="center"/>
            <w:hideMark/>
          </w:tcPr>
          <w:p w14:paraId="1F603D3F" w14:textId="77777777" w:rsidR="0042215F" w:rsidRPr="0042215F" w:rsidRDefault="0042215F">
            <w:pPr>
              <w:spacing w:line="276" w:lineRule="auto"/>
              <w:rPr>
                <w:b/>
                <w:bCs/>
                <w:lang w:eastAsia="en-GB"/>
              </w:rPr>
            </w:pPr>
            <w:r w:rsidRPr="0042215F">
              <w:rPr>
                <w:b/>
                <w:bCs/>
              </w:rPr>
              <w:t>Description</w:t>
            </w:r>
          </w:p>
        </w:tc>
        <w:tc>
          <w:tcPr>
            <w:tcW w:w="1098" w:type="pct"/>
            <w:shd w:val="clear" w:color="auto" w:fill="0070C0"/>
            <w:vAlign w:val="center"/>
          </w:tcPr>
          <w:p w14:paraId="4A1A5C7F" w14:textId="77777777" w:rsidR="0042215F" w:rsidRPr="0042215F" w:rsidRDefault="0042215F">
            <w:pPr>
              <w:spacing w:line="276" w:lineRule="auto"/>
              <w:jc w:val="center"/>
              <w:rPr>
                <w:b/>
                <w:bCs/>
                <w:color w:val="000000"/>
                <w:sz w:val="22"/>
                <w:szCs w:val="22"/>
              </w:rPr>
            </w:pPr>
            <w:r w:rsidRPr="0042215F">
              <w:rPr>
                <w:b/>
                <w:bCs/>
                <w:color w:val="000000"/>
                <w:sz w:val="22"/>
                <w:szCs w:val="22"/>
              </w:rPr>
              <w:t>Period ended Sep*/Dec*/</w:t>
            </w:r>
          </w:p>
          <w:p w14:paraId="705B6055" w14:textId="77777777" w:rsidR="0042215F" w:rsidRPr="0042215F" w:rsidRDefault="0042215F">
            <w:pPr>
              <w:spacing w:line="276" w:lineRule="auto"/>
              <w:jc w:val="center"/>
              <w:rPr>
                <w:b/>
                <w:bCs/>
                <w:i/>
                <w:iCs/>
                <w:color w:val="000000"/>
                <w:sz w:val="22"/>
                <w:szCs w:val="22"/>
              </w:rPr>
            </w:pPr>
            <w:r w:rsidRPr="0042215F">
              <w:rPr>
                <w:b/>
                <w:bCs/>
                <w:color w:val="000000"/>
                <w:sz w:val="22"/>
                <w:szCs w:val="22"/>
              </w:rPr>
              <w:t>March*/June* 20xx</w:t>
            </w:r>
          </w:p>
        </w:tc>
        <w:tc>
          <w:tcPr>
            <w:tcW w:w="1099" w:type="pct"/>
            <w:shd w:val="clear" w:color="auto" w:fill="0070C0"/>
          </w:tcPr>
          <w:p w14:paraId="0EFFAF74" w14:textId="77777777" w:rsidR="0042215F" w:rsidRPr="0042215F" w:rsidRDefault="0042215F">
            <w:pPr>
              <w:spacing w:line="276" w:lineRule="auto"/>
              <w:jc w:val="center"/>
              <w:rPr>
                <w:b/>
                <w:i/>
                <w:iCs/>
                <w:sz w:val="20"/>
                <w:szCs w:val="20"/>
              </w:rPr>
            </w:pPr>
            <w:r w:rsidRPr="0042215F">
              <w:rPr>
                <w:b/>
                <w:i/>
                <w:iCs/>
                <w:sz w:val="20"/>
                <w:szCs w:val="20"/>
              </w:rPr>
              <w:t xml:space="preserve">Audited </w:t>
            </w:r>
          </w:p>
          <w:p w14:paraId="01FAB31C" w14:textId="77777777" w:rsidR="0042215F" w:rsidRPr="0042215F" w:rsidRDefault="0042215F">
            <w:pPr>
              <w:spacing w:line="276" w:lineRule="auto"/>
              <w:jc w:val="center"/>
              <w:rPr>
                <w:b/>
                <w:i/>
                <w:iCs/>
                <w:sz w:val="20"/>
                <w:szCs w:val="20"/>
              </w:rPr>
            </w:pPr>
            <w:r w:rsidRPr="0042215F">
              <w:rPr>
                <w:b/>
                <w:i/>
                <w:iCs/>
                <w:sz w:val="20"/>
                <w:szCs w:val="20"/>
              </w:rPr>
              <w:t>Prior Year</w:t>
            </w:r>
          </w:p>
        </w:tc>
      </w:tr>
      <w:tr w:rsidR="0042215F" w:rsidRPr="0042215F" w14:paraId="09A1D6B3" w14:textId="77777777" w:rsidTr="0042215F">
        <w:trPr>
          <w:trHeight w:val="340"/>
        </w:trPr>
        <w:tc>
          <w:tcPr>
            <w:tcW w:w="2803" w:type="pct"/>
            <w:vMerge/>
            <w:shd w:val="clear" w:color="auto" w:fill="0070C0"/>
            <w:noWrap/>
            <w:vAlign w:val="bottom"/>
            <w:hideMark/>
          </w:tcPr>
          <w:p w14:paraId="24837FA0" w14:textId="77777777" w:rsidR="0042215F" w:rsidRPr="0042215F" w:rsidRDefault="0042215F">
            <w:pPr>
              <w:spacing w:line="276" w:lineRule="auto"/>
              <w:rPr>
                <w:b/>
                <w:bCs/>
                <w:lang w:eastAsia="en-GB"/>
              </w:rPr>
            </w:pPr>
          </w:p>
        </w:tc>
        <w:tc>
          <w:tcPr>
            <w:tcW w:w="1098" w:type="pct"/>
            <w:shd w:val="clear" w:color="auto" w:fill="0070C0"/>
            <w:vAlign w:val="center"/>
          </w:tcPr>
          <w:p w14:paraId="63C3EA11" w14:textId="77777777" w:rsidR="0042215F" w:rsidRPr="0042215F" w:rsidRDefault="0042215F">
            <w:pPr>
              <w:spacing w:line="276" w:lineRule="auto"/>
              <w:jc w:val="center"/>
              <w:rPr>
                <w:b/>
                <w:bCs/>
              </w:rPr>
            </w:pPr>
            <w:r w:rsidRPr="0042215F">
              <w:rPr>
                <w:b/>
                <w:bCs/>
              </w:rPr>
              <w:t>Kshs</w:t>
            </w:r>
          </w:p>
        </w:tc>
        <w:tc>
          <w:tcPr>
            <w:tcW w:w="1099" w:type="pct"/>
            <w:shd w:val="clear" w:color="auto" w:fill="0070C0"/>
            <w:vAlign w:val="center"/>
          </w:tcPr>
          <w:p w14:paraId="48373966" w14:textId="77777777" w:rsidR="0042215F" w:rsidRPr="0042215F" w:rsidRDefault="0042215F">
            <w:pPr>
              <w:spacing w:line="276" w:lineRule="auto"/>
              <w:jc w:val="center"/>
              <w:rPr>
                <w:b/>
                <w:bCs/>
              </w:rPr>
            </w:pPr>
            <w:r w:rsidRPr="0042215F">
              <w:rPr>
                <w:b/>
                <w:bCs/>
              </w:rPr>
              <w:t>Kshs</w:t>
            </w:r>
          </w:p>
        </w:tc>
      </w:tr>
      <w:tr w:rsidR="0042215F" w:rsidRPr="0042215F" w14:paraId="7EFED194" w14:textId="77777777" w:rsidTr="0042215F">
        <w:trPr>
          <w:trHeight w:val="340"/>
        </w:trPr>
        <w:tc>
          <w:tcPr>
            <w:tcW w:w="2803" w:type="pct"/>
            <w:noWrap/>
            <w:vAlign w:val="bottom"/>
            <w:hideMark/>
          </w:tcPr>
          <w:p w14:paraId="20B63FEF" w14:textId="77777777" w:rsidR="0042215F" w:rsidRPr="0042215F" w:rsidRDefault="0042215F">
            <w:pPr>
              <w:spacing w:line="276" w:lineRule="auto"/>
            </w:pPr>
            <w:r w:rsidRPr="0042215F">
              <w:t>Health social benefit scheme</w:t>
            </w:r>
          </w:p>
        </w:tc>
        <w:tc>
          <w:tcPr>
            <w:tcW w:w="1098" w:type="pct"/>
            <w:vAlign w:val="center"/>
          </w:tcPr>
          <w:p w14:paraId="0ABF826D" w14:textId="77777777" w:rsidR="0042215F" w:rsidRPr="0042215F" w:rsidRDefault="0042215F">
            <w:pPr>
              <w:spacing w:line="276" w:lineRule="auto"/>
              <w:jc w:val="center"/>
            </w:pPr>
            <w:r w:rsidRPr="0042215F">
              <w:t>xxx</w:t>
            </w:r>
          </w:p>
        </w:tc>
        <w:tc>
          <w:tcPr>
            <w:tcW w:w="1099" w:type="pct"/>
            <w:vAlign w:val="center"/>
          </w:tcPr>
          <w:p w14:paraId="18653DC1" w14:textId="77777777" w:rsidR="0042215F" w:rsidRPr="0042215F" w:rsidRDefault="0042215F">
            <w:pPr>
              <w:spacing w:line="276" w:lineRule="auto"/>
              <w:jc w:val="center"/>
            </w:pPr>
            <w:r w:rsidRPr="0042215F">
              <w:t>xxx</w:t>
            </w:r>
          </w:p>
        </w:tc>
      </w:tr>
      <w:tr w:rsidR="0042215F" w:rsidRPr="0042215F" w14:paraId="281BE993" w14:textId="77777777" w:rsidTr="0042215F">
        <w:trPr>
          <w:trHeight w:val="251"/>
        </w:trPr>
        <w:tc>
          <w:tcPr>
            <w:tcW w:w="2803" w:type="pct"/>
            <w:noWrap/>
            <w:vAlign w:val="bottom"/>
            <w:hideMark/>
          </w:tcPr>
          <w:p w14:paraId="10BB0B03" w14:textId="77777777" w:rsidR="0042215F" w:rsidRPr="0042215F" w:rsidRDefault="0042215F">
            <w:pPr>
              <w:spacing w:line="276" w:lineRule="auto"/>
            </w:pPr>
            <w:r w:rsidRPr="0042215F">
              <w:lastRenderedPageBreak/>
              <w:t xml:space="preserve">Unemployment social benefit scheme </w:t>
            </w:r>
          </w:p>
        </w:tc>
        <w:tc>
          <w:tcPr>
            <w:tcW w:w="1098" w:type="pct"/>
            <w:vAlign w:val="center"/>
          </w:tcPr>
          <w:p w14:paraId="72A2294F" w14:textId="77777777" w:rsidR="0042215F" w:rsidRPr="0042215F" w:rsidRDefault="0042215F">
            <w:pPr>
              <w:spacing w:line="276" w:lineRule="auto"/>
              <w:jc w:val="center"/>
            </w:pPr>
            <w:r w:rsidRPr="0042215F">
              <w:t>xxx</w:t>
            </w:r>
          </w:p>
        </w:tc>
        <w:tc>
          <w:tcPr>
            <w:tcW w:w="1099" w:type="pct"/>
            <w:vAlign w:val="center"/>
          </w:tcPr>
          <w:p w14:paraId="72CFC740" w14:textId="77777777" w:rsidR="0042215F" w:rsidRPr="0042215F" w:rsidRDefault="0042215F">
            <w:pPr>
              <w:spacing w:line="276" w:lineRule="auto"/>
              <w:jc w:val="center"/>
            </w:pPr>
            <w:r w:rsidRPr="0042215F">
              <w:t>xxx</w:t>
            </w:r>
          </w:p>
        </w:tc>
      </w:tr>
      <w:tr w:rsidR="0042215F" w:rsidRPr="0042215F" w14:paraId="36449E82" w14:textId="77777777" w:rsidTr="0042215F">
        <w:trPr>
          <w:trHeight w:val="80"/>
        </w:trPr>
        <w:tc>
          <w:tcPr>
            <w:tcW w:w="2803" w:type="pct"/>
            <w:noWrap/>
            <w:vAlign w:val="bottom"/>
            <w:hideMark/>
          </w:tcPr>
          <w:p w14:paraId="51DC6187" w14:textId="77777777" w:rsidR="0042215F" w:rsidRPr="0042215F" w:rsidRDefault="0042215F">
            <w:pPr>
              <w:spacing w:line="276" w:lineRule="auto"/>
            </w:pPr>
            <w:r w:rsidRPr="0042215F">
              <w:t>Orphaned and vulnerable benefit scheme</w:t>
            </w:r>
          </w:p>
        </w:tc>
        <w:tc>
          <w:tcPr>
            <w:tcW w:w="1098" w:type="pct"/>
            <w:vAlign w:val="center"/>
          </w:tcPr>
          <w:p w14:paraId="0E964991" w14:textId="77777777" w:rsidR="0042215F" w:rsidRPr="0042215F" w:rsidRDefault="0042215F">
            <w:pPr>
              <w:spacing w:line="276" w:lineRule="auto"/>
              <w:jc w:val="center"/>
            </w:pPr>
            <w:r w:rsidRPr="0042215F">
              <w:t>xxx</w:t>
            </w:r>
          </w:p>
        </w:tc>
        <w:tc>
          <w:tcPr>
            <w:tcW w:w="1099" w:type="pct"/>
            <w:vAlign w:val="center"/>
          </w:tcPr>
          <w:p w14:paraId="7564C774" w14:textId="77777777" w:rsidR="0042215F" w:rsidRPr="0042215F" w:rsidRDefault="0042215F">
            <w:pPr>
              <w:spacing w:line="276" w:lineRule="auto"/>
              <w:jc w:val="center"/>
            </w:pPr>
            <w:r w:rsidRPr="0042215F">
              <w:t>xxx</w:t>
            </w:r>
          </w:p>
        </w:tc>
      </w:tr>
      <w:tr w:rsidR="0042215F" w:rsidRPr="0042215F" w14:paraId="3D4DF3A8" w14:textId="77777777" w:rsidTr="0042215F">
        <w:trPr>
          <w:trHeight w:val="188"/>
        </w:trPr>
        <w:tc>
          <w:tcPr>
            <w:tcW w:w="2803" w:type="pct"/>
            <w:vAlign w:val="bottom"/>
            <w:hideMark/>
          </w:tcPr>
          <w:p w14:paraId="0181B454" w14:textId="77777777" w:rsidR="0042215F" w:rsidRPr="0042215F" w:rsidRDefault="0042215F">
            <w:pPr>
              <w:spacing w:line="276" w:lineRule="auto"/>
              <w:rPr>
                <w:lang w:eastAsia="en-GB"/>
              </w:rPr>
            </w:pPr>
            <w:r w:rsidRPr="0042215F">
              <w:rPr>
                <w:lang w:eastAsia="en-GB"/>
              </w:rPr>
              <w:t>Elderly social benefit scheme</w:t>
            </w:r>
          </w:p>
        </w:tc>
        <w:tc>
          <w:tcPr>
            <w:tcW w:w="1098" w:type="pct"/>
            <w:vAlign w:val="center"/>
          </w:tcPr>
          <w:p w14:paraId="67EF987C" w14:textId="77777777" w:rsidR="0042215F" w:rsidRPr="0042215F" w:rsidRDefault="0042215F">
            <w:pPr>
              <w:spacing w:line="276" w:lineRule="auto"/>
              <w:jc w:val="center"/>
            </w:pPr>
            <w:r w:rsidRPr="0042215F">
              <w:t>xxx</w:t>
            </w:r>
          </w:p>
        </w:tc>
        <w:tc>
          <w:tcPr>
            <w:tcW w:w="1099" w:type="pct"/>
            <w:vAlign w:val="center"/>
          </w:tcPr>
          <w:p w14:paraId="0A0A0427" w14:textId="77777777" w:rsidR="0042215F" w:rsidRPr="0042215F" w:rsidRDefault="0042215F">
            <w:pPr>
              <w:spacing w:line="276" w:lineRule="auto"/>
              <w:jc w:val="center"/>
            </w:pPr>
            <w:r w:rsidRPr="0042215F">
              <w:t>xxx</w:t>
            </w:r>
          </w:p>
        </w:tc>
      </w:tr>
      <w:tr w:rsidR="0042215F" w:rsidRPr="0042215F" w14:paraId="3BD1659F" w14:textId="77777777" w:rsidTr="0042215F">
        <w:trPr>
          <w:trHeight w:val="107"/>
        </w:trPr>
        <w:tc>
          <w:tcPr>
            <w:tcW w:w="2803" w:type="pct"/>
            <w:vAlign w:val="bottom"/>
          </w:tcPr>
          <w:p w14:paraId="7289434D" w14:textId="77777777" w:rsidR="0042215F" w:rsidRPr="0042215F" w:rsidRDefault="0042215F">
            <w:pPr>
              <w:spacing w:line="276" w:lineRule="auto"/>
              <w:rPr>
                <w:lang w:eastAsia="en-GB"/>
              </w:rPr>
            </w:pPr>
            <w:r w:rsidRPr="0042215F">
              <w:rPr>
                <w:lang w:eastAsia="en-GB"/>
              </w:rPr>
              <w:t>Disability social benefits</w:t>
            </w:r>
          </w:p>
        </w:tc>
        <w:tc>
          <w:tcPr>
            <w:tcW w:w="1098" w:type="pct"/>
            <w:vAlign w:val="center"/>
          </w:tcPr>
          <w:p w14:paraId="16E7E7EC" w14:textId="77777777" w:rsidR="0042215F" w:rsidRPr="0042215F" w:rsidRDefault="0042215F">
            <w:pPr>
              <w:spacing w:line="276" w:lineRule="auto"/>
              <w:jc w:val="center"/>
            </w:pPr>
            <w:r w:rsidRPr="0042215F">
              <w:t>xxx</w:t>
            </w:r>
          </w:p>
        </w:tc>
        <w:tc>
          <w:tcPr>
            <w:tcW w:w="1099" w:type="pct"/>
            <w:vAlign w:val="center"/>
          </w:tcPr>
          <w:p w14:paraId="2979AC3D" w14:textId="77777777" w:rsidR="0042215F" w:rsidRPr="0042215F" w:rsidRDefault="0042215F">
            <w:pPr>
              <w:spacing w:line="276" w:lineRule="auto"/>
              <w:jc w:val="center"/>
            </w:pPr>
            <w:r w:rsidRPr="0042215F">
              <w:t>xxx</w:t>
            </w:r>
          </w:p>
        </w:tc>
      </w:tr>
      <w:tr w:rsidR="0042215F" w:rsidRPr="0042215F" w14:paraId="01813A59" w14:textId="77777777" w:rsidTr="0042215F">
        <w:trPr>
          <w:trHeight w:val="134"/>
        </w:trPr>
        <w:tc>
          <w:tcPr>
            <w:tcW w:w="2803" w:type="pct"/>
            <w:noWrap/>
            <w:vAlign w:val="bottom"/>
          </w:tcPr>
          <w:p w14:paraId="6B3446D9" w14:textId="77777777" w:rsidR="0042215F" w:rsidRPr="0042215F" w:rsidRDefault="0042215F">
            <w:pPr>
              <w:spacing w:line="276" w:lineRule="auto"/>
              <w:rPr>
                <w:b/>
                <w:bCs/>
                <w:lang w:eastAsia="en-GB"/>
              </w:rPr>
            </w:pPr>
            <w:r w:rsidRPr="0042215F">
              <w:rPr>
                <w:b/>
                <w:bCs/>
                <w:lang w:eastAsia="en-GB"/>
              </w:rPr>
              <w:t>Total</w:t>
            </w:r>
          </w:p>
        </w:tc>
        <w:tc>
          <w:tcPr>
            <w:tcW w:w="1098" w:type="pct"/>
            <w:vAlign w:val="center"/>
          </w:tcPr>
          <w:p w14:paraId="4F8ED49D" w14:textId="77777777" w:rsidR="0042215F" w:rsidRPr="0042215F" w:rsidRDefault="0042215F">
            <w:pPr>
              <w:spacing w:line="276" w:lineRule="auto"/>
              <w:jc w:val="center"/>
              <w:rPr>
                <w:b/>
                <w:bCs/>
              </w:rPr>
            </w:pPr>
            <w:r w:rsidRPr="0042215F">
              <w:rPr>
                <w:b/>
                <w:bCs/>
              </w:rPr>
              <w:t>xxx</w:t>
            </w:r>
          </w:p>
        </w:tc>
        <w:tc>
          <w:tcPr>
            <w:tcW w:w="1099" w:type="pct"/>
            <w:vAlign w:val="center"/>
          </w:tcPr>
          <w:p w14:paraId="738CF433" w14:textId="77777777" w:rsidR="0042215F" w:rsidRPr="0042215F" w:rsidRDefault="0042215F">
            <w:pPr>
              <w:spacing w:line="276" w:lineRule="auto"/>
              <w:jc w:val="center"/>
              <w:rPr>
                <w:b/>
                <w:bCs/>
              </w:rPr>
            </w:pPr>
            <w:r w:rsidRPr="0042215F">
              <w:rPr>
                <w:b/>
                <w:bCs/>
              </w:rPr>
              <w:t>xxx</w:t>
            </w:r>
          </w:p>
        </w:tc>
      </w:tr>
      <w:tr w:rsidR="0042215F" w:rsidRPr="0042215F" w14:paraId="3F9390BB" w14:textId="77777777" w:rsidTr="0042215F">
        <w:trPr>
          <w:trHeight w:val="134"/>
        </w:trPr>
        <w:tc>
          <w:tcPr>
            <w:tcW w:w="2803" w:type="pct"/>
            <w:noWrap/>
            <w:vAlign w:val="bottom"/>
          </w:tcPr>
          <w:p w14:paraId="55A81883" w14:textId="77777777" w:rsidR="0042215F" w:rsidRPr="0042215F" w:rsidRDefault="0042215F">
            <w:pPr>
              <w:spacing w:line="276" w:lineRule="auto"/>
              <w:rPr>
                <w:lang w:eastAsia="en-GB"/>
              </w:rPr>
            </w:pPr>
          </w:p>
        </w:tc>
        <w:tc>
          <w:tcPr>
            <w:tcW w:w="1098" w:type="pct"/>
            <w:vAlign w:val="center"/>
          </w:tcPr>
          <w:p w14:paraId="2CC12B90" w14:textId="77777777" w:rsidR="0042215F" w:rsidRPr="0042215F" w:rsidRDefault="0042215F">
            <w:pPr>
              <w:spacing w:line="276" w:lineRule="auto"/>
              <w:jc w:val="center"/>
              <w:rPr>
                <w:b/>
                <w:bCs/>
              </w:rPr>
            </w:pPr>
          </w:p>
        </w:tc>
        <w:tc>
          <w:tcPr>
            <w:tcW w:w="1099" w:type="pct"/>
          </w:tcPr>
          <w:p w14:paraId="686681EF" w14:textId="77777777" w:rsidR="0042215F" w:rsidRPr="0042215F" w:rsidRDefault="0042215F">
            <w:pPr>
              <w:spacing w:line="276" w:lineRule="auto"/>
              <w:jc w:val="center"/>
              <w:rPr>
                <w:b/>
                <w:bCs/>
              </w:rPr>
            </w:pPr>
          </w:p>
        </w:tc>
      </w:tr>
      <w:tr w:rsidR="0042215F" w:rsidRPr="0042215F" w14:paraId="28730512" w14:textId="77777777" w:rsidTr="0042215F">
        <w:trPr>
          <w:trHeight w:val="134"/>
        </w:trPr>
        <w:tc>
          <w:tcPr>
            <w:tcW w:w="2803" w:type="pct"/>
            <w:noWrap/>
            <w:vAlign w:val="bottom"/>
          </w:tcPr>
          <w:p w14:paraId="1B2426C9" w14:textId="77777777" w:rsidR="0042215F" w:rsidRPr="0042215F" w:rsidRDefault="0042215F">
            <w:pPr>
              <w:spacing w:line="276" w:lineRule="auto"/>
              <w:rPr>
                <w:lang w:eastAsia="en-GB"/>
              </w:rPr>
            </w:pPr>
            <w:r w:rsidRPr="0042215F">
              <w:rPr>
                <w:lang w:eastAsia="en-GB"/>
              </w:rPr>
              <w:t>Current social benefits</w:t>
            </w:r>
          </w:p>
        </w:tc>
        <w:tc>
          <w:tcPr>
            <w:tcW w:w="1098" w:type="pct"/>
            <w:vAlign w:val="center"/>
          </w:tcPr>
          <w:p w14:paraId="54F0A01F" w14:textId="77777777" w:rsidR="0042215F" w:rsidRPr="0042215F" w:rsidRDefault="0042215F">
            <w:pPr>
              <w:spacing w:line="276" w:lineRule="auto"/>
              <w:jc w:val="center"/>
            </w:pPr>
            <w:r w:rsidRPr="0042215F">
              <w:t>xxx</w:t>
            </w:r>
          </w:p>
        </w:tc>
        <w:tc>
          <w:tcPr>
            <w:tcW w:w="1099" w:type="pct"/>
            <w:vAlign w:val="center"/>
          </w:tcPr>
          <w:p w14:paraId="3FA14223" w14:textId="77777777" w:rsidR="0042215F" w:rsidRPr="0042215F" w:rsidRDefault="0042215F">
            <w:pPr>
              <w:spacing w:line="276" w:lineRule="auto"/>
              <w:jc w:val="center"/>
            </w:pPr>
            <w:r w:rsidRPr="0042215F">
              <w:t>xxx</w:t>
            </w:r>
          </w:p>
        </w:tc>
      </w:tr>
      <w:tr w:rsidR="0042215F" w:rsidRPr="0042215F" w14:paraId="14215F4F" w14:textId="77777777" w:rsidTr="0042215F">
        <w:trPr>
          <w:trHeight w:val="134"/>
        </w:trPr>
        <w:tc>
          <w:tcPr>
            <w:tcW w:w="2803" w:type="pct"/>
            <w:noWrap/>
            <w:vAlign w:val="bottom"/>
          </w:tcPr>
          <w:p w14:paraId="5F963A89" w14:textId="77777777" w:rsidR="0042215F" w:rsidRPr="0042215F" w:rsidRDefault="0042215F">
            <w:pPr>
              <w:spacing w:line="276" w:lineRule="auto"/>
              <w:rPr>
                <w:lang w:eastAsia="en-GB"/>
              </w:rPr>
            </w:pPr>
            <w:r w:rsidRPr="0042215F">
              <w:rPr>
                <w:lang w:eastAsia="en-GB"/>
              </w:rPr>
              <w:t>Non- current social benefits</w:t>
            </w:r>
          </w:p>
        </w:tc>
        <w:tc>
          <w:tcPr>
            <w:tcW w:w="1098" w:type="pct"/>
            <w:vAlign w:val="center"/>
          </w:tcPr>
          <w:p w14:paraId="2150800D" w14:textId="77777777" w:rsidR="0042215F" w:rsidRPr="0042215F" w:rsidRDefault="0042215F">
            <w:pPr>
              <w:spacing w:line="276" w:lineRule="auto"/>
              <w:jc w:val="center"/>
            </w:pPr>
            <w:r w:rsidRPr="0042215F">
              <w:t>xxx</w:t>
            </w:r>
          </w:p>
        </w:tc>
        <w:tc>
          <w:tcPr>
            <w:tcW w:w="1099" w:type="pct"/>
            <w:vAlign w:val="center"/>
          </w:tcPr>
          <w:p w14:paraId="32662836" w14:textId="77777777" w:rsidR="0042215F" w:rsidRPr="0042215F" w:rsidRDefault="0042215F">
            <w:pPr>
              <w:spacing w:line="276" w:lineRule="auto"/>
              <w:jc w:val="center"/>
            </w:pPr>
            <w:r w:rsidRPr="0042215F">
              <w:t>xxx</w:t>
            </w:r>
          </w:p>
        </w:tc>
      </w:tr>
      <w:tr w:rsidR="0042215F" w:rsidRPr="00650C14" w14:paraId="24AAFBEC" w14:textId="77777777" w:rsidTr="0042215F">
        <w:trPr>
          <w:trHeight w:val="134"/>
        </w:trPr>
        <w:tc>
          <w:tcPr>
            <w:tcW w:w="2803" w:type="pct"/>
            <w:noWrap/>
            <w:vAlign w:val="bottom"/>
          </w:tcPr>
          <w:p w14:paraId="5F521C4F" w14:textId="77777777" w:rsidR="0042215F" w:rsidRPr="0042215F" w:rsidRDefault="0042215F">
            <w:pPr>
              <w:spacing w:line="276" w:lineRule="auto"/>
              <w:rPr>
                <w:b/>
                <w:bCs/>
                <w:lang w:eastAsia="en-GB"/>
              </w:rPr>
            </w:pPr>
            <w:r w:rsidRPr="0042215F">
              <w:rPr>
                <w:b/>
                <w:bCs/>
                <w:lang w:eastAsia="en-GB"/>
              </w:rPr>
              <w:t>Total (tie to totals above)</w:t>
            </w:r>
          </w:p>
        </w:tc>
        <w:tc>
          <w:tcPr>
            <w:tcW w:w="1098" w:type="pct"/>
            <w:vAlign w:val="center"/>
          </w:tcPr>
          <w:p w14:paraId="6C14EEE5" w14:textId="77777777" w:rsidR="0042215F" w:rsidRPr="0042215F" w:rsidRDefault="0042215F">
            <w:pPr>
              <w:spacing w:line="276" w:lineRule="auto"/>
              <w:jc w:val="center"/>
              <w:rPr>
                <w:b/>
                <w:bCs/>
              </w:rPr>
            </w:pPr>
            <w:r w:rsidRPr="0042215F">
              <w:rPr>
                <w:b/>
                <w:bCs/>
              </w:rPr>
              <w:t>xxx</w:t>
            </w:r>
          </w:p>
        </w:tc>
        <w:tc>
          <w:tcPr>
            <w:tcW w:w="1099" w:type="pct"/>
            <w:vAlign w:val="center"/>
          </w:tcPr>
          <w:p w14:paraId="5F60EE83" w14:textId="77777777" w:rsidR="0042215F" w:rsidRDefault="0042215F">
            <w:pPr>
              <w:spacing w:line="276" w:lineRule="auto"/>
              <w:jc w:val="center"/>
              <w:rPr>
                <w:b/>
                <w:bCs/>
              </w:rPr>
            </w:pPr>
            <w:r w:rsidRPr="0042215F">
              <w:rPr>
                <w:b/>
                <w:bCs/>
              </w:rPr>
              <w:t>xxx</w:t>
            </w:r>
          </w:p>
        </w:tc>
      </w:tr>
    </w:tbl>
    <w:p w14:paraId="4E8F4887" w14:textId="77777777" w:rsidR="00BB0D77" w:rsidRDefault="00BB0D77" w:rsidP="00BB0D77">
      <w:pPr>
        <w:spacing w:line="360" w:lineRule="auto"/>
        <w:ind w:right="-302"/>
        <w:rPr>
          <w:rFonts w:eastAsia="Arial"/>
          <w:b/>
          <w:bCs/>
          <w:spacing w:val="3"/>
        </w:rPr>
      </w:pPr>
    </w:p>
    <w:p w14:paraId="34BBA918" w14:textId="77777777" w:rsidR="00AC3A54" w:rsidRDefault="00AC3A54">
      <w:pPr>
        <w:autoSpaceDE/>
        <w:autoSpaceDN/>
        <w:jc w:val="both"/>
        <w:rPr>
          <w:bCs/>
          <w:i/>
          <w:sz w:val="22"/>
          <w:szCs w:val="22"/>
        </w:rPr>
      </w:pPr>
    </w:p>
    <w:p w14:paraId="1E52C966" w14:textId="77777777" w:rsidR="00AC3A54" w:rsidRDefault="00192C31" w:rsidP="00E41393">
      <w:pPr>
        <w:pStyle w:val="ListParagraph"/>
        <w:numPr>
          <w:ilvl w:val="0"/>
          <w:numId w:val="12"/>
        </w:numPr>
        <w:spacing w:line="360" w:lineRule="auto"/>
        <w:ind w:right="-20"/>
        <w:jc w:val="both"/>
        <w:rPr>
          <w:rFonts w:eastAsia="Arial"/>
          <w:b/>
          <w:bCs/>
          <w:spacing w:val="3"/>
          <w:sz w:val="22"/>
          <w:szCs w:val="22"/>
        </w:rPr>
      </w:pPr>
      <w:r>
        <w:rPr>
          <w:rFonts w:eastAsia="Arial"/>
          <w:b/>
          <w:bCs/>
          <w:spacing w:val="3"/>
          <w:sz w:val="22"/>
          <w:szCs w:val="22"/>
        </w:rPr>
        <w:t>Service Concession Arrangements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1670"/>
        <w:gridCol w:w="1131"/>
        <w:gridCol w:w="834"/>
      </w:tblGrid>
      <w:tr w:rsidR="00EC5C90" w14:paraId="0779E052" w14:textId="7A1321C4" w:rsidTr="00EC5C90">
        <w:trPr>
          <w:trHeight w:val="340"/>
        </w:trPr>
        <w:tc>
          <w:tcPr>
            <w:tcW w:w="2987" w:type="pct"/>
            <w:shd w:val="clear" w:color="auto" w:fill="0070C0"/>
            <w:noWrap/>
            <w:vAlign w:val="bottom"/>
          </w:tcPr>
          <w:p w14:paraId="69051310" w14:textId="77777777" w:rsidR="00EC5C90" w:rsidRDefault="00EC5C90" w:rsidP="00562346">
            <w:pPr>
              <w:autoSpaceDE/>
              <w:autoSpaceDN/>
              <w:spacing w:line="276" w:lineRule="auto"/>
              <w:jc w:val="both"/>
              <w:rPr>
                <w:b/>
                <w:bCs/>
                <w:sz w:val="22"/>
                <w:szCs w:val="22"/>
                <w:lang w:eastAsia="en-GB"/>
              </w:rPr>
            </w:pPr>
            <w:r>
              <w:rPr>
                <w:b/>
                <w:bCs/>
                <w:sz w:val="22"/>
                <w:szCs w:val="22"/>
                <w:lang w:val="en-US"/>
              </w:rPr>
              <w:t>Description</w:t>
            </w:r>
          </w:p>
        </w:tc>
        <w:tc>
          <w:tcPr>
            <w:tcW w:w="925" w:type="pct"/>
            <w:shd w:val="clear" w:color="auto" w:fill="0070C0"/>
            <w:vAlign w:val="bottom"/>
          </w:tcPr>
          <w:p w14:paraId="02B931D2" w14:textId="77777777" w:rsidR="00EC5C90" w:rsidRDefault="00EC5C90" w:rsidP="00562346">
            <w:pPr>
              <w:autoSpaceDE/>
              <w:autoSpaceDN/>
              <w:jc w:val="center"/>
              <w:rPr>
                <w:b/>
                <w:bCs/>
                <w:color w:val="000000"/>
                <w:sz w:val="22"/>
                <w:szCs w:val="22"/>
                <w:lang w:val="en-US"/>
              </w:rPr>
            </w:pPr>
            <w:r>
              <w:rPr>
                <w:b/>
                <w:bCs/>
                <w:color w:val="000000"/>
                <w:sz w:val="22"/>
                <w:szCs w:val="22"/>
                <w:lang w:val="en-US"/>
              </w:rPr>
              <w:t>Period ended Sep/Dec/March/</w:t>
            </w:r>
          </w:p>
          <w:p w14:paraId="15B8F313" w14:textId="77777777" w:rsidR="00EC5C90" w:rsidRDefault="00EC5C90" w:rsidP="00562346">
            <w:pPr>
              <w:autoSpaceDE/>
              <w:autoSpaceDN/>
              <w:spacing w:line="276" w:lineRule="auto"/>
              <w:jc w:val="both"/>
              <w:rPr>
                <w:b/>
                <w:i/>
                <w:iCs/>
                <w:sz w:val="22"/>
                <w:szCs w:val="22"/>
                <w:lang w:val="en-US"/>
              </w:rPr>
            </w:pPr>
            <w:r>
              <w:rPr>
                <w:b/>
                <w:bCs/>
                <w:color w:val="000000"/>
                <w:sz w:val="22"/>
                <w:szCs w:val="22"/>
                <w:lang w:val="en-US"/>
              </w:rPr>
              <w:t>June 20xx</w:t>
            </w:r>
          </w:p>
        </w:tc>
        <w:tc>
          <w:tcPr>
            <w:tcW w:w="626" w:type="pct"/>
            <w:shd w:val="clear" w:color="auto" w:fill="0070C0"/>
            <w:vAlign w:val="bottom"/>
          </w:tcPr>
          <w:p w14:paraId="250D3A14" w14:textId="77777777" w:rsidR="00EC5C90" w:rsidRDefault="00EC5C90" w:rsidP="00562346">
            <w:pPr>
              <w:autoSpaceDE/>
              <w:autoSpaceDN/>
              <w:spacing w:line="276" w:lineRule="auto"/>
              <w:jc w:val="both"/>
              <w:rPr>
                <w:b/>
                <w:bCs/>
                <w:sz w:val="22"/>
                <w:szCs w:val="22"/>
                <w:lang w:val="en-US"/>
              </w:rPr>
            </w:pPr>
            <w:r>
              <w:rPr>
                <w:b/>
                <w:color w:val="000000"/>
                <w:sz w:val="22"/>
                <w:szCs w:val="22"/>
                <w:lang w:val="en-US"/>
              </w:rPr>
              <w:t>Opening Statement 1st July 20xx</w:t>
            </w:r>
          </w:p>
        </w:tc>
        <w:tc>
          <w:tcPr>
            <w:tcW w:w="462" w:type="pct"/>
            <w:shd w:val="clear" w:color="auto" w:fill="0070C0"/>
          </w:tcPr>
          <w:p w14:paraId="0B11F9FC" w14:textId="77777777" w:rsidR="00EC5C90" w:rsidRDefault="00EC5C90" w:rsidP="00562346">
            <w:pPr>
              <w:spacing w:line="276" w:lineRule="auto"/>
              <w:jc w:val="center"/>
              <w:rPr>
                <w:b/>
                <w:i/>
                <w:iCs/>
                <w:sz w:val="20"/>
                <w:szCs w:val="20"/>
              </w:rPr>
            </w:pPr>
            <w:r>
              <w:rPr>
                <w:b/>
                <w:i/>
                <w:iCs/>
                <w:sz w:val="20"/>
                <w:szCs w:val="20"/>
              </w:rPr>
              <w:t xml:space="preserve">Audited </w:t>
            </w:r>
          </w:p>
          <w:p w14:paraId="64B3D35D" w14:textId="4BB0002E" w:rsidR="00EC5C90" w:rsidRDefault="00EC5C90" w:rsidP="00562346">
            <w:pPr>
              <w:autoSpaceDE/>
              <w:autoSpaceDN/>
              <w:spacing w:line="276" w:lineRule="auto"/>
              <w:jc w:val="both"/>
              <w:rPr>
                <w:b/>
                <w:color w:val="000000"/>
                <w:sz w:val="22"/>
                <w:szCs w:val="22"/>
                <w:lang w:val="en-US"/>
              </w:rPr>
            </w:pPr>
            <w:r>
              <w:rPr>
                <w:b/>
                <w:i/>
                <w:iCs/>
                <w:sz w:val="20"/>
                <w:szCs w:val="20"/>
              </w:rPr>
              <w:t>Prior Year</w:t>
            </w:r>
          </w:p>
        </w:tc>
      </w:tr>
      <w:tr w:rsidR="00EC5C90" w14:paraId="06DBF79C" w14:textId="6C0653ED" w:rsidTr="00EC5C90">
        <w:trPr>
          <w:trHeight w:val="340"/>
        </w:trPr>
        <w:tc>
          <w:tcPr>
            <w:tcW w:w="2987" w:type="pct"/>
            <w:shd w:val="clear" w:color="auto" w:fill="0070C0"/>
            <w:noWrap/>
            <w:vAlign w:val="bottom"/>
          </w:tcPr>
          <w:p w14:paraId="699F4F1A" w14:textId="77777777" w:rsidR="00EC5C90" w:rsidRDefault="00EC5C90" w:rsidP="00562346">
            <w:pPr>
              <w:autoSpaceDE/>
              <w:autoSpaceDN/>
              <w:spacing w:line="276" w:lineRule="auto"/>
              <w:jc w:val="both"/>
              <w:rPr>
                <w:b/>
                <w:bCs/>
                <w:sz w:val="22"/>
                <w:szCs w:val="22"/>
                <w:lang w:eastAsia="en-GB"/>
              </w:rPr>
            </w:pPr>
          </w:p>
        </w:tc>
        <w:tc>
          <w:tcPr>
            <w:tcW w:w="925" w:type="pct"/>
            <w:shd w:val="clear" w:color="auto" w:fill="0070C0"/>
            <w:vAlign w:val="bottom"/>
          </w:tcPr>
          <w:p w14:paraId="1FAA83D2" w14:textId="77777777" w:rsidR="00EC5C90" w:rsidRDefault="00EC5C90" w:rsidP="00562346">
            <w:pPr>
              <w:autoSpaceDE/>
              <w:autoSpaceDN/>
              <w:spacing w:line="276" w:lineRule="auto"/>
              <w:jc w:val="both"/>
              <w:rPr>
                <w:b/>
                <w:bCs/>
                <w:sz w:val="22"/>
                <w:szCs w:val="22"/>
                <w:lang w:val="en-US"/>
              </w:rPr>
            </w:pPr>
            <w:r>
              <w:rPr>
                <w:b/>
                <w:bCs/>
                <w:sz w:val="22"/>
                <w:szCs w:val="22"/>
                <w:lang w:val="en-US"/>
              </w:rPr>
              <w:t>Kshs</w:t>
            </w:r>
          </w:p>
        </w:tc>
        <w:tc>
          <w:tcPr>
            <w:tcW w:w="626" w:type="pct"/>
            <w:shd w:val="clear" w:color="auto" w:fill="0070C0"/>
            <w:noWrap/>
            <w:vAlign w:val="bottom"/>
          </w:tcPr>
          <w:p w14:paraId="6B8FCDED" w14:textId="77777777" w:rsidR="00EC5C90" w:rsidRDefault="00EC5C90" w:rsidP="00562346">
            <w:pPr>
              <w:autoSpaceDE/>
              <w:autoSpaceDN/>
              <w:spacing w:line="276" w:lineRule="auto"/>
              <w:jc w:val="both"/>
              <w:rPr>
                <w:b/>
                <w:bCs/>
                <w:sz w:val="22"/>
                <w:szCs w:val="22"/>
                <w:lang w:val="en-US"/>
              </w:rPr>
            </w:pPr>
            <w:r>
              <w:rPr>
                <w:b/>
                <w:bCs/>
                <w:sz w:val="22"/>
                <w:szCs w:val="22"/>
                <w:lang w:val="en-US"/>
              </w:rPr>
              <w:t>Kshs</w:t>
            </w:r>
          </w:p>
        </w:tc>
        <w:tc>
          <w:tcPr>
            <w:tcW w:w="462" w:type="pct"/>
            <w:shd w:val="clear" w:color="auto" w:fill="0070C0"/>
            <w:vAlign w:val="bottom"/>
          </w:tcPr>
          <w:p w14:paraId="7692070E" w14:textId="3A03B110" w:rsidR="00EC5C90" w:rsidRDefault="00EC5C90" w:rsidP="00562346">
            <w:pPr>
              <w:autoSpaceDE/>
              <w:autoSpaceDN/>
              <w:spacing w:line="276" w:lineRule="auto"/>
              <w:jc w:val="both"/>
              <w:rPr>
                <w:b/>
                <w:bCs/>
                <w:sz w:val="22"/>
                <w:szCs w:val="22"/>
                <w:lang w:val="en-US"/>
              </w:rPr>
            </w:pPr>
            <w:r w:rsidRPr="00580EDF">
              <w:rPr>
                <w:b/>
                <w:bCs/>
              </w:rPr>
              <w:t>Kshs</w:t>
            </w:r>
          </w:p>
        </w:tc>
      </w:tr>
      <w:tr w:rsidR="00EC5C90" w14:paraId="508475B8" w14:textId="77EEF3EF" w:rsidTr="00EC5C90">
        <w:trPr>
          <w:trHeight w:val="340"/>
        </w:trPr>
        <w:tc>
          <w:tcPr>
            <w:tcW w:w="2987" w:type="pct"/>
            <w:noWrap/>
            <w:vAlign w:val="bottom"/>
          </w:tcPr>
          <w:p w14:paraId="3FB6CE8C" w14:textId="77777777" w:rsidR="00EC5C90" w:rsidRDefault="00EC5C90" w:rsidP="00562346">
            <w:pPr>
              <w:autoSpaceDE/>
              <w:autoSpaceDN/>
              <w:spacing w:line="276" w:lineRule="auto"/>
              <w:jc w:val="both"/>
              <w:rPr>
                <w:sz w:val="22"/>
                <w:szCs w:val="22"/>
                <w:lang w:val="en-US"/>
              </w:rPr>
            </w:pPr>
            <w:r>
              <w:rPr>
                <w:sz w:val="22"/>
                <w:szCs w:val="22"/>
                <w:lang w:val="en-US"/>
              </w:rPr>
              <w:t>Fair value of service concession assets recognized under PPE</w:t>
            </w:r>
          </w:p>
        </w:tc>
        <w:tc>
          <w:tcPr>
            <w:tcW w:w="925" w:type="pct"/>
            <w:vAlign w:val="bottom"/>
          </w:tcPr>
          <w:p w14:paraId="631EB782" w14:textId="77777777" w:rsidR="00EC5C90" w:rsidRDefault="00EC5C90" w:rsidP="00562346">
            <w:pPr>
              <w:autoSpaceDE/>
              <w:autoSpaceDN/>
              <w:spacing w:line="276" w:lineRule="auto"/>
              <w:jc w:val="both"/>
              <w:rPr>
                <w:sz w:val="22"/>
                <w:szCs w:val="22"/>
                <w:lang w:val="en-US"/>
              </w:rPr>
            </w:pPr>
            <w:r>
              <w:rPr>
                <w:sz w:val="22"/>
                <w:szCs w:val="22"/>
                <w:lang w:val="en-US"/>
              </w:rPr>
              <w:t>xxx</w:t>
            </w:r>
          </w:p>
        </w:tc>
        <w:tc>
          <w:tcPr>
            <w:tcW w:w="626" w:type="pct"/>
            <w:noWrap/>
            <w:vAlign w:val="bottom"/>
          </w:tcPr>
          <w:p w14:paraId="2C72F096" w14:textId="77777777" w:rsidR="00EC5C90" w:rsidRDefault="00EC5C90" w:rsidP="00562346">
            <w:pPr>
              <w:autoSpaceDE/>
              <w:autoSpaceDN/>
              <w:spacing w:line="276" w:lineRule="auto"/>
              <w:jc w:val="both"/>
              <w:rPr>
                <w:sz w:val="22"/>
                <w:szCs w:val="22"/>
                <w:lang w:val="en-US"/>
              </w:rPr>
            </w:pPr>
            <w:r>
              <w:rPr>
                <w:sz w:val="22"/>
                <w:szCs w:val="22"/>
                <w:lang w:val="en-US"/>
              </w:rPr>
              <w:t>xxx</w:t>
            </w:r>
          </w:p>
        </w:tc>
        <w:tc>
          <w:tcPr>
            <w:tcW w:w="462" w:type="pct"/>
            <w:vAlign w:val="bottom"/>
          </w:tcPr>
          <w:p w14:paraId="48E92293" w14:textId="3AAC902C" w:rsidR="00EC5C90" w:rsidRDefault="00EC5C90" w:rsidP="00562346">
            <w:pPr>
              <w:autoSpaceDE/>
              <w:autoSpaceDN/>
              <w:spacing w:line="276" w:lineRule="auto"/>
              <w:jc w:val="both"/>
              <w:rPr>
                <w:sz w:val="22"/>
                <w:szCs w:val="22"/>
                <w:lang w:val="en-US"/>
              </w:rPr>
            </w:pPr>
            <w:r w:rsidRPr="00580EDF">
              <w:t>xxx</w:t>
            </w:r>
          </w:p>
        </w:tc>
      </w:tr>
      <w:tr w:rsidR="00EC5C90" w14:paraId="4E5E7E23" w14:textId="724AE205" w:rsidTr="00EC5C90">
        <w:trPr>
          <w:trHeight w:val="340"/>
        </w:trPr>
        <w:tc>
          <w:tcPr>
            <w:tcW w:w="2987" w:type="pct"/>
            <w:noWrap/>
            <w:vAlign w:val="bottom"/>
          </w:tcPr>
          <w:p w14:paraId="04A4FBC6" w14:textId="77777777" w:rsidR="00EC5C90" w:rsidRDefault="00EC5C90" w:rsidP="00562346">
            <w:pPr>
              <w:autoSpaceDE/>
              <w:autoSpaceDN/>
              <w:spacing w:line="276" w:lineRule="auto"/>
              <w:jc w:val="both"/>
              <w:rPr>
                <w:sz w:val="22"/>
                <w:szCs w:val="22"/>
                <w:lang w:val="en-US"/>
              </w:rPr>
            </w:pPr>
            <w:r>
              <w:rPr>
                <w:sz w:val="22"/>
                <w:szCs w:val="22"/>
                <w:lang w:val="en-US"/>
              </w:rPr>
              <w:t>Accumulated depreciation to date</w:t>
            </w:r>
          </w:p>
        </w:tc>
        <w:tc>
          <w:tcPr>
            <w:tcW w:w="925" w:type="pct"/>
            <w:vAlign w:val="bottom"/>
          </w:tcPr>
          <w:p w14:paraId="485B8BEF" w14:textId="77777777" w:rsidR="00EC5C90" w:rsidRDefault="00EC5C90" w:rsidP="00562346">
            <w:pPr>
              <w:autoSpaceDE/>
              <w:autoSpaceDN/>
              <w:spacing w:line="276" w:lineRule="auto"/>
              <w:jc w:val="both"/>
              <w:rPr>
                <w:sz w:val="22"/>
                <w:szCs w:val="22"/>
                <w:lang w:val="en-US"/>
              </w:rPr>
            </w:pPr>
            <w:r>
              <w:rPr>
                <w:sz w:val="22"/>
                <w:szCs w:val="22"/>
                <w:lang w:val="en-US"/>
              </w:rPr>
              <w:t>(xxx)</w:t>
            </w:r>
          </w:p>
        </w:tc>
        <w:tc>
          <w:tcPr>
            <w:tcW w:w="626" w:type="pct"/>
            <w:noWrap/>
            <w:vAlign w:val="bottom"/>
          </w:tcPr>
          <w:p w14:paraId="7B1421B8" w14:textId="77777777" w:rsidR="00EC5C90" w:rsidRDefault="00EC5C90" w:rsidP="00562346">
            <w:pPr>
              <w:autoSpaceDE/>
              <w:autoSpaceDN/>
              <w:spacing w:line="276" w:lineRule="auto"/>
              <w:jc w:val="both"/>
              <w:rPr>
                <w:sz w:val="22"/>
                <w:szCs w:val="22"/>
                <w:lang w:val="en-US"/>
              </w:rPr>
            </w:pPr>
            <w:r>
              <w:rPr>
                <w:sz w:val="22"/>
                <w:szCs w:val="22"/>
                <w:lang w:val="en-US"/>
              </w:rPr>
              <w:t>(xxx)</w:t>
            </w:r>
          </w:p>
        </w:tc>
        <w:tc>
          <w:tcPr>
            <w:tcW w:w="462" w:type="pct"/>
            <w:vAlign w:val="bottom"/>
          </w:tcPr>
          <w:p w14:paraId="081FF02F" w14:textId="0923CE44" w:rsidR="00EC5C90" w:rsidRDefault="00EC5C90" w:rsidP="00562346">
            <w:pPr>
              <w:autoSpaceDE/>
              <w:autoSpaceDN/>
              <w:spacing w:line="276" w:lineRule="auto"/>
              <w:jc w:val="both"/>
              <w:rPr>
                <w:sz w:val="22"/>
                <w:szCs w:val="22"/>
                <w:lang w:val="en-US"/>
              </w:rPr>
            </w:pPr>
            <w:r w:rsidRPr="00580EDF">
              <w:t>(xxx)</w:t>
            </w:r>
          </w:p>
        </w:tc>
      </w:tr>
      <w:tr w:rsidR="00EC5C90" w14:paraId="1ED3AB62" w14:textId="55B9F9B0" w:rsidTr="00EC5C90">
        <w:trPr>
          <w:trHeight w:val="340"/>
        </w:trPr>
        <w:tc>
          <w:tcPr>
            <w:tcW w:w="2987" w:type="pct"/>
            <w:noWrap/>
            <w:vAlign w:val="bottom"/>
          </w:tcPr>
          <w:p w14:paraId="1A19ECF1" w14:textId="77777777" w:rsidR="00EC5C90" w:rsidRDefault="00EC5C90" w:rsidP="00562346">
            <w:pPr>
              <w:autoSpaceDE/>
              <w:autoSpaceDN/>
              <w:spacing w:line="276" w:lineRule="auto"/>
              <w:jc w:val="both"/>
              <w:rPr>
                <w:sz w:val="22"/>
                <w:szCs w:val="22"/>
                <w:lang w:val="en-US"/>
              </w:rPr>
            </w:pPr>
            <w:r>
              <w:rPr>
                <w:sz w:val="22"/>
                <w:szCs w:val="22"/>
                <w:lang w:val="en-US"/>
              </w:rPr>
              <w:t>Net carrying amount</w:t>
            </w:r>
          </w:p>
        </w:tc>
        <w:tc>
          <w:tcPr>
            <w:tcW w:w="925" w:type="pct"/>
            <w:vAlign w:val="bottom"/>
          </w:tcPr>
          <w:p w14:paraId="6FA3A66D" w14:textId="77777777" w:rsidR="00EC5C90" w:rsidRDefault="00EC5C90" w:rsidP="00562346">
            <w:pPr>
              <w:autoSpaceDE/>
              <w:autoSpaceDN/>
              <w:spacing w:line="276" w:lineRule="auto"/>
              <w:jc w:val="both"/>
              <w:rPr>
                <w:b/>
                <w:sz w:val="22"/>
                <w:szCs w:val="22"/>
                <w:u w:val="single"/>
                <w:lang w:val="en-US"/>
              </w:rPr>
            </w:pPr>
            <w:r>
              <w:rPr>
                <w:b/>
                <w:sz w:val="22"/>
                <w:szCs w:val="22"/>
                <w:u w:val="single"/>
                <w:lang w:val="en-US"/>
              </w:rPr>
              <w:t>xxx</w:t>
            </w:r>
          </w:p>
        </w:tc>
        <w:tc>
          <w:tcPr>
            <w:tcW w:w="626" w:type="pct"/>
            <w:noWrap/>
            <w:vAlign w:val="bottom"/>
          </w:tcPr>
          <w:p w14:paraId="74348B5F" w14:textId="77777777" w:rsidR="00EC5C90" w:rsidRDefault="00EC5C90" w:rsidP="00562346">
            <w:pPr>
              <w:autoSpaceDE/>
              <w:autoSpaceDN/>
              <w:spacing w:line="276" w:lineRule="auto"/>
              <w:jc w:val="both"/>
              <w:rPr>
                <w:b/>
                <w:sz w:val="22"/>
                <w:szCs w:val="22"/>
                <w:u w:val="single"/>
                <w:lang w:val="en-US"/>
              </w:rPr>
            </w:pPr>
            <w:r>
              <w:rPr>
                <w:b/>
                <w:sz w:val="22"/>
                <w:szCs w:val="22"/>
                <w:u w:val="single"/>
                <w:lang w:val="en-US"/>
              </w:rPr>
              <w:t>xxx</w:t>
            </w:r>
          </w:p>
        </w:tc>
        <w:tc>
          <w:tcPr>
            <w:tcW w:w="462" w:type="pct"/>
            <w:vAlign w:val="bottom"/>
          </w:tcPr>
          <w:p w14:paraId="28595FCE" w14:textId="3DACB7DB" w:rsidR="00EC5C90" w:rsidRDefault="00EC5C90" w:rsidP="00562346">
            <w:pPr>
              <w:autoSpaceDE/>
              <w:autoSpaceDN/>
              <w:spacing w:line="276" w:lineRule="auto"/>
              <w:jc w:val="both"/>
              <w:rPr>
                <w:b/>
                <w:sz w:val="22"/>
                <w:szCs w:val="22"/>
                <w:u w:val="single"/>
                <w:lang w:val="en-US"/>
              </w:rPr>
            </w:pPr>
            <w:r w:rsidRPr="00580EDF">
              <w:rPr>
                <w:b/>
                <w:u w:val="single"/>
              </w:rPr>
              <w:t>xxx</w:t>
            </w:r>
          </w:p>
        </w:tc>
      </w:tr>
      <w:tr w:rsidR="00EC5C90" w14:paraId="546C19DC" w14:textId="12126747" w:rsidTr="00EC5C90">
        <w:trPr>
          <w:trHeight w:val="340"/>
        </w:trPr>
        <w:tc>
          <w:tcPr>
            <w:tcW w:w="2987" w:type="pct"/>
            <w:vAlign w:val="bottom"/>
          </w:tcPr>
          <w:p w14:paraId="3962896C" w14:textId="77777777" w:rsidR="00EC5C90" w:rsidRDefault="00EC5C90" w:rsidP="00562346">
            <w:pPr>
              <w:autoSpaceDE/>
              <w:autoSpaceDN/>
              <w:spacing w:line="276" w:lineRule="auto"/>
              <w:jc w:val="both"/>
              <w:rPr>
                <w:sz w:val="22"/>
                <w:szCs w:val="22"/>
                <w:lang w:eastAsia="en-GB"/>
              </w:rPr>
            </w:pPr>
            <w:r>
              <w:rPr>
                <w:sz w:val="22"/>
                <w:szCs w:val="22"/>
                <w:lang w:eastAsia="en-GB"/>
              </w:rPr>
              <w:t>Service concession liability at beginning of the period</w:t>
            </w:r>
          </w:p>
        </w:tc>
        <w:tc>
          <w:tcPr>
            <w:tcW w:w="925" w:type="pct"/>
            <w:vAlign w:val="bottom"/>
          </w:tcPr>
          <w:p w14:paraId="143EBE44" w14:textId="77777777" w:rsidR="00EC5C90" w:rsidRDefault="00EC5C90" w:rsidP="00562346">
            <w:pPr>
              <w:autoSpaceDE/>
              <w:autoSpaceDN/>
              <w:spacing w:line="276" w:lineRule="auto"/>
              <w:jc w:val="both"/>
              <w:rPr>
                <w:sz w:val="22"/>
                <w:szCs w:val="22"/>
                <w:lang w:val="en-US"/>
              </w:rPr>
            </w:pPr>
            <w:r>
              <w:rPr>
                <w:sz w:val="22"/>
                <w:szCs w:val="22"/>
                <w:lang w:val="en-US"/>
              </w:rPr>
              <w:t>xxx</w:t>
            </w:r>
          </w:p>
        </w:tc>
        <w:tc>
          <w:tcPr>
            <w:tcW w:w="626" w:type="pct"/>
            <w:noWrap/>
            <w:vAlign w:val="bottom"/>
          </w:tcPr>
          <w:p w14:paraId="4615FBDD" w14:textId="77777777" w:rsidR="00EC5C90" w:rsidRDefault="00EC5C90" w:rsidP="00562346">
            <w:pPr>
              <w:autoSpaceDE/>
              <w:autoSpaceDN/>
              <w:spacing w:line="276" w:lineRule="auto"/>
              <w:jc w:val="both"/>
              <w:rPr>
                <w:sz w:val="22"/>
                <w:szCs w:val="22"/>
                <w:lang w:val="en-US"/>
              </w:rPr>
            </w:pPr>
            <w:r>
              <w:rPr>
                <w:sz w:val="22"/>
                <w:szCs w:val="22"/>
                <w:lang w:val="en-US"/>
              </w:rPr>
              <w:t>xxx</w:t>
            </w:r>
          </w:p>
        </w:tc>
        <w:tc>
          <w:tcPr>
            <w:tcW w:w="462" w:type="pct"/>
            <w:vAlign w:val="bottom"/>
          </w:tcPr>
          <w:p w14:paraId="007CBDAB" w14:textId="26162C65" w:rsidR="00EC5C90" w:rsidRDefault="00EC5C90" w:rsidP="00562346">
            <w:pPr>
              <w:autoSpaceDE/>
              <w:autoSpaceDN/>
              <w:spacing w:line="276" w:lineRule="auto"/>
              <w:jc w:val="both"/>
              <w:rPr>
                <w:sz w:val="22"/>
                <w:szCs w:val="22"/>
                <w:lang w:val="en-US"/>
              </w:rPr>
            </w:pPr>
            <w:r w:rsidRPr="00580EDF">
              <w:t>xxx</w:t>
            </w:r>
          </w:p>
        </w:tc>
      </w:tr>
      <w:tr w:rsidR="00EC5C90" w14:paraId="6F293782" w14:textId="66FD6FD0" w:rsidTr="00EC5C90">
        <w:trPr>
          <w:trHeight w:val="340"/>
        </w:trPr>
        <w:tc>
          <w:tcPr>
            <w:tcW w:w="2987" w:type="pct"/>
            <w:vAlign w:val="bottom"/>
          </w:tcPr>
          <w:p w14:paraId="5228FF30" w14:textId="77777777" w:rsidR="00EC5C90" w:rsidRDefault="00EC5C90" w:rsidP="00562346">
            <w:pPr>
              <w:autoSpaceDE/>
              <w:autoSpaceDN/>
              <w:spacing w:line="276" w:lineRule="auto"/>
              <w:jc w:val="both"/>
              <w:rPr>
                <w:sz w:val="22"/>
                <w:szCs w:val="22"/>
                <w:lang w:eastAsia="en-GB"/>
              </w:rPr>
            </w:pPr>
            <w:r>
              <w:rPr>
                <w:sz w:val="22"/>
                <w:szCs w:val="22"/>
                <w:lang w:eastAsia="en-GB"/>
              </w:rPr>
              <w:t>Service concession revenue recognized</w:t>
            </w:r>
          </w:p>
        </w:tc>
        <w:tc>
          <w:tcPr>
            <w:tcW w:w="925" w:type="pct"/>
            <w:vAlign w:val="bottom"/>
          </w:tcPr>
          <w:p w14:paraId="09D2AE5B" w14:textId="77777777" w:rsidR="00EC5C90" w:rsidRDefault="00EC5C90" w:rsidP="00562346">
            <w:pPr>
              <w:autoSpaceDE/>
              <w:autoSpaceDN/>
              <w:spacing w:line="276" w:lineRule="auto"/>
              <w:jc w:val="both"/>
              <w:rPr>
                <w:sz w:val="22"/>
                <w:szCs w:val="22"/>
                <w:lang w:val="en-US"/>
              </w:rPr>
            </w:pPr>
            <w:r>
              <w:rPr>
                <w:sz w:val="22"/>
                <w:szCs w:val="22"/>
                <w:lang w:val="en-US"/>
              </w:rPr>
              <w:t>(xxx)</w:t>
            </w:r>
          </w:p>
        </w:tc>
        <w:tc>
          <w:tcPr>
            <w:tcW w:w="626" w:type="pct"/>
            <w:noWrap/>
            <w:vAlign w:val="bottom"/>
          </w:tcPr>
          <w:p w14:paraId="72778B55" w14:textId="77777777" w:rsidR="00EC5C90" w:rsidRDefault="00EC5C90" w:rsidP="00562346">
            <w:pPr>
              <w:autoSpaceDE/>
              <w:autoSpaceDN/>
              <w:spacing w:line="276" w:lineRule="auto"/>
              <w:jc w:val="both"/>
              <w:rPr>
                <w:sz w:val="22"/>
                <w:szCs w:val="22"/>
                <w:lang w:val="en-US"/>
              </w:rPr>
            </w:pPr>
            <w:r>
              <w:rPr>
                <w:sz w:val="22"/>
                <w:szCs w:val="22"/>
                <w:lang w:val="en-US"/>
              </w:rPr>
              <w:t>(xxx)</w:t>
            </w:r>
          </w:p>
        </w:tc>
        <w:tc>
          <w:tcPr>
            <w:tcW w:w="462" w:type="pct"/>
            <w:vAlign w:val="bottom"/>
          </w:tcPr>
          <w:p w14:paraId="29026757" w14:textId="3BB1DE62" w:rsidR="00EC5C90" w:rsidRDefault="00EC5C90" w:rsidP="00562346">
            <w:pPr>
              <w:autoSpaceDE/>
              <w:autoSpaceDN/>
              <w:spacing w:line="276" w:lineRule="auto"/>
              <w:jc w:val="both"/>
              <w:rPr>
                <w:sz w:val="22"/>
                <w:szCs w:val="22"/>
                <w:lang w:val="en-US"/>
              </w:rPr>
            </w:pPr>
            <w:r w:rsidRPr="00580EDF">
              <w:t>(xxx)</w:t>
            </w:r>
          </w:p>
        </w:tc>
      </w:tr>
      <w:tr w:rsidR="00EC5C90" w14:paraId="5DD687A1" w14:textId="53853288" w:rsidTr="00EC5C90">
        <w:trPr>
          <w:trHeight w:val="340"/>
        </w:trPr>
        <w:tc>
          <w:tcPr>
            <w:tcW w:w="2987" w:type="pct"/>
            <w:noWrap/>
            <w:vAlign w:val="bottom"/>
          </w:tcPr>
          <w:p w14:paraId="1B436B58" w14:textId="77777777" w:rsidR="00EC5C90" w:rsidRDefault="00EC5C90" w:rsidP="00562346">
            <w:pPr>
              <w:autoSpaceDE/>
              <w:autoSpaceDN/>
              <w:spacing w:line="276" w:lineRule="auto"/>
              <w:jc w:val="both"/>
              <w:rPr>
                <w:sz w:val="22"/>
                <w:szCs w:val="22"/>
                <w:lang w:eastAsia="en-GB"/>
              </w:rPr>
            </w:pPr>
            <w:r>
              <w:rPr>
                <w:sz w:val="22"/>
                <w:szCs w:val="22"/>
                <w:lang w:eastAsia="en-GB"/>
              </w:rPr>
              <w:t>Service concession liability at end of the period</w:t>
            </w:r>
          </w:p>
        </w:tc>
        <w:tc>
          <w:tcPr>
            <w:tcW w:w="925" w:type="pct"/>
            <w:vAlign w:val="bottom"/>
          </w:tcPr>
          <w:p w14:paraId="0479BEDA" w14:textId="77777777" w:rsidR="00EC5C90" w:rsidRDefault="00EC5C90" w:rsidP="00562346">
            <w:pPr>
              <w:autoSpaceDE/>
              <w:autoSpaceDN/>
              <w:spacing w:line="276" w:lineRule="auto"/>
              <w:jc w:val="both"/>
              <w:rPr>
                <w:b/>
                <w:bCs/>
                <w:sz w:val="22"/>
                <w:szCs w:val="22"/>
                <w:u w:val="single"/>
                <w:lang w:val="en-US"/>
              </w:rPr>
            </w:pPr>
            <w:r>
              <w:rPr>
                <w:b/>
                <w:bCs/>
                <w:sz w:val="22"/>
                <w:szCs w:val="22"/>
                <w:u w:val="single"/>
                <w:lang w:val="en-US"/>
              </w:rPr>
              <w:t>xxx</w:t>
            </w:r>
          </w:p>
        </w:tc>
        <w:tc>
          <w:tcPr>
            <w:tcW w:w="626" w:type="pct"/>
            <w:noWrap/>
            <w:vAlign w:val="bottom"/>
          </w:tcPr>
          <w:p w14:paraId="4D9B674B" w14:textId="77777777" w:rsidR="00EC5C90" w:rsidRDefault="00EC5C90" w:rsidP="00562346">
            <w:pPr>
              <w:autoSpaceDE/>
              <w:autoSpaceDN/>
              <w:spacing w:line="276" w:lineRule="auto"/>
              <w:jc w:val="both"/>
              <w:rPr>
                <w:b/>
                <w:bCs/>
                <w:sz w:val="22"/>
                <w:szCs w:val="22"/>
                <w:u w:val="single"/>
                <w:lang w:val="en-US"/>
              </w:rPr>
            </w:pPr>
            <w:r>
              <w:rPr>
                <w:b/>
                <w:bCs/>
                <w:sz w:val="22"/>
                <w:szCs w:val="22"/>
                <w:u w:val="single"/>
                <w:lang w:val="en-US"/>
              </w:rPr>
              <w:t>xxx</w:t>
            </w:r>
          </w:p>
        </w:tc>
        <w:tc>
          <w:tcPr>
            <w:tcW w:w="462" w:type="pct"/>
            <w:vAlign w:val="bottom"/>
          </w:tcPr>
          <w:p w14:paraId="37D2D557" w14:textId="31AD1837" w:rsidR="00EC5C90" w:rsidRDefault="00EC5C90" w:rsidP="00562346">
            <w:pPr>
              <w:autoSpaceDE/>
              <w:autoSpaceDN/>
              <w:spacing w:line="276" w:lineRule="auto"/>
              <w:jc w:val="both"/>
              <w:rPr>
                <w:b/>
                <w:bCs/>
                <w:sz w:val="22"/>
                <w:szCs w:val="22"/>
                <w:u w:val="single"/>
                <w:lang w:val="en-US"/>
              </w:rPr>
            </w:pPr>
            <w:r w:rsidRPr="00580EDF">
              <w:rPr>
                <w:b/>
                <w:bCs/>
                <w:u w:val="single"/>
              </w:rPr>
              <w:t>xxx</w:t>
            </w:r>
          </w:p>
        </w:tc>
      </w:tr>
    </w:tbl>
    <w:p w14:paraId="0A1E0E19" w14:textId="77777777" w:rsidR="00AC3A54" w:rsidRDefault="00AC3A54">
      <w:pPr>
        <w:autoSpaceDE/>
        <w:autoSpaceDN/>
        <w:spacing w:line="360" w:lineRule="auto"/>
        <w:jc w:val="both"/>
        <w:rPr>
          <w:b/>
          <w:bCs/>
          <w:sz w:val="22"/>
          <w:szCs w:val="22"/>
          <w:lang w:eastAsia="en-GB"/>
        </w:rPr>
      </w:pPr>
    </w:p>
    <w:p w14:paraId="3E0F8A0F" w14:textId="77777777" w:rsidR="00AC3A54" w:rsidRDefault="00192C31">
      <w:pPr>
        <w:autoSpaceDE/>
        <w:autoSpaceDN/>
        <w:jc w:val="both"/>
        <w:rPr>
          <w:b/>
          <w:bCs/>
          <w:sz w:val="22"/>
          <w:szCs w:val="22"/>
          <w:lang w:eastAsia="en-GB"/>
        </w:rPr>
      </w:pPr>
      <w:r>
        <w:rPr>
          <w:b/>
          <w:bCs/>
          <w:sz w:val="22"/>
          <w:szCs w:val="22"/>
          <w:lang w:eastAsia="en-GB"/>
        </w:rPr>
        <w:br w:type="page"/>
      </w:r>
    </w:p>
    <w:p w14:paraId="4460A93F" w14:textId="77777777" w:rsidR="00AC3A54" w:rsidRDefault="00192C31">
      <w:pPr>
        <w:pStyle w:val="Header"/>
        <w:tabs>
          <w:tab w:val="left" w:pos="567"/>
          <w:tab w:val="decimal" w:pos="7920"/>
        </w:tabs>
        <w:jc w:val="both"/>
        <w:rPr>
          <w:b/>
          <w:bCs/>
          <w:sz w:val="22"/>
          <w:szCs w:val="22"/>
        </w:rPr>
      </w:pPr>
      <w:r>
        <w:rPr>
          <w:b/>
          <w:bCs/>
          <w:sz w:val="22"/>
          <w:szCs w:val="22"/>
        </w:rPr>
        <w:lastRenderedPageBreak/>
        <w:t>Notes to the financial statements (continued)</w:t>
      </w:r>
    </w:p>
    <w:p w14:paraId="2CB4BB71" w14:textId="77777777" w:rsidR="00AC3A54" w:rsidRDefault="00AC3A54">
      <w:pPr>
        <w:pStyle w:val="ListParagraph"/>
        <w:spacing w:line="360" w:lineRule="auto"/>
        <w:ind w:left="502" w:right="-20"/>
        <w:jc w:val="both"/>
        <w:rPr>
          <w:rFonts w:eastAsia="Arial"/>
          <w:b/>
          <w:bCs/>
          <w:spacing w:val="3"/>
          <w:sz w:val="22"/>
          <w:szCs w:val="22"/>
        </w:rPr>
      </w:pPr>
    </w:p>
    <w:p w14:paraId="75302508" w14:textId="77777777" w:rsidR="00AC3A54" w:rsidRDefault="00192C31" w:rsidP="00E41393">
      <w:pPr>
        <w:pStyle w:val="ListParagraph"/>
        <w:numPr>
          <w:ilvl w:val="0"/>
          <w:numId w:val="12"/>
        </w:numPr>
        <w:spacing w:line="360" w:lineRule="auto"/>
        <w:ind w:right="-20"/>
        <w:jc w:val="both"/>
        <w:rPr>
          <w:rFonts w:eastAsia="Arial"/>
          <w:b/>
          <w:bCs/>
          <w:spacing w:val="3"/>
          <w:sz w:val="22"/>
          <w:szCs w:val="22"/>
        </w:rPr>
      </w:pPr>
      <w:r>
        <w:rPr>
          <w:rFonts w:eastAsia="Arial"/>
          <w:b/>
          <w:bCs/>
          <w:spacing w:val="3"/>
          <w:sz w:val="22"/>
          <w:szCs w:val="22"/>
        </w:rPr>
        <w:t>Cash Generated from Operations</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5"/>
        <w:gridCol w:w="2184"/>
        <w:gridCol w:w="1953"/>
      </w:tblGrid>
      <w:tr w:rsidR="00D74A8C" w14:paraId="6181E180" w14:textId="74A1F5A0" w:rsidTr="00D74A8C">
        <w:trPr>
          <w:trHeight w:val="341"/>
          <w:tblHeader/>
        </w:trPr>
        <w:tc>
          <w:tcPr>
            <w:tcW w:w="2693" w:type="pct"/>
            <w:shd w:val="clear" w:color="auto" w:fill="0070C0"/>
            <w:noWrap/>
          </w:tcPr>
          <w:p w14:paraId="53099DF7" w14:textId="77777777" w:rsidR="00D74A8C" w:rsidRDefault="00D74A8C" w:rsidP="00D74A8C">
            <w:pPr>
              <w:autoSpaceDE/>
              <w:autoSpaceDN/>
              <w:spacing w:line="276" w:lineRule="auto"/>
              <w:jc w:val="both"/>
              <w:rPr>
                <w:b/>
                <w:bCs/>
                <w:sz w:val="22"/>
                <w:szCs w:val="22"/>
                <w:lang w:eastAsia="en-GB"/>
              </w:rPr>
            </w:pPr>
          </w:p>
        </w:tc>
        <w:tc>
          <w:tcPr>
            <w:tcW w:w="1210" w:type="pct"/>
            <w:shd w:val="clear" w:color="auto" w:fill="0070C0"/>
            <w:vAlign w:val="bottom"/>
          </w:tcPr>
          <w:p w14:paraId="32FDE286" w14:textId="77777777" w:rsidR="00D74A8C" w:rsidRDefault="00D74A8C" w:rsidP="00D74A8C">
            <w:pPr>
              <w:autoSpaceDE/>
              <w:autoSpaceDN/>
              <w:spacing w:line="276" w:lineRule="auto"/>
              <w:jc w:val="both"/>
              <w:rPr>
                <w:b/>
                <w:i/>
                <w:iCs/>
                <w:sz w:val="22"/>
                <w:szCs w:val="22"/>
                <w:lang w:val="en-US"/>
              </w:rPr>
            </w:pPr>
            <w:r>
              <w:rPr>
                <w:b/>
                <w:bCs/>
                <w:color w:val="000000"/>
                <w:sz w:val="22"/>
                <w:szCs w:val="22"/>
                <w:lang w:val="en-US"/>
              </w:rPr>
              <w:t>Period ended Sep/Dec/March/June 20xx</w:t>
            </w:r>
          </w:p>
        </w:tc>
        <w:tc>
          <w:tcPr>
            <w:tcW w:w="1097" w:type="pct"/>
            <w:shd w:val="clear" w:color="auto" w:fill="0070C0"/>
            <w:vAlign w:val="center"/>
          </w:tcPr>
          <w:p w14:paraId="1D071153" w14:textId="01AE1B42" w:rsidR="00D74A8C" w:rsidRDefault="00D74A8C" w:rsidP="00D74A8C">
            <w:pPr>
              <w:autoSpaceDE/>
              <w:autoSpaceDN/>
              <w:spacing w:line="276" w:lineRule="auto"/>
              <w:jc w:val="both"/>
              <w:rPr>
                <w:b/>
                <w:bCs/>
                <w:color w:val="000000"/>
                <w:sz w:val="22"/>
                <w:szCs w:val="22"/>
                <w:lang w:val="en-US"/>
              </w:rPr>
            </w:pPr>
            <w:r>
              <w:rPr>
                <w:b/>
                <w:bCs/>
                <w:color w:val="000000"/>
                <w:sz w:val="22"/>
                <w:szCs w:val="22"/>
              </w:rPr>
              <w:t>Comparative Period</w:t>
            </w:r>
          </w:p>
        </w:tc>
      </w:tr>
      <w:tr w:rsidR="00D74A8C" w14:paraId="3F354BF1" w14:textId="43EDB2FF" w:rsidTr="00D74A8C">
        <w:trPr>
          <w:trHeight w:val="341"/>
          <w:tblHeader/>
        </w:trPr>
        <w:tc>
          <w:tcPr>
            <w:tcW w:w="2693" w:type="pct"/>
            <w:shd w:val="clear" w:color="auto" w:fill="0070C0"/>
            <w:noWrap/>
          </w:tcPr>
          <w:p w14:paraId="4EB4DC1E" w14:textId="77777777" w:rsidR="00D74A8C" w:rsidRDefault="00D74A8C" w:rsidP="00D74A8C">
            <w:pPr>
              <w:autoSpaceDE/>
              <w:autoSpaceDN/>
              <w:spacing w:line="276" w:lineRule="auto"/>
              <w:jc w:val="both"/>
              <w:rPr>
                <w:b/>
                <w:bCs/>
                <w:sz w:val="22"/>
                <w:szCs w:val="22"/>
                <w:lang w:eastAsia="en-GB"/>
              </w:rPr>
            </w:pPr>
          </w:p>
        </w:tc>
        <w:tc>
          <w:tcPr>
            <w:tcW w:w="1210" w:type="pct"/>
            <w:shd w:val="clear" w:color="auto" w:fill="0070C0"/>
          </w:tcPr>
          <w:p w14:paraId="0B6D44F7" w14:textId="77777777" w:rsidR="00D74A8C" w:rsidRDefault="00D74A8C" w:rsidP="00D74A8C">
            <w:pPr>
              <w:autoSpaceDE/>
              <w:autoSpaceDN/>
              <w:spacing w:line="276" w:lineRule="auto"/>
              <w:jc w:val="both"/>
              <w:rPr>
                <w:b/>
                <w:bCs/>
                <w:sz w:val="22"/>
                <w:szCs w:val="22"/>
                <w:lang w:val="en-US"/>
              </w:rPr>
            </w:pPr>
          </w:p>
        </w:tc>
        <w:tc>
          <w:tcPr>
            <w:tcW w:w="1097" w:type="pct"/>
            <w:shd w:val="clear" w:color="auto" w:fill="0070C0"/>
            <w:vAlign w:val="center"/>
          </w:tcPr>
          <w:p w14:paraId="2C0C98D7" w14:textId="0F586D59" w:rsidR="00D74A8C" w:rsidRDefault="00D74A8C" w:rsidP="00D74A8C">
            <w:pPr>
              <w:autoSpaceDE/>
              <w:autoSpaceDN/>
              <w:spacing w:line="276" w:lineRule="auto"/>
              <w:jc w:val="both"/>
              <w:rPr>
                <w:b/>
                <w:bCs/>
                <w:sz w:val="22"/>
                <w:szCs w:val="22"/>
                <w:lang w:val="en-US"/>
              </w:rPr>
            </w:pPr>
            <w:r>
              <w:rPr>
                <w:b/>
                <w:bCs/>
              </w:rPr>
              <w:t>Kshs</w:t>
            </w:r>
          </w:p>
        </w:tc>
      </w:tr>
      <w:tr w:rsidR="00D74A8C" w14:paraId="54CD4EE8" w14:textId="50A4FDCF" w:rsidTr="00D74A8C">
        <w:trPr>
          <w:trHeight w:val="341"/>
        </w:trPr>
        <w:tc>
          <w:tcPr>
            <w:tcW w:w="2693" w:type="pct"/>
            <w:noWrap/>
            <w:vAlign w:val="bottom"/>
          </w:tcPr>
          <w:p w14:paraId="7AAF2BE6" w14:textId="77777777" w:rsidR="00D74A8C" w:rsidRDefault="00D74A8C" w:rsidP="00D74A8C">
            <w:pPr>
              <w:autoSpaceDE/>
              <w:autoSpaceDN/>
              <w:spacing w:line="276" w:lineRule="auto"/>
              <w:jc w:val="both"/>
              <w:rPr>
                <w:b/>
                <w:bCs/>
                <w:sz w:val="22"/>
                <w:szCs w:val="22"/>
                <w:lang w:val="en-US"/>
              </w:rPr>
            </w:pPr>
            <w:r>
              <w:rPr>
                <w:b/>
                <w:bCs/>
                <w:sz w:val="22"/>
                <w:szCs w:val="22"/>
                <w:lang w:val="en-US"/>
              </w:rPr>
              <w:t>Surplus for the year before tax</w:t>
            </w:r>
          </w:p>
        </w:tc>
        <w:tc>
          <w:tcPr>
            <w:tcW w:w="1210" w:type="pct"/>
          </w:tcPr>
          <w:p w14:paraId="2D33FE1B" w14:textId="77777777" w:rsidR="00D74A8C" w:rsidRDefault="00D74A8C" w:rsidP="00D74A8C">
            <w:pPr>
              <w:autoSpaceDE/>
              <w:autoSpaceDN/>
              <w:spacing w:line="276" w:lineRule="auto"/>
              <w:jc w:val="both"/>
              <w:rPr>
                <w:b/>
                <w:sz w:val="22"/>
                <w:szCs w:val="22"/>
                <w:lang w:val="en-US"/>
              </w:rPr>
            </w:pPr>
            <w:r>
              <w:t>xxx</w:t>
            </w:r>
          </w:p>
        </w:tc>
        <w:tc>
          <w:tcPr>
            <w:tcW w:w="1097" w:type="pct"/>
            <w:vAlign w:val="bottom"/>
          </w:tcPr>
          <w:p w14:paraId="350B7607" w14:textId="4E67B5EB" w:rsidR="00D74A8C" w:rsidRDefault="00D74A8C" w:rsidP="00D74A8C">
            <w:pPr>
              <w:autoSpaceDE/>
              <w:autoSpaceDN/>
              <w:spacing w:line="276" w:lineRule="auto"/>
              <w:jc w:val="both"/>
            </w:pPr>
            <w:r w:rsidRPr="00580EDF">
              <w:rPr>
                <w:b/>
              </w:rPr>
              <w:t>xxx</w:t>
            </w:r>
          </w:p>
        </w:tc>
      </w:tr>
      <w:tr w:rsidR="00D74A8C" w14:paraId="36527430" w14:textId="0AB9C80A" w:rsidTr="00D74A8C">
        <w:trPr>
          <w:trHeight w:val="341"/>
        </w:trPr>
        <w:tc>
          <w:tcPr>
            <w:tcW w:w="2693" w:type="pct"/>
            <w:noWrap/>
            <w:vAlign w:val="bottom"/>
          </w:tcPr>
          <w:p w14:paraId="6358FE75" w14:textId="77777777" w:rsidR="00D74A8C" w:rsidRDefault="00D74A8C" w:rsidP="00D74A8C">
            <w:pPr>
              <w:autoSpaceDE/>
              <w:autoSpaceDN/>
              <w:spacing w:line="276" w:lineRule="auto"/>
              <w:jc w:val="both"/>
              <w:rPr>
                <w:b/>
                <w:sz w:val="22"/>
                <w:szCs w:val="22"/>
                <w:lang w:eastAsia="en-GB"/>
              </w:rPr>
            </w:pPr>
            <w:r>
              <w:rPr>
                <w:b/>
                <w:sz w:val="22"/>
                <w:szCs w:val="22"/>
                <w:lang w:eastAsia="en-GB"/>
              </w:rPr>
              <w:t>Adjusted for:</w:t>
            </w:r>
          </w:p>
        </w:tc>
        <w:tc>
          <w:tcPr>
            <w:tcW w:w="1210" w:type="pct"/>
          </w:tcPr>
          <w:p w14:paraId="6826C916" w14:textId="77777777" w:rsidR="00D74A8C" w:rsidRDefault="00D74A8C" w:rsidP="00D74A8C">
            <w:pPr>
              <w:autoSpaceDE/>
              <w:autoSpaceDN/>
              <w:spacing w:line="276" w:lineRule="auto"/>
              <w:jc w:val="both"/>
              <w:rPr>
                <w:sz w:val="22"/>
                <w:szCs w:val="22"/>
                <w:lang w:val="en-US"/>
              </w:rPr>
            </w:pPr>
          </w:p>
        </w:tc>
        <w:tc>
          <w:tcPr>
            <w:tcW w:w="1097" w:type="pct"/>
            <w:vAlign w:val="bottom"/>
          </w:tcPr>
          <w:p w14:paraId="356AFEB2" w14:textId="77777777" w:rsidR="00D74A8C" w:rsidRDefault="00D74A8C" w:rsidP="00D74A8C">
            <w:pPr>
              <w:autoSpaceDE/>
              <w:autoSpaceDN/>
              <w:spacing w:line="276" w:lineRule="auto"/>
              <w:jc w:val="both"/>
              <w:rPr>
                <w:sz w:val="22"/>
                <w:szCs w:val="22"/>
                <w:lang w:val="en-US"/>
              </w:rPr>
            </w:pPr>
          </w:p>
        </w:tc>
      </w:tr>
      <w:tr w:rsidR="00D74A8C" w14:paraId="7084FC69" w14:textId="1E0B7EB0" w:rsidTr="00D74A8C">
        <w:trPr>
          <w:trHeight w:val="341"/>
        </w:trPr>
        <w:tc>
          <w:tcPr>
            <w:tcW w:w="2693" w:type="pct"/>
            <w:noWrap/>
            <w:vAlign w:val="bottom"/>
          </w:tcPr>
          <w:p w14:paraId="14402DEE" w14:textId="77777777" w:rsidR="00D74A8C" w:rsidRDefault="00D74A8C" w:rsidP="00D74A8C">
            <w:pPr>
              <w:autoSpaceDE/>
              <w:autoSpaceDN/>
              <w:spacing w:line="276" w:lineRule="auto"/>
              <w:jc w:val="both"/>
              <w:rPr>
                <w:sz w:val="22"/>
                <w:szCs w:val="22"/>
                <w:lang w:eastAsia="en-GB"/>
              </w:rPr>
            </w:pPr>
            <w:r>
              <w:rPr>
                <w:sz w:val="22"/>
                <w:szCs w:val="22"/>
                <w:lang w:eastAsia="en-GB"/>
              </w:rPr>
              <w:t>Depreciation</w:t>
            </w:r>
          </w:p>
        </w:tc>
        <w:tc>
          <w:tcPr>
            <w:tcW w:w="1210" w:type="pct"/>
          </w:tcPr>
          <w:p w14:paraId="7D2ECACA" w14:textId="77777777" w:rsidR="00D74A8C" w:rsidRDefault="00D74A8C" w:rsidP="00D74A8C">
            <w:pPr>
              <w:autoSpaceDE/>
              <w:autoSpaceDN/>
              <w:spacing w:line="276" w:lineRule="auto"/>
              <w:jc w:val="both"/>
              <w:rPr>
                <w:sz w:val="22"/>
                <w:szCs w:val="22"/>
                <w:lang w:val="en-US"/>
              </w:rPr>
            </w:pPr>
            <w:r>
              <w:t>xxx</w:t>
            </w:r>
          </w:p>
        </w:tc>
        <w:tc>
          <w:tcPr>
            <w:tcW w:w="1097" w:type="pct"/>
            <w:vAlign w:val="bottom"/>
          </w:tcPr>
          <w:p w14:paraId="5BEC6F72" w14:textId="7BBAC6E5" w:rsidR="00D74A8C" w:rsidRDefault="00D74A8C" w:rsidP="00D74A8C">
            <w:pPr>
              <w:autoSpaceDE/>
              <w:autoSpaceDN/>
              <w:spacing w:line="276" w:lineRule="auto"/>
              <w:jc w:val="both"/>
            </w:pPr>
            <w:r w:rsidRPr="00580EDF">
              <w:t>xxx</w:t>
            </w:r>
          </w:p>
        </w:tc>
      </w:tr>
      <w:tr w:rsidR="00D74A8C" w14:paraId="705E79C3" w14:textId="121DEE66" w:rsidTr="00D74A8C">
        <w:trPr>
          <w:trHeight w:val="341"/>
        </w:trPr>
        <w:tc>
          <w:tcPr>
            <w:tcW w:w="2693" w:type="pct"/>
            <w:noWrap/>
            <w:vAlign w:val="bottom"/>
          </w:tcPr>
          <w:p w14:paraId="38D433E4" w14:textId="77777777" w:rsidR="00D74A8C" w:rsidRDefault="00D74A8C" w:rsidP="00D74A8C">
            <w:pPr>
              <w:autoSpaceDE/>
              <w:autoSpaceDN/>
              <w:spacing w:line="276" w:lineRule="auto"/>
              <w:jc w:val="both"/>
              <w:rPr>
                <w:sz w:val="22"/>
                <w:szCs w:val="22"/>
                <w:lang w:eastAsia="en-GB"/>
              </w:rPr>
            </w:pPr>
            <w:r>
              <w:rPr>
                <w:sz w:val="22"/>
                <w:szCs w:val="22"/>
                <w:lang w:eastAsia="en-GB"/>
              </w:rPr>
              <w:t>Non-cash grants received</w:t>
            </w:r>
          </w:p>
        </w:tc>
        <w:tc>
          <w:tcPr>
            <w:tcW w:w="1210" w:type="pct"/>
          </w:tcPr>
          <w:p w14:paraId="3FD79376" w14:textId="77777777" w:rsidR="00D74A8C" w:rsidRDefault="00D74A8C" w:rsidP="00D74A8C">
            <w:pPr>
              <w:autoSpaceDE/>
              <w:autoSpaceDN/>
              <w:spacing w:line="276" w:lineRule="auto"/>
              <w:jc w:val="both"/>
              <w:rPr>
                <w:sz w:val="22"/>
                <w:szCs w:val="22"/>
                <w:lang w:val="en-US"/>
              </w:rPr>
            </w:pPr>
            <w:r>
              <w:t>(xxx)</w:t>
            </w:r>
          </w:p>
        </w:tc>
        <w:tc>
          <w:tcPr>
            <w:tcW w:w="1097" w:type="pct"/>
            <w:vAlign w:val="bottom"/>
          </w:tcPr>
          <w:p w14:paraId="39514123" w14:textId="476D26D1" w:rsidR="00D74A8C" w:rsidRDefault="00D74A8C" w:rsidP="00D74A8C">
            <w:pPr>
              <w:autoSpaceDE/>
              <w:autoSpaceDN/>
              <w:spacing w:line="276" w:lineRule="auto"/>
              <w:jc w:val="both"/>
            </w:pPr>
            <w:r w:rsidRPr="00580EDF">
              <w:t>(xxx)</w:t>
            </w:r>
          </w:p>
        </w:tc>
      </w:tr>
      <w:tr w:rsidR="00D74A8C" w14:paraId="5DA28BF4" w14:textId="2620557F" w:rsidTr="00D74A8C">
        <w:trPr>
          <w:trHeight w:val="341"/>
        </w:trPr>
        <w:tc>
          <w:tcPr>
            <w:tcW w:w="2693" w:type="pct"/>
            <w:vAlign w:val="bottom"/>
          </w:tcPr>
          <w:p w14:paraId="73722306" w14:textId="77777777" w:rsidR="00D74A8C" w:rsidRDefault="00D74A8C" w:rsidP="00D74A8C">
            <w:pPr>
              <w:autoSpaceDE/>
              <w:autoSpaceDN/>
              <w:spacing w:line="276" w:lineRule="auto"/>
              <w:jc w:val="both"/>
              <w:rPr>
                <w:sz w:val="22"/>
                <w:szCs w:val="22"/>
                <w:lang w:eastAsia="en-GB"/>
              </w:rPr>
            </w:pPr>
            <w:r>
              <w:rPr>
                <w:sz w:val="22"/>
                <w:szCs w:val="22"/>
                <w:lang w:eastAsia="en-GB"/>
              </w:rPr>
              <w:t>Contributed assets</w:t>
            </w:r>
          </w:p>
        </w:tc>
        <w:tc>
          <w:tcPr>
            <w:tcW w:w="1210" w:type="pct"/>
          </w:tcPr>
          <w:p w14:paraId="7CB6A0AD" w14:textId="77777777" w:rsidR="00D74A8C" w:rsidRDefault="00D74A8C" w:rsidP="00D74A8C">
            <w:pPr>
              <w:autoSpaceDE/>
              <w:autoSpaceDN/>
              <w:spacing w:line="276" w:lineRule="auto"/>
              <w:jc w:val="both"/>
              <w:rPr>
                <w:sz w:val="22"/>
                <w:szCs w:val="22"/>
                <w:lang w:val="en-US"/>
              </w:rPr>
            </w:pPr>
            <w:r>
              <w:t>(xxx)</w:t>
            </w:r>
          </w:p>
        </w:tc>
        <w:tc>
          <w:tcPr>
            <w:tcW w:w="1097" w:type="pct"/>
            <w:vAlign w:val="bottom"/>
          </w:tcPr>
          <w:p w14:paraId="4B6FB39D" w14:textId="417701DB" w:rsidR="00D74A8C" w:rsidRDefault="00D74A8C" w:rsidP="00D74A8C">
            <w:pPr>
              <w:autoSpaceDE/>
              <w:autoSpaceDN/>
              <w:spacing w:line="276" w:lineRule="auto"/>
              <w:jc w:val="both"/>
            </w:pPr>
            <w:r w:rsidRPr="00580EDF">
              <w:t>(xxx)</w:t>
            </w:r>
          </w:p>
        </w:tc>
      </w:tr>
      <w:tr w:rsidR="00D74A8C" w14:paraId="0C0A27E4" w14:textId="1191ED03" w:rsidTr="00D74A8C">
        <w:trPr>
          <w:trHeight w:val="341"/>
        </w:trPr>
        <w:tc>
          <w:tcPr>
            <w:tcW w:w="2693" w:type="pct"/>
            <w:vAlign w:val="bottom"/>
          </w:tcPr>
          <w:p w14:paraId="3FDFF133" w14:textId="77777777" w:rsidR="00D74A8C" w:rsidRDefault="00D74A8C" w:rsidP="00D74A8C">
            <w:pPr>
              <w:autoSpaceDE/>
              <w:autoSpaceDN/>
              <w:spacing w:line="276" w:lineRule="auto"/>
              <w:jc w:val="both"/>
              <w:rPr>
                <w:sz w:val="22"/>
                <w:szCs w:val="22"/>
                <w:lang w:eastAsia="en-GB"/>
              </w:rPr>
            </w:pPr>
            <w:r>
              <w:rPr>
                <w:sz w:val="22"/>
                <w:szCs w:val="22"/>
                <w:lang w:eastAsia="en-GB"/>
              </w:rPr>
              <w:t>Impairment</w:t>
            </w:r>
          </w:p>
        </w:tc>
        <w:tc>
          <w:tcPr>
            <w:tcW w:w="1210" w:type="pct"/>
          </w:tcPr>
          <w:p w14:paraId="0D34F80A" w14:textId="77777777" w:rsidR="00D74A8C" w:rsidRDefault="00D74A8C" w:rsidP="00D74A8C">
            <w:pPr>
              <w:autoSpaceDE/>
              <w:autoSpaceDN/>
              <w:spacing w:line="276" w:lineRule="auto"/>
              <w:jc w:val="both"/>
              <w:rPr>
                <w:sz w:val="22"/>
                <w:szCs w:val="22"/>
                <w:lang w:val="en-US"/>
              </w:rPr>
            </w:pPr>
            <w:r>
              <w:t>xxx</w:t>
            </w:r>
          </w:p>
        </w:tc>
        <w:tc>
          <w:tcPr>
            <w:tcW w:w="1097" w:type="pct"/>
            <w:vAlign w:val="bottom"/>
          </w:tcPr>
          <w:p w14:paraId="0C145B46" w14:textId="0D8F17E9" w:rsidR="00D74A8C" w:rsidRDefault="00D74A8C" w:rsidP="00D74A8C">
            <w:pPr>
              <w:autoSpaceDE/>
              <w:autoSpaceDN/>
              <w:spacing w:line="276" w:lineRule="auto"/>
              <w:jc w:val="both"/>
            </w:pPr>
            <w:r w:rsidRPr="00580EDF">
              <w:t>xxx</w:t>
            </w:r>
          </w:p>
        </w:tc>
      </w:tr>
      <w:tr w:rsidR="00D74A8C" w14:paraId="542CBC85" w14:textId="151CEC5E" w:rsidTr="00D74A8C">
        <w:trPr>
          <w:trHeight w:val="341"/>
        </w:trPr>
        <w:tc>
          <w:tcPr>
            <w:tcW w:w="2693" w:type="pct"/>
            <w:vAlign w:val="bottom"/>
          </w:tcPr>
          <w:p w14:paraId="7CA9101E" w14:textId="77777777" w:rsidR="00D74A8C" w:rsidRDefault="00D74A8C" w:rsidP="00D74A8C">
            <w:pPr>
              <w:autoSpaceDE/>
              <w:autoSpaceDN/>
              <w:spacing w:line="276" w:lineRule="auto"/>
              <w:jc w:val="both"/>
              <w:rPr>
                <w:sz w:val="22"/>
                <w:szCs w:val="22"/>
                <w:lang w:eastAsia="en-GB"/>
              </w:rPr>
            </w:pPr>
            <w:r>
              <w:rPr>
                <w:sz w:val="22"/>
                <w:szCs w:val="22"/>
                <w:lang w:eastAsia="en-GB"/>
              </w:rPr>
              <w:t>Gains and losses on disposal of assets</w:t>
            </w:r>
          </w:p>
        </w:tc>
        <w:tc>
          <w:tcPr>
            <w:tcW w:w="1210" w:type="pct"/>
          </w:tcPr>
          <w:p w14:paraId="7CDC5B3C" w14:textId="77777777" w:rsidR="00D74A8C" w:rsidRDefault="00D74A8C" w:rsidP="00D74A8C">
            <w:pPr>
              <w:autoSpaceDE/>
              <w:autoSpaceDN/>
              <w:spacing w:line="276" w:lineRule="auto"/>
              <w:jc w:val="both"/>
              <w:rPr>
                <w:sz w:val="22"/>
                <w:szCs w:val="22"/>
                <w:lang w:val="en-US"/>
              </w:rPr>
            </w:pPr>
            <w:r>
              <w:t>(xxx)</w:t>
            </w:r>
          </w:p>
        </w:tc>
        <w:tc>
          <w:tcPr>
            <w:tcW w:w="1097" w:type="pct"/>
            <w:vAlign w:val="bottom"/>
          </w:tcPr>
          <w:p w14:paraId="64C527B3" w14:textId="459507F5" w:rsidR="00D74A8C" w:rsidRDefault="00D74A8C" w:rsidP="00D74A8C">
            <w:pPr>
              <w:autoSpaceDE/>
              <w:autoSpaceDN/>
              <w:spacing w:line="276" w:lineRule="auto"/>
              <w:jc w:val="both"/>
            </w:pPr>
            <w:r w:rsidRPr="00580EDF">
              <w:t>(xxx)</w:t>
            </w:r>
          </w:p>
        </w:tc>
      </w:tr>
      <w:tr w:rsidR="00D74A8C" w14:paraId="60469515" w14:textId="5FA14039" w:rsidTr="00D74A8C">
        <w:trPr>
          <w:trHeight w:val="341"/>
        </w:trPr>
        <w:tc>
          <w:tcPr>
            <w:tcW w:w="2693" w:type="pct"/>
            <w:noWrap/>
            <w:vAlign w:val="bottom"/>
          </w:tcPr>
          <w:p w14:paraId="534921B7" w14:textId="77777777" w:rsidR="00D74A8C" w:rsidRDefault="00D74A8C" w:rsidP="00D74A8C">
            <w:pPr>
              <w:autoSpaceDE/>
              <w:autoSpaceDN/>
              <w:spacing w:line="276" w:lineRule="auto"/>
              <w:jc w:val="both"/>
              <w:rPr>
                <w:sz w:val="22"/>
                <w:szCs w:val="22"/>
                <w:lang w:eastAsia="en-GB"/>
              </w:rPr>
            </w:pPr>
            <w:r>
              <w:rPr>
                <w:sz w:val="22"/>
                <w:szCs w:val="22"/>
                <w:lang w:eastAsia="en-GB"/>
              </w:rPr>
              <w:t>Contribution to provisions</w:t>
            </w:r>
          </w:p>
        </w:tc>
        <w:tc>
          <w:tcPr>
            <w:tcW w:w="1210" w:type="pct"/>
          </w:tcPr>
          <w:p w14:paraId="379F5CCC" w14:textId="77777777" w:rsidR="00D74A8C" w:rsidRDefault="00D74A8C" w:rsidP="00D74A8C">
            <w:pPr>
              <w:autoSpaceDE/>
              <w:autoSpaceDN/>
              <w:spacing w:line="276" w:lineRule="auto"/>
              <w:jc w:val="both"/>
              <w:rPr>
                <w:sz w:val="22"/>
                <w:szCs w:val="22"/>
                <w:lang w:val="en-US"/>
              </w:rPr>
            </w:pPr>
            <w:r>
              <w:t>xxx</w:t>
            </w:r>
          </w:p>
        </w:tc>
        <w:tc>
          <w:tcPr>
            <w:tcW w:w="1097" w:type="pct"/>
            <w:vAlign w:val="bottom"/>
          </w:tcPr>
          <w:p w14:paraId="6D4FE4AB" w14:textId="015F1255" w:rsidR="00D74A8C" w:rsidRDefault="00D74A8C" w:rsidP="00D74A8C">
            <w:pPr>
              <w:autoSpaceDE/>
              <w:autoSpaceDN/>
              <w:spacing w:line="276" w:lineRule="auto"/>
              <w:jc w:val="both"/>
            </w:pPr>
            <w:r w:rsidRPr="00580EDF">
              <w:t>xxx</w:t>
            </w:r>
          </w:p>
        </w:tc>
      </w:tr>
      <w:tr w:rsidR="00D74A8C" w14:paraId="4D88BFF9" w14:textId="28678561" w:rsidTr="00D74A8C">
        <w:trPr>
          <w:trHeight w:val="341"/>
        </w:trPr>
        <w:tc>
          <w:tcPr>
            <w:tcW w:w="2693" w:type="pct"/>
            <w:noWrap/>
            <w:vAlign w:val="bottom"/>
          </w:tcPr>
          <w:p w14:paraId="0ED22138" w14:textId="77777777" w:rsidR="00D74A8C" w:rsidRDefault="00D74A8C" w:rsidP="00D74A8C">
            <w:pPr>
              <w:autoSpaceDE/>
              <w:autoSpaceDN/>
              <w:spacing w:line="276" w:lineRule="auto"/>
              <w:jc w:val="both"/>
              <w:rPr>
                <w:sz w:val="22"/>
                <w:szCs w:val="22"/>
                <w:lang w:eastAsia="en-GB"/>
              </w:rPr>
            </w:pPr>
            <w:r>
              <w:rPr>
                <w:sz w:val="22"/>
                <w:szCs w:val="22"/>
                <w:lang w:eastAsia="en-GB"/>
              </w:rPr>
              <w:t>Contribution to impairment allowance</w:t>
            </w:r>
          </w:p>
        </w:tc>
        <w:tc>
          <w:tcPr>
            <w:tcW w:w="1210" w:type="pct"/>
          </w:tcPr>
          <w:p w14:paraId="2E512BF9" w14:textId="77777777" w:rsidR="00D74A8C" w:rsidRDefault="00D74A8C" w:rsidP="00D74A8C">
            <w:pPr>
              <w:autoSpaceDE/>
              <w:autoSpaceDN/>
              <w:spacing w:line="276" w:lineRule="auto"/>
              <w:jc w:val="both"/>
              <w:rPr>
                <w:sz w:val="22"/>
                <w:szCs w:val="22"/>
                <w:lang w:val="en-US"/>
              </w:rPr>
            </w:pPr>
            <w:r>
              <w:t>xxx</w:t>
            </w:r>
          </w:p>
        </w:tc>
        <w:tc>
          <w:tcPr>
            <w:tcW w:w="1097" w:type="pct"/>
            <w:vAlign w:val="bottom"/>
          </w:tcPr>
          <w:p w14:paraId="59396371" w14:textId="374EEF91" w:rsidR="00D74A8C" w:rsidRDefault="00D74A8C" w:rsidP="00D74A8C">
            <w:pPr>
              <w:autoSpaceDE/>
              <w:autoSpaceDN/>
              <w:spacing w:line="276" w:lineRule="auto"/>
              <w:jc w:val="both"/>
            </w:pPr>
            <w:r w:rsidRPr="00580EDF">
              <w:t>xxx</w:t>
            </w:r>
          </w:p>
        </w:tc>
      </w:tr>
      <w:tr w:rsidR="00D74A8C" w14:paraId="526740E3" w14:textId="714F19E5" w:rsidTr="00D74A8C">
        <w:trPr>
          <w:trHeight w:val="341"/>
        </w:trPr>
        <w:tc>
          <w:tcPr>
            <w:tcW w:w="2693" w:type="pct"/>
            <w:noWrap/>
            <w:vAlign w:val="bottom"/>
          </w:tcPr>
          <w:p w14:paraId="12398282" w14:textId="77777777" w:rsidR="00D74A8C" w:rsidRDefault="00D74A8C" w:rsidP="00D74A8C">
            <w:pPr>
              <w:autoSpaceDE/>
              <w:autoSpaceDN/>
              <w:spacing w:line="276" w:lineRule="auto"/>
              <w:jc w:val="both"/>
              <w:rPr>
                <w:b/>
                <w:sz w:val="22"/>
                <w:szCs w:val="22"/>
                <w:lang w:eastAsia="en-GB"/>
              </w:rPr>
            </w:pPr>
            <w:r>
              <w:rPr>
                <w:b/>
                <w:sz w:val="22"/>
                <w:szCs w:val="22"/>
                <w:lang w:eastAsia="en-GB"/>
              </w:rPr>
              <w:t>Working capital adjustments</w:t>
            </w:r>
          </w:p>
        </w:tc>
        <w:tc>
          <w:tcPr>
            <w:tcW w:w="1210" w:type="pct"/>
          </w:tcPr>
          <w:p w14:paraId="435080E7" w14:textId="77777777" w:rsidR="00D74A8C" w:rsidRDefault="00D74A8C" w:rsidP="00D74A8C">
            <w:pPr>
              <w:autoSpaceDE/>
              <w:autoSpaceDN/>
              <w:spacing w:line="276" w:lineRule="auto"/>
              <w:jc w:val="both"/>
              <w:rPr>
                <w:sz w:val="22"/>
                <w:szCs w:val="22"/>
                <w:lang w:val="en-US"/>
              </w:rPr>
            </w:pPr>
          </w:p>
        </w:tc>
        <w:tc>
          <w:tcPr>
            <w:tcW w:w="1097" w:type="pct"/>
            <w:vAlign w:val="bottom"/>
          </w:tcPr>
          <w:p w14:paraId="498DFB84" w14:textId="77777777" w:rsidR="00D74A8C" w:rsidRDefault="00D74A8C" w:rsidP="00D74A8C">
            <w:pPr>
              <w:autoSpaceDE/>
              <w:autoSpaceDN/>
              <w:spacing w:line="276" w:lineRule="auto"/>
              <w:jc w:val="both"/>
              <w:rPr>
                <w:sz w:val="22"/>
                <w:szCs w:val="22"/>
                <w:lang w:val="en-US"/>
              </w:rPr>
            </w:pPr>
          </w:p>
        </w:tc>
      </w:tr>
      <w:tr w:rsidR="00D74A8C" w14:paraId="72E2F025" w14:textId="438A2FD1" w:rsidTr="00D74A8C">
        <w:trPr>
          <w:trHeight w:val="341"/>
        </w:trPr>
        <w:tc>
          <w:tcPr>
            <w:tcW w:w="2693" w:type="pct"/>
            <w:noWrap/>
            <w:vAlign w:val="bottom"/>
          </w:tcPr>
          <w:p w14:paraId="5E31189C" w14:textId="3020FA50" w:rsidR="00D74A8C" w:rsidRDefault="00D74A8C" w:rsidP="00D74A8C">
            <w:pPr>
              <w:autoSpaceDE/>
              <w:autoSpaceDN/>
              <w:spacing w:line="276" w:lineRule="auto"/>
              <w:jc w:val="both"/>
              <w:rPr>
                <w:sz w:val="22"/>
                <w:szCs w:val="22"/>
                <w:lang w:eastAsia="en-GB"/>
              </w:rPr>
            </w:pPr>
            <w:r>
              <w:rPr>
                <w:sz w:val="22"/>
                <w:szCs w:val="22"/>
                <w:lang w:eastAsia="en-GB"/>
              </w:rPr>
              <w:t>Increase</w:t>
            </w:r>
            <w:r w:rsidR="00BB1B1F">
              <w:rPr>
                <w:sz w:val="22"/>
                <w:szCs w:val="22"/>
              </w:rPr>
              <w:t xml:space="preserve">/Decrease  </w:t>
            </w:r>
            <w:r>
              <w:rPr>
                <w:sz w:val="22"/>
                <w:szCs w:val="22"/>
                <w:lang w:eastAsia="en-GB"/>
              </w:rPr>
              <w:t>in inventory</w:t>
            </w:r>
          </w:p>
        </w:tc>
        <w:tc>
          <w:tcPr>
            <w:tcW w:w="1210" w:type="pct"/>
          </w:tcPr>
          <w:p w14:paraId="1C8A08D8" w14:textId="77777777" w:rsidR="00D74A8C" w:rsidRDefault="00D74A8C" w:rsidP="00D74A8C">
            <w:pPr>
              <w:autoSpaceDE/>
              <w:autoSpaceDN/>
              <w:spacing w:line="276" w:lineRule="auto"/>
              <w:jc w:val="both"/>
              <w:rPr>
                <w:sz w:val="22"/>
                <w:szCs w:val="22"/>
                <w:lang w:eastAsia="en-GB"/>
              </w:rPr>
            </w:pPr>
            <w:r>
              <w:t>(xxx)</w:t>
            </w:r>
          </w:p>
        </w:tc>
        <w:tc>
          <w:tcPr>
            <w:tcW w:w="1097" w:type="pct"/>
            <w:vAlign w:val="bottom"/>
          </w:tcPr>
          <w:p w14:paraId="41A1B7BB" w14:textId="6A49595A" w:rsidR="00D74A8C" w:rsidRDefault="00D74A8C" w:rsidP="00D74A8C">
            <w:pPr>
              <w:autoSpaceDE/>
              <w:autoSpaceDN/>
              <w:spacing w:line="276" w:lineRule="auto"/>
              <w:jc w:val="both"/>
            </w:pPr>
            <w:r w:rsidRPr="00580EDF">
              <w:rPr>
                <w:lang w:eastAsia="en-GB"/>
              </w:rPr>
              <w:t>(xxx)</w:t>
            </w:r>
          </w:p>
        </w:tc>
      </w:tr>
      <w:tr w:rsidR="00D74A8C" w14:paraId="241F8F50" w14:textId="34E4B5E7" w:rsidTr="00D74A8C">
        <w:trPr>
          <w:trHeight w:val="341"/>
        </w:trPr>
        <w:tc>
          <w:tcPr>
            <w:tcW w:w="2693" w:type="pct"/>
            <w:noWrap/>
            <w:vAlign w:val="bottom"/>
          </w:tcPr>
          <w:p w14:paraId="0723ACA9" w14:textId="7C2F896E" w:rsidR="00D74A8C" w:rsidRDefault="00D74A8C" w:rsidP="00D74A8C">
            <w:pPr>
              <w:autoSpaceDE/>
              <w:autoSpaceDN/>
              <w:spacing w:line="276" w:lineRule="auto"/>
              <w:jc w:val="both"/>
              <w:rPr>
                <w:sz w:val="22"/>
                <w:szCs w:val="22"/>
                <w:lang w:eastAsia="en-GB"/>
              </w:rPr>
            </w:pPr>
            <w:r>
              <w:rPr>
                <w:sz w:val="22"/>
                <w:szCs w:val="22"/>
                <w:lang w:eastAsia="en-GB"/>
              </w:rPr>
              <w:t>Increase</w:t>
            </w:r>
            <w:r w:rsidR="00BB1B1F">
              <w:rPr>
                <w:sz w:val="22"/>
                <w:szCs w:val="22"/>
              </w:rPr>
              <w:t xml:space="preserve">/Decrease  </w:t>
            </w:r>
            <w:r>
              <w:rPr>
                <w:sz w:val="22"/>
                <w:szCs w:val="22"/>
                <w:lang w:eastAsia="en-GB"/>
              </w:rPr>
              <w:t>in receivables</w:t>
            </w:r>
          </w:p>
        </w:tc>
        <w:tc>
          <w:tcPr>
            <w:tcW w:w="1210" w:type="pct"/>
          </w:tcPr>
          <w:p w14:paraId="7EA3948D" w14:textId="77777777" w:rsidR="00D74A8C" w:rsidRDefault="00D74A8C" w:rsidP="00D74A8C">
            <w:pPr>
              <w:autoSpaceDE/>
              <w:autoSpaceDN/>
              <w:spacing w:line="276" w:lineRule="auto"/>
              <w:jc w:val="both"/>
              <w:rPr>
                <w:sz w:val="22"/>
                <w:szCs w:val="22"/>
                <w:lang w:eastAsia="en-GB"/>
              </w:rPr>
            </w:pPr>
            <w:r>
              <w:t>(xxx)</w:t>
            </w:r>
          </w:p>
        </w:tc>
        <w:tc>
          <w:tcPr>
            <w:tcW w:w="1097" w:type="pct"/>
            <w:vAlign w:val="bottom"/>
          </w:tcPr>
          <w:p w14:paraId="14F1E2A4" w14:textId="1AF5C889" w:rsidR="00D74A8C" w:rsidRDefault="00D74A8C" w:rsidP="00D74A8C">
            <w:pPr>
              <w:autoSpaceDE/>
              <w:autoSpaceDN/>
              <w:spacing w:line="276" w:lineRule="auto"/>
              <w:jc w:val="both"/>
            </w:pPr>
            <w:r w:rsidRPr="00580EDF">
              <w:rPr>
                <w:lang w:eastAsia="en-GB"/>
              </w:rPr>
              <w:t>(xxx)</w:t>
            </w:r>
          </w:p>
        </w:tc>
      </w:tr>
      <w:tr w:rsidR="00D74A8C" w14:paraId="1A5DD337" w14:textId="30B48210" w:rsidTr="00D74A8C">
        <w:trPr>
          <w:trHeight w:val="341"/>
        </w:trPr>
        <w:tc>
          <w:tcPr>
            <w:tcW w:w="2693" w:type="pct"/>
            <w:noWrap/>
            <w:vAlign w:val="bottom"/>
          </w:tcPr>
          <w:p w14:paraId="69C9B18C" w14:textId="46B82DE8" w:rsidR="00D74A8C" w:rsidRDefault="00D74A8C" w:rsidP="00D74A8C">
            <w:pPr>
              <w:autoSpaceDE/>
              <w:autoSpaceDN/>
              <w:spacing w:line="276" w:lineRule="auto"/>
              <w:jc w:val="both"/>
              <w:rPr>
                <w:sz w:val="22"/>
                <w:szCs w:val="22"/>
                <w:lang w:eastAsia="en-GB"/>
              </w:rPr>
            </w:pPr>
            <w:r>
              <w:rPr>
                <w:sz w:val="22"/>
                <w:szCs w:val="22"/>
                <w:lang w:eastAsia="en-GB"/>
              </w:rPr>
              <w:t>Increase</w:t>
            </w:r>
            <w:r w:rsidR="00BB1B1F">
              <w:rPr>
                <w:sz w:val="22"/>
                <w:szCs w:val="22"/>
              </w:rPr>
              <w:t xml:space="preserve">/Decrease  </w:t>
            </w:r>
            <w:r>
              <w:rPr>
                <w:sz w:val="22"/>
                <w:szCs w:val="22"/>
                <w:lang w:eastAsia="en-GB"/>
              </w:rPr>
              <w:t>in deferred income</w:t>
            </w:r>
          </w:p>
        </w:tc>
        <w:tc>
          <w:tcPr>
            <w:tcW w:w="1210" w:type="pct"/>
          </w:tcPr>
          <w:p w14:paraId="79AD3E9E" w14:textId="77777777" w:rsidR="00D74A8C" w:rsidRDefault="00D74A8C" w:rsidP="00D74A8C">
            <w:pPr>
              <w:autoSpaceDE/>
              <w:autoSpaceDN/>
              <w:spacing w:line="276" w:lineRule="auto"/>
              <w:jc w:val="both"/>
              <w:rPr>
                <w:sz w:val="22"/>
                <w:szCs w:val="22"/>
                <w:lang w:val="en-US"/>
              </w:rPr>
            </w:pPr>
            <w:r>
              <w:t>xxx</w:t>
            </w:r>
          </w:p>
        </w:tc>
        <w:tc>
          <w:tcPr>
            <w:tcW w:w="1097" w:type="pct"/>
            <w:vAlign w:val="bottom"/>
          </w:tcPr>
          <w:p w14:paraId="016089AC" w14:textId="621AE664" w:rsidR="00D74A8C" w:rsidRDefault="00D74A8C" w:rsidP="00D74A8C">
            <w:pPr>
              <w:autoSpaceDE/>
              <w:autoSpaceDN/>
              <w:spacing w:line="276" w:lineRule="auto"/>
              <w:jc w:val="both"/>
            </w:pPr>
            <w:r w:rsidRPr="00580EDF">
              <w:t>xxx</w:t>
            </w:r>
          </w:p>
        </w:tc>
      </w:tr>
      <w:tr w:rsidR="00D74A8C" w14:paraId="74657E58" w14:textId="3D895CBF" w:rsidTr="00D74A8C">
        <w:trPr>
          <w:trHeight w:val="341"/>
        </w:trPr>
        <w:tc>
          <w:tcPr>
            <w:tcW w:w="2693" w:type="pct"/>
            <w:noWrap/>
            <w:vAlign w:val="bottom"/>
          </w:tcPr>
          <w:p w14:paraId="1C7CAA5E" w14:textId="22C5FB2B" w:rsidR="00D74A8C" w:rsidRDefault="00D74A8C" w:rsidP="00D74A8C">
            <w:pPr>
              <w:autoSpaceDE/>
              <w:autoSpaceDN/>
              <w:spacing w:line="276" w:lineRule="auto"/>
              <w:jc w:val="both"/>
              <w:rPr>
                <w:sz w:val="22"/>
                <w:szCs w:val="22"/>
                <w:lang w:eastAsia="en-GB"/>
              </w:rPr>
            </w:pPr>
            <w:r>
              <w:rPr>
                <w:sz w:val="22"/>
                <w:szCs w:val="22"/>
                <w:lang w:eastAsia="en-GB"/>
              </w:rPr>
              <w:t>Increase</w:t>
            </w:r>
            <w:r w:rsidR="00BB1B1F">
              <w:rPr>
                <w:sz w:val="22"/>
                <w:szCs w:val="22"/>
              </w:rPr>
              <w:t xml:space="preserve">/Decrease  </w:t>
            </w:r>
            <w:r>
              <w:rPr>
                <w:sz w:val="22"/>
                <w:szCs w:val="22"/>
                <w:lang w:eastAsia="en-GB"/>
              </w:rPr>
              <w:t>in payables</w:t>
            </w:r>
            <w:r w:rsidR="00BB1B1F">
              <w:rPr>
                <w:sz w:val="22"/>
                <w:szCs w:val="22"/>
                <w:lang w:eastAsia="en-GB"/>
              </w:rPr>
              <w:t xml:space="preserve"> </w:t>
            </w:r>
            <w:r w:rsidR="00BB1B1F">
              <w:rPr>
                <w:sz w:val="22"/>
                <w:szCs w:val="22"/>
              </w:rPr>
              <w:t>(exclude capital item)</w:t>
            </w:r>
          </w:p>
        </w:tc>
        <w:tc>
          <w:tcPr>
            <w:tcW w:w="1210" w:type="pct"/>
          </w:tcPr>
          <w:p w14:paraId="75A09344" w14:textId="77777777" w:rsidR="00D74A8C" w:rsidRDefault="00D74A8C" w:rsidP="00D74A8C">
            <w:pPr>
              <w:autoSpaceDE/>
              <w:autoSpaceDN/>
              <w:spacing w:line="276" w:lineRule="auto"/>
              <w:jc w:val="both"/>
              <w:rPr>
                <w:sz w:val="22"/>
                <w:szCs w:val="22"/>
                <w:lang w:val="en-US"/>
              </w:rPr>
            </w:pPr>
            <w:r>
              <w:t>xxx</w:t>
            </w:r>
          </w:p>
        </w:tc>
        <w:tc>
          <w:tcPr>
            <w:tcW w:w="1097" w:type="pct"/>
            <w:vAlign w:val="bottom"/>
          </w:tcPr>
          <w:p w14:paraId="736EC129" w14:textId="3D057421" w:rsidR="00D74A8C" w:rsidRDefault="00D74A8C" w:rsidP="00D74A8C">
            <w:pPr>
              <w:autoSpaceDE/>
              <w:autoSpaceDN/>
              <w:spacing w:line="276" w:lineRule="auto"/>
              <w:jc w:val="both"/>
            </w:pPr>
            <w:r w:rsidRPr="00580EDF">
              <w:t>xxx</w:t>
            </w:r>
          </w:p>
        </w:tc>
      </w:tr>
      <w:tr w:rsidR="00D74A8C" w14:paraId="0AE6EE48" w14:textId="0D8FAFF3" w:rsidTr="00D74A8C">
        <w:trPr>
          <w:trHeight w:val="341"/>
        </w:trPr>
        <w:tc>
          <w:tcPr>
            <w:tcW w:w="2693" w:type="pct"/>
            <w:noWrap/>
            <w:vAlign w:val="bottom"/>
          </w:tcPr>
          <w:p w14:paraId="74ACEA68" w14:textId="2A4B068A" w:rsidR="00D74A8C" w:rsidRDefault="00D74A8C" w:rsidP="00D74A8C">
            <w:pPr>
              <w:autoSpaceDE/>
              <w:autoSpaceDN/>
              <w:spacing w:line="276" w:lineRule="auto"/>
              <w:jc w:val="both"/>
              <w:rPr>
                <w:sz w:val="22"/>
                <w:szCs w:val="22"/>
                <w:lang w:eastAsia="en-GB"/>
              </w:rPr>
            </w:pPr>
            <w:r>
              <w:rPr>
                <w:sz w:val="22"/>
                <w:szCs w:val="22"/>
                <w:lang w:eastAsia="en-GB"/>
              </w:rPr>
              <w:t xml:space="preserve">Increase </w:t>
            </w:r>
            <w:r w:rsidR="00BB1B1F">
              <w:rPr>
                <w:sz w:val="22"/>
                <w:szCs w:val="22"/>
              </w:rPr>
              <w:t xml:space="preserve">/Decrease  </w:t>
            </w:r>
            <w:r>
              <w:rPr>
                <w:sz w:val="22"/>
                <w:szCs w:val="22"/>
                <w:lang w:eastAsia="en-GB"/>
              </w:rPr>
              <w:t>in payments received in advance</w:t>
            </w:r>
          </w:p>
        </w:tc>
        <w:tc>
          <w:tcPr>
            <w:tcW w:w="1210" w:type="pct"/>
          </w:tcPr>
          <w:p w14:paraId="28A97C1D" w14:textId="77777777" w:rsidR="00D74A8C" w:rsidRDefault="00D74A8C" w:rsidP="00D74A8C">
            <w:pPr>
              <w:autoSpaceDE/>
              <w:autoSpaceDN/>
              <w:spacing w:line="276" w:lineRule="auto"/>
              <w:jc w:val="both"/>
              <w:rPr>
                <w:sz w:val="22"/>
                <w:szCs w:val="22"/>
                <w:lang w:val="en-US"/>
              </w:rPr>
            </w:pPr>
            <w:r>
              <w:t>xxx</w:t>
            </w:r>
          </w:p>
        </w:tc>
        <w:tc>
          <w:tcPr>
            <w:tcW w:w="1097" w:type="pct"/>
            <w:vAlign w:val="bottom"/>
          </w:tcPr>
          <w:p w14:paraId="195613B9" w14:textId="1544DBC0" w:rsidR="00D74A8C" w:rsidRDefault="00D74A8C" w:rsidP="00D74A8C">
            <w:pPr>
              <w:autoSpaceDE/>
              <w:autoSpaceDN/>
              <w:spacing w:line="276" w:lineRule="auto"/>
              <w:jc w:val="both"/>
            </w:pPr>
            <w:r w:rsidRPr="00580EDF">
              <w:t>xxx</w:t>
            </w:r>
          </w:p>
        </w:tc>
      </w:tr>
      <w:tr w:rsidR="00D74A8C" w14:paraId="240AA94E" w14:textId="0C737EB1" w:rsidTr="00D74A8C">
        <w:trPr>
          <w:trHeight w:val="341"/>
        </w:trPr>
        <w:tc>
          <w:tcPr>
            <w:tcW w:w="2693" w:type="pct"/>
            <w:noWrap/>
            <w:vAlign w:val="bottom"/>
          </w:tcPr>
          <w:p w14:paraId="584FF1FB" w14:textId="77777777" w:rsidR="00D74A8C" w:rsidRDefault="00D74A8C" w:rsidP="00D74A8C">
            <w:pPr>
              <w:autoSpaceDE/>
              <w:autoSpaceDN/>
              <w:spacing w:line="276" w:lineRule="auto"/>
              <w:jc w:val="both"/>
              <w:rPr>
                <w:b/>
                <w:sz w:val="22"/>
                <w:szCs w:val="22"/>
                <w:lang w:eastAsia="en-GB"/>
              </w:rPr>
            </w:pPr>
            <w:r>
              <w:rPr>
                <w:b/>
                <w:sz w:val="22"/>
                <w:szCs w:val="22"/>
                <w:lang w:eastAsia="en-GB"/>
              </w:rPr>
              <w:t>Net cash flow from operating activities</w:t>
            </w:r>
          </w:p>
        </w:tc>
        <w:tc>
          <w:tcPr>
            <w:tcW w:w="1210" w:type="pct"/>
          </w:tcPr>
          <w:p w14:paraId="0E03225F" w14:textId="77777777" w:rsidR="00D74A8C" w:rsidRDefault="00D74A8C" w:rsidP="00D74A8C">
            <w:pPr>
              <w:autoSpaceDE/>
              <w:autoSpaceDN/>
              <w:spacing w:line="276" w:lineRule="auto"/>
              <w:jc w:val="both"/>
              <w:rPr>
                <w:b/>
                <w:sz w:val="22"/>
                <w:szCs w:val="22"/>
                <w:lang w:val="en-US"/>
              </w:rPr>
            </w:pPr>
            <w:r>
              <w:t>xxx</w:t>
            </w:r>
          </w:p>
        </w:tc>
        <w:tc>
          <w:tcPr>
            <w:tcW w:w="1097" w:type="pct"/>
            <w:vAlign w:val="bottom"/>
          </w:tcPr>
          <w:p w14:paraId="6BDC5D5A" w14:textId="0DAF0C5A" w:rsidR="00D74A8C" w:rsidRDefault="00D74A8C" w:rsidP="00D74A8C">
            <w:pPr>
              <w:autoSpaceDE/>
              <w:autoSpaceDN/>
              <w:spacing w:line="276" w:lineRule="auto"/>
              <w:jc w:val="both"/>
            </w:pPr>
            <w:r w:rsidRPr="00580EDF">
              <w:rPr>
                <w:b/>
              </w:rPr>
              <w:t>xxx</w:t>
            </w:r>
          </w:p>
        </w:tc>
      </w:tr>
    </w:tbl>
    <w:p w14:paraId="480DE1D6" w14:textId="77777777" w:rsidR="00AC3A54" w:rsidRDefault="00192C31">
      <w:pPr>
        <w:autoSpaceDE/>
        <w:autoSpaceDN/>
        <w:spacing w:line="360" w:lineRule="auto"/>
        <w:jc w:val="both"/>
        <w:rPr>
          <w:bCs/>
          <w:i/>
          <w:sz w:val="22"/>
          <w:szCs w:val="22"/>
        </w:rPr>
      </w:pPr>
      <w:r>
        <w:rPr>
          <w:bCs/>
          <w:i/>
          <w:sz w:val="22"/>
          <w:szCs w:val="22"/>
        </w:rPr>
        <w:t>(The total of this statement should tie to the cash flow section on net cash flows from/ used in operations)</w:t>
      </w:r>
    </w:p>
    <w:p w14:paraId="1E35102A" w14:textId="77777777" w:rsidR="00BB1B1F" w:rsidRDefault="00BB1B1F" w:rsidP="00BB1B1F">
      <w:pPr>
        <w:spacing w:line="360" w:lineRule="auto"/>
        <w:jc w:val="both"/>
        <w:rPr>
          <w:i/>
          <w:iCs/>
          <w:sz w:val="22"/>
          <w:szCs w:val="22"/>
        </w:rPr>
      </w:pPr>
      <w:r>
        <w:rPr>
          <w:i/>
          <w:iCs/>
          <w:sz w:val="22"/>
          <w:szCs w:val="22"/>
        </w:rPr>
        <w:t>Note; Working capital adjustment should only comprise of current assets and current liabilities. Exclude all capital items</w:t>
      </w:r>
    </w:p>
    <w:p w14:paraId="216AB8F9" w14:textId="77777777" w:rsidR="00BB1B1F" w:rsidRDefault="00BB1B1F" w:rsidP="00BB1B1F">
      <w:pPr>
        <w:spacing w:line="360" w:lineRule="auto"/>
        <w:jc w:val="both"/>
        <w:rPr>
          <w:b/>
          <w:bCs/>
          <w:sz w:val="22"/>
          <w:szCs w:val="22"/>
        </w:rPr>
      </w:pPr>
    </w:p>
    <w:p w14:paraId="1738AD26" w14:textId="77777777" w:rsidR="00AC3A54" w:rsidRDefault="00AC3A54">
      <w:pPr>
        <w:autoSpaceDE/>
        <w:autoSpaceDN/>
        <w:spacing w:line="360" w:lineRule="auto"/>
        <w:jc w:val="both"/>
        <w:rPr>
          <w:b/>
          <w:sz w:val="22"/>
          <w:szCs w:val="22"/>
        </w:rPr>
      </w:pPr>
    </w:p>
    <w:p w14:paraId="745744CC" w14:textId="77777777" w:rsidR="00AC3A54" w:rsidRDefault="00192C31" w:rsidP="00E41393">
      <w:pPr>
        <w:pStyle w:val="ListParagraph"/>
        <w:numPr>
          <w:ilvl w:val="0"/>
          <w:numId w:val="19"/>
        </w:numPr>
        <w:spacing w:line="360" w:lineRule="auto"/>
        <w:ind w:right="-20"/>
        <w:jc w:val="both"/>
        <w:rPr>
          <w:rFonts w:eastAsia="Arial"/>
          <w:b/>
          <w:bCs/>
          <w:spacing w:val="3"/>
          <w:sz w:val="22"/>
          <w:szCs w:val="22"/>
        </w:rPr>
      </w:pPr>
      <w:r>
        <w:rPr>
          <w:rFonts w:eastAsia="Arial"/>
          <w:b/>
          <w:bCs/>
          <w:spacing w:val="3"/>
          <w:sz w:val="22"/>
          <w:szCs w:val="22"/>
        </w:rPr>
        <w:t>Segment Information</w:t>
      </w:r>
    </w:p>
    <w:p w14:paraId="15713DB4" w14:textId="01C13229" w:rsidR="00AC3A54" w:rsidRDefault="00192C31" w:rsidP="00732F84">
      <w:pPr>
        <w:autoSpaceDE/>
        <w:autoSpaceDN/>
        <w:spacing w:line="360" w:lineRule="auto"/>
        <w:jc w:val="both"/>
        <w:rPr>
          <w:bCs/>
          <w:i/>
          <w:sz w:val="22"/>
          <w:szCs w:val="22"/>
          <w:lang w:eastAsia="en-GB"/>
        </w:rPr>
      </w:pPr>
      <w:r>
        <w:rPr>
          <w:bCs/>
          <w:i/>
          <w:sz w:val="22"/>
          <w:szCs w:val="22"/>
          <w:lang w:eastAsia="en-GB"/>
        </w:rPr>
        <w:t>(Where an organisation operates in different geographical regions or in departments, IPSAS 18 on segmental reporting requires an Entity to present segmental information of each geographic region or department to enable users understand the Entity’s performance and allocation of resources to different segments)</w:t>
      </w:r>
      <w:r>
        <w:rPr>
          <w:bCs/>
          <w:i/>
          <w:sz w:val="22"/>
          <w:szCs w:val="22"/>
          <w:lang w:eastAsia="en-GB"/>
        </w:rPr>
        <w:br w:type="page"/>
      </w:r>
    </w:p>
    <w:p w14:paraId="4B49ADED" w14:textId="77777777" w:rsidR="00AC3A54" w:rsidRDefault="00192C31">
      <w:pPr>
        <w:pStyle w:val="Header"/>
        <w:tabs>
          <w:tab w:val="left" w:pos="567"/>
          <w:tab w:val="decimal" w:pos="7920"/>
        </w:tabs>
        <w:jc w:val="both"/>
        <w:rPr>
          <w:b/>
          <w:bCs/>
          <w:sz w:val="22"/>
          <w:szCs w:val="22"/>
        </w:rPr>
      </w:pPr>
      <w:r>
        <w:rPr>
          <w:b/>
          <w:bCs/>
          <w:sz w:val="22"/>
          <w:szCs w:val="22"/>
        </w:rPr>
        <w:lastRenderedPageBreak/>
        <w:t>Notes to the financial statements (continued)</w:t>
      </w:r>
    </w:p>
    <w:p w14:paraId="57867262" w14:textId="77777777" w:rsidR="00AC3A54" w:rsidRDefault="00AC3A54">
      <w:pPr>
        <w:autoSpaceDE/>
        <w:autoSpaceDN/>
        <w:spacing w:line="360" w:lineRule="auto"/>
        <w:jc w:val="both"/>
        <w:rPr>
          <w:bCs/>
          <w:i/>
          <w:sz w:val="22"/>
          <w:szCs w:val="22"/>
          <w:lang w:eastAsia="en-GB"/>
        </w:rPr>
      </w:pPr>
    </w:p>
    <w:p w14:paraId="70F597F7" w14:textId="77777777" w:rsidR="00AC3A54" w:rsidRDefault="00192C31" w:rsidP="00E41393">
      <w:pPr>
        <w:pStyle w:val="ListParagraph"/>
        <w:numPr>
          <w:ilvl w:val="0"/>
          <w:numId w:val="12"/>
        </w:numPr>
        <w:spacing w:line="360" w:lineRule="auto"/>
        <w:ind w:right="-20"/>
        <w:jc w:val="both"/>
        <w:rPr>
          <w:rFonts w:eastAsia="Arial"/>
          <w:b/>
          <w:bCs/>
          <w:spacing w:val="3"/>
          <w:sz w:val="22"/>
          <w:szCs w:val="22"/>
        </w:rPr>
      </w:pPr>
      <w:r>
        <w:rPr>
          <w:rFonts w:eastAsia="Arial"/>
          <w:b/>
          <w:bCs/>
          <w:spacing w:val="3"/>
          <w:sz w:val="22"/>
          <w:szCs w:val="22"/>
        </w:rPr>
        <w:t>Contingent Assets and Contingent Liabilities</w:t>
      </w:r>
    </w:p>
    <w:p w14:paraId="18D3D485" w14:textId="77777777" w:rsidR="00AC3A54" w:rsidRDefault="00192C31">
      <w:pPr>
        <w:autoSpaceDE/>
        <w:autoSpaceDN/>
        <w:spacing w:line="360" w:lineRule="auto"/>
        <w:jc w:val="both"/>
        <w:rPr>
          <w:b/>
          <w:iCs/>
          <w:sz w:val="22"/>
          <w:szCs w:val="22"/>
          <w:u w:val="single"/>
          <w:lang w:eastAsia="en-GB"/>
        </w:rPr>
      </w:pPr>
      <w:r>
        <w:rPr>
          <w:b/>
          <w:iCs/>
          <w:sz w:val="22"/>
          <w:szCs w:val="22"/>
          <w:u w:val="single"/>
          <w:lang w:eastAsia="en-GB"/>
        </w:rPr>
        <w:t>Contingent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2148"/>
        <w:gridCol w:w="2071"/>
      </w:tblGrid>
      <w:tr w:rsidR="00B05E1C" w14:paraId="0108C216" w14:textId="0EBE674C" w:rsidTr="00B05E1C">
        <w:trPr>
          <w:trHeight w:val="438"/>
        </w:trPr>
        <w:tc>
          <w:tcPr>
            <w:tcW w:w="2664" w:type="pct"/>
            <w:shd w:val="clear" w:color="auto" w:fill="0070C0"/>
          </w:tcPr>
          <w:p w14:paraId="118CBA7A" w14:textId="77777777" w:rsidR="00B05E1C" w:rsidRDefault="00B05E1C" w:rsidP="00B05E1C">
            <w:pPr>
              <w:spacing w:line="276" w:lineRule="auto"/>
              <w:jc w:val="both"/>
              <w:rPr>
                <w:b/>
                <w:bCs/>
                <w:sz w:val="22"/>
                <w:szCs w:val="22"/>
              </w:rPr>
            </w:pPr>
          </w:p>
        </w:tc>
        <w:tc>
          <w:tcPr>
            <w:tcW w:w="1189" w:type="pct"/>
            <w:shd w:val="clear" w:color="auto" w:fill="0070C0"/>
            <w:vAlign w:val="center"/>
          </w:tcPr>
          <w:p w14:paraId="5EDA8AB9" w14:textId="77777777" w:rsidR="00B05E1C" w:rsidRDefault="00B05E1C" w:rsidP="00B05E1C">
            <w:pPr>
              <w:jc w:val="both"/>
              <w:rPr>
                <w:b/>
                <w:bCs/>
                <w:sz w:val="22"/>
                <w:szCs w:val="22"/>
              </w:rPr>
            </w:pPr>
            <w:r>
              <w:rPr>
                <w:b/>
                <w:i/>
                <w:iCs/>
                <w:sz w:val="22"/>
                <w:szCs w:val="22"/>
                <w:lang w:val="en-US"/>
              </w:rPr>
              <w:t>Period ended Sep/Dec/March/June 20xx</w:t>
            </w:r>
          </w:p>
        </w:tc>
        <w:tc>
          <w:tcPr>
            <w:tcW w:w="1147" w:type="pct"/>
            <w:shd w:val="clear" w:color="auto" w:fill="0070C0"/>
          </w:tcPr>
          <w:p w14:paraId="05488693" w14:textId="77777777" w:rsidR="00B05E1C" w:rsidRDefault="00B05E1C" w:rsidP="00B05E1C">
            <w:pPr>
              <w:spacing w:line="276" w:lineRule="auto"/>
              <w:jc w:val="center"/>
              <w:rPr>
                <w:b/>
                <w:i/>
                <w:iCs/>
                <w:sz w:val="20"/>
                <w:szCs w:val="20"/>
              </w:rPr>
            </w:pPr>
            <w:r>
              <w:rPr>
                <w:b/>
                <w:i/>
                <w:iCs/>
                <w:sz w:val="20"/>
                <w:szCs w:val="20"/>
              </w:rPr>
              <w:t xml:space="preserve">Audited </w:t>
            </w:r>
          </w:p>
          <w:p w14:paraId="398D87B2" w14:textId="4A5F5E77" w:rsidR="00B05E1C" w:rsidRDefault="00B05E1C" w:rsidP="00B05E1C">
            <w:pPr>
              <w:jc w:val="both"/>
              <w:rPr>
                <w:b/>
                <w:i/>
                <w:iCs/>
                <w:sz w:val="22"/>
                <w:szCs w:val="22"/>
                <w:lang w:val="en-US"/>
              </w:rPr>
            </w:pPr>
            <w:r>
              <w:rPr>
                <w:b/>
                <w:i/>
                <w:iCs/>
                <w:sz w:val="20"/>
                <w:szCs w:val="20"/>
              </w:rPr>
              <w:t>Prior Year</w:t>
            </w:r>
          </w:p>
        </w:tc>
      </w:tr>
      <w:tr w:rsidR="00B05E1C" w14:paraId="2F8CB395" w14:textId="78702861" w:rsidTr="00B05E1C">
        <w:trPr>
          <w:trHeight w:val="438"/>
        </w:trPr>
        <w:tc>
          <w:tcPr>
            <w:tcW w:w="2664" w:type="pct"/>
            <w:shd w:val="clear" w:color="auto" w:fill="0070C0"/>
          </w:tcPr>
          <w:p w14:paraId="480A8887" w14:textId="77777777" w:rsidR="00B05E1C" w:rsidRDefault="00B05E1C" w:rsidP="00B05E1C">
            <w:pPr>
              <w:spacing w:line="276" w:lineRule="auto"/>
              <w:jc w:val="both"/>
              <w:rPr>
                <w:b/>
                <w:bCs/>
                <w:sz w:val="22"/>
                <w:szCs w:val="22"/>
              </w:rPr>
            </w:pPr>
          </w:p>
        </w:tc>
        <w:tc>
          <w:tcPr>
            <w:tcW w:w="1189" w:type="pct"/>
            <w:shd w:val="clear" w:color="auto" w:fill="0070C0"/>
            <w:vAlign w:val="center"/>
          </w:tcPr>
          <w:p w14:paraId="57248845" w14:textId="77777777" w:rsidR="00B05E1C" w:rsidRDefault="00B05E1C" w:rsidP="00B05E1C">
            <w:pPr>
              <w:jc w:val="both"/>
              <w:rPr>
                <w:b/>
                <w:bCs/>
                <w:sz w:val="22"/>
                <w:szCs w:val="22"/>
              </w:rPr>
            </w:pPr>
            <w:r>
              <w:rPr>
                <w:b/>
                <w:bCs/>
                <w:sz w:val="22"/>
                <w:szCs w:val="22"/>
              </w:rPr>
              <w:t>Kshs</w:t>
            </w:r>
          </w:p>
        </w:tc>
        <w:tc>
          <w:tcPr>
            <w:tcW w:w="1147" w:type="pct"/>
            <w:shd w:val="clear" w:color="auto" w:fill="0070C0"/>
            <w:vAlign w:val="center"/>
          </w:tcPr>
          <w:p w14:paraId="01CA1963" w14:textId="47B7DA62" w:rsidR="00B05E1C" w:rsidRDefault="00B05E1C" w:rsidP="00B05E1C">
            <w:pPr>
              <w:jc w:val="both"/>
              <w:rPr>
                <w:b/>
                <w:bCs/>
                <w:sz w:val="22"/>
                <w:szCs w:val="22"/>
              </w:rPr>
            </w:pPr>
            <w:r w:rsidRPr="00650C14">
              <w:rPr>
                <w:b/>
                <w:bCs/>
              </w:rPr>
              <w:t>Kshs</w:t>
            </w:r>
          </w:p>
        </w:tc>
      </w:tr>
      <w:tr w:rsidR="00B05E1C" w14:paraId="18B90052" w14:textId="34C29132" w:rsidTr="00B05E1C">
        <w:trPr>
          <w:trHeight w:val="438"/>
        </w:trPr>
        <w:tc>
          <w:tcPr>
            <w:tcW w:w="2664" w:type="pct"/>
            <w:vAlign w:val="bottom"/>
          </w:tcPr>
          <w:p w14:paraId="43D21FEA" w14:textId="77777777" w:rsidR="00B05E1C" w:rsidRDefault="00B05E1C" w:rsidP="00B05E1C">
            <w:pPr>
              <w:spacing w:line="276" w:lineRule="auto"/>
              <w:jc w:val="both"/>
              <w:rPr>
                <w:b/>
                <w:sz w:val="22"/>
                <w:szCs w:val="22"/>
              </w:rPr>
            </w:pPr>
            <w:r>
              <w:rPr>
                <w:b/>
                <w:sz w:val="22"/>
                <w:szCs w:val="22"/>
              </w:rPr>
              <w:t>Contingent Assets</w:t>
            </w:r>
          </w:p>
        </w:tc>
        <w:tc>
          <w:tcPr>
            <w:tcW w:w="1189" w:type="pct"/>
            <w:vAlign w:val="center"/>
          </w:tcPr>
          <w:p w14:paraId="6F1F241B" w14:textId="77777777" w:rsidR="00B05E1C" w:rsidRDefault="00B05E1C" w:rsidP="00B05E1C">
            <w:pPr>
              <w:jc w:val="both"/>
              <w:rPr>
                <w:sz w:val="22"/>
                <w:szCs w:val="22"/>
              </w:rPr>
            </w:pPr>
          </w:p>
        </w:tc>
        <w:tc>
          <w:tcPr>
            <w:tcW w:w="1147" w:type="pct"/>
          </w:tcPr>
          <w:p w14:paraId="2748F891" w14:textId="77777777" w:rsidR="00B05E1C" w:rsidRDefault="00B05E1C" w:rsidP="00B05E1C">
            <w:pPr>
              <w:jc w:val="both"/>
              <w:rPr>
                <w:sz w:val="22"/>
                <w:szCs w:val="22"/>
              </w:rPr>
            </w:pPr>
          </w:p>
        </w:tc>
      </w:tr>
      <w:tr w:rsidR="000A0C11" w14:paraId="062DADE4" w14:textId="2EDA1AF6">
        <w:trPr>
          <w:trHeight w:val="438"/>
        </w:trPr>
        <w:tc>
          <w:tcPr>
            <w:tcW w:w="2664" w:type="pct"/>
            <w:vAlign w:val="bottom"/>
          </w:tcPr>
          <w:p w14:paraId="0C4DFB78" w14:textId="77777777" w:rsidR="000A0C11" w:rsidRDefault="000A0C11" w:rsidP="000A0C11">
            <w:pPr>
              <w:spacing w:line="276" w:lineRule="auto"/>
              <w:jc w:val="both"/>
              <w:rPr>
                <w:bCs/>
                <w:sz w:val="22"/>
                <w:szCs w:val="22"/>
              </w:rPr>
            </w:pPr>
            <w:r>
              <w:rPr>
                <w:bCs/>
                <w:sz w:val="22"/>
                <w:szCs w:val="22"/>
              </w:rPr>
              <w:t>Insurance Reimbursements</w:t>
            </w:r>
          </w:p>
        </w:tc>
        <w:tc>
          <w:tcPr>
            <w:tcW w:w="1189" w:type="pct"/>
            <w:vAlign w:val="center"/>
          </w:tcPr>
          <w:p w14:paraId="26B4EE7B" w14:textId="77777777" w:rsidR="000A0C11" w:rsidRDefault="000A0C11" w:rsidP="000A0C11">
            <w:pPr>
              <w:jc w:val="both"/>
              <w:rPr>
                <w:sz w:val="22"/>
                <w:szCs w:val="22"/>
              </w:rPr>
            </w:pPr>
            <w:r>
              <w:rPr>
                <w:sz w:val="22"/>
                <w:szCs w:val="22"/>
              </w:rPr>
              <w:t>xxx</w:t>
            </w:r>
          </w:p>
        </w:tc>
        <w:tc>
          <w:tcPr>
            <w:tcW w:w="1147" w:type="pct"/>
            <w:vAlign w:val="center"/>
          </w:tcPr>
          <w:p w14:paraId="00492444" w14:textId="5C4036FF" w:rsidR="000A0C11" w:rsidRDefault="000A0C11" w:rsidP="000A0C11">
            <w:pPr>
              <w:jc w:val="both"/>
              <w:rPr>
                <w:sz w:val="22"/>
                <w:szCs w:val="22"/>
              </w:rPr>
            </w:pPr>
            <w:r>
              <w:rPr>
                <w:sz w:val="22"/>
                <w:szCs w:val="22"/>
              </w:rPr>
              <w:t>xxx</w:t>
            </w:r>
          </w:p>
        </w:tc>
      </w:tr>
      <w:tr w:rsidR="000A0C11" w14:paraId="262F1735" w14:textId="18CED29F">
        <w:trPr>
          <w:trHeight w:val="438"/>
        </w:trPr>
        <w:tc>
          <w:tcPr>
            <w:tcW w:w="2664" w:type="pct"/>
            <w:vAlign w:val="bottom"/>
          </w:tcPr>
          <w:p w14:paraId="2174C910" w14:textId="77777777" w:rsidR="000A0C11" w:rsidRDefault="000A0C11" w:rsidP="000A0C11">
            <w:pPr>
              <w:spacing w:line="276" w:lineRule="auto"/>
              <w:jc w:val="both"/>
              <w:rPr>
                <w:bCs/>
                <w:sz w:val="22"/>
                <w:szCs w:val="22"/>
              </w:rPr>
            </w:pPr>
            <w:r>
              <w:rPr>
                <w:bCs/>
                <w:sz w:val="22"/>
                <w:szCs w:val="22"/>
              </w:rPr>
              <w:t>Assets Arising from Determination Of Court Cases</w:t>
            </w:r>
          </w:p>
        </w:tc>
        <w:tc>
          <w:tcPr>
            <w:tcW w:w="1189" w:type="pct"/>
            <w:vAlign w:val="center"/>
          </w:tcPr>
          <w:p w14:paraId="18523E5C" w14:textId="77777777" w:rsidR="000A0C11" w:rsidRDefault="000A0C11" w:rsidP="000A0C11">
            <w:pPr>
              <w:jc w:val="both"/>
              <w:rPr>
                <w:sz w:val="22"/>
                <w:szCs w:val="22"/>
              </w:rPr>
            </w:pPr>
            <w:r>
              <w:rPr>
                <w:sz w:val="22"/>
                <w:szCs w:val="22"/>
              </w:rPr>
              <w:t>xxx</w:t>
            </w:r>
          </w:p>
        </w:tc>
        <w:tc>
          <w:tcPr>
            <w:tcW w:w="1147" w:type="pct"/>
            <w:vAlign w:val="center"/>
          </w:tcPr>
          <w:p w14:paraId="5172EEC2" w14:textId="268ACE19" w:rsidR="000A0C11" w:rsidRDefault="000A0C11" w:rsidP="000A0C11">
            <w:pPr>
              <w:jc w:val="both"/>
              <w:rPr>
                <w:sz w:val="22"/>
                <w:szCs w:val="22"/>
              </w:rPr>
            </w:pPr>
            <w:r>
              <w:rPr>
                <w:sz w:val="22"/>
                <w:szCs w:val="22"/>
              </w:rPr>
              <w:t>xxx</w:t>
            </w:r>
          </w:p>
        </w:tc>
      </w:tr>
      <w:tr w:rsidR="000A0C11" w14:paraId="78B6E10A" w14:textId="059D69AF">
        <w:trPr>
          <w:trHeight w:val="438"/>
        </w:trPr>
        <w:tc>
          <w:tcPr>
            <w:tcW w:w="2664" w:type="pct"/>
            <w:vAlign w:val="bottom"/>
          </w:tcPr>
          <w:p w14:paraId="779A002D" w14:textId="77777777" w:rsidR="000A0C11" w:rsidRDefault="000A0C11" w:rsidP="000A0C11">
            <w:pPr>
              <w:spacing w:line="276" w:lineRule="auto"/>
              <w:jc w:val="both"/>
              <w:rPr>
                <w:bCs/>
                <w:sz w:val="22"/>
                <w:szCs w:val="22"/>
              </w:rPr>
            </w:pPr>
            <w:r>
              <w:rPr>
                <w:bCs/>
                <w:sz w:val="22"/>
                <w:szCs w:val="22"/>
              </w:rPr>
              <w:t>Reimbursable Indemnities and Guarantees</w:t>
            </w:r>
          </w:p>
        </w:tc>
        <w:tc>
          <w:tcPr>
            <w:tcW w:w="1189" w:type="pct"/>
            <w:vAlign w:val="center"/>
          </w:tcPr>
          <w:p w14:paraId="6A05B9D4" w14:textId="77777777" w:rsidR="000A0C11" w:rsidRDefault="000A0C11" w:rsidP="000A0C11">
            <w:pPr>
              <w:jc w:val="both"/>
              <w:rPr>
                <w:sz w:val="22"/>
                <w:szCs w:val="22"/>
              </w:rPr>
            </w:pPr>
            <w:r>
              <w:rPr>
                <w:sz w:val="22"/>
                <w:szCs w:val="22"/>
              </w:rPr>
              <w:t>xxx</w:t>
            </w:r>
          </w:p>
        </w:tc>
        <w:tc>
          <w:tcPr>
            <w:tcW w:w="1147" w:type="pct"/>
            <w:vAlign w:val="center"/>
          </w:tcPr>
          <w:p w14:paraId="02EC23E3" w14:textId="3611596B" w:rsidR="000A0C11" w:rsidRDefault="000A0C11" w:rsidP="000A0C11">
            <w:pPr>
              <w:jc w:val="both"/>
              <w:rPr>
                <w:sz w:val="22"/>
                <w:szCs w:val="22"/>
              </w:rPr>
            </w:pPr>
            <w:r>
              <w:rPr>
                <w:sz w:val="22"/>
                <w:szCs w:val="22"/>
              </w:rPr>
              <w:t>xxx</w:t>
            </w:r>
          </w:p>
        </w:tc>
      </w:tr>
      <w:tr w:rsidR="000A0C11" w14:paraId="2D405A4F" w14:textId="608D651D">
        <w:trPr>
          <w:trHeight w:val="438"/>
        </w:trPr>
        <w:tc>
          <w:tcPr>
            <w:tcW w:w="2664" w:type="pct"/>
            <w:vAlign w:val="bottom"/>
          </w:tcPr>
          <w:p w14:paraId="1AE43379" w14:textId="77777777" w:rsidR="000A0C11" w:rsidRDefault="000A0C11" w:rsidP="000A0C11">
            <w:pPr>
              <w:spacing w:line="276" w:lineRule="auto"/>
              <w:jc w:val="both"/>
              <w:rPr>
                <w:bCs/>
                <w:sz w:val="22"/>
                <w:szCs w:val="22"/>
              </w:rPr>
            </w:pPr>
            <w:r>
              <w:rPr>
                <w:bCs/>
                <w:sz w:val="22"/>
                <w:szCs w:val="22"/>
              </w:rPr>
              <w:t>Receivables From Other Government Entities</w:t>
            </w:r>
          </w:p>
        </w:tc>
        <w:tc>
          <w:tcPr>
            <w:tcW w:w="1189" w:type="pct"/>
            <w:vAlign w:val="center"/>
          </w:tcPr>
          <w:p w14:paraId="3F975FBB" w14:textId="77777777" w:rsidR="000A0C11" w:rsidRDefault="000A0C11" w:rsidP="000A0C11">
            <w:pPr>
              <w:jc w:val="both"/>
              <w:rPr>
                <w:sz w:val="22"/>
                <w:szCs w:val="22"/>
              </w:rPr>
            </w:pPr>
            <w:r>
              <w:rPr>
                <w:sz w:val="22"/>
                <w:szCs w:val="22"/>
              </w:rPr>
              <w:t>xxx</w:t>
            </w:r>
          </w:p>
        </w:tc>
        <w:tc>
          <w:tcPr>
            <w:tcW w:w="1147" w:type="pct"/>
            <w:vAlign w:val="center"/>
          </w:tcPr>
          <w:p w14:paraId="2B6CF86E" w14:textId="52A02A86" w:rsidR="000A0C11" w:rsidRDefault="000A0C11" w:rsidP="000A0C11">
            <w:pPr>
              <w:jc w:val="both"/>
              <w:rPr>
                <w:sz w:val="22"/>
                <w:szCs w:val="22"/>
              </w:rPr>
            </w:pPr>
            <w:r>
              <w:rPr>
                <w:sz w:val="22"/>
                <w:szCs w:val="22"/>
              </w:rPr>
              <w:t>xxx</w:t>
            </w:r>
          </w:p>
        </w:tc>
      </w:tr>
      <w:tr w:rsidR="000A0C11" w14:paraId="421C728E" w14:textId="47D4B574">
        <w:trPr>
          <w:trHeight w:val="438"/>
        </w:trPr>
        <w:tc>
          <w:tcPr>
            <w:tcW w:w="2664" w:type="pct"/>
            <w:vAlign w:val="bottom"/>
          </w:tcPr>
          <w:p w14:paraId="18D54638" w14:textId="77777777" w:rsidR="000A0C11" w:rsidRDefault="000A0C11" w:rsidP="000A0C11">
            <w:pPr>
              <w:spacing w:line="276" w:lineRule="auto"/>
              <w:jc w:val="both"/>
              <w:rPr>
                <w:bCs/>
                <w:sz w:val="22"/>
                <w:szCs w:val="22"/>
              </w:rPr>
            </w:pPr>
            <w:r>
              <w:rPr>
                <w:bCs/>
                <w:sz w:val="22"/>
                <w:szCs w:val="22"/>
              </w:rPr>
              <w:t>Others (Specify)</w:t>
            </w:r>
          </w:p>
        </w:tc>
        <w:tc>
          <w:tcPr>
            <w:tcW w:w="1189" w:type="pct"/>
            <w:vAlign w:val="center"/>
          </w:tcPr>
          <w:p w14:paraId="48F38AB1" w14:textId="77777777" w:rsidR="000A0C11" w:rsidRDefault="000A0C11" w:rsidP="000A0C11">
            <w:pPr>
              <w:jc w:val="both"/>
              <w:rPr>
                <w:sz w:val="22"/>
                <w:szCs w:val="22"/>
              </w:rPr>
            </w:pPr>
            <w:r>
              <w:rPr>
                <w:sz w:val="22"/>
                <w:szCs w:val="22"/>
              </w:rPr>
              <w:t>xxx</w:t>
            </w:r>
          </w:p>
        </w:tc>
        <w:tc>
          <w:tcPr>
            <w:tcW w:w="1147" w:type="pct"/>
            <w:vAlign w:val="center"/>
          </w:tcPr>
          <w:p w14:paraId="4641F6C3" w14:textId="658C298C" w:rsidR="000A0C11" w:rsidRDefault="000A0C11" w:rsidP="000A0C11">
            <w:pPr>
              <w:jc w:val="both"/>
              <w:rPr>
                <w:sz w:val="22"/>
                <w:szCs w:val="22"/>
              </w:rPr>
            </w:pPr>
            <w:r>
              <w:rPr>
                <w:sz w:val="22"/>
                <w:szCs w:val="22"/>
              </w:rPr>
              <w:t>xxx</w:t>
            </w:r>
          </w:p>
        </w:tc>
      </w:tr>
      <w:tr w:rsidR="000A0C11" w14:paraId="2C12BC21" w14:textId="783E43AB">
        <w:trPr>
          <w:trHeight w:val="438"/>
        </w:trPr>
        <w:tc>
          <w:tcPr>
            <w:tcW w:w="2664" w:type="pct"/>
            <w:vAlign w:val="bottom"/>
          </w:tcPr>
          <w:p w14:paraId="58638BA6" w14:textId="77777777" w:rsidR="000A0C11" w:rsidRDefault="000A0C11" w:rsidP="000A0C11">
            <w:pPr>
              <w:spacing w:line="276" w:lineRule="auto"/>
              <w:jc w:val="both"/>
              <w:rPr>
                <w:b/>
                <w:sz w:val="22"/>
                <w:szCs w:val="22"/>
              </w:rPr>
            </w:pPr>
            <w:r>
              <w:rPr>
                <w:b/>
                <w:sz w:val="22"/>
                <w:szCs w:val="22"/>
              </w:rPr>
              <w:t>Total</w:t>
            </w:r>
          </w:p>
        </w:tc>
        <w:tc>
          <w:tcPr>
            <w:tcW w:w="1189" w:type="pct"/>
            <w:vAlign w:val="center"/>
          </w:tcPr>
          <w:p w14:paraId="7DF145E1" w14:textId="77777777" w:rsidR="000A0C11" w:rsidRDefault="000A0C11" w:rsidP="000A0C11">
            <w:pPr>
              <w:jc w:val="both"/>
              <w:rPr>
                <w:sz w:val="22"/>
                <w:szCs w:val="22"/>
              </w:rPr>
            </w:pPr>
            <w:r>
              <w:rPr>
                <w:sz w:val="22"/>
                <w:szCs w:val="22"/>
              </w:rPr>
              <w:t>xxx</w:t>
            </w:r>
          </w:p>
        </w:tc>
        <w:tc>
          <w:tcPr>
            <w:tcW w:w="1147" w:type="pct"/>
            <w:vAlign w:val="center"/>
          </w:tcPr>
          <w:p w14:paraId="07B700FE" w14:textId="4D22DC04" w:rsidR="000A0C11" w:rsidRDefault="000A0C11" w:rsidP="000A0C11">
            <w:pPr>
              <w:jc w:val="both"/>
              <w:rPr>
                <w:sz w:val="22"/>
                <w:szCs w:val="22"/>
              </w:rPr>
            </w:pPr>
            <w:r>
              <w:rPr>
                <w:sz w:val="22"/>
                <w:szCs w:val="22"/>
              </w:rPr>
              <w:t>xxx</w:t>
            </w:r>
          </w:p>
        </w:tc>
      </w:tr>
    </w:tbl>
    <w:p w14:paraId="65C80D56" w14:textId="77777777" w:rsidR="00AC3A54" w:rsidRDefault="00192C31">
      <w:pPr>
        <w:autoSpaceDE/>
        <w:autoSpaceDN/>
        <w:spacing w:line="360" w:lineRule="auto"/>
        <w:jc w:val="both"/>
        <w:rPr>
          <w:bCs/>
          <w:i/>
          <w:sz w:val="22"/>
          <w:szCs w:val="22"/>
          <w:lang w:eastAsia="en-GB"/>
        </w:rPr>
      </w:pPr>
      <w:r>
        <w:rPr>
          <w:bCs/>
          <w:i/>
          <w:sz w:val="22"/>
          <w:szCs w:val="22"/>
          <w:lang w:eastAsia="en-GB"/>
        </w:rPr>
        <w:t>(Give details)</w:t>
      </w:r>
    </w:p>
    <w:p w14:paraId="46B483CB" w14:textId="77777777" w:rsidR="00AC3A54" w:rsidRDefault="00AC3A54">
      <w:pPr>
        <w:autoSpaceDE/>
        <w:autoSpaceDN/>
        <w:jc w:val="both"/>
        <w:rPr>
          <w:bCs/>
          <w:i/>
          <w:sz w:val="22"/>
          <w:szCs w:val="22"/>
          <w:lang w:eastAsia="en-GB"/>
        </w:rPr>
      </w:pPr>
    </w:p>
    <w:p w14:paraId="1630DDA3" w14:textId="77777777" w:rsidR="00AC3A54" w:rsidRDefault="00192C31">
      <w:pPr>
        <w:autoSpaceDE/>
        <w:autoSpaceDN/>
        <w:spacing w:line="360" w:lineRule="auto"/>
        <w:jc w:val="both"/>
        <w:rPr>
          <w:b/>
          <w:iCs/>
          <w:sz w:val="22"/>
          <w:szCs w:val="22"/>
          <w:u w:val="single"/>
          <w:lang w:eastAsia="en-GB"/>
        </w:rPr>
      </w:pPr>
      <w:r>
        <w:rPr>
          <w:b/>
          <w:iCs/>
          <w:sz w:val="22"/>
          <w:szCs w:val="22"/>
          <w:u w:val="single"/>
          <w:lang w:eastAsia="en-GB"/>
        </w:rPr>
        <w:t>Contingent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5"/>
        <w:gridCol w:w="2148"/>
        <w:gridCol w:w="2127"/>
      </w:tblGrid>
      <w:tr w:rsidR="00B05E1C" w14:paraId="77451D71" w14:textId="22F7C4B4" w:rsidTr="00B05E1C">
        <w:trPr>
          <w:trHeight w:val="432"/>
        </w:trPr>
        <w:tc>
          <w:tcPr>
            <w:tcW w:w="2633" w:type="pct"/>
            <w:shd w:val="clear" w:color="auto" w:fill="0070C0"/>
          </w:tcPr>
          <w:p w14:paraId="6BB3765A" w14:textId="77777777" w:rsidR="00B05E1C" w:rsidRDefault="00B05E1C" w:rsidP="00B05E1C">
            <w:pPr>
              <w:spacing w:line="276" w:lineRule="auto"/>
              <w:jc w:val="both"/>
              <w:rPr>
                <w:b/>
                <w:bCs/>
                <w:sz w:val="22"/>
                <w:szCs w:val="22"/>
              </w:rPr>
            </w:pPr>
          </w:p>
        </w:tc>
        <w:tc>
          <w:tcPr>
            <w:tcW w:w="1189" w:type="pct"/>
            <w:shd w:val="clear" w:color="auto" w:fill="0070C0"/>
            <w:vAlign w:val="center"/>
          </w:tcPr>
          <w:p w14:paraId="5ED0471D" w14:textId="77777777" w:rsidR="00B05E1C" w:rsidRDefault="00B05E1C" w:rsidP="00B05E1C">
            <w:pPr>
              <w:spacing w:line="276" w:lineRule="auto"/>
              <w:jc w:val="both"/>
              <w:rPr>
                <w:b/>
                <w:bCs/>
                <w:sz w:val="22"/>
                <w:szCs w:val="22"/>
              </w:rPr>
            </w:pPr>
            <w:r>
              <w:rPr>
                <w:b/>
                <w:i/>
                <w:iCs/>
                <w:sz w:val="22"/>
                <w:szCs w:val="22"/>
                <w:lang w:val="en-US"/>
              </w:rPr>
              <w:t>Period ended Sep/Dec/March/June 20xx</w:t>
            </w:r>
          </w:p>
        </w:tc>
        <w:tc>
          <w:tcPr>
            <w:tcW w:w="1178" w:type="pct"/>
            <w:shd w:val="clear" w:color="auto" w:fill="0070C0"/>
          </w:tcPr>
          <w:p w14:paraId="2A9B5151" w14:textId="77777777" w:rsidR="00B05E1C" w:rsidRDefault="00B05E1C" w:rsidP="00B05E1C">
            <w:pPr>
              <w:spacing w:line="276" w:lineRule="auto"/>
              <w:jc w:val="center"/>
              <w:rPr>
                <w:b/>
                <w:i/>
                <w:iCs/>
                <w:sz w:val="20"/>
                <w:szCs w:val="20"/>
              </w:rPr>
            </w:pPr>
            <w:r>
              <w:rPr>
                <w:b/>
                <w:i/>
                <w:iCs/>
                <w:sz w:val="20"/>
                <w:szCs w:val="20"/>
              </w:rPr>
              <w:t xml:space="preserve">Audited </w:t>
            </w:r>
          </w:p>
          <w:p w14:paraId="1641EA29" w14:textId="238B4913" w:rsidR="00B05E1C" w:rsidRDefault="00B05E1C" w:rsidP="00B05E1C">
            <w:pPr>
              <w:spacing w:line="276" w:lineRule="auto"/>
              <w:jc w:val="both"/>
              <w:rPr>
                <w:b/>
                <w:i/>
                <w:iCs/>
                <w:sz w:val="22"/>
                <w:szCs w:val="22"/>
                <w:lang w:val="en-US"/>
              </w:rPr>
            </w:pPr>
            <w:r>
              <w:rPr>
                <w:b/>
                <w:i/>
                <w:iCs/>
                <w:sz w:val="20"/>
                <w:szCs w:val="20"/>
              </w:rPr>
              <w:t>Prior Year</w:t>
            </w:r>
          </w:p>
        </w:tc>
      </w:tr>
      <w:tr w:rsidR="00B05E1C" w14:paraId="6A350500" w14:textId="1514E928" w:rsidTr="00B05E1C">
        <w:trPr>
          <w:trHeight w:val="432"/>
        </w:trPr>
        <w:tc>
          <w:tcPr>
            <w:tcW w:w="2633" w:type="pct"/>
            <w:shd w:val="clear" w:color="auto" w:fill="0070C0"/>
          </w:tcPr>
          <w:p w14:paraId="31876632" w14:textId="77777777" w:rsidR="00B05E1C" w:rsidRDefault="00B05E1C" w:rsidP="00B05E1C">
            <w:pPr>
              <w:spacing w:line="276" w:lineRule="auto"/>
              <w:jc w:val="both"/>
              <w:rPr>
                <w:b/>
                <w:bCs/>
                <w:sz w:val="22"/>
                <w:szCs w:val="22"/>
              </w:rPr>
            </w:pPr>
          </w:p>
        </w:tc>
        <w:tc>
          <w:tcPr>
            <w:tcW w:w="1189" w:type="pct"/>
            <w:shd w:val="clear" w:color="auto" w:fill="0070C0"/>
            <w:vAlign w:val="bottom"/>
          </w:tcPr>
          <w:p w14:paraId="3268669B" w14:textId="77777777" w:rsidR="00B05E1C" w:rsidRDefault="00B05E1C" w:rsidP="00B05E1C">
            <w:pPr>
              <w:spacing w:line="276" w:lineRule="auto"/>
              <w:jc w:val="both"/>
              <w:rPr>
                <w:b/>
                <w:sz w:val="22"/>
                <w:szCs w:val="22"/>
              </w:rPr>
            </w:pPr>
            <w:r>
              <w:rPr>
                <w:b/>
                <w:sz w:val="22"/>
                <w:szCs w:val="22"/>
              </w:rPr>
              <w:t>Kshs</w:t>
            </w:r>
          </w:p>
        </w:tc>
        <w:tc>
          <w:tcPr>
            <w:tcW w:w="1178" w:type="pct"/>
            <w:shd w:val="clear" w:color="auto" w:fill="0070C0"/>
            <w:vAlign w:val="center"/>
          </w:tcPr>
          <w:p w14:paraId="5E4167A4" w14:textId="317F1DAB" w:rsidR="00B05E1C" w:rsidRDefault="00B05E1C" w:rsidP="00B05E1C">
            <w:pPr>
              <w:spacing w:line="276" w:lineRule="auto"/>
              <w:jc w:val="both"/>
              <w:rPr>
                <w:b/>
                <w:sz w:val="22"/>
                <w:szCs w:val="22"/>
              </w:rPr>
            </w:pPr>
            <w:r w:rsidRPr="00650C14">
              <w:rPr>
                <w:b/>
                <w:bCs/>
              </w:rPr>
              <w:t>Kshs</w:t>
            </w:r>
          </w:p>
        </w:tc>
      </w:tr>
      <w:tr w:rsidR="000A0C11" w14:paraId="5640B777" w14:textId="64410BA7">
        <w:trPr>
          <w:trHeight w:val="432"/>
        </w:trPr>
        <w:tc>
          <w:tcPr>
            <w:tcW w:w="2633" w:type="pct"/>
            <w:vAlign w:val="bottom"/>
          </w:tcPr>
          <w:p w14:paraId="0F0DAFCA" w14:textId="77777777" w:rsidR="000A0C11" w:rsidRDefault="000A0C11" w:rsidP="000A0C11">
            <w:pPr>
              <w:spacing w:line="276" w:lineRule="auto"/>
              <w:jc w:val="both"/>
              <w:rPr>
                <w:bCs/>
                <w:sz w:val="22"/>
                <w:szCs w:val="22"/>
              </w:rPr>
            </w:pPr>
            <w:r>
              <w:rPr>
                <w:b/>
                <w:bCs/>
                <w:sz w:val="22"/>
                <w:szCs w:val="22"/>
              </w:rPr>
              <w:t>Contingent Liabilities</w:t>
            </w:r>
          </w:p>
        </w:tc>
        <w:tc>
          <w:tcPr>
            <w:tcW w:w="1189" w:type="pct"/>
            <w:vAlign w:val="bottom"/>
          </w:tcPr>
          <w:p w14:paraId="1B1D833F" w14:textId="77777777" w:rsidR="000A0C11" w:rsidRDefault="000A0C11" w:rsidP="000A0C11">
            <w:pPr>
              <w:spacing w:line="276" w:lineRule="auto"/>
              <w:jc w:val="both"/>
              <w:rPr>
                <w:sz w:val="22"/>
                <w:szCs w:val="22"/>
              </w:rPr>
            </w:pPr>
            <w:r>
              <w:rPr>
                <w:sz w:val="22"/>
                <w:szCs w:val="22"/>
              </w:rPr>
              <w:t>xxx</w:t>
            </w:r>
          </w:p>
        </w:tc>
        <w:tc>
          <w:tcPr>
            <w:tcW w:w="1178" w:type="pct"/>
            <w:vAlign w:val="center"/>
          </w:tcPr>
          <w:p w14:paraId="2E68E940" w14:textId="1B8E7142" w:rsidR="000A0C11" w:rsidRDefault="000A0C11" w:rsidP="000A0C11">
            <w:pPr>
              <w:spacing w:line="276" w:lineRule="auto"/>
              <w:jc w:val="both"/>
              <w:rPr>
                <w:sz w:val="22"/>
                <w:szCs w:val="22"/>
              </w:rPr>
            </w:pPr>
            <w:r>
              <w:rPr>
                <w:sz w:val="22"/>
                <w:szCs w:val="22"/>
              </w:rPr>
              <w:t>xxx</w:t>
            </w:r>
          </w:p>
        </w:tc>
      </w:tr>
      <w:tr w:rsidR="000A0C11" w14:paraId="35F841E0" w14:textId="29BDE380">
        <w:trPr>
          <w:trHeight w:val="432"/>
        </w:trPr>
        <w:tc>
          <w:tcPr>
            <w:tcW w:w="2633" w:type="pct"/>
            <w:vAlign w:val="bottom"/>
          </w:tcPr>
          <w:p w14:paraId="0BCB372F" w14:textId="77777777" w:rsidR="000A0C11" w:rsidRDefault="000A0C11" w:rsidP="000A0C11">
            <w:pPr>
              <w:spacing w:line="276" w:lineRule="auto"/>
              <w:jc w:val="both"/>
              <w:rPr>
                <w:b/>
                <w:bCs/>
                <w:sz w:val="22"/>
                <w:szCs w:val="22"/>
              </w:rPr>
            </w:pPr>
            <w:r>
              <w:rPr>
                <w:bCs/>
                <w:sz w:val="22"/>
                <w:szCs w:val="22"/>
              </w:rPr>
              <w:t>Court Case xx against the Entity</w:t>
            </w:r>
          </w:p>
        </w:tc>
        <w:tc>
          <w:tcPr>
            <w:tcW w:w="1189" w:type="pct"/>
            <w:vAlign w:val="bottom"/>
          </w:tcPr>
          <w:p w14:paraId="0E10CF95" w14:textId="77777777" w:rsidR="000A0C11" w:rsidRDefault="000A0C11" w:rsidP="000A0C11">
            <w:pPr>
              <w:spacing w:line="276" w:lineRule="auto"/>
              <w:jc w:val="both"/>
              <w:rPr>
                <w:sz w:val="22"/>
                <w:szCs w:val="22"/>
              </w:rPr>
            </w:pPr>
            <w:r>
              <w:rPr>
                <w:sz w:val="22"/>
                <w:szCs w:val="22"/>
              </w:rPr>
              <w:t>xxx</w:t>
            </w:r>
          </w:p>
        </w:tc>
        <w:tc>
          <w:tcPr>
            <w:tcW w:w="1178" w:type="pct"/>
            <w:vAlign w:val="center"/>
          </w:tcPr>
          <w:p w14:paraId="74CD73CC" w14:textId="429BBED4" w:rsidR="000A0C11" w:rsidRDefault="000A0C11" w:rsidP="000A0C11">
            <w:pPr>
              <w:spacing w:line="276" w:lineRule="auto"/>
              <w:jc w:val="both"/>
              <w:rPr>
                <w:sz w:val="22"/>
                <w:szCs w:val="22"/>
              </w:rPr>
            </w:pPr>
            <w:r>
              <w:rPr>
                <w:sz w:val="22"/>
                <w:szCs w:val="22"/>
              </w:rPr>
              <w:t>xxx</w:t>
            </w:r>
          </w:p>
        </w:tc>
      </w:tr>
      <w:tr w:rsidR="000A0C11" w14:paraId="237ADC4C" w14:textId="36797113">
        <w:trPr>
          <w:trHeight w:val="432"/>
        </w:trPr>
        <w:tc>
          <w:tcPr>
            <w:tcW w:w="2633" w:type="pct"/>
            <w:vAlign w:val="bottom"/>
          </w:tcPr>
          <w:p w14:paraId="1003F170" w14:textId="77777777" w:rsidR="000A0C11" w:rsidRDefault="000A0C11" w:rsidP="000A0C11">
            <w:pPr>
              <w:spacing w:line="276" w:lineRule="auto"/>
              <w:jc w:val="both"/>
              <w:rPr>
                <w:b/>
                <w:bCs/>
                <w:sz w:val="22"/>
                <w:szCs w:val="22"/>
              </w:rPr>
            </w:pPr>
            <w:r>
              <w:rPr>
                <w:bCs/>
                <w:sz w:val="22"/>
                <w:szCs w:val="22"/>
              </w:rPr>
              <w:t>Bank Guarantees in Favour of Subsidiary</w:t>
            </w:r>
          </w:p>
        </w:tc>
        <w:tc>
          <w:tcPr>
            <w:tcW w:w="1189" w:type="pct"/>
            <w:vAlign w:val="bottom"/>
          </w:tcPr>
          <w:p w14:paraId="02521EF9" w14:textId="77777777" w:rsidR="000A0C11" w:rsidRDefault="000A0C11" w:rsidP="000A0C11">
            <w:pPr>
              <w:spacing w:line="276" w:lineRule="auto"/>
              <w:jc w:val="both"/>
              <w:rPr>
                <w:sz w:val="22"/>
                <w:szCs w:val="22"/>
              </w:rPr>
            </w:pPr>
            <w:r>
              <w:rPr>
                <w:sz w:val="22"/>
                <w:szCs w:val="22"/>
              </w:rPr>
              <w:t>xxx</w:t>
            </w:r>
          </w:p>
        </w:tc>
        <w:tc>
          <w:tcPr>
            <w:tcW w:w="1178" w:type="pct"/>
            <w:vAlign w:val="center"/>
          </w:tcPr>
          <w:p w14:paraId="6BF3B6E6" w14:textId="6BF49A4A" w:rsidR="000A0C11" w:rsidRDefault="000A0C11" w:rsidP="000A0C11">
            <w:pPr>
              <w:spacing w:line="276" w:lineRule="auto"/>
              <w:jc w:val="both"/>
              <w:rPr>
                <w:sz w:val="22"/>
                <w:szCs w:val="22"/>
              </w:rPr>
            </w:pPr>
            <w:r>
              <w:rPr>
                <w:sz w:val="22"/>
                <w:szCs w:val="22"/>
              </w:rPr>
              <w:t>xxx</w:t>
            </w:r>
          </w:p>
        </w:tc>
      </w:tr>
      <w:tr w:rsidR="000A0C11" w14:paraId="3D84F8A9" w14:textId="4C297276">
        <w:trPr>
          <w:trHeight w:val="432"/>
        </w:trPr>
        <w:tc>
          <w:tcPr>
            <w:tcW w:w="2633" w:type="pct"/>
            <w:vAlign w:val="bottom"/>
          </w:tcPr>
          <w:p w14:paraId="3B621F09" w14:textId="77777777" w:rsidR="000A0C11" w:rsidRDefault="000A0C11" w:rsidP="000A0C11">
            <w:pPr>
              <w:spacing w:line="276" w:lineRule="auto"/>
              <w:jc w:val="both"/>
              <w:rPr>
                <w:bCs/>
                <w:sz w:val="22"/>
                <w:szCs w:val="22"/>
              </w:rPr>
            </w:pPr>
            <w:r>
              <w:rPr>
                <w:bCs/>
                <w:sz w:val="22"/>
                <w:szCs w:val="22"/>
              </w:rPr>
              <w:t>Contingent Liabilities arising from Contracts Including PPPs</w:t>
            </w:r>
          </w:p>
        </w:tc>
        <w:tc>
          <w:tcPr>
            <w:tcW w:w="1189" w:type="pct"/>
            <w:vAlign w:val="bottom"/>
          </w:tcPr>
          <w:p w14:paraId="3E4D7B6E" w14:textId="77777777" w:rsidR="000A0C11" w:rsidRDefault="000A0C11" w:rsidP="000A0C11">
            <w:pPr>
              <w:spacing w:line="276" w:lineRule="auto"/>
              <w:jc w:val="both"/>
              <w:rPr>
                <w:sz w:val="22"/>
                <w:szCs w:val="22"/>
              </w:rPr>
            </w:pPr>
            <w:r>
              <w:rPr>
                <w:sz w:val="22"/>
                <w:szCs w:val="22"/>
              </w:rPr>
              <w:t>xxx</w:t>
            </w:r>
          </w:p>
        </w:tc>
        <w:tc>
          <w:tcPr>
            <w:tcW w:w="1178" w:type="pct"/>
            <w:vAlign w:val="center"/>
          </w:tcPr>
          <w:p w14:paraId="6D18E537" w14:textId="21CFE978" w:rsidR="000A0C11" w:rsidRDefault="000A0C11" w:rsidP="000A0C11">
            <w:pPr>
              <w:spacing w:line="276" w:lineRule="auto"/>
              <w:jc w:val="both"/>
              <w:rPr>
                <w:sz w:val="22"/>
                <w:szCs w:val="22"/>
              </w:rPr>
            </w:pPr>
            <w:r>
              <w:rPr>
                <w:sz w:val="22"/>
                <w:szCs w:val="22"/>
              </w:rPr>
              <w:t>xxx</w:t>
            </w:r>
          </w:p>
        </w:tc>
      </w:tr>
      <w:tr w:rsidR="000A0C11" w14:paraId="7032BAC1" w14:textId="2ACDFCB7">
        <w:trPr>
          <w:trHeight w:val="432"/>
        </w:trPr>
        <w:tc>
          <w:tcPr>
            <w:tcW w:w="2633" w:type="pct"/>
            <w:vAlign w:val="bottom"/>
          </w:tcPr>
          <w:p w14:paraId="31445319" w14:textId="77777777" w:rsidR="000A0C11" w:rsidRDefault="000A0C11" w:rsidP="000A0C11">
            <w:pPr>
              <w:spacing w:line="276" w:lineRule="auto"/>
              <w:jc w:val="both"/>
              <w:rPr>
                <w:bCs/>
                <w:sz w:val="22"/>
                <w:szCs w:val="22"/>
              </w:rPr>
            </w:pPr>
            <w:r>
              <w:rPr>
                <w:bCs/>
                <w:sz w:val="22"/>
                <w:szCs w:val="22"/>
              </w:rPr>
              <w:t>Others (Specify)</w:t>
            </w:r>
          </w:p>
        </w:tc>
        <w:tc>
          <w:tcPr>
            <w:tcW w:w="1189" w:type="pct"/>
            <w:vAlign w:val="bottom"/>
          </w:tcPr>
          <w:p w14:paraId="2534A88C" w14:textId="77777777" w:rsidR="000A0C11" w:rsidRDefault="000A0C11" w:rsidP="000A0C11">
            <w:pPr>
              <w:spacing w:line="276" w:lineRule="auto"/>
              <w:jc w:val="both"/>
              <w:rPr>
                <w:sz w:val="22"/>
                <w:szCs w:val="22"/>
              </w:rPr>
            </w:pPr>
            <w:r>
              <w:rPr>
                <w:sz w:val="22"/>
                <w:szCs w:val="22"/>
              </w:rPr>
              <w:t>xxx</w:t>
            </w:r>
          </w:p>
        </w:tc>
        <w:tc>
          <w:tcPr>
            <w:tcW w:w="1178" w:type="pct"/>
            <w:vAlign w:val="center"/>
          </w:tcPr>
          <w:p w14:paraId="3B64B8FF" w14:textId="403C5951" w:rsidR="000A0C11" w:rsidRDefault="000A0C11" w:rsidP="000A0C11">
            <w:pPr>
              <w:spacing w:line="276" w:lineRule="auto"/>
              <w:jc w:val="both"/>
              <w:rPr>
                <w:sz w:val="22"/>
                <w:szCs w:val="22"/>
              </w:rPr>
            </w:pPr>
            <w:r>
              <w:rPr>
                <w:sz w:val="22"/>
                <w:szCs w:val="22"/>
              </w:rPr>
              <w:t>xxx</w:t>
            </w:r>
          </w:p>
        </w:tc>
      </w:tr>
      <w:tr w:rsidR="000A0C11" w14:paraId="3919571D" w14:textId="1A4982AB">
        <w:trPr>
          <w:trHeight w:val="432"/>
        </w:trPr>
        <w:tc>
          <w:tcPr>
            <w:tcW w:w="2633" w:type="pct"/>
            <w:vAlign w:val="bottom"/>
          </w:tcPr>
          <w:p w14:paraId="65336B48" w14:textId="77777777" w:rsidR="000A0C11" w:rsidRDefault="000A0C11" w:rsidP="000A0C11">
            <w:pPr>
              <w:spacing w:line="276" w:lineRule="auto"/>
              <w:jc w:val="both"/>
              <w:rPr>
                <w:b/>
                <w:bCs/>
                <w:sz w:val="22"/>
                <w:szCs w:val="22"/>
              </w:rPr>
            </w:pPr>
            <w:r>
              <w:rPr>
                <w:b/>
                <w:bCs/>
                <w:sz w:val="22"/>
                <w:szCs w:val="22"/>
              </w:rPr>
              <w:t>Total</w:t>
            </w:r>
          </w:p>
        </w:tc>
        <w:tc>
          <w:tcPr>
            <w:tcW w:w="1189" w:type="pct"/>
            <w:vAlign w:val="bottom"/>
          </w:tcPr>
          <w:p w14:paraId="00A79C07" w14:textId="77777777" w:rsidR="000A0C11" w:rsidRDefault="000A0C11" w:rsidP="000A0C11">
            <w:pPr>
              <w:spacing w:line="276" w:lineRule="auto"/>
              <w:jc w:val="both"/>
              <w:rPr>
                <w:b/>
                <w:sz w:val="22"/>
                <w:szCs w:val="22"/>
              </w:rPr>
            </w:pPr>
            <w:r>
              <w:rPr>
                <w:b/>
                <w:sz w:val="22"/>
                <w:szCs w:val="22"/>
              </w:rPr>
              <w:t>xxx</w:t>
            </w:r>
          </w:p>
        </w:tc>
        <w:tc>
          <w:tcPr>
            <w:tcW w:w="1178" w:type="pct"/>
            <w:vAlign w:val="center"/>
          </w:tcPr>
          <w:p w14:paraId="1126A6ED" w14:textId="663B3F28" w:rsidR="000A0C11" w:rsidRDefault="000A0C11" w:rsidP="000A0C11">
            <w:pPr>
              <w:spacing w:line="276" w:lineRule="auto"/>
              <w:jc w:val="both"/>
              <w:rPr>
                <w:b/>
                <w:sz w:val="22"/>
                <w:szCs w:val="22"/>
              </w:rPr>
            </w:pPr>
            <w:r>
              <w:rPr>
                <w:sz w:val="22"/>
                <w:szCs w:val="22"/>
              </w:rPr>
              <w:t>xxx</w:t>
            </w:r>
          </w:p>
        </w:tc>
      </w:tr>
    </w:tbl>
    <w:p w14:paraId="1C2FD193" w14:textId="77777777" w:rsidR="00AC3A54" w:rsidRDefault="00192C31">
      <w:pPr>
        <w:autoSpaceDE/>
        <w:autoSpaceDN/>
        <w:spacing w:line="360" w:lineRule="auto"/>
        <w:jc w:val="both"/>
        <w:rPr>
          <w:bCs/>
          <w:i/>
          <w:sz w:val="22"/>
          <w:szCs w:val="22"/>
          <w:lang w:eastAsia="en-GB"/>
        </w:rPr>
      </w:pPr>
      <w:r>
        <w:rPr>
          <w:bCs/>
          <w:i/>
          <w:sz w:val="22"/>
          <w:szCs w:val="22"/>
          <w:lang w:eastAsia="en-GB"/>
        </w:rPr>
        <w:t>(Give details)</w:t>
      </w:r>
    </w:p>
    <w:p w14:paraId="7187B1C4" w14:textId="77777777" w:rsidR="00AC3A54" w:rsidRDefault="00192C31">
      <w:pPr>
        <w:autoSpaceDE/>
        <w:autoSpaceDN/>
        <w:rPr>
          <w:b/>
          <w:sz w:val="22"/>
          <w:szCs w:val="22"/>
        </w:rPr>
      </w:pPr>
      <w:r>
        <w:rPr>
          <w:b/>
          <w:sz w:val="22"/>
          <w:szCs w:val="22"/>
        </w:rPr>
        <w:br w:type="page"/>
      </w:r>
    </w:p>
    <w:p w14:paraId="64A24758" w14:textId="77777777" w:rsidR="00AC3A54" w:rsidRDefault="00192C31">
      <w:pPr>
        <w:pStyle w:val="Header"/>
        <w:tabs>
          <w:tab w:val="left" w:pos="567"/>
          <w:tab w:val="decimal" w:pos="7920"/>
        </w:tabs>
        <w:jc w:val="both"/>
        <w:rPr>
          <w:b/>
          <w:bCs/>
          <w:sz w:val="22"/>
          <w:szCs w:val="22"/>
        </w:rPr>
      </w:pPr>
      <w:r>
        <w:rPr>
          <w:b/>
          <w:bCs/>
          <w:sz w:val="22"/>
          <w:szCs w:val="22"/>
        </w:rPr>
        <w:lastRenderedPageBreak/>
        <w:t>Notes to the financial statements (continued)</w:t>
      </w:r>
    </w:p>
    <w:p w14:paraId="7C2C4FBE" w14:textId="77777777" w:rsidR="00AC3A54" w:rsidRDefault="00AC3A54">
      <w:pPr>
        <w:autoSpaceDE/>
        <w:autoSpaceDN/>
        <w:spacing w:line="360" w:lineRule="auto"/>
        <w:jc w:val="both"/>
        <w:rPr>
          <w:b/>
          <w:sz w:val="22"/>
          <w:szCs w:val="22"/>
        </w:rPr>
      </w:pPr>
    </w:p>
    <w:p w14:paraId="7DBBA356" w14:textId="77777777" w:rsidR="00AC3A54" w:rsidRDefault="00192C31" w:rsidP="00E41393">
      <w:pPr>
        <w:pStyle w:val="ListParagraph"/>
        <w:numPr>
          <w:ilvl w:val="0"/>
          <w:numId w:val="12"/>
        </w:numPr>
        <w:spacing w:line="360" w:lineRule="auto"/>
        <w:ind w:right="-20"/>
        <w:jc w:val="both"/>
        <w:rPr>
          <w:rFonts w:eastAsia="Arial"/>
          <w:b/>
          <w:bCs/>
          <w:spacing w:val="3"/>
          <w:sz w:val="22"/>
          <w:szCs w:val="22"/>
        </w:rPr>
      </w:pPr>
      <w:r>
        <w:rPr>
          <w:rFonts w:eastAsia="Arial"/>
          <w:b/>
          <w:bCs/>
          <w:spacing w:val="3"/>
          <w:sz w:val="22"/>
          <w:szCs w:val="22"/>
        </w:rPr>
        <w:t>Capital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4"/>
        <w:gridCol w:w="2263"/>
        <w:gridCol w:w="2263"/>
      </w:tblGrid>
      <w:tr w:rsidR="00B05E1C" w14:paraId="30BEA4C0" w14:textId="24F53BC3" w:rsidTr="00D50FAC">
        <w:trPr>
          <w:trHeight w:val="345"/>
        </w:trPr>
        <w:tc>
          <w:tcPr>
            <w:tcW w:w="2494" w:type="pct"/>
            <w:shd w:val="clear" w:color="auto" w:fill="0070C0"/>
            <w:vAlign w:val="bottom"/>
          </w:tcPr>
          <w:p w14:paraId="22761341" w14:textId="77777777" w:rsidR="00B05E1C" w:rsidRDefault="00B05E1C">
            <w:pPr>
              <w:spacing w:line="276" w:lineRule="auto"/>
              <w:jc w:val="both"/>
              <w:rPr>
                <w:b/>
                <w:bCs/>
                <w:sz w:val="22"/>
                <w:szCs w:val="22"/>
              </w:rPr>
            </w:pPr>
            <w:r>
              <w:rPr>
                <w:b/>
                <w:bCs/>
                <w:sz w:val="22"/>
                <w:szCs w:val="22"/>
              </w:rPr>
              <w:t>Capital Commitments</w:t>
            </w:r>
          </w:p>
        </w:tc>
        <w:tc>
          <w:tcPr>
            <w:tcW w:w="1253" w:type="pct"/>
            <w:shd w:val="clear" w:color="auto" w:fill="0070C0"/>
          </w:tcPr>
          <w:p w14:paraId="26CD6594" w14:textId="77777777" w:rsidR="00B05E1C" w:rsidRDefault="00B05E1C" w:rsidP="00D50FAC">
            <w:pPr>
              <w:spacing w:line="276" w:lineRule="auto"/>
              <w:rPr>
                <w:b/>
                <w:bCs/>
                <w:sz w:val="22"/>
                <w:szCs w:val="22"/>
              </w:rPr>
            </w:pPr>
            <w:r>
              <w:rPr>
                <w:b/>
                <w:i/>
                <w:iCs/>
                <w:sz w:val="22"/>
                <w:szCs w:val="22"/>
                <w:lang w:val="en-US"/>
              </w:rPr>
              <w:t>Period ended Sep/Dec/March/June 20xx</w:t>
            </w:r>
          </w:p>
        </w:tc>
        <w:tc>
          <w:tcPr>
            <w:tcW w:w="1253" w:type="pct"/>
            <w:shd w:val="clear" w:color="auto" w:fill="0070C0"/>
          </w:tcPr>
          <w:p w14:paraId="6F0276BD" w14:textId="3D78641D" w:rsidR="00B05E1C" w:rsidRDefault="00714455" w:rsidP="00D50FAC">
            <w:pPr>
              <w:spacing w:line="276" w:lineRule="auto"/>
              <w:rPr>
                <w:b/>
                <w:i/>
                <w:iCs/>
                <w:sz w:val="22"/>
                <w:szCs w:val="22"/>
                <w:lang w:val="en-US"/>
              </w:rPr>
            </w:pPr>
            <w:r>
              <w:rPr>
                <w:b/>
                <w:i/>
                <w:iCs/>
                <w:sz w:val="22"/>
                <w:szCs w:val="22"/>
                <w:lang w:val="en-US"/>
              </w:rPr>
              <w:t>v</w:t>
            </w:r>
          </w:p>
        </w:tc>
      </w:tr>
      <w:tr w:rsidR="00B05E1C" w14:paraId="4BE1E8E5" w14:textId="1F6DF666" w:rsidTr="00D50FAC">
        <w:trPr>
          <w:trHeight w:val="73"/>
        </w:trPr>
        <w:tc>
          <w:tcPr>
            <w:tcW w:w="2494" w:type="pct"/>
            <w:shd w:val="clear" w:color="auto" w:fill="0070C0"/>
            <w:vAlign w:val="bottom"/>
          </w:tcPr>
          <w:p w14:paraId="1CC32641" w14:textId="77777777" w:rsidR="00B05E1C" w:rsidRDefault="00B05E1C">
            <w:pPr>
              <w:spacing w:line="276" w:lineRule="auto"/>
              <w:jc w:val="both"/>
              <w:rPr>
                <w:b/>
                <w:bCs/>
                <w:sz w:val="22"/>
                <w:szCs w:val="22"/>
              </w:rPr>
            </w:pPr>
          </w:p>
        </w:tc>
        <w:tc>
          <w:tcPr>
            <w:tcW w:w="1253" w:type="pct"/>
            <w:shd w:val="clear" w:color="auto" w:fill="0070C0"/>
            <w:vAlign w:val="bottom"/>
          </w:tcPr>
          <w:p w14:paraId="059F508D" w14:textId="77777777" w:rsidR="00B05E1C" w:rsidRDefault="00B05E1C">
            <w:pPr>
              <w:spacing w:line="276" w:lineRule="auto"/>
              <w:jc w:val="both"/>
              <w:rPr>
                <w:b/>
                <w:sz w:val="22"/>
                <w:szCs w:val="22"/>
              </w:rPr>
            </w:pPr>
            <w:r>
              <w:rPr>
                <w:b/>
                <w:sz w:val="22"/>
                <w:szCs w:val="22"/>
              </w:rPr>
              <w:t>Kshs</w:t>
            </w:r>
          </w:p>
        </w:tc>
        <w:tc>
          <w:tcPr>
            <w:tcW w:w="1253" w:type="pct"/>
            <w:shd w:val="clear" w:color="auto" w:fill="0070C0"/>
          </w:tcPr>
          <w:p w14:paraId="58925BE1" w14:textId="77777777" w:rsidR="00B05E1C" w:rsidRDefault="00B05E1C">
            <w:pPr>
              <w:spacing w:line="276" w:lineRule="auto"/>
              <w:jc w:val="both"/>
              <w:rPr>
                <w:b/>
                <w:sz w:val="22"/>
                <w:szCs w:val="22"/>
              </w:rPr>
            </w:pPr>
          </w:p>
        </w:tc>
      </w:tr>
      <w:tr w:rsidR="00D50FAC" w14:paraId="687D1673" w14:textId="2138E3E9" w:rsidTr="00D50FAC">
        <w:trPr>
          <w:trHeight w:val="345"/>
        </w:trPr>
        <w:tc>
          <w:tcPr>
            <w:tcW w:w="2494" w:type="pct"/>
            <w:vAlign w:val="bottom"/>
          </w:tcPr>
          <w:p w14:paraId="34B07175" w14:textId="77777777" w:rsidR="00D50FAC" w:rsidRDefault="00D50FAC" w:rsidP="00D50FAC">
            <w:pPr>
              <w:spacing w:line="276" w:lineRule="auto"/>
              <w:jc w:val="both"/>
              <w:rPr>
                <w:bCs/>
                <w:sz w:val="22"/>
                <w:szCs w:val="22"/>
              </w:rPr>
            </w:pPr>
            <w:r>
              <w:rPr>
                <w:bCs/>
                <w:sz w:val="22"/>
                <w:szCs w:val="22"/>
              </w:rPr>
              <w:t>Authorised for</w:t>
            </w:r>
          </w:p>
        </w:tc>
        <w:tc>
          <w:tcPr>
            <w:tcW w:w="1253" w:type="pct"/>
          </w:tcPr>
          <w:p w14:paraId="6FFD6E4B" w14:textId="00AFC514" w:rsidR="00D50FAC" w:rsidRDefault="00D50FAC" w:rsidP="00D50FAC">
            <w:pPr>
              <w:tabs>
                <w:tab w:val="decimal" w:pos="612"/>
              </w:tabs>
              <w:spacing w:line="276" w:lineRule="auto"/>
              <w:rPr>
                <w:sz w:val="22"/>
                <w:szCs w:val="22"/>
              </w:rPr>
            </w:pPr>
            <w:r w:rsidRPr="00D24A57">
              <w:rPr>
                <w:sz w:val="22"/>
                <w:szCs w:val="22"/>
              </w:rPr>
              <w:t>xxx</w:t>
            </w:r>
          </w:p>
        </w:tc>
        <w:tc>
          <w:tcPr>
            <w:tcW w:w="1253" w:type="pct"/>
          </w:tcPr>
          <w:p w14:paraId="1E8C2B60" w14:textId="0BA4F9C1" w:rsidR="00D50FAC" w:rsidRDefault="00D50FAC" w:rsidP="00D50FAC">
            <w:pPr>
              <w:tabs>
                <w:tab w:val="decimal" w:pos="612"/>
              </w:tabs>
              <w:spacing w:line="276" w:lineRule="auto"/>
              <w:rPr>
                <w:sz w:val="22"/>
                <w:szCs w:val="22"/>
              </w:rPr>
            </w:pPr>
            <w:r w:rsidRPr="00D24A57">
              <w:rPr>
                <w:sz w:val="22"/>
                <w:szCs w:val="22"/>
              </w:rPr>
              <w:t>xxx</w:t>
            </w:r>
          </w:p>
        </w:tc>
      </w:tr>
      <w:tr w:rsidR="000A0C11" w14:paraId="003CD661" w14:textId="0F7FE96F" w:rsidTr="00D50FAC">
        <w:trPr>
          <w:trHeight w:val="345"/>
        </w:trPr>
        <w:tc>
          <w:tcPr>
            <w:tcW w:w="2494" w:type="pct"/>
            <w:vAlign w:val="bottom"/>
          </w:tcPr>
          <w:p w14:paraId="21D32680" w14:textId="77777777" w:rsidR="000A0C11" w:rsidRDefault="000A0C11" w:rsidP="000A0C11">
            <w:pPr>
              <w:spacing w:line="276" w:lineRule="auto"/>
              <w:jc w:val="both"/>
              <w:rPr>
                <w:bCs/>
                <w:sz w:val="22"/>
                <w:szCs w:val="22"/>
              </w:rPr>
            </w:pPr>
            <w:r>
              <w:rPr>
                <w:bCs/>
                <w:sz w:val="22"/>
                <w:szCs w:val="22"/>
              </w:rPr>
              <w:t>Authorised and Contracted for</w:t>
            </w:r>
          </w:p>
        </w:tc>
        <w:tc>
          <w:tcPr>
            <w:tcW w:w="1253" w:type="pct"/>
          </w:tcPr>
          <w:p w14:paraId="3C78C57B" w14:textId="77777777" w:rsidR="000A0C11" w:rsidRDefault="000A0C11" w:rsidP="00D50FAC">
            <w:pPr>
              <w:spacing w:line="276" w:lineRule="auto"/>
              <w:rPr>
                <w:sz w:val="22"/>
                <w:szCs w:val="22"/>
              </w:rPr>
            </w:pPr>
            <w:r>
              <w:rPr>
                <w:sz w:val="22"/>
                <w:szCs w:val="22"/>
              </w:rPr>
              <w:t>xxx</w:t>
            </w:r>
          </w:p>
        </w:tc>
        <w:tc>
          <w:tcPr>
            <w:tcW w:w="1253" w:type="pct"/>
          </w:tcPr>
          <w:p w14:paraId="392AF998" w14:textId="5BF34624" w:rsidR="000A0C11" w:rsidRDefault="000A0C11" w:rsidP="00D50FAC">
            <w:pPr>
              <w:spacing w:line="276" w:lineRule="auto"/>
              <w:rPr>
                <w:sz w:val="22"/>
                <w:szCs w:val="22"/>
              </w:rPr>
            </w:pPr>
            <w:r>
              <w:rPr>
                <w:sz w:val="22"/>
                <w:szCs w:val="22"/>
              </w:rPr>
              <w:t>xxx</w:t>
            </w:r>
          </w:p>
        </w:tc>
      </w:tr>
      <w:tr w:rsidR="000A0C11" w14:paraId="683B1116" w14:textId="6386F981" w:rsidTr="00D50FAC">
        <w:trPr>
          <w:trHeight w:val="345"/>
        </w:trPr>
        <w:tc>
          <w:tcPr>
            <w:tcW w:w="2494" w:type="pct"/>
            <w:vAlign w:val="bottom"/>
          </w:tcPr>
          <w:p w14:paraId="38F900C9" w14:textId="77777777" w:rsidR="000A0C11" w:rsidRDefault="000A0C11" w:rsidP="000A0C11">
            <w:pPr>
              <w:spacing w:line="276" w:lineRule="auto"/>
              <w:jc w:val="both"/>
              <w:rPr>
                <w:b/>
                <w:bCs/>
                <w:sz w:val="22"/>
                <w:szCs w:val="22"/>
              </w:rPr>
            </w:pPr>
            <w:r>
              <w:rPr>
                <w:b/>
                <w:bCs/>
                <w:sz w:val="22"/>
                <w:szCs w:val="22"/>
              </w:rPr>
              <w:t>Total</w:t>
            </w:r>
          </w:p>
        </w:tc>
        <w:tc>
          <w:tcPr>
            <w:tcW w:w="1253" w:type="pct"/>
            <w:vAlign w:val="bottom"/>
          </w:tcPr>
          <w:p w14:paraId="439FE5AE" w14:textId="77777777" w:rsidR="000A0C11" w:rsidRDefault="000A0C11" w:rsidP="000A0C11">
            <w:pPr>
              <w:spacing w:line="276" w:lineRule="auto"/>
              <w:jc w:val="both"/>
              <w:rPr>
                <w:b/>
                <w:sz w:val="22"/>
                <w:szCs w:val="22"/>
              </w:rPr>
            </w:pPr>
            <w:r>
              <w:rPr>
                <w:b/>
                <w:sz w:val="22"/>
                <w:szCs w:val="22"/>
              </w:rPr>
              <w:t>xxx</w:t>
            </w:r>
          </w:p>
        </w:tc>
        <w:tc>
          <w:tcPr>
            <w:tcW w:w="1253" w:type="pct"/>
            <w:vAlign w:val="center"/>
          </w:tcPr>
          <w:p w14:paraId="4C1EB935" w14:textId="1ED6ADBE" w:rsidR="000A0C11" w:rsidRDefault="000A0C11" w:rsidP="000A0C11">
            <w:pPr>
              <w:spacing w:line="276" w:lineRule="auto"/>
              <w:jc w:val="both"/>
              <w:rPr>
                <w:b/>
                <w:sz w:val="22"/>
                <w:szCs w:val="22"/>
              </w:rPr>
            </w:pPr>
            <w:r>
              <w:rPr>
                <w:sz w:val="22"/>
                <w:szCs w:val="22"/>
              </w:rPr>
              <w:t>xxx</w:t>
            </w:r>
          </w:p>
        </w:tc>
      </w:tr>
    </w:tbl>
    <w:p w14:paraId="071D878E" w14:textId="77777777" w:rsidR="00AC3A54" w:rsidRDefault="00192C31">
      <w:pPr>
        <w:autoSpaceDE/>
        <w:autoSpaceDN/>
        <w:spacing w:line="360" w:lineRule="auto"/>
        <w:jc w:val="both"/>
        <w:rPr>
          <w:bCs/>
          <w:i/>
          <w:sz w:val="22"/>
          <w:szCs w:val="22"/>
          <w:lang w:eastAsia="en-GB"/>
        </w:rPr>
      </w:pPr>
      <w:r>
        <w:rPr>
          <w:bCs/>
          <w:i/>
          <w:sz w:val="22"/>
          <w:szCs w:val="22"/>
          <w:lang w:eastAsia="en-GB"/>
        </w:rPr>
        <w:t>(NB: Capital commitments are commitments to be carried out in the next financial year and are disclosed in accordance with IPSAS 17. Capital commitments may be those that have been authorised by the board but at the end of the year had not been contracted or those already contracted for and ongoing)</w:t>
      </w:r>
    </w:p>
    <w:p w14:paraId="12E5FC19" w14:textId="77777777" w:rsidR="00AC3A54" w:rsidRDefault="00AC3A54">
      <w:pPr>
        <w:autoSpaceDE/>
        <w:autoSpaceDN/>
        <w:spacing w:line="360" w:lineRule="auto"/>
        <w:jc w:val="both"/>
        <w:rPr>
          <w:b/>
          <w:sz w:val="22"/>
          <w:szCs w:val="22"/>
        </w:rPr>
      </w:pPr>
    </w:p>
    <w:p w14:paraId="1C0516B0" w14:textId="77777777" w:rsidR="00AC3A54" w:rsidRDefault="00192C31" w:rsidP="00E41393">
      <w:pPr>
        <w:pStyle w:val="ListParagraph"/>
        <w:numPr>
          <w:ilvl w:val="0"/>
          <w:numId w:val="12"/>
        </w:numPr>
        <w:spacing w:line="360" w:lineRule="auto"/>
        <w:ind w:right="-20"/>
        <w:jc w:val="both"/>
        <w:rPr>
          <w:rFonts w:eastAsia="Arial"/>
          <w:b/>
          <w:bCs/>
          <w:spacing w:val="3"/>
          <w:sz w:val="22"/>
          <w:szCs w:val="22"/>
        </w:rPr>
      </w:pPr>
      <w:r>
        <w:rPr>
          <w:rFonts w:eastAsia="Arial"/>
          <w:b/>
          <w:bCs/>
          <w:spacing w:val="3"/>
          <w:sz w:val="22"/>
          <w:szCs w:val="22"/>
        </w:rPr>
        <w:t>Events after the Reporting Period</w:t>
      </w:r>
    </w:p>
    <w:p w14:paraId="0A441BFB" w14:textId="77777777" w:rsidR="00AC3A54" w:rsidRDefault="00192C31">
      <w:pPr>
        <w:autoSpaceDE/>
        <w:autoSpaceDN/>
        <w:spacing w:line="360" w:lineRule="auto"/>
        <w:jc w:val="both"/>
        <w:rPr>
          <w:b/>
          <w:bCs/>
          <w:sz w:val="22"/>
          <w:szCs w:val="22"/>
          <w:lang w:eastAsia="en-GB"/>
        </w:rPr>
      </w:pPr>
      <w:r>
        <w:rPr>
          <w:bCs/>
          <w:sz w:val="22"/>
          <w:szCs w:val="22"/>
          <w:lang w:eastAsia="en-GB"/>
        </w:rPr>
        <w:t>There were no material adjusting and non- adjusting events after the reporting period</w:t>
      </w:r>
      <w:r>
        <w:rPr>
          <w:b/>
          <w:bCs/>
          <w:sz w:val="22"/>
          <w:szCs w:val="22"/>
          <w:lang w:eastAsia="en-GB"/>
        </w:rPr>
        <w:t>.</w:t>
      </w:r>
    </w:p>
    <w:p w14:paraId="71F22EF1" w14:textId="77777777" w:rsidR="00AC3A54" w:rsidRDefault="00192C31" w:rsidP="00E41393">
      <w:pPr>
        <w:pStyle w:val="ListParagraph"/>
        <w:numPr>
          <w:ilvl w:val="0"/>
          <w:numId w:val="12"/>
        </w:numPr>
        <w:spacing w:line="360" w:lineRule="auto"/>
        <w:ind w:right="-20"/>
        <w:jc w:val="both"/>
        <w:rPr>
          <w:rFonts w:eastAsia="Arial"/>
          <w:b/>
          <w:bCs/>
          <w:spacing w:val="3"/>
          <w:sz w:val="22"/>
          <w:szCs w:val="22"/>
        </w:rPr>
      </w:pPr>
      <w:r>
        <w:rPr>
          <w:rFonts w:eastAsia="Arial"/>
          <w:b/>
          <w:bCs/>
          <w:spacing w:val="3"/>
          <w:sz w:val="22"/>
          <w:szCs w:val="22"/>
        </w:rPr>
        <w:t>Ultimate And Holding Entity</w:t>
      </w:r>
    </w:p>
    <w:p w14:paraId="72FFCDAE" w14:textId="77777777" w:rsidR="00AC3A54" w:rsidRDefault="00192C31">
      <w:pPr>
        <w:autoSpaceDE/>
        <w:autoSpaceDN/>
        <w:spacing w:line="360" w:lineRule="auto"/>
        <w:jc w:val="both"/>
        <w:rPr>
          <w:bCs/>
          <w:sz w:val="22"/>
          <w:szCs w:val="22"/>
          <w:lang w:eastAsia="en-GB"/>
        </w:rPr>
      </w:pPr>
      <w:r>
        <w:rPr>
          <w:bCs/>
          <w:sz w:val="22"/>
          <w:szCs w:val="22"/>
          <w:lang w:eastAsia="en-GB"/>
        </w:rPr>
        <w:t>The Entity ultimate parent is the Government of Kenya.</w:t>
      </w:r>
    </w:p>
    <w:p w14:paraId="5A828F69" w14:textId="77777777" w:rsidR="00AC3A54" w:rsidRDefault="00192C31" w:rsidP="00E41393">
      <w:pPr>
        <w:pStyle w:val="ListParagraph"/>
        <w:numPr>
          <w:ilvl w:val="0"/>
          <w:numId w:val="12"/>
        </w:numPr>
        <w:spacing w:line="360" w:lineRule="auto"/>
        <w:ind w:right="-20"/>
        <w:jc w:val="both"/>
        <w:rPr>
          <w:rFonts w:eastAsia="Arial"/>
          <w:b/>
          <w:bCs/>
          <w:spacing w:val="3"/>
          <w:sz w:val="22"/>
          <w:szCs w:val="22"/>
        </w:rPr>
      </w:pPr>
      <w:r>
        <w:rPr>
          <w:rFonts w:eastAsia="Arial"/>
          <w:b/>
          <w:bCs/>
          <w:spacing w:val="3"/>
          <w:sz w:val="22"/>
          <w:szCs w:val="22"/>
        </w:rPr>
        <w:t>Currency</w:t>
      </w:r>
    </w:p>
    <w:p w14:paraId="5DC48B14" w14:textId="77777777" w:rsidR="00AC3A54" w:rsidRDefault="00192C31">
      <w:pPr>
        <w:autoSpaceDE/>
        <w:autoSpaceDN/>
        <w:spacing w:line="360" w:lineRule="auto"/>
        <w:jc w:val="both"/>
        <w:rPr>
          <w:bCs/>
          <w:sz w:val="22"/>
          <w:szCs w:val="22"/>
          <w:lang w:eastAsia="en-GB"/>
        </w:rPr>
      </w:pPr>
      <w:r>
        <w:rPr>
          <w:bCs/>
          <w:sz w:val="22"/>
          <w:szCs w:val="22"/>
          <w:lang w:eastAsia="en-GB"/>
        </w:rPr>
        <w:t>The financial statements are presented in Kenya Shillings (Kshs).</w:t>
      </w:r>
    </w:p>
    <w:p w14:paraId="58187999" w14:textId="77777777" w:rsidR="00AC3A54" w:rsidRDefault="00AC3A54">
      <w:pPr>
        <w:autoSpaceDE/>
        <w:autoSpaceDN/>
        <w:spacing w:line="360" w:lineRule="auto"/>
        <w:jc w:val="both"/>
        <w:rPr>
          <w:bCs/>
          <w:sz w:val="22"/>
          <w:szCs w:val="22"/>
          <w:lang w:eastAsia="en-GB"/>
        </w:rPr>
      </w:pPr>
    </w:p>
    <w:p w14:paraId="3DFDBBAC" w14:textId="77777777" w:rsidR="00AC3A54" w:rsidRDefault="00AC3A54">
      <w:pPr>
        <w:autoSpaceDE/>
        <w:autoSpaceDN/>
        <w:spacing w:line="360" w:lineRule="auto"/>
        <w:jc w:val="both"/>
        <w:rPr>
          <w:bCs/>
          <w:sz w:val="22"/>
          <w:szCs w:val="22"/>
          <w:lang w:eastAsia="en-GB"/>
        </w:rPr>
      </w:pPr>
    </w:p>
    <w:p w14:paraId="4A158E33" w14:textId="77777777" w:rsidR="00AC3A54" w:rsidRDefault="00AC3A54">
      <w:pPr>
        <w:autoSpaceDE/>
        <w:autoSpaceDN/>
        <w:spacing w:line="360" w:lineRule="auto"/>
        <w:jc w:val="both"/>
        <w:rPr>
          <w:bCs/>
          <w:sz w:val="22"/>
          <w:szCs w:val="22"/>
          <w:lang w:eastAsia="en-GB"/>
        </w:rPr>
      </w:pPr>
    </w:p>
    <w:p w14:paraId="37FD16C4" w14:textId="77777777" w:rsidR="00AC3A54" w:rsidRDefault="00AC3A54">
      <w:pPr>
        <w:autoSpaceDE/>
        <w:autoSpaceDN/>
        <w:spacing w:line="360" w:lineRule="auto"/>
        <w:jc w:val="both"/>
        <w:rPr>
          <w:sz w:val="22"/>
          <w:szCs w:val="22"/>
        </w:rPr>
        <w:sectPr w:rsidR="00AC3A54">
          <w:pgSz w:w="11920" w:h="16840"/>
          <w:pgMar w:top="1440" w:right="1440" w:bottom="1440" w:left="1440" w:header="743" w:footer="510" w:gutter="0"/>
          <w:cols w:space="720"/>
          <w:docGrid w:linePitch="326"/>
        </w:sectPr>
      </w:pPr>
    </w:p>
    <w:p w14:paraId="1501EFB5" w14:textId="77777777" w:rsidR="00AC3A54" w:rsidRDefault="00192C31" w:rsidP="00E41393">
      <w:pPr>
        <w:pStyle w:val="Heading1"/>
        <w:numPr>
          <w:ilvl w:val="0"/>
          <w:numId w:val="9"/>
        </w:numPr>
        <w:autoSpaceDE/>
        <w:autoSpaceDN/>
        <w:spacing w:line="360" w:lineRule="auto"/>
        <w:ind w:left="426" w:hanging="426"/>
        <w:jc w:val="both"/>
        <w:rPr>
          <w:sz w:val="22"/>
          <w:szCs w:val="22"/>
        </w:rPr>
      </w:pPr>
      <w:bookmarkStart w:id="34" w:name="_Toc358752224"/>
      <w:bookmarkStart w:id="35" w:name="_Toc394333768"/>
      <w:r>
        <w:rPr>
          <w:sz w:val="22"/>
          <w:szCs w:val="22"/>
        </w:rPr>
        <w:lastRenderedPageBreak/>
        <w:t xml:space="preserve"> </w:t>
      </w:r>
      <w:bookmarkStart w:id="36" w:name="_Toc241590919"/>
      <w:bookmarkEnd w:id="34"/>
      <w:bookmarkEnd w:id="35"/>
      <w:r>
        <w:rPr>
          <w:sz w:val="22"/>
          <w:szCs w:val="22"/>
        </w:rPr>
        <w:t>Appendices</w:t>
      </w:r>
      <w:bookmarkEnd w:id="36"/>
    </w:p>
    <w:p w14:paraId="7568E953" w14:textId="77777777" w:rsidR="00AC3A54" w:rsidRDefault="00192C31">
      <w:pPr>
        <w:rPr>
          <w:b/>
          <w:bCs/>
        </w:rPr>
      </w:pPr>
      <w:r>
        <w:rPr>
          <w:b/>
          <w:bCs/>
          <w:sz w:val="22"/>
          <w:szCs w:val="22"/>
          <w:lang w:val="en-US"/>
        </w:rPr>
        <w:t xml:space="preserve">Appendix I: </w:t>
      </w:r>
      <w:r>
        <w:rPr>
          <w:b/>
          <w:bCs/>
        </w:rPr>
        <w:t>Statement of Financial Performance for Each Quarter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3"/>
        <w:gridCol w:w="994"/>
        <w:gridCol w:w="1499"/>
        <w:gridCol w:w="1381"/>
        <w:gridCol w:w="1381"/>
        <w:gridCol w:w="1535"/>
        <w:gridCol w:w="2157"/>
      </w:tblGrid>
      <w:tr w:rsidR="00AC3A54" w:rsidRPr="009E1281" w14:paraId="6450139E" w14:textId="77777777">
        <w:trPr>
          <w:trHeight w:val="301"/>
          <w:tblHeader/>
        </w:trPr>
        <w:tc>
          <w:tcPr>
            <w:tcW w:w="1793" w:type="pct"/>
            <w:vMerge w:val="restart"/>
            <w:shd w:val="clear" w:color="auto" w:fill="0070C0"/>
            <w:noWrap/>
            <w:vAlign w:val="center"/>
          </w:tcPr>
          <w:p w14:paraId="5761AF73" w14:textId="77777777" w:rsidR="00AC3A54" w:rsidRPr="009E1281" w:rsidRDefault="00192C31">
            <w:pPr>
              <w:autoSpaceDE/>
              <w:autoSpaceDN/>
              <w:rPr>
                <w:color w:val="000000"/>
                <w:sz w:val="22"/>
                <w:szCs w:val="22"/>
                <w:lang w:val="en-US"/>
              </w:rPr>
            </w:pPr>
            <w:r w:rsidRPr="009E1281">
              <w:rPr>
                <w:b/>
                <w:bCs/>
                <w:color w:val="231F20"/>
                <w:sz w:val="22"/>
                <w:szCs w:val="22"/>
                <w:lang w:val="en-US"/>
              </w:rPr>
              <w:t>Description</w:t>
            </w:r>
          </w:p>
        </w:tc>
        <w:tc>
          <w:tcPr>
            <w:tcW w:w="356" w:type="pct"/>
            <w:shd w:val="clear" w:color="auto" w:fill="0070C0"/>
            <w:noWrap/>
            <w:vAlign w:val="bottom"/>
          </w:tcPr>
          <w:p w14:paraId="5994C131" w14:textId="77777777" w:rsidR="00AC3A54" w:rsidRPr="009E1281" w:rsidRDefault="00192C31">
            <w:pPr>
              <w:autoSpaceDE/>
              <w:autoSpaceDN/>
              <w:jc w:val="center"/>
              <w:rPr>
                <w:b/>
                <w:color w:val="000000"/>
                <w:sz w:val="22"/>
                <w:szCs w:val="22"/>
                <w:lang w:val="en-US"/>
              </w:rPr>
            </w:pPr>
            <w:r w:rsidRPr="009E1281">
              <w:rPr>
                <w:b/>
                <w:color w:val="000000"/>
                <w:sz w:val="22"/>
                <w:szCs w:val="22"/>
                <w:lang w:val="en-US"/>
              </w:rPr>
              <w:t>Notes</w:t>
            </w:r>
          </w:p>
        </w:tc>
        <w:tc>
          <w:tcPr>
            <w:tcW w:w="537" w:type="pct"/>
            <w:shd w:val="clear" w:color="auto" w:fill="0070C0"/>
            <w:noWrap/>
            <w:vAlign w:val="bottom"/>
          </w:tcPr>
          <w:p w14:paraId="3AC45CA7" w14:textId="77777777" w:rsidR="00AC3A54" w:rsidRPr="009E1281" w:rsidRDefault="00192C31">
            <w:pPr>
              <w:autoSpaceDE/>
              <w:autoSpaceDN/>
              <w:jc w:val="center"/>
              <w:rPr>
                <w:b/>
                <w:color w:val="000000"/>
                <w:sz w:val="22"/>
                <w:szCs w:val="22"/>
                <w:lang w:val="en-US"/>
              </w:rPr>
            </w:pPr>
            <w:r w:rsidRPr="009E1281">
              <w:rPr>
                <w:b/>
                <w:bCs/>
                <w:color w:val="000000"/>
                <w:sz w:val="22"/>
                <w:szCs w:val="22"/>
                <w:lang w:val="en-US"/>
              </w:rPr>
              <w:t>Quarter 1</w:t>
            </w:r>
          </w:p>
        </w:tc>
        <w:tc>
          <w:tcPr>
            <w:tcW w:w="495" w:type="pct"/>
            <w:shd w:val="clear" w:color="auto" w:fill="0070C0"/>
            <w:vAlign w:val="bottom"/>
          </w:tcPr>
          <w:p w14:paraId="1A234312" w14:textId="77777777" w:rsidR="00AC3A54" w:rsidRPr="009E1281" w:rsidRDefault="00AC3A54">
            <w:pPr>
              <w:autoSpaceDE/>
              <w:autoSpaceDN/>
              <w:jc w:val="center"/>
              <w:rPr>
                <w:b/>
                <w:bCs/>
                <w:color w:val="000000"/>
                <w:sz w:val="22"/>
                <w:szCs w:val="22"/>
                <w:lang w:val="en-US"/>
              </w:rPr>
            </w:pPr>
          </w:p>
          <w:p w14:paraId="55D0B931" w14:textId="77777777" w:rsidR="00AC3A54" w:rsidRPr="009E1281" w:rsidRDefault="00192C31">
            <w:pPr>
              <w:autoSpaceDE/>
              <w:autoSpaceDN/>
              <w:jc w:val="center"/>
              <w:rPr>
                <w:b/>
                <w:bCs/>
                <w:color w:val="000000"/>
                <w:sz w:val="22"/>
                <w:szCs w:val="22"/>
                <w:lang w:val="en-US"/>
              </w:rPr>
            </w:pPr>
            <w:r w:rsidRPr="009E1281">
              <w:rPr>
                <w:b/>
                <w:bCs/>
                <w:color w:val="000000"/>
                <w:sz w:val="22"/>
                <w:szCs w:val="22"/>
                <w:lang w:val="en-US"/>
              </w:rPr>
              <w:t>Quarter 2</w:t>
            </w:r>
          </w:p>
        </w:tc>
        <w:tc>
          <w:tcPr>
            <w:tcW w:w="495" w:type="pct"/>
            <w:shd w:val="clear" w:color="auto" w:fill="0070C0"/>
            <w:vAlign w:val="bottom"/>
          </w:tcPr>
          <w:p w14:paraId="435D7AB9" w14:textId="77777777" w:rsidR="00AC3A54" w:rsidRPr="009E1281" w:rsidRDefault="00AC3A54">
            <w:pPr>
              <w:autoSpaceDE/>
              <w:autoSpaceDN/>
              <w:jc w:val="center"/>
              <w:rPr>
                <w:b/>
                <w:bCs/>
                <w:color w:val="000000"/>
                <w:sz w:val="22"/>
                <w:szCs w:val="22"/>
                <w:lang w:val="en-US"/>
              </w:rPr>
            </w:pPr>
          </w:p>
          <w:p w14:paraId="7439D096" w14:textId="77777777" w:rsidR="00AC3A54" w:rsidRPr="009E1281" w:rsidRDefault="00192C31">
            <w:pPr>
              <w:autoSpaceDE/>
              <w:autoSpaceDN/>
              <w:jc w:val="center"/>
              <w:rPr>
                <w:b/>
                <w:bCs/>
                <w:color w:val="000000"/>
                <w:sz w:val="22"/>
                <w:szCs w:val="22"/>
                <w:lang w:val="en-US"/>
              </w:rPr>
            </w:pPr>
            <w:r w:rsidRPr="009E1281">
              <w:rPr>
                <w:b/>
                <w:bCs/>
                <w:color w:val="000000"/>
                <w:sz w:val="22"/>
                <w:szCs w:val="22"/>
                <w:lang w:val="en-US"/>
              </w:rPr>
              <w:t>Quarter 3</w:t>
            </w:r>
          </w:p>
        </w:tc>
        <w:tc>
          <w:tcPr>
            <w:tcW w:w="550" w:type="pct"/>
            <w:shd w:val="clear" w:color="auto" w:fill="0070C0"/>
            <w:vAlign w:val="bottom"/>
          </w:tcPr>
          <w:p w14:paraId="69041256" w14:textId="77777777" w:rsidR="00AC3A54" w:rsidRPr="009E1281" w:rsidRDefault="00AC3A54">
            <w:pPr>
              <w:autoSpaceDE/>
              <w:autoSpaceDN/>
              <w:jc w:val="center"/>
              <w:rPr>
                <w:b/>
                <w:bCs/>
                <w:color w:val="000000"/>
                <w:sz w:val="22"/>
                <w:szCs w:val="22"/>
                <w:lang w:val="en-US"/>
              </w:rPr>
            </w:pPr>
          </w:p>
          <w:p w14:paraId="5C405338" w14:textId="77777777" w:rsidR="00AC3A54" w:rsidRPr="009E1281" w:rsidRDefault="00192C31">
            <w:pPr>
              <w:autoSpaceDE/>
              <w:autoSpaceDN/>
              <w:jc w:val="center"/>
              <w:rPr>
                <w:b/>
                <w:bCs/>
                <w:color w:val="FF0000"/>
                <w:sz w:val="22"/>
                <w:szCs w:val="22"/>
                <w:lang w:val="en-US"/>
              </w:rPr>
            </w:pPr>
            <w:r w:rsidRPr="009E1281">
              <w:rPr>
                <w:b/>
                <w:bCs/>
                <w:color w:val="000000"/>
                <w:sz w:val="22"/>
                <w:szCs w:val="22"/>
                <w:lang w:val="en-US"/>
              </w:rPr>
              <w:t>Quarter 4</w:t>
            </w:r>
          </w:p>
        </w:tc>
        <w:tc>
          <w:tcPr>
            <w:tcW w:w="773" w:type="pct"/>
            <w:shd w:val="clear" w:color="auto" w:fill="0070C0"/>
            <w:vAlign w:val="bottom"/>
          </w:tcPr>
          <w:p w14:paraId="2AC56D5A" w14:textId="77777777" w:rsidR="00AC3A54" w:rsidRPr="009E1281" w:rsidRDefault="00AC3A54">
            <w:pPr>
              <w:autoSpaceDE/>
              <w:autoSpaceDN/>
              <w:jc w:val="center"/>
              <w:rPr>
                <w:b/>
                <w:bCs/>
                <w:sz w:val="22"/>
                <w:szCs w:val="22"/>
              </w:rPr>
            </w:pPr>
          </w:p>
          <w:p w14:paraId="7300DFA6" w14:textId="77777777" w:rsidR="00AC3A54" w:rsidRPr="009E1281" w:rsidRDefault="00192C31">
            <w:pPr>
              <w:autoSpaceDE/>
              <w:autoSpaceDN/>
              <w:jc w:val="center"/>
              <w:rPr>
                <w:b/>
                <w:bCs/>
                <w:color w:val="FF0000"/>
                <w:sz w:val="22"/>
                <w:szCs w:val="22"/>
                <w:lang w:val="en-US"/>
              </w:rPr>
            </w:pPr>
            <w:r w:rsidRPr="009E1281">
              <w:rPr>
                <w:b/>
                <w:bCs/>
                <w:sz w:val="22"/>
                <w:szCs w:val="22"/>
              </w:rPr>
              <w:t>Cumulative**</w:t>
            </w:r>
          </w:p>
        </w:tc>
      </w:tr>
      <w:tr w:rsidR="00AC3A54" w:rsidRPr="009E1281" w14:paraId="20ACB8F4" w14:textId="77777777">
        <w:trPr>
          <w:trHeight w:val="301"/>
          <w:tblHeader/>
        </w:trPr>
        <w:tc>
          <w:tcPr>
            <w:tcW w:w="1793" w:type="pct"/>
            <w:vMerge/>
            <w:shd w:val="clear" w:color="auto" w:fill="0070C0"/>
            <w:noWrap/>
          </w:tcPr>
          <w:p w14:paraId="6F0D8649" w14:textId="77777777" w:rsidR="00AC3A54" w:rsidRPr="009E1281" w:rsidRDefault="00AC3A54">
            <w:pPr>
              <w:autoSpaceDE/>
              <w:autoSpaceDN/>
              <w:rPr>
                <w:b/>
                <w:bCs/>
                <w:color w:val="231F20"/>
                <w:sz w:val="22"/>
                <w:szCs w:val="22"/>
                <w:lang w:val="en-US"/>
              </w:rPr>
            </w:pPr>
          </w:p>
        </w:tc>
        <w:tc>
          <w:tcPr>
            <w:tcW w:w="356" w:type="pct"/>
            <w:shd w:val="clear" w:color="auto" w:fill="0070C0"/>
            <w:noWrap/>
            <w:vAlign w:val="center"/>
          </w:tcPr>
          <w:p w14:paraId="74E5A251" w14:textId="77777777" w:rsidR="00AC3A54" w:rsidRPr="009E1281" w:rsidRDefault="00AC3A54">
            <w:pPr>
              <w:autoSpaceDE/>
              <w:autoSpaceDN/>
              <w:jc w:val="center"/>
              <w:rPr>
                <w:b/>
                <w:color w:val="000000"/>
                <w:sz w:val="22"/>
                <w:szCs w:val="22"/>
                <w:lang w:val="en-US"/>
              </w:rPr>
            </w:pPr>
          </w:p>
        </w:tc>
        <w:tc>
          <w:tcPr>
            <w:tcW w:w="537" w:type="pct"/>
            <w:shd w:val="clear" w:color="auto" w:fill="0070C0"/>
            <w:noWrap/>
            <w:vAlign w:val="center"/>
          </w:tcPr>
          <w:p w14:paraId="2890EABF" w14:textId="77777777" w:rsidR="00AC3A54" w:rsidRPr="009E1281" w:rsidRDefault="00192C31">
            <w:pPr>
              <w:autoSpaceDE/>
              <w:autoSpaceDN/>
              <w:jc w:val="center"/>
              <w:rPr>
                <w:b/>
                <w:color w:val="000000"/>
                <w:sz w:val="22"/>
                <w:szCs w:val="22"/>
                <w:lang w:val="en-US"/>
              </w:rPr>
            </w:pPr>
            <w:r w:rsidRPr="009E1281">
              <w:rPr>
                <w:b/>
                <w:color w:val="000000"/>
                <w:sz w:val="22"/>
                <w:szCs w:val="22"/>
                <w:lang w:val="en-US"/>
              </w:rPr>
              <w:t>Kshs</w:t>
            </w:r>
          </w:p>
        </w:tc>
        <w:tc>
          <w:tcPr>
            <w:tcW w:w="495" w:type="pct"/>
            <w:shd w:val="clear" w:color="auto" w:fill="0070C0"/>
            <w:vAlign w:val="center"/>
          </w:tcPr>
          <w:p w14:paraId="5A8A7BD3" w14:textId="77777777" w:rsidR="00AC3A54" w:rsidRPr="009E1281" w:rsidRDefault="00192C31">
            <w:pPr>
              <w:autoSpaceDE/>
              <w:autoSpaceDN/>
              <w:jc w:val="center"/>
              <w:rPr>
                <w:b/>
                <w:color w:val="000000"/>
                <w:sz w:val="22"/>
                <w:szCs w:val="22"/>
                <w:lang w:val="en-US"/>
              </w:rPr>
            </w:pPr>
            <w:r w:rsidRPr="009E1281">
              <w:rPr>
                <w:b/>
                <w:sz w:val="22"/>
                <w:szCs w:val="22"/>
              </w:rPr>
              <w:t>Kshs</w:t>
            </w:r>
          </w:p>
        </w:tc>
        <w:tc>
          <w:tcPr>
            <w:tcW w:w="495" w:type="pct"/>
            <w:shd w:val="clear" w:color="auto" w:fill="0070C0"/>
            <w:vAlign w:val="center"/>
          </w:tcPr>
          <w:p w14:paraId="0DBD30B6" w14:textId="77777777" w:rsidR="00AC3A54" w:rsidRPr="009E1281" w:rsidRDefault="00192C31">
            <w:pPr>
              <w:autoSpaceDE/>
              <w:autoSpaceDN/>
              <w:jc w:val="center"/>
              <w:rPr>
                <w:b/>
                <w:color w:val="000000"/>
                <w:sz w:val="22"/>
                <w:szCs w:val="22"/>
                <w:lang w:val="en-US"/>
              </w:rPr>
            </w:pPr>
            <w:r w:rsidRPr="009E1281">
              <w:rPr>
                <w:b/>
                <w:sz w:val="22"/>
                <w:szCs w:val="22"/>
              </w:rPr>
              <w:t>Kshs</w:t>
            </w:r>
          </w:p>
        </w:tc>
        <w:tc>
          <w:tcPr>
            <w:tcW w:w="550" w:type="pct"/>
            <w:shd w:val="clear" w:color="auto" w:fill="0070C0"/>
            <w:vAlign w:val="center"/>
          </w:tcPr>
          <w:p w14:paraId="2E026E8A" w14:textId="77777777" w:rsidR="00AC3A54" w:rsidRPr="009E1281" w:rsidRDefault="00192C31">
            <w:pPr>
              <w:autoSpaceDE/>
              <w:autoSpaceDN/>
              <w:jc w:val="center"/>
              <w:rPr>
                <w:b/>
                <w:color w:val="000000"/>
                <w:sz w:val="22"/>
                <w:szCs w:val="22"/>
                <w:lang w:val="en-US"/>
              </w:rPr>
            </w:pPr>
            <w:r w:rsidRPr="009E1281">
              <w:rPr>
                <w:b/>
                <w:sz w:val="22"/>
                <w:szCs w:val="22"/>
              </w:rPr>
              <w:t>Kshs</w:t>
            </w:r>
          </w:p>
        </w:tc>
        <w:tc>
          <w:tcPr>
            <w:tcW w:w="773" w:type="pct"/>
            <w:shd w:val="clear" w:color="auto" w:fill="0070C0"/>
            <w:vAlign w:val="center"/>
          </w:tcPr>
          <w:p w14:paraId="2E57755B" w14:textId="77777777" w:rsidR="00AC3A54" w:rsidRPr="009E1281" w:rsidRDefault="00192C31">
            <w:pPr>
              <w:autoSpaceDE/>
              <w:autoSpaceDN/>
              <w:jc w:val="center"/>
              <w:rPr>
                <w:b/>
                <w:color w:val="000000"/>
                <w:sz w:val="22"/>
                <w:szCs w:val="22"/>
                <w:lang w:val="en-US"/>
              </w:rPr>
            </w:pPr>
            <w:r w:rsidRPr="009E1281">
              <w:rPr>
                <w:b/>
                <w:color w:val="000000"/>
                <w:sz w:val="22"/>
                <w:szCs w:val="22"/>
                <w:lang w:val="en-US"/>
              </w:rPr>
              <w:t>Kshs</w:t>
            </w:r>
          </w:p>
        </w:tc>
      </w:tr>
      <w:tr w:rsidR="00AC3A54" w:rsidRPr="009E1281" w14:paraId="4E33ABDA" w14:textId="77777777">
        <w:trPr>
          <w:trHeight w:val="301"/>
        </w:trPr>
        <w:tc>
          <w:tcPr>
            <w:tcW w:w="1793" w:type="pct"/>
            <w:noWrap/>
            <w:vAlign w:val="center"/>
          </w:tcPr>
          <w:p w14:paraId="1D403226" w14:textId="77777777" w:rsidR="00AC3A54" w:rsidRPr="009E1281" w:rsidRDefault="00192C31">
            <w:pPr>
              <w:autoSpaceDE/>
              <w:autoSpaceDN/>
              <w:rPr>
                <w:b/>
                <w:bCs/>
                <w:color w:val="231F20"/>
                <w:sz w:val="22"/>
                <w:szCs w:val="22"/>
                <w:lang w:val="en-US"/>
              </w:rPr>
            </w:pPr>
            <w:r w:rsidRPr="009E1281">
              <w:rPr>
                <w:b/>
                <w:bCs/>
                <w:sz w:val="22"/>
                <w:szCs w:val="22"/>
                <w:lang w:val="en-US"/>
              </w:rPr>
              <w:t>Revenue</w:t>
            </w:r>
            <w:r w:rsidRPr="009E1281">
              <w:rPr>
                <w:sz w:val="22"/>
                <w:szCs w:val="22"/>
                <w:lang w:val="en-US"/>
              </w:rPr>
              <w:t xml:space="preserve"> </w:t>
            </w:r>
            <w:r w:rsidRPr="009E1281">
              <w:rPr>
                <w:b/>
                <w:bCs/>
                <w:sz w:val="22"/>
                <w:szCs w:val="22"/>
                <w:lang w:val="en-US"/>
              </w:rPr>
              <w:t>from</w:t>
            </w:r>
            <w:r w:rsidRPr="009E1281">
              <w:rPr>
                <w:sz w:val="22"/>
                <w:szCs w:val="22"/>
                <w:lang w:val="en-US"/>
              </w:rPr>
              <w:t xml:space="preserve"> </w:t>
            </w:r>
            <w:r w:rsidRPr="009E1281">
              <w:rPr>
                <w:b/>
                <w:bCs/>
                <w:sz w:val="22"/>
                <w:szCs w:val="22"/>
                <w:lang w:val="en-US"/>
              </w:rPr>
              <w:t>non-exchange</w:t>
            </w:r>
            <w:r w:rsidRPr="009E1281">
              <w:rPr>
                <w:sz w:val="22"/>
                <w:szCs w:val="22"/>
                <w:lang w:val="en-US"/>
              </w:rPr>
              <w:t xml:space="preserve"> </w:t>
            </w:r>
            <w:r w:rsidRPr="009E1281">
              <w:rPr>
                <w:b/>
                <w:bCs/>
                <w:sz w:val="22"/>
                <w:szCs w:val="22"/>
                <w:lang w:val="en-US"/>
              </w:rPr>
              <w:t>transactions</w:t>
            </w:r>
          </w:p>
        </w:tc>
        <w:tc>
          <w:tcPr>
            <w:tcW w:w="356" w:type="pct"/>
            <w:noWrap/>
            <w:vAlign w:val="center"/>
          </w:tcPr>
          <w:p w14:paraId="42D0968C" w14:textId="77777777" w:rsidR="00AC3A54" w:rsidRPr="009E1281" w:rsidRDefault="00AC3A54">
            <w:pPr>
              <w:autoSpaceDE/>
              <w:autoSpaceDN/>
              <w:jc w:val="center"/>
              <w:rPr>
                <w:color w:val="000000"/>
                <w:sz w:val="22"/>
                <w:szCs w:val="22"/>
                <w:lang w:val="en-US"/>
              </w:rPr>
            </w:pPr>
          </w:p>
        </w:tc>
        <w:tc>
          <w:tcPr>
            <w:tcW w:w="537" w:type="pct"/>
            <w:noWrap/>
            <w:vAlign w:val="center"/>
          </w:tcPr>
          <w:p w14:paraId="572C6248" w14:textId="77777777" w:rsidR="00AC3A54" w:rsidRPr="009E1281" w:rsidRDefault="00AC3A54">
            <w:pPr>
              <w:autoSpaceDE/>
              <w:autoSpaceDN/>
              <w:jc w:val="center"/>
              <w:rPr>
                <w:color w:val="000000"/>
                <w:sz w:val="22"/>
                <w:szCs w:val="22"/>
                <w:lang w:val="en-US"/>
              </w:rPr>
            </w:pPr>
          </w:p>
        </w:tc>
        <w:tc>
          <w:tcPr>
            <w:tcW w:w="495" w:type="pct"/>
            <w:vAlign w:val="center"/>
          </w:tcPr>
          <w:p w14:paraId="5CC353CC" w14:textId="77777777" w:rsidR="00AC3A54" w:rsidRPr="009E1281" w:rsidRDefault="00AC3A54">
            <w:pPr>
              <w:autoSpaceDE/>
              <w:autoSpaceDN/>
              <w:jc w:val="center"/>
              <w:rPr>
                <w:color w:val="000000"/>
                <w:sz w:val="22"/>
                <w:szCs w:val="22"/>
                <w:lang w:val="en-US"/>
              </w:rPr>
            </w:pPr>
          </w:p>
        </w:tc>
        <w:tc>
          <w:tcPr>
            <w:tcW w:w="495" w:type="pct"/>
            <w:vAlign w:val="center"/>
          </w:tcPr>
          <w:p w14:paraId="4C72ABAD" w14:textId="77777777" w:rsidR="00AC3A54" w:rsidRPr="009E1281" w:rsidRDefault="00AC3A54">
            <w:pPr>
              <w:autoSpaceDE/>
              <w:autoSpaceDN/>
              <w:jc w:val="center"/>
              <w:rPr>
                <w:color w:val="000000"/>
                <w:sz w:val="22"/>
                <w:szCs w:val="22"/>
                <w:lang w:val="en-US"/>
              </w:rPr>
            </w:pPr>
          </w:p>
        </w:tc>
        <w:tc>
          <w:tcPr>
            <w:tcW w:w="550" w:type="pct"/>
            <w:vAlign w:val="center"/>
          </w:tcPr>
          <w:p w14:paraId="6630DB45" w14:textId="77777777" w:rsidR="00AC3A54" w:rsidRPr="009E1281" w:rsidRDefault="00AC3A54">
            <w:pPr>
              <w:autoSpaceDE/>
              <w:autoSpaceDN/>
              <w:jc w:val="center"/>
              <w:rPr>
                <w:color w:val="000000"/>
                <w:sz w:val="22"/>
                <w:szCs w:val="22"/>
                <w:lang w:val="en-US"/>
              </w:rPr>
            </w:pPr>
          </w:p>
        </w:tc>
        <w:tc>
          <w:tcPr>
            <w:tcW w:w="773" w:type="pct"/>
            <w:vAlign w:val="center"/>
          </w:tcPr>
          <w:p w14:paraId="7B58D495" w14:textId="77777777" w:rsidR="00AC3A54" w:rsidRPr="009E1281" w:rsidRDefault="00AC3A54">
            <w:pPr>
              <w:autoSpaceDE/>
              <w:autoSpaceDN/>
              <w:jc w:val="center"/>
              <w:rPr>
                <w:color w:val="000000"/>
                <w:sz w:val="22"/>
                <w:szCs w:val="22"/>
                <w:lang w:val="en-US"/>
              </w:rPr>
            </w:pPr>
          </w:p>
        </w:tc>
      </w:tr>
      <w:tr w:rsidR="00AC3A54" w:rsidRPr="009E1281" w14:paraId="5BBEF372" w14:textId="77777777">
        <w:trPr>
          <w:trHeight w:val="251"/>
        </w:trPr>
        <w:tc>
          <w:tcPr>
            <w:tcW w:w="1793" w:type="pct"/>
            <w:noWrap/>
            <w:vAlign w:val="center"/>
          </w:tcPr>
          <w:p w14:paraId="2F54B319" w14:textId="77777777" w:rsidR="00AC3A54" w:rsidRPr="009E1281" w:rsidRDefault="00192C31">
            <w:pPr>
              <w:autoSpaceDE/>
              <w:autoSpaceDN/>
              <w:rPr>
                <w:color w:val="000000"/>
                <w:sz w:val="22"/>
                <w:szCs w:val="22"/>
                <w:lang w:val="en-US"/>
              </w:rPr>
            </w:pPr>
            <w:r w:rsidRPr="009E1281">
              <w:rPr>
                <w:sz w:val="22"/>
                <w:szCs w:val="22"/>
                <w:lang w:val="en-US"/>
              </w:rPr>
              <w:t>Transfers from CRF</w:t>
            </w:r>
          </w:p>
        </w:tc>
        <w:tc>
          <w:tcPr>
            <w:tcW w:w="356" w:type="pct"/>
            <w:noWrap/>
            <w:vAlign w:val="center"/>
          </w:tcPr>
          <w:p w14:paraId="5F6784F2" w14:textId="77777777" w:rsidR="00AC3A54" w:rsidRPr="009E1281" w:rsidRDefault="00192C31">
            <w:pPr>
              <w:autoSpaceDE/>
              <w:autoSpaceDN/>
              <w:jc w:val="center"/>
              <w:rPr>
                <w:color w:val="231F20"/>
                <w:sz w:val="22"/>
                <w:szCs w:val="22"/>
                <w:lang w:val="en-US"/>
              </w:rPr>
            </w:pPr>
            <w:r w:rsidRPr="009E1281">
              <w:rPr>
                <w:sz w:val="22"/>
                <w:szCs w:val="22"/>
                <w:lang w:val="en-US"/>
              </w:rPr>
              <w:t>5</w:t>
            </w:r>
          </w:p>
        </w:tc>
        <w:tc>
          <w:tcPr>
            <w:tcW w:w="537" w:type="pct"/>
            <w:noWrap/>
            <w:vAlign w:val="center"/>
          </w:tcPr>
          <w:p w14:paraId="216420F7"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19517089"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6456F236"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7696F587"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18563C2C"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27999416" w14:textId="77777777">
        <w:trPr>
          <w:trHeight w:val="301"/>
        </w:trPr>
        <w:tc>
          <w:tcPr>
            <w:tcW w:w="1793" w:type="pct"/>
            <w:noWrap/>
            <w:vAlign w:val="center"/>
          </w:tcPr>
          <w:p w14:paraId="478E50A1" w14:textId="77777777" w:rsidR="00AC3A54" w:rsidRPr="009E1281" w:rsidRDefault="00192C31">
            <w:pPr>
              <w:autoSpaceDE/>
              <w:autoSpaceDN/>
              <w:rPr>
                <w:color w:val="000000"/>
                <w:sz w:val="22"/>
                <w:szCs w:val="22"/>
                <w:lang w:val="en-US"/>
              </w:rPr>
            </w:pPr>
            <w:r w:rsidRPr="009E1281">
              <w:rPr>
                <w:sz w:val="22"/>
                <w:szCs w:val="22"/>
                <w:lang w:val="en-US"/>
              </w:rPr>
              <w:t>Miscellaneous Revenue</w:t>
            </w:r>
          </w:p>
        </w:tc>
        <w:tc>
          <w:tcPr>
            <w:tcW w:w="356" w:type="pct"/>
            <w:noWrap/>
            <w:vAlign w:val="center"/>
          </w:tcPr>
          <w:p w14:paraId="39B7FFC3" w14:textId="77777777" w:rsidR="00AC3A54" w:rsidRPr="009E1281" w:rsidRDefault="00192C31">
            <w:pPr>
              <w:autoSpaceDE/>
              <w:autoSpaceDN/>
              <w:jc w:val="center"/>
              <w:rPr>
                <w:color w:val="231F20"/>
                <w:sz w:val="22"/>
                <w:szCs w:val="22"/>
                <w:lang w:val="en-US"/>
              </w:rPr>
            </w:pPr>
            <w:r w:rsidRPr="009E1281">
              <w:rPr>
                <w:sz w:val="22"/>
                <w:szCs w:val="22"/>
                <w:lang w:val="en-US"/>
              </w:rPr>
              <w:t>6</w:t>
            </w:r>
          </w:p>
        </w:tc>
        <w:tc>
          <w:tcPr>
            <w:tcW w:w="537" w:type="pct"/>
            <w:noWrap/>
            <w:vAlign w:val="center"/>
          </w:tcPr>
          <w:p w14:paraId="62DBBC6C"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22D85A3F"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610AE2A6"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79A5EA3F"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6D185AF6"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27FF81E3" w14:textId="77777777">
        <w:trPr>
          <w:trHeight w:val="301"/>
        </w:trPr>
        <w:tc>
          <w:tcPr>
            <w:tcW w:w="1793" w:type="pct"/>
            <w:noWrap/>
            <w:vAlign w:val="center"/>
          </w:tcPr>
          <w:p w14:paraId="49D2DB85" w14:textId="77777777" w:rsidR="00AC3A54" w:rsidRPr="009E1281" w:rsidRDefault="00192C31">
            <w:pPr>
              <w:autoSpaceDE/>
              <w:autoSpaceDN/>
              <w:rPr>
                <w:color w:val="000000"/>
                <w:sz w:val="22"/>
                <w:szCs w:val="22"/>
                <w:lang w:val="en-US"/>
              </w:rPr>
            </w:pPr>
            <w:r w:rsidRPr="009E1281">
              <w:rPr>
                <w:b/>
                <w:bCs/>
                <w:sz w:val="22"/>
                <w:szCs w:val="22"/>
                <w:lang w:val="en-US"/>
              </w:rPr>
              <w:t>Revenue</w:t>
            </w:r>
            <w:r w:rsidRPr="009E1281">
              <w:rPr>
                <w:sz w:val="22"/>
                <w:szCs w:val="22"/>
                <w:lang w:val="en-US"/>
              </w:rPr>
              <w:t xml:space="preserve"> </w:t>
            </w:r>
            <w:r w:rsidRPr="009E1281">
              <w:rPr>
                <w:b/>
                <w:bCs/>
                <w:sz w:val="22"/>
                <w:szCs w:val="22"/>
                <w:lang w:val="en-US"/>
              </w:rPr>
              <w:t>from</w:t>
            </w:r>
            <w:r w:rsidRPr="009E1281">
              <w:rPr>
                <w:sz w:val="22"/>
                <w:szCs w:val="22"/>
                <w:lang w:val="en-US"/>
              </w:rPr>
              <w:t xml:space="preserve"> </w:t>
            </w:r>
            <w:r w:rsidRPr="009E1281">
              <w:rPr>
                <w:b/>
                <w:bCs/>
                <w:sz w:val="22"/>
                <w:szCs w:val="22"/>
                <w:lang w:val="en-US"/>
              </w:rPr>
              <w:t>exchange</w:t>
            </w:r>
            <w:r w:rsidRPr="009E1281">
              <w:rPr>
                <w:sz w:val="22"/>
                <w:szCs w:val="22"/>
                <w:lang w:val="en-US"/>
              </w:rPr>
              <w:t xml:space="preserve"> </w:t>
            </w:r>
            <w:r w:rsidRPr="009E1281">
              <w:rPr>
                <w:b/>
                <w:bCs/>
                <w:sz w:val="22"/>
                <w:szCs w:val="22"/>
                <w:lang w:val="en-US"/>
              </w:rPr>
              <w:t>transactions</w:t>
            </w:r>
          </w:p>
        </w:tc>
        <w:tc>
          <w:tcPr>
            <w:tcW w:w="356" w:type="pct"/>
            <w:noWrap/>
            <w:vAlign w:val="center"/>
          </w:tcPr>
          <w:p w14:paraId="393C5AC1" w14:textId="77777777" w:rsidR="00AC3A54" w:rsidRPr="009E1281" w:rsidRDefault="00AC3A54">
            <w:pPr>
              <w:autoSpaceDE/>
              <w:autoSpaceDN/>
              <w:jc w:val="center"/>
              <w:rPr>
                <w:color w:val="231F20"/>
                <w:sz w:val="22"/>
                <w:szCs w:val="22"/>
                <w:lang w:val="en-US"/>
              </w:rPr>
            </w:pPr>
          </w:p>
        </w:tc>
        <w:tc>
          <w:tcPr>
            <w:tcW w:w="537" w:type="pct"/>
            <w:noWrap/>
            <w:vAlign w:val="center"/>
          </w:tcPr>
          <w:p w14:paraId="5B7264FE" w14:textId="77777777" w:rsidR="00AC3A54" w:rsidRPr="009E1281" w:rsidRDefault="00AC3A54">
            <w:pPr>
              <w:autoSpaceDE/>
              <w:autoSpaceDN/>
              <w:rPr>
                <w:color w:val="231F20"/>
                <w:sz w:val="22"/>
                <w:szCs w:val="22"/>
                <w:lang w:val="en-US"/>
              </w:rPr>
            </w:pPr>
          </w:p>
        </w:tc>
        <w:tc>
          <w:tcPr>
            <w:tcW w:w="495" w:type="pct"/>
            <w:vAlign w:val="center"/>
          </w:tcPr>
          <w:p w14:paraId="4E995E08" w14:textId="77777777" w:rsidR="00AC3A54" w:rsidRPr="009E1281" w:rsidRDefault="00AC3A54">
            <w:pPr>
              <w:autoSpaceDE/>
              <w:autoSpaceDN/>
              <w:rPr>
                <w:color w:val="231F20"/>
                <w:sz w:val="22"/>
                <w:szCs w:val="22"/>
                <w:lang w:val="en-US"/>
              </w:rPr>
            </w:pPr>
          </w:p>
        </w:tc>
        <w:tc>
          <w:tcPr>
            <w:tcW w:w="495" w:type="pct"/>
            <w:vAlign w:val="center"/>
          </w:tcPr>
          <w:p w14:paraId="6CB9391D" w14:textId="77777777" w:rsidR="00AC3A54" w:rsidRPr="009E1281" w:rsidRDefault="00AC3A54">
            <w:pPr>
              <w:autoSpaceDE/>
              <w:autoSpaceDN/>
              <w:jc w:val="center"/>
              <w:rPr>
                <w:color w:val="231F20"/>
                <w:sz w:val="22"/>
                <w:szCs w:val="22"/>
                <w:lang w:val="en-US"/>
              </w:rPr>
            </w:pPr>
          </w:p>
        </w:tc>
        <w:tc>
          <w:tcPr>
            <w:tcW w:w="550" w:type="pct"/>
            <w:vAlign w:val="center"/>
          </w:tcPr>
          <w:p w14:paraId="18D0F012" w14:textId="77777777" w:rsidR="00AC3A54" w:rsidRPr="009E1281" w:rsidRDefault="00AC3A54">
            <w:pPr>
              <w:autoSpaceDE/>
              <w:autoSpaceDN/>
              <w:jc w:val="center"/>
              <w:rPr>
                <w:color w:val="231F20"/>
                <w:sz w:val="22"/>
                <w:szCs w:val="22"/>
                <w:lang w:val="en-US"/>
              </w:rPr>
            </w:pPr>
          </w:p>
        </w:tc>
        <w:tc>
          <w:tcPr>
            <w:tcW w:w="773" w:type="pct"/>
            <w:vAlign w:val="center"/>
          </w:tcPr>
          <w:p w14:paraId="2296909F" w14:textId="77777777" w:rsidR="00AC3A54" w:rsidRPr="009E1281" w:rsidRDefault="00AC3A54">
            <w:pPr>
              <w:autoSpaceDE/>
              <w:autoSpaceDN/>
              <w:jc w:val="center"/>
              <w:rPr>
                <w:color w:val="231F20"/>
                <w:sz w:val="22"/>
                <w:szCs w:val="22"/>
                <w:lang w:val="en-US"/>
              </w:rPr>
            </w:pPr>
          </w:p>
        </w:tc>
      </w:tr>
      <w:tr w:rsidR="00AC3A54" w:rsidRPr="009E1281" w14:paraId="0B77AF17" w14:textId="77777777">
        <w:trPr>
          <w:trHeight w:val="301"/>
        </w:trPr>
        <w:tc>
          <w:tcPr>
            <w:tcW w:w="1793" w:type="pct"/>
            <w:noWrap/>
            <w:vAlign w:val="center"/>
          </w:tcPr>
          <w:p w14:paraId="1026BB15" w14:textId="77777777" w:rsidR="00AC3A54" w:rsidRPr="009E1281" w:rsidRDefault="00192C31">
            <w:pPr>
              <w:autoSpaceDE/>
              <w:autoSpaceDN/>
              <w:rPr>
                <w:color w:val="000000"/>
                <w:sz w:val="22"/>
                <w:szCs w:val="22"/>
                <w:lang w:val="en-US"/>
              </w:rPr>
            </w:pPr>
            <w:r w:rsidRPr="009E1281">
              <w:rPr>
                <w:sz w:val="22"/>
                <w:szCs w:val="22"/>
                <w:lang w:val="en-US"/>
              </w:rPr>
              <w:t>Other income</w:t>
            </w:r>
          </w:p>
        </w:tc>
        <w:tc>
          <w:tcPr>
            <w:tcW w:w="356" w:type="pct"/>
            <w:noWrap/>
            <w:vAlign w:val="center"/>
          </w:tcPr>
          <w:p w14:paraId="38E3D166" w14:textId="77777777" w:rsidR="00AC3A54" w:rsidRPr="009E1281" w:rsidRDefault="00192C31">
            <w:pPr>
              <w:autoSpaceDE/>
              <w:autoSpaceDN/>
              <w:jc w:val="center"/>
              <w:rPr>
                <w:color w:val="000000"/>
                <w:sz w:val="22"/>
                <w:szCs w:val="22"/>
                <w:lang w:val="en-US"/>
              </w:rPr>
            </w:pPr>
            <w:r w:rsidRPr="009E1281">
              <w:rPr>
                <w:sz w:val="22"/>
                <w:szCs w:val="22"/>
                <w:lang w:val="en-US"/>
              </w:rPr>
              <w:t>7</w:t>
            </w:r>
          </w:p>
        </w:tc>
        <w:tc>
          <w:tcPr>
            <w:tcW w:w="537" w:type="pct"/>
            <w:noWrap/>
            <w:vAlign w:val="center"/>
          </w:tcPr>
          <w:p w14:paraId="16E4F572"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68A8E383"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322D1546"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0695DB80"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3E127266"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32420CC3" w14:textId="77777777">
        <w:trPr>
          <w:trHeight w:val="301"/>
        </w:trPr>
        <w:tc>
          <w:tcPr>
            <w:tcW w:w="1793" w:type="pct"/>
            <w:noWrap/>
            <w:vAlign w:val="center"/>
          </w:tcPr>
          <w:p w14:paraId="0984B457" w14:textId="77777777" w:rsidR="00AC3A54" w:rsidRPr="009E1281" w:rsidRDefault="00192C31">
            <w:pPr>
              <w:autoSpaceDE/>
              <w:autoSpaceDN/>
              <w:rPr>
                <w:color w:val="000000"/>
                <w:sz w:val="22"/>
                <w:szCs w:val="22"/>
                <w:lang w:val="en-US"/>
              </w:rPr>
            </w:pPr>
            <w:r w:rsidRPr="009E1281">
              <w:rPr>
                <w:b/>
                <w:bCs/>
                <w:sz w:val="22"/>
                <w:szCs w:val="22"/>
                <w:lang w:val="en-US"/>
              </w:rPr>
              <w:t>Total</w:t>
            </w:r>
            <w:r w:rsidRPr="009E1281">
              <w:rPr>
                <w:sz w:val="22"/>
                <w:szCs w:val="22"/>
                <w:lang w:val="en-US"/>
              </w:rPr>
              <w:t xml:space="preserve"> </w:t>
            </w:r>
            <w:r w:rsidRPr="009E1281">
              <w:rPr>
                <w:b/>
                <w:bCs/>
                <w:sz w:val="22"/>
                <w:szCs w:val="22"/>
                <w:lang w:val="en-US"/>
              </w:rPr>
              <w:t>revenue</w:t>
            </w:r>
          </w:p>
        </w:tc>
        <w:tc>
          <w:tcPr>
            <w:tcW w:w="356" w:type="pct"/>
            <w:noWrap/>
            <w:vAlign w:val="center"/>
          </w:tcPr>
          <w:p w14:paraId="43071CCF" w14:textId="77777777" w:rsidR="00AC3A54" w:rsidRPr="009E1281" w:rsidRDefault="00AC3A54">
            <w:pPr>
              <w:autoSpaceDE/>
              <w:autoSpaceDN/>
              <w:jc w:val="center"/>
              <w:rPr>
                <w:color w:val="231F20"/>
                <w:sz w:val="22"/>
                <w:szCs w:val="22"/>
                <w:lang w:val="en-US"/>
              </w:rPr>
            </w:pPr>
          </w:p>
        </w:tc>
        <w:tc>
          <w:tcPr>
            <w:tcW w:w="537" w:type="pct"/>
            <w:noWrap/>
            <w:vAlign w:val="center"/>
          </w:tcPr>
          <w:p w14:paraId="02E91BAD" w14:textId="77777777" w:rsidR="00AC3A54" w:rsidRPr="009E1281" w:rsidRDefault="00192C31">
            <w:pPr>
              <w:autoSpaceDE/>
              <w:autoSpaceDN/>
              <w:jc w:val="center"/>
              <w:rPr>
                <w:b/>
                <w:bCs/>
                <w:color w:val="231F20"/>
                <w:sz w:val="22"/>
                <w:szCs w:val="22"/>
                <w:lang w:val="en-US"/>
              </w:rPr>
            </w:pPr>
            <w:r w:rsidRPr="009E1281">
              <w:rPr>
                <w:b/>
                <w:bCs/>
                <w:color w:val="231F20"/>
                <w:sz w:val="22"/>
                <w:szCs w:val="22"/>
                <w:lang w:val="en-US"/>
              </w:rPr>
              <w:t>xxx</w:t>
            </w:r>
          </w:p>
        </w:tc>
        <w:tc>
          <w:tcPr>
            <w:tcW w:w="495" w:type="pct"/>
            <w:vAlign w:val="center"/>
          </w:tcPr>
          <w:p w14:paraId="43D77398" w14:textId="77777777" w:rsidR="00AC3A54" w:rsidRPr="009E1281" w:rsidRDefault="00192C31">
            <w:pPr>
              <w:autoSpaceDE/>
              <w:autoSpaceDN/>
              <w:jc w:val="center"/>
              <w:rPr>
                <w:b/>
                <w:bCs/>
                <w:color w:val="231F20"/>
                <w:sz w:val="22"/>
                <w:szCs w:val="22"/>
                <w:lang w:val="en-US"/>
              </w:rPr>
            </w:pPr>
            <w:r w:rsidRPr="009E1281">
              <w:rPr>
                <w:b/>
                <w:bCs/>
                <w:sz w:val="22"/>
                <w:szCs w:val="22"/>
              </w:rPr>
              <w:t>xxx</w:t>
            </w:r>
          </w:p>
        </w:tc>
        <w:tc>
          <w:tcPr>
            <w:tcW w:w="495" w:type="pct"/>
            <w:vAlign w:val="center"/>
          </w:tcPr>
          <w:p w14:paraId="3B7A6D75" w14:textId="77777777" w:rsidR="00AC3A54" w:rsidRPr="009E1281" w:rsidRDefault="00192C31">
            <w:pPr>
              <w:autoSpaceDE/>
              <w:autoSpaceDN/>
              <w:jc w:val="center"/>
              <w:rPr>
                <w:b/>
                <w:bCs/>
                <w:color w:val="231F20"/>
                <w:sz w:val="22"/>
                <w:szCs w:val="22"/>
                <w:lang w:val="en-US"/>
              </w:rPr>
            </w:pPr>
            <w:r w:rsidRPr="009E1281">
              <w:rPr>
                <w:b/>
                <w:bCs/>
                <w:sz w:val="22"/>
                <w:szCs w:val="22"/>
              </w:rPr>
              <w:t>xxx</w:t>
            </w:r>
          </w:p>
        </w:tc>
        <w:tc>
          <w:tcPr>
            <w:tcW w:w="550" w:type="pct"/>
            <w:vAlign w:val="center"/>
          </w:tcPr>
          <w:p w14:paraId="62C5E6D0" w14:textId="77777777" w:rsidR="00AC3A54" w:rsidRPr="009E1281" w:rsidRDefault="00192C31">
            <w:pPr>
              <w:autoSpaceDE/>
              <w:autoSpaceDN/>
              <w:jc w:val="center"/>
              <w:rPr>
                <w:b/>
                <w:bCs/>
                <w:color w:val="231F20"/>
                <w:sz w:val="22"/>
                <w:szCs w:val="22"/>
                <w:lang w:val="en-US"/>
              </w:rPr>
            </w:pPr>
            <w:r w:rsidRPr="009E1281">
              <w:rPr>
                <w:b/>
                <w:bCs/>
                <w:sz w:val="22"/>
                <w:szCs w:val="22"/>
              </w:rPr>
              <w:t>xxx</w:t>
            </w:r>
          </w:p>
        </w:tc>
        <w:tc>
          <w:tcPr>
            <w:tcW w:w="773" w:type="pct"/>
            <w:vAlign w:val="center"/>
          </w:tcPr>
          <w:p w14:paraId="5D349413" w14:textId="77777777" w:rsidR="00AC3A54" w:rsidRPr="009E1281" w:rsidRDefault="00192C31">
            <w:pPr>
              <w:autoSpaceDE/>
              <w:autoSpaceDN/>
              <w:jc w:val="center"/>
              <w:rPr>
                <w:b/>
                <w:bCs/>
                <w:color w:val="231F20"/>
                <w:sz w:val="22"/>
                <w:szCs w:val="22"/>
                <w:lang w:val="en-US"/>
              </w:rPr>
            </w:pPr>
            <w:r w:rsidRPr="009E1281">
              <w:rPr>
                <w:b/>
                <w:bCs/>
                <w:sz w:val="22"/>
                <w:szCs w:val="22"/>
              </w:rPr>
              <w:t>xxx</w:t>
            </w:r>
          </w:p>
        </w:tc>
      </w:tr>
      <w:tr w:rsidR="00AC3A54" w:rsidRPr="009E1281" w14:paraId="6482C25E" w14:textId="77777777">
        <w:trPr>
          <w:trHeight w:val="202"/>
        </w:trPr>
        <w:tc>
          <w:tcPr>
            <w:tcW w:w="1793" w:type="pct"/>
            <w:noWrap/>
            <w:vAlign w:val="center"/>
          </w:tcPr>
          <w:p w14:paraId="2AF06670" w14:textId="77777777" w:rsidR="00AC3A54" w:rsidRPr="009E1281" w:rsidRDefault="00AC3A54">
            <w:pPr>
              <w:autoSpaceDE/>
              <w:autoSpaceDN/>
              <w:rPr>
                <w:color w:val="000000"/>
                <w:sz w:val="22"/>
                <w:szCs w:val="22"/>
                <w:lang w:val="en-US"/>
              </w:rPr>
            </w:pPr>
          </w:p>
        </w:tc>
        <w:tc>
          <w:tcPr>
            <w:tcW w:w="356" w:type="pct"/>
            <w:noWrap/>
            <w:vAlign w:val="center"/>
          </w:tcPr>
          <w:p w14:paraId="6396A91B" w14:textId="77777777" w:rsidR="00AC3A54" w:rsidRPr="009E1281" w:rsidRDefault="00AC3A54">
            <w:pPr>
              <w:autoSpaceDE/>
              <w:autoSpaceDN/>
              <w:jc w:val="center"/>
              <w:rPr>
                <w:color w:val="000000"/>
                <w:sz w:val="22"/>
                <w:szCs w:val="22"/>
                <w:lang w:val="en-US"/>
              </w:rPr>
            </w:pPr>
          </w:p>
        </w:tc>
        <w:tc>
          <w:tcPr>
            <w:tcW w:w="537" w:type="pct"/>
            <w:noWrap/>
            <w:vAlign w:val="center"/>
          </w:tcPr>
          <w:p w14:paraId="25E26985" w14:textId="77777777" w:rsidR="00AC3A54" w:rsidRPr="009E1281" w:rsidRDefault="00AC3A54">
            <w:pPr>
              <w:autoSpaceDE/>
              <w:autoSpaceDN/>
              <w:jc w:val="center"/>
              <w:rPr>
                <w:b/>
                <w:bCs/>
                <w:color w:val="231F20"/>
                <w:sz w:val="22"/>
                <w:szCs w:val="22"/>
                <w:lang w:val="en-US"/>
              </w:rPr>
            </w:pPr>
          </w:p>
        </w:tc>
        <w:tc>
          <w:tcPr>
            <w:tcW w:w="495" w:type="pct"/>
            <w:vAlign w:val="center"/>
          </w:tcPr>
          <w:p w14:paraId="79F6DEB1" w14:textId="77777777" w:rsidR="00AC3A54" w:rsidRPr="009E1281" w:rsidRDefault="00AC3A54">
            <w:pPr>
              <w:autoSpaceDE/>
              <w:autoSpaceDN/>
              <w:rPr>
                <w:b/>
                <w:bCs/>
                <w:color w:val="231F20"/>
                <w:sz w:val="22"/>
                <w:szCs w:val="22"/>
                <w:lang w:val="en-US"/>
              </w:rPr>
            </w:pPr>
          </w:p>
        </w:tc>
        <w:tc>
          <w:tcPr>
            <w:tcW w:w="495" w:type="pct"/>
            <w:vAlign w:val="center"/>
          </w:tcPr>
          <w:p w14:paraId="0ECA222B" w14:textId="77777777" w:rsidR="00AC3A54" w:rsidRPr="009E1281" w:rsidRDefault="00AC3A54">
            <w:pPr>
              <w:autoSpaceDE/>
              <w:autoSpaceDN/>
              <w:jc w:val="center"/>
              <w:rPr>
                <w:b/>
                <w:bCs/>
                <w:color w:val="231F20"/>
                <w:sz w:val="22"/>
                <w:szCs w:val="22"/>
                <w:lang w:val="en-US"/>
              </w:rPr>
            </w:pPr>
          </w:p>
        </w:tc>
        <w:tc>
          <w:tcPr>
            <w:tcW w:w="550" w:type="pct"/>
            <w:vAlign w:val="center"/>
          </w:tcPr>
          <w:p w14:paraId="7B8D7474" w14:textId="77777777" w:rsidR="00AC3A54" w:rsidRPr="009E1281" w:rsidRDefault="00AC3A54">
            <w:pPr>
              <w:autoSpaceDE/>
              <w:autoSpaceDN/>
              <w:jc w:val="center"/>
              <w:rPr>
                <w:b/>
                <w:bCs/>
                <w:color w:val="231F20"/>
                <w:sz w:val="22"/>
                <w:szCs w:val="22"/>
                <w:lang w:val="en-US"/>
              </w:rPr>
            </w:pPr>
          </w:p>
        </w:tc>
        <w:tc>
          <w:tcPr>
            <w:tcW w:w="773" w:type="pct"/>
            <w:vAlign w:val="center"/>
          </w:tcPr>
          <w:p w14:paraId="7CB9861D" w14:textId="77777777" w:rsidR="00AC3A54" w:rsidRPr="009E1281" w:rsidRDefault="00AC3A54">
            <w:pPr>
              <w:autoSpaceDE/>
              <w:autoSpaceDN/>
              <w:jc w:val="center"/>
              <w:rPr>
                <w:b/>
                <w:bCs/>
                <w:color w:val="231F20"/>
                <w:sz w:val="22"/>
                <w:szCs w:val="22"/>
                <w:lang w:val="en-US"/>
              </w:rPr>
            </w:pPr>
          </w:p>
        </w:tc>
      </w:tr>
      <w:tr w:rsidR="00AC3A54" w:rsidRPr="009E1281" w14:paraId="51AE4464" w14:textId="77777777">
        <w:trPr>
          <w:trHeight w:val="301"/>
        </w:trPr>
        <w:tc>
          <w:tcPr>
            <w:tcW w:w="1793" w:type="pct"/>
            <w:noWrap/>
            <w:vAlign w:val="center"/>
          </w:tcPr>
          <w:p w14:paraId="07678AA9" w14:textId="77777777" w:rsidR="00AC3A54" w:rsidRPr="009E1281" w:rsidRDefault="00192C31">
            <w:pPr>
              <w:autoSpaceDE/>
              <w:autoSpaceDN/>
              <w:rPr>
                <w:color w:val="000000"/>
                <w:sz w:val="22"/>
                <w:szCs w:val="22"/>
                <w:lang w:val="en-US"/>
              </w:rPr>
            </w:pPr>
            <w:r w:rsidRPr="009E1281">
              <w:rPr>
                <w:b/>
                <w:bCs/>
                <w:sz w:val="22"/>
                <w:szCs w:val="22"/>
                <w:lang w:val="en-US"/>
              </w:rPr>
              <w:t>Expenses</w:t>
            </w:r>
          </w:p>
        </w:tc>
        <w:tc>
          <w:tcPr>
            <w:tcW w:w="356" w:type="pct"/>
            <w:noWrap/>
            <w:vAlign w:val="center"/>
          </w:tcPr>
          <w:p w14:paraId="2A3F2833" w14:textId="77777777" w:rsidR="00AC3A54" w:rsidRPr="009E1281" w:rsidRDefault="00AC3A54">
            <w:pPr>
              <w:autoSpaceDE/>
              <w:autoSpaceDN/>
              <w:jc w:val="center"/>
              <w:rPr>
                <w:color w:val="000000"/>
                <w:sz w:val="22"/>
                <w:szCs w:val="22"/>
                <w:lang w:val="en-US"/>
              </w:rPr>
            </w:pPr>
          </w:p>
        </w:tc>
        <w:tc>
          <w:tcPr>
            <w:tcW w:w="537" w:type="pct"/>
            <w:noWrap/>
            <w:vAlign w:val="center"/>
          </w:tcPr>
          <w:p w14:paraId="53F5E5D9" w14:textId="77777777" w:rsidR="00AC3A54" w:rsidRPr="009E1281" w:rsidRDefault="00AC3A54">
            <w:pPr>
              <w:autoSpaceDE/>
              <w:autoSpaceDN/>
              <w:jc w:val="center"/>
              <w:rPr>
                <w:color w:val="000000"/>
                <w:sz w:val="22"/>
                <w:szCs w:val="22"/>
                <w:lang w:val="en-US"/>
              </w:rPr>
            </w:pPr>
          </w:p>
        </w:tc>
        <w:tc>
          <w:tcPr>
            <w:tcW w:w="495" w:type="pct"/>
            <w:vAlign w:val="center"/>
          </w:tcPr>
          <w:p w14:paraId="1B7F8DF3" w14:textId="77777777" w:rsidR="00AC3A54" w:rsidRPr="009E1281" w:rsidRDefault="00AC3A54">
            <w:pPr>
              <w:autoSpaceDE/>
              <w:autoSpaceDN/>
              <w:jc w:val="center"/>
              <w:rPr>
                <w:color w:val="000000"/>
                <w:sz w:val="22"/>
                <w:szCs w:val="22"/>
                <w:lang w:val="en-US"/>
              </w:rPr>
            </w:pPr>
          </w:p>
        </w:tc>
        <w:tc>
          <w:tcPr>
            <w:tcW w:w="495" w:type="pct"/>
            <w:vAlign w:val="center"/>
          </w:tcPr>
          <w:p w14:paraId="07756E22" w14:textId="77777777" w:rsidR="00AC3A54" w:rsidRPr="009E1281" w:rsidRDefault="00AC3A54">
            <w:pPr>
              <w:autoSpaceDE/>
              <w:autoSpaceDN/>
              <w:jc w:val="center"/>
              <w:rPr>
                <w:color w:val="000000"/>
                <w:sz w:val="22"/>
                <w:szCs w:val="22"/>
                <w:lang w:val="en-US"/>
              </w:rPr>
            </w:pPr>
          </w:p>
        </w:tc>
        <w:tc>
          <w:tcPr>
            <w:tcW w:w="550" w:type="pct"/>
            <w:vAlign w:val="center"/>
          </w:tcPr>
          <w:p w14:paraId="3F0ED370" w14:textId="77777777" w:rsidR="00AC3A54" w:rsidRPr="009E1281" w:rsidRDefault="00AC3A54">
            <w:pPr>
              <w:autoSpaceDE/>
              <w:autoSpaceDN/>
              <w:jc w:val="center"/>
              <w:rPr>
                <w:color w:val="000000"/>
                <w:sz w:val="22"/>
                <w:szCs w:val="22"/>
                <w:lang w:val="en-US"/>
              </w:rPr>
            </w:pPr>
          </w:p>
        </w:tc>
        <w:tc>
          <w:tcPr>
            <w:tcW w:w="773" w:type="pct"/>
            <w:vAlign w:val="center"/>
          </w:tcPr>
          <w:p w14:paraId="36D2354C" w14:textId="77777777" w:rsidR="00AC3A54" w:rsidRPr="009E1281" w:rsidRDefault="00AC3A54">
            <w:pPr>
              <w:autoSpaceDE/>
              <w:autoSpaceDN/>
              <w:jc w:val="center"/>
              <w:rPr>
                <w:color w:val="000000"/>
                <w:sz w:val="22"/>
                <w:szCs w:val="22"/>
                <w:lang w:val="en-US"/>
              </w:rPr>
            </w:pPr>
          </w:p>
        </w:tc>
      </w:tr>
      <w:tr w:rsidR="00AC3A54" w:rsidRPr="009E1281" w14:paraId="618B9C91" w14:textId="77777777">
        <w:trPr>
          <w:trHeight w:val="301"/>
        </w:trPr>
        <w:tc>
          <w:tcPr>
            <w:tcW w:w="1793" w:type="pct"/>
            <w:noWrap/>
            <w:vAlign w:val="center"/>
          </w:tcPr>
          <w:p w14:paraId="25828C7E" w14:textId="77777777" w:rsidR="00AC3A54" w:rsidRPr="009E1281" w:rsidRDefault="00192C31">
            <w:pPr>
              <w:autoSpaceDE/>
              <w:autoSpaceDN/>
              <w:rPr>
                <w:color w:val="000000"/>
                <w:sz w:val="22"/>
                <w:szCs w:val="22"/>
                <w:lang w:val="en-US"/>
              </w:rPr>
            </w:pPr>
            <w:r w:rsidRPr="009E1281">
              <w:rPr>
                <w:sz w:val="22"/>
                <w:szCs w:val="22"/>
                <w:lang w:val="en-US"/>
              </w:rPr>
              <w:t>Employee costs</w:t>
            </w:r>
          </w:p>
        </w:tc>
        <w:tc>
          <w:tcPr>
            <w:tcW w:w="356" w:type="pct"/>
            <w:noWrap/>
            <w:vAlign w:val="center"/>
          </w:tcPr>
          <w:p w14:paraId="1C548149" w14:textId="77777777" w:rsidR="00AC3A54" w:rsidRPr="009E1281" w:rsidRDefault="00192C31">
            <w:pPr>
              <w:autoSpaceDE/>
              <w:autoSpaceDN/>
              <w:jc w:val="center"/>
              <w:rPr>
                <w:color w:val="231F20"/>
                <w:sz w:val="22"/>
                <w:szCs w:val="22"/>
                <w:lang w:val="en-US"/>
              </w:rPr>
            </w:pPr>
            <w:r w:rsidRPr="009E1281">
              <w:rPr>
                <w:sz w:val="22"/>
                <w:szCs w:val="22"/>
                <w:lang w:val="en-US"/>
              </w:rPr>
              <w:t>8</w:t>
            </w:r>
          </w:p>
        </w:tc>
        <w:tc>
          <w:tcPr>
            <w:tcW w:w="537" w:type="pct"/>
            <w:noWrap/>
            <w:vAlign w:val="center"/>
          </w:tcPr>
          <w:p w14:paraId="70F09A3E"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595A3CB9"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75D87D50"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0D4C6CC9"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47F62520"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03E5D69A" w14:textId="77777777">
        <w:trPr>
          <w:trHeight w:val="301"/>
        </w:trPr>
        <w:tc>
          <w:tcPr>
            <w:tcW w:w="1793" w:type="pct"/>
            <w:noWrap/>
            <w:vAlign w:val="center"/>
          </w:tcPr>
          <w:p w14:paraId="44025951" w14:textId="77777777" w:rsidR="00AC3A54" w:rsidRPr="009E1281" w:rsidRDefault="00192C31">
            <w:pPr>
              <w:autoSpaceDE/>
              <w:autoSpaceDN/>
              <w:rPr>
                <w:color w:val="000000"/>
                <w:sz w:val="22"/>
                <w:szCs w:val="22"/>
                <w:lang w:val="en-US"/>
              </w:rPr>
            </w:pPr>
            <w:r w:rsidRPr="009E1281">
              <w:rPr>
                <w:sz w:val="22"/>
                <w:szCs w:val="22"/>
                <w:lang w:val="en-US"/>
              </w:rPr>
              <w:t>Use of goods and services</w:t>
            </w:r>
          </w:p>
        </w:tc>
        <w:tc>
          <w:tcPr>
            <w:tcW w:w="356" w:type="pct"/>
            <w:noWrap/>
            <w:vAlign w:val="center"/>
          </w:tcPr>
          <w:p w14:paraId="29294ED2" w14:textId="77777777" w:rsidR="00AC3A54" w:rsidRPr="009E1281" w:rsidRDefault="00192C31">
            <w:pPr>
              <w:autoSpaceDE/>
              <w:autoSpaceDN/>
              <w:jc w:val="center"/>
              <w:rPr>
                <w:color w:val="231F20"/>
                <w:sz w:val="22"/>
                <w:szCs w:val="22"/>
                <w:lang w:val="en-US"/>
              </w:rPr>
            </w:pPr>
            <w:r w:rsidRPr="009E1281">
              <w:rPr>
                <w:sz w:val="22"/>
                <w:szCs w:val="22"/>
                <w:lang w:val="en-US"/>
              </w:rPr>
              <w:t>9</w:t>
            </w:r>
          </w:p>
        </w:tc>
        <w:tc>
          <w:tcPr>
            <w:tcW w:w="537" w:type="pct"/>
            <w:noWrap/>
            <w:vAlign w:val="center"/>
          </w:tcPr>
          <w:p w14:paraId="30C19253"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0D17514C"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52968D9A"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74C3213D"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7CDF0842"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07B35FFD" w14:textId="77777777">
        <w:trPr>
          <w:trHeight w:val="301"/>
        </w:trPr>
        <w:tc>
          <w:tcPr>
            <w:tcW w:w="1793" w:type="pct"/>
            <w:noWrap/>
            <w:vAlign w:val="center"/>
          </w:tcPr>
          <w:p w14:paraId="2366765D" w14:textId="77777777" w:rsidR="00AC3A54" w:rsidRPr="009E1281" w:rsidRDefault="00192C31">
            <w:pPr>
              <w:autoSpaceDE/>
              <w:autoSpaceDN/>
              <w:rPr>
                <w:color w:val="000000"/>
                <w:sz w:val="22"/>
                <w:szCs w:val="22"/>
                <w:lang w:val="en-US"/>
              </w:rPr>
            </w:pPr>
            <w:r w:rsidRPr="009E1281">
              <w:rPr>
                <w:sz w:val="22"/>
                <w:szCs w:val="22"/>
                <w:lang w:val="en-US"/>
              </w:rPr>
              <w:t>Transfers to other Government Entities</w:t>
            </w:r>
          </w:p>
        </w:tc>
        <w:tc>
          <w:tcPr>
            <w:tcW w:w="356" w:type="pct"/>
            <w:noWrap/>
            <w:vAlign w:val="center"/>
          </w:tcPr>
          <w:p w14:paraId="2CD78BE7" w14:textId="77777777" w:rsidR="00AC3A54" w:rsidRPr="009E1281" w:rsidRDefault="00192C31">
            <w:pPr>
              <w:autoSpaceDE/>
              <w:autoSpaceDN/>
              <w:jc w:val="center"/>
              <w:rPr>
                <w:color w:val="231F20"/>
                <w:sz w:val="22"/>
                <w:szCs w:val="22"/>
                <w:lang w:val="en-US"/>
              </w:rPr>
            </w:pPr>
            <w:r w:rsidRPr="009E1281">
              <w:rPr>
                <w:sz w:val="22"/>
                <w:szCs w:val="22"/>
                <w:lang w:val="en-US"/>
              </w:rPr>
              <w:t>10</w:t>
            </w:r>
          </w:p>
        </w:tc>
        <w:tc>
          <w:tcPr>
            <w:tcW w:w="537" w:type="pct"/>
            <w:noWrap/>
            <w:vAlign w:val="center"/>
          </w:tcPr>
          <w:p w14:paraId="641EE6A5"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10833DF5"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15EC96B4"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305E41CC"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2B0EF0C0"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452C7DDD" w14:textId="77777777">
        <w:trPr>
          <w:trHeight w:val="301"/>
        </w:trPr>
        <w:tc>
          <w:tcPr>
            <w:tcW w:w="1793" w:type="pct"/>
            <w:noWrap/>
            <w:vAlign w:val="center"/>
          </w:tcPr>
          <w:p w14:paraId="07760EDB" w14:textId="77777777" w:rsidR="00AC3A54" w:rsidRPr="009E1281" w:rsidRDefault="00192C31">
            <w:pPr>
              <w:autoSpaceDE/>
              <w:autoSpaceDN/>
              <w:rPr>
                <w:color w:val="000000"/>
                <w:sz w:val="22"/>
                <w:szCs w:val="22"/>
                <w:lang w:val="en-US"/>
              </w:rPr>
            </w:pPr>
            <w:r w:rsidRPr="009E1281">
              <w:rPr>
                <w:sz w:val="22"/>
                <w:szCs w:val="22"/>
                <w:lang w:val="en-US"/>
              </w:rPr>
              <w:t>Depreciation and amortization expense</w:t>
            </w:r>
          </w:p>
        </w:tc>
        <w:tc>
          <w:tcPr>
            <w:tcW w:w="356" w:type="pct"/>
            <w:noWrap/>
            <w:vAlign w:val="center"/>
          </w:tcPr>
          <w:p w14:paraId="5724A5E6" w14:textId="77777777" w:rsidR="00AC3A54" w:rsidRPr="009E1281" w:rsidRDefault="00192C31">
            <w:pPr>
              <w:autoSpaceDE/>
              <w:autoSpaceDN/>
              <w:jc w:val="center"/>
              <w:rPr>
                <w:color w:val="231F20"/>
                <w:sz w:val="22"/>
                <w:szCs w:val="22"/>
                <w:lang w:val="en-US"/>
              </w:rPr>
            </w:pPr>
            <w:r w:rsidRPr="009E1281">
              <w:rPr>
                <w:sz w:val="22"/>
                <w:szCs w:val="22"/>
                <w:lang w:val="en-US"/>
              </w:rPr>
              <w:t>11</w:t>
            </w:r>
          </w:p>
        </w:tc>
        <w:tc>
          <w:tcPr>
            <w:tcW w:w="537" w:type="pct"/>
            <w:noWrap/>
            <w:vAlign w:val="center"/>
          </w:tcPr>
          <w:p w14:paraId="33FD4731"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16A0E617"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35A7B82E"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7E517C8C"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1723FDC6"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38C5FE54" w14:textId="77777777">
        <w:trPr>
          <w:trHeight w:val="301"/>
        </w:trPr>
        <w:tc>
          <w:tcPr>
            <w:tcW w:w="1793" w:type="pct"/>
            <w:noWrap/>
            <w:vAlign w:val="center"/>
          </w:tcPr>
          <w:p w14:paraId="56E56FA9" w14:textId="77777777" w:rsidR="00AC3A54" w:rsidRPr="009E1281" w:rsidRDefault="00192C31">
            <w:pPr>
              <w:autoSpaceDE/>
              <w:autoSpaceDN/>
              <w:rPr>
                <w:color w:val="000000"/>
                <w:sz w:val="22"/>
                <w:szCs w:val="22"/>
                <w:lang w:val="en-US"/>
              </w:rPr>
            </w:pPr>
            <w:r w:rsidRPr="009E1281">
              <w:rPr>
                <w:sz w:val="22"/>
                <w:szCs w:val="22"/>
                <w:lang w:val="en-US"/>
              </w:rPr>
              <w:t>Other Grants and Subsidies</w:t>
            </w:r>
          </w:p>
        </w:tc>
        <w:tc>
          <w:tcPr>
            <w:tcW w:w="356" w:type="pct"/>
            <w:noWrap/>
            <w:vAlign w:val="center"/>
          </w:tcPr>
          <w:p w14:paraId="3AF98135" w14:textId="77777777" w:rsidR="00AC3A54" w:rsidRPr="009E1281" w:rsidRDefault="00192C31">
            <w:pPr>
              <w:autoSpaceDE/>
              <w:autoSpaceDN/>
              <w:jc w:val="center"/>
              <w:rPr>
                <w:color w:val="000000"/>
                <w:sz w:val="22"/>
                <w:szCs w:val="22"/>
                <w:lang w:val="en-US"/>
              </w:rPr>
            </w:pPr>
            <w:r w:rsidRPr="009E1281">
              <w:rPr>
                <w:sz w:val="22"/>
                <w:szCs w:val="22"/>
                <w:lang w:val="en-US"/>
              </w:rPr>
              <w:t>12</w:t>
            </w:r>
          </w:p>
        </w:tc>
        <w:tc>
          <w:tcPr>
            <w:tcW w:w="537" w:type="pct"/>
            <w:noWrap/>
            <w:vAlign w:val="center"/>
          </w:tcPr>
          <w:p w14:paraId="10DEADCA"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49BDE890"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158FAF69"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4449137B"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427D2256"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29F95BE1" w14:textId="77777777">
        <w:trPr>
          <w:trHeight w:val="301"/>
        </w:trPr>
        <w:tc>
          <w:tcPr>
            <w:tcW w:w="1793" w:type="pct"/>
            <w:noWrap/>
            <w:vAlign w:val="center"/>
          </w:tcPr>
          <w:p w14:paraId="1EBAB588" w14:textId="77777777" w:rsidR="00AC3A54" w:rsidRPr="009E1281" w:rsidRDefault="00192C31">
            <w:pPr>
              <w:autoSpaceDE/>
              <w:autoSpaceDN/>
              <w:rPr>
                <w:color w:val="000000"/>
                <w:sz w:val="22"/>
                <w:szCs w:val="22"/>
                <w:lang w:val="en-US"/>
              </w:rPr>
            </w:pPr>
            <w:r w:rsidRPr="009E1281">
              <w:rPr>
                <w:sz w:val="22"/>
                <w:szCs w:val="22"/>
                <w:lang w:val="en-US"/>
              </w:rPr>
              <w:t>Finance costs</w:t>
            </w:r>
          </w:p>
        </w:tc>
        <w:tc>
          <w:tcPr>
            <w:tcW w:w="356" w:type="pct"/>
            <w:noWrap/>
            <w:vAlign w:val="center"/>
          </w:tcPr>
          <w:p w14:paraId="7BD2F426" w14:textId="77777777" w:rsidR="00AC3A54" w:rsidRPr="009E1281" w:rsidRDefault="00192C31">
            <w:pPr>
              <w:autoSpaceDE/>
              <w:autoSpaceDN/>
              <w:jc w:val="center"/>
              <w:rPr>
                <w:color w:val="231F20"/>
                <w:sz w:val="22"/>
                <w:szCs w:val="22"/>
                <w:lang w:val="en-US"/>
              </w:rPr>
            </w:pPr>
            <w:r w:rsidRPr="009E1281">
              <w:rPr>
                <w:sz w:val="22"/>
                <w:szCs w:val="22"/>
                <w:lang w:val="en-US"/>
              </w:rPr>
              <w:t>13</w:t>
            </w:r>
          </w:p>
        </w:tc>
        <w:tc>
          <w:tcPr>
            <w:tcW w:w="537" w:type="pct"/>
            <w:noWrap/>
            <w:vAlign w:val="center"/>
          </w:tcPr>
          <w:p w14:paraId="66ED5C86"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3B037126"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0E188AEF"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5E96BB47"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579B856F"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225650C8" w14:textId="77777777">
        <w:trPr>
          <w:trHeight w:val="301"/>
        </w:trPr>
        <w:tc>
          <w:tcPr>
            <w:tcW w:w="1793" w:type="pct"/>
            <w:noWrap/>
            <w:vAlign w:val="center"/>
          </w:tcPr>
          <w:p w14:paraId="5E469DE1" w14:textId="77777777" w:rsidR="00AC3A54" w:rsidRPr="009E1281" w:rsidRDefault="00192C31">
            <w:pPr>
              <w:autoSpaceDE/>
              <w:autoSpaceDN/>
              <w:rPr>
                <w:color w:val="000000"/>
                <w:sz w:val="22"/>
                <w:szCs w:val="22"/>
                <w:lang w:val="en-US"/>
              </w:rPr>
            </w:pPr>
            <w:r w:rsidRPr="009E1281">
              <w:rPr>
                <w:color w:val="000000" w:themeColor="text1"/>
                <w:sz w:val="22"/>
                <w:szCs w:val="22"/>
                <w:lang w:val="en-US"/>
              </w:rPr>
              <w:t>Social Benefits</w:t>
            </w:r>
          </w:p>
        </w:tc>
        <w:tc>
          <w:tcPr>
            <w:tcW w:w="356" w:type="pct"/>
            <w:noWrap/>
            <w:vAlign w:val="center"/>
          </w:tcPr>
          <w:p w14:paraId="5623A418" w14:textId="77777777" w:rsidR="00AC3A54" w:rsidRPr="009E1281" w:rsidRDefault="00192C31">
            <w:pPr>
              <w:autoSpaceDE/>
              <w:autoSpaceDN/>
              <w:jc w:val="center"/>
              <w:rPr>
                <w:color w:val="000000"/>
                <w:sz w:val="22"/>
                <w:szCs w:val="22"/>
                <w:lang w:val="en-US"/>
              </w:rPr>
            </w:pPr>
            <w:r w:rsidRPr="009E1281">
              <w:rPr>
                <w:color w:val="000000" w:themeColor="text1"/>
                <w:sz w:val="22"/>
                <w:szCs w:val="22"/>
                <w:lang w:val="en-US"/>
              </w:rPr>
              <w:t>14</w:t>
            </w:r>
          </w:p>
        </w:tc>
        <w:tc>
          <w:tcPr>
            <w:tcW w:w="537" w:type="pct"/>
            <w:noWrap/>
            <w:vAlign w:val="center"/>
          </w:tcPr>
          <w:p w14:paraId="305B0104" w14:textId="77777777" w:rsidR="00AC3A54" w:rsidRPr="009E1281" w:rsidRDefault="00192C31">
            <w:pPr>
              <w:autoSpaceDE/>
              <w:autoSpaceDN/>
              <w:jc w:val="center"/>
              <w:rPr>
                <w:b/>
                <w:bCs/>
                <w:color w:val="231F20"/>
                <w:sz w:val="22"/>
                <w:szCs w:val="22"/>
                <w:lang w:val="en-US"/>
              </w:rPr>
            </w:pPr>
            <w:r w:rsidRPr="009E1281">
              <w:rPr>
                <w:b/>
                <w:bCs/>
                <w:color w:val="231F20"/>
                <w:sz w:val="22"/>
                <w:szCs w:val="22"/>
                <w:lang w:val="en-US"/>
              </w:rPr>
              <w:t>x</w:t>
            </w:r>
            <w:r w:rsidRPr="009E1281">
              <w:rPr>
                <w:color w:val="231F20"/>
                <w:sz w:val="22"/>
                <w:szCs w:val="22"/>
                <w:lang w:val="en-US"/>
              </w:rPr>
              <w:t>xx</w:t>
            </w:r>
          </w:p>
        </w:tc>
        <w:tc>
          <w:tcPr>
            <w:tcW w:w="495" w:type="pct"/>
            <w:vAlign w:val="center"/>
          </w:tcPr>
          <w:p w14:paraId="2E42B731" w14:textId="77777777" w:rsidR="00AC3A54" w:rsidRPr="009E1281" w:rsidRDefault="00192C31">
            <w:pPr>
              <w:autoSpaceDE/>
              <w:autoSpaceDN/>
              <w:jc w:val="center"/>
              <w:rPr>
                <w:b/>
                <w:bCs/>
                <w:color w:val="231F20"/>
                <w:sz w:val="22"/>
                <w:szCs w:val="22"/>
                <w:lang w:val="en-US"/>
              </w:rPr>
            </w:pPr>
            <w:r w:rsidRPr="009E1281">
              <w:rPr>
                <w:sz w:val="22"/>
                <w:szCs w:val="22"/>
              </w:rPr>
              <w:t>xxx</w:t>
            </w:r>
          </w:p>
        </w:tc>
        <w:tc>
          <w:tcPr>
            <w:tcW w:w="495" w:type="pct"/>
            <w:vAlign w:val="center"/>
          </w:tcPr>
          <w:p w14:paraId="507AAA3E" w14:textId="77777777" w:rsidR="00AC3A54" w:rsidRPr="009E1281" w:rsidRDefault="00192C31">
            <w:pPr>
              <w:autoSpaceDE/>
              <w:autoSpaceDN/>
              <w:jc w:val="center"/>
              <w:rPr>
                <w:b/>
                <w:bCs/>
                <w:color w:val="231F20"/>
                <w:sz w:val="22"/>
                <w:szCs w:val="22"/>
                <w:lang w:val="en-US"/>
              </w:rPr>
            </w:pPr>
            <w:r w:rsidRPr="009E1281">
              <w:rPr>
                <w:sz w:val="22"/>
                <w:szCs w:val="22"/>
              </w:rPr>
              <w:t>xxx</w:t>
            </w:r>
          </w:p>
        </w:tc>
        <w:tc>
          <w:tcPr>
            <w:tcW w:w="550" w:type="pct"/>
            <w:vAlign w:val="center"/>
          </w:tcPr>
          <w:p w14:paraId="0CE1E564" w14:textId="77777777" w:rsidR="00AC3A54" w:rsidRPr="009E1281" w:rsidRDefault="00192C31">
            <w:pPr>
              <w:autoSpaceDE/>
              <w:autoSpaceDN/>
              <w:jc w:val="center"/>
              <w:rPr>
                <w:b/>
                <w:bCs/>
                <w:color w:val="231F20"/>
                <w:sz w:val="22"/>
                <w:szCs w:val="22"/>
                <w:lang w:val="en-US"/>
              </w:rPr>
            </w:pPr>
            <w:r w:rsidRPr="009E1281">
              <w:rPr>
                <w:sz w:val="22"/>
                <w:szCs w:val="22"/>
              </w:rPr>
              <w:t>xxx</w:t>
            </w:r>
          </w:p>
        </w:tc>
        <w:tc>
          <w:tcPr>
            <w:tcW w:w="773" w:type="pct"/>
            <w:vAlign w:val="center"/>
          </w:tcPr>
          <w:p w14:paraId="5129F123" w14:textId="77777777" w:rsidR="00AC3A54" w:rsidRPr="009E1281" w:rsidRDefault="00192C31">
            <w:pPr>
              <w:autoSpaceDE/>
              <w:autoSpaceDN/>
              <w:jc w:val="center"/>
              <w:rPr>
                <w:b/>
                <w:bCs/>
                <w:color w:val="231F20"/>
                <w:sz w:val="22"/>
                <w:szCs w:val="22"/>
                <w:lang w:val="en-US"/>
              </w:rPr>
            </w:pPr>
            <w:r w:rsidRPr="009E1281">
              <w:rPr>
                <w:sz w:val="22"/>
                <w:szCs w:val="22"/>
              </w:rPr>
              <w:t>xxx</w:t>
            </w:r>
          </w:p>
        </w:tc>
      </w:tr>
      <w:tr w:rsidR="00AC3A54" w:rsidRPr="009E1281" w14:paraId="2498A88A" w14:textId="77777777">
        <w:trPr>
          <w:trHeight w:val="301"/>
        </w:trPr>
        <w:tc>
          <w:tcPr>
            <w:tcW w:w="1793" w:type="pct"/>
            <w:noWrap/>
            <w:vAlign w:val="center"/>
          </w:tcPr>
          <w:p w14:paraId="6465DBD3" w14:textId="77777777" w:rsidR="00AC3A54" w:rsidRPr="009E1281" w:rsidRDefault="00192C31">
            <w:pPr>
              <w:autoSpaceDE/>
              <w:autoSpaceDN/>
              <w:rPr>
                <w:b/>
                <w:bCs/>
                <w:color w:val="231F20"/>
                <w:sz w:val="22"/>
                <w:szCs w:val="22"/>
                <w:lang w:val="en-US"/>
              </w:rPr>
            </w:pPr>
            <w:r w:rsidRPr="009E1281">
              <w:rPr>
                <w:b/>
                <w:bCs/>
                <w:sz w:val="22"/>
                <w:szCs w:val="22"/>
                <w:lang w:val="en-US"/>
              </w:rPr>
              <w:t>Total</w:t>
            </w:r>
            <w:r w:rsidRPr="009E1281">
              <w:rPr>
                <w:sz w:val="22"/>
                <w:szCs w:val="22"/>
                <w:lang w:val="en-US"/>
              </w:rPr>
              <w:t xml:space="preserve"> </w:t>
            </w:r>
            <w:r w:rsidRPr="009E1281">
              <w:rPr>
                <w:b/>
                <w:bCs/>
                <w:sz w:val="22"/>
                <w:szCs w:val="22"/>
                <w:lang w:val="en-US"/>
              </w:rPr>
              <w:t>expenses</w:t>
            </w:r>
          </w:p>
        </w:tc>
        <w:tc>
          <w:tcPr>
            <w:tcW w:w="356" w:type="pct"/>
            <w:noWrap/>
            <w:vAlign w:val="center"/>
          </w:tcPr>
          <w:p w14:paraId="32AF1F52" w14:textId="77777777" w:rsidR="00AC3A54" w:rsidRPr="009E1281" w:rsidRDefault="00AC3A54">
            <w:pPr>
              <w:autoSpaceDE/>
              <w:autoSpaceDN/>
              <w:jc w:val="center"/>
              <w:rPr>
                <w:color w:val="000000"/>
                <w:sz w:val="22"/>
                <w:szCs w:val="22"/>
                <w:lang w:val="en-US"/>
              </w:rPr>
            </w:pPr>
          </w:p>
        </w:tc>
        <w:tc>
          <w:tcPr>
            <w:tcW w:w="537" w:type="pct"/>
            <w:noWrap/>
            <w:vAlign w:val="center"/>
          </w:tcPr>
          <w:p w14:paraId="03515553" w14:textId="77777777" w:rsidR="00AC3A54" w:rsidRPr="009E1281" w:rsidRDefault="00192C31">
            <w:pPr>
              <w:autoSpaceDE/>
              <w:autoSpaceDN/>
              <w:jc w:val="center"/>
              <w:rPr>
                <w:b/>
                <w:bCs/>
                <w:color w:val="000000"/>
                <w:sz w:val="22"/>
                <w:szCs w:val="22"/>
                <w:lang w:val="en-US"/>
              </w:rPr>
            </w:pPr>
            <w:r w:rsidRPr="009E1281">
              <w:rPr>
                <w:b/>
                <w:bCs/>
                <w:color w:val="000000"/>
                <w:sz w:val="22"/>
                <w:szCs w:val="22"/>
                <w:lang w:val="en-US"/>
              </w:rPr>
              <w:t>xxx</w:t>
            </w:r>
          </w:p>
        </w:tc>
        <w:tc>
          <w:tcPr>
            <w:tcW w:w="495" w:type="pct"/>
          </w:tcPr>
          <w:p w14:paraId="6242FE08" w14:textId="77777777" w:rsidR="00AC3A54" w:rsidRPr="009E1281" w:rsidRDefault="00192C31">
            <w:pPr>
              <w:autoSpaceDE/>
              <w:autoSpaceDN/>
              <w:jc w:val="center"/>
              <w:rPr>
                <w:b/>
                <w:bCs/>
                <w:color w:val="000000"/>
                <w:sz w:val="22"/>
                <w:szCs w:val="22"/>
                <w:lang w:val="en-US"/>
              </w:rPr>
            </w:pPr>
            <w:r w:rsidRPr="009E1281">
              <w:rPr>
                <w:b/>
                <w:bCs/>
                <w:color w:val="000000"/>
                <w:sz w:val="22"/>
                <w:szCs w:val="22"/>
                <w:lang w:val="en-US"/>
              </w:rPr>
              <w:t>xxx</w:t>
            </w:r>
          </w:p>
        </w:tc>
        <w:tc>
          <w:tcPr>
            <w:tcW w:w="495" w:type="pct"/>
          </w:tcPr>
          <w:p w14:paraId="3F18718B" w14:textId="77777777" w:rsidR="00AC3A54" w:rsidRPr="009E1281" w:rsidRDefault="00192C31">
            <w:pPr>
              <w:autoSpaceDE/>
              <w:autoSpaceDN/>
              <w:jc w:val="center"/>
              <w:rPr>
                <w:b/>
                <w:bCs/>
                <w:color w:val="000000"/>
                <w:sz w:val="22"/>
                <w:szCs w:val="22"/>
                <w:lang w:val="en-US"/>
              </w:rPr>
            </w:pPr>
            <w:r w:rsidRPr="009E1281">
              <w:rPr>
                <w:b/>
                <w:bCs/>
                <w:color w:val="000000"/>
                <w:sz w:val="22"/>
                <w:szCs w:val="22"/>
                <w:lang w:val="en-US"/>
              </w:rPr>
              <w:t>xxx</w:t>
            </w:r>
          </w:p>
        </w:tc>
        <w:tc>
          <w:tcPr>
            <w:tcW w:w="550" w:type="pct"/>
          </w:tcPr>
          <w:p w14:paraId="27C8BCE9" w14:textId="77777777" w:rsidR="00AC3A54" w:rsidRPr="009E1281" w:rsidRDefault="00192C31">
            <w:pPr>
              <w:autoSpaceDE/>
              <w:autoSpaceDN/>
              <w:jc w:val="center"/>
              <w:rPr>
                <w:b/>
                <w:bCs/>
                <w:color w:val="000000"/>
                <w:sz w:val="22"/>
                <w:szCs w:val="22"/>
                <w:lang w:val="en-US"/>
              </w:rPr>
            </w:pPr>
            <w:r w:rsidRPr="009E1281">
              <w:rPr>
                <w:b/>
                <w:bCs/>
                <w:color w:val="000000"/>
                <w:sz w:val="22"/>
                <w:szCs w:val="22"/>
                <w:lang w:val="en-US"/>
              </w:rPr>
              <w:t>xxx</w:t>
            </w:r>
          </w:p>
        </w:tc>
        <w:tc>
          <w:tcPr>
            <w:tcW w:w="773" w:type="pct"/>
          </w:tcPr>
          <w:p w14:paraId="5B040132" w14:textId="77777777" w:rsidR="00AC3A54" w:rsidRPr="009E1281" w:rsidRDefault="00192C31">
            <w:pPr>
              <w:autoSpaceDE/>
              <w:autoSpaceDN/>
              <w:jc w:val="center"/>
              <w:rPr>
                <w:b/>
                <w:bCs/>
                <w:color w:val="000000"/>
                <w:sz w:val="22"/>
                <w:szCs w:val="22"/>
                <w:lang w:val="en-US"/>
              </w:rPr>
            </w:pPr>
            <w:r w:rsidRPr="009E1281">
              <w:rPr>
                <w:b/>
                <w:bCs/>
                <w:color w:val="000000"/>
                <w:sz w:val="22"/>
                <w:szCs w:val="22"/>
                <w:lang w:val="en-US"/>
              </w:rPr>
              <w:t>xxx</w:t>
            </w:r>
          </w:p>
        </w:tc>
      </w:tr>
      <w:tr w:rsidR="00AC3A54" w:rsidRPr="009E1281" w14:paraId="3522A66C" w14:textId="77777777">
        <w:trPr>
          <w:trHeight w:val="301"/>
        </w:trPr>
        <w:tc>
          <w:tcPr>
            <w:tcW w:w="1793" w:type="pct"/>
            <w:noWrap/>
            <w:vAlign w:val="center"/>
          </w:tcPr>
          <w:p w14:paraId="2242DCE0" w14:textId="77777777" w:rsidR="00AC3A54" w:rsidRPr="009E1281" w:rsidRDefault="00AC3A54">
            <w:pPr>
              <w:autoSpaceDE/>
              <w:autoSpaceDN/>
              <w:rPr>
                <w:sz w:val="22"/>
                <w:szCs w:val="22"/>
                <w:lang w:val="en-US"/>
              </w:rPr>
            </w:pPr>
          </w:p>
        </w:tc>
        <w:tc>
          <w:tcPr>
            <w:tcW w:w="356" w:type="pct"/>
            <w:noWrap/>
            <w:vAlign w:val="center"/>
          </w:tcPr>
          <w:p w14:paraId="7A20411B" w14:textId="77777777" w:rsidR="00AC3A54" w:rsidRPr="009E1281" w:rsidRDefault="00AC3A54">
            <w:pPr>
              <w:autoSpaceDE/>
              <w:autoSpaceDN/>
              <w:jc w:val="center"/>
              <w:rPr>
                <w:sz w:val="22"/>
                <w:szCs w:val="22"/>
                <w:lang w:val="en-US"/>
              </w:rPr>
            </w:pPr>
          </w:p>
        </w:tc>
        <w:tc>
          <w:tcPr>
            <w:tcW w:w="537" w:type="pct"/>
            <w:noWrap/>
            <w:vAlign w:val="center"/>
          </w:tcPr>
          <w:p w14:paraId="426EB0CE" w14:textId="77777777" w:rsidR="00AC3A54" w:rsidRPr="009E1281" w:rsidRDefault="00AC3A54">
            <w:pPr>
              <w:autoSpaceDE/>
              <w:autoSpaceDN/>
              <w:jc w:val="center"/>
              <w:rPr>
                <w:color w:val="231F20"/>
                <w:sz w:val="22"/>
                <w:szCs w:val="22"/>
                <w:lang w:val="en-US"/>
              </w:rPr>
            </w:pPr>
          </w:p>
        </w:tc>
        <w:tc>
          <w:tcPr>
            <w:tcW w:w="495" w:type="pct"/>
            <w:vAlign w:val="center"/>
          </w:tcPr>
          <w:p w14:paraId="2B819C63" w14:textId="77777777" w:rsidR="00AC3A54" w:rsidRPr="009E1281" w:rsidRDefault="00AC3A54">
            <w:pPr>
              <w:autoSpaceDE/>
              <w:autoSpaceDN/>
              <w:jc w:val="center"/>
              <w:rPr>
                <w:sz w:val="22"/>
                <w:szCs w:val="22"/>
              </w:rPr>
            </w:pPr>
          </w:p>
        </w:tc>
        <w:tc>
          <w:tcPr>
            <w:tcW w:w="495" w:type="pct"/>
            <w:vAlign w:val="center"/>
          </w:tcPr>
          <w:p w14:paraId="26595BBB" w14:textId="77777777" w:rsidR="00AC3A54" w:rsidRPr="009E1281" w:rsidRDefault="00AC3A54">
            <w:pPr>
              <w:autoSpaceDE/>
              <w:autoSpaceDN/>
              <w:jc w:val="center"/>
              <w:rPr>
                <w:sz w:val="22"/>
                <w:szCs w:val="22"/>
              </w:rPr>
            </w:pPr>
          </w:p>
        </w:tc>
        <w:tc>
          <w:tcPr>
            <w:tcW w:w="550" w:type="pct"/>
            <w:vAlign w:val="center"/>
          </w:tcPr>
          <w:p w14:paraId="4D20DFA3" w14:textId="77777777" w:rsidR="00AC3A54" w:rsidRPr="009E1281" w:rsidRDefault="00AC3A54">
            <w:pPr>
              <w:autoSpaceDE/>
              <w:autoSpaceDN/>
              <w:jc w:val="center"/>
              <w:rPr>
                <w:sz w:val="22"/>
                <w:szCs w:val="22"/>
              </w:rPr>
            </w:pPr>
          </w:p>
        </w:tc>
        <w:tc>
          <w:tcPr>
            <w:tcW w:w="773" w:type="pct"/>
            <w:vAlign w:val="center"/>
          </w:tcPr>
          <w:p w14:paraId="01304DBB" w14:textId="77777777" w:rsidR="00AC3A54" w:rsidRPr="009E1281" w:rsidRDefault="00AC3A54">
            <w:pPr>
              <w:autoSpaceDE/>
              <w:autoSpaceDN/>
              <w:jc w:val="center"/>
              <w:rPr>
                <w:sz w:val="22"/>
                <w:szCs w:val="22"/>
              </w:rPr>
            </w:pPr>
          </w:p>
        </w:tc>
      </w:tr>
      <w:tr w:rsidR="00AC3A54" w:rsidRPr="009E1281" w14:paraId="10EADC8E" w14:textId="77777777">
        <w:trPr>
          <w:trHeight w:val="301"/>
        </w:trPr>
        <w:tc>
          <w:tcPr>
            <w:tcW w:w="1793" w:type="pct"/>
            <w:noWrap/>
            <w:vAlign w:val="center"/>
          </w:tcPr>
          <w:p w14:paraId="0F8684A9" w14:textId="77777777" w:rsidR="00AC3A54" w:rsidRPr="009E1281" w:rsidRDefault="00192C31">
            <w:pPr>
              <w:autoSpaceDE/>
              <w:autoSpaceDN/>
              <w:rPr>
                <w:color w:val="000000"/>
                <w:sz w:val="22"/>
                <w:szCs w:val="22"/>
                <w:lang w:val="en-US"/>
              </w:rPr>
            </w:pPr>
            <w:r w:rsidRPr="009E1281">
              <w:rPr>
                <w:sz w:val="22"/>
                <w:szCs w:val="22"/>
                <w:lang w:val="en-US"/>
              </w:rPr>
              <w:t>Gain/(loss) on sale of assets</w:t>
            </w:r>
          </w:p>
        </w:tc>
        <w:tc>
          <w:tcPr>
            <w:tcW w:w="356" w:type="pct"/>
            <w:noWrap/>
            <w:vAlign w:val="center"/>
          </w:tcPr>
          <w:p w14:paraId="369C08A8" w14:textId="77777777" w:rsidR="00AC3A54" w:rsidRPr="009E1281" w:rsidRDefault="00192C31">
            <w:pPr>
              <w:autoSpaceDE/>
              <w:autoSpaceDN/>
              <w:jc w:val="center"/>
              <w:rPr>
                <w:color w:val="231F20"/>
                <w:sz w:val="22"/>
                <w:szCs w:val="22"/>
                <w:lang w:val="en-US"/>
              </w:rPr>
            </w:pPr>
            <w:r w:rsidRPr="009E1281">
              <w:rPr>
                <w:sz w:val="22"/>
                <w:szCs w:val="22"/>
                <w:lang w:val="en-US"/>
              </w:rPr>
              <w:t>15</w:t>
            </w:r>
          </w:p>
        </w:tc>
        <w:tc>
          <w:tcPr>
            <w:tcW w:w="537" w:type="pct"/>
            <w:noWrap/>
            <w:vAlign w:val="center"/>
          </w:tcPr>
          <w:p w14:paraId="1B04F6E4"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288044D9"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5BDDFF43"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6E96A3A6"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2411103E"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5DA9AF5D" w14:textId="77777777">
        <w:trPr>
          <w:trHeight w:val="301"/>
        </w:trPr>
        <w:tc>
          <w:tcPr>
            <w:tcW w:w="1793" w:type="pct"/>
            <w:noWrap/>
            <w:vAlign w:val="bottom"/>
          </w:tcPr>
          <w:p w14:paraId="1D1BDD79" w14:textId="77777777" w:rsidR="00AC3A54" w:rsidRPr="009E1281" w:rsidRDefault="00192C31">
            <w:pPr>
              <w:autoSpaceDE/>
              <w:autoSpaceDN/>
              <w:rPr>
                <w:color w:val="000000"/>
                <w:sz w:val="22"/>
                <w:szCs w:val="22"/>
                <w:lang w:val="en-US"/>
              </w:rPr>
            </w:pPr>
            <w:r w:rsidRPr="009E1281">
              <w:rPr>
                <w:rFonts w:eastAsia="Arial"/>
                <w:spacing w:val="3"/>
                <w:sz w:val="22"/>
                <w:szCs w:val="22"/>
              </w:rPr>
              <w:t>Gain/Loss on Foreign Exchange</w:t>
            </w:r>
          </w:p>
        </w:tc>
        <w:tc>
          <w:tcPr>
            <w:tcW w:w="356" w:type="pct"/>
            <w:noWrap/>
            <w:vAlign w:val="center"/>
          </w:tcPr>
          <w:p w14:paraId="510C330A" w14:textId="77777777" w:rsidR="00AC3A54" w:rsidRPr="009E1281" w:rsidRDefault="00192C31">
            <w:pPr>
              <w:autoSpaceDE/>
              <w:autoSpaceDN/>
              <w:jc w:val="center"/>
              <w:rPr>
                <w:color w:val="231F20"/>
                <w:sz w:val="22"/>
                <w:szCs w:val="22"/>
                <w:lang w:val="en-US"/>
              </w:rPr>
            </w:pPr>
            <w:r w:rsidRPr="009E1281">
              <w:rPr>
                <w:sz w:val="22"/>
                <w:szCs w:val="22"/>
                <w:lang w:val="en-US"/>
              </w:rPr>
              <w:t>16</w:t>
            </w:r>
          </w:p>
        </w:tc>
        <w:tc>
          <w:tcPr>
            <w:tcW w:w="537" w:type="pct"/>
            <w:noWrap/>
            <w:vAlign w:val="center"/>
          </w:tcPr>
          <w:p w14:paraId="5C0ED66E"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404524F5"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37A7B388"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379F2ACB"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70398509"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1940E13F" w14:textId="77777777">
        <w:trPr>
          <w:trHeight w:val="301"/>
        </w:trPr>
        <w:tc>
          <w:tcPr>
            <w:tcW w:w="1793" w:type="pct"/>
            <w:noWrap/>
            <w:vAlign w:val="center"/>
          </w:tcPr>
          <w:p w14:paraId="51B96AA3" w14:textId="77777777" w:rsidR="00AC3A54" w:rsidRPr="009E1281" w:rsidRDefault="00192C31">
            <w:pPr>
              <w:autoSpaceDE/>
              <w:autoSpaceDN/>
              <w:rPr>
                <w:color w:val="000000"/>
                <w:sz w:val="22"/>
                <w:szCs w:val="22"/>
                <w:lang w:val="en-US"/>
              </w:rPr>
            </w:pPr>
            <w:r w:rsidRPr="009E1281">
              <w:rPr>
                <w:sz w:val="22"/>
                <w:szCs w:val="22"/>
                <w:lang w:val="en-US"/>
              </w:rPr>
              <w:t>Gain/Loss on fair value of investments</w:t>
            </w:r>
          </w:p>
        </w:tc>
        <w:tc>
          <w:tcPr>
            <w:tcW w:w="356" w:type="pct"/>
            <w:noWrap/>
            <w:vAlign w:val="center"/>
          </w:tcPr>
          <w:p w14:paraId="513CBF9D" w14:textId="77777777" w:rsidR="00AC3A54" w:rsidRPr="009E1281" w:rsidRDefault="00192C31">
            <w:pPr>
              <w:autoSpaceDE/>
              <w:autoSpaceDN/>
              <w:jc w:val="center"/>
              <w:rPr>
                <w:color w:val="231F20"/>
                <w:sz w:val="22"/>
                <w:szCs w:val="22"/>
                <w:lang w:val="en-US"/>
              </w:rPr>
            </w:pPr>
            <w:r w:rsidRPr="009E1281">
              <w:rPr>
                <w:sz w:val="22"/>
                <w:szCs w:val="22"/>
                <w:lang w:val="en-US"/>
              </w:rPr>
              <w:t>17</w:t>
            </w:r>
          </w:p>
        </w:tc>
        <w:tc>
          <w:tcPr>
            <w:tcW w:w="537" w:type="pct"/>
            <w:noWrap/>
            <w:vAlign w:val="center"/>
          </w:tcPr>
          <w:p w14:paraId="228FC00E"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7FC7A0A4"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286A9F54"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1D6F14A3"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497770C1"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7454D803" w14:textId="77777777">
        <w:trPr>
          <w:trHeight w:val="301"/>
        </w:trPr>
        <w:tc>
          <w:tcPr>
            <w:tcW w:w="1793" w:type="pct"/>
            <w:noWrap/>
            <w:vAlign w:val="center"/>
          </w:tcPr>
          <w:p w14:paraId="690DEBB3" w14:textId="77777777" w:rsidR="00AC3A54" w:rsidRPr="009E1281" w:rsidRDefault="00192C31">
            <w:pPr>
              <w:autoSpaceDE/>
              <w:autoSpaceDN/>
              <w:rPr>
                <w:color w:val="000000"/>
                <w:sz w:val="22"/>
                <w:szCs w:val="22"/>
                <w:lang w:val="en-US"/>
              </w:rPr>
            </w:pPr>
            <w:r w:rsidRPr="009E1281">
              <w:rPr>
                <w:sz w:val="22"/>
                <w:szCs w:val="22"/>
                <w:lang w:val="en-US"/>
              </w:rPr>
              <w:t>Impairment loss</w:t>
            </w:r>
          </w:p>
        </w:tc>
        <w:tc>
          <w:tcPr>
            <w:tcW w:w="356" w:type="pct"/>
            <w:noWrap/>
            <w:vAlign w:val="center"/>
          </w:tcPr>
          <w:p w14:paraId="56182C9C" w14:textId="77777777" w:rsidR="00AC3A54" w:rsidRPr="009E1281" w:rsidRDefault="00192C31">
            <w:pPr>
              <w:autoSpaceDE/>
              <w:autoSpaceDN/>
              <w:jc w:val="center"/>
              <w:rPr>
                <w:color w:val="231F20"/>
                <w:sz w:val="22"/>
                <w:szCs w:val="22"/>
                <w:lang w:val="en-US"/>
              </w:rPr>
            </w:pPr>
            <w:r w:rsidRPr="009E1281">
              <w:rPr>
                <w:sz w:val="22"/>
                <w:szCs w:val="22"/>
                <w:lang w:val="en-US"/>
              </w:rPr>
              <w:t>18</w:t>
            </w:r>
          </w:p>
        </w:tc>
        <w:tc>
          <w:tcPr>
            <w:tcW w:w="537" w:type="pct"/>
            <w:noWrap/>
            <w:vAlign w:val="center"/>
          </w:tcPr>
          <w:p w14:paraId="78743CCD"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1E4D8667"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1F29CF8C"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220BF531"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3FCA2FA5"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rsidRPr="009E1281" w14:paraId="20166CCC" w14:textId="77777777">
        <w:trPr>
          <w:trHeight w:val="301"/>
        </w:trPr>
        <w:tc>
          <w:tcPr>
            <w:tcW w:w="1793" w:type="pct"/>
            <w:noWrap/>
            <w:vAlign w:val="center"/>
          </w:tcPr>
          <w:p w14:paraId="75EFD0B1" w14:textId="77777777" w:rsidR="00AC3A54" w:rsidRPr="009E1281" w:rsidRDefault="00192C31">
            <w:pPr>
              <w:autoSpaceDE/>
              <w:autoSpaceDN/>
              <w:rPr>
                <w:color w:val="000000"/>
                <w:sz w:val="22"/>
                <w:szCs w:val="22"/>
                <w:lang w:val="en-US"/>
              </w:rPr>
            </w:pPr>
            <w:r w:rsidRPr="009E1281">
              <w:rPr>
                <w:b/>
                <w:bCs/>
                <w:sz w:val="22"/>
                <w:szCs w:val="22"/>
                <w:lang w:val="en-US"/>
              </w:rPr>
              <w:t>Surplus/Deficit for the year</w:t>
            </w:r>
          </w:p>
        </w:tc>
        <w:tc>
          <w:tcPr>
            <w:tcW w:w="356" w:type="pct"/>
            <w:noWrap/>
            <w:vAlign w:val="center"/>
          </w:tcPr>
          <w:p w14:paraId="0C25FBD5" w14:textId="77777777" w:rsidR="00AC3A54" w:rsidRPr="009E1281" w:rsidRDefault="00AC3A54">
            <w:pPr>
              <w:autoSpaceDE/>
              <w:autoSpaceDN/>
              <w:jc w:val="center"/>
              <w:rPr>
                <w:color w:val="231F20"/>
                <w:sz w:val="22"/>
                <w:szCs w:val="22"/>
                <w:lang w:val="en-US"/>
              </w:rPr>
            </w:pPr>
          </w:p>
        </w:tc>
        <w:tc>
          <w:tcPr>
            <w:tcW w:w="537" w:type="pct"/>
            <w:noWrap/>
            <w:vAlign w:val="center"/>
          </w:tcPr>
          <w:p w14:paraId="283AD2A7" w14:textId="77777777" w:rsidR="00AC3A54" w:rsidRPr="009E1281" w:rsidRDefault="00192C31">
            <w:pPr>
              <w:autoSpaceDE/>
              <w:autoSpaceDN/>
              <w:jc w:val="center"/>
              <w:rPr>
                <w:b/>
                <w:bCs/>
                <w:color w:val="231F20"/>
                <w:sz w:val="22"/>
                <w:szCs w:val="22"/>
                <w:lang w:val="en-US"/>
              </w:rPr>
            </w:pPr>
            <w:r w:rsidRPr="009E1281">
              <w:rPr>
                <w:b/>
                <w:bCs/>
                <w:color w:val="231F20"/>
                <w:sz w:val="22"/>
                <w:szCs w:val="22"/>
                <w:lang w:val="en-US"/>
              </w:rPr>
              <w:t>xxx</w:t>
            </w:r>
          </w:p>
        </w:tc>
        <w:tc>
          <w:tcPr>
            <w:tcW w:w="495" w:type="pct"/>
            <w:vAlign w:val="center"/>
          </w:tcPr>
          <w:p w14:paraId="73B013F3" w14:textId="77777777" w:rsidR="00AC3A54" w:rsidRPr="009E1281" w:rsidRDefault="00192C31">
            <w:pPr>
              <w:autoSpaceDE/>
              <w:autoSpaceDN/>
              <w:jc w:val="center"/>
              <w:rPr>
                <w:b/>
                <w:bCs/>
                <w:color w:val="231F20"/>
                <w:sz w:val="22"/>
                <w:szCs w:val="22"/>
                <w:lang w:val="en-US"/>
              </w:rPr>
            </w:pPr>
            <w:r w:rsidRPr="009E1281">
              <w:rPr>
                <w:b/>
                <w:bCs/>
                <w:sz w:val="22"/>
                <w:szCs w:val="22"/>
              </w:rPr>
              <w:t>xxx</w:t>
            </w:r>
          </w:p>
        </w:tc>
        <w:tc>
          <w:tcPr>
            <w:tcW w:w="495" w:type="pct"/>
            <w:vAlign w:val="center"/>
          </w:tcPr>
          <w:p w14:paraId="44FA55D3" w14:textId="77777777" w:rsidR="00AC3A54" w:rsidRPr="009E1281" w:rsidRDefault="00192C31">
            <w:pPr>
              <w:autoSpaceDE/>
              <w:autoSpaceDN/>
              <w:jc w:val="center"/>
              <w:rPr>
                <w:b/>
                <w:bCs/>
                <w:color w:val="231F20"/>
                <w:sz w:val="22"/>
                <w:szCs w:val="22"/>
                <w:lang w:val="en-US"/>
              </w:rPr>
            </w:pPr>
            <w:r w:rsidRPr="009E1281">
              <w:rPr>
                <w:b/>
                <w:bCs/>
                <w:sz w:val="22"/>
                <w:szCs w:val="22"/>
              </w:rPr>
              <w:t>xxx</w:t>
            </w:r>
          </w:p>
        </w:tc>
        <w:tc>
          <w:tcPr>
            <w:tcW w:w="550" w:type="pct"/>
            <w:vAlign w:val="center"/>
          </w:tcPr>
          <w:p w14:paraId="52BB65EE" w14:textId="77777777" w:rsidR="00AC3A54" w:rsidRPr="009E1281" w:rsidRDefault="00192C31">
            <w:pPr>
              <w:autoSpaceDE/>
              <w:autoSpaceDN/>
              <w:jc w:val="center"/>
              <w:rPr>
                <w:b/>
                <w:bCs/>
                <w:color w:val="231F20"/>
                <w:sz w:val="22"/>
                <w:szCs w:val="22"/>
                <w:lang w:val="en-US"/>
              </w:rPr>
            </w:pPr>
            <w:r w:rsidRPr="009E1281">
              <w:rPr>
                <w:b/>
                <w:bCs/>
                <w:sz w:val="22"/>
                <w:szCs w:val="22"/>
              </w:rPr>
              <w:t>xxx</w:t>
            </w:r>
          </w:p>
        </w:tc>
        <w:tc>
          <w:tcPr>
            <w:tcW w:w="773" w:type="pct"/>
            <w:vAlign w:val="center"/>
          </w:tcPr>
          <w:p w14:paraId="7A4232F9" w14:textId="77777777" w:rsidR="00AC3A54" w:rsidRPr="009E1281" w:rsidRDefault="00192C31">
            <w:pPr>
              <w:autoSpaceDE/>
              <w:autoSpaceDN/>
              <w:jc w:val="center"/>
              <w:rPr>
                <w:b/>
                <w:bCs/>
                <w:color w:val="231F20"/>
                <w:sz w:val="22"/>
                <w:szCs w:val="22"/>
                <w:lang w:val="en-US"/>
              </w:rPr>
            </w:pPr>
            <w:r w:rsidRPr="009E1281">
              <w:rPr>
                <w:b/>
                <w:bCs/>
                <w:sz w:val="22"/>
                <w:szCs w:val="22"/>
              </w:rPr>
              <w:t>xxx</w:t>
            </w:r>
          </w:p>
        </w:tc>
      </w:tr>
      <w:tr w:rsidR="00AC3A54" w:rsidRPr="009E1281" w14:paraId="02840C04" w14:textId="77777777">
        <w:trPr>
          <w:trHeight w:val="301"/>
        </w:trPr>
        <w:tc>
          <w:tcPr>
            <w:tcW w:w="1793" w:type="pct"/>
            <w:noWrap/>
            <w:vAlign w:val="center"/>
          </w:tcPr>
          <w:p w14:paraId="175897B1" w14:textId="77777777" w:rsidR="00AC3A54" w:rsidRPr="009E1281" w:rsidRDefault="00192C31">
            <w:pPr>
              <w:autoSpaceDE/>
              <w:autoSpaceDN/>
              <w:rPr>
                <w:color w:val="000000"/>
                <w:sz w:val="22"/>
                <w:szCs w:val="22"/>
                <w:lang w:val="en-US"/>
              </w:rPr>
            </w:pPr>
            <w:r w:rsidRPr="009E1281">
              <w:rPr>
                <w:sz w:val="22"/>
                <w:szCs w:val="22"/>
                <w:lang w:val="en-US"/>
              </w:rPr>
              <w:t>Taxation</w:t>
            </w:r>
          </w:p>
        </w:tc>
        <w:tc>
          <w:tcPr>
            <w:tcW w:w="356" w:type="pct"/>
            <w:noWrap/>
            <w:vAlign w:val="center"/>
          </w:tcPr>
          <w:p w14:paraId="3CC02303" w14:textId="77777777" w:rsidR="00AC3A54" w:rsidRPr="009E1281" w:rsidRDefault="00192C31">
            <w:pPr>
              <w:autoSpaceDE/>
              <w:autoSpaceDN/>
              <w:jc w:val="center"/>
              <w:rPr>
                <w:color w:val="231F20"/>
                <w:sz w:val="22"/>
                <w:szCs w:val="22"/>
                <w:lang w:val="en-US"/>
              </w:rPr>
            </w:pPr>
            <w:r w:rsidRPr="009E1281">
              <w:rPr>
                <w:sz w:val="22"/>
                <w:szCs w:val="22"/>
                <w:lang w:val="en-US"/>
              </w:rPr>
              <w:t>19</w:t>
            </w:r>
          </w:p>
        </w:tc>
        <w:tc>
          <w:tcPr>
            <w:tcW w:w="537" w:type="pct"/>
            <w:noWrap/>
            <w:vAlign w:val="center"/>
          </w:tcPr>
          <w:p w14:paraId="320C0F65" w14:textId="77777777" w:rsidR="00AC3A54" w:rsidRPr="009E1281" w:rsidRDefault="00192C31">
            <w:pPr>
              <w:autoSpaceDE/>
              <w:autoSpaceDN/>
              <w:jc w:val="center"/>
              <w:rPr>
                <w:color w:val="231F20"/>
                <w:sz w:val="22"/>
                <w:szCs w:val="22"/>
                <w:lang w:val="en-US"/>
              </w:rPr>
            </w:pPr>
            <w:r w:rsidRPr="009E1281">
              <w:rPr>
                <w:color w:val="231F20"/>
                <w:sz w:val="22"/>
                <w:szCs w:val="22"/>
                <w:lang w:val="en-US"/>
              </w:rPr>
              <w:t>xxx</w:t>
            </w:r>
          </w:p>
        </w:tc>
        <w:tc>
          <w:tcPr>
            <w:tcW w:w="495" w:type="pct"/>
            <w:vAlign w:val="center"/>
          </w:tcPr>
          <w:p w14:paraId="13B75F59"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495" w:type="pct"/>
            <w:vAlign w:val="center"/>
          </w:tcPr>
          <w:p w14:paraId="7CD1A202"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550" w:type="pct"/>
            <w:vAlign w:val="center"/>
          </w:tcPr>
          <w:p w14:paraId="11412E46" w14:textId="77777777" w:rsidR="00AC3A54" w:rsidRPr="009E1281" w:rsidRDefault="00192C31">
            <w:pPr>
              <w:autoSpaceDE/>
              <w:autoSpaceDN/>
              <w:jc w:val="center"/>
              <w:rPr>
                <w:color w:val="231F20"/>
                <w:sz w:val="22"/>
                <w:szCs w:val="22"/>
                <w:lang w:val="en-US"/>
              </w:rPr>
            </w:pPr>
            <w:r w:rsidRPr="009E1281">
              <w:rPr>
                <w:sz w:val="22"/>
                <w:szCs w:val="22"/>
              </w:rPr>
              <w:t>xxx</w:t>
            </w:r>
          </w:p>
        </w:tc>
        <w:tc>
          <w:tcPr>
            <w:tcW w:w="773" w:type="pct"/>
            <w:vAlign w:val="center"/>
          </w:tcPr>
          <w:p w14:paraId="0C98FD8A" w14:textId="77777777" w:rsidR="00AC3A54" w:rsidRPr="009E1281" w:rsidRDefault="00192C31">
            <w:pPr>
              <w:autoSpaceDE/>
              <w:autoSpaceDN/>
              <w:jc w:val="center"/>
              <w:rPr>
                <w:color w:val="231F20"/>
                <w:sz w:val="22"/>
                <w:szCs w:val="22"/>
                <w:lang w:val="en-US"/>
              </w:rPr>
            </w:pPr>
            <w:r w:rsidRPr="009E1281">
              <w:rPr>
                <w:sz w:val="22"/>
                <w:szCs w:val="22"/>
              </w:rPr>
              <w:t>xxx</w:t>
            </w:r>
          </w:p>
        </w:tc>
      </w:tr>
      <w:tr w:rsidR="00AC3A54" w14:paraId="40DFA7FC" w14:textId="77777777">
        <w:trPr>
          <w:trHeight w:val="301"/>
        </w:trPr>
        <w:tc>
          <w:tcPr>
            <w:tcW w:w="1793" w:type="pct"/>
            <w:noWrap/>
            <w:vAlign w:val="center"/>
          </w:tcPr>
          <w:p w14:paraId="1ECD9B5F" w14:textId="77777777" w:rsidR="00AC3A54" w:rsidRPr="009E1281" w:rsidRDefault="00192C31">
            <w:pPr>
              <w:autoSpaceDE/>
              <w:autoSpaceDN/>
              <w:rPr>
                <w:color w:val="000000"/>
                <w:sz w:val="22"/>
                <w:szCs w:val="22"/>
                <w:lang w:val="en-US"/>
              </w:rPr>
            </w:pPr>
            <w:r w:rsidRPr="009E1281">
              <w:rPr>
                <w:b/>
                <w:bCs/>
                <w:sz w:val="22"/>
                <w:szCs w:val="22"/>
                <w:lang w:val="en-US"/>
              </w:rPr>
              <w:t>Net Surplus/Deficit</w:t>
            </w:r>
          </w:p>
        </w:tc>
        <w:tc>
          <w:tcPr>
            <w:tcW w:w="356" w:type="pct"/>
            <w:noWrap/>
            <w:vAlign w:val="center"/>
          </w:tcPr>
          <w:p w14:paraId="50CE3B8B" w14:textId="77777777" w:rsidR="00AC3A54" w:rsidRPr="009E1281" w:rsidRDefault="00AC3A54">
            <w:pPr>
              <w:autoSpaceDE/>
              <w:autoSpaceDN/>
              <w:jc w:val="center"/>
              <w:rPr>
                <w:color w:val="231F20"/>
                <w:sz w:val="22"/>
                <w:szCs w:val="22"/>
                <w:lang w:val="en-US"/>
              </w:rPr>
            </w:pPr>
          </w:p>
        </w:tc>
        <w:tc>
          <w:tcPr>
            <w:tcW w:w="537" w:type="pct"/>
            <w:noWrap/>
            <w:vAlign w:val="center"/>
          </w:tcPr>
          <w:p w14:paraId="12CF1E89" w14:textId="77777777" w:rsidR="00AC3A54" w:rsidRPr="009E1281" w:rsidRDefault="00192C31">
            <w:pPr>
              <w:autoSpaceDE/>
              <w:autoSpaceDN/>
              <w:jc w:val="center"/>
              <w:rPr>
                <w:b/>
                <w:bCs/>
                <w:color w:val="231F20"/>
                <w:sz w:val="22"/>
                <w:szCs w:val="22"/>
                <w:lang w:val="en-US"/>
              </w:rPr>
            </w:pPr>
            <w:r w:rsidRPr="009E1281">
              <w:rPr>
                <w:b/>
                <w:bCs/>
                <w:color w:val="231F20"/>
                <w:sz w:val="22"/>
                <w:szCs w:val="22"/>
                <w:lang w:val="en-US"/>
              </w:rPr>
              <w:t>xxx</w:t>
            </w:r>
          </w:p>
        </w:tc>
        <w:tc>
          <w:tcPr>
            <w:tcW w:w="495" w:type="pct"/>
            <w:vAlign w:val="center"/>
          </w:tcPr>
          <w:p w14:paraId="2ED33BD9" w14:textId="77777777" w:rsidR="00AC3A54" w:rsidRPr="009E1281" w:rsidRDefault="00192C31">
            <w:pPr>
              <w:autoSpaceDE/>
              <w:autoSpaceDN/>
              <w:jc w:val="center"/>
              <w:rPr>
                <w:b/>
                <w:bCs/>
                <w:color w:val="231F20"/>
                <w:sz w:val="22"/>
                <w:szCs w:val="22"/>
                <w:lang w:val="en-US"/>
              </w:rPr>
            </w:pPr>
            <w:r w:rsidRPr="009E1281">
              <w:rPr>
                <w:b/>
                <w:bCs/>
                <w:sz w:val="22"/>
                <w:szCs w:val="22"/>
              </w:rPr>
              <w:t>xxx</w:t>
            </w:r>
          </w:p>
        </w:tc>
        <w:tc>
          <w:tcPr>
            <w:tcW w:w="495" w:type="pct"/>
            <w:vAlign w:val="center"/>
          </w:tcPr>
          <w:p w14:paraId="78ABB1A5" w14:textId="77777777" w:rsidR="00AC3A54" w:rsidRPr="009E1281" w:rsidRDefault="00192C31">
            <w:pPr>
              <w:autoSpaceDE/>
              <w:autoSpaceDN/>
              <w:jc w:val="center"/>
              <w:rPr>
                <w:b/>
                <w:bCs/>
                <w:color w:val="231F20"/>
                <w:sz w:val="22"/>
                <w:szCs w:val="22"/>
                <w:lang w:val="en-US"/>
              </w:rPr>
            </w:pPr>
            <w:r w:rsidRPr="009E1281">
              <w:rPr>
                <w:b/>
                <w:bCs/>
                <w:sz w:val="22"/>
                <w:szCs w:val="22"/>
              </w:rPr>
              <w:t>xxx</w:t>
            </w:r>
          </w:p>
        </w:tc>
        <w:tc>
          <w:tcPr>
            <w:tcW w:w="550" w:type="pct"/>
            <w:vAlign w:val="center"/>
          </w:tcPr>
          <w:p w14:paraId="6DCB0186" w14:textId="77777777" w:rsidR="00AC3A54" w:rsidRPr="009E1281" w:rsidRDefault="00192C31">
            <w:pPr>
              <w:autoSpaceDE/>
              <w:autoSpaceDN/>
              <w:jc w:val="center"/>
              <w:rPr>
                <w:b/>
                <w:bCs/>
                <w:color w:val="231F20"/>
                <w:sz w:val="22"/>
                <w:szCs w:val="22"/>
                <w:lang w:val="en-US"/>
              </w:rPr>
            </w:pPr>
            <w:r w:rsidRPr="009E1281">
              <w:rPr>
                <w:b/>
                <w:bCs/>
                <w:sz w:val="22"/>
                <w:szCs w:val="22"/>
              </w:rPr>
              <w:t>xxx</w:t>
            </w:r>
          </w:p>
        </w:tc>
        <w:tc>
          <w:tcPr>
            <w:tcW w:w="773" w:type="pct"/>
            <w:vAlign w:val="center"/>
          </w:tcPr>
          <w:p w14:paraId="200651D1" w14:textId="77777777" w:rsidR="00AC3A54" w:rsidRDefault="00192C31">
            <w:pPr>
              <w:autoSpaceDE/>
              <w:autoSpaceDN/>
              <w:jc w:val="center"/>
              <w:rPr>
                <w:b/>
                <w:bCs/>
                <w:color w:val="231F20"/>
                <w:sz w:val="22"/>
                <w:szCs w:val="22"/>
                <w:lang w:val="en-US"/>
              </w:rPr>
            </w:pPr>
            <w:r w:rsidRPr="009E1281">
              <w:rPr>
                <w:b/>
                <w:bCs/>
                <w:sz w:val="22"/>
                <w:szCs w:val="22"/>
              </w:rPr>
              <w:t>xxx</w:t>
            </w:r>
          </w:p>
        </w:tc>
      </w:tr>
    </w:tbl>
    <w:p w14:paraId="222AF048" w14:textId="77777777" w:rsidR="00AC3A54" w:rsidRDefault="00AC3A54">
      <w:pPr>
        <w:autoSpaceDE/>
        <w:autoSpaceDN/>
        <w:rPr>
          <w:sz w:val="22"/>
          <w:szCs w:val="22"/>
          <w:lang w:val="en-US"/>
        </w:rPr>
      </w:pPr>
    </w:p>
    <w:p w14:paraId="180CD04B" w14:textId="77777777" w:rsidR="00AC3A54" w:rsidRDefault="00AC3A54">
      <w:pPr>
        <w:autoSpaceDE/>
        <w:autoSpaceDN/>
        <w:rPr>
          <w:sz w:val="22"/>
          <w:szCs w:val="22"/>
          <w:lang w:val="en-US"/>
        </w:rPr>
      </w:pPr>
    </w:p>
    <w:p w14:paraId="74A7AF39" w14:textId="77777777" w:rsidR="00AC3A54" w:rsidRDefault="00192C31">
      <w:pPr>
        <w:jc w:val="both"/>
        <w:rPr>
          <w:b/>
          <w:bCs/>
          <w:sz w:val="22"/>
          <w:szCs w:val="22"/>
          <w:lang w:val="en-US"/>
        </w:rPr>
      </w:pPr>
      <w:r>
        <w:rPr>
          <w:b/>
          <w:bCs/>
          <w:sz w:val="22"/>
          <w:szCs w:val="22"/>
          <w:lang w:val="en-US"/>
        </w:rPr>
        <w:t>Appendix II: Transfers from Other Government Entities</w:t>
      </w:r>
    </w:p>
    <w:p w14:paraId="5FFA1DAF" w14:textId="77777777" w:rsidR="00AC3A54" w:rsidRDefault="00AC3A54">
      <w:pPr>
        <w:jc w:val="both"/>
        <w:rPr>
          <w:b/>
          <w:bCs/>
          <w:sz w:val="22"/>
          <w:szCs w:val="22"/>
          <w:lang w:val="en-US"/>
        </w:rPr>
      </w:pP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381"/>
        <w:gridCol w:w="1467"/>
        <w:gridCol w:w="1223"/>
        <w:gridCol w:w="1481"/>
        <w:gridCol w:w="1608"/>
        <w:gridCol w:w="2402"/>
        <w:gridCol w:w="1445"/>
        <w:gridCol w:w="1276"/>
      </w:tblGrid>
      <w:tr w:rsidR="00AC3A54" w14:paraId="2E1F5216" w14:textId="77777777">
        <w:trPr>
          <w:trHeight w:hRule="exact" w:val="437"/>
        </w:trPr>
        <w:tc>
          <w:tcPr>
            <w:tcW w:w="562" w:type="pct"/>
            <w:vMerge w:val="restart"/>
            <w:shd w:val="clear" w:color="auto" w:fill="0070C0"/>
          </w:tcPr>
          <w:p w14:paraId="1951A5B5" w14:textId="77777777" w:rsidR="00AC3A54" w:rsidRDefault="00192C31">
            <w:pPr>
              <w:autoSpaceDE/>
              <w:autoSpaceDN/>
              <w:spacing w:line="276" w:lineRule="auto"/>
              <w:jc w:val="both"/>
              <w:rPr>
                <w:b/>
                <w:bCs/>
                <w:sz w:val="22"/>
                <w:szCs w:val="22"/>
                <w:lang w:eastAsia="en-GB"/>
              </w:rPr>
            </w:pPr>
            <w:r>
              <w:rPr>
                <w:b/>
                <w:bCs/>
                <w:sz w:val="22"/>
                <w:szCs w:val="22"/>
                <w:lang w:eastAsia="en-GB"/>
              </w:rPr>
              <w:t>Name of the Entity Transferring the funds</w:t>
            </w:r>
          </w:p>
        </w:tc>
        <w:tc>
          <w:tcPr>
            <w:tcW w:w="499" w:type="pct"/>
            <w:shd w:val="clear" w:color="auto" w:fill="0070C0"/>
          </w:tcPr>
          <w:p w14:paraId="6C4ED024" w14:textId="77777777" w:rsidR="00AC3A54" w:rsidRDefault="00AC3A54">
            <w:pPr>
              <w:autoSpaceDE/>
              <w:autoSpaceDN/>
              <w:spacing w:line="276" w:lineRule="auto"/>
              <w:jc w:val="both"/>
              <w:rPr>
                <w:b/>
                <w:bCs/>
                <w:sz w:val="22"/>
                <w:szCs w:val="22"/>
                <w:lang w:eastAsia="en-GB"/>
              </w:rPr>
            </w:pPr>
          </w:p>
        </w:tc>
        <w:tc>
          <w:tcPr>
            <w:tcW w:w="972" w:type="pct"/>
            <w:gridSpan w:val="2"/>
            <w:shd w:val="clear" w:color="auto" w:fill="0070C0"/>
          </w:tcPr>
          <w:p w14:paraId="2693E88B" w14:textId="77777777" w:rsidR="00AC3A54" w:rsidRDefault="00192C31">
            <w:pPr>
              <w:autoSpaceDE/>
              <w:autoSpaceDN/>
              <w:spacing w:line="276" w:lineRule="auto"/>
              <w:jc w:val="both"/>
              <w:rPr>
                <w:b/>
                <w:bCs/>
                <w:sz w:val="22"/>
                <w:szCs w:val="22"/>
                <w:lang w:eastAsia="en-GB"/>
              </w:rPr>
            </w:pPr>
            <w:r>
              <w:rPr>
                <w:b/>
                <w:bCs/>
                <w:sz w:val="22"/>
                <w:szCs w:val="22"/>
                <w:lang w:eastAsia="en-GB"/>
              </w:rPr>
              <w:t> </w:t>
            </w:r>
          </w:p>
        </w:tc>
        <w:tc>
          <w:tcPr>
            <w:tcW w:w="535" w:type="pct"/>
            <w:shd w:val="clear" w:color="auto" w:fill="0070C0"/>
          </w:tcPr>
          <w:p w14:paraId="0A0ED8DE" w14:textId="77777777" w:rsidR="00AC3A54" w:rsidRDefault="00192C31">
            <w:pPr>
              <w:autoSpaceDE/>
              <w:autoSpaceDN/>
              <w:spacing w:line="276" w:lineRule="auto"/>
              <w:jc w:val="both"/>
              <w:rPr>
                <w:b/>
                <w:bCs/>
                <w:sz w:val="22"/>
                <w:szCs w:val="22"/>
                <w:lang w:eastAsia="en-GB"/>
              </w:rPr>
            </w:pPr>
            <w:r>
              <w:rPr>
                <w:b/>
                <w:bCs/>
                <w:sz w:val="22"/>
                <w:szCs w:val="22"/>
                <w:lang w:eastAsia="en-GB"/>
              </w:rPr>
              <w:t> </w:t>
            </w:r>
          </w:p>
        </w:tc>
        <w:tc>
          <w:tcPr>
            <w:tcW w:w="1971" w:type="pct"/>
            <w:gridSpan w:val="3"/>
            <w:shd w:val="clear" w:color="auto" w:fill="0070C0"/>
          </w:tcPr>
          <w:p w14:paraId="76A26D6C" w14:textId="77777777" w:rsidR="00AC3A54" w:rsidRDefault="00192C31">
            <w:pPr>
              <w:autoSpaceDE/>
              <w:autoSpaceDN/>
              <w:spacing w:line="276" w:lineRule="auto"/>
              <w:jc w:val="both"/>
              <w:rPr>
                <w:b/>
                <w:bCs/>
                <w:sz w:val="22"/>
                <w:szCs w:val="22"/>
                <w:lang w:eastAsia="en-GB"/>
              </w:rPr>
            </w:pPr>
            <w:r>
              <w:rPr>
                <w:b/>
                <w:bCs/>
                <w:sz w:val="22"/>
                <w:szCs w:val="22"/>
                <w:lang w:eastAsia="en-GB"/>
              </w:rPr>
              <w:t>Where Recorded/recognized</w:t>
            </w:r>
          </w:p>
        </w:tc>
        <w:tc>
          <w:tcPr>
            <w:tcW w:w="462" w:type="pct"/>
            <w:shd w:val="clear" w:color="auto" w:fill="0070C0"/>
          </w:tcPr>
          <w:p w14:paraId="504CD1F4" w14:textId="77777777" w:rsidR="00AC3A54" w:rsidRDefault="00192C31">
            <w:pPr>
              <w:autoSpaceDE/>
              <w:autoSpaceDN/>
              <w:spacing w:line="276" w:lineRule="auto"/>
              <w:jc w:val="both"/>
              <w:rPr>
                <w:b/>
                <w:bCs/>
                <w:sz w:val="22"/>
                <w:szCs w:val="22"/>
                <w:lang w:eastAsia="en-GB"/>
              </w:rPr>
            </w:pPr>
            <w:r>
              <w:rPr>
                <w:b/>
                <w:bCs/>
                <w:sz w:val="22"/>
                <w:szCs w:val="22"/>
                <w:lang w:eastAsia="en-GB"/>
              </w:rPr>
              <w:t> </w:t>
            </w:r>
          </w:p>
        </w:tc>
      </w:tr>
      <w:tr w:rsidR="00AC3A54" w14:paraId="0184FBE0" w14:textId="77777777">
        <w:trPr>
          <w:trHeight w:hRule="exact" w:val="1341"/>
        </w:trPr>
        <w:tc>
          <w:tcPr>
            <w:tcW w:w="562" w:type="pct"/>
            <w:vMerge/>
            <w:shd w:val="clear" w:color="auto" w:fill="0070C0"/>
          </w:tcPr>
          <w:p w14:paraId="029CE4AC" w14:textId="77777777" w:rsidR="00AC3A54" w:rsidRDefault="00AC3A54">
            <w:pPr>
              <w:autoSpaceDE/>
              <w:autoSpaceDN/>
              <w:spacing w:line="276" w:lineRule="auto"/>
              <w:jc w:val="both"/>
              <w:rPr>
                <w:b/>
                <w:bCs/>
                <w:sz w:val="22"/>
                <w:szCs w:val="22"/>
                <w:lang w:eastAsia="en-GB"/>
              </w:rPr>
            </w:pPr>
          </w:p>
        </w:tc>
        <w:tc>
          <w:tcPr>
            <w:tcW w:w="499" w:type="pct"/>
            <w:shd w:val="clear" w:color="auto" w:fill="0070C0"/>
          </w:tcPr>
          <w:p w14:paraId="57FD4352" w14:textId="77777777" w:rsidR="00AC3A54" w:rsidRDefault="00192C31">
            <w:pPr>
              <w:autoSpaceDE/>
              <w:autoSpaceDN/>
              <w:spacing w:line="276" w:lineRule="auto"/>
              <w:jc w:val="both"/>
              <w:rPr>
                <w:b/>
                <w:bCs/>
                <w:sz w:val="22"/>
                <w:szCs w:val="22"/>
                <w:lang w:eastAsia="en-GB"/>
              </w:rPr>
            </w:pPr>
            <w:r>
              <w:rPr>
                <w:b/>
                <w:bCs/>
                <w:sz w:val="22"/>
                <w:szCs w:val="22"/>
                <w:lang w:eastAsia="en-GB"/>
              </w:rPr>
              <w:t>Date received as per bank statement</w:t>
            </w:r>
          </w:p>
        </w:tc>
        <w:tc>
          <w:tcPr>
            <w:tcW w:w="530" w:type="pct"/>
            <w:shd w:val="clear" w:color="auto" w:fill="0070C0"/>
          </w:tcPr>
          <w:p w14:paraId="2A0C7A68" w14:textId="77777777" w:rsidR="00AC3A54" w:rsidRDefault="00192C31">
            <w:pPr>
              <w:autoSpaceDE/>
              <w:autoSpaceDN/>
              <w:spacing w:line="276" w:lineRule="auto"/>
              <w:jc w:val="both"/>
              <w:rPr>
                <w:b/>
                <w:bCs/>
                <w:sz w:val="22"/>
                <w:szCs w:val="22"/>
                <w:lang w:eastAsia="en-GB"/>
              </w:rPr>
            </w:pPr>
            <w:r>
              <w:rPr>
                <w:b/>
                <w:bCs/>
                <w:sz w:val="22"/>
                <w:szCs w:val="22"/>
                <w:lang w:eastAsia="en-GB"/>
              </w:rPr>
              <w:t>Nature: Recurrent/Development/Others</w:t>
            </w:r>
          </w:p>
        </w:tc>
        <w:tc>
          <w:tcPr>
            <w:tcW w:w="442" w:type="pct"/>
            <w:shd w:val="clear" w:color="auto" w:fill="0070C0"/>
          </w:tcPr>
          <w:p w14:paraId="3BC0BB8D" w14:textId="77777777" w:rsidR="00AC3A54" w:rsidRDefault="00192C31">
            <w:pPr>
              <w:autoSpaceDE/>
              <w:autoSpaceDN/>
              <w:spacing w:line="276" w:lineRule="auto"/>
              <w:jc w:val="both"/>
              <w:rPr>
                <w:b/>
                <w:bCs/>
                <w:sz w:val="22"/>
                <w:szCs w:val="22"/>
                <w:lang w:eastAsia="en-GB"/>
              </w:rPr>
            </w:pPr>
            <w:r>
              <w:rPr>
                <w:b/>
                <w:bCs/>
                <w:sz w:val="22"/>
                <w:szCs w:val="22"/>
                <w:lang w:eastAsia="en-GB"/>
              </w:rPr>
              <w:t>Total Amount - KES</w:t>
            </w:r>
          </w:p>
        </w:tc>
        <w:tc>
          <w:tcPr>
            <w:tcW w:w="535" w:type="pct"/>
            <w:shd w:val="clear" w:color="auto" w:fill="0070C0"/>
          </w:tcPr>
          <w:p w14:paraId="3B787492" w14:textId="77777777" w:rsidR="00AC3A54" w:rsidRDefault="00192C31">
            <w:pPr>
              <w:autoSpaceDE/>
              <w:autoSpaceDN/>
              <w:spacing w:line="276" w:lineRule="auto"/>
              <w:jc w:val="both"/>
              <w:rPr>
                <w:b/>
                <w:bCs/>
                <w:sz w:val="22"/>
                <w:szCs w:val="22"/>
                <w:lang w:eastAsia="en-GB"/>
              </w:rPr>
            </w:pPr>
            <w:r>
              <w:rPr>
                <w:b/>
                <w:bCs/>
                <w:sz w:val="22"/>
                <w:szCs w:val="22"/>
                <w:lang w:eastAsia="en-GB"/>
              </w:rPr>
              <w:t>Statement of Financial Performance</w:t>
            </w:r>
          </w:p>
        </w:tc>
        <w:tc>
          <w:tcPr>
            <w:tcW w:w="581" w:type="pct"/>
            <w:shd w:val="clear" w:color="auto" w:fill="0070C0"/>
          </w:tcPr>
          <w:p w14:paraId="4915359E" w14:textId="77777777" w:rsidR="00AC3A54" w:rsidRDefault="00192C31">
            <w:pPr>
              <w:autoSpaceDE/>
              <w:autoSpaceDN/>
              <w:spacing w:line="276" w:lineRule="auto"/>
              <w:jc w:val="both"/>
              <w:rPr>
                <w:b/>
                <w:bCs/>
                <w:sz w:val="22"/>
                <w:szCs w:val="22"/>
                <w:lang w:eastAsia="en-GB"/>
              </w:rPr>
            </w:pPr>
            <w:r>
              <w:rPr>
                <w:b/>
                <w:bCs/>
                <w:sz w:val="22"/>
                <w:szCs w:val="22"/>
                <w:lang w:eastAsia="en-GB"/>
              </w:rPr>
              <w:t>Deferred Income</w:t>
            </w:r>
          </w:p>
        </w:tc>
        <w:tc>
          <w:tcPr>
            <w:tcW w:w="868" w:type="pct"/>
            <w:shd w:val="clear" w:color="auto" w:fill="0070C0"/>
          </w:tcPr>
          <w:p w14:paraId="4DB6CDC8" w14:textId="77777777" w:rsidR="00AC3A54" w:rsidRDefault="00192C31">
            <w:pPr>
              <w:autoSpaceDE/>
              <w:autoSpaceDN/>
              <w:spacing w:line="276" w:lineRule="auto"/>
              <w:jc w:val="both"/>
              <w:rPr>
                <w:b/>
                <w:bCs/>
                <w:sz w:val="22"/>
                <w:szCs w:val="22"/>
                <w:lang w:eastAsia="en-GB"/>
              </w:rPr>
            </w:pPr>
            <w:r>
              <w:rPr>
                <w:b/>
                <w:bCs/>
                <w:sz w:val="22"/>
                <w:szCs w:val="22"/>
                <w:lang w:eastAsia="en-GB"/>
              </w:rPr>
              <w:t>Receivables</w:t>
            </w:r>
          </w:p>
        </w:tc>
        <w:tc>
          <w:tcPr>
            <w:tcW w:w="522" w:type="pct"/>
            <w:shd w:val="clear" w:color="auto" w:fill="0070C0"/>
          </w:tcPr>
          <w:p w14:paraId="79015442" w14:textId="77777777" w:rsidR="00AC3A54" w:rsidRDefault="00192C31">
            <w:pPr>
              <w:autoSpaceDE/>
              <w:autoSpaceDN/>
              <w:spacing w:line="276" w:lineRule="auto"/>
              <w:jc w:val="both"/>
              <w:rPr>
                <w:b/>
                <w:bCs/>
                <w:sz w:val="22"/>
                <w:szCs w:val="22"/>
                <w:lang w:eastAsia="en-GB"/>
              </w:rPr>
            </w:pPr>
            <w:r>
              <w:rPr>
                <w:b/>
                <w:bCs/>
                <w:sz w:val="22"/>
                <w:szCs w:val="22"/>
                <w:lang w:eastAsia="en-GB"/>
              </w:rPr>
              <w:t>Others - must be specific</w:t>
            </w:r>
          </w:p>
        </w:tc>
        <w:tc>
          <w:tcPr>
            <w:tcW w:w="462" w:type="pct"/>
            <w:shd w:val="clear" w:color="auto" w:fill="0070C0"/>
          </w:tcPr>
          <w:p w14:paraId="430A69AD" w14:textId="77777777" w:rsidR="00AC3A54" w:rsidRDefault="00192C31">
            <w:pPr>
              <w:autoSpaceDE/>
              <w:autoSpaceDN/>
              <w:spacing w:line="276" w:lineRule="auto"/>
              <w:jc w:val="both"/>
              <w:rPr>
                <w:b/>
                <w:bCs/>
                <w:sz w:val="22"/>
                <w:szCs w:val="22"/>
                <w:lang w:eastAsia="en-GB"/>
              </w:rPr>
            </w:pPr>
            <w:r>
              <w:rPr>
                <w:b/>
                <w:bCs/>
                <w:sz w:val="22"/>
                <w:szCs w:val="22"/>
                <w:lang w:eastAsia="en-GB"/>
              </w:rPr>
              <w:t>Total Transfers during the Period</w:t>
            </w:r>
          </w:p>
        </w:tc>
      </w:tr>
      <w:tr w:rsidR="00AC3A54" w14:paraId="2FE87669" w14:textId="77777777">
        <w:trPr>
          <w:trHeight w:hRule="exact" w:val="437"/>
        </w:trPr>
        <w:tc>
          <w:tcPr>
            <w:tcW w:w="562" w:type="pct"/>
          </w:tcPr>
          <w:p w14:paraId="65BF74AC" w14:textId="77777777" w:rsidR="00AC3A54" w:rsidRDefault="00AC3A54">
            <w:pPr>
              <w:autoSpaceDE/>
              <w:autoSpaceDN/>
              <w:spacing w:line="276" w:lineRule="auto"/>
              <w:jc w:val="both"/>
              <w:rPr>
                <w:sz w:val="22"/>
                <w:szCs w:val="22"/>
                <w:lang w:eastAsia="en-GB"/>
              </w:rPr>
            </w:pPr>
          </w:p>
        </w:tc>
        <w:tc>
          <w:tcPr>
            <w:tcW w:w="499" w:type="pct"/>
          </w:tcPr>
          <w:p w14:paraId="7CEBE271" w14:textId="77777777" w:rsidR="00AC3A54" w:rsidRDefault="00AC3A54">
            <w:pPr>
              <w:autoSpaceDE/>
              <w:autoSpaceDN/>
              <w:spacing w:line="276" w:lineRule="auto"/>
              <w:jc w:val="both"/>
              <w:rPr>
                <w:sz w:val="22"/>
                <w:szCs w:val="22"/>
                <w:lang w:eastAsia="en-GB"/>
              </w:rPr>
            </w:pPr>
          </w:p>
        </w:tc>
        <w:tc>
          <w:tcPr>
            <w:tcW w:w="530" w:type="pct"/>
          </w:tcPr>
          <w:p w14:paraId="005B0D4E" w14:textId="77777777" w:rsidR="00AC3A54" w:rsidRDefault="00AC3A54">
            <w:pPr>
              <w:autoSpaceDE/>
              <w:autoSpaceDN/>
              <w:spacing w:line="276" w:lineRule="auto"/>
              <w:jc w:val="both"/>
              <w:rPr>
                <w:sz w:val="22"/>
                <w:szCs w:val="22"/>
                <w:lang w:eastAsia="en-GB"/>
              </w:rPr>
            </w:pPr>
          </w:p>
        </w:tc>
        <w:tc>
          <w:tcPr>
            <w:tcW w:w="442" w:type="pct"/>
          </w:tcPr>
          <w:p w14:paraId="401A0D60" w14:textId="77777777" w:rsidR="00AC3A54" w:rsidRDefault="00AC3A54">
            <w:pPr>
              <w:autoSpaceDE/>
              <w:autoSpaceDN/>
              <w:spacing w:line="276" w:lineRule="auto"/>
              <w:jc w:val="both"/>
              <w:rPr>
                <w:sz w:val="22"/>
                <w:szCs w:val="22"/>
                <w:lang w:eastAsia="en-GB"/>
              </w:rPr>
            </w:pPr>
          </w:p>
        </w:tc>
        <w:tc>
          <w:tcPr>
            <w:tcW w:w="535" w:type="pct"/>
          </w:tcPr>
          <w:p w14:paraId="44219519" w14:textId="77777777" w:rsidR="00AC3A54" w:rsidRDefault="00AC3A54">
            <w:pPr>
              <w:autoSpaceDE/>
              <w:autoSpaceDN/>
              <w:spacing w:line="276" w:lineRule="auto"/>
              <w:jc w:val="both"/>
              <w:rPr>
                <w:sz w:val="22"/>
                <w:szCs w:val="22"/>
                <w:lang w:eastAsia="en-GB"/>
              </w:rPr>
            </w:pPr>
          </w:p>
        </w:tc>
        <w:tc>
          <w:tcPr>
            <w:tcW w:w="581" w:type="pct"/>
          </w:tcPr>
          <w:p w14:paraId="589FA181" w14:textId="77777777" w:rsidR="00AC3A54" w:rsidRDefault="00AC3A54">
            <w:pPr>
              <w:autoSpaceDE/>
              <w:autoSpaceDN/>
              <w:spacing w:line="276" w:lineRule="auto"/>
              <w:jc w:val="both"/>
              <w:rPr>
                <w:sz w:val="22"/>
                <w:szCs w:val="22"/>
                <w:lang w:eastAsia="en-GB"/>
              </w:rPr>
            </w:pPr>
          </w:p>
        </w:tc>
        <w:tc>
          <w:tcPr>
            <w:tcW w:w="868" w:type="pct"/>
          </w:tcPr>
          <w:p w14:paraId="7F03B1C5" w14:textId="77777777" w:rsidR="00AC3A54" w:rsidRDefault="00AC3A54">
            <w:pPr>
              <w:autoSpaceDE/>
              <w:autoSpaceDN/>
              <w:spacing w:line="276" w:lineRule="auto"/>
              <w:jc w:val="both"/>
              <w:rPr>
                <w:sz w:val="22"/>
                <w:szCs w:val="22"/>
                <w:lang w:eastAsia="en-GB"/>
              </w:rPr>
            </w:pPr>
          </w:p>
        </w:tc>
        <w:tc>
          <w:tcPr>
            <w:tcW w:w="522" w:type="pct"/>
          </w:tcPr>
          <w:p w14:paraId="4BC7BF96" w14:textId="77777777" w:rsidR="00AC3A54" w:rsidRDefault="00AC3A54">
            <w:pPr>
              <w:autoSpaceDE/>
              <w:autoSpaceDN/>
              <w:spacing w:line="276" w:lineRule="auto"/>
              <w:jc w:val="both"/>
              <w:rPr>
                <w:sz w:val="22"/>
                <w:szCs w:val="22"/>
                <w:lang w:eastAsia="en-GB"/>
              </w:rPr>
            </w:pPr>
          </w:p>
        </w:tc>
        <w:tc>
          <w:tcPr>
            <w:tcW w:w="462" w:type="pct"/>
          </w:tcPr>
          <w:p w14:paraId="490DC26C" w14:textId="77777777" w:rsidR="00AC3A54" w:rsidRDefault="00AC3A54">
            <w:pPr>
              <w:autoSpaceDE/>
              <w:autoSpaceDN/>
              <w:spacing w:line="276" w:lineRule="auto"/>
              <w:jc w:val="both"/>
              <w:rPr>
                <w:sz w:val="22"/>
                <w:szCs w:val="22"/>
                <w:lang w:eastAsia="en-GB"/>
              </w:rPr>
            </w:pPr>
          </w:p>
        </w:tc>
      </w:tr>
      <w:tr w:rsidR="00AC3A54" w14:paraId="260B8D2B" w14:textId="77777777">
        <w:trPr>
          <w:trHeight w:hRule="exact" w:val="437"/>
        </w:trPr>
        <w:tc>
          <w:tcPr>
            <w:tcW w:w="562" w:type="pct"/>
          </w:tcPr>
          <w:p w14:paraId="0413776F" w14:textId="77777777" w:rsidR="00AC3A54" w:rsidRDefault="00AC3A54">
            <w:pPr>
              <w:autoSpaceDE/>
              <w:autoSpaceDN/>
              <w:spacing w:line="276" w:lineRule="auto"/>
              <w:jc w:val="both"/>
              <w:rPr>
                <w:sz w:val="22"/>
                <w:szCs w:val="22"/>
                <w:lang w:eastAsia="en-GB"/>
              </w:rPr>
            </w:pPr>
          </w:p>
        </w:tc>
        <w:tc>
          <w:tcPr>
            <w:tcW w:w="499" w:type="pct"/>
          </w:tcPr>
          <w:p w14:paraId="79D99644" w14:textId="77777777" w:rsidR="00AC3A54" w:rsidRDefault="00AC3A54">
            <w:pPr>
              <w:spacing w:line="276" w:lineRule="auto"/>
              <w:jc w:val="both"/>
              <w:rPr>
                <w:sz w:val="22"/>
                <w:szCs w:val="22"/>
              </w:rPr>
            </w:pPr>
          </w:p>
        </w:tc>
        <w:tc>
          <w:tcPr>
            <w:tcW w:w="530" w:type="pct"/>
          </w:tcPr>
          <w:p w14:paraId="2B66B0B5" w14:textId="77777777" w:rsidR="00AC3A54" w:rsidRDefault="00AC3A54">
            <w:pPr>
              <w:autoSpaceDE/>
              <w:autoSpaceDN/>
              <w:spacing w:line="276" w:lineRule="auto"/>
              <w:jc w:val="both"/>
              <w:rPr>
                <w:sz w:val="22"/>
                <w:szCs w:val="22"/>
                <w:lang w:eastAsia="en-GB"/>
              </w:rPr>
            </w:pPr>
          </w:p>
        </w:tc>
        <w:tc>
          <w:tcPr>
            <w:tcW w:w="442" w:type="pct"/>
          </w:tcPr>
          <w:p w14:paraId="1D95C8ED" w14:textId="77777777" w:rsidR="00AC3A54" w:rsidRDefault="00AC3A54">
            <w:pPr>
              <w:spacing w:line="276" w:lineRule="auto"/>
              <w:jc w:val="both"/>
              <w:rPr>
                <w:sz w:val="22"/>
                <w:szCs w:val="22"/>
              </w:rPr>
            </w:pPr>
          </w:p>
        </w:tc>
        <w:tc>
          <w:tcPr>
            <w:tcW w:w="535" w:type="pct"/>
          </w:tcPr>
          <w:p w14:paraId="2E79D4E4" w14:textId="77777777" w:rsidR="00AC3A54" w:rsidRDefault="00AC3A54">
            <w:pPr>
              <w:spacing w:line="276" w:lineRule="auto"/>
              <w:jc w:val="both"/>
              <w:rPr>
                <w:sz w:val="22"/>
                <w:szCs w:val="22"/>
              </w:rPr>
            </w:pPr>
          </w:p>
        </w:tc>
        <w:tc>
          <w:tcPr>
            <w:tcW w:w="581" w:type="pct"/>
          </w:tcPr>
          <w:p w14:paraId="0DC55EEA" w14:textId="77777777" w:rsidR="00AC3A54" w:rsidRDefault="00AC3A54">
            <w:pPr>
              <w:spacing w:line="276" w:lineRule="auto"/>
              <w:jc w:val="both"/>
              <w:rPr>
                <w:sz w:val="22"/>
                <w:szCs w:val="22"/>
              </w:rPr>
            </w:pPr>
          </w:p>
        </w:tc>
        <w:tc>
          <w:tcPr>
            <w:tcW w:w="868" w:type="pct"/>
          </w:tcPr>
          <w:p w14:paraId="67D6E383" w14:textId="77777777" w:rsidR="00AC3A54" w:rsidRDefault="00AC3A54">
            <w:pPr>
              <w:spacing w:line="276" w:lineRule="auto"/>
              <w:jc w:val="both"/>
              <w:rPr>
                <w:sz w:val="22"/>
                <w:szCs w:val="22"/>
              </w:rPr>
            </w:pPr>
          </w:p>
        </w:tc>
        <w:tc>
          <w:tcPr>
            <w:tcW w:w="522" w:type="pct"/>
          </w:tcPr>
          <w:p w14:paraId="39E314BF" w14:textId="77777777" w:rsidR="00AC3A54" w:rsidRDefault="00AC3A54">
            <w:pPr>
              <w:spacing w:line="276" w:lineRule="auto"/>
              <w:jc w:val="both"/>
              <w:rPr>
                <w:sz w:val="22"/>
                <w:szCs w:val="22"/>
              </w:rPr>
            </w:pPr>
          </w:p>
        </w:tc>
        <w:tc>
          <w:tcPr>
            <w:tcW w:w="462" w:type="pct"/>
          </w:tcPr>
          <w:p w14:paraId="579FBC67" w14:textId="77777777" w:rsidR="00AC3A54" w:rsidRDefault="00AC3A54">
            <w:pPr>
              <w:spacing w:line="276" w:lineRule="auto"/>
              <w:jc w:val="both"/>
              <w:rPr>
                <w:sz w:val="22"/>
                <w:szCs w:val="22"/>
              </w:rPr>
            </w:pPr>
          </w:p>
        </w:tc>
      </w:tr>
      <w:tr w:rsidR="00AC3A54" w14:paraId="3C3448D1" w14:textId="77777777">
        <w:trPr>
          <w:trHeight w:hRule="exact" w:val="437"/>
        </w:trPr>
        <w:tc>
          <w:tcPr>
            <w:tcW w:w="562" w:type="pct"/>
          </w:tcPr>
          <w:p w14:paraId="2433649E" w14:textId="77777777" w:rsidR="00AC3A54" w:rsidRDefault="00AC3A54">
            <w:pPr>
              <w:autoSpaceDE/>
              <w:autoSpaceDN/>
              <w:spacing w:line="276" w:lineRule="auto"/>
              <w:jc w:val="both"/>
              <w:rPr>
                <w:sz w:val="22"/>
                <w:szCs w:val="22"/>
                <w:lang w:eastAsia="en-GB"/>
              </w:rPr>
            </w:pPr>
          </w:p>
        </w:tc>
        <w:tc>
          <w:tcPr>
            <w:tcW w:w="499" w:type="pct"/>
          </w:tcPr>
          <w:p w14:paraId="62A7CB80" w14:textId="77777777" w:rsidR="00AC3A54" w:rsidRDefault="00AC3A54">
            <w:pPr>
              <w:spacing w:line="276" w:lineRule="auto"/>
              <w:jc w:val="both"/>
              <w:rPr>
                <w:sz w:val="22"/>
                <w:szCs w:val="22"/>
              </w:rPr>
            </w:pPr>
          </w:p>
        </w:tc>
        <w:tc>
          <w:tcPr>
            <w:tcW w:w="530" w:type="pct"/>
          </w:tcPr>
          <w:p w14:paraId="5A36DFFD" w14:textId="77777777" w:rsidR="00AC3A54" w:rsidRDefault="00AC3A54">
            <w:pPr>
              <w:autoSpaceDE/>
              <w:autoSpaceDN/>
              <w:spacing w:line="276" w:lineRule="auto"/>
              <w:jc w:val="both"/>
              <w:rPr>
                <w:sz w:val="22"/>
                <w:szCs w:val="22"/>
                <w:lang w:eastAsia="en-GB"/>
              </w:rPr>
            </w:pPr>
          </w:p>
        </w:tc>
        <w:tc>
          <w:tcPr>
            <w:tcW w:w="442" w:type="pct"/>
          </w:tcPr>
          <w:p w14:paraId="063BDBBC" w14:textId="77777777" w:rsidR="00AC3A54" w:rsidRDefault="00AC3A54">
            <w:pPr>
              <w:spacing w:line="276" w:lineRule="auto"/>
              <w:jc w:val="both"/>
              <w:rPr>
                <w:sz w:val="22"/>
                <w:szCs w:val="22"/>
              </w:rPr>
            </w:pPr>
          </w:p>
        </w:tc>
        <w:tc>
          <w:tcPr>
            <w:tcW w:w="535" w:type="pct"/>
          </w:tcPr>
          <w:p w14:paraId="02C32B03" w14:textId="77777777" w:rsidR="00AC3A54" w:rsidRDefault="00AC3A54">
            <w:pPr>
              <w:spacing w:line="276" w:lineRule="auto"/>
              <w:jc w:val="both"/>
              <w:rPr>
                <w:sz w:val="22"/>
                <w:szCs w:val="22"/>
              </w:rPr>
            </w:pPr>
          </w:p>
        </w:tc>
        <w:tc>
          <w:tcPr>
            <w:tcW w:w="581" w:type="pct"/>
          </w:tcPr>
          <w:p w14:paraId="3C0460C5" w14:textId="77777777" w:rsidR="00AC3A54" w:rsidRDefault="00AC3A54">
            <w:pPr>
              <w:spacing w:line="276" w:lineRule="auto"/>
              <w:jc w:val="both"/>
              <w:rPr>
                <w:sz w:val="22"/>
                <w:szCs w:val="22"/>
              </w:rPr>
            </w:pPr>
          </w:p>
        </w:tc>
        <w:tc>
          <w:tcPr>
            <w:tcW w:w="868" w:type="pct"/>
          </w:tcPr>
          <w:p w14:paraId="0F013990" w14:textId="77777777" w:rsidR="00AC3A54" w:rsidRDefault="00AC3A54">
            <w:pPr>
              <w:spacing w:line="276" w:lineRule="auto"/>
              <w:jc w:val="both"/>
              <w:rPr>
                <w:sz w:val="22"/>
                <w:szCs w:val="22"/>
              </w:rPr>
            </w:pPr>
          </w:p>
        </w:tc>
        <w:tc>
          <w:tcPr>
            <w:tcW w:w="522" w:type="pct"/>
          </w:tcPr>
          <w:p w14:paraId="3D0A148A" w14:textId="77777777" w:rsidR="00AC3A54" w:rsidRDefault="00AC3A54">
            <w:pPr>
              <w:spacing w:line="276" w:lineRule="auto"/>
              <w:jc w:val="both"/>
              <w:rPr>
                <w:sz w:val="22"/>
                <w:szCs w:val="22"/>
              </w:rPr>
            </w:pPr>
          </w:p>
        </w:tc>
        <w:tc>
          <w:tcPr>
            <w:tcW w:w="462" w:type="pct"/>
          </w:tcPr>
          <w:p w14:paraId="46C2DA0F" w14:textId="77777777" w:rsidR="00AC3A54" w:rsidRDefault="00AC3A54">
            <w:pPr>
              <w:spacing w:line="276" w:lineRule="auto"/>
              <w:jc w:val="both"/>
              <w:rPr>
                <w:sz w:val="22"/>
                <w:szCs w:val="22"/>
              </w:rPr>
            </w:pPr>
          </w:p>
        </w:tc>
      </w:tr>
      <w:tr w:rsidR="00AC3A54" w14:paraId="4DC2290C" w14:textId="77777777">
        <w:trPr>
          <w:trHeight w:hRule="exact" w:val="437"/>
        </w:trPr>
        <w:tc>
          <w:tcPr>
            <w:tcW w:w="562" w:type="pct"/>
          </w:tcPr>
          <w:p w14:paraId="3CDA4BD3" w14:textId="77777777" w:rsidR="00AC3A54" w:rsidRDefault="00AC3A54">
            <w:pPr>
              <w:autoSpaceDE/>
              <w:autoSpaceDN/>
              <w:spacing w:line="276" w:lineRule="auto"/>
              <w:jc w:val="both"/>
              <w:rPr>
                <w:sz w:val="22"/>
                <w:szCs w:val="22"/>
                <w:lang w:eastAsia="en-GB"/>
              </w:rPr>
            </w:pPr>
          </w:p>
        </w:tc>
        <w:tc>
          <w:tcPr>
            <w:tcW w:w="499" w:type="pct"/>
          </w:tcPr>
          <w:p w14:paraId="1D9BA596" w14:textId="77777777" w:rsidR="00AC3A54" w:rsidRDefault="00AC3A54">
            <w:pPr>
              <w:spacing w:line="276" w:lineRule="auto"/>
              <w:jc w:val="both"/>
              <w:rPr>
                <w:sz w:val="22"/>
                <w:szCs w:val="22"/>
              </w:rPr>
            </w:pPr>
          </w:p>
        </w:tc>
        <w:tc>
          <w:tcPr>
            <w:tcW w:w="530" w:type="pct"/>
          </w:tcPr>
          <w:p w14:paraId="772C2D5A" w14:textId="77777777" w:rsidR="00AC3A54" w:rsidRDefault="00AC3A54">
            <w:pPr>
              <w:autoSpaceDE/>
              <w:autoSpaceDN/>
              <w:spacing w:line="276" w:lineRule="auto"/>
              <w:jc w:val="both"/>
              <w:rPr>
                <w:sz w:val="22"/>
                <w:szCs w:val="22"/>
                <w:lang w:eastAsia="en-GB"/>
              </w:rPr>
            </w:pPr>
          </w:p>
        </w:tc>
        <w:tc>
          <w:tcPr>
            <w:tcW w:w="442" w:type="pct"/>
          </w:tcPr>
          <w:p w14:paraId="74D4C8EF" w14:textId="77777777" w:rsidR="00AC3A54" w:rsidRDefault="00AC3A54">
            <w:pPr>
              <w:spacing w:line="276" w:lineRule="auto"/>
              <w:jc w:val="both"/>
              <w:rPr>
                <w:sz w:val="22"/>
                <w:szCs w:val="22"/>
              </w:rPr>
            </w:pPr>
          </w:p>
        </w:tc>
        <w:tc>
          <w:tcPr>
            <w:tcW w:w="535" w:type="pct"/>
          </w:tcPr>
          <w:p w14:paraId="41E57D31" w14:textId="77777777" w:rsidR="00AC3A54" w:rsidRDefault="00AC3A54">
            <w:pPr>
              <w:spacing w:line="276" w:lineRule="auto"/>
              <w:jc w:val="both"/>
              <w:rPr>
                <w:sz w:val="22"/>
                <w:szCs w:val="22"/>
              </w:rPr>
            </w:pPr>
          </w:p>
        </w:tc>
        <w:tc>
          <w:tcPr>
            <w:tcW w:w="581" w:type="pct"/>
          </w:tcPr>
          <w:p w14:paraId="5E13F8EE" w14:textId="77777777" w:rsidR="00AC3A54" w:rsidRDefault="00AC3A54">
            <w:pPr>
              <w:spacing w:line="276" w:lineRule="auto"/>
              <w:jc w:val="both"/>
              <w:rPr>
                <w:sz w:val="22"/>
                <w:szCs w:val="22"/>
              </w:rPr>
            </w:pPr>
          </w:p>
        </w:tc>
        <w:tc>
          <w:tcPr>
            <w:tcW w:w="868" w:type="pct"/>
          </w:tcPr>
          <w:p w14:paraId="3F41AB10" w14:textId="77777777" w:rsidR="00AC3A54" w:rsidRDefault="00AC3A54">
            <w:pPr>
              <w:spacing w:line="276" w:lineRule="auto"/>
              <w:jc w:val="both"/>
              <w:rPr>
                <w:sz w:val="22"/>
                <w:szCs w:val="22"/>
              </w:rPr>
            </w:pPr>
          </w:p>
        </w:tc>
        <w:tc>
          <w:tcPr>
            <w:tcW w:w="522" w:type="pct"/>
          </w:tcPr>
          <w:p w14:paraId="554C4E2B" w14:textId="77777777" w:rsidR="00AC3A54" w:rsidRDefault="00AC3A54">
            <w:pPr>
              <w:spacing w:line="276" w:lineRule="auto"/>
              <w:jc w:val="both"/>
              <w:rPr>
                <w:sz w:val="22"/>
                <w:szCs w:val="22"/>
              </w:rPr>
            </w:pPr>
          </w:p>
        </w:tc>
        <w:tc>
          <w:tcPr>
            <w:tcW w:w="462" w:type="pct"/>
          </w:tcPr>
          <w:p w14:paraId="6B5F9ACA" w14:textId="77777777" w:rsidR="00AC3A54" w:rsidRDefault="00AC3A54">
            <w:pPr>
              <w:spacing w:line="276" w:lineRule="auto"/>
              <w:jc w:val="both"/>
              <w:rPr>
                <w:sz w:val="22"/>
                <w:szCs w:val="22"/>
              </w:rPr>
            </w:pPr>
          </w:p>
        </w:tc>
      </w:tr>
      <w:tr w:rsidR="00AC3A54" w14:paraId="579BE479" w14:textId="77777777">
        <w:trPr>
          <w:trHeight w:hRule="exact" w:val="437"/>
        </w:trPr>
        <w:tc>
          <w:tcPr>
            <w:tcW w:w="562" w:type="pct"/>
          </w:tcPr>
          <w:p w14:paraId="2CADA054" w14:textId="77777777" w:rsidR="00AC3A54" w:rsidRDefault="00AC3A54">
            <w:pPr>
              <w:autoSpaceDE/>
              <w:autoSpaceDN/>
              <w:spacing w:line="276" w:lineRule="auto"/>
              <w:jc w:val="both"/>
              <w:rPr>
                <w:b/>
                <w:bCs/>
                <w:sz w:val="22"/>
                <w:szCs w:val="22"/>
                <w:lang w:eastAsia="en-GB"/>
              </w:rPr>
            </w:pPr>
          </w:p>
        </w:tc>
        <w:tc>
          <w:tcPr>
            <w:tcW w:w="499" w:type="pct"/>
          </w:tcPr>
          <w:p w14:paraId="1BEC90BB" w14:textId="77777777" w:rsidR="00AC3A54" w:rsidRDefault="00AC3A54">
            <w:pPr>
              <w:autoSpaceDE/>
              <w:autoSpaceDN/>
              <w:spacing w:line="276" w:lineRule="auto"/>
              <w:jc w:val="both"/>
              <w:rPr>
                <w:b/>
                <w:bCs/>
                <w:sz w:val="22"/>
                <w:szCs w:val="22"/>
                <w:lang w:eastAsia="en-GB"/>
              </w:rPr>
            </w:pPr>
          </w:p>
        </w:tc>
        <w:tc>
          <w:tcPr>
            <w:tcW w:w="530" w:type="pct"/>
          </w:tcPr>
          <w:p w14:paraId="5D792415" w14:textId="77777777" w:rsidR="00AC3A54" w:rsidRDefault="00AC3A54">
            <w:pPr>
              <w:autoSpaceDE/>
              <w:autoSpaceDN/>
              <w:spacing w:line="276" w:lineRule="auto"/>
              <w:jc w:val="both"/>
              <w:rPr>
                <w:b/>
                <w:bCs/>
                <w:sz w:val="22"/>
                <w:szCs w:val="22"/>
                <w:lang w:eastAsia="en-GB"/>
              </w:rPr>
            </w:pPr>
          </w:p>
        </w:tc>
        <w:tc>
          <w:tcPr>
            <w:tcW w:w="442" w:type="pct"/>
          </w:tcPr>
          <w:p w14:paraId="0B6A24C8" w14:textId="77777777" w:rsidR="00AC3A54" w:rsidRDefault="00AC3A54">
            <w:pPr>
              <w:spacing w:line="276" w:lineRule="auto"/>
              <w:jc w:val="both"/>
              <w:rPr>
                <w:sz w:val="22"/>
                <w:szCs w:val="22"/>
              </w:rPr>
            </w:pPr>
          </w:p>
        </w:tc>
        <w:tc>
          <w:tcPr>
            <w:tcW w:w="535" w:type="pct"/>
          </w:tcPr>
          <w:p w14:paraId="7C8EFAD5" w14:textId="77777777" w:rsidR="00AC3A54" w:rsidRDefault="00AC3A54">
            <w:pPr>
              <w:spacing w:line="276" w:lineRule="auto"/>
              <w:jc w:val="both"/>
              <w:rPr>
                <w:sz w:val="22"/>
                <w:szCs w:val="22"/>
              </w:rPr>
            </w:pPr>
          </w:p>
        </w:tc>
        <w:tc>
          <w:tcPr>
            <w:tcW w:w="581" w:type="pct"/>
          </w:tcPr>
          <w:p w14:paraId="05E5E8E9" w14:textId="77777777" w:rsidR="00AC3A54" w:rsidRDefault="00AC3A54">
            <w:pPr>
              <w:spacing w:line="276" w:lineRule="auto"/>
              <w:jc w:val="both"/>
              <w:rPr>
                <w:sz w:val="22"/>
                <w:szCs w:val="22"/>
              </w:rPr>
            </w:pPr>
          </w:p>
        </w:tc>
        <w:tc>
          <w:tcPr>
            <w:tcW w:w="868" w:type="pct"/>
          </w:tcPr>
          <w:p w14:paraId="6024F2C8" w14:textId="77777777" w:rsidR="00AC3A54" w:rsidRDefault="00AC3A54">
            <w:pPr>
              <w:spacing w:line="276" w:lineRule="auto"/>
              <w:jc w:val="both"/>
              <w:rPr>
                <w:sz w:val="22"/>
                <w:szCs w:val="22"/>
              </w:rPr>
            </w:pPr>
          </w:p>
        </w:tc>
        <w:tc>
          <w:tcPr>
            <w:tcW w:w="522" w:type="pct"/>
          </w:tcPr>
          <w:p w14:paraId="0482CF15" w14:textId="77777777" w:rsidR="00AC3A54" w:rsidRDefault="00AC3A54">
            <w:pPr>
              <w:spacing w:line="276" w:lineRule="auto"/>
              <w:jc w:val="both"/>
              <w:rPr>
                <w:sz w:val="22"/>
                <w:szCs w:val="22"/>
              </w:rPr>
            </w:pPr>
          </w:p>
        </w:tc>
        <w:tc>
          <w:tcPr>
            <w:tcW w:w="462" w:type="pct"/>
          </w:tcPr>
          <w:p w14:paraId="294F05BD" w14:textId="77777777" w:rsidR="00AC3A54" w:rsidRDefault="00AC3A54">
            <w:pPr>
              <w:spacing w:line="276" w:lineRule="auto"/>
              <w:jc w:val="both"/>
              <w:rPr>
                <w:sz w:val="22"/>
                <w:szCs w:val="22"/>
              </w:rPr>
            </w:pPr>
          </w:p>
        </w:tc>
      </w:tr>
    </w:tbl>
    <w:p w14:paraId="1298D45F" w14:textId="77777777" w:rsidR="00AC3A54" w:rsidRDefault="00AC3A54">
      <w:pPr>
        <w:spacing w:line="360" w:lineRule="auto"/>
        <w:jc w:val="both"/>
        <w:rPr>
          <w:b/>
          <w:sz w:val="22"/>
          <w:szCs w:val="22"/>
          <w:lang w:val="en-US"/>
        </w:rPr>
      </w:pPr>
    </w:p>
    <w:p w14:paraId="0C17EEE5" w14:textId="77777777" w:rsidR="00AC3A54" w:rsidRDefault="00AC3A54">
      <w:pPr>
        <w:autoSpaceDE/>
        <w:autoSpaceDN/>
        <w:jc w:val="both"/>
        <w:rPr>
          <w:rFonts w:eastAsia="Symbol"/>
          <w:b/>
          <w:sz w:val="22"/>
          <w:szCs w:val="22"/>
          <w:lang w:eastAsia="fr-FR"/>
        </w:rPr>
      </w:pPr>
    </w:p>
    <w:p w14:paraId="14B26DD9" w14:textId="77777777" w:rsidR="00AC3A54" w:rsidRDefault="00AC3A54">
      <w:pPr>
        <w:spacing w:line="360" w:lineRule="auto"/>
        <w:jc w:val="both"/>
        <w:rPr>
          <w:b/>
          <w:sz w:val="22"/>
          <w:szCs w:val="22"/>
          <w:lang w:val="en-US"/>
        </w:rPr>
      </w:pPr>
    </w:p>
    <w:p w14:paraId="1C2CE577" w14:textId="77777777" w:rsidR="00AC3A54" w:rsidRDefault="00AC3A54">
      <w:pPr>
        <w:spacing w:line="360" w:lineRule="auto"/>
        <w:jc w:val="both"/>
        <w:rPr>
          <w:b/>
          <w:sz w:val="22"/>
          <w:szCs w:val="22"/>
          <w:lang w:val="en-US"/>
        </w:rPr>
      </w:pPr>
    </w:p>
    <w:sectPr w:rsidR="00AC3A54">
      <w:pgSz w:w="16840" w:h="11920" w:orient="landscape"/>
      <w:pgMar w:top="1440" w:right="1440" w:bottom="1440" w:left="1440" w:header="743" w:footer="39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2DB78A" w14:textId="77777777" w:rsidR="007B7C47" w:rsidRDefault="007B7C47">
      <w:r>
        <w:separator/>
      </w:r>
    </w:p>
  </w:endnote>
  <w:endnote w:type="continuationSeparator" w:id="0">
    <w:p w14:paraId="0C8D089F" w14:textId="77777777" w:rsidR="007B7C47" w:rsidRDefault="007B7C47">
      <w:r>
        <w:continuationSeparator/>
      </w:r>
    </w:p>
  </w:endnote>
  <w:endnote w:type="continuationNotice" w:id="1">
    <w:p w14:paraId="54B20CB6" w14:textId="77777777" w:rsidR="007B7C47" w:rsidRDefault="007B7C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Times">
    <w:altName w:val="Times New Roman"/>
    <w:panose1 w:val="020B0604020202020204"/>
    <w:charset w:val="00"/>
    <w:family w:val="roman"/>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D62A8" w14:textId="77777777" w:rsidR="00AC3A54" w:rsidRDefault="00192C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0</w:t>
    </w:r>
    <w:r>
      <w:rPr>
        <w:rStyle w:val="PageNumber"/>
      </w:rPr>
      <w:fldChar w:fldCharType="end"/>
    </w:r>
  </w:p>
  <w:p w14:paraId="101EC7D6" w14:textId="77777777" w:rsidR="00AC3A54" w:rsidRDefault="00AC3A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0D961B" w14:textId="77777777" w:rsidR="00AC3A54" w:rsidRDefault="00AC3A54">
    <w:pPr>
      <w:pStyle w:val="Footer"/>
      <w:jc w:val="right"/>
    </w:pPr>
  </w:p>
  <w:p w14:paraId="53448165" w14:textId="77777777" w:rsidR="00AC3A54" w:rsidRDefault="00AC3A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9BBE7F" w14:textId="77777777" w:rsidR="00AC3A54" w:rsidRDefault="00AC3A54">
    <w:pPr>
      <w:pStyle w:val="Footer"/>
      <w:pBdr>
        <w:top w:val="single" w:sz="4" w:space="1" w:color="D9D9D9" w:themeColor="background1" w:themeShade="D9"/>
      </w:pBdr>
      <w:rPr>
        <w:b/>
      </w:rPr>
    </w:pPr>
  </w:p>
  <w:p w14:paraId="06E7DD91" w14:textId="77777777" w:rsidR="00AC3A54" w:rsidRDefault="00AC3A54">
    <w:pPr>
      <w:pStyle w:val="Footer"/>
      <w:pBdr>
        <w:top w:val="single" w:sz="4" w:space="1" w:color="D9D9D9" w:themeColor="background1" w:themeShade="D9"/>
      </w:pBdr>
      <w:rPr>
        <w:b/>
      </w:rPr>
    </w:pPr>
  </w:p>
  <w:p w14:paraId="082BA579" w14:textId="77777777" w:rsidR="00AC3A54" w:rsidRDefault="00AC3A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2581FA" w14:textId="77777777" w:rsidR="00AC3A54" w:rsidRDefault="00AC3A54">
    <w:pPr>
      <w:pStyle w:val="Footer"/>
      <w:jc w:val="center"/>
    </w:pPr>
  </w:p>
  <w:p w14:paraId="64F815C1" w14:textId="77777777" w:rsidR="00AC3A54" w:rsidRDefault="00AC3A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A4BA34" w14:textId="77777777" w:rsidR="00AC3A54" w:rsidRDefault="00AC3A54">
    <w:pPr>
      <w:pStyle w:val="Footer"/>
      <w:rPr>
        <w:b/>
      </w:rPr>
    </w:pPr>
  </w:p>
  <w:p w14:paraId="7D882C89" w14:textId="77777777" w:rsidR="00AC3A54" w:rsidRDefault="00AC3A5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90998195"/>
    </w:sdtPr>
    <w:sdtEndPr/>
    <w:sdtContent>
      <w:p w14:paraId="6B24DF88" w14:textId="77777777" w:rsidR="00AC3A54" w:rsidRDefault="00192C31">
        <w:pPr>
          <w:pStyle w:val="Footer"/>
          <w:jc w:val="center"/>
        </w:pPr>
        <w:r>
          <w:fldChar w:fldCharType="begin"/>
        </w:r>
        <w:r>
          <w:instrText xml:space="preserve"> PAGE   \* MERGEFORMAT </w:instrText>
        </w:r>
        <w:r>
          <w:fldChar w:fldCharType="separate"/>
        </w:r>
        <w:r>
          <w:t>11</w:t>
        </w:r>
        <w:r>
          <w:fldChar w:fldCharType="end"/>
        </w:r>
      </w:p>
    </w:sdtContent>
  </w:sdt>
  <w:p w14:paraId="00A04598" w14:textId="77777777" w:rsidR="00AC3A54" w:rsidRDefault="00AC3A5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76E425" w14:textId="77777777" w:rsidR="00AC3A54" w:rsidRDefault="00192C31">
    <w:pPr>
      <w:pStyle w:val="Footer"/>
      <w:jc w:val="center"/>
    </w:pPr>
    <w:r>
      <w:fldChar w:fldCharType="begin"/>
    </w:r>
    <w:r>
      <w:instrText xml:space="preserve"> PAGE   \* MERGEFORMAT </w:instrText>
    </w:r>
    <w:r>
      <w:fldChar w:fldCharType="separate"/>
    </w:r>
    <w:r>
      <w:t>ii</w:t>
    </w:r>
    <w:r>
      <w:fldChar w:fldCharType="end"/>
    </w:r>
  </w:p>
  <w:p w14:paraId="041B674A" w14:textId="77777777" w:rsidR="00AC3A54" w:rsidRDefault="00AC3A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B8E7F" w14:textId="77777777" w:rsidR="00AC3A54" w:rsidRDefault="00192C31">
    <w:pPr>
      <w:pStyle w:val="Footer"/>
      <w:jc w:val="center"/>
    </w:pPr>
    <w:r>
      <w:fldChar w:fldCharType="begin"/>
    </w:r>
    <w:r>
      <w:instrText xml:space="preserve"> PAGE   \* MERGEFORMAT </w:instrText>
    </w:r>
    <w:r>
      <w:fldChar w:fldCharType="separate"/>
    </w:r>
    <w:r>
      <w:t>9</w:t>
    </w:r>
    <w:r>
      <w:fldChar w:fldCharType="end"/>
    </w:r>
  </w:p>
  <w:p w14:paraId="73167760" w14:textId="77777777" w:rsidR="00AC3A54" w:rsidRDefault="00AC3A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4526486"/>
    </w:sdtPr>
    <w:sdtEndPr/>
    <w:sdtContent>
      <w:p w14:paraId="7BD80F9A" w14:textId="77777777" w:rsidR="00AC3A54" w:rsidRDefault="00192C31">
        <w:pPr>
          <w:pStyle w:val="Footer"/>
          <w:jc w:val="center"/>
        </w:pPr>
        <w:r>
          <w:fldChar w:fldCharType="begin"/>
        </w:r>
        <w:r>
          <w:instrText xml:space="preserve"> PAGE   \* MERGEFORMAT </w:instrText>
        </w:r>
        <w:r>
          <w:fldChar w:fldCharType="separate"/>
        </w:r>
        <w: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2E1980" w14:textId="77777777" w:rsidR="007B7C47" w:rsidRDefault="007B7C47">
      <w:r>
        <w:separator/>
      </w:r>
    </w:p>
  </w:footnote>
  <w:footnote w:type="continuationSeparator" w:id="0">
    <w:p w14:paraId="6BD31DD8" w14:textId="77777777" w:rsidR="007B7C47" w:rsidRDefault="007B7C47">
      <w:r>
        <w:continuationSeparator/>
      </w:r>
    </w:p>
  </w:footnote>
  <w:footnote w:type="continuationNotice" w:id="1">
    <w:p w14:paraId="5BDAE499" w14:textId="77777777" w:rsidR="007B7C47" w:rsidRDefault="007B7C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EDDABB" w14:textId="1095754E" w:rsidR="00AC3A54" w:rsidRDefault="00D7177B">
    <w:pPr>
      <w:pStyle w:val="Header"/>
    </w:pPr>
    <w:r>
      <w:rPr>
        <w:noProof/>
      </w:rPr>
      <mc:AlternateContent>
        <mc:Choice Requires="wps">
          <w:drawing>
            <wp:anchor distT="0" distB="0" distL="114300" distR="114300" simplePos="0" relativeHeight="251658241" behindDoc="1" locked="0" layoutInCell="0" allowOverlap="1" wp14:anchorId="211227DF" wp14:editId="512EDE06">
              <wp:simplePos x="0" y="0"/>
              <wp:positionH relativeFrom="margin">
                <wp:align>center</wp:align>
              </wp:positionH>
              <wp:positionV relativeFrom="margin">
                <wp:align>center</wp:align>
              </wp:positionV>
              <wp:extent cx="6354445" cy="2280920"/>
              <wp:effectExtent l="0" t="0" r="0" b="0"/>
              <wp:wrapNone/>
              <wp:docPr id="589111827"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354445" cy="22809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29EB0F" w14:textId="77777777" w:rsidR="00D7177B" w:rsidRDefault="00D7177B" w:rsidP="00D7177B">
                          <w:pPr>
                            <w:jc w:val="center"/>
                            <w:rPr>
                              <w:color w:val="BFBFBF"/>
                              <w:sz w:val="16"/>
                              <w:szCs w:val="16"/>
                              <w14:textFill>
                                <w14:solidFill>
                                  <w14:srgbClr w14:val="BFBFBF">
                                    <w14:alpha w14:val="50000"/>
                                  </w14:srgbClr>
                                </w14:solidFill>
                              </w14:textFill>
                            </w:rPr>
                          </w:pPr>
                          <w:r>
                            <w:rPr>
                              <w:color w:val="BFBFBF"/>
                              <w:sz w:val="16"/>
                              <w:szCs w:val="16"/>
                              <w14:textFill>
                                <w14:solidFill>
                                  <w14:srgbClr w14:val="BFBFBF">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11227DF" id="_x0000_t202" coordsize="21600,21600" o:spt="202" path="m,l,21600r21600,l21600,xe">
              <v:stroke joinstyle="miter"/>
              <v:path gradientshapeok="t" o:connecttype="rect"/>
            </v:shapetype>
            <v:shape id="WordArt 7" o:spid="_x0000_s1027" type="#_x0000_t202" style="position:absolute;margin-left:0;margin-top:0;width:500.35pt;height:179.6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" o:allowincell="f" filled="f" stroked="f">
              <v:stroke joinstyle="round"/>
              <v:path arrowok="t"/>
              <v:textbox>
                <w:txbxContent>
                  <w:p w14:paraId="5629EB0F" w14:textId="77777777" w:rsidR="00D7177B" w:rsidRDefault="00D7177B" w:rsidP="00D7177B">
                    <w:pPr>
                      <w:jc w:val="center"/>
                      <w:rPr>
                        <w:color w:val="BFBFBF"/>
                        <w:sz w:val="16"/>
                        <w:szCs w:val="16"/>
                        <w14:textFill>
                          <w14:solidFill>
                            <w14:srgbClr w14:val="BFBFBF">
                              <w14:alpha w14:val="50000"/>
                            </w14:srgbClr>
                          </w14:solidFill>
                        </w14:textFill>
                      </w:rPr>
                    </w:pPr>
                    <w:r>
                      <w:rPr>
                        <w:color w:val="BFBFBF"/>
                        <w:sz w:val="16"/>
                        <w:szCs w:val="16"/>
                        <w14:textFill>
                          <w14:solidFill>
                            <w14:srgbClr w14:val="BFBFBF">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6365EC" w14:textId="77777777" w:rsidR="00FF0F9B" w:rsidRDefault="00FF0F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248ECD" w14:textId="50C1E316" w:rsidR="00AC3A54" w:rsidRDefault="00D7177B">
    <w:pPr>
      <w:pStyle w:val="Header"/>
      <w:rPr>
        <w:b/>
        <w:i/>
      </w:rPr>
    </w:pPr>
    <w:r>
      <w:rPr>
        <w:noProof/>
      </w:rPr>
      <mc:AlternateContent>
        <mc:Choice Requires="wps">
          <w:drawing>
            <wp:anchor distT="0" distB="0" distL="114300" distR="114300" simplePos="0" relativeHeight="251658240" behindDoc="1" locked="0" layoutInCell="0" allowOverlap="1" wp14:anchorId="5A0F7E7E" wp14:editId="0E08754F">
              <wp:simplePos x="0" y="0"/>
              <wp:positionH relativeFrom="margin">
                <wp:align>center</wp:align>
              </wp:positionH>
              <wp:positionV relativeFrom="margin">
                <wp:align>center</wp:align>
              </wp:positionV>
              <wp:extent cx="6354445" cy="2280920"/>
              <wp:effectExtent l="0" t="0" r="0" b="0"/>
              <wp:wrapNone/>
              <wp:docPr id="1619099041"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354445" cy="22809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03C63DF" w14:textId="77777777" w:rsidR="00D7177B" w:rsidRDefault="00D7177B" w:rsidP="00D7177B">
                          <w:pPr>
                            <w:jc w:val="center"/>
                            <w:rPr>
                              <w:color w:val="BFBFBF"/>
                              <w:sz w:val="16"/>
                              <w:szCs w:val="16"/>
                              <w14:textFill>
                                <w14:solidFill>
                                  <w14:srgbClr w14:val="BFBFBF">
                                    <w14:alpha w14:val="50000"/>
                                  </w14:srgbClr>
                                </w14:solidFill>
                              </w14:textFill>
                            </w:rPr>
                          </w:pPr>
                          <w:r>
                            <w:rPr>
                              <w:color w:val="BFBFBF"/>
                              <w:sz w:val="16"/>
                              <w:szCs w:val="16"/>
                              <w14:textFill>
                                <w14:solidFill>
                                  <w14:srgbClr w14:val="BFBFBF">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A0F7E7E" id="_x0000_t202" coordsize="21600,21600" o:spt="202" path="m,l,21600r21600,l21600,xe">
              <v:stroke joinstyle="miter"/>
              <v:path gradientshapeok="t" o:connecttype="rect"/>
            </v:shapetype>
            <v:shape id="WordArt 6" o:spid="_x0000_s1028" type="#_x0000_t202" style="position:absolute;margin-left:0;margin-top:0;width:500.35pt;height:179.6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" o:allowincell="f" filled="f" stroked="f">
              <v:stroke joinstyle="round"/>
              <v:path arrowok="t"/>
              <v:textbox>
                <w:txbxContent>
                  <w:p w14:paraId="703C63DF" w14:textId="77777777" w:rsidR="00D7177B" w:rsidRDefault="00D7177B" w:rsidP="00D7177B">
                    <w:pPr>
                      <w:jc w:val="center"/>
                      <w:rPr>
                        <w:color w:val="BFBFBF"/>
                        <w:sz w:val="16"/>
                        <w:szCs w:val="16"/>
                        <w14:textFill>
                          <w14:solidFill>
                            <w14:srgbClr w14:val="BFBFBF">
                              <w14:alpha w14:val="50000"/>
                            </w14:srgbClr>
                          </w14:solidFill>
                        </w14:textFill>
                      </w:rPr>
                    </w:pPr>
                    <w:r>
                      <w:rPr>
                        <w:color w:val="BFBFBF"/>
                        <w:sz w:val="16"/>
                        <w:szCs w:val="16"/>
                        <w14:textFill>
                          <w14:solidFill>
                            <w14:srgbClr w14:val="BFBFBF">
                              <w14:alpha w14:val="50000"/>
                            </w14:srgbClr>
                          </w14:solidFill>
                        </w14:textFill>
                      </w:rPr>
                      <w:t>DRAFT</w:t>
                    </w:r>
                  </w:p>
                </w:txbxContent>
              </v:textbox>
              <w10:wrap anchorx="margin" anchory="margin"/>
            </v:shape>
          </w:pict>
        </mc:Fallback>
      </mc:AlternateContent>
    </w:r>
    <w:r w:rsidR="006D5543">
      <w:rPr>
        <w:b/>
        <w:i/>
      </w:rPr>
      <w:t xml:space="preserve"> </w:t>
    </w:r>
    <w:r w:rsidR="006D5543">
      <w:rPr>
        <w:i/>
      </w:rPr>
      <w:t>(Indicate actual name of the entity)</w:t>
    </w:r>
  </w:p>
  <w:p w14:paraId="6B873E57" w14:textId="77777777" w:rsidR="00AC3A54" w:rsidRDefault="00192C31">
    <w:pPr>
      <w:pStyle w:val="Header"/>
      <w:rPr>
        <w:b/>
        <w:i/>
      </w:rPr>
    </w:pPr>
    <w:r>
      <w:rPr>
        <w:b/>
      </w:rPr>
      <w:t>Annual Reports and Financial Statements</w:t>
    </w:r>
  </w:p>
  <w:p w14:paraId="3E6F70B7" w14:textId="77777777" w:rsidR="00AC3A54" w:rsidRDefault="00192C31">
    <w:pPr>
      <w:pStyle w:val="Header"/>
      <w:pBdr>
        <w:bottom w:val="single" w:sz="4" w:space="1" w:color="auto"/>
      </w:pBdr>
      <w:rPr>
        <w:b/>
      </w:rPr>
    </w:pPr>
    <w:r>
      <w:rPr>
        <w:b/>
      </w:rPr>
      <w:t>For the year ended June 30, 2022.</w:t>
    </w:r>
  </w:p>
  <w:p w14:paraId="5443DF8A" w14:textId="77777777" w:rsidR="00AC3A54" w:rsidRDefault="00AC3A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9A7994" w14:textId="3931B436" w:rsidR="00AC3A54" w:rsidRDefault="007B7C47">
    <w:pPr>
      <w:pStyle w:val="Header"/>
    </w:pPr>
    <w:r>
      <w:rPr>
        <w:noProof/>
      </w:rPr>
      <w:pict w14:anchorId="2068EB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831434" o:spid="_x0000_s1029" type="#_x0000_t136" alt="" style="position:absolute;margin-left:0;margin-top:0;width:500.35pt;height:179.6pt;rotation:315;z-index:-251658238;mso-wrap-edited:f;mso-width-percent:0;mso-height-percent:0;mso-position-horizontal:center;mso-position-horizontal-relative:margin;mso-position-vertical:center;mso-position-vertical-relative:margin;mso-width-percent:0;mso-height-percent:0" o:allowincell="f" fillcolor="#bfbfbf" stroked="f">
          <v:fill opacity=".5"/>
          <v:textpath style="font-family:&quot;Times New Roman&quot;;font-size:1pt" fitpath="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DF874D" w14:textId="77777777" w:rsidR="0052586E" w:rsidRDefault="0052586E" w:rsidP="0052586E">
    <w:pPr>
      <w:pStyle w:val="Header"/>
      <w:rPr>
        <w:b/>
        <w:i/>
      </w:rPr>
    </w:pPr>
    <w:r>
      <w:rPr>
        <w:i/>
      </w:rPr>
      <w:t>(Indicate the actual name of the County Executive/Assembly)</w:t>
    </w:r>
  </w:p>
  <w:p w14:paraId="7E56563B" w14:textId="77777777" w:rsidR="0052586E" w:rsidRDefault="0052586E" w:rsidP="0052586E">
    <w:pPr>
      <w:pStyle w:val="Header"/>
      <w:pBdr>
        <w:bottom w:val="single" w:sz="4" w:space="1" w:color="auto"/>
      </w:pBdr>
      <w:rPr>
        <w:b/>
      </w:rPr>
    </w:pPr>
    <w:r>
      <w:rPr>
        <w:b/>
      </w:rPr>
      <w:t>Quarterly Report and Financial Statements</w:t>
    </w:r>
  </w:p>
  <w:p w14:paraId="51371DA7" w14:textId="77777777" w:rsidR="0052586E" w:rsidRDefault="0052586E" w:rsidP="0052586E">
    <w:pPr>
      <w:pStyle w:val="Header"/>
      <w:pBdr>
        <w:bottom w:val="single" w:sz="4" w:space="1" w:color="auto"/>
      </w:pBdr>
      <w:rPr>
        <w:b/>
        <w:i/>
      </w:rPr>
    </w:pPr>
    <w:r>
      <w:rPr>
        <w:b/>
      </w:rPr>
      <w:t>for the Period ended Sept/Dec/Mar/June xxx, 20xx.</w:t>
    </w:r>
  </w:p>
  <w:p w14:paraId="0C15318C" w14:textId="77777777" w:rsidR="00AC3A54" w:rsidRDefault="00AC3A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BF3872" w14:textId="77777777" w:rsidR="00AC3A54" w:rsidRDefault="00192C31">
    <w:pPr>
      <w:pStyle w:val="Header"/>
      <w:rPr>
        <w:b/>
        <w:i/>
      </w:rPr>
    </w:pPr>
    <w:r>
      <w:rPr>
        <w:b/>
        <w:i/>
      </w:rPr>
      <w:t xml:space="preserve"> </w:t>
    </w:r>
    <w:r>
      <w:rPr>
        <w:i/>
      </w:rPr>
      <w:t>(Indicate actual name of the Entity)</w:t>
    </w:r>
  </w:p>
  <w:p w14:paraId="24E53738" w14:textId="77777777" w:rsidR="00AC3A54" w:rsidRDefault="00192C31">
    <w:pPr>
      <w:pStyle w:val="Header"/>
      <w:pBdr>
        <w:bottom w:val="single" w:sz="4" w:space="1" w:color="auto"/>
      </w:pBdr>
      <w:rPr>
        <w:b/>
      </w:rPr>
    </w:pPr>
    <w:r>
      <w:rPr>
        <w:b/>
      </w:rPr>
      <w:t>Quarterly Report and Financial Statements</w:t>
    </w:r>
  </w:p>
  <w:p w14:paraId="5316F74E" w14:textId="77777777" w:rsidR="00AC3A54" w:rsidRDefault="00192C31">
    <w:pPr>
      <w:pStyle w:val="Header"/>
      <w:pBdr>
        <w:bottom w:val="single" w:sz="4" w:space="1" w:color="auto"/>
      </w:pBdr>
      <w:rPr>
        <w:b/>
        <w:i/>
      </w:rPr>
    </w:pPr>
    <w:r>
      <w:rPr>
        <w:b/>
      </w:rPr>
      <w:t>for the Period ended Sept/Dec/March/June xx, 20xx.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4C53B7" w14:textId="42DB40B4" w:rsidR="00AC3A54" w:rsidRDefault="007B7C47">
    <w:pPr>
      <w:pStyle w:val="Header"/>
    </w:pPr>
    <w:r>
      <w:rPr>
        <w:noProof/>
      </w:rPr>
      <w:pict w14:anchorId="4EFF94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831437" o:spid="_x0000_s1028" type="#_x0000_t136" alt="" style="position:absolute;margin-left:0;margin-top:0;width:500.35pt;height:179.6pt;rotation:315;z-index:-251658237;mso-wrap-edited:f;mso-width-percent:0;mso-height-percent:0;mso-position-horizontal:center;mso-position-horizontal-relative:margin;mso-position-vertical:center;mso-position-vertical-relative:margin;mso-width-percent:0;mso-height-percent:0" o:allowincell="f" fillcolor="#bfbfbf" stroked="f">
          <v:fill opacity=".5"/>
          <v:textpath style="font-family:&quot;Times New Roman&quot;;font-size:1pt" fitpath="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6C11E5" w14:textId="77777777" w:rsidR="00AC3A54" w:rsidRDefault="00192C31">
    <w:pPr>
      <w:pStyle w:val="Header"/>
      <w:rPr>
        <w:i/>
      </w:rPr>
    </w:pPr>
    <w:r>
      <w:rPr>
        <w:b/>
        <w:i/>
      </w:rPr>
      <w:t xml:space="preserve"> </w:t>
    </w:r>
    <w:r>
      <w:rPr>
        <w:i/>
      </w:rPr>
      <w:t>(Indicate the actual name of the County Executive/Assembly)</w:t>
    </w:r>
  </w:p>
  <w:p w14:paraId="3B473A84" w14:textId="77777777" w:rsidR="00AC3A54" w:rsidRDefault="00192C31">
    <w:pPr>
      <w:pStyle w:val="Header"/>
      <w:rPr>
        <w:b/>
      </w:rPr>
    </w:pPr>
    <w:r>
      <w:rPr>
        <w:b/>
      </w:rPr>
      <w:t>Quarterly Report and Financial Statements for the Period ended Sept/Dec/Mar/June xx, 20xx.</w:t>
    </w:r>
  </w:p>
  <w:p w14:paraId="369CBF42" w14:textId="77777777" w:rsidR="00AC3A54" w:rsidRDefault="00AC3A5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925880" w14:textId="77777777" w:rsidR="00AC3A54" w:rsidRDefault="00192C31">
    <w:pPr>
      <w:pStyle w:val="Header"/>
      <w:rPr>
        <w:b/>
        <w:i/>
      </w:rPr>
    </w:pPr>
    <w:bookmarkStart w:id="17" w:name="_Hlk238461920"/>
    <w:r>
      <w:rPr>
        <w:b/>
        <w:i/>
      </w:rPr>
      <w:t xml:space="preserve"> </w:t>
    </w:r>
    <w:r>
      <w:rPr>
        <w:i/>
      </w:rPr>
      <w:t>(Indicate the actual name of the County Executive/Assembly)</w:t>
    </w:r>
  </w:p>
  <w:p w14:paraId="7D59D417" w14:textId="77777777" w:rsidR="00AC3A54" w:rsidRDefault="00192C31">
    <w:pPr>
      <w:pStyle w:val="Header"/>
      <w:pBdr>
        <w:bottom w:val="single" w:sz="4" w:space="1" w:color="auto"/>
      </w:pBdr>
      <w:rPr>
        <w:b/>
      </w:rPr>
    </w:pPr>
    <w:r>
      <w:rPr>
        <w:b/>
      </w:rPr>
      <w:t>Quarterly Report and Financial Statements</w:t>
    </w:r>
  </w:p>
  <w:p w14:paraId="7A2A77A4" w14:textId="77777777" w:rsidR="00AC3A54" w:rsidRDefault="00192C31">
    <w:pPr>
      <w:pStyle w:val="Header"/>
      <w:pBdr>
        <w:bottom w:val="single" w:sz="4" w:space="1" w:color="auto"/>
      </w:pBdr>
      <w:rPr>
        <w:b/>
        <w:i/>
      </w:rPr>
    </w:pPr>
    <w:r>
      <w:rPr>
        <w:b/>
      </w:rPr>
      <w:t>for the Period ended Sept/Dec/Mar/June xxx, 20xx.</w:t>
    </w:r>
  </w:p>
  <w:bookmarkEnd w:id="17"/>
  <w:p w14:paraId="4A3CCBC8" w14:textId="77777777" w:rsidR="00AC3A54" w:rsidRDefault="00AC3A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1B8725" w14:textId="704DFEFF" w:rsidR="00AC3A54" w:rsidRDefault="007B7C47">
    <w:pPr>
      <w:pStyle w:val="Header"/>
    </w:pPr>
    <w:r>
      <w:rPr>
        <w:noProof/>
      </w:rPr>
      <w:pict w14:anchorId="7FD641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831440" o:spid="_x0000_s1027" type="#_x0000_t136" alt="" style="position:absolute;margin-left:0;margin-top:0;width:500.35pt;height:179.6pt;rotation:315;z-index:-251658236;mso-wrap-edited:f;mso-width-percent:0;mso-height-percent:0;mso-position-horizontal:center;mso-position-horizontal-relative:margin;mso-position-vertical:center;mso-position-vertical-relative:margin;mso-width-percent:0;mso-height-percent:0" o:allowincell="f" fillcolor="#bfbfbf" stroked="f">
          <v:fill opacity=".5"/>
          <v:textpath style="font-family:&quot;Times New Roman&quot;;font-size:1pt" fitpath="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AAE73E" w14:textId="77777777" w:rsidR="00AC3A54" w:rsidRDefault="00192C31">
    <w:pPr>
      <w:pStyle w:val="Header"/>
      <w:rPr>
        <w:b/>
        <w:i/>
      </w:rPr>
    </w:pPr>
    <w:r>
      <w:rPr>
        <w:b/>
        <w:i/>
      </w:rPr>
      <w:t xml:space="preserve"> </w:t>
    </w:r>
    <w:r>
      <w:rPr>
        <w:i/>
      </w:rPr>
      <w:t>(Indicate the actual name of the entity County Executive/Assembly)</w:t>
    </w:r>
  </w:p>
  <w:p w14:paraId="4F994205" w14:textId="77777777" w:rsidR="00AC3A54" w:rsidRDefault="00192C31">
    <w:pPr>
      <w:pStyle w:val="Header"/>
      <w:pBdr>
        <w:bottom w:val="single" w:sz="4" w:space="1" w:color="auto"/>
      </w:pBdr>
      <w:rPr>
        <w:b/>
      </w:rPr>
    </w:pPr>
    <w:r>
      <w:rPr>
        <w:b/>
      </w:rPr>
      <w:t>Quarterly Report and Financial Statements for the Period ended Sept/Dec/Mar/June xx, 20xx.</w:t>
    </w:r>
  </w:p>
  <w:p w14:paraId="45869741" w14:textId="77777777" w:rsidR="00AC3A54" w:rsidRDefault="00AC3A5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D5E88" w14:textId="77777777" w:rsidR="00AC3A54" w:rsidRDefault="00192C31">
    <w:pPr>
      <w:pStyle w:val="Header"/>
      <w:rPr>
        <w:b/>
        <w:i/>
      </w:rPr>
    </w:pPr>
    <w:r>
      <w:rPr>
        <w:b/>
        <w:i/>
      </w:rPr>
      <w:t xml:space="preserve"> </w:t>
    </w:r>
    <w:r>
      <w:rPr>
        <w:i/>
      </w:rPr>
      <w:t>(Indicate the actual name of the entity County Executive/Assembly)</w:t>
    </w:r>
  </w:p>
  <w:p w14:paraId="06F0679E" w14:textId="77777777" w:rsidR="00AC3A54" w:rsidRDefault="00192C31">
    <w:pPr>
      <w:pStyle w:val="Header"/>
      <w:pBdr>
        <w:bottom w:val="single" w:sz="4" w:space="1" w:color="auto"/>
      </w:pBdr>
      <w:rPr>
        <w:b/>
      </w:rPr>
    </w:pPr>
    <w:r>
      <w:rPr>
        <w:b/>
      </w:rPr>
      <w:t>Quarterly Report and Financial Statements</w:t>
    </w:r>
  </w:p>
  <w:p w14:paraId="4FC3D491" w14:textId="77777777" w:rsidR="00AC3A54" w:rsidRDefault="00192C31">
    <w:pPr>
      <w:pStyle w:val="Header"/>
      <w:pBdr>
        <w:bottom w:val="single" w:sz="4" w:space="1" w:color="auto"/>
      </w:pBdr>
      <w:rPr>
        <w:b/>
      </w:rPr>
    </w:pPr>
    <w:r>
      <w:rPr>
        <w:b/>
      </w:rPr>
      <w:t>for the Period ended Sept/Dec/Mar/June xx, 20xx.</w:t>
    </w:r>
  </w:p>
  <w:p w14:paraId="26BE930C" w14:textId="77777777" w:rsidR="00AC3A54" w:rsidRDefault="00AC3A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F0330" w14:textId="7B3C7305" w:rsidR="00AC3A54" w:rsidRDefault="007B7C47">
    <w:pPr>
      <w:pStyle w:val="Header"/>
    </w:pPr>
    <w:r>
      <w:rPr>
        <w:noProof/>
      </w:rPr>
      <w:pict w14:anchorId="5E5AB3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831443" o:spid="_x0000_s1026" type="#_x0000_t136" alt="" style="position:absolute;margin-left:0;margin-top:0;width:500.35pt;height:179.6pt;rotation:315;z-index:-251658234;mso-wrap-edited:f;mso-width-percent:0;mso-height-percent:0;mso-position-horizontal:center;mso-position-horizontal-relative:margin;mso-position-vertical:center;mso-position-vertical-relative:margin;mso-width-percent:0;mso-height-percent:0" o:allowincell="f" fillcolor="#bfbfbf" stroked="f">
          <v:fill opacity=".5"/>
          <v:textpath style="font-family:&quot;Times New Roman&quot;;font-size:1pt" fitpath="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EC4A16" w14:textId="77777777" w:rsidR="00AC3A54" w:rsidRDefault="00192C31">
    <w:pPr>
      <w:pStyle w:val="Header"/>
      <w:pBdr>
        <w:bottom w:val="single" w:sz="4" w:space="1" w:color="auto"/>
      </w:pBdr>
      <w:rPr>
        <w:i/>
      </w:rPr>
    </w:pPr>
    <w:r>
      <w:rPr>
        <w:i/>
      </w:rPr>
      <w:t>(Indicate the actual name of the entity County Executive/Assembly)</w:t>
    </w:r>
  </w:p>
  <w:p w14:paraId="6BFD8D29" w14:textId="5F5EE3FD" w:rsidR="00AC3A54" w:rsidRDefault="00192C31">
    <w:pPr>
      <w:pStyle w:val="Header"/>
      <w:pBdr>
        <w:bottom w:val="single" w:sz="4" w:space="1" w:color="auto"/>
      </w:pBdr>
      <w:rPr>
        <w:b/>
      </w:rPr>
    </w:pPr>
    <w:r>
      <w:rPr>
        <w:b/>
      </w:rPr>
      <w:t xml:space="preserve">Quarterly Reports and Financial Statements </w:t>
    </w:r>
    <w:r w:rsidR="00FF0F9B">
      <w:rPr>
        <w:b/>
      </w:rPr>
      <w:t>for</w:t>
    </w:r>
    <w:r>
      <w:rPr>
        <w:b/>
      </w:rPr>
      <w:t xml:space="preserve"> the Period ended Sep/Dec/Mar/June XX, 20XX.</w:t>
    </w:r>
  </w:p>
  <w:p w14:paraId="791D4957" w14:textId="77777777" w:rsidR="00AC3A54" w:rsidRDefault="00AC3A54">
    <w:pPr>
      <w:spacing w:line="0" w:lineRule="atLeast"/>
      <w:rPr>
        <w:sz w:val="0"/>
        <w:szCs w:val="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A31123" w14:textId="591586B8" w:rsidR="00AC3A54" w:rsidRDefault="007B7C47">
    <w:pPr>
      <w:pStyle w:val="Header"/>
    </w:pPr>
    <w:r>
      <w:rPr>
        <w:noProof/>
      </w:rPr>
      <w:pict w14:anchorId="29F453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831442" o:spid="_x0000_s1025" type="#_x0000_t136" alt="" style="position:absolute;margin-left:0;margin-top:0;width:500.35pt;height:179.6pt;rotation:315;z-index:-251658235;mso-wrap-edited:f;mso-width-percent:0;mso-height-percent:0;mso-position-horizontal:center;mso-position-horizontal-relative:margin;mso-position-vertical:center;mso-position-vertical-relative:margin;mso-width-percent:0;mso-height-percent:0" o:allowincell="f" fillcolor="#bfbfbf" stroked="f">
          <v:fill opacity=".5"/>
          <v:textpath style="font-family:&quot;Times New Roman&quot;;font-size:1pt" fitpath="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373CD"/>
    <w:multiLevelType w:val="multilevel"/>
    <w:tmpl w:val="06E373CD"/>
    <w:lvl w:ilvl="0">
      <w:start w:val="1"/>
      <w:numFmt w:val="lowerLetter"/>
      <w:lvlText w:val="%1)"/>
      <w:lvlJc w:val="left"/>
      <w:pPr>
        <w:ind w:left="794" w:hanging="360"/>
      </w:pPr>
      <w:rPr>
        <w:rFonts w:hint="default"/>
        <w:b/>
        <w:color w:val="231F2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07AF0127"/>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8C3CD9"/>
    <w:multiLevelType w:val="multilevel"/>
    <w:tmpl w:val="0B8C3CD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F1392F"/>
    <w:multiLevelType w:val="multilevel"/>
    <w:tmpl w:val="0CF1392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11A107FD"/>
    <w:multiLevelType w:val="multilevel"/>
    <w:tmpl w:val="11A107F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3165D9"/>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C25E30"/>
    <w:multiLevelType w:val="multilevel"/>
    <w:tmpl w:val="15C25E30"/>
    <w:lvl w:ilvl="0">
      <w:start w:val="13"/>
      <w:numFmt w:val="decimal"/>
      <w:lvlText w:val="%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B30105"/>
    <w:multiLevelType w:val="multilevel"/>
    <w:tmpl w:val="16B30105"/>
    <w:lvl w:ilvl="0">
      <w:start w:val="1"/>
      <w:numFmt w:val="decimal"/>
      <w:lvlText w:val="%1."/>
      <w:lvlJc w:val="left"/>
      <w:pPr>
        <w:ind w:left="360" w:hanging="360"/>
      </w:pPr>
      <w:rPr>
        <w:rFonts w:hint="default"/>
        <w:b/>
        <w:bCs/>
      </w:rPr>
    </w:lvl>
    <w:lvl w:ilvl="1">
      <w:start w:val="1"/>
      <w:numFmt w:val="lowerLetter"/>
      <w:lvlText w:val="%2."/>
      <w:lvlJc w:val="left"/>
      <w:pPr>
        <w:ind w:left="-1246" w:hanging="360"/>
      </w:pPr>
    </w:lvl>
    <w:lvl w:ilvl="2">
      <w:start w:val="1"/>
      <w:numFmt w:val="lowerRoman"/>
      <w:lvlText w:val="%3."/>
      <w:lvlJc w:val="right"/>
      <w:pPr>
        <w:ind w:left="-526" w:hanging="180"/>
      </w:pPr>
    </w:lvl>
    <w:lvl w:ilvl="3">
      <w:start w:val="1"/>
      <w:numFmt w:val="decimal"/>
      <w:lvlText w:val="%4."/>
      <w:lvlJc w:val="left"/>
      <w:pPr>
        <w:ind w:left="194" w:hanging="360"/>
      </w:pPr>
    </w:lvl>
    <w:lvl w:ilvl="4">
      <w:start w:val="1"/>
      <w:numFmt w:val="lowerLetter"/>
      <w:lvlText w:val="%5."/>
      <w:lvlJc w:val="left"/>
      <w:pPr>
        <w:ind w:left="914" w:hanging="360"/>
      </w:pPr>
    </w:lvl>
    <w:lvl w:ilvl="5">
      <w:start w:val="1"/>
      <w:numFmt w:val="lowerRoman"/>
      <w:lvlText w:val="%6."/>
      <w:lvlJc w:val="right"/>
      <w:pPr>
        <w:ind w:left="1634" w:hanging="180"/>
      </w:pPr>
    </w:lvl>
    <w:lvl w:ilvl="6">
      <w:start w:val="1"/>
      <w:numFmt w:val="decimal"/>
      <w:lvlText w:val="%7."/>
      <w:lvlJc w:val="left"/>
      <w:pPr>
        <w:ind w:left="2354" w:hanging="360"/>
      </w:pPr>
    </w:lvl>
    <w:lvl w:ilvl="7">
      <w:start w:val="1"/>
      <w:numFmt w:val="lowerLetter"/>
      <w:lvlText w:val="%8."/>
      <w:lvlJc w:val="left"/>
      <w:pPr>
        <w:ind w:left="3074" w:hanging="360"/>
      </w:pPr>
    </w:lvl>
    <w:lvl w:ilvl="8">
      <w:start w:val="1"/>
      <w:numFmt w:val="lowerRoman"/>
      <w:lvlText w:val="%9."/>
      <w:lvlJc w:val="right"/>
      <w:pPr>
        <w:ind w:left="3794" w:hanging="180"/>
      </w:pPr>
    </w:lvl>
  </w:abstractNum>
  <w:abstractNum w:abstractNumId="8" w15:restartNumberingAfterBreak="0">
    <w:nsid w:val="177B04D5"/>
    <w:multiLevelType w:val="multilevel"/>
    <w:tmpl w:val="177B04D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8042FF"/>
    <w:multiLevelType w:val="multilevel"/>
    <w:tmpl w:val="178042FF"/>
    <w:lvl w:ilvl="0">
      <w:start w:val="1"/>
      <w:numFmt w:val="upperRoman"/>
      <w:pStyle w:val="Heading1"/>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90D2C7E"/>
    <w:multiLevelType w:val="hybridMultilevel"/>
    <w:tmpl w:val="DB5AACDE"/>
    <w:lvl w:ilvl="0" w:tplc="4C6E6F36">
      <w:start w:val="1"/>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11" w15:restartNumberingAfterBreak="0">
    <w:nsid w:val="194112C2"/>
    <w:multiLevelType w:val="multilevel"/>
    <w:tmpl w:val="194112C2"/>
    <w:lvl w:ilvl="0">
      <w:start w:val="1"/>
      <w:numFmt w:val="lowerRoman"/>
      <w:lvlText w:val="%1."/>
      <w:lvlJc w:val="righ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3" w15:restartNumberingAfterBreak="0">
    <w:nsid w:val="1D7A133E"/>
    <w:multiLevelType w:val="multilevel"/>
    <w:tmpl w:val="1D7A133E"/>
    <w:lvl w:ilvl="0">
      <w:start w:val="1"/>
      <w:numFmt w:val="lowerLetter"/>
      <w:lvlText w:val="%1)"/>
      <w:lvlJc w:val="left"/>
      <w:pPr>
        <w:ind w:left="1440" w:hanging="360"/>
      </w:pPr>
      <w:rPr>
        <w:rFonts w:hint="default"/>
        <w:b w:val="0"/>
        <w:bCs/>
        <w:color w:val="231F2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21E47284"/>
    <w:multiLevelType w:val="multilevel"/>
    <w:tmpl w:val="21E47284"/>
    <w:lvl w:ilvl="0">
      <w:start w:val="1"/>
      <w:numFmt w:val="decimal"/>
      <w:pStyle w:val="Heading8"/>
      <w:lvlText w:val="%1"/>
      <w:lvlJc w:val="left"/>
      <w:pPr>
        <w:tabs>
          <w:tab w:val="left"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4C72B44"/>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1402B1"/>
    <w:multiLevelType w:val="multilevel"/>
    <w:tmpl w:val="311402B1"/>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C264667"/>
    <w:multiLevelType w:val="hybridMultilevel"/>
    <w:tmpl w:val="C408E28A"/>
    <w:lvl w:ilvl="0" w:tplc="58C87FEA">
      <w:start w:val="30"/>
      <w:numFmt w:val="bullet"/>
      <w:lvlText w:val="-"/>
      <w:lvlJc w:val="left"/>
      <w:pPr>
        <w:ind w:left="980" w:hanging="360"/>
      </w:pPr>
      <w:rPr>
        <w:rFonts w:ascii="Times New Roman" w:eastAsia="Arial"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19" w15:restartNumberingAfterBreak="0">
    <w:nsid w:val="3E6A2757"/>
    <w:multiLevelType w:val="multilevel"/>
    <w:tmpl w:val="3E6A2757"/>
    <w:lvl w:ilvl="0">
      <w:start w:val="1"/>
      <w:numFmt w:val="lowerRoman"/>
      <w:lvlText w:val="%1)"/>
      <w:lvlJc w:val="left"/>
      <w:pPr>
        <w:ind w:left="360" w:hanging="360"/>
      </w:pPr>
      <w:rPr>
        <w:rFonts w:ascii="Times New Roman" w:eastAsia="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3FA258AB"/>
    <w:multiLevelType w:val="multilevel"/>
    <w:tmpl w:val="3FA258AB"/>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2103084"/>
    <w:multiLevelType w:val="multilevel"/>
    <w:tmpl w:val="42103084"/>
    <w:lvl w:ilvl="0">
      <w:start w:val="1"/>
      <w:numFmt w:val="lowerRoman"/>
      <w:lvlText w:val="%1)"/>
      <w:lvlJc w:val="left"/>
      <w:pPr>
        <w:ind w:left="1740" w:hanging="360"/>
      </w:pPr>
      <w:rPr>
        <w:rFonts w:ascii="Times New Roman" w:eastAsia="Times New Roman" w:hAnsi="Times New Roman" w:cs="Times New Roman" w:hint="default"/>
        <w:b w:val="0"/>
        <w:bCs/>
      </w:rPr>
    </w:lvl>
    <w:lvl w:ilvl="1">
      <w:start w:val="1"/>
      <w:numFmt w:val="lowerLetter"/>
      <w:lvlText w:val="%2)"/>
      <w:lvlJc w:val="left"/>
      <w:pPr>
        <w:ind w:left="502" w:hanging="360"/>
      </w:pPr>
      <w:rPr>
        <w:rFonts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2" w15:restartNumberingAfterBreak="0">
    <w:nsid w:val="424F01D8"/>
    <w:multiLevelType w:val="hybridMultilevel"/>
    <w:tmpl w:val="D478788A"/>
    <w:lvl w:ilvl="0" w:tplc="08090017">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3" w15:restartNumberingAfterBreak="0">
    <w:nsid w:val="42707757"/>
    <w:multiLevelType w:val="multilevel"/>
    <w:tmpl w:val="FFFFFFFF"/>
    <w:lvl w:ilvl="0">
      <w:start w:val="5"/>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2C37B99"/>
    <w:multiLevelType w:val="multilevel"/>
    <w:tmpl w:val="FFFFFFF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42F0421"/>
    <w:multiLevelType w:val="multilevel"/>
    <w:tmpl w:val="FFFFFFFF"/>
    <w:lvl w:ilvl="0">
      <w:start w:val="1"/>
      <w:numFmt w:val="lowerRoman"/>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6531471"/>
    <w:multiLevelType w:val="multilevel"/>
    <w:tmpl w:val="FFFFFFFF"/>
    <w:lvl w:ilvl="0">
      <w:start w:val="1"/>
      <w:numFmt w:val="lowerRoman"/>
      <w:lvlText w:val="%1."/>
      <w:lvlJc w:val="right"/>
      <w:pPr>
        <w:ind w:left="72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4677B458"/>
    <w:multiLevelType w:val="hybridMultilevel"/>
    <w:tmpl w:val="850EC9EC"/>
    <w:lvl w:ilvl="0" w:tplc="E0F83ACC">
      <w:start w:val="1"/>
      <w:numFmt w:val="lowerLetter"/>
      <w:lvlText w:val="%1)"/>
      <w:lvlJc w:val="left"/>
      <w:pPr>
        <w:ind w:left="720" w:hanging="360"/>
      </w:pPr>
    </w:lvl>
    <w:lvl w:ilvl="1" w:tplc="12FCC9EE">
      <w:start w:val="1"/>
      <w:numFmt w:val="lowerLetter"/>
      <w:lvlText w:val="%2."/>
      <w:lvlJc w:val="left"/>
      <w:pPr>
        <w:ind w:left="1440" w:hanging="360"/>
      </w:pPr>
    </w:lvl>
    <w:lvl w:ilvl="2" w:tplc="304636F6">
      <w:start w:val="1"/>
      <w:numFmt w:val="lowerRoman"/>
      <w:lvlText w:val="%3."/>
      <w:lvlJc w:val="right"/>
      <w:pPr>
        <w:ind w:left="2160" w:hanging="180"/>
      </w:pPr>
    </w:lvl>
    <w:lvl w:ilvl="3" w:tplc="FCD6464E">
      <w:start w:val="1"/>
      <w:numFmt w:val="decimal"/>
      <w:lvlText w:val="%4."/>
      <w:lvlJc w:val="left"/>
      <w:pPr>
        <w:ind w:left="2880" w:hanging="360"/>
      </w:pPr>
    </w:lvl>
    <w:lvl w:ilvl="4" w:tplc="83525A14">
      <w:start w:val="1"/>
      <w:numFmt w:val="lowerLetter"/>
      <w:lvlText w:val="%5."/>
      <w:lvlJc w:val="left"/>
      <w:pPr>
        <w:ind w:left="3600" w:hanging="360"/>
      </w:pPr>
    </w:lvl>
    <w:lvl w:ilvl="5" w:tplc="0652F934">
      <w:start w:val="1"/>
      <w:numFmt w:val="lowerRoman"/>
      <w:lvlText w:val="%6."/>
      <w:lvlJc w:val="right"/>
      <w:pPr>
        <w:ind w:left="4320" w:hanging="180"/>
      </w:pPr>
    </w:lvl>
    <w:lvl w:ilvl="6" w:tplc="D7D0D824">
      <w:start w:val="1"/>
      <w:numFmt w:val="decimal"/>
      <w:lvlText w:val="%7."/>
      <w:lvlJc w:val="left"/>
      <w:pPr>
        <w:ind w:left="5040" w:hanging="360"/>
      </w:pPr>
    </w:lvl>
    <w:lvl w:ilvl="7" w:tplc="5CA23818">
      <w:start w:val="1"/>
      <w:numFmt w:val="lowerLetter"/>
      <w:lvlText w:val="%8."/>
      <w:lvlJc w:val="left"/>
      <w:pPr>
        <w:ind w:left="5760" w:hanging="360"/>
      </w:pPr>
    </w:lvl>
    <w:lvl w:ilvl="8" w:tplc="3BE89406">
      <w:start w:val="1"/>
      <w:numFmt w:val="lowerRoman"/>
      <w:lvlText w:val="%9."/>
      <w:lvlJc w:val="right"/>
      <w:pPr>
        <w:ind w:left="6480" w:hanging="180"/>
      </w:pPr>
    </w:lvl>
  </w:abstractNum>
  <w:abstractNum w:abstractNumId="28" w15:restartNumberingAfterBreak="0">
    <w:nsid w:val="4A4E66E5"/>
    <w:multiLevelType w:val="multilevel"/>
    <w:tmpl w:val="4A4E66E5"/>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5F967AB"/>
    <w:multiLevelType w:val="multilevel"/>
    <w:tmpl w:val="55F967AB"/>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57622521"/>
    <w:multiLevelType w:val="multilevel"/>
    <w:tmpl w:val="57622521"/>
    <w:lvl w:ilvl="0">
      <w:start w:val="1"/>
      <w:numFmt w:val="upperLetter"/>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31" w15:restartNumberingAfterBreak="0">
    <w:nsid w:val="57A061F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A233B6F"/>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B144A76"/>
    <w:multiLevelType w:val="multilevel"/>
    <w:tmpl w:val="65EA33BA"/>
    <w:lvl w:ilvl="0">
      <w:start w:val="1"/>
      <w:numFmt w:val="decimal"/>
      <w:lvlText w:val="%1."/>
      <w:lvlJc w:val="left"/>
      <w:pPr>
        <w:ind w:left="720" w:hanging="360"/>
      </w:pPr>
      <w:rPr>
        <w:rFonts w:hint="default"/>
        <w:b/>
        <w:bCs/>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3D11F97"/>
    <w:multiLevelType w:val="multilevel"/>
    <w:tmpl w:val="63D11F9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5FE7B63"/>
    <w:multiLevelType w:val="multilevel"/>
    <w:tmpl w:val="06E373CD"/>
    <w:lvl w:ilvl="0">
      <w:start w:val="1"/>
      <w:numFmt w:val="lowerLetter"/>
      <w:lvlText w:val="%1)"/>
      <w:lvlJc w:val="left"/>
      <w:pPr>
        <w:ind w:left="360" w:hanging="360"/>
      </w:pPr>
      <w:rPr>
        <w:rFonts w:hint="default"/>
        <w:b/>
        <w:color w:val="231F2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7" w15:restartNumberingAfterBreak="0">
    <w:nsid w:val="6724170E"/>
    <w:multiLevelType w:val="multilevel"/>
    <w:tmpl w:val="6724170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7A74D9F"/>
    <w:multiLevelType w:val="hybridMultilevel"/>
    <w:tmpl w:val="3E8E39CA"/>
    <w:lvl w:ilvl="0" w:tplc="5F8856E0">
      <w:start w:val="1"/>
      <w:numFmt w:val="bullet"/>
      <w:lvlText w:val="•"/>
      <w:lvlJc w:val="left"/>
      <w:pPr>
        <w:spacing w:before="60" w:after="60"/>
        <w:ind w:left="1070" w:hanging="360"/>
      </w:pPr>
    </w:lvl>
    <w:lvl w:ilvl="1" w:tplc="3A1A86C6">
      <w:numFmt w:val="decimal"/>
      <w:lvlText w:val=""/>
      <w:lvlJc w:val="left"/>
    </w:lvl>
    <w:lvl w:ilvl="2" w:tplc="FD6E25DE">
      <w:numFmt w:val="decimal"/>
      <w:lvlText w:val=""/>
      <w:lvlJc w:val="left"/>
    </w:lvl>
    <w:lvl w:ilvl="3" w:tplc="FF26F7AE">
      <w:numFmt w:val="decimal"/>
      <w:lvlText w:val=""/>
      <w:lvlJc w:val="left"/>
    </w:lvl>
    <w:lvl w:ilvl="4" w:tplc="52865D52">
      <w:numFmt w:val="decimal"/>
      <w:lvlText w:val=""/>
      <w:lvlJc w:val="left"/>
    </w:lvl>
    <w:lvl w:ilvl="5" w:tplc="AC04ACB4">
      <w:numFmt w:val="decimal"/>
      <w:lvlText w:val=""/>
      <w:lvlJc w:val="left"/>
    </w:lvl>
    <w:lvl w:ilvl="6" w:tplc="14E2A42A">
      <w:numFmt w:val="decimal"/>
      <w:lvlText w:val=""/>
      <w:lvlJc w:val="left"/>
    </w:lvl>
    <w:lvl w:ilvl="7" w:tplc="7D186BBE">
      <w:numFmt w:val="decimal"/>
      <w:lvlText w:val=""/>
      <w:lvlJc w:val="left"/>
    </w:lvl>
    <w:lvl w:ilvl="8" w:tplc="B89E3D4E">
      <w:numFmt w:val="decimal"/>
      <w:lvlText w:val=""/>
      <w:lvlJc w:val="left"/>
    </w:lvl>
  </w:abstractNum>
  <w:abstractNum w:abstractNumId="39" w15:restartNumberingAfterBreak="0">
    <w:nsid w:val="6A3E175F"/>
    <w:multiLevelType w:val="hybridMultilevel"/>
    <w:tmpl w:val="F1B42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44189F"/>
    <w:multiLevelType w:val="multilevel"/>
    <w:tmpl w:val="7144189F"/>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left" w:pos="1134"/>
        </w:tabs>
        <w:ind w:left="1134" w:hanging="567"/>
      </w:pPr>
      <w:rPr>
        <w:rFonts w:ascii="Symbol" w:hAnsi="Symbol" w:hint="default"/>
        <w:color w:val="5E5E5E" w:themeColor="text2"/>
      </w:rPr>
    </w:lvl>
    <w:lvl w:ilvl="2">
      <w:start w:val="1"/>
      <w:numFmt w:val="bullet"/>
      <w:lvlText w:val="◦"/>
      <w:lvlJc w:val="left"/>
      <w:pPr>
        <w:tabs>
          <w:tab w:val="left" w:pos="1701"/>
        </w:tabs>
        <w:ind w:left="1701" w:hanging="567"/>
      </w:pPr>
      <w:rPr>
        <w:rFonts w:ascii="Georgia" w:hAnsi="Georgia" w:hint="default"/>
        <w:b/>
        <w:color w:val="5E5E5E" w:themeColor="text2"/>
      </w:rPr>
    </w:lvl>
    <w:lvl w:ilvl="3">
      <w:start w:val="1"/>
      <w:numFmt w:val="bullet"/>
      <w:pStyle w:val="ListBullet4"/>
      <w:lvlText w:val=""/>
      <w:lvlJc w:val="left"/>
      <w:pPr>
        <w:tabs>
          <w:tab w:val="left" w:pos="2268"/>
        </w:tabs>
        <w:ind w:left="2268" w:hanging="567"/>
      </w:pPr>
      <w:rPr>
        <w:rFonts w:ascii="Symbol" w:hAnsi="Symbol" w:hint="default"/>
        <w:color w:val="5E5E5E" w:themeColor="text2"/>
      </w:rPr>
    </w:lvl>
    <w:lvl w:ilvl="4">
      <w:start w:val="1"/>
      <w:numFmt w:val="bullet"/>
      <w:pStyle w:val="ListBullet5"/>
      <w:lvlText w:val="~"/>
      <w:lvlJc w:val="left"/>
      <w:pPr>
        <w:tabs>
          <w:tab w:val="left" w:pos="2835"/>
        </w:tabs>
        <w:ind w:left="2835" w:hanging="567"/>
      </w:pPr>
      <w:rPr>
        <w:rFonts w:ascii="Georgia" w:hAnsi="Georgia" w:hint="default"/>
        <w:color w:val="5E5E5E" w:themeColor="text2"/>
      </w:rPr>
    </w:lvl>
    <w:lvl w:ilvl="5">
      <w:start w:val="1"/>
      <w:numFmt w:val="bullet"/>
      <w:lvlText w:val=""/>
      <w:lvlJc w:val="left"/>
      <w:pPr>
        <w:tabs>
          <w:tab w:val="left" w:pos="3402"/>
        </w:tabs>
        <w:ind w:left="3402" w:hanging="567"/>
      </w:pPr>
      <w:rPr>
        <w:rFonts w:ascii="Symbol" w:hAnsi="Symbol" w:hint="default"/>
      </w:rPr>
    </w:lvl>
    <w:lvl w:ilvl="6">
      <w:start w:val="1"/>
      <w:numFmt w:val="bullet"/>
      <w:lvlText w:val=""/>
      <w:lvlJc w:val="left"/>
      <w:pPr>
        <w:tabs>
          <w:tab w:val="left" w:pos="3969"/>
        </w:tabs>
        <w:ind w:left="3969" w:hanging="567"/>
      </w:pPr>
      <w:rPr>
        <w:rFonts w:ascii="Symbol" w:hAnsi="Symbol" w:hint="default"/>
      </w:rPr>
    </w:lvl>
    <w:lvl w:ilvl="7">
      <w:start w:val="1"/>
      <w:numFmt w:val="bullet"/>
      <w:lvlText w:val=""/>
      <w:lvlJc w:val="left"/>
      <w:pPr>
        <w:tabs>
          <w:tab w:val="left" w:pos="4536"/>
        </w:tabs>
        <w:ind w:left="4536" w:hanging="567"/>
      </w:pPr>
      <w:rPr>
        <w:rFonts w:ascii="Symbol" w:hAnsi="Symbol" w:hint="default"/>
      </w:rPr>
    </w:lvl>
    <w:lvl w:ilvl="8">
      <w:start w:val="1"/>
      <w:numFmt w:val="bullet"/>
      <w:lvlText w:val=""/>
      <w:lvlJc w:val="left"/>
      <w:pPr>
        <w:tabs>
          <w:tab w:val="left" w:pos="5103"/>
        </w:tabs>
        <w:ind w:left="5103" w:hanging="567"/>
      </w:pPr>
      <w:rPr>
        <w:rFonts w:ascii="Symbol" w:hAnsi="Symbol" w:hint="default"/>
      </w:rPr>
    </w:lvl>
  </w:abstractNum>
  <w:abstractNum w:abstractNumId="41" w15:restartNumberingAfterBreak="0">
    <w:nsid w:val="71CA18E1"/>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007877"/>
    <w:multiLevelType w:val="multilevel"/>
    <w:tmpl w:val="FFFFFFF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B22132D"/>
    <w:multiLevelType w:val="hybridMultilevel"/>
    <w:tmpl w:val="749AA012"/>
    <w:lvl w:ilvl="0" w:tplc="ED569E0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DD94B77"/>
    <w:multiLevelType w:val="multilevel"/>
    <w:tmpl w:val="7DD94B77"/>
    <w:lvl w:ilvl="0">
      <w:start w:val="1"/>
      <w:numFmt w:val="lowerRoman"/>
      <w:lvlText w:val="%1)"/>
      <w:lvlJc w:val="left"/>
      <w:pPr>
        <w:ind w:left="2790" w:hanging="360"/>
      </w:pPr>
      <w:rPr>
        <w:rFonts w:ascii="Times New Roman" w:eastAsia="Times New Roman" w:hAnsi="Times New Roman" w:cs="Times New Roman" w:hint="default"/>
      </w:rPr>
    </w:lvl>
    <w:lvl w:ilvl="1">
      <w:start w:val="1"/>
      <w:numFmt w:val="bullet"/>
      <w:lvlText w:val="o"/>
      <w:lvlJc w:val="left"/>
      <w:pPr>
        <w:ind w:left="3510" w:hanging="360"/>
      </w:pPr>
      <w:rPr>
        <w:rFonts w:ascii="Courier New" w:hAnsi="Courier New" w:cs="Courier New" w:hint="default"/>
      </w:rPr>
    </w:lvl>
    <w:lvl w:ilvl="2">
      <w:start w:val="1"/>
      <w:numFmt w:val="bullet"/>
      <w:lvlText w:val=""/>
      <w:lvlJc w:val="left"/>
      <w:pPr>
        <w:ind w:left="4230" w:hanging="360"/>
      </w:pPr>
      <w:rPr>
        <w:rFonts w:ascii="Wingdings" w:hAnsi="Wingdings" w:hint="default"/>
      </w:rPr>
    </w:lvl>
    <w:lvl w:ilvl="3">
      <w:start w:val="1"/>
      <w:numFmt w:val="bullet"/>
      <w:lvlText w:val=""/>
      <w:lvlJc w:val="left"/>
      <w:pPr>
        <w:ind w:left="4950" w:hanging="360"/>
      </w:pPr>
      <w:rPr>
        <w:rFonts w:ascii="Symbol" w:hAnsi="Symbol" w:hint="default"/>
      </w:rPr>
    </w:lvl>
    <w:lvl w:ilvl="4">
      <w:start w:val="1"/>
      <w:numFmt w:val="bullet"/>
      <w:lvlText w:val="o"/>
      <w:lvlJc w:val="left"/>
      <w:pPr>
        <w:ind w:left="5670" w:hanging="360"/>
      </w:pPr>
      <w:rPr>
        <w:rFonts w:ascii="Courier New" w:hAnsi="Courier New" w:cs="Courier New" w:hint="default"/>
      </w:rPr>
    </w:lvl>
    <w:lvl w:ilvl="5">
      <w:start w:val="1"/>
      <w:numFmt w:val="bullet"/>
      <w:lvlText w:val=""/>
      <w:lvlJc w:val="left"/>
      <w:pPr>
        <w:ind w:left="6390" w:hanging="360"/>
      </w:pPr>
      <w:rPr>
        <w:rFonts w:ascii="Wingdings" w:hAnsi="Wingdings" w:hint="default"/>
      </w:rPr>
    </w:lvl>
    <w:lvl w:ilvl="6">
      <w:start w:val="1"/>
      <w:numFmt w:val="bullet"/>
      <w:lvlText w:val=""/>
      <w:lvlJc w:val="left"/>
      <w:pPr>
        <w:ind w:left="7110" w:hanging="360"/>
      </w:pPr>
      <w:rPr>
        <w:rFonts w:ascii="Symbol" w:hAnsi="Symbol" w:hint="default"/>
      </w:rPr>
    </w:lvl>
    <w:lvl w:ilvl="7">
      <w:start w:val="1"/>
      <w:numFmt w:val="bullet"/>
      <w:lvlText w:val="o"/>
      <w:lvlJc w:val="left"/>
      <w:pPr>
        <w:ind w:left="7830" w:hanging="360"/>
      </w:pPr>
      <w:rPr>
        <w:rFonts w:ascii="Courier New" w:hAnsi="Courier New" w:cs="Courier New" w:hint="default"/>
      </w:rPr>
    </w:lvl>
    <w:lvl w:ilvl="8">
      <w:start w:val="1"/>
      <w:numFmt w:val="bullet"/>
      <w:lvlText w:val=""/>
      <w:lvlJc w:val="left"/>
      <w:pPr>
        <w:ind w:left="8550" w:hanging="360"/>
      </w:pPr>
      <w:rPr>
        <w:rFonts w:ascii="Wingdings" w:hAnsi="Wingdings" w:hint="default"/>
      </w:rPr>
    </w:lvl>
  </w:abstractNum>
  <w:abstractNum w:abstractNumId="47" w15:restartNumberingAfterBreak="0">
    <w:nsid w:val="7FB51A15"/>
    <w:multiLevelType w:val="multilevel"/>
    <w:tmpl w:val="7FB51A1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1191402">
    <w:abstractNumId w:val="27"/>
  </w:num>
  <w:num w:numId="2" w16cid:durableId="1082946784">
    <w:abstractNumId w:val="9"/>
  </w:num>
  <w:num w:numId="3" w16cid:durableId="1203635634">
    <w:abstractNumId w:val="14"/>
  </w:num>
  <w:num w:numId="4" w16cid:durableId="1268923835">
    <w:abstractNumId w:val="40"/>
  </w:num>
  <w:num w:numId="5" w16cid:durableId="1956056556">
    <w:abstractNumId w:val="28"/>
  </w:num>
  <w:num w:numId="6" w16cid:durableId="2063942679">
    <w:abstractNumId w:val="30"/>
  </w:num>
  <w:num w:numId="7" w16cid:durableId="295182220">
    <w:abstractNumId w:val="29"/>
  </w:num>
  <w:num w:numId="8" w16cid:durableId="501626759">
    <w:abstractNumId w:val="3"/>
  </w:num>
  <w:num w:numId="9" w16cid:durableId="1496873578">
    <w:abstractNumId w:val="34"/>
  </w:num>
  <w:num w:numId="10" w16cid:durableId="1158570761">
    <w:abstractNumId w:val="47"/>
  </w:num>
  <w:num w:numId="11" w16cid:durableId="1878807362">
    <w:abstractNumId w:val="4"/>
  </w:num>
  <w:num w:numId="12" w16cid:durableId="819003494">
    <w:abstractNumId w:val="7"/>
  </w:num>
  <w:num w:numId="13" w16cid:durableId="2064478290">
    <w:abstractNumId w:val="17"/>
  </w:num>
  <w:num w:numId="14" w16cid:durableId="2078934991">
    <w:abstractNumId w:val="20"/>
  </w:num>
  <w:num w:numId="15" w16cid:durableId="444738552">
    <w:abstractNumId w:val="0"/>
  </w:num>
  <w:num w:numId="16" w16cid:durableId="1232692138">
    <w:abstractNumId w:val="21"/>
  </w:num>
  <w:num w:numId="17" w16cid:durableId="1864399717">
    <w:abstractNumId w:val="46"/>
  </w:num>
  <w:num w:numId="18" w16cid:durableId="1752655690">
    <w:abstractNumId w:val="13"/>
  </w:num>
  <w:num w:numId="19" w16cid:durableId="1683823468">
    <w:abstractNumId w:val="6"/>
  </w:num>
  <w:num w:numId="20" w16cid:durableId="1056393145">
    <w:abstractNumId w:val="2"/>
  </w:num>
  <w:num w:numId="21" w16cid:durableId="1778794719">
    <w:abstractNumId w:val="19"/>
  </w:num>
  <w:num w:numId="22" w16cid:durableId="1948656342">
    <w:abstractNumId w:val="11"/>
  </w:num>
  <w:num w:numId="23" w16cid:durableId="1964194241">
    <w:abstractNumId w:val="8"/>
  </w:num>
  <w:num w:numId="24" w16cid:durableId="1769157213">
    <w:abstractNumId w:val="35"/>
  </w:num>
  <w:num w:numId="25" w16cid:durableId="1449158841">
    <w:abstractNumId w:val="37"/>
  </w:num>
  <w:num w:numId="26" w16cid:durableId="460265627">
    <w:abstractNumId w:val="16"/>
  </w:num>
  <w:num w:numId="27" w16cid:durableId="1879774371">
    <w:abstractNumId w:val="43"/>
  </w:num>
  <w:num w:numId="28" w16cid:durableId="1817187092">
    <w:abstractNumId w:val="32"/>
  </w:num>
  <w:num w:numId="29" w16cid:durableId="1087923798">
    <w:abstractNumId w:val="15"/>
  </w:num>
  <w:num w:numId="30" w16cid:durableId="165680632">
    <w:abstractNumId w:val="23"/>
  </w:num>
  <w:num w:numId="31" w16cid:durableId="1894610635">
    <w:abstractNumId w:val="5"/>
  </w:num>
  <w:num w:numId="32" w16cid:durableId="77598016">
    <w:abstractNumId w:val="41"/>
  </w:num>
  <w:num w:numId="33" w16cid:durableId="1522625321">
    <w:abstractNumId w:val="1"/>
  </w:num>
  <w:num w:numId="34" w16cid:durableId="785394248">
    <w:abstractNumId w:val="24"/>
  </w:num>
  <w:num w:numId="35" w16cid:durableId="97801693">
    <w:abstractNumId w:val="26"/>
  </w:num>
  <w:num w:numId="36" w16cid:durableId="410348502">
    <w:abstractNumId w:val="44"/>
  </w:num>
  <w:num w:numId="37" w16cid:durableId="381755841">
    <w:abstractNumId w:val="45"/>
  </w:num>
  <w:num w:numId="38" w16cid:durableId="1145659882">
    <w:abstractNumId w:val="31"/>
  </w:num>
  <w:num w:numId="39" w16cid:durableId="1455903931">
    <w:abstractNumId w:val="22"/>
  </w:num>
  <w:num w:numId="40" w16cid:durableId="273561157">
    <w:abstractNumId w:val="38"/>
    <w:lvlOverride w:ilvl="0">
      <w:startOverride w:val="1"/>
    </w:lvlOverride>
  </w:num>
  <w:num w:numId="41" w16cid:durableId="150414398">
    <w:abstractNumId w:val="25"/>
  </w:num>
  <w:num w:numId="42" w16cid:durableId="1680892857">
    <w:abstractNumId w:val="36"/>
  </w:num>
  <w:num w:numId="43" w16cid:durableId="554463593">
    <w:abstractNumId w:val="39"/>
  </w:num>
  <w:num w:numId="44" w16cid:durableId="2116443367">
    <w:abstractNumId w:val="10"/>
  </w:num>
  <w:num w:numId="45" w16cid:durableId="889272410">
    <w:abstractNumId w:val="33"/>
  </w:num>
  <w:num w:numId="46" w16cid:durableId="719062666">
    <w:abstractNumId w:val="12"/>
  </w:num>
  <w:num w:numId="47" w16cid:durableId="580409225">
    <w:abstractNumId w:val="42"/>
  </w:num>
  <w:num w:numId="48" w16cid:durableId="79762894">
    <w:abstractNumId w:val="18"/>
  </w:num>
  <w:numIdMacAtCleanup w:val="4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noPunctuationKerning/>
  <w:characterSpacingControl w:val="compressPunctuation"/>
  <w:hdrShapeDefaults>
    <o:shapedefaults v:ext="edit" spidmax="2050" fillcolor="white">
      <v:fill color="white"/>
    </o:shapedefaults>
    <o:shapelayout v:ext="edit">
      <o:idmap v:ext="edit" data="1"/>
    </o:shapelayout>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6A7"/>
    <w:rsid w:val="00000096"/>
    <w:rsid w:val="000000EB"/>
    <w:rsid w:val="00000D2E"/>
    <w:rsid w:val="00000F8F"/>
    <w:rsid w:val="00001A60"/>
    <w:rsid w:val="00001E15"/>
    <w:rsid w:val="00002076"/>
    <w:rsid w:val="000022AB"/>
    <w:rsid w:val="00002BE0"/>
    <w:rsid w:val="00002DD0"/>
    <w:rsid w:val="00002E07"/>
    <w:rsid w:val="00002F3E"/>
    <w:rsid w:val="000037DF"/>
    <w:rsid w:val="00003993"/>
    <w:rsid w:val="00003DF8"/>
    <w:rsid w:val="00003ED3"/>
    <w:rsid w:val="00003F1A"/>
    <w:rsid w:val="0000408E"/>
    <w:rsid w:val="000046FE"/>
    <w:rsid w:val="000052FA"/>
    <w:rsid w:val="00005591"/>
    <w:rsid w:val="00005D9F"/>
    <w:rsid w:val="00006E88"/>
    <w:rsid w:val="00006FF3"/>
    <w:rsid w:val="00007441"/>
    <w:rsid w:val="00010238"/>
    <w:rsid w:val="00010257"/>
    <w:rsid w:val="0001041D"/>
    <w:rsid w:val="000108F8"/>
    <w:rsid w:val="00010E63"/>
    <w:rsid w:val="000118A0"/>
    <w:rsid w:val="000120A7"/>
    <w:rsid w:val="00012EDC"/>
    <w:rsid w:val="00013610"/>
    <w:rsid w:val="00013F11"/>
    <w:rsid w:val="000142EE"/>
    <w:rsid w:val="000149B3"/>
    <w:rsid w:val="00014F80"/>
    <w:rsid w:val="00015040"/>
    <w:rsid w:val="000150AA"/>
    <w:rsid w:val="0001531B"/>
    <w:rsid w:val="0001587E"/>
    <w:rsid w:val="00015CE0"/>
    <w:rsid w:val="00015F18"/>
    <w:rsid w:val="0001630F"/>
    <w:rsid w:val="000164B2"/>
    <w:rsid w:val="00016E16"/>
    <w:rsid w:val="00017215"/>
    <w:rsid w:val="0001725A"/>
    <w:rsid w:val="0001789E"/>
    <w:rsid w:val="0002148E"/>
    <w:rsid w:val="000227AF"/>
    <w:rsid w:val="000232D3"/>
    <w:rsid w:val="00023460"/>
    <w:rsid w:val="00023F04"/>
    <w:rsid w:val="000245DF"/>
    <w:rsid w:val="00024895"/>
    <w:rsid w:val="00024F59"/>
    <w:rsid w:val="000251FA"/>
    <w:rsid w:val="00025F4E"/>
    <w:rsid w:val="0002628A"/>
    <w:rsid w:val="0002638A"/>
    <w:rsid w:val="0002713B"/>
    <w:rsid w:val="0002761F"/>
    <w:rsid w:val="00027E7E"/>
    <w:rsid w:val="0003005C"/>
    <w:rsid w:val="000300E7"/>
    <w:rsid w:val="00030617"/>
    <w:rsid w:val="000309AC"/>
    <w:rsid w:val="000317F9"/>
    <w:rsid w:val="0003187A"/>
    <w:rsid w:val="000318CD"/>
    <w:rsid w:val="00031D53"/>
    <w:rsid w:val="0003361A"/>
    <w:rsid w:val="000339BC"/>
    <w:rsid w:val="00034990"/>
    <w:rsid w:val="00034FAA"/>
    <w:rsid w:val="00035665"/>
    <w:rsid w:val="000356F7"/>
    <w:rsid w:val="00035D7D"/>
    <w:rsid w:val="00035DF5"/>
    <w:rsid w:val="000363A8"/>
    <w:rsid w:val="000368DA"/>
    <w:rsid w:val="00036C1B"/>
    <w:rsid w:val="00037070"/>
    <w:rsid w:val="000371FF"/>
    <w:rsid w:val="000374FA"/>
    <w:rsid w:val="00037BEF"/>
    <w:rsid w:val="00040351"/>
    <w:rsid w:val="00040555"/>
    <w:rsid w:val="000405EB"/>
    <w:rsid w:val="00040806"/>
    <w:rsid w:val="000416DA"/>
    <w:rsid w:val="00041BE1"/>
    <w:rsid w:val="00042283"/>
    <w:rsid w:val="000422D0"/>
    <w:rsid w:val="00042BE7"/>
    <w:rsid w:val="00042ED3"/>
    <w:rsid w:val="00042FEB"/>
    <w:rsid w:val="00043C55"/>
    <w:rsid w:val="00043D46"/>
    <w:rsid w:val="000440C2"/>
    <w:rsid w:val="0004426C"/>
    <w:rsid w:val="00044694"/>
    <w:rsid w:val="00044696"/>
    <w:rsid w:val="000451BA"/>
    <w:rsid w:val="00045766"/>
    <w:rsid w:val="00045B5B"/>
    <w:rsid w:val="000460E0"/>
    <w:rsid w:val="00046469"/>
    <w:rsid w:val="0004671B"/>
    <w:rsid w:val="00046870"/>
    <w:rsid w:val="00046C7F"/>
    <w:rsid w:val="00046DD1"/>
    <w:rsid w:val="000479AF"/>
    <w:rsid w:val="00051451"/>
    <w:rsid w:val="00051541"/>
    <w:rsid w:val="000518CE"/>
    <w:rsid w:val="0005194C"/>
    <w:rsid w:val="00052273"/>
    <w:rsid w:val="00052727"/>
    <w:rsid w:val="00052FED"/>
    <w:rsid w:val="00053EFB"/>
    <w:rsid w:val="000540EB"/>
    <w:rsid w:val="00054676"/>
    <w:rsid w:val="00056075"/>
    <w:rsid w:val="000562D2"/>
    <w:rsid w:val="0005653D"/>
    <w:rsid w:val="0005658E"/>
    <w:rsid w:val="00056755"/>
    <w:rsid w:val="00056F2D"/>
    <w:rsid w:val="0006066D"/>
    <w:rsid w:val="00060C54"/>
    <w:rsid w:val="0006119D"/>
    <w:rsid w:val="00061295"/>
    <w:rsid w:val="00061B41"/>
    <w:rsid w:val="000620B2"/>
    <w:rsid w:val="000621D5"/>
    <w:rsid w:val="0006243D"/>
    <w:rsid w:val="00062C54"/>
    <w:rsid w:val="00062ED9"/>
    <w:rsid w:val="00063203"/>
    <w:rsid w:val="0006368F"/>
    <w:rsid w:val="000637CD"/>
    <w:rsid w:val="00063F7B"/>
    <w:rsid w:val="000641C0"/>
    <w:rsid w:val="00065062"/>
    <w:rsid w:val="00065063"/>
    <w:rsid w:val="000653AD"/>
    <w:rsid w:val="000654DF"/>
    <w:rsid w:val="00065C8B"/>
    <w:rsid w:val="00065FA6"/>
    <w:rsid w:val="000665D0"/>
    <w:rsid w:val="00066AF3"/>
    <w:rsid w:val="00066F46"/>
    <w:rsid w:val="0006728C"/>
    <w:rsid w:val="00067506"/>
    <w:rsid w:val="00070473"/>
    <w:rsid w:val="00070DCA"/>
    <w:rsid w:val="00070DD1"/>
    <w:rsid w:val="000710D7"/>
    <w:rsid w:val="000711C6"/>
    <w:rsid w:val="00071915"/>
    <w:rsid w:val="00071A53"/>
    <w:rsid w:val="00071B22"/>
    <w:rsid w:val="00071DB2"/>
    <w:rsid w:val="0007245E"/>
    <w:rsid w:val="0007246C"/>
    <w:rsid w:val="00072566"/>
    <w:rsid w:val="00073838"/>
    <w:rsid w:val="000742D0"/>
    <w:rsid w:val="00074CD7"/>
    <w:rsid w:val="000751F5"/>
    <w:rsid w:val="00075DC9"/>
    <w:rsid w:val="0007626B"/>
    <w:rsid w:val="000762DB"/>
    <w:rsid w:val="000763F2"/>
    <w:rsid w:val="0007683B"/>
    <w:rsid w:val="00076C27"/>
    <w:rsid w:val="00076D50"/>
    <w:rsid w:val="0008018D"/>
    <w:rsid w:val="0008052D"/>
    <w:rsid w:val="00080A43"/>
    <w:rsid w:val="00080AB7"/>
    <w:rsid w:val="0008135B"/>
    <w:rsid w:val="00082B4E"/>
    <w:rsid w:val="0008349F"/>
    <w:rsid w:val="00083A9B"/>
    <w:rsid w:val="00083EED"/>
    <w:rsid w:val="00085451"/>
    <w:rsid w:val="00085608"/>
    <w:rsid w:val="00085C49"/>
    <w:rsid w:val="00086D4D"/>
    <w:rsid w:val="000872F0"/>
    <w:rsid w:val="00087561"/>
    <w:rsid w:val="00087BB1"/>
    <w:rsid w:val="00090A40"/>
    <w:rsid w:val="00090CCF"/>
    <w:rsid w:val="00090F4D"/>
    <w:rsid w:val="0009127C"/>
    <w:rsid w:val="00091349"/>
    <w:rsid w:val="00091481"/>
    <w:rsid w:val="00091D8D"/>
    <w:rsid w:val="00091E82"/>
    <w:rsid w:val="00092A4A"/>
    <w:rsid w:val="00092B47"/>
    <w:rsid w:val="00092EBB"/>
    <w:rsid w:val="00093100"/>
    <w:rsid w:val="00093412"/>
    <w:rsid w:val="00093492"/>
    <w:rsid w:val="0009395C"/>
    <w:rsid w:val="00093EA9"/>
    <w:rsid w:val="0009416C"/>
    <w:rsid w:val="000941A3"/>
    <w:rsid w:val="00094377"/>
    <w:rsid w:val="0009474F"/>
    <w:rsid w:val="00094A75"/>
    <w:rsid w:val="00095037"/>
    <w:rsid w:val="000950FF"/>
    <w:rsid w:val="0009561E"/>
    <w:rsid w:val="00096E47"/>
    <w:rsid w:val="000976CC"/>
    <w:rsid w:val="000978FE"/>
    <w:rsid w:val="00097A65"/>
    <w:rsid w:val="00097C4C"/>
    <w:rsid w:val="000A028F"/>
    <w:rsid w:val="000A0413"/>
    <w:rsid w:val="000A04C5"/>
    <w:rsid w:val="000A0629"/>
    <w:rsid w:val="000A0C11"/>
    <w:rsid w:val="000A0D64"/>
    <w:rsid w:val="000A103E"/>
    <w:rsid w:val="000A123E"/>
    <w:rsid w:val="000A17A1"/>
    <w:rsid w:val="000A1B0B"/>
    <w:rsid w:val="000A1B50"/>
    <w:rsid w:val="000A1DCE"/>
    <w:rsid w:val="000A2A3C"/>
    <w:rsid w:val="000A2B59"/>
    <w:rsid w:val="000A359E"/>
    <w:rsid w:val="000A3978"/>
    <w:rsid w:val="000A3BEF"/>
    <w:rsid w:val="000A422C"/>
    <w:rsid w:val="000A4B3F"/>
    <w:rsid w:val="000A4DFE"/>
    <w:rsid w:val="000A51C1"/>
    <w:rsid w:val="000A5DAF"/>
    <w:rsid w:val="000A5DEB"/>
    <w:rsid w:val="000A5E45"/>
    <w:rsid w:val="000A5EB5"/>
    <w:rsid w:val="000A5F44"/>
    <w:rsid w:val="000A62D2"/>
    <w:rsid w:val="000A6E53"/>
    <w:rsid w:val="000A6FCE"/>
    <w:rsid w:val="000A746B"/>
    <w:rsid w:val="000A7B21"/>
    <w:rsid w:val="000A7C29"/>
    <w:rsid w:val="000B055E"/>
    <w:rsid w:val="000B15FF"/>
    <w:rsid w:val="000B18E5"/>
    <w:rsid w:val="000B23B4"/>
    <w:rsid w:val="000B2492"/>
    <w:rsid w:val="000B3821"/>
    <w:rsid w:val="000B38EC"/>
    <w:rsid w:val="000B3C8F"/>
    <w:rsid w:val="000B3E1F"/>
    <w:rsid w:val="000B3FBB"/>
    <w:rsid w:val="000B4529"/>
    <w:rsid w:val="000B488B"/>
    <w:rsid w:val="000B4A1C"/>
    <w:rsid w:val="000B6C83"/>
    <w:rsid w:val="000C0CE3"/>
    <w:rsid w:val="000C0E55"/>
    <w:rsid w:val="000C10A3"/>
    <w:rsid w:val="000C11D2"/>
    <w:rsid w:val="000C1EC9"/>
    <w:rsid w:val="000C3327"/>
    <w:rsid w:val="000C3B46"/>
    <w:rsid w:val="000C40AE"/>
    <w:rsid w:val="000C45D0"/>
    <w:rsid w:val="000C470D"/>
    <w:rsid w:val="000C471F"/>
    <w:rsid w:val="000C472F"/>
    <w:rsid w:val="000C48F9"/>
    <w:rsid w:val="000C4D63"/>
    <w:rsid w:val="000C5442"/>
    <w:rsid w:val="000C5872"/>
    <w:rsid w:val="000C5FC6"/>
    <w:rsid w:val="000C677D"/>
    <w:rsid w:val="000C6F21"/>
    <w:rsid w:val="000C7122"/>
    <w:rsid w:val="000C772D"/>
    <w:rsid w:val="000D0AB2"/>
    <w:rsid w:val="000D0D48"/>
    <w:rsid w:val="000D119F"/>
    <w:rsid w:val="000D1329"/>
    <w:rsid w:val="000D1A57"/>
    <w:rsid w:val="000D332C"/>
    <w:rsid w:val="000D4895"/>
    <w:rsid w:val="000D48A0"/>
    <w:rsid w:val="000D693A"/>
    <w:rsid w:val="000D6ED0"/>
    <w:rsid w:val="000D7402"/>
    <w:rsid w:val="000D7718"/>
    <w:rsid w:val="000D794B"/>
    <w:rsid w:val="000D7B24"/>
    <w:rsid w:val="000D7B59"/>
    <w:rsid w:val="000D7BF6"/>
    <w:rsid w:val="000D7EBF"/>
    <w:rsid w:val="000E050C"/>
    <w:rsid w:val="000E0845"/>
    <w:rsid w:val="000E1E0F"/>
    <w:rsid w:val="000E20E3"/>
    <w:rsid w:val="000E2195"/>
    <w:rsid w:val="000E324F"/>
    <w:rsid w:val="000E32B6"/>
    <w:rsid w:val="000E3485"/>
    <w:rsid w:val="000E3600"/>
    <w:rsid w:val="000E4405"/>
    <w:rsid w:val="000E476E"/>
    <w:rsid w:val="000E4952"/>
    <w:rsid w:val="000E4982"/>
    <w:rsid w:val="000E4E5C"/>
    <w:rsid w:val="000E6722"/>
    <w:rsid w:val="000E6D39"/>
    <w:rsid w:val="000E6E4C"/>
    <w:rsid w:val="000E7919"/>
    <w:rsid w:val="000E7C35"/>
    <w:rsid w:val="000F1CBB"/>
    <w:rsid w:val="000F2281"/>
    <w:rsid w:val="000F264F"/>
    <w:rsid w:val="000F2EC7"/>
    <w:rsid w:val="000F2F9B"/>
    <w:rsid w:val="000F3740"/>
    <w:rsid w:val="000F3783"/>
    <w:rsid w:val="000F3E3C"/>
    <w:rsid w:val="000F40C5"/>
    <w:rsid w:val="000F41FF"/>
    <w:rsid w:val="000F4381"/>
    <w:rsid w:val="000F60FF"/>
    <w:rsid w:val="000F6627"/>
    <w:rsid w:val="000F68FB"/>
    <w:rsid w:val="000F6AFB"/>
    <w:rsid w:val="000F768C"/>
    <w:rsid w:val="000FB80B"/>
    <w:rsid w:val="00100460"/>
    <w:rsid w:val="0010052E"/>
    <w:rsid w:val="00100535"/>
    <w:rsid w:val="0010086C"/>
    <w:rsid w:val="00101816"/>
    <w:rsid w:val="0010289A"/>
    <w:rsid w:val="00102CD3"/>
    <w:rsid w:val="00102DA7"/>
    <w:rsid w:val="00103647"/>
    <w:rsid w:val="00103CA4"/>
    <w:rsid w:val="001041F3"/>
    <w:rsid w:val="001044F7"/>
    <w:rsid w:val="00104DCA"/>
    <w:rsid w:val="00105062"/>
    <w:rsid w:val="00105692"/>
    <w:rsid w:val="00105EC1"/>
    <w:rsid w:val="001060D0"/>
    <w:rsid w:val="001068D0"/>
    <w:rsid w:val="00106D96"/>
    <w:rsid w:val="00107182"/>
    <w:rsid w:val="00107251"/>
    <w:rsid w:val="0010729A"/>
    <w:rsid w:val="00107B1F"/>
    <w:rsid w:val="00107CFA"/>
    <w:rsid w:val="001106EA"/>
    <w:rsid w:val="0011144C"/>
    <w:rsid w:val="00111F62"/>
    <w:rsid w:val="001127DE"/>
    <w:rsid w:val="00112AFE"/>
    <w:rsid w:val="00112B21"/>
    <w:rsid w:val="00113332"/>
    <w:rsid w:val="0011366A"/>
    <w:rsid w:val="00114BD5"/>
    <w:rsid w:val="00114E54"/>
    <w:rsid w:val="00114E92"/>
    <w:rsid w:val="00114EC9"/>
    <w:rsid w:val="001151EA"/>
    <w:rsid w:val="001165B4"/>
    <w:rsid w:val="0011663E"/>
    <w:rsid w:val="0011689E"/>
    <w:rsid w:val="00116D32"/>
    <w:rsid w:val="001177F4"/>
    <w:rsid w:val="001178C6"/>
    <w:rsid w:val="00117D7B"/>
    <w:rsid w:val="00117D94"/>
    <w:rsid w:val="001202F6"/>
    <w:rsid w:val="001206C7"/>
    <w:rsid w:val="001212C7"/>
    <w:rsid w:val="00121675"/>
    <w:rsid w:val="00121B18"/>
    <w:rsid w:val="00121F80"/>
    <w:rsid w:val="00122C40"/>
    <w:rsid w:val="001239A9"/>
    <w:rsid w:val="00123C05"/>
    <w:rsid w:val="00123D93"/>
    <w:rsid w:val="00123F7D"/>
    <w:rsid w:val="00124175"/>
    <w:rsid w:val="0012511A"/>
    <w:rsid w:val="0012561D"/>
    <w:rsid w:val="0012567A"/>
    <w:rsid w:val="00125F92"/>
    <w:rsid w:val="00126504"/>
    <w:rsid w:val="00126756"/>
    <w:rsid w:val="001273FC"/>
    <w:rsid w:val="00127599"/>
    <w:rsid w:val="0012772C"/>
    <w:rsid w:val="00130234"/>
    <w:rsid w:val="001302DD"/>
    <w:rsid w:val="0013055A"/>
    <w:rsid w:val="001309D0"/>
    <w:rsid w:val="00130D8E"/>
    <w:rsid w:val="00130DAA"/>
    <w:rsid w:val="00131511"/>
    <w:rsid w:val="00131A48"/>
    <w:rsid w:val="001321DA"/>
    <w:rsid w:val="00132793"/>
    <w:rsid w:val="00132CA2"/>
    <w:rsid w:val="00134080"/>
    <w:rsid w:val="0013417C"/>
    <w:rsid w:val="0013440C"/>
    <w:rsid w:val="00134CBD"/>
    <w:rsid w:val="00134CFE"/>
    <w:rsid w:val="00134DB4"/>
    <w:rsid w:val="00134E1E"/>
    <w:rsid w:val="00135A47"/>
    <w:rsid w:val="00136282"/>
    <w:rsid w:val="00136A63"/>
    <w:rsid w:val="001372A7"/>
    <w:rsid w:val="001373D6"/>
    <w:rsid w:val="001374A6"/>
    <w:rsid w:val="00137967"/>
    <w:rsid w:val="00137D40"/>
    <w:rsid w:val="00137F2A"/>
    <w:rsid w:val="00140F2C"/>
    <w:rsid w:val="001411EA"/>
    <w:rsid w:val="00141D97"/>
    <w:rsid w:val="00141D9D"/>
    <w:rsid w:val="00141EB8"/>
    <w:rsid w:val="00142124"/>
    <w:rsid w:val="0014217A"/>
    <w:rsid w:val="00142211"/>
    <w:rsid w:val="00142B80"/>
    <w:rsid w:val="00142E74"/>
    <w:rsid w:val="001430AC"/>
    <w:rsid w:val="001431A9"/>
    <w:rsid w:val="001433F7"/>
    <w:rsid w:val="00143C86"/>
    <w:rsid w:val="00143F07"/>
    <w:rsid w:val="00143FF5"/>
    <w:rsid w:val="001446F5"/>
    <w:rsid w:val="00144BB9"/>
    <w:rsid w:val="001452D2"/>
    <w:rsid w:val="00145C1F"/>
    <w:rsid w:val="00146432"/>
    <w:rsid w:val="001469FA"/>
    <w:rsid w:val="00146F10"/>
    <w:rsid w:val="001471FE"/>
    <w:rsid w:val="00147565"/>
    <w:rsid w:val="0014795E"/>
    <w:rsid w:val="00147E54"/>
    <w:rsid w:val="001500D2"/>
    <w:rsid w:val="001506AD"/>
    <w:rsid w:val="00150B24"/>
    <w:rsid w:val="001519AD"/>
    <w:rsid w:val="001521B8"/>
    <w:rsid w:val="00152202"/>
    <w:rsid w:val="001522EC"/>
    <w:rsid w:val="00152996"/>
    <w:rsid w:val="00152A05"/>
    <w:rsid w:val="00153B1C"/>
    <w:rsid w:val="00154840"/>
    <w:rsid w:val="00155693"/>
    <w:rsid w:val="00155BC2"/>
    <w:rsid w:val="001562E9"/>
    <w:rsid w:val="00156784"/>
    <w:rsid w:val="00156EFF"/>
    <w:rsid w:val="001573DF"/>
    <w:rsid w:val="0015779B"/>
    <w:rsid w:val="001579E7"/>
    <w:rsid w:val="001600F4"/>
    <w:rsid w:val="001603A1"/>
    <w:rsid w:val="00160704"/>
    <w:rsid w:val="001608C5"/>
    <w:rsid w:val="001609D3"/>
    <w:rsid w:val="00160D0F"/>
    <w:rsid w:val="00160DEB"/>
    <w:rsid w:val="00161086"/>
    <w:rsid w:val="00161D3D"/>
    <w:rsid w:val="00161DF3"/>
    <w:rsid w:val="001625F2"/>
    <w:rsid w:val="00162E15"/>
    <w:rsid w:val="001632C9"/>
    <w:rsid w:val="00164038"/>
    <w:rsid w:val="00164457"/>
    <w:rsid w:val="00164B56"/>
    <w:rsid w:val="00165B5E"/>
    <w:rsid w:val="00167100"/>
    <w:rsid w:val="00167A0A"/>
    <w:rsid w:val="001702BA"/>
    <w:rsid w:val="0017038E"/>
    <w:rsid w:val="001704A1"/>
    <w:rsid w:val="00170A58"/>
    <w:rsid w:val="00171059"/>
    <w:rsid w:val="00171A02"/>
    <w:rsid w:val="0017233A"/>
    <w:rsid w:val="0017276B"/>
    <w:rsid w:val="00172927"/>
    <w:rsid w:val="00172FB1"/>
    <w:rsid w:val="0017339C"/>
    <w:rsid w:val="00173FEC"/>
    <w:rsid w:val="00174325"/>
    <w:rsid w:val="00174487"/>
    <w:rsid w:val="001748CD"/>
    <w:rsid w:val="00174945"/>
    <w:rsid w:val="00174DF7"/>
    <w:rsid w:val="00175ECD"/>
    <w:rsid w:val="00176CD6"/>
    <w:rsid w:val="001774AD"/>
    <w:rsid w:val="00177D9F"/>
    <w:rsid w:val="001804FB"/>
    <w:rsid w:val="001805E0"/>
    <w:rsid w:val="00180795"/>
    <w:rsid w:val="0018121E"/>
    <w:rsid w:val="00181270"/>
    <w:rsid w:val="001814AD"/>
    <w:rsid w:val="0018154F"/>
    <w:rsid w:val="00181C87"/>
    <w:rsid w:val="0018259E"/>
    <w:rsid w:val="001828B0"/>
    <w:rsid w:val="00182B6A"/>
    <w:rsid w:val="00183D81"/>
    <w:rsid w:val="00184508"/>
    <w:rsid w:val="00184E45"/>
    <w:rsid w:val="00185B21"/>
    <w:rsid w:val="00185C35"/>
    <w:rsid w:val="00185F17"/>
    <w:rsid w:val="00185F98"/>
    <w:rsid w:val="00186240"/>
    <w:rsid w:val="00186448"/>
    <w:rsid w:val="00186B8F"/>
    <w:rsid w:val="0018766B"/>
    <w:rsid w:val="001876E7"/>
    <w:rsid w:val="00187868"/>
    <w:rsid w:val="001878F7"/>
    <w:rsid w:val="00187CC7"/>
    <w:rsid w:val="00187F79"/>
    <w:rsid w:val="00190289"/>
    <w:rsid w:val="00190699"/>
    <w:rsid w:val="0019139F"/>
    <w:rsid w:val="00191450"/>
    <w:rsid w:val="00191635"/>
    <w:rsid w:val="001926F5"/>
    <w:rsid w:val="00192796"/>
    <w:rsid w:val="00192C31"/>
    <w:rsid w:val="00192C7E"/>
    <w:rsid w:val="00193363"/>
    <w:rsid w:val="00193704"/>
    <w:rsid w:val="00193913"/>
    <w:rsid w:val="00193BD4"/>
    <w:rsid w:val="0019488F"/>
    <w:rsid w:val="00194944"/>
    <w:rsid w:val="001949A1"/>
    <w:rsid w:val="00195003"/>
    <w:rsid w:val="0019567A"/>
    <w:rsid w:val="0019595E"/>
    <w:rsid w:val="00195EEA"/>
    <w:rsid w:val="001967F9"/>
    <w:rsid w:val="00196F69"/>
    <w:rsid w:val="00197397"/>
    <w:rsid w:val="00197806"/>
    <w:rsid w:val="00197915"/>
    <w:rsid w:val="00197FB3"/>
    <w:rsid w:val="001A056E"/>
    <w:rsid w:val="001A12E1"/>
    <w:rsid w:val="001A2771"/>
    <w:rsid w:val="001A2ED5"/>
    <w:rsid w:val="001A32DA"/>
    <w:rsid w:val="001A41B8"/>
    <w:rsid w:val="001A44BD"/>
    <w:rsid w:val="001A4CC8"/>
    <w:rsid w:val="001A4E0C"/>
    <w:rsid w:val="001A56FD"/>
    <w:rsid w:val="001A5F71"/>
    <w:rsid w:val="001A6414"/>
    <w:rsid w:val="001A6955"/>
    <w:rsid w:val="001A6AB5"/>
    <w:rsid w:val="001A6BFC"/>
    <w:rsid w:val="001A6F15"/>
    <w:rsid w:val="001A71B4"/>
    <w:rsid w:val="001A7F35"/>
    <w:rsid w:val="001B0186"/>
    <w:rsid w:val="001B047D"/>
    <w:rsid w:val="001B056B"/>
    <w:rsid w:val="001B16D5"/>
    <w:rsid w:val="001B1AB5"/>
    <w:rsid w:val="001B3363"/>
    <w:rsid w:val="001B3AC7"/>
    <w:rsid w:val="001B3D41"/>
    <w:rsid w:val="001B400C"/>
    <w:rsid w:val="001B4747"/>
    <w:rsid w:val="001B4E0A"/>
    <w:rsid w:val="001B4E88"/>
    <w:rsid w:val="001B5129"/>
    <w:rsid w:val="001B5206"/>
    <w:rsid w:val="001B5362"/>
    <w:rsid w:val="001B55EC"/>
    <w:rsid w:val="001B59AF"/>
    <w:rsid w:val="001B5D50"/>
    <w:rsid w:val="001B6329"/>
    <w:rsid w:val="001B6E8C"/>
    <w:rsid w:val="001B75F8"/>
    <w:rsid w:val="001B7B02"/>
    <w:rsid w:val="001B7D07"/>
    <w:rsid w:val="001B7D2A"/>
    <w:rsid w:val="001C02E9"/>
    <w:rsid w:val="001C15E5"/>
    <w:rsid w:val="001C16B7"/>
    <w:rsid w:val="001C173F"/>
    <w:rsid w:val="001C1A5F"/>
    <w:rsid w:val="001C1B0F"/>
    <w:rsid w:val="001C1C75"/>
    <w:rsid w:val="001C1CEF"/>
    <w:rsid w:val="001C1FF1"/>
    <w:rsid w:val="001C2103"/>
    <w:rsid w:val="001C23E7"/>
    <w:rsid w:val="001C28D7"/>
    <w:rsid w:val="001C2915"/>
    <w:rsid w:val="001C295B"/>
    <w:rsid w:val="001C334D"/>
    <w:rsid w:val="001C3A67"/>
    <w:rsid w:val="001C3DDF"/>
    <w:rsid w:val="001C45FB"/>
    <w:rsid w:val="001C4D4D"/>
    <w:rsid w:val="001C53C3"/>
    <w:rsid w:val="001C5633"/>
    <w:rsid w:val="001C567A"/>
    <w:rsid w:val="001C56AD"/>
    <w:rsid w:val="001C61A3"/>
    <w:rsid w:val="001C6F30"/>
    <w:rsid w:val="001C6FAA"/>
    <w:rsid w:val="001C7884"/>
    <w:rsid w:val="001D13D3"/>
    <w:rsid w:val="001D1495"/>
    <w:rsid w:val="001D17CB"/>
    <w:rsid w:val="001D1F64"/>
    <w:rsid w:val="001D2591"/>
    <w:rsid w:val="001D3836"/>
    <w:rsid w:val="001D4DCC"/>
    <w:rsid w:val="001D5211"/>
    <w:rsid w:val="001D5881"/>
    <w:rsid w:val="001D599B"/>
    <w:rsid w:val="001D626E"/>
    <w:rsid w:val="001D626F"/>
    <w:rsid w:val="001D62AF"/>
    <w:rsid w:val="001D6453"/>
    <w:rsid w:val="001D68BE"/>
    <w:rsid w:val="001D6CEB"/>
    <w:rsid w:val="001D7797"/>
    <w:rsid w:val="001D79EC"/>
    <w:rsid w:val="001D7D2F"/>
    <w:rsid w:val="001E00DC"/>
    <w:rsid w:val="001E01AD"/>
    <w:rsid w:val="001E02B3"/>
    <w:rsid w:val="001E041C"/>
    <w:rsid w:val="001E04C0"/>
    <w:rsid w:val="001E0C27"/>
    <w:rsid w:val="001E138E"/>
    <w:rsid w:val="001E1C82"/>
    <w:rsid w:val="001E299E"/>
    <w:rsid w:val="001E359C"/>
    <w:rsid w:val="001E381D"/>
    <w:rsid w:val="001E3CD5"/>
    <w:rsid w:val="001E3F41"/>
    <w:rsid w:val="001E3F50"/>
    <w:rsid w:val="001E4025"/>
    <w:rsid w:val="001E449B"/>
    <w:rsid w:val="001E4512"/>
    <w:rsid w:val="001E4550"/>
    <w:rsid w:val="001E4560"/>
    <w:rsid w:val="001E47A5"/>
    <w:rsid w:val="001E4E2D"/>
    <w:rsid w:val="001E5253"/>
    <w:rsid w:val="001E622D"/>
    <w:rsid w:val="001E6B03"/>
    <w:rsid w:val="001E6E7D"/>
    <w:rsid w:val="001F0408"/>
    <w:rsid w:val="001F0C3E"/>
    <w:rsid w:val="001F0E03"/>
    <w:rsid w:val="001F1143"/>
    <w:rsid w:val="001F134E"/>
    <w:rsid w:val="001F1405"/>
    <w:rsid w:val="001F1501"/>
    <w:rsid w:val="001F1B85"/>
    <w:rsid w:val="001F1D3D"/>
    <w:rsid w:val="001F2168"/>
    <w:rsid w:val="001F272F"/>
    <w:rsid w:val="001F281C"/>
    <w:rsid w:val="001F30CF"/>
    <w:rsid w:val="001F3539"/>
    <w:rsid w:val="001F3629"/>
    <w:rsid w:val="001F3AB5"/>
    <w:rsid w:val="001F3E06"/>
    <w:rsid w:val="001F3E3A"/>
    <w:rsid w:val="001F3E4B"/>
    <w:rsid w:val="001F3FE2"/>
    <w:rsid w:val="001F4482"/>
    <w:rsid w:val="001F53CA"/>
    <w:rsid w:val="001F6011"/>
    <w:rsid w:val="001F602B"/>
    <w:rsid w:val="001F65C1"/>
    <w:rsid w:val="001F6780"/>
    <w:rsid w:val="001F6DB6"/>
    <w:rsid w:val="001F7ABA"/>
    <w:rsid w:val="001F7FCC"/>
    <w:rsid w:val="002005A8"/>
    <w:rsid w:val="002008C9"/>
    <w:rsid w:val="00200B38"/>
    <w:rsid w:val="00201204"/>
    <w:rsid w:val="00201BEC"/>
    <w:rsid w:val="0020281B"/>
    <w:rsid w:val="0020396E"/>
    <w:rsid w:val="0020495E"/>
    <w:rsid w:val="00204E19"/>
    <w:rsid w:val="002052CA"/>
    <w:rsid w:val="002058DB"/>
    <w:rsid w:val="00205FF8"/>
    <w:rsid w:val="00206259"/>
    <w:rsid w:val="00206BDD"/>
    <w:rsid w:val="00206C6F"/>
    <w:rsid w:val="00206D3A"/>
    <w:rsid w:val="00207B37"/>
    <w:rsid w:val="00207B60"/>
    <w:rsid w:val="00207DA5"/>
    <w:rsid w:val="002100F6"/>
    <w:rsid w:val="00210171"/>
    <w:rsid w:val="0021042F"/>
    <w:rsid w:val="00210648"/>
    <w:rsid w:val="00210799"/>
    <w:rsid w:val="002108F6"/>
    <w:rsid w:val="00210993"/>
    <w:rsid w:val="002109A2"/>
    <w:rsid w:val="00210F68"/>
    <w:rsid w:val="00211030"/>
    <w:rsid w:val="002114D5"/>
    <w:rsid w:val="0021190C"/>
    <w:rsid w:val="002119DC"/>
    <w:rsid w:val="00211DB0"/>
    <w:rsid w:val="00212A9F"/>
    <w:rsid w:val="0021325D"/>
    <w:rsid w:val="00213CF8"/>
    <w:rsid w:val="00213F81"/>
    <w:rsid w:val="002141C2"/>
    <w:rsid w:val="00214744"/>
    <w:rsid w:val="00214E04"/>
    <w:rsid w:val="002153E1"/>
    <w:rsid w:val="002160F5"/>
    <w:rsid w:val="00216D12"/>
    <w:rsid w:val="002171C0"/>
    <w:rsid w:val="00217963"/>
    <w:rsid w:val="00217975"/>
    <w:rsid w:val="00217B65"/>
    <w:rsid w:val="0021B52A"/>
    <w:rsid w:val="00220BD4"/>
    <w:rsid w:val="0022111C"/>
    <w:rsid w:val="002216EA"/>
    <w:rsid w:val="00221792"/>
    <w:rsid w:val="00221AE2"/>
    <w:rsid w:val="00221E70"/>
    <w:rsid w:val="002224D1"/>
    <w:rsid w:val="0022268F"/>
    <w:rsid w:val="002233EB"/>
    <w:rsid w:val="0022382C"/>
    <w:rsid w:val="00223E9F"/>
    <w:rsid w:val="002253B0"/>
    <w:rsid w:val="002257FC"/>
    <w:rsid w:val="00226B2D"/>
    <w:rsid w:val="00226C25"/>
    <w:rsid w:val="00227808"/>
    <w:rsid w:val="002279F2"/>
    <w:rsid w:val="00227FF7"/>
    <w:rsid w:val="00230049"/>
    <w:rsid w:val="00230626"/>
    <w:rsid w:val="00230A21"/>
    <w:rsid w:val="00231685"/>
    <w:rsid w:val="00231C49"/>
    <w:rsid w:val="00231D69"/>
    <w:rsid w:val="00231FDA"/>
    <w:rsid w:val="0023217E"/>
    <w:rsid w:val="00232BB0"/>
    <w:rsid w:val="0023319E"/>
    <w:rsid w:val="00233A43"/>
    <w:rsid w:val="00233C08"/>
    <w:rsid w:val="00233DA6"/>
    <w:rsid w:val="00234350"/>
    <w:rsid w:val="002343C3"/>
    <w:rsid w:val="0023458A"/>
    <w:rsid w:val="002345BE"/>
    <w:rsid w:val="00234F63"/>
    <w:rsid w:val="00235763"/>
    <w:rsid w:val="002359CB"/>
    <w:rsid w:val="002365BE"/>
    <w:rsid w:val="00236623"/>
    <w:rsid w:val="00236CEC"/>
    <w:rsid w:val="0023701B"/>
    <w:rsid w:val="002376EE"/>
    <w:rsid w:val="0024000D"/>
    <w:rsid w:val="002405CB"/>
    <w:rsid w:val="00240AC0"/>
    <w:rsid w:val="00240B48"/>
    <w:rsid w:val="00240BD4"/>
    <w:rsid w:val="00240C5D"/>
    <w:rsid w:val="00240CBF"/>
    <w:rsid w:val="002411FB"/>
    <w:rsid w:val="002418BE"/>
    <w:rsid w:val="002418BF"/>
    <w:rsid w:val="00241F1B"/>
    <w:rsid w:val="002424AC"/>
    <w:rsid w:val="0024268E"/>
    <w:rsid w:val="00242CFC"/>
    <w:rsid w:val="00242DFF"/>
    <w:rsid w:val="002430EA"/>
    <w:rsid w:val="00243651"/>
    <w:rsid w:val="00243B1C"/>
    <w:rsid w:val="002458A2"/>
    <w:rsid w:val="0024597F"/>
    <w:rsid w:val="00246617"/>
    <w:rsid w:val="00246DFE"/>
    <w:rsid w:val="002473C3"/>
    <w:rsid w:val="002474BF"/>
    <w:rsid w:val="00247617"/>
    <w:rsid w:val="00247780"/>
    <w:rsid w:val="002477F5"/>
    <w:rsid w:val="0025005F"/>
    <w:rsid w:val="0025075E"/>
    <w:rsid w:val="0025082C"/>
    <w:rsid w:val="00251493"/>
    <w:rsid w:val="00252EC2"/>
    <w:rsid w:val="00253619"/>
    <w:rsid w:val="00253642"/>
    <w:rsid w:val="00253DE2"/>
    <w:rsid w:val="0025419F"/>
    <w:rsid w:val="002545DF"/>
    <w:rsid w:val="002548B3"/>
    <w:rsid w:val="00255060"/>
    <w:rsid w:val="0025525A"/>
    <w:rsid w:val="00255716"/>
    <w:rsid w:val="00255A1E"/>
    <w:rsid w:val="00255E1F"/>
    <w:rsid w:val="00256376"/>
    <w:rsid w:val="00256C10"/>
    <w:rsid w:val="00256D39"/>
    <w:rsid w:val="002574F0"/>
    <w:rsid w:val="002576B3"/>
    <w:rsid w:val="00260249"/>
    <w:rsid w:val="002604B8"/>
    <w:rsid w:val="0026096D"/>
    <w:rsid w:val="00261BA9"/>
    <w:rsid w:val="00262E39"/>
    <w:rsid w:val="00263023"/>
    <w:rsid w:val="00263FDE"/>
    <w:rsid w:val="00265917"/>
    <w:rsid w:val="00265AFF"/>
    <w:rsid w:val="00265F20"/>
    <w:rsid w:val="00266BD1"/>
    <w:rsid w:val="00267523"/>
    <w:rsid w:val="00267E29"/>
    <w:rsid w:val="00270331"/>
    <w:rsid w:val="0027057B"/>
    <w:rsid w:val="00270910"/>
    <w:rsid w:val="00270ADE"/>
    <w:rsid w:val="00270CF1"/>
    <w:rsid w:val="002715A1"/>
    <w:rsid w:val="00271F89"/>
    <w:rsid w:val="00272616"/>
    <w:rsid w:val="002727DC"/>
    <w:rsid w:val="00272ABB"/>
    <w:rsid w:val="00273970"/>
    <w:rsid w:val="00273B35"/>
    <w:rsid w:val="00273D7B"/>
    <w:rsid w:val="00273EB9"/>
    <w:rsid w:val="002742B4"/>
    <w:rsid w:val="00274825"/>
    <w:rsid w:val="00274D8F"/>
    <w:rsid w:val="00275D6F"/>
    <w:rsid w:val="00275F57"/>
    <w:rsid w:val="00276218"/>
    <w:rsid w:val="002762B0"/>
    <w:rsid w:val="002767D6"/>
    <w:rsid w:val="00276AA3"/>
    <w:rsid w:val="00276B37"/>
    <w:rsid w:val="00276D35"/>
    <w:rsid w:val="00277188"/>
    <w:rsid w:val="00277BC3"/>
    <w:rsid w:val="00277BEF"/>
    <w:rsid w:val="00277EEA"/>
    <w:rsid w:val="00280069"/>
    <w:rsid w:val="00280191"/>
    <w:rsid w:val="0028019F"/>
    <w:rsid w:val="00281D72"/>
    <w:rsid w:val="00282880"/>
    <w:rsid w:val="00282ED8"/>
    <w:rsid w:val="002844F7"/>
    <w:rsid w:val="002852D8"/>
    <w:rsid w:val="002853C6"/>
    <w:rsid w:val="002859D3"/>
    <w:rsid w:val="00285A37"/>
    <w:rsid w:val="0028614E"/>
    <w:rsid w:val="00286FE7"/>
    <w:rsid w:val="00287471"/>
    <w:rsid w:val="002876AF"/>
    <w:rsid w:val="002878FA"/>
    <w:rsid w:val="00287C34"/>
    <w:rsid w:val="00287F40"/>
    <w:rsid w:val="0029040A"/>
    <w:rsid w:val="00291696"/>
    <w:rsid w:val="0029231D"/>
    <w:rsid w:val="00292ABF"/>
    <w:rsid w:val="00293675"/>
    <w:rsid w:val="002951F6"/>
    <w:rsid w:val="00295E64"/>
    <w:rsid w:val="00296175"/>
    <w:rsid w:val="00296480"/>
    <w:rsid w:val="00296A2C"/>
    <w:rsid w:val="00296F4F"/>
    <w:rsid w:val="00297B0D"/>
    <w:rsid w:val="002A07CD"/>
    <w:rsid w:val="002A0DAC"/>
    <w:rsid w:val="002A0F73"/>
    <w:rsid w:val="002A253A"/>
    <w:rsid w:val="002A32EE"/>
    <w:rsid w:val="002A33DD"/>
    <w:rsid w:val="002A3DBD"/>
    <w:rsid w:val="002A4B3E"/>
    <w:rsid w:val="002A4CCD"/>
    <w:rsid w:val="002A573E"/>
    <w:rsid w:val="002A5994"/>
    <w:rsid w:val="002A59E7"/>
    <w:rsid w:val="002A6A8D"/>
    <w:rsid w:val="002A6CC5"/>
    <w:rsid w:val="002A709A"/>
    <w:rsid w:val="002A741E"/>
    <w:rsid w:val="002A7824"/>
    <w:rsid w:val="002A7837"/>
    <w:rsid w:val="002B027B"/>
    <w:rsid w:val="002B031C"/>
    <w:rsid w:val="002B124C"/>
    <w:rsid w:val="002B1AB4"/>
    <w:rsid w:val="002B1F2D"/>
    <w:rsid w:val="002B1FCF"/>
    <w:rsid w:val="002B323D"/>
    <w:rsid w:val="002B381B"/>
    <w:rsid w:val="002B519C"/>
    <w:rsid w:val="002B56FE"/>
    <w:rsid w:val="002B5B0A"/>
    <w:rsid w:val="002B61E1"/>
    <w:rsid w:val="002B6A95"/>
    <w:rsid w:val="002B6BEB"/>
    <w:rsid w:val="002B6CE6"/>
    <w:rsid w:val="002B70E2"/>
    <w:rsid w:val="002B764A"/>
    <w:rsid w:val="002B7E17"/>
    <w:rsid w:val="002C09CA"/>
    <w:rsid w:val="002C0DFC"/>
    <w:rsid w:val="002C1218"/>
    <w:rsid w:val="002C183B"/>
    <w:rsid w:val="002C1F09"/>
    <w:rsid w:val="002C2621"/>
    <w:rsid w:val="002C27AB"/>
    <w:rsid w:val="002C28A3"/>
    <w:rsid w:val="002C2986"/>
    <w:rsid w:val="002C2D2E"/>
    <w:rsid w:val="002C2EB7"/>
    <w:rsid w:val="002C2F5D"/>
    <w:rsid w:val="002C3145"/>
    <w:rsid w:val="002C3FE4"/>
    <w:rsid w:val="002C4185"/>
    <w:rsid w:val="002C48AA"/>
    <w:rsid w:val="002C495E"/>
    <w:rsid w:val="002C50B7"/>
    <w:rsid w:val="002C5B8E"/>
    <w:rsid w:val="002C5DA8"/>
    <w:rsid w:val="002C6259"/>
    <w:rsid w:val="002C68B9"/>
    <w:rsid w:val="002C6980"/>
    <w:rsid w:val="002C7AE5"/>
    <w:rsid w:val="002C7BC5"/>
    <w:rsid w:val="002D0070"/>
    <w:rsid w:val="002D04C0"/>
    <w:rsid w:val="002D0A13"/>
    <w:rsid w:val="002D2812"/>
    <w:rsid w:val="002D3464"/>
    <w:rsid w:val="002D3FE6"/>
    <w:rsid w:val="002D451C"/>
    <w:rsid w:val="002D4894"/>
    <w:rsid w:val="002D4CCA"/>
    <w:rsid w:val="002D4E7A"/>
    <w:rsid w:val="002D5182"/>
    <w:rsid w:val="002D5CF8"/>
    <w:rsid w:val="002D608B"/>
    <w:rsid w:val="002D692E"/>
    <w:rsid w:val="002D6E59"/>
    <w:rsid w:val="002D72E1"/>
    <w:rsid w:val="002E0457"/>
    <w:rsid w:val="002E0A2F"/>
    <w:rsid w:val="002E0B02"/>
    <w:rsid w:val="002E14D7"/>
    <w:rsid w:val="002E19CC"/>
    <w:rsid w:val="002E20A2"/>
    <w:rsid w:val="002E2567"/>
    <w:rsid w:val="002E266C"/>
    <w:rsid w:val="002E2EE7"/>
    <w:rsid w:val="002E33C1"/>
    <w:rsid w:val="002E534B"/>
    <w:rsid w:val="002E53DF"/>
    <w:rsid w:val="002E58D7"/>
    <w:rsid w:val="002E5FC5"/>
    <w:rsid w:val="002E6676"/>
    <w:rsid w:val="002E675B"/>
    <w:rsid w:val="002E677C"/>
    <w:rsid w:val="002E6914"/>
    <w:rsid w:val="002E6AD1"/>
    <w:rsid w:val="002E6EBC"/>
    <w:rsid w:val="002E7541"/>
    <w:rsid w:val="002E7A99"/>
    <w:rsid w:val="002E7E4D"/>
    <w:rsid w:val="002F066B"/>
    <w:rsid w:val="002F0ED2"/>
    <w:rsid w:val="002F0FEF"/>
    <w:rsid w:val="002F1318"/>
    <w:rsid w:val="002F1828"/>
    <w:rsid w:val="002F1A1E"/>
    <w:rsid w:val="002F238A"/>
    <w:rsid w:val="002F2CD5"/>
    <w:rsid w:val="002F35E3"/>
    <w:rsid w:val="002F3739"/>
    <w:rsid w:val="002F3D27"/>
    <w:rsid w:val="002F42CB"/>
    <w:rsid w:val="002F5189"/>
    <w:rsid w:val="002F5855"/>
    <w:rsid w:val="002F5894"/>
    <w:rsid w:val="002F59D5"/>
    <w:rsid w:val="002F60A6"/>
    <w:rsid w:val="002F798D"/>
    <w:rsid w:val="002F7D1A"/>
    <w:rsid w:val="002F7EC8"/>
    <w:rsid w:val="00300551"/>
    <w:rsid w:val="00300A0B"/>
    <w:rsid w:val="00300A2D"/>
    <w:rsid w:val="0030244A"/>
    <w:rsid w:val="003030C5"/>
    <w:rsid w:val="0030393A"/>
    <w:rsid w:val="00303A7C"/>
    <w:rsid w:val="00303C75"/>
    <w:rsid w:val="00304D55"/>
    <w:rsid w:val="00305179"/>
    <w:rsid w:val="003057A0"/>
    <w:rsid w:val="00305816"/>
    <w:rsid w:val="00306F96"/>
    <w:rsid w:val="003076D4"/>
    <w:rsid w:val="00310CAF"/>
    <w:rsid w:val="00311218"/>
    <w:rsid w:val="00311958"/>
    <w:rsid w:val="00311B88"/>
    <w:rsid w:val="00311FBC"/>
    <w:rsid w:val="0031226C"/>
    <w:rsid w:val="0031317E"/>
    <w:rsid w:val="0031327F"/>
    <w:rsid w:val="00313638"/>
    <w:rsid w:val="003138AC"/>
    <w:rsid w:val="003139A2"/>
    <w:rsid w:val="00314D85"/>
    <w:rsid w:val="00315E64"/>
    <w:rsid w:val="00316051"/>
    <w:rsid w:val="003161E7"/>
    <w:rsid w:val="0031665A"/>
    <w:rsid w:val="00316E60"/>
    <w:rsid w:val="0031704F"/>
    <w:rsid w:val="00317381"/>
    <w:rsid w:val="003179B2"/>
    <w:rsid w:val="00317C7F"/>
    <w:rsid w:val="00320076"/>
    <w:rsid w:val="003201F7"/>
    <w:rsid w:val="0032186A"/>
    <w:rsid w:val="00322462"/>
    <w:rsid w:val="0032251E"/>
    <w:rsid w:val="0032323B"/>
    <w:rsid w:val="003232A7"/>
    <w:rsid w:val="00323311"/>
    <w:rsid w:val="0032369B"/>
    <w:rsid w:val="00323A0E"/>
    <w:rsid w:val="00323D6B"/>
    <w:rsid w:val="0032461D"/>
    <w:rsid w:val="0032534B"/>
    <w:rsid w:val="00325C11"/>
    <w:rsid w:val="00326087"/>
    <w:rsid w:val="00327615"/>
    <w:rsid w:val="003302DB"/>
    <w:rsid w:val="00330CC4"/>
    <w:rsid w:val="00330F35"/>
    <w:rsid w:val="00332AE2"/>
    <w:rsid w:val="00332DCE"/>
    <w:rsid w:val="00332E0F"/>
    <w:rsid w:val="0033381B"/>
    <w:rsid w:val="0033472E"/>
    <w:rsid w:val="00334E92"/>
    <w:rsid w:val="0033569D"/>
    <w:rsid w:val="00336472"/>
    <w:rsid w:val="00336C8D"/>
    <w:rsid w:val="0033778F"/>
    <w:rsid w:val="00337B19"/>
    <w:rsid w:val="00340187"/>
    <w:rsid w:val="00340238"/>
    <w:rsid w:val="00341D88"/>
    <w:rsid w:val="00341EC1"/>
    <w:rsid w:val="0034202F"/>
    <w:rsid w:val="00342B68"/>
    <w:rsid w:val="00342EE7"/>
    <w:rsid w:val="00344171"/>
    <w:rsid w:val="003446DD"/>
    <w:rsid w:val="00344BD2"/>
    <w:rsid w:val="00344EEF"/>
    <w:rsid w:val="0034513C"/>
    <w:rsid w:val="00345532"/>
    <w:rsid w:val="00346126"/>
    <w:rsid w:val="0034632E"/>
    <w:rsid w:val="003466CD"/>
    <w:rsid w:val="00347299"/>
    <w:rsid w:val="00347788"/>
    <w:rsid w:val="00347795"/>
    <w:rsid w:val="00347C21"/>
    <w:rsid w:val="00350255"/>
    <w:rsid w:val="00350A4C"/>
    <w:rsid w:val="00351199"/>
    <w:rsid w:val="00351413"/>
    <w:rsid w:val="00351CCA"/>
    <w:rsid w:val="0035223B"/>
    <w:rsid w:val="0035225A"/>
    <w:rsid w:val="00352317"/>
    <w:rsid w:val="00352B87"/>
    <w:rsid w:val="00352D0C"/>
    <w:rsid w:val="00352D29"/>
    <w:rsid w:val="00352E68"/>
    <w:rsid w:val="00353A27"/>
    <w:rsid w:val="00354285"/>
    <w:rsid w:val="003550B9"/>
    <w:rsid w:val="00355535"/>
    <w:rsid w:val="00356536"/>
    <w:rsid w:val="003568BC"/>
    <w:rsid w:val="00356EC6"/>
    <w:rsid w:val="00357135"/>
    <w:rsid w:val="003603F5"/>
    <w:rsid w:val="00360423"/>
    <w:rsid w:val="003606C2"/>
    <w:rsid w:val="0036096D"/>
    <w:rsid w:val="00360AC2"/>
    <w:rsid w:val="00360BC7"/>
    <w:rsid w:val="00362DD1"/>
    <w:rsid w:val="00362FC5"/>
    <w:rsid w:val="0036332C"/>
    <w:rsid w:val="00363790"/>
    <w:rsid w:val="003646C8"/>
    <w:rsid w:val="00364824"/>
    <w:rsid w:val="003648DF"/>
    <w:rsid w:val="00364A4A"/>
    <w:rsid w:val="00365204"/>
    <w:rsid w:val="00365536"/>
    <w:rsid w:val="00365540"/>
    <w:rsid w:val="003657A2"/>
    <w:rsid w:val="003659EF"/>
    <w:rsid w:val="00365CB1"/>
    <w:rsid w:val="0036650D"/>
    <w:rsid w:val="00366D55"/>
    <w:rsid w:val="00366E51"/>
    <w:rsid w:val="003673A3"/>
    <w:rsid w:val="003677ED"/>
    <w:rsid w:val="00367DB4"/>
    <w:rsid w:val="00367FC0"/>
    <w:rsid w:val="003703C5"/>
    <w:rsid w:val="003707DE"/>
    <w:rsid w:val="003708FB"/>
    <w:rsid w:val="00371653"/>
    <w:rsid w:val="00372208"/>
    <w:rsid w:val="00372E03"/>
    <w:rsid w:val="00373085"/>
    <w:rsid w:val="00373B6D"/>
    <w:rsid w:val="00373B86"/>
    <w:rsid w:val="00373E85"/>
    <w:rsid w:val="00373EB8"/>
    <w:rsid w:val="00374494"/>
    <w:rsid w:val="00374D1E"/>
    <w:rsid w:val="003755DF"/>
    <w:rsid w:val="003769AA"/>
    <w:rsid w:val="003772FF"/>
    <w:rsid w:val="00377495"/>
    <w:rsid w:val="00377687"/>
    <w:rsid w:val="0037776F"/>
    <w:rsid w:val="00377884"/>
    <w:rsid w:val="00380196"/>
    <w:rsid w:val="003801DA"/>
    <w:rsid w:val="003812DD"/>
    <w:rsid w:val="0038155D"/>
    <w:rsid w:val="003818D5"/>
    <w:rsid w:val="003819AF"/>
    <w:rsid w:val="0038210F"/>
    <w:rsid w:val="003829F1"/>
    <w:rsid w:val="00382BD9"/>
    <w:rsid w:val="00382FAF"/>
    <w:rsid w:val="0038312B"/>
    <w:rsid w:val="00383576"/>
    <w:rsid w:val="00383582"/>
    <w:rsid w:val="003837F4"/>
    <w:rsid w:val="00383BDD"/>
    <w:rsid w:val="00384277"/>
    <w:rsid w:val="0038473A"/>
    <w:rsid w:val="0038483A"/>
    <w:rsid w:val="00384DCC"/>
    <w:rsid w:val="00384F57"/>
    <w:rsid w:val="00385250"/>
    <w:rsid w:val="00385774"/>
    <w:rsid w:val="00385A17"/>
    <w:rsid w:val="00385C76"/>
    <w:rsid w:val="00386024"/>
    <w:rsid w:val="00386F91"/>
    <w:rsid w:val="0039011F"/>
    <w:rsid w:val="00390937"/>
    <w:rsid w:val="00390A52"/>
    <w:rsid w:val="00390C3F"/>
    <w:rsid w:val="00391049"/>
    <w:rsid w:val="0039187D"/>
    <w:rsid w:val="00391EAC"/>
    <w:rsid w:val="00392578"/>
    <w:rsid w:val="00393075"/>
    <w:rsid w:val="003934F9"/>
    <w:rsid w:val="00394087"/>
    <w:rsid w:val="00394297"/>
    <w:rsid w:val="003943F3"/>
    <w:rsid w:val="0039551E"/>
    <w:rsid w:val="00395B0C"/>
    <w:rsid w:val="00395B8D"/>
    <w:rsid w:val="00395C47"/>
    <w:rsid w:val="00395DFC"/>
    <w:rsid w:val="003961E4"/>
    <w:rsid w:val="00396DE5"/>
    <w:rsid w:val="003972BE"/>
    <w:rsid w:val="003978AA"/>
    <w:rsid w:val="00397997"/>
    <w:rsid w:val="00397A55"/>
    <w:rsid w:val="003A04A5"/>
    <w:rsid w:val="003A0638"/>
    <w:rsid w:val="003A074E"/>
    <w:rsid w:val="003A0B2A"/>
    <w:rsid w:val="003A0E5A"/>
    <w:rsid w:val="003A0F50"/>
    <w:rsid w:val="003A1604"/>
    <w:rsid w:val="003A17E7"/>
    <w:rsid w:val="003A1D34"/>
    <w:rsid w:val="003A1DAB"/>
    <w:rsid w:val="003A2965"/>
    <w:rsid w:val="003A2E1F"/>
    <w:rsid w:val="003A2E85"/>
    <w:rsid w:val="003A3030"/>
    <w:rsid w:val="003A34A4"/>
    <w:rsid w:val="003A3C02"/>
    <w:rsid w:val="003A3F70"/>
    <w:rsid w:val="003A478A"/>
    <w:rsid w:val="003A5257"/>
    <w:rsid w:val="003A576F"/>
    <w:rsid w:val="003A5AE1"/>
    <w:rsid w:val="003A6037"/>
    <w:rsid w:val="003A6B08"/>
    <w:rsid w:val="003A7167"/>
    <w:rsid w:val="003A71BB"/>
    <w:rsid w:val="003A748B"/>
    <w:rsid w:val="003A7584"/>
    <w:rsid w:val="003A78A5"/>
    <w:rsid w:val="003A795B"/>
    <w:rsid w:val="003A7D87"/>
    <w:rsid w:val="003A7E37"/>
    <w:rsid w:val="003B0770"/>
    <w:rsid w:val="003B086D"/>
    <w:rsid w:val="003B1C97"/>
    <w:rsid w:val="003B1F41"/>
    <w:rsid w:val="003B23BE"/>
    <w:rsid w:val="003B264D"/>
    <w:rsid w:val="003B290D"/>
    <w:rsid w:val="003B297D"/>
    <w:rsid w:val="003B29C3"/>
    <w:rsid w:val="003B32B5"/>
    <w:rsid w:val="003B3C60"/>
    <w:rsid w:val="003B46F8"/>
    <w:rsid w:val="003B4F49"/>
    <w:rsid w:val="003B5259"/>
    <w:rsid w:val="003B597E"/>
    <w:rsid w:val="003B5C17"/>
    <w:rsid w:val="003B5C3E"/>
    <w:rsid w:val="003B6181"/>
    <w:rsid w:val="003B63AE"/>
    <w:rsid w:val="003B6685"/>
    <w:rsid w:val="003B6728"/>
    <w:rsid w:val="003B6738"/>
    <w:rsid w:val="003B6ACF"/>
    <w:rsid w:val="003B6B4B"/>
    <w:rsid w:val="003B73D8"/>
    <w:rsid w:val="003C01AE"/>
    <w:rsid w:val="003C218B"/>
    <w:rsid w:val="003C27CF"/>
    <w:rsid w:val="003C2A01"/>
    <w:rsid w:val="003C2D5D"/>
    <w:rsid w:val="003C44ED"/>
    <w:rsid w:val="003C46CA"/>
    <w:rsid w:val="003C4ADE"/>
    <w:rsid w:val="003C5A35"/>
    <w:rsid w:val="003C5A3D"/>
    <w:rsid w:val="003C5F20"/>
    <w:rsid w:val="003C6330"/>
    <w:rsid w:val="003C6E99"/>
    <w:rsid w:val="003C771F"/>
    <w:rsid w:val="003D03F7"/>
    <w:rsid w:val="003D0BD6"/>
    <w:rsid w:val="003D1239"/>
    <w:rsid w:val="003D1F67"/>
    <w:rsid w:val="003D202F"/>
    <w:rsid w:val="003D2657"/>
    <w:rsid w:val="003D2925"/>
    <w:rsid w:val="003D36CC"/>
    <w:rsid w:val="003D3BAB"/>
    <w:rsid w:val="003D3EC3"/>
    <w:rsid w:val="003D4B37"/>
    <w:rsid w:val="003D4FF7"/>
    <w:rsid w:val="003D5116"/>
    <w:rsid w:val="003D5343"/>
    <w:rsid w:val="003D544C"/>
    <w:rsid w:val="003D5639"/>
    <w:rsid w:val="003D585A"/>
    <w:rsid w:val="003D5A75"/>
    <w:rsid w:val="003D5C78"/>
    <w:rsid w:val="003D5FE2"/>
    <w:rsid w:val="003D5FFC"/>
    <w:rsid w:val="003D6496"/>
    <w:rsid w:val="003D65AC"/>
    <w:rsid w:val="003D6A99"/>
    <w:rsid w:val="003D6F3B"/>
    <w:rsid w:val="003E04F9"/>
    <w:rsid w:val="003E0D06"/>
    <w:rsid w:val="003E0D9F"/>
    <w:rsid w:val="003E27A3"/>
    <w:rsid w:val="003E2E27"/>
    <w:rsid w:val="003E3367"/>
    <w:rsid w:val="003E3FCA"/>
    <w:rsid w:val="003E454E"/>
    <w:rsid w:val="003E475D"/>
    <w:rsid w:val="003E4D9B"/>
    <w:rsid w:val="003E4F16"/>
    <w:rsid w:val="003E5752"/>
    <w:rsid w:val="003E5DC0"/>
    <w:rsid w:val="003E690F"/>
    <w:rsid w:val="003E6BC4"/>
    <w:rsid w:val="003E6DD5"/>
    <w:rsid w:val="003E7585"/>
    <w:rsid w:val="003E77A5"/>
    <w:rsid w:val="003E7D09"/>
    <w:rsid w:val="003F0E64"/>
    <w:rsid w:val="003F0EE9"/>
    <w:rsid w:val="003F1FDC"/>
    <w:rsid w:val="003F24CD"/>
    <w:rsid w:val="003F26DB"/>
    <w:rsid w:val="003F2A72"/>
    <w:rsid w:val="003F32AA"/>
    <w:rsid w:val="003F3612"/>
    <w:rsid w:val="003F374C"/>
    <w:rsid w:val="003F3D24"/>
    <w:rsid w:val="003F412E"/>
    <w:rsid w:val="003F41E7"/>
    <w:rsid w:val="003F424D"/>
    <w:rsid w:val="003F46C1"/>
    <w:rsid w:val="003F4A95"/>
    <w:rsid w:val="003F4F7A"/>
    <w:rsid w:val="003F5383"/>
    <w:rsid w:val="003F60E5"/>
    <w:rsid w:val="003F6535"/>
    <w:rsid w:val="003F68F0"/>
    <w:rsid w:val="003F6EE5"/>
    <w:rsid w:val="003F70EE"/>
    <w:rsid w:val="003F7204"/>
    <w:rsid w:val="003F75C1"/>
    <w:rsid w:val="003F7986"/>
    <w:rsid w:val="003F79EB"/>
    <w:rsid w:val="00400502"/>
    <w:rsid w:val="00400D71"/>
    <w:rsid w:val="00400DA5"/>
    <w:rsid w:val="00400FB0"/>
    <w:rsid w:val="004019AB"/>
    <w:rsid w:val="00402012"/>
    <w:rsid w:val="004021C2"/>
    <w:rsid w:val="00402AD1"/>
    <w:rsid w:val="00402AF8"/>
    <w:rsid w:val="0040362F"/>
    <w:rsid w:val="00403E6D"/>
    <w:rsid w:val="00403EAE"/>
    <w:rsid w:val="00404722"/>
    <w:rsid w:val="00404854"/>
    <w:rsid w:val="00404E20"/>
    <w:rsid w:val="004051CA"/>
    <w:rsid w:val="004065BF"/>
    <w:rsid w:val="00407B4A"/>
    <w:rsid w:val="00407B78"/>
    <w:rsid w:val="00407CB0"/>
    <w:rsid w:val="00410D7F"/>
    <w:rsid w:val="00411CEE"/>
    <w:rsid w:val="0041206B"/>
    <w:rsid w:val="004131E3"/>
    <w:rsid w:val="00413BC1"/>
    <w:rsid w:val="00413BF0"/>
    <w:rsid w:val="004142DF"/>
    <w:rsid w:val="004146CA"/>
    <w:rsid w:val="00414A80"/>
    <w:rsid w:val="00415832"/>
    <w:rsid w:val="00415DD6"/>
    <w:rsid w:val="004160AD"/>
    <w:rsid w:val="00416183"/>
    <w:rsid w:val="00416A39"/>
    <w:rsid w:val="00416F9E"/>
    <w:rsid w:val="0041702F"/>
    <w:rsid w:val="00417895"/>
    <w:rsid w:val="00417B3F"/>
    <w:rsid w:val="00420233"/>
    <w:rsid w:val="00420295"/>
    <w:rsid w:val="00420448"/>
    <w:rsid w:val="004205E7"/>
    <w:rsid w:val="004209E9"/>
    <w:rsid w:val="00420AAA"/>
    <w:rsid w:val="004212DD"/>
    <w:rsid w:val="00421974"/>
    <w:rsid w:val="00421EFB"/>
    <w:rsid w:val="00421EFD"/>
    <w:rsid w:val="00422009"/>
    <w:rsid w:val="0042215F"/>
    <w:rsid w:val="00422284"/>
    <w:rsid w:val="004223A4"/>
    <w:rsid w:val="004224D2"/>
    <w:rsid w:val="00422EDD"/>
    <w:rsid w:val="00423722"/>
    <w:rsid w:val="00423A79"/>
    <w:rsid w:val="00424F39"/>
    <w:rsid w:val="00425927"/>
    <w:rsid w:val="00425ACA"/>
    <w:rsid w:val="00425ACE"/>
    <w:rsid w:val="004261A6"/>
    <w:rsid w:val="004263F8"/>
    <w:rsid w:val="004266E6"/>
    <w:rsid w:val="00426B5F"/>
    <w:rsid w:val="004270EA"/>
    <w:rsid w:val="0042729B"/>
    <w:rsid w:val="00427FDA"/>
    <w:rsid w:val="00430130"/>
    <w:rsid w:val="00430165"/>
    <w:rsid w:val="00430232"/>
    <w:rsid w:val="004302D0"/>
    <w:rsid w:val="00430AFE"/>
    <w:rsid w:val="00430DDA"/>
    <w:rsid w:val="004319C4"/>
    <w:rsid w:val="00431E40"/>
    <w:rsid w:val="0043213C"/>
    <w:rsid w:val="00432847"/>
    <w:rsid w:val="00432DF1"/>
    <w:rsid w:val="00433A91"/>
    <w:rsid w:val="004342C2"/>
    <w:rsid w:val="004348DB"/>
    <w:rsid w:val="00434F35"/>
    <w:rsid w:val="004358CD"/>
    <w:rsid w:val="00435C92"/>
    <w:rsid w:val="00435E86"/>
    <w:rsid w:val="004361D7"/>
    <w:rsid w:val="004366A7"/>
    <w:rsid w:val="004369A3"/>
    <w:rsid w:val="00436B1C"/>
    <w:rsid w:val="00436E8D"/>
    <w:rsid w:val="00437128"/>
    <w:rsid w:val="004373B5"/>
    <w:rsid w:val="004401D3"/>
    <w:rsid w:val="00440207"/>
    <w:rsid w:val="004405F3"/>
    <w:rsid w:val="004407F1"/>
    <w:rsid w:val="004408FF"/>
    <w:rsid w:val="00440A13"/>
    <w:rsid w:val="00440A99"/>
    <w:rsid w:val="0044121B"/>
    <w:rsid w:val="004414A7"/>
    <w:rsid w:val="00441EE8"/>
    <w:rsid w:val="00442162"/>
    <w:rsid w:val="00442475"/>
    <w:rsid w:val="004425DC"/>
    <w:rsid w:val="00442C19"/>
    <w:rsid w:val="00442ECC"/>
    <w:rsid w:val="004434B1"/>
    <w:rsid w:val="0044379D"/>
    <w:rsid w:val="004439A5"/>
    <w:rsid w:val="00444A33"/>
    <w:rsid w:val="00445278"/>
    <w:rsid w:val="0044596D"/>
    <w:rsid w:val="0044612D"/>
    <w:rsid w:val="00446463"/>
    <w:rsid w:val="00447ABB"/>
    <w:rsid w:val="0045119E"/>
    <w:rsid w:val="0045127C"/>
    <w:rsid w:val="004519AA"/>
    <w:rsid w:val="00451E94"/>
    <w:rsid w:val="00452C6D"/>
    <w:rsid w:val="0045363C"/>
    <w:rsid w:val="00453968"/>
    <w:rsid w:val="00453D0D"/>
    <w:rsid w:val="00453D48"/>
    <w:rsid w:val="00453D5C"/>
    <w:rsid w:val="004542D6"/>
    <w:rsid w:val="00454557"/>
    <w:rsid w:val="00454628"/>
    <w:rsid w:val="00456057"/>
    <w:rsid w:val="00456415"/>
    <w:rsid w:val="00456842"/>
    <w:rsid w:val="00456CBA"/>
    <w:rsid w:val="004577E3"/>
    <w:rsid w:val="00457ACB"/>
    <w:rsid w:val="00457DBC"/>
    <w:rsid w:val="00461F2C"/>
    <w:rsid w:val="004620F0"/>
    <w:rsid w:val="00462609"/>
    <w:rsid w:val="004627C5"/>
    <w:rsid w:val="00463B1A"/>
    <w:rsid w:val="00464187"/>
    <w:rsid w:val="004644A7"/>
    <w:rsid w:val="00464523"/>
    <w:rsid w:val="00464BEC"/>
    <w:rsid w:val="004655BE"/>
    <w:rsid w:val="00465E9C"/>
    <w:rsid w:val="0046659E"/>
    <w:rsid w:val="00466DAF"/>
    <w:rsid w:val="0046739B"/>
    <w:rsid w:val="00467897"/>
    <w:rsid w:val="00467BF4"/>
    <w:rsid w:val="00470B8D"/>
    <w:rsid w:val="004716A2"/>
    <w:rsid w:val="00471BAF"/>
    <w:rsid w:val="004728EA"/>
    <w:rsid w:val="00473013"/>
    <w:rsid w:val="00473C81"/>
    <w:rsid w:val="00474526"/>
    <w:rsid w:val="0047582A"/>
    <w:rsid w:val="00475FFB"/>
    <w:rsid w:val="00476743"/>
    <w:rsid w:val="00476ACF"/>
    <w:rsid w:val="004773CE"/>
    <w:rsid w:val="00477427"/>
    <w:rsid w:val="00480906"/>
    <w:rsid w:val="00480949"/>
    <w:rsid w:val="0048125E"/>
    <w:rsid w:val="00482015"/>
    <w:rsid w:val="00482463"/>
    <w:rsid w:val="0048259B"/>
    <w:rsid w:val="004825B8"/>
    <w:rsid w:val="00482AF2"/>
    <w:rsid w:val="00482D53"/>
    <w:rsid w:val="004834AE"/>
    <w:rsid w:val="004836D7"/>
    <w:rsid w:val="004838FD"/>
    <w:rsid w:val="00483C59"/>
    <w:rsid w:val="00483DC9"/>
    <w:rsid w:val="0048402D"/>
    <w:rsid w:val="00484494"/>
    <w:rsid w:val="00484CB0"/>
    <w:rsid w:val="0048549E"/>
    <w:rsid w:val="004859AA"/>
    <w:rsid w:val="00485FCC"/>
    <w:rsid w:val="004872F5"/>
    <w:rsid w:val="00487B23"/>
    <w:rsid w:val="00487BB1"/>
    <w:rsid w:val="00490092"/>
    <w:rsid w:val="00490C6D"/>
    <w:rsid w:val="004915BC"/>
    <w:rsid w:val="00491930"/>
    <w:rsid w:val="0049206A"/>
    <w:rsid w:val="004925FB"/>
    <w:rsid w:val="004932D9"/>
    <w:rsid w:val="004932FE"/>
    <w:rsid w:val="004934ED"/>
    <w:rsid w:val="0049378E"/>
    <w:rsid w:val="0049385B"/>
    <w:rsid w:val="004939E6"/>
    <w:rsid w:val="0049464F"/>
    <w:rsid w:val="004947B5"/>
    <w:rsid w:val="0049489D"/>
    <w:rsid w:val="00494CEE"/>
    <w:rsid w:val="00494DE9"/>
    <w:rsid w:val="00494F7E"/>
    <w:rsid w:val="00496C4A"/>
    <w:rsid w:val="00496D5E"/>
    <w:rsid w:val="00496DD4"/>
    <w:rsid w:val="00497B19"/>
    <w:rsid w:val="00497F3D"/>
    <w:rsid w:val="004A038C"/>
    <w:rsid w:val="004A08CC"/>
    <w:rsid w:val="004A0D89"/>
    <w:rsid w:val="004A0ED8"/>
    <w:rsid w:val="004A12DA"/>
    <w:rsid w:val="004A175F"/>
    <w:rsid w:val="004A2232"/>
    <w:rsid w:val="004A22A9"/>
    <w:rsid w:val="004A22BC"/>
    <w:rsid w:val="004A31A8"/>
    <w:rsid w:val="004A364C"/>
    <w:rsid w:val="004A4957"/>
    <w:rsid w:val="004A5A95"/>
    <w:rsid w:val="004A5B52"/>
    <w:rsid w:val="004A5EDF"/>
    <w:rsid w:val="004A69FE"/>
    <w:rsid w:val="004A7C3B"/>
    <w:rsid w:val="004A7E0A"/>
    <w:rsid w:val="004A7ED6"/>
    <w:rsid w:val="004B0F38"/>
    <w:rsid w:val="004B1505"/>
    <w:rsid w:val="004B174A"/>
    <w:rsid w:val="004B2842"/>
    <w:rsid w:val="004B29C7"/>
    <w:rsid w:val="004B3019"/>
    <w:rsid w:val="004B3F13"/>
    <w:rsid w:val="004B44FC"/>
    <w:rsid w:val="004B4C5A"/>
    <w:rsid w:val="004B4CDA"/>
    <w:rsid w:val="004B55D2"/>
    <w:rsid w:val="004B5694"/>
    <w:rsid w:val="004B6161"/>
    <w:rsid w:val="004B6D70"/>
    <w:rsid w:val="004B71C1"/>
    <w:rsid w:val="004B77AD"/>
    <w:rsid w:val="004B7805"/>
    <w:rsid w:val="004B7C05"/>
    <w:rsid w:val="004C0C22"/>
    <w:rsid w:val="004C0FAD"/>
    <w:rsid w:val="004C24F3"/>
    <w:rsid w:val="004C2A99"/>
    <w:rsid w:val="004C30A8"/>
    <w:rsid w:val="004C390A"/>
    <w:rsid w:val="004C3C14"/>
    <w:rsid w:val="004C3FDB"/>
    <w:rsid w:val="004C4679"/>
    <w:rsid w:val="004C4FFC"/>
    <w:rsid w:val="004C5838"/>
    <w:rsid w:val="004C5915"/>
    <w:rsid w:val="004C5958"/>
    <w:rsid w:val="004C66A7"/>
    <w:rsid w:val="004C71A6"/>
    <w:rsid w:val="004C7463"/>
    <w:rsid w:val="004C75C5"/>
    <w:rsid w:val="004C7C37"/>
    <w:rsid w:val="004D1135"/>
    <w:rsid w:val="004D1A56"/>
    <w:rsid w:val="004D1D1B"/>
    <w:rsid w:val="004D20E2"/>
    <w:rsid w:val="004D2472"/>
    <w:rsid w:val="004D291A"/>
    <w:rsid w:val="004D375A"/>
    <w:rsid w:val="004D38DE"/>
    <w:rsid w:val="004D411C"/>
    <w:rsid w:val="004D553D"/>
    <w:rsid w:val="004D615D"/>
    <w:rsid w:val="004D6293"/>
    <w:rsid w:val="004D66CE"/>
    <w:rsid w:val="004D6752"/>
    <w:rsid w:val="004D67AC"/>
    <w:rsid w:val="004D75DC"/>
    <w:rsid w:val="004D7625"/>
    <w:rsid w:val="004D79B6"/>
    <w:rsid w:val="004D7FCB"/>
    <w:rsid w:val="004E0126"/>
    <w:rsid w:val="004E0173"/>
    <w:rsid w:val="004E1238"/>
    <w:rsid w:val="004E196D"/>
    <w:rsid w:val="004E2CC2"/>
    <w:rsid w:val="004E3ECA"/>
    <w:rsid w:val="004E3FE8"/>
    <w:rsid w:val="004E48BD"/>
    <w:rsid w:val="004E651D"/>
    <w:rsid w:val="004E67AB"/>
    <w:rsid w:val="004E7AB2"/>
    <w:rsid w:val="004E7C2D"/>
    <w:rsid w:val="004E7CF4"/>
    <w:rsid w:val="004E7E71"/>
    <w:rsid w:val="004E7FF7"/>
    <w:rsid w:val="004F0A02"/>
    <w:rsid w:val="004F0B20"/>
    <w:rsid w:val="004F0F04"/>
    <w:rsid w:val="004F1D5C"/>
    <w:rsid w:val="004F1DB0"/>
    <w:rsid w:val="004F1DF5"/>
    <w:rsid w:val="004F23B0"/>
    <w:rsid w:val="004F26BD"/>
    <w:rsid w:val="004F26E8"/>
    <w:rsid w:val="004F2D0B"/>
    <w:rsid w:val="004F2D58"/>
    <w:rsid w:val="004F31C7"/>
    <w:rsid w:val="004F3A3C"/>
    <w:rsid w:val="004F47D7"/>
    <w:rsid w:val="004F4F41"/>
    <w:rsid w:val="004F4FDF"/>
    <w:rsid w:val="004F58D3"/>
    <w:rsid w:val="004F5B0C"/>
    <w:rsid w:val="004F5EE5"/>
    <w:rsid w:val="004F65CA"/>
    <w:rsid w:val="004F6A5E"/>
    <w:rsid w:val="004F6E37"/>
    <w:rsid w:val="004F6F7F"/>
    <w:rsid w:val="004F736C"/>
    <w:rsid w:val="004F7AAB"/>
    <w:rsid w:val="004F7D98"/>
    <w:rsid w:val="004F7F04"/>
    <w:rsid w:val="005001D6"/>
    <w:rsid w:val="005008ED"/>
    <w:rsid w:val="005016DB"/>
    <w:rsid w:val="00501B05"/>
    <w:rsid w:val="00501B79"/>
    <w:rsid w:val="00501D00"/>
    <w:rsid w:val="0050234A"/>
    <w:rsid w:val="005024FF"/>
    <w:rsid w:val="0050254F"/>
    <w:rsid w:val="00502912"/>
    <w:rsid w:val="00502D06"/>
    <w:rsid w:val="00502D65"/>
    <w:rsid w:val="00503EA4"/>
    <w:rsid w:val="005049EB"/>
    <w:rsid w:val="00504F71"/>
    <w:rsid w:val="0050576F"/>
    <w:rsid w:val="00505804"/>
    <w:rsid w:val="00505AFF"/>
    <w:rsid w:val="00505FA0"/>
    <w:rsid w:val="005066AD"/>
    <w:rsid w:val="00506A13"/>
    <w:rsid w:val="00506BB5"/>
    <w:rsid w:val="00506C33"/>
    <w:rsid w:val="00507431"/>
    <w:rsid w:val="005076F7"/>
    <w:rsid w:val="00507D8F"/>
    <w:rsid w:val="00507E7C"/>
    <w:rsid w:val="005128D9"/>
    <w:rsid w:val="00512A97"/>
    <w:rsid w:val="0051525C"/>
    <w:rsid w:val="005153B8"/>
    <w:rsid w:val="005158E1"/>
    <w:rsid w:val="00515B11"/>
    <w:rsid w:val="00516F1A"/>
    <w:rsid w:val="00517F03"/>
    <w:rsid w:val="00520540"/>
    <w:rsid w:val="005212CD"/>
    <w:rsid w:val="0052192E"/>
    <w:rsid w:val="005225D0"/>
    <w:rsid w:val="0052261F"/>
    <w:rsid w:val="00523044"/>
    <w:rsid w:val="00523427"/>
    <w:rsid w:val="00523712"/>
    <w:rsid w:val="00523D60"/>
    <w:rsid w:val="00524333"/>
    <w:rsid w:val="00524526"/>
    <w:rsid w:val="00524B0A"/>
    <w:rsid w:val="00524EBB"/>
    <w:rsid w:val="0052569F"/>
    <w:rsid w:val="0052578A"/>
    <w:rsid w:val="0052586E"/>
    <w:rsid w:val="005258D6"/>
    <w:rsid w:val="005267BC"/>
    <w:rsid w:val="0052693C"/>
    <w:rsid w:val="00527134"/>
    <w:rsid w:val="005276B4"/>
    <w:rsid w:val="00527820"/>
    <w:rsid w:val="00527976"/>
    <w:rsid w:val="00530312"/>
    <w:rsid w:val="00531163"/>
    <w:rsid w:val="005313F2"/>
    <w:rsid w:val="00531625"/>
    <w:rsid w:val="005318AB"/>
    <w:rsid w:val="00531B91"/>
    <w:rsid w:val="00531D6F"/>
    <w:rsid w:val="00532452"/>
    <w:rsid w:val="00532797"/>
    <w:rsid w:val="00532A4B"/>
    <w:rsid w:val="00532B73"/>
    <w:rsid w:val="00533107"/>
    <w:rsid w:val="00533699"/>
    <w:rsid w:val="00533B22"/>
    <w:rsid w:val="00533C75"/>
    <w:rsid w:val="005341D0"/>
    <w:rsid w:val="005345F5"/>
    <w:rsid w:val="00534600"/>
    <w:rsid w:val="00534681"/>
    <w:rsid w:val="00534EB0"/>
    <w:rsid w:val="005353E2"/>
    <w:rsid w:val="00536930"/>
    <w:rsid w:val="00536AD2"/>
    <w:rsid w:val="00536DA7"/>
    <w:rsid w:val="005372B4"/>
    <w:rsid w:val="00537D90"/>
    <w:rsid w:val="00537E3E"/>
    <w:rsid w:val="00540BF1"/>
    <w:rsid w:val="0054193D"/>
    <w:rsid w:val="00541A1D"/>
    <w:rsid w:val="00541E6C"/>
    <w:rsid w:val="00542026"/>
    <w:rsid w:val="0054208D"/>
    <w:rsid w:val="005421EC"/>
    <w:rsid w:val="005421F0"/>
    <w:rsid w:val="00542E8A"/>
    <w:rsid w:val="00542F4D"/>
    <w:rsid w:val="00543150"/>
    <w:rsid w:val="00543770"/>
    <w:rsid w:val="00543979"/>
    <w:rsid w:val="00543FE2"/>
    <w:rsid w:val="00544BBE"/>
    <w:rsid w:val="00544CBC"/>
    <w:rsid w:val="00545380"/>
    <w:rsid w:val="00546AEF"/>
    <w:rsid w:val="0054784B"/>
    <w:rsid w:val="005516C5"/>
    <w:rsid w:val="0055192D"/>
    <w:rsid w:val="00551D5D"/>
    <w:rsid w:val="005522FB"/>
    <w:rsid w:val="0055264D"/>
    <w:rsid w:val="00552723"/>
    <w:rsid w:val="00553629"/>
    <w:rsid w:val="00553794"/>
    <w:rsid w:val="00553DE3"/>
    <w:rsid w:val="005542CB"/>
    <w:rsid w:val="00554DBE"/>
    <w:rsid w:val="00554EAD"/>
    <w:rsid w:val="00555203"/>
    <w:rsid w:val="0055532E"/>
    <w:rsid w:val="005553AD"/>
    <w:rsid w:val="005555CE"/>
    <w:rsid w:val="00555C9F"/>
    <w:rsid w:val="00556299"/>
    <w:rsid w:val="00556455"/>
    <w:rsid w:val="00556B02"/>
    <w:rsid w:val="005570D2"/>
    <w:rsid w:val="00557497"/>
    <w:rsid w:val="00557D6F"/>
    <w:rsid w:val="0056032C"/>
    <w:rsid w:val="00560879"/>
    <w:rsid w:val="00560E0C"/>
    <w:rsid w:val="00560F3D"/>
    <w:rsid w:val="00561139"/>
    <w:rsid w:val="005613FC"/>
    <w:rsid w:val="00561997"/>
    <w:rsid w:val="00561A91"/>
    <w:rsid w:val="00561FB1"/>
    <w:rsid w:val="00562346"/>
    <w:rsid w:val="0056299E"/>
    <w:rsid w:val="00562B07"/>
    <w:rsid w:val="00562F56"/>
    <w:rsid w:val="00563424"/>
    <w:rsid w:val="005634AA"/>
    <w:rsid w:val="00563BFB"/>
    <w:rsid w:val="00564144"/>
    <w:rsid w:val="00564332"/>
    <w:rsid w:val="00564469"/>
    <w:rsid w:val="0056479B"/>
    <w:rsid w:val="00564B2F"/>
    <w:rsid w:val="00565877"/>
    <w:rsid w:val="00565885"/>
    <w:rsid w:val="00565AAA"/>
    <w:rsid w:val="00565ABF"/>
    <w:rsid w:val="00566957"/>
    <w:rsid w:val="005679CD"/>
    <w:rsid w:val="00570245"/>
    <w:rsid w:val="00570302"/>
    <w:rsid w:val="005708CC"/>
    <w:rsid w:val="00570B4A"/>
    <w:rsid w:val="00570FEB"/>
    <w:rsid w:val="005714E3"/>
    <w:rsid w:val="005718A3"/>
    <w:rsid w:val="00571BD5"/>
    <w:rsid w:val="0057205A"/>
    <w:rsid w:val="005727D7"/>
    <w:rsid w:val="0057298F"/>
    <w:rsid w:val="0057367E"/>
    <w:rsid w:val="00573DF3"/>
    <w:rsid w:val="00574050"/>
    <w:rsid w:val="00574794"/>
    <w:rsid w:val="005747BC"/>
    <w:rsid w:val="005747DF"/>
    <w:rsid w:val="00574CC6"/>
    <w:rsid w:val="005752B8"/>
    <w:rsid w:val="005757EE"/>
    <w:rsid w:val="005760A1"/>
    <w:rsid w:val="00576355"/>
    <w:rsid w:val="00576553"/>
    <w:rsid w:val="00576C3A"/>
    <w:rsid w:val="00577138"/>
    <w:rsid w:val="0057726E"/>
    <w:rsid w:val="00577772"/>
    <w:rsid w:val="00577FC9"/>
    <w:rsid w:val="00580208"/>
    <w:rsid w:val="00580EDF"/>
    <w:rsid w:val="0058106F"/>
    <w:rsid w:val="005812AC"/>
    <w:rsid w:val="00581F18"/>
    <w:rsid w:val="00581F85"/>
    <w:rsid w:val="00582636"/>
    <w:rsid w:val="00582A82"/>
    <w:rsid w:val="00582FF1"/>
    <w:rsid w:val="0058333C"/>
    <w:rsid w:val="00584114"/>
    <w:rsid w:val="005843F3"/>
    <w:rsid w:val="00584737"/>
    <w:rsid w:val="00584AE9"/>
    <w:rsid w:val="00584C83"/>
    <w:rsid w:val="00585195"/>
    <w:rsid w:val="005853B9"/>
    <w:rsid w:val="005855CA"/>
    <w:rsid w:val="005860D0"/>
    <w:rsid w:val="0058617C"/>
    <w:rsid w:val="005872A7"/>
    <w:rsid w:val="00587A1D"/>
    <w:rsid w:val="00587DC9"/>
    <w:rsid w:val="00590157"/>
    <w:rsid w:val="00590F1D"/>
    <w:rsid w:val="00591358"/>
    <w:rsid w:val="005913CC"/>
    <w:rsid w:val="00591969"/>
    <w:rsid w:val="00592194"/>
    <w:rsid w:val="00592622"/>
    <w:rsid w:val="00592E54"/>
    <w:rsid w:val="00593080"/>
    <w:rsid w:val="00593613"/>
    <w:rsid w:val="005938BF"/>
    <w:rsid w:val="00594148"/>
    <w:rsid w:val="005942AE"/>
    <w:rsid w:val="00594EF9"/>
    <w:rsid w:val="00595795"/>
    <w:rsid w:val="005964ED"/>
    <w:rsid w:val="00596741"/>
    <w:rsid w:val="00596E73"/>
    <w:rsid w:val="005974B9"/>
    <w:rsid w:val="00597A13"/>
    <w:rsid w:val="00597DB1"/>
    <w:rsid w:val="005A00B8"/>
    <w:rsid w:val="005A00E6"/>
    <w:rsid w:val="005A043A"/>
    <w:rsid w:val="005A04CB"/>
    <w:rsid w:val="005A0CA8"/>
    <w:rsid w:val="005A171F"/>
    <w:rsid w:val="005A1843"/>
    <w:rsid w:val="005A2645"/>
    <w:rsid w:val="005A39B6"/>
    <w:rsid w:val="005A3FC6"/>
    <w:rsid w:val="005A5DDB"/>
    <w:rsid w:val="005A658C"/>
    <w:rsid w:val="005A6B81"/>
    <w:rsid w:val="005A6D9E"/>
    <w:rsid w:val="005A6FCD"/>
    <w:rsid w:val="005A7CB8"/>
    <w:rsid w:val="005B09A3"/>
    <w:rsid w:val="005B0FE8"/>
    <w:rsid w:val="005B1696"/>
    <w:rsid w:val="005B1BDE"/>
    <w:rsid w:val="005B297A"/>
    <w:rsid w:val="005B2D62"/>
    <w:rsid w:val="005B349D"/>
    <w:rsid w:val="005B3883"/>
    <w:rsid w:val="005B5783"/>
    <w:rsid w:val="005B5C07"/>
    <w:rsid w:val="005B5E97"/>
    <w:rsid w:val="005B5EE1"/>
    <w:rsid w:val="005C01B9"/>
    <w:rsid w:val="005C0314"/>
    <w:rsid w:val="005C0F83"/>
    <w:rsid w:val="005C0FE6"/>
    <w:rsid w:val="005C1315"/>
    <w:rsid w:val="005C1580"/>
    <w:rsid w:val="005C15B3"/>
    <w:rsid w:val="005C18B8"/>
    <w:rsid w:val="005C2DC7"/>
    <w:rsid w:val="005C2E7F"/>
    <w:rsid w:val="005C338A"/>
    <w:rsid w:val="005C3F4B"/>
    <w:rsid w:val="005C4F2B"/>
    <w:rsid w:val="005C529C"/>
    <w:rsid w:val="005C55CD"/>
    <w:rsid w:val="005C6155"/>
    <w:rsid w:val="005C6462"/>
    <w:rsid w:val="005C6811"/>
    <w:rsid w:val="005C6B14"/>
    <w:rsid w:val="005C6CD0"/>
    <w:rsid w:val="005C79DB"/>
    <w:rsid w:val="005D00A4"/>
    <w:rsid w:val="005D0247"/>
    <w:rsid w:val="005D0266"/>
    <w:rsid w:val="005D0B3E"/>
    <w:rsid w:val="005D1AB5"/>
    <w:rsid w:val="005D1F6F"/>
    <w:rsid w:val="005D33CA"/>
    <w:rsid w:val="005D35A9"/>
    <w:rsid w:val="005D3C7B"/>
    <w:rsid w:val="005D3CC7"/>
    <w:rsid w:val="005D3D43"/>
    <w:rsid w:val="005D5312"/>
    <w:rsid w:val="005D5B81"/>
    <w:rsid w:val="005D608E"/>
    <w:rsid w:val="005D69EA"/>
    <w:rsid w:val="005D6D5D"/>
    <w:rsid w:val="005D708E"/>
    <w:rsid w:val="005D70F5"/>
    <w:rsid w:val="005E0402"/>
    <w:rsid w:val="005E15AB"/>
    <w:rsid w:val="005E1E3E"/>
    <w:rsid w:val="005E1FC6"/>
    <w:rsid w:val="005E2015"/>
    <w:rsid w:val="005E244A"/>
    <w:rsid w:val="005E2DFF"/>
    <w:rsid w:val="005E3BFD"/>
    <w:rsid w:val="005E411F"/>
    <w:rsid w:val="005E43C8"/>
    <w:rsid w:val="005E47F8"/>
    <w:rsid w:val="005E4BE4"/>
    <w:rsid w:val="005E4CC8"/>
    <w:rsid w:val="005E5A6E"/>
    <w:rsid w:val="005E5E46"/>
    <w:rsid w:val="005E68FA"/>
    <w:rsid w:val="005E693A"/>
    <w:rsid w:val="005E6BC5"/>
    <w:rsid w:val="005E6D6F"/>
    <w:rsid w:val="005E6D76"/>
    <w:rsid w:val="005E6FEB"/>
    <w:rsid w:val="005E749A"/>
    <w:rsid w:val="005E7BB2"/>
    <w:rsid w:val="005F0F42"/>
    <w:rsid w:val="005F132C"/>
    <w:rsid w:val="005F142A"/>
    <w:rsid w:val="005F1BB0"/>
    <w:rsid w:val="005F1FA3"/>
    <w:rsid w:val="005F22B2"/>
    <w:rsid w:val="005F245A"/>
    <w:rsid w:val="005F270C"/>
    <w:rsid w:val="005F3D5F"/>
    <w:rsid w:val="005F4178"/>
    <w:rsid w:val="005F4227"/>
    <w:rsid w:val="005F4500"/>
    <w:rsid w:val="005F46B8"/>
    <w:rsid w:val="005F4B10"/>
    <w:rsid w:val="005F4DC1"/>
    <w:rsid w:val="005F5795"/>
    <w:rsid w:val="005F7393"/>
    <w:rsid w:val="005F74D9"/>
    <w:rsid w:val="005F795E"/>
    <w:rsid w:val="005F7E2F"/>
    <w:rsid w:val="0060019C"/>
    <w:rsid w:val="006002E5"/>
    <w:rsid w:val="00600AEF"/>
    <w:rsid w:val="00600EC7"/>
    <w:rsid w:val="006011AA"/>
    <w:rsid w:val="0060123D"/>
    <w:rsid w:val="00602108"/>
    <w:rsid w:val="00602865"/>
    <w:rsid w:val="00603A6F"/>
    <w:rsid w:val="00603D5B"/>
    <w:rsid w:val="00603E7D"/>
    <w:rsid w:val="00603F58"/>
    <w:rsid w:val="0060496B"/>
    <w:rsid w:val="00604A1E"/>
    <w:rsid w:val="00604DE6"/>
    <w:rsid w:val="00604E0E"/>
    <w:rsid w:val="006052AB"/>
    <w:rsid w:val="006053FA"/>
    <w:rsid w:val="00606006"/>
    <w:rsid w:val="00606383"/>
    <w:rsid w:val="00606A57"/>
    <w:rsid w:val="00606B3C"/>
    <w:rsid w:val="00606FEA"/>
    <w:rsid w:val="0060735F"/>
    <w:rsid w:val="006075E0"/>
    <w:rsid w:val="00607EA0"/>
    <w:rsid w:val="00610BDA"/>
    <w:rsid w:val="00611034"/>
    <w:rsid w:val="00611302"/>
    <w:rsid w:val="00611BA4"/>
    <w:rsid w:val="006122EA"/>
    <w:rsid w:val="00612447"/>
    <w:rsid w:val="00612A5A"/>
    <w:rsid w:val="00613145"/>
    <w:rsid w:val="00613799"/>
    <w:rsid w:val="00613929"/>
    <w:rsid w:val="00613E86"/>
    <w:rsid w:val="00614726"/>
    <w:rsid w:val="00614789"/>
    <w:rsid w:val="00614B3C"/>
    <w:rsid w:val="0061562C"/>
    <w:rsid w:val="0061704D"/>
    <w:rsid w:val="00617688"/>
    <w:rsid w:val="00617892"/>
    <w:rsid w:val="0061790F"/>
    <w:rsid w:val="00620308"/>
    <w:rsid w:val="00621107"/>
    <w:rsid w:val="00621257"/>
    <w:rsid w:val="00622182"/>
    <w:rsid w:val="006221E7"/>
    <w:rsid w:val="006227FD"/>
    <w:rsid w:val="00622C3C"/>
    <w:rsid w:val="00622DED"/>
    <w:rsid w:val="0062316F"/>
    <w:rsid w:val="006236C2"/>
    <w:rsid w:val="006244CB"/>
    <w:rsid w:val="006248BB"/>
    <w:rsid w:val="006257D3"/>
    <w:rsid w:val="00625A85"/>
    <w:rsid w:val="0062603E"/>
    <w:rsid w:val="00626343"/>
    <w:rsid w:val="0062661B"/>
    <w:rsid w:val="00626675"/>
    <w:rsid w:val="0062675F"/>
    <w:rsid w:val="00626AB3"/>
    <w:rsid w:val="00626C62"/>
    <w:rsid w:val="00626FC4"/>
    <w:rsid w:val="00627616"/>
    <w:rsid w:val="00627690"/>
    <w:rsid w:val="006276A0"/>
    <w:rsid w:val="0062791F"/>
    <w:rsid w:val="00627F87"/>
    <w:rsid w:val="00630387"/>
    <w:rsid w:val="00630749"/>
    <w:rsid w:val="00630B7A"/>
    <w:rsid w:val="00630C9A"/>
    <w:rsid w:val="00630D46"/>
    <w:rsid w:val="00631847"/>
    <w:rsid w:val="00631E77"/>
    <w:rsid w:val="00632F51"/>
    <w:rsid w:val="006332AB"/>
    <w:rsid w:val="0063363B"/>
    <w:rsid w:val="006336E7"/>
    <w:rsid w:val="00633899"/>
    <w:rsid w:val="00633946"/>
    <w:rsid w:val="00634404"/>
    <w:rsid w:val="00635077"/>
    <w:rsid w:val="0063529E"/>
    <w:rsid w:val="00635A4C"/>
    <w:rsid w:val="00636820"/>
    <w:rsid w:val="00636A2C"/>
    <w:rsid w:val="00636E88"/>
    <w:rsid w:val="00637DC4"/>
    <w:rsid w:val="006405EB"/>
    <w:rsid w:val="006408C9"/>
    <w:rsid w:val="00640A83"/>
    <w:rsid w:val="00640BEC"/>
    <w:rsid w:val="00641C41"/>
    <w:rsid w:val="006421AF"/>
    <w:rsid w:val="0064251D"/>
    <w:rsid w:val="006427CD"/>
    <w:rsid w:val="00642C82"/>
    <w:rsid w:val="0064393D"/>
    <w:rsid w:val="00643B2A"/>
    <w:rsid w:val="006449F7"/>
    <w:rsid w:val="006453F3"/>
    <w:rsid w:val="0064695F"/>
    <w:rsid w:val="00646C18"/>
    <w:rsid w:val="00646C5F"/>
    <w:rsid w:val="00646D32"/>
    <w:rsid w:val="00646D5C"/>
    <w:rsid w:val="00647034"/>
    <w:rsid w:val="00647939"/>
    <w:rsid w:val="00647B46"/>
    <w:rsid w:val="00647DB8"/>
    <w:rsid w:val="00647E3A"/>
    <w:rsid w:val="00650241"/>
    <w:rsid w:val="00650C14"/>
    <w:rsid w:val="00651418"/>
    <w:rsid w:val="0065143C"/>
    <w:rsid w:val="00651774"/>
    <w:rsid w:val="00651EE9"/>
    <w:rsid w:val="00652468"/>
    <w:rsid w:val="006529BA"/>
    <w:rsid w:val="00653E98"/>
    <w:rsid w:val="006542D7"/>
    <w:rsid w:val="0065499D"/>
    <w:rsid w:val="0065507B"/>
    <w:rsid w:val="00655376"/>
    <w:rsid w:val="00656260"/>
    <w:rsid w:val="00656F14"/>
    <w:rsid w:val="0065765D"/>
    <w:rsid w:val="00657C2D"/>
    <w:rsid w:val="00657D9D"/>
    <w:rsid w:val="0066026B"/>
    <w:rsid w:val="00660277"/>
    <w:rsid w:val="00660499"/>
    <w:rsid w:val="0066050C"/>
    <w:rsid w:val="00660D6A"/>
    <w:rsid w:val="00661CF1"/>
    <w:rsid w:val="00662F07"/>
    <w:rsid w:val="0066382A"/>
    <w:rsid w:val="00664F7B"/>
    <w:rsid w:val="0066529E"/>
    <w:rsid w:val="006654CE"/>
    <w:rsid w:val="00665A2E"/>
    <w:rsid w:val="0066605D"/>
    <w:rsid w:val="006669C1"/>
    <w:rsid w:val="00666BE8"/>
    <w:rsid w:val="00666E6E"/>
    <w:rsid w:val="006670C0"/>
    <w:rsid w:val="0066795A"/>
    <w:rsid w:val="00667F2F"/>
    <w:rsid w:val="006718A9"/>
    <w:rsid w:val="00671BEF"/>
    <w:rsid w:val="006724E0"/>
    <w:rsid w:val="0067251B"/>
    <w:rsid w:val="006727B9"/>
    <w:rsid w:val="0067324C"/>
    <w:rsid w:val="0067326C"/>
    <w:rsid w:val="006739A2"/>
    <w:rsid w:val="00674051"/>
    <w:rsid w:val="006741E6"/>
    <w:rsid w:val="00674577"/>
    <w:rsid w:val="00674D80"/>
    <w:rsid w:val="0067563F"/>
    <w:rsid w:val="0067566C"/>
    <w:rsid w:val="0067568A"/>
    <w:rsid w:val="006758DC"/>
    <w:rsid w:val="00675B9A"/>
    <w:rsid w:val="006765B4"/>
    <w:rsid w:val="006766FC"/>
    <w:rsid w:val="006768DE"/>
    <w:rsid w:val="00677162"/>
    <w:rsid w:val="0067736A"/>
    <w:rsid w:val="0067780B"/>
    <w:rsid w:val="006778C5"/>
    <w:rsid w:val="006801D3"/>
    <w:rsid w:val="0068070F"/>
    <w:rsid w:val="00680ACC"/>
    <w:rsid w:val="00680BE8"/>
    <w:rsid w:val="00680EFC"/>
    <w:rsid w:val="00681430"/>
    <w:rsid w:val="00681832"/>
    <w:rsid w:val="00681C67"/>
    <w:rsid w:val="00682322"/>
    <w:rsid w:val="006827AD"/>
    <w:rsid w:val="006828EE"/>
    <w:rsid w:val="00682BC7"/>
    <w:rsid w:val="00683323"/>
    <w:rsid w:val="00683475"/>
    <w:rsid w:val="00683504"/>
    <w:rsid w:val="00683CB2"/>
    <w:rsid w:val="00684171"/>
    <w:rsid w:val="0068425C"/>
    <w:rsid w:val="006844E2"/>
    <w:rsid w:val="006846A1"/>
    <w:rsid w:val="006847BF"/>
    <w:rsid w:val="0068488E"/>
    <w:rsid w:val="0068502D"/>
    <w:rsid w:val="006855FC"/>
    <w:rsid w:val="006857F5"/>
    <w:rsid w:val="00685E27"/>
    <w:rsid w:val="00685E76"/>
    <w:rsid w:val="0068607B"/>
    <w:rsid w:val="006860C5"/>
    <w:rsid w:val="00687A76"/>
    <w:rsid w:val="00690096"/>
    <w:rsid w:val="00690E0A"/>
    <w:rsid w:val="0069123C"/>
    <w:rsid w:val="006918D5"/>
    <w:rsid w:val="00691C1A"/>
    <w:rsid w:val="00692937"/>
    <w:rsid w:val="00692A62"/>
    <w:rsid w:val="00692DD7"/>
    <w:rsid w:val="00693EBF"/>
    <w:rsid w:val="006940A1"/>
    <w:rsid w:val="006944B6"/>
    <w:rsid w:val="006946B0"/>
    <w:rsid w:val="0069492E"/>
    <w:rsid w:val="00694DA7"/>
    <w:rsid w:val="00694F3E"/>
    <w:rsid w:val="006958C3"/>
    <w:rsid w:val="0069626C"/>
    <w:rsid w:val="00696310"/>
    <w:rsid w:val="006966C2"/>
    <w:rsid w:val="00696C11"/>
    <w:rsid w:val="006974B4"/>
    <w:rsid w:val="00697BAD"/>
    <w:rsid w:val="006A069F"/>
    <w:rsid w:val="006A0E53"/>
    <w:rsid w:val="006A1379"/>
    <w:rsid w:val="006A13F4"/>
    <w:rsid w:val="006A147B"/>
    <w:rsid w:val="006A150E"/>
    <w:rsid w:val="006A19F7"/>
    <w:rsid w:val="006A1B41"/>
    <w:rsid w:val="006A1CA0"/>
    <w:rsid w:val="006A207D"/>
    <w:rsid w:val="006A2167"/>
    <w:rsid w:val="006A2852"/>
    <w:rsid w:val="006A2EEE"/>
    <w:rsid w:val="006A375D"/>
    <w:rsid w:val="006A4D21"/>
    <w:rsid w:val="006A51B4"/>
    <w:rsid w:val="006A54F4"/>
    <w:rsid w:val="006A5632"/>
    <w:rsid w:val="006A5AEF"/>
    <w:rsid w:val="006A5FF5"/>
    <w:rsid w:val="006A6199"/>
    <w:rsid w:val="006A649F"/>
    <w:rsid w:val="006A6A5F"/>
    <w:rsid w:val="006A6EE6"/>
    <w:rsid w:val="006A797C"/>
    <w:rsid w:val="006A7A77"/>
    <w:rsid w:val="006A7D31"/>
    <w:rsid w:val="006B001F"/>
    <w:rsid w:val="006B03F6"/>
    <w:rsid w:val="006B0C0E"/>
    <w:rsid w:val="006B10EB"/>
    <w:rsid w:val="006B1299"/>
    <w:rsid w:val="006B18DA"/>
    <w:rsid w:val="006B1DD1"/>
    <w:rsid w:val="006B2470"/>
    <w:rsid w:val="006B296B"/>
    <w:rsid w:val="006B3257"/>
    <w:rsid w:val="006B33F5"/>
    <w:rsid w:val="006B39CF"/>
    <w:rsid w:val="006B468B"/>
    <w:rsid w:val="006B53AF"/>
    <w:rsid w:val="006B7CE1"/>
    <w:rsid w:val="006B7DFB"/>
    <w:rsid w:val="006C0166"/>
    <w:rsid w:val="006C01FA"/>
    <w:rsid w:val="006C02FB"/>
    <w:rsid w:val="006C0C98"/>
    <w:rsid w:val="006C0FFF"/>
    <w:rsid w:val="006C1728"/>
    <w:rsid w:val="006C1C10"/>
    <w:rsid w:val="006C1EB2"/>
    <w:rsid w:val="006C1F00"/>
    <w:rsid w:val="006C2488"/>
    <w:rsid w:val="006C2492"/>
    <w:rsid w:val="006C289C"/>
    <w:rsid w:val="006C36C3"/>
    <w:rsid w:val="006C381A"/>
    <w:rsid w:val="006C384A"/>
    <w:rsid w:val="006C39AD"/>
    <w:rsid w:val="006C3A77"/>
    <w:rsid w:val="006C3AAB"/>
    <w:rsid w:val="006C3ABA"/>
    <w:rsid w:val="006C406A"/>
    <w:rsid w:val="006C41C3"/>
    <w:rsid w:val="006C4892"/>
    <w:rsid w:val="006C4948"/>
    <w:rsid w:val="006C59FA"/>
    <w:rsid w:val="006C5CE6"/>
    <w:rsid w:val="006C6E5B"/>
    <w:rsid w:val="006C6FE5"/>
    <w:rsid w:val="006C7513"/>
    <w:rsid w:val="006D0556"/>
    <w:rsid w:val="006D0928"/>
    <w:rsid w:val="006D0B03"/>
    <w:rsid w:val="006D100D"/>
    <w:rsid w:val="006D14AE"/>
    <w:rsid w:val="006D18D1"/>
    <w:rsid w:val="006D19CB"/>
    <w:rsid w:val="006D1F92"/>
    <w:rsid w:val="006D2179"/>
    <w:rsid w:val="006D2818"/>
    <w:rsid w:val="006D2D74"/>
    <w:rsid w:val="006D3A94"/>
    <w:rsid w:val="006D436F"/>
    <w:rsid w:val="006D4DB6"/>
    <w:rsid w:val="006D4F1A"/>
    <w:rsid w:val="006D5543"/>
    <w:rsid w:val="006D5EAE"/>
    <w:rsid w:val="006D5F61"/>
    <w:rsid w:val="006D6331"/>
    <w:rsid w:val="006D6772"/>
    <w:rsid w:val="006D699B"/>
    <w:rsid w:val="006D6AA0"/>
    <w:rsid w:val="006D7628"/>
    <w:rsid w:val="006D7D9D"/>
    <w:rsid w:val="006D7DAF"/>
    <w:rsid w:val="006E114F"/>
    <w:rsid w:val="006E14DC"/>
    <w:rsid w:val="006E173C"/>
    <w:rsid w:val="006E3320"/>
    <w:rsid w:val="006E352D"/>
    <w:rsid w:val="006E35E5"/>
    <w:rsid w:val="006E35F4"/>
    <w:rsid w:val="006E363C"/>
    <w:rsid w:val="006E36F7"/>
    <w:rsid w:val="006E3F2C"/>
    <w:rsid w:val="006E3F44"/>
    <w:rsid w:val="006E4268"/>
    <w:rsid w:val="006E44BC"/>
    <w:rsid w:val="006E46E5"/>
    <w:rsid w:val="006E4A4D"/>
    <w:rsid w:val="006E4B05"/>
    <w:rsid w:val="006E4BDD"/>
    <w:rsid w:val="006E5061"/>
    <w:rsid w:val="006E5615"/>
    <w:rsid w:val="006E574B"/>
    <w:rsid w:val="006E5F57"/>
    <w:rsid w:val="006E6050"/>
    <w:rsid w:val="006E6202"/>
    <w:rsid w:val="006E66E3"/>
    <w:rsid w:val="006E6AAF"/>
    <w:rsid w:val="006E6BC2"/>
    <w:rsid w:val="006E6C2E"/>
    <w:rsid w:val="006E6FBD"/>
    <w:rsid w:val="006E75DC"/>
    <w:rsid w:val="006F05DB"/>
    <w:rsid w:val="006F14E3"/>
    <w:rsid w:val="006F23D0"/>
    <w:rsid w:val="006F24AA"/>
    <w:rsid w:val="006F26A5"/>
    <w:rsid w:val="006F28ED"/>
    <w:rsid w:val="006F2D92"/>
    <w:rsid w:val="006F314E"/>
    <w:rsid w:val="006F330F"/>
    <w:rsid w:val="006F36EB"/>
    <w:rsid w:val="006F38D3"/>
    <w:rsid w:val="006F3954"/>
    <w:rsid w:val="006F3E35"/>
    <w:rsid w:val="006F40CC"/>
    <w:rsid w:val="006F41FF"/>
    <w:rsid w:val="006F44CD"/>
    <w:rsid w:val="006F4999"/>
    <w:rsid w:val="006F4A45"/>
    <w:rsid w:val="006F4EE2"/>
    <w:rsid w:val="006F548F"/>
    <w:rsid w:val="006F5BA0"/>
    <w:rsid w:val="006F61C1"/>
    <w:rsid w:val="006F660C"/>
    <w:rsid w:val="006F6B50"/>
    <w:rsid w:val="006F755A"/>
    <w:rsid w:val="006F7D9E"/>
    <w:rsid w:val="00700075"/>
    <w:rsid w:val="00700120"/>
    <w:rsid w:val="0070096D"/>
    <w:rsid w:val="00700AF3"/>
    <w:rsid w:val="00700D10"/>
    <w:rsid w:val="00700ED9"/>
    <w:rsid w:val="00701515"/>
    <w:rsid w:val="007021D6"/>
    <w:rsid w:val="007025CF"/>
    <w:rsid w:val="00703179"/>
    <w:rsid w:val="007039BF"/>
    <w:rsid w:val="00703BCE"/>
    <w:rsid w:val="00703C60"/>
    <w:rsid w:val="0070434C"/>
    <w:rsid w:val="00704493"/>
    <w:rsid w:val="007047FB"/>
    <w:rsid w:val="007048DE"/>
    <w:rsid w:val="007048EE"/>
    <w:rsid w:val="00704906"/>
    <w:rsid w:val="007049D7"/>
    <w:rsid w:val="00704DD4"/>
    <w:rsid w:val="00704EA8"/>
    <w:rsid w:val="00704EAC"/>
    <w:rsid w:val="00705409"/>
    <w:rsid w:val="0070543D"/>
    <w:rsid w:val="007055A4"/>
    <w:rsid w:val="00705728"/>
    <w:rsid w:val="007059AE"/>
    <w:rsid w:val="00705D82"/>
    <w:rsid w:val="00706279"/>
    <w:rsid w:val="00706434"/>
    <w:rsid w:val="00710329"/>
    <w:rsid w:val="00710509"/>
    <w:rsid w:val="007106BE"/>
    <w:rsid w:val="007106C5"/>
    <w:rsid w:val="00710904"/>
    <w:rsid w:val="00710D33"/>
    <w:rsid w:val="0071157D"/>
    <w:rsid w:val="0071209F"/>
    <w:rsid w:val="007125D2"/>
    <w:rsid w:val="00712FE7"/>
    <w:rsid w:val="00713069"/>
    <w:rsid w:val="007130BB"/>
    <w:rsid w:val="00713627"/>
    <w:rsid w:val="007136A1"/>
    <w:rsid w:val="00713BF1"/>
    <w:rsid w:val="00714455"/>
    <w:rsid w:val="0071579E"/>
    <w:rsid w:val="00715B32"/>
    <w:rsid w:val="00715ED8"/>
    <w:rsid w:val="007164F4"/>
    <w:rsid w:val="00716A53"/>
    <w:rsid w:val="007172EF"/>
    <w:rsid w:val="00720B1A"/>
    <w:rsid w:val="007212E0"/>
    <w:rsid w:val="00721BEA"/>
    <w:rsid w:val="00721C3C"/>
    <w:rsid w:val="00721DFA"/>
    <w:rsid w:val="00721F1B"/>
    <w:rsid w:val="00721FB9"/>
    <w:rsid w:val="00722333"/>
    <w:rsid w:val="00722767"/>
    <w:rsid w:val="00722A08"/>
    <w:rsid w:val="00722F5A"/>
    <w:rsid w:val="0072377C"/>
    <w:rsid w:val="00723781"/>
    <w:rsid w:val="00723815"/>
    <w:rsid w:val="00723BFE"/>
    <w:rsid w:val="00723EBF"/>
    <w:rsid w:val="00724276"/>
    <w:rsid w:val="00724A1A"/>
    <w:rsid w:val="007252E4"/>
    <w:rsid w:val="0072581C"/>
    <w:rsid w:val="00726BD3"/>
    <w:rsid w:val="00726C93"/>
    <w:rsid w:val="00727449"/>
    <w:rsid w:val="007276ED"/>
    <w:rsid w:val="00727AB1"/>
    <w:rsid w:val="00727BCC"/>
    <w:rsid w:val="00727C6A"/>
    <w:rsid w:val="00727EE2"/>
    <w:rsid w:val="00730090"/>
    <w:rsid w:val="007305E3"/>
    <w:rsid w:val="00730761"/>
    <w:rsid w:val="00732086"/>
    <w:rsid w:val="00732D08"/>
    <w:rsid w:val="00732F58"/>
    <w:rsid w:val="00732F84"/>
    <w:rsid w:val="00733225"/>
    <w:rsid w:val="00733B77"/>
    <w:rsid w:val="007344D1"/>
    <w:rsid w:val="00734876"/>
    <w:rsid w:val="00734F72"/>
    <w:rsid w:val="0073646B"/>
    <w:rsid w:val="00736F86"/>
    <w:rsid w:val="00737041"/>
    <w:rsid w:val="0073747F"/>
    <w:rsid w:val="0074013E"/>
    <w:rsid w:val="00740215"/>
    <w:rsid w:val="00741171"/>
    <w:rsid w:val="00741583"/>
    <w:rsid w:val="00741727"/>
    <w:rsid w:val="007418BF"/>
    <w:rsid w:val="00741A98"/>
    <w:rsid w:val="00743D1F"/>
    <w:rsid w:val="007443A7"/>
    <w:rsid w:val="007446DB"/>
    <w:rsid w:val="00744AB8"/>
    <w:rsid w:val="00745EC9"/>
    <w:rsid w:val="007461D7"/>
    <w:rsid w:val="00746D08"/>
    <w:rsid w:val="007474CF"/>
    <w:rsid w:val="00747CCB"/>
    <w:rsid w:val="007501EC"/>
    <w:rsid w:val="007502B5"/>
    <w:rsid w:val="007504A4"/>
    <w:rsid w:val="00750CC0"/>
    <w:rsid w:val="00752425"/>
    <w:rsid w:val="00752A03"/>
    <w:rsid w:val="00753264"/>
    <w:rsid w:val="0075375C"/>
    <w:rsid w:val="00753BF1"/>
    <w:rsid w:val="00754032"/>
    <w:rsid w:val="0075457D"/>
    <w:rsid w:val="00754632"/>
    <w:rsid w:val="007548BC"/>
    <w:rsid w:val="007549B2"/>
    <w:rsid w:val="00754F46"/>
    <w:rsid w:val="00755294"/>
    <w:rsid w:val="00755395"/>
    <w:rsid w:val="0075604A"/>
    <w:rsid w:val="00756160"/>
    <w:rsid w:val="00756236"/>
    <w:rsid w:val="00756C5A"/>
    <w:rsid w:val="00757D5F"/>
    <w:rsid w:val="00761150"/>
    <w:rsid w:val="007618A7"/>
    <w:rsid w:val="00761AC9"/>
    <w:rsid w:val="00762294"/>
    <w:rsid w:val="00762FBA"/>
    <w:rsid w:val="00763391"/>
    <w:rsid w:val="0076397B"/>
    <w:rsid w:val="00764984"/>
    <w:rsid w:val="0076504B"/>
    <w:rsid w:val="00766505"/>
    <w:rsid w:val="007668DC"/>
    <w:rsid w:val="007668E6"/>
    <w:rsid w:val="00766A04"/>
    <w:rsid w:val="00767490"/>
    <w:rsid w:val="00767B27"/>
    <w:rsid w:val="00767C17"/>
    <w:rsid w:val="00767D41"/>
    <w:rsid w:val="00767D8C"/>
    <w:rsid w:val="00767F6D"/>
    <w:rsid w:val="00770044"/>
    <w:rsid w:val="00770179"/>
    <w:rsid w:val="00770262"/>
    <w:rsid w:val="00770565"/>
    <w:rsid w:val="007711F1"/>
    <w:rsid w:val="0077161F"/>
    <w:rsid w:val="00772162"/>
    <w:rsid w:val="007725DB"/>
    <w:rsid w:val="00772629"/>
    <w:rsid w:val="00772E63"/>
    <w:rsid w:val="00773226"/>
    <w:rsid w:val="00773EF1"/>
    <w:rsid w:val="00773F01"/>
    <w:rsid w:val="00774704"/>
    <w:rsid w:val="00774F4C"/>
    <w:rsid w:val="0077504F"/>
    <w:rsid w:val="00775E1B"/>
    <w:rsid w:val="00775EDA"/>
    <w:rsid w:val="00775FD4"/>
    <w:rsid w:val="00776069"/>
    <w:rsid w:val="0077725F"/>
    <w:rsid w:val="00780575"/>
    <w:rsid w:val="00780CA2"/>
    <w:rsid w:val="00781DD0"/>
    <w:rsid w:val="00781E6A"/>
    <w:rsid w:val="007829E6"/>
    <w:rsid w:val="0078381A"/>
    <w:rsid w:val="007839CA"/>
    <w:rsid w:val="00783FD3"/>
    <w:rsid w:val="007849DA"/>
    <w:rsid w:val="00784BDA"/>
    <w:rsid w:val="00784EF8"/>
    <w:rsid w:val="007851F7"/>
    <w:rsid w:val="00785987"/>
    <w:rsid w:val="00785F7D"/>
    <w:rsid w:val="0078601B"/>
    <w:rsid w:val="007875E1"/>
    <w:rsid w:val="00787717"/>
    <w:rsid w:val="00787D02"/>
    <w:rsid w:val="00787E43"/>
    <w:rsid w:val="007910BB"/>
    <w:rsid w:val="007911EB"/>
    <w:rsid w:val="00791402"/>
    <w:rsid w:val="00791A25"/>
    <w:rsid w:val="00791B21"/>
    <w:rsid w:val="0079218F"/>
    <w:rsid w:val="00792F46"/>
    <w:rsid w:val="00793258"/>
    <w:rsid w:val="0079334E"/>
    <w:rsid w:val="00793994"/>
    <w:rsid w:val="00794689"/>
    <w:rsid w:val="00794AE9"/>
    <w:rsid w:val="00795F62"/>
    <w:rsid w:val="00796074"/>
    <w:rsid w:val="00796374"/>
    <w:rsid w:val="00797A29"/>
    <w:rsid w:val="007A0117"/>
    <w:rsid w:val="007A059B"/>
    <w:rsid w:val="007A062C"/>
    <w:rsid w:val="007A07CD"/>
    <w:rsid w:val="007A090D"/>
    <w:rsid w:val="007A0DDA"/>
    <w:rsid w:val="007A152B"/>
    <w:rsid w:val="007A1E7D"/>
    <w:rsid w:val="007A1EB2"/>
    <w:rsid w:val="007A1FE5"/>
    <w:rsid w:val="007A2471"/>
    <w:rsid w:val="007A2505"/>
    <w:rsid w:val="007A2BFB"/>
    <w:rsid w:val="007A2DB5"/>
    <w:rsid w:val="007A32AB"/>
    <w:rsid w:val="007A4785"/>
    <w:rsid w:val="007A488D"/>
    <w:rsid w:val="007A4902"/>
    <w:rsid w:val="007A49BC"/>
    <w:rsid w:val="007A69E7"/>
    <w:rsid w:val="007A6A9A"/>
    <w:rsid w:val="007A7164"/>
    <w:rsid w:val="007A7257"/>
    <w:rsid w:val="007A7512"/>
    <w:rsid w:val="007A7DBF"/>
    <w:rsid w:val="007B0087"/>
    <w:rsid w:val="007B01DB"/>
    <w:rsid w:val="007B03DC"/>
    <w:rsid w:val="007B0EBF"/>
    <w:rsid w:val="007B1949"/>
    <w:rsid w:val="007B1DB9"/>
    <w:rsid w:val="007B20F2"/>
    <w:rsid w:val="007B2184"/>
    <w:rsid w:val="007B22D5"/>
    <w:rsid w:val="007B22F0"/>
    <w:rsid w:val="007B2578"/>
    <w:rsid w:val="007B3EF3"/>
    <w:rsid w:val="007B402A"/>
    <w:rsid w:val="007B402B"/>
    <w:rsid w:val="007B44D9"/>
    <w:rsid w:val="007B457A"/>
    <w:rsid w:val="007B5483"/>
    <w:rsid w:val="007B5B74"/>
    <w:rsid w:val="007B6648"/>
    <w:rsid w:val="007B68DA"/>
    <w:rsid w:val="007B6C35"/>
    <w:rsid w:val="007B6CA7"/>
    <w:rsid w:val="007B7881"/>
    <w:rsid w:val="007B7984"/>
    <w:rsid w:val="007B7A22"/>
    <w:rsid w:val="007B7C47"/>
    <w:rsid w:val="007B7D5F"/>
    <w:rsid w:val="007C0290"/>
    <w:rsid w:val="007C04D8"/>
    <w:rsid w:val="007C0516"/>
    <w:rsid w:val="007C0A66"/>
    <w:rsid w:val="007C1E5A"/>
    <w:rsid w:val="007C1FBF"/>
    <w:rsid w:val="007C22A1"/>
    <w:rsid w:val="007C2E1B"/>
    <w:rsid w:val="007C2E28"/>
    <w:rsid w:val="007C2F32"/>
    <w:rsid w:val="007C35C8"/>
    <w:rsid w:val="007C43B3"/>
    <w:rsid w:val="007C45A3"/>
    <w:rsid w:val="007C4CB5"/>
    <w:rsid w:val="007C5375"/>
    <w:rsid w:val="007C5CF5"/>
    <w:rsid w:val="007C6C45"/>
    <w:rsid w:val="007C6D39"/>
    <w:rsid w:val="007C7B52"/>
    <w:rsid w:val="007C7D56"/>
    <w:rsid w:val="007C7E0A"/>
    <w:rsid w:val="007D0D1C"/>
    <w:rsid w:val="007D0F66"/>
    <w:rsid w:val="007D2AE4"/>
    <w:rsid w:val="007D3D4D"/>
    <w:rsid w:val="007D3DAE"/>
    <w:rsid w:val="007D484E"/>
    <w:rsid w:val="007D5088"/>
    <w:rsid w:val="007D5356"/>
    <w:rsid w:val="007D71D2"/>
    <w:rsid w:val="007D71F8"/>
    <w:rsid w:val="007D72A4"/>
    <w:rsid w:val="007D7EF6"/>
    <w:rsid w:val="007E008E"/>
    <w:rsid w:val="007E05EA"/>
    <w:rsid w:val="007E09E0"/>
    <w:rsid w:val="007E1355"/>
    <w:rsid w:val="007E193B"/>
    <w:rsid w:val="007E1AB2"/>
    <w:rsid w:val="007E1BAF"/>
    <w:rsid w:val="007E1E71"/>
    <w:rsid w:val="007E2DA8"/>
    <w:rsid w:val="007E31DA"/>
    <w:rsid w:val="007E32F0"/>
    <w:rsid w:val="007E4B19"/>
    <w:rsid w:val="007E4F32"/>
    <w:rsid w:val="007E5921"/>
    <w:rsid w:val="007E5DE4"/>
    <w:rsid w:val="007E5F38"/>
    <w:rsid w:val="007E6553"/>
    <w:rsid w:val="007E7BC7"/>
    <w:rsid w:val="007E7D83"/>
    <w:rsid w:val="007E7EA4"/>
    <w:rsid w:val="007F2265"/>
    <w:rsid w:val="007F2B99"/>
    <w:rsid w:val="007F2D1A"/>
    <w:rsid w:val="007F32CC"/>
    <w:rsid w:val="007F337A"/>
    <w:rsid w:val="007F3828"/>
    <w:rsid w:val="007F47BD"/>
    <w:rsid w:val="007F49E8"/>
    <w:rsid w:val="007F4D45"/>
    <w:rsid w:val="007F4D9A"/>
    <w:rsid w:val="007F56D5"/>
    <w:rsid w:val="007F6C33"/>
    <w:rsid w:val="007F6FBD"/>
    <w:rsid w:val="007F713E"/>
    <w:rsid w:val="007F78A7"/>
    <w:rsid w:val="007F7994"/>
    <w:rsid w:val="007F7CC7"/>
    <w:rsid w:val="00800140"/>
    <w:rsid w:val="00800878"/>
    <w:rsid w:val="008008D2"/>
    <w:rsid w:val="00800F0B"/>
    <w:rsid w:val="00800FFC"/>
    <w:rsid w:val="008019B8"/>
    <w:rsid w:val="00801B80"/>
    <w:rsid w:val="0080291A"/>
    <w:rsid w:val="00802AF5"/>
    <w:rsid w:val="00803441"/>
    <w:rsid w:val="00803596"/>
    <w:rsid w:val="00803714"/>
    <w:rsid w:val="008038ED"/>
    <w:rsid w:val="00803B2B"/>
    <w:rsid w:val="00803DF6"/>
    <w:rsid w:val="0080498F"/>
    <w:rsid w:val="00805767"/>
    <w:rsid w:val="00806BB2"/>
    <w:rsid w:val="00807272"/>
    <w:rsid w:val="008077FF"/>
    <w:rsid w:val="00810CB1"/>
    <w:rsid w:val="00811593"/>
    <w:rsid w:val="008121D8"/>
    <w:rsid w:val="008121F3"/>
    <w:rsid w:val="00812337"/>
    <w:rsid w:val="00812722"/>
    <w:rsid w:val="00812A20"/>
    <w:rsid w:val="00813710"/>
    <w:rsid w:val="00813954"/>
    <w:rsid w:val="00813C87"/>
    <w:rsid w:val="008148B1"/>
    <w:rsid w:val="00814F1F"/>
    <w:rsid w:val="00815A88"/>
    <w:rsid w:val="00815B99"/>
    <w:rsid w:val="00815E0F"/>
    <w:rsid w:val="008164C5"/>
    <w:rsid w:val="00816920"/>
    <w:rsid w:val="00816BE6"/>
    <w:rsid w:val="00817D5B"/>
    <w:rsid w:val="008201FB"/>
    <w:rsid w:val="00820B18"/>
    <w:rsid w:val="0082222E"/>
    <w:rsid w:val="00822607"/>
    <w:rsid w:val="00822A4D"/>
    <w:rsid w:val="008232F1"/>
    <w:rsid w:val="00823D64"/>
    <w:rsid w:val="00823EE6"/>
    <w:rsid w:val="0082416D"/>
    <w:rsid w:val="0082451E"/>
    <w:rsid w:val="008246C8"/>
    <w:rsid w:val="008253C5"/>
    <w:rsid w:val="0082548D"/>
    <w:rsid w:val="008263CA"/>
    <w:rsid w:val="008265FB"/>
    <w:rsid w:val="00826F79"/>
    <w:rsid w:val="0082770E"/>
    <w:rsid w:val="00827E31"/>
    <w:rsid w:val="00830E44"/>
    <w:rsid w:val="0083104B"/>
    <w:rsid w:val="00832334"/>
    <w:rsid w:val="008323B8"/>
    <w:rsid w:val="0083255E"/>
    <w:rsid w:val="00832B1B"/>
    <w:rsid w:val="00832B94"/>
    <w:rsid w:val="00832BD0"/>
    <w:rsid w:val="0083365A"/>
    <w:rsid w:val="0083388A"/>
    <w:rsid w:val="00833D99"/>
    <w:rsid w:val="0083505F"/>
    <w:rsid w:val="008359BC"/>
    <w:rsid w:val="00835DAC"/>
    <w:rsid w:val="00836044"/>
    <w:rsid w:val="00836C43"/>
    <w:rsid w:val="00836D02"/>
    <w:rsid w:val="0083721A"/>
    <w:rsid w:val="008374A7"/>
    <w:rsid w:val="00837680"/>
    <w:rsid w:val="00837B14"/>
    <w:rsid w:val="0084027B"/>
    <w:rsid w:val="00840985"/>
    <w:rsid w:val="00841C18"/>
    <w:rsid w:val="008420C3"/>
    <w:rsid w:val="00842328"/>
    <w:rsid w:val="00842396"/>
    <w:rsid w:val="00842A0D"/>
    <w:rsid w:val="00842C35"/>
    <w:rsid w:val="00842F44"/>
    <w:rsid w:val="00842F59"/>
    <w:rsid w:val="0084465B"/>
    <w:rsid w:val="00844C87"/>
    <w:rsid w:val="008452AA"/>
    <w:rsid w:val="00845411"/>
    <w:rsid w:val="00845908"/>
    <w:rsid w:val="008469F4"/>
    <w:rsid w:val="00847504"/>
    <w:rsid w:val="008476DE"/>
    <w:rsid w:val="00847BF6"/>
    <w:rsid w:val="00850257"/>
    <w:rsid w:val="0085092D"/>
    <w:rsid w:val="00851305"/>
    <w:rsid w:val="0085175D"/>
    <w:rsid w:val="0085193E"/>
    <w:rsid w:val="00852AB7"/>
    <w:rsid w:val="00852B6D"/>
    <w:rsid w:val="0085424D"/>
    <w:rsid w:val="00854D37"/>
    <w:rsid w:val="008564DB"/>
    <w:rsid w:val="00856A85"/>
    <w:rsid w:val="00856F5B"/>
    <w:rsid w:val="008570D5"/>
    <w:rsid w:val="00857198"/>
    <w:rsid w:val="0085728D"/>
    <w:rsid w:val="00857E28"/>
    <w:rsid w:val="00857E79"/>
    <w:rsid w:val="008614B0"/>
    <w:rsid w:val="00861667"/>
    <w:rsid w:val="008619F5"/>
    <w:rsid w:val="00861A38"/>
    <w:rsid w:val="00861B4A"/>
    <w:rsid w:val="008620B6"/>
    <w:rsid w:val="008620D1"/>
    <w:rsid w:val="008635E8"/>
    <w:rsid w:val="00863C03"/>
    <w:rsid w:val="0086434D"/>
    <w:rsid w:val="008647EA"/>
    <w:rsid w:val="00864DEB"/>
    <w:rsid w:val="00865112"/>
    <w:rsid w:val="0086537B"/>
    <w:rsid w:val="008659C3"/>
    <w:rsid w:val="00865C7F"/>
    <w:rsid w:val="00866568"/>
    <w:rsid w:val="008670D7"/>
    <w:rsid w:val="00867661"/>
    <w:rsid w:val="008676FA"/>
    <w:rsid w:val="0086793F"/>
    <w:rsid w:val="0087000F"/>
    <w:rsid w:val="008702C1"/>
    <w:rsid w:val="0087049F"/>
    <w:rsid w:val="008707C9"/>
    <w:rsid w:val="00870906"/>
    <w:rsid w:val="00870CDF"/>
    <w:rsid w:val="00871405"/>
    <w:rsid w:val="00871FC6"/>
    <w:rsid w:val="00872C36"/>
    <w:rsid w:val="00872CEB"/>
    <w:rsid w:val="0087308D"/>
    <w:rsid w:val="00874195"/>
    <w:rsid w:val="00874982"/>
    <w:rsid w:val="00874F18"/>
    <w:rsid w:val="0087545F"/>
    <w:rsid w:val="008755CB"/>
    <w:rsid w:val="008757A9"/>
    <w:rsid w:val="00876048"/>
    <w:rsid w:val="00876854"/>
    <w:rsid w:val="0087695E"/>
    <w:rsid w:val="00876BDD"/>
    <w:rsid w:val="00876D4D"/>
    <w:rsid w:val="00877029"/>
    <w:rsid w:val="0087770E"/>
    <w:rsid w:val="0087777D"/>
    <w:rsid w:val="00877B9B"/>
    <w:rsid w:val="0088053A"/>
    <w:rsid w:val="008807B1"/>
    <w:rsid w:val="0088097D"/>
    <w:rsid w:val="00880A36"/>
    <w:rsid w:val="00880CC3"/>
    <w:rsid w:val="0088186B"/>
    <w:rsid w:val="00881A69"/>
    <w:rsid w:val="0088287F"/>
    <w:rsid w:val="00882A77"/>
    <w:rsid w:val="00882BC6"/>
    <w:rsid w:val="0088373F"/>
    <w:rsid w:val="00884320"/>
    <w:rsid w:val="008846E6"/>
    <w:rsid w:val="008853D6"/>
    <w:rsid w:val="00885868"/>
    <w:rsid w:val="00885BF2"/>
    <w:rsid w:val="00885EEB"/>
    <w:rsid w:val="008871A5"/>
    <w:rsid w:val="008875DF"/>
    <w:rsid w:val="00887D8F"/>
    <w:rsid w:val="008900D7"/>
    <w:rsid w:val="00890BF8"/>
    <w:rsid w:val="0089114F"/>
    <w:rsid w:val="00891492"/>
    <w:rsid w:val="0089149D"/>
    <w:rsid w:val="008915B6"/>
    <w:rsid w:val="008915E4"/>
    <w:rsid w:val="008921C0"/>
    <w:rsid w:val="0089276D"/>
    <w:rsid w:val="00892968"/>
    <w:rsid w:val="00893069"/>
    <w:rsid w:val="00893348"/>
    <w:rsid w:val="00893492"/>
    <w:rsid w:val="008938BB"/>
    <w:rsid w:val="0089494F"/>
    <w:rsid w:val="00895080"/>
    <w:rsid w:val="00895C67"/>
    <w:rsid w:val="0089606E"/>
    <w:rsid w:val="008963B6"/>
    <w:rsid w:val="008968BA"/>
    <w:rsid w:val="00896903"/>
    <w:rsid w:val="00896AA8"/>
    <w:rsid w:val="00897735"/>
    <w:rsid w:val="00897E28"/>
    <w:rsid w:val="008A009C"/>
    <w:rsid w:val="008A0915"/>
    <w:rsid w:val="008A0DD7"/>
    <w:rsid w:val="008A13BE"/>
    <w:rsid w:val="008A1458"/>
    <w:rsid w:val="008A17B1"/>
    <w:rsid w:val="008A2E63"/>
    <w:rsid w:val="008A3E8F"/>
    <w:rsid w:val="008A3FE4"/>
    <w:rsid w:val="008A473B"/>
    <w:rsid w:val="008A47EB"/>
    <w:rsid w:val="008A49B1"/>
    <w:rsid w:val="008A5C6E"/>
    <w:rsid w:val="008A6245"/>
    <w:rsid w:val="008A67E7"/>
    <w:rsid w:val="008A6F07"/>
    <w:rsid w:val="008A7265"/>
    <w:rsid w:val="008A77B9"/>
    <w:rsid w:val="008A7A1A"/>
    <w:rsid w:val="008A7A88"/>
    <w:rsid w:val="008B005F"/>
    <w:rsid w:val="008B0815"/>
    <w:rsid w:val="008B0B14"/>
    <w:rsid w:val="008B1500"/>
    <w:rsid w:val="008B1A88"/>
    <w:rsid w:val="008B2380"/>
    <w:rsid w:val="008B2680"/>
    <w:rsid w:val="008B292E"/>
    <w:rsid w:val="008B2C71"/>
    <w:rsid w:val="008B2E05"/>
    <w:rsid w:val="008B3ABB"/>
    <w:rsid w:val="008B50E3"/>
    <w:rsid w:val="008B5642"/>
    <w:rsid w:val="008B5E9D"/>
    <w:rsid w:val="008B6292"/>
    <w:rsid w:val="008B6DAF"/>
    <w:rsid w:val="008B7DCF"/>
    <w:rsid w:val="008C0C39"/>
    <w:rsid w:val="008C1777"/>
    <w:rsid w:val="008C1FA7"/>
    <w:rsid w:val="008C1FBC"/>
    <w:rsid w:val="008C21CC"/>
    <w:rsid w:val="008C2259"/>
    <w:rsid w:val="008C2718"/>
    <w:rsid w:val="008C271C"/>
    <w:rsid w:val="008C274E"/>
    <w:rsid w:val="008C2A47"/>
    <w:rsid w:val="008C2C6C"/>
    <w:rsid w:val="008C3063"/>
    <w:rsid w:val="008C3069"/>
    <w:rsid w:val="008C3721"/>
    <w:rsid w:val="008C4838"/>
    <w:rsid w:val="008C4B73"/>
    <w:rsid w:val="008C51E0"/>
    <w:rsid w:val="008C5A06"/>
    <w:rsid w:val="008C5B3D"/>
    <w:rsid w:val="008C5C82"/>
    <w:rsid w:val="008C6777"/>
    <w:rsid w:val="008C6AAE"/>
    <w:rsid w:val="008C7944"/>
    <w:rsid w:val="008C7B72"/>
    <w:rsid w:val="008C7D86"/>
    <w:rsid w:val="008D0E82"/>
    <w:rsid w:val="008D181B"/>
    <w:rsid w:val="008D1941"/>
    <w:rsid w:val="008D1A8A"/>
    <w:rsid w:val="008D28ED"/>
    <w:rsid w:val="008D2A09"/>
    <w:rsid w:val="008D348A"/>
    <w:rsid w:val="008D3680"/>
    <w:rsid w:val="008D3699"/>
    <w:rsid w:val="008D3C4A"/>
    <w:rsid w:val="008D4142"/>
    <w:rsid w:val="008D532A"/>
    <w:rsid w:val="008D5460"/>
    <w:rsid w:val="008D55DE"/>
    <w:rsid w:val="008D5D0A"/>
    <w:rsid w:val="008D68F1"/>
    <w:rsid w:val="008D694C"/>
    <w:rsid w:val="008D6B1A"/>
    <w:rsid w:val="008D73A7"/>
    <w:rsid w:val="008D76BB"/>
    <w:rsid w:val="008D7CED"/>
    <w:rsid w:val="008E02CB"/>
    <w:rsid w:val="008E0474"/>
    <w:rsid w:val="008E0A50"/>
    <w:rsid w:val="008E1559"/>
    <w:rsid w:val="008E171B"/>
    <w:rsid w:val="008E21DF"/>
    <w:rsid w:val="008E27C4"/>
    <w:rsid w:val="008E2E25"/>
    <w:rsid w:val="008E3656"/>
    <w:rsid w:val="008E3EA2"/>
    <w:rsid w:val="008E4334"/>
    <w:rsid w:val="008E4FBA"/>
    <w:rsid w:val="008E514A"/>
    <w:rsid w:val="008E53C4"/>
    <w:rsid w:val="008E56FA"/>
    <w:rsid w:val="008E57EB"/>
    <w:rsid w:val="008E724D"/>
    <w:rsid w:val="008E7690"/>
    <w:rsid w:val="008F0255"/>
    <w:rsid w:val="008F0EF6"/>
    <w:rsid w:val="008F117C"/>
    <w:rsid w:val="008F13DD"/>
    <w:rsid w:val="008F1A09"/>
    <w:rsid w:val="008F1D8B"/>
    <w:rsid w:val="008F2F8C"/>
    <w:rsid w:val="008F47DC"/>
    <w:rsid w:val="008F63CC"/>
    <w:rsid w:val="008F6824"/>
    <w:rsid w:val="008F68B7"/>
    <w:rsid w:val="008F6F6A"/>
    <w:rsid w:val="008F7108"/>
    <w:rsid w:val="0090061C"/>
    <w:rsid w:val="00900D85"/>
    <w:rsid w:val="009016A9"/>
    <w:rsid w:val="0090249F"/>
    <w:rsid w:val="00902B31"/>
    <w:rsid w:val="0090345A"/>
    <w:rsid w:val="009035FB"/>
    <w:rsid w:val="00903DE6"/>
    <w:rsid w:val="00904249"/>
    <w:rsid w:val="0090472D"/>
    <w:rsid w:val="00905245"/>
    <w:rsid w:val="0090550F"/>
    <w:rsid w:val="00905EA6"/>
    <w:rsid w:val="0090635D"/>
    <w:rsid w:val="009066CD"/>
    <w:rsid w:val="00906BFC"/>
    <w:rsid w:val="00906CF6"/>
    <w:rsid w:val="00907BA1"/>
    <w:rsid w:val="00907CA1"/>
    <w:rsid w:val="00907D38"/>
    <w:rsid w:val="00910172"/>
    <w:rsid w:val="00910A79"/>
    <w:rsid w:val="00910E16"/>
    <w:rsid w:val="009110C4"/>
    <w:rsid w:val="00911615"/>
    <w:rsid w:val="0091177A"/>
    <w:rsid w:val="00911CDB"/>
    <w:rsid w:val="00911CEE"/>
    <w:rsid w:val="00912852"/>
    <w:rsid w:val="00912D1E"/>
    <w:rsid w:val="00912FFA"/>
    <w:rsid w:val="0091328E"/>
    <w:rsid w:val="00913D62"/>
    <w:rsid w:val="00913FA2"/>
    <w:rsid w:val="0091467E"/>
    <w:rsid w:val="00914CA0"/>
    <w:rsid w:val="00915177"/>
    <w:rsid w:val="009153AF"/>
    <w:rsid w:val="00915518"/>
    <w:rsid w:val="00916832"/>
    <w:rsid w:val="0091705F"/>
    <w:rsid w:val="00917F34"/>
    <w:rsid w:val="00920227"/>
    <w:rsid w:val="009202F2"/>
    <w:rsid w:val="00920468"/>
    <w:rsid w:val="00920699"/>
    <w:rsid w:val="00920EF2"/>
    <w:rsid w:val="00921128"/>
    <w:rsid w:val="00921B63"/>
    <w:rsid w:val="00922451"/>
    <w:rsid w:val="00922F46"/>
    <w:rsid w:val="00923444"/>
    <w:rsid w:val="00923947"/>
    <w:rsid w:val="00924465"/>
    <w:rsid w:val="00924908"/>
    <w:rsid w:val="00924C96"/>
    <w:rsid w:val="009256C7"/>
    <w:rsid w:val="0092576A"/>
    <w:rsid w:val="00925B43"/>
    <w:rsid w:val="00925E31"/>
    <w:rsid w:val="00926C22"/>
    <w:rsid w:val="009271C6"/>
    <w:rsid w:val="009271F8"/>
    <w:rsid w:val="009274CA"/>
    <w:rsid w:val="0093005A"/>
    <w:rsid w:val="00930744"/>
    <w:rsid w:val="00930A0E"/>
    <w:rsid w:val="00930CB6"/>
    <w:rsid w:val="00931806"/>
    <w:rsid w:val="009325C9"/>
    <w:rsid w:val="00932CA2"/>
    <w:rsid w:val="009334B2"/>
    <w:rsid w:val="00933702"/>
    <w:rsid w:val="00933713"/>
    <w:rsid w:val="00933BFE"/>
    <w:rsid w:val="00935C9B"/>
    <w:rsid w:val="009367B2"/>
    <w:rsid w:val="00936AD0"/>
    <w:rsid w:val="009372B4"/>
    <w:rsid w:val="00937FB0"/>
    <w:rsid w:val="009409A6"/>
    <w:rsid w:val="00940F34"/>
    <w:rsid w:val="00940FC3"/>
    <w:rsid w:val="00941098"/>
    <w:rsid w:val="00941458"/>
    <w:rsid w:val="00941971"/>
    <w:rsid w:val="00941F5A"/>
    <w:rsid w:val="0094201C"/>
    <w:rsid w:val="0094231F"/>
    <w:rsid w:val="00942813"/>
    <w:rsid w:val="009428D6"/>
    <w:rsid w:val="00942B53"/>
    <w:rsid w:val="00942D3A"/>
    <w:rsid w:val="009430B3"/>
    <w:rsid w:val="0094379B"/>
    <w:rsid w:val="00943EE2"/>
    <w:rsid w:val="0094416B"/>
    <w:rsid w:val="009447EB"/>
    <w:rsid w:val="0094492B"/>
    <w:rsid w:val="00945610"/>
    <w:rsid w:val="00945A10"/>
    <w:rsid w:val="00945C0E"/>
    <w:rsid w:val="0094633A"/>
    <w:rsid w:val="00946F67"/>
    <w:rsid w:val="0094766E"/>
    <w:rsid w:val="00947870"/>
    <w:rsid w:val="009478C3"/>
    <w:rsid w:val="00947DDF"/>
    <w:rsid w:val="00947F0E"/>
    <w:rsid w:val="00950A70"/>
    <w:rsid w:val="00950E0C"/>
    <w:rsid w:val="0095147C"/>
    <w:rsid w:val="0095177F"/>
    <w:rsid w:val="00951E51"/>
    <w:rsid w:val="009528FF"/>
    <w:rsid w:val="00952CC7"/>
    <w:rsid w:val="00953054"/>
    <w:rsid w:val="00953C4B"/>
    <w:rsid w:val="00953EB3"/>
    <w:rsid w:val="0095468A"/>
    <w:rsid w:val="009549FA"/>
    <w:rsid w:val="00954C73"/>
    <w:rsid w:val="00954DDB"/>
    <w:rsid w:val="00954EF7"/>
    <w:rsid w:val="0095505B"/>
    <w:rsid w:val="00955D7B"/>
    <w:rsid w:val="00955EE3"/>
    <w:rsid w:val="00955FBC"/>
    <w:rsid w:val="00956EC7"/>
    <w:rsid w:val="00956FE1"/>
    <w:rsid w:val="009576DE"/>
    <w:rsid w:val="009603BD"/>
    <w:rsid w:val="009614AA"/>
    <w:rsid w:val="009622BF"/>
    <w:rsid w:val="0096294C"/>
    <w:rsid w:val="0096379A"/>
    <w:rsid w:val="00963A34"/>
    <w:rsid w:val="0096435A"/>
    <w:rsid w:val="00964748"/>
    <w:rsid w:val="00964C2F"/>
    <w:rsid w:val="00964F17"/>
    <w:rsid w:val="00965747"/>
    <w:rsid w:val="00966454"/>
    <w:rsid w:val="009668F8"/>
    <w:rsid w:val="009672A2"/>
    <w:rsid w:val="00967E71"/>
    <w:rsid w:val="009700B3"/>
    <w:rsid w:val="009703B8"/>
    <w:rsid w:val="00970BA8"/>
    <w:rsid w:val="00970E86"/>
    <w:rsid w:val="009711BC"/>
    <w:rsid w:val="00971260"/>
    <w:rsid w:val="00971443"/>
    <w:rsid w:val="00971AAF"/>
    <w:rsid w:val="00971BFA"/>
    <w:rsid w:val="00972824"/>
    <w:rsid w:val="00972898"/>
    <w:rsid w:val="00972958"/>
    <w:rsid w:val="00972C42"/>
    <w:rsid w:val="0097377F"/>
    <w:rsid w:val="00973DF7"/>
    <w:rsid w:val="00974079"/>
    <w:rsid w:val="00974620"/>
    <w:rsid w:val="00975774"/>
    <w:rsid w:val="00975D4F"/>
    <w:rsid w:val="0097672C"/>
    <w:rsid w:val="00976CE1"/>
    <w:rsid w:val="00976F32"/>
    <w:rsid w:val="009776E6"/>
    <w:rsid w:val="00977C28"/>
    <w:rsid w:val="00977E42"/>
    <w:rsid w:val="00977EB7"/>
    <w:rsid w:val="00977F2B"/>
    <w:rsid w:val="00980160"/>
    <w:rsid w:val="0098031F"/>
    <w:rsid w:val="00980A7D"/>
    <w:rsid w:val="00981BB9"/>
    <w:rsid w:val="009836F2"/>
    <w:rsid w:val="00983FF8"/>
    <w:rsid w:val="00984043"/>
    <w:rsid w:val="00984667"/>
    <w:rsid w:val="00984F83"/>
    <w:rsid w:val="00985F0C"/>
    <w:rsid w:val="00986EEF"/>
    <w:rsid w:val="00987012"/>
    <w:rsid w:val="009871BD"/>
    <w:rsid w:val="009871E7"/>
    <w:rsid w:val="0098722F"/>
    <w:rsid w:val="00987BA9"/>
    <w:rsid w:val="0099018E"/>
    <w:rsid w:val="0099088B"/>
    <w:rsid w:val="00990F26"/>
    <w:rsid w:val="0099151E"/>
    <w:rsid w:val="00991EF2"/>
    <w:rsid w:val="00992357"/>
    <w:rsid w:val="009923CD"/>
    <w:rsid w:val="0099243C"/>
    <w:rsid w:val="00992677"/>
    <w:rsid w:val="0099303E"/>
    <w:rsid w:val="009934AF"/>
    <w:rsid w:val="0099588A"/>
    <w:rsid w:val="00995992"/>
    <w:rsid w:val="00995D2F"/>
    <w:rsid w:val="00996177"/>
    <w:rsid w:val="009961BC"/>
    <w:rsid w:val="0099634F"/>
    <w:rsid w:val="009965FD"/>
    <w:rsid w:val="00996841"/>
    <w:rsid w:val="00997145"/>
    <w:rsid w:val="009971FC"/>
    <w:rsid w:val="00997226"/>
    <w:rsid w:val="009974E4"/>
    <w:rsid w:val="00997628"/>
    <w:rsid w:val="00997A71"/>
    <w:rsid w:val="00997FB3"/>
    <w:rsid w:val="009A0670"/>
    <w:rsid w:val="009A07FD"/>
    <w:rsid w:val="009A096E"/>
    <w:rsid w:val="009A0AEB"/>
    <w:rsid w:val="009A0D17"/>
    <w:rsid w:val="009A1647"/>
    <w:rsid w:val="009A1BC3"/>
    <w:rsid w:val="009A1D82"/>
    <w:rsid w:val="009A20BE"/>
    <w:rsid w:val="009A229D"/>
    <w:rsid w:val="009A2C52"/>
    <w:rsid w:val="009A2D07"/>
    <w:rsid w:val="009A3E07"/>
    <w:rsid w:val="009A3F8B"/>
    <w:rsid w:val="009A4EC7"/>
    <w:rsid w:val="009A4FD3"/>
    <w:rsid w:val="009A50F3"/>
    <w:rsid w:val="009A5258"/>
    <w:rsid w:val="009A530D"/>
    <w:rsid w:val="009A5366"/>
    <w:rsid w:val="009A5B7F"/>
    <w:rsid w:val="009A63AD"/>
    <w:rsid w:val="009A6465"/>
    <w:rsid w:val="009A67E0"/>
    <w:rsid w:val="009A69BD"/>
    <w:rsid w:val="009A6A0A"/>
    <w:rsid w:val="009A6B0C"/>
    <w:rsid w:val="009A6B6A"/>
    <w:rsid w:val="009A6DE4"/>
    <w:rsid w:val="009A71FD"/>
    <w:rsid w:val="009A7537"/>
    <w:rsid w:val="009A7B60"/>
    <w:rsid w:val="009B0684"/>
    <w:rsid w:val="009B09EF"/>
    <w:rsid w:val="009B0FFF"/>
    <w:rsid w:val="009B10B6"/>
    <w:rsid w:val="009B12C8"/>
    <w:rsid w:val="009B159B"/>
    <w:rsid w:val="009B178A"/>
    <w:rsid w:val="009B17F2"/>
    <w:rsid w:val="009B1B84"/>
    <w:rsid w:val="009B20E6"/>
    <w:rsid w:val="009B2D62"/>
    <w:rsid w:val="009B337A"/>
    <w:rsid w:val="009B33F9"/>
    <w:rsid w:val="009B4068"/>
    <w:rsid w:val="009B43D0"/>
    <w:rsid w:val="009B552B"/>
    <w:rsid w:val="009B6104"/>
    <w:rsid w:val="009B6969"/>
    <w:rsid w:val="009B75C6"/>
    <w:rsid w:val="009B7DA8"/>
    <w:rsid w:val="009B7EF4"/>
    <w:rsid w:val="009C0077"/>
    <w:rsid w:val="009C034C"/>
    <w:rsid w:val="009C15A4"/>
    <w:rsid w:val="009C1F72"/>
    <w:rsid w:val="009C2003"/>
    <w:rsid w:val="009C2586"/>
    <w:rsid w:val="009C3A73"/>
    <w:rsid w:val="009C3B15"/>
    <w:rsid w:val="009C42C5"/>
    <w:rsid w:val="009C4B7A"/>
    <w:rsid w:val="009C4C81"/>
    <w:rsid w:val="009C5100"/>
    <w:rsid w:val="009C5134"/>
    <w:rsid w:val="009C5B26"/>
    <w:rsid w:val="009C5DE6"/>
    <w:rsid w:val="009C6349"/>
    <w:rsid w:val="009C70F8"/>
    <w:rsid w:val="009C76D0"/>
    <w:rsid w:val="009C7B10"/>
    <w:rsid w:val="009D005B"/>
    <w:rsid w:val="009D015B"/>
    <w:rsid w:val="009D09AA"/>
    <w:rsid w:val="009D0B37"/>
    <w:rsid w:val="009D22B0"/>
    <w:rsid w:val="009D267B"/>
    <w:rsid w:val="009D29D6"/>
    <w:rsid w:val="009D4D08"/>
    <w:rsid w:val="009D4D7C"/>
    <w:rsid w:val="009D5267"/>
    <w:rsid w:val="009D6096"/>
    <w:rsid w:val="009D64AB"/>
    <w:rsid w:val="009D675B"/>
    <w:rsid w:val="009D675C"/>
    <w:rsid w:val="009D67EF"/>
    <w:rsid w:val="009D71FF"/>
    <w:rsid w:val="009D73F7"/>
    <w:rsid w:val="009D790A"/>
    <w:rsid w:val="009D7A9D"/>
    <w:rsid w:val="009E0A11"/>
    <w:rsid w:val="009E0CBE"/>
    <w:rsid w:val="009E1281"/>
    <w:rsid w:val="009E185B"/>
    <w:rsid w:val="009E18CB"/>
    <w:rsid w:val="009E19C1"/>
    <w:rsid w:val="009E1E26"/>
    <w:rsid w:val="009E2C92"/>
    <w:rsid w:val="009E2D2A"/>
    <w:rsid w:val="009E2EC5"/>
    <w:rsid w:val="009E3951"/>
    <w:rsid w:val="009E3A89"/>
    <w:rsid w:val="009E459A"/>
    <w:rsid w:val="009E487F"/>
    <w:rsid w:val="009E5705"/>
    <w:rsid w:val="009E58AC"/>
    <w:rsid w:val="009E5D85"/>
    <w:rsid w:val="009E5DC3"/>
    <w:rsid w:val="009E6DFA"/>
    <w:rsid w:val="009E7C9F"/>
    <w:rsid w:val="009E7F53"/>
    <w:rsid w:val="009F0095"/>
    <w:rsid w:val="009F0918"/>
    <w:rsid w:val="009F0FB2"/>
    <w:rsid w:val="009F182F"/>
    <w:rsid w:val="009F1E7D"/>
    <w:rsid w:val="009F2157"/>
    <w:rsid w:val="009F22DE"/>
    <w:rsid w:val="009F2370"/>
    <w:rsid w:val="009F25C8"/>
    <w:rsid w:val="009F2BDA"/>
    <w:rsid w:val="009F3F44"/>
    <w:rsid w:val="009F458B"/>
    <w:rsid w:val="009F476C"/>
    <w:rsid w:val="009F4E52"/>
    <w:rsid w:val="009F5393"/>
    <w:rsid w:val="009F58E2"/>
    <w:rsid w:val="009F65C2"/>
    <w:rsid w:val="009F68E9"/>
    <w:rsid w:val="009F6E30"/>
    <w:rsid w:val="009F7176"/>
    <w:rsid w:val="009F7876"/>
    <w:rsid w:val="009F7E0F"/>
    <w:rsid w:val="00A00073"/>
    <w:rsid w:val="00A0060A"/>
    <w:rsid w:val="00A00DC8"/>
    <w:rsid w:val="00A01252"/>
    <w:rsid w:val="00A0199D"/>
    <w:rsid w:val="00A02085"/>
    <w:rsid w:val="00A026DA"/>
    <w:rsid w:val="00A02CD1"/>
    <w:rsid w:val="00A03038"/>
    <w:rsid w:val="00A03402"/>
    <w:rsid w:val="00A03664"/>
    <w:rsid w:val="00A048F0"/>
    <w:rsid w:val="00A04BF3"/>
    <w:rsid w:val="00A04D50"/>
    <w:rsid w:val="00A05F85"/>
    <w:rsid w:val="00A05FC8"/>
    <w:rsid w:val="00A06027"/>
    <w:rsid w:val="00A0685E"/>
    <w:rsid w:val="00A06B04"/>
    <w:rsid w:val="00A06CF1"/>
    <w:rsid w:val="00A06F25"/>
    <w:rsid w:val="00A101A4"/>
    <w:rsid w:val="00A11A39"/>
    <w:rsid w:val="00A121B3"/>
    <w:rsid w:val="00A12BCC"/>
    <w:rsid w:val="00A13131"/>
    <w:rsid w:val="00A13441"/>
    <w:rsid w:val="00A1397A"/>
    <w:rsid w:val="00A13D65"/>
    <w:rsid w:val="00A1400A"/>
    <w:rsid w:val="00A14546"/>
    <w:rsid w:val="00A14644"/>
    <w:rsid w:val="00A14B71"/>
    <w:rsid w:val="00A14D50"/>
    <w:rsid w:val="00A14DA9"/>
    <w:rsid w:val="00A14F82"/>
    <w:rsid w:val="00A1513A"/>
    <w:rsid w:val="00A152A4"/>
    <w:rsid w:val="00A168CC"/>
    <w:rsid w:val="00A16A92"/>
    <w:rsid w:val="00A16FBB"/>
    <w:rsid w:val="00A17196"/>
    <w:rsid w:val="00A172D4"/>
    <w:rsid w:val="00A17A4C"/>
    <w:rsid w:val="00A17E61"/>
    <w:rsid w:val="00A201C0"/>
    <w:rsid w:val="00A207B4"/>
    <w:rsid w:val="00A2097E"/>
    <w:rsid w:val="00A20FD6"/>
    <w:rsid w:val="00A220EF"/>
    <w:rsid w:val="00A224DC"/>
    <w:rsid w:val="00A235F0"/>
    <w:rsid w:val="00A23798"/>
    <w:rsid w:val="00A23CE1"/>
    <w:rsid w:val="00A23F0F"/>
    <w:rsid w:val="00A244A4"/>
    <w:rsid w:val="00A25071"/>
    <w:rsid w:val="00A250BD"/>
    <w:rsid w:val="00A255ED"/>
    <w:rsid w:val="00A2577B"/>
    <w:rsid w:val="00A257C5"/>
    <w:rsid w:val="00A25EAE"/>
    <w:rsid w:val="00A268AE"/>
    <w:rsid w:val="00A26EB5"/>
    <w:rsid w:val="00A273AF"/>
    <w:rsid w:val="00A27818"/>
    <w:rsid w:val="00A27946"/>
    <w:rsid w:val="00A27DEA"/>
    <w:rsid w:val="00A30AB9"/>
    <w:rsid w:val="00A30B18"/>
    <w:rsid w:val="00A31772"/>
    <w:rsid w:val="00A324AE"/>
    <w:rsid w:val="00A32C01"/>
    <w:rsid w:val="00A3328E"/>
    <w:rsid w:val="00A332C0"/>
    <w:rsid w:val="00A33CB8"/>
    <w:rsid w:val="00A34003"/>
    <w:rsid w:val="00A35AA2"/>
    <w:rsid w:val="00A35CEE"/>
    <w:rsid w:val="00A376AE"/>
    <w:rsid w:val="00A40844"/>
    <w:rsid w:val="00A40FC8"/>
    <w:rsid w:val="00A40FFB"/>
    <w:rsid w:val="00A4120B"/>
    <w:rsid w:val="00A41673"/>
    <w:rsid w:val="00A41A90"/>
    <w:rsid w:val="00A42637"/>
    <w:rsid w:val="00A427AE"/>
    <w:rsid w:val="00A4291A"/>
    <w:rsid w:val="00A429E4"/>
    <w:rsid w:val="00A433AA"/>
    <w:rsid w:val="00A435E4"/>
    <w:rsid w:val="00A438B3"/>
    <w:rsid w:val="00A43B9B"/>
    <w:rsid w:val="00A4449E"/>
    <w:rsid w:val="00A45221"/>
    <w:rsid w:val="00A45F0F"/>
    <w:rsid w:val="00A46472"/>
    <w:rsid w:val="00A468B5"/>
    <w:rsid w:val="00A468C2"/>
    <w:rsid w:val="00A46BDD"/>
    <w:rsid w:val="00A46E3C"/>
    <w:rsid w:val="00A47306"/>
    <w:rsid w:val="00A47900"/>
    <w:rsid w:val="00A47CC5"/>
    <w:rsid w:val="00A47D68"/>
    <w:rsid w:val="00A47E0E"/>
    <w:rsid w:val="00A50212"/>
    <w:rsid w:val="00A505E9"/>
    <w:rsid w:val="00A509CA"/>
    <w:rsid w:val="00A50BED"/>
    <w:rsid w:val="00A50F61"/>
    <w:rsid w:val="00A50FBD"/>
    <w:rsid w:val="00A51113"/>
    <w:rsid w:val="00A5121A"/>
    <w:rsid w:val="00A52915"/>
    <w:rsid w:val="00A52DBD"/>
    <w:rsid w:val="00A52E46"/>
    <w:rsid w:val="00A5302B"/>
    <w:rsid w:val="00A530F6"/>
    <w:rsid w:val="00A5392F"/>
    <w:rsid w:val="00A54CFF"/>
    <w:rsid w:val="00A54E07"/>
    <w:rsid w:val="00A558C8"/>
    <w:rsid w:val="00A55C16"/>
    <w:rsid w:val="00A5613D"/>
    <w:rsid w:val="00A56170"/>
    <w:rsid w:val="00A56FF6"/>
    <w:rsid w:val="00A57946"/>
    <w:rsid w:val="00A57A13"/>
    <w:rsid w:val="00A57D8E"/>
    <w:rsid w:val="00A61466"/>
    <w:rsid w:val="00A616FC"/>
    <w:rsid w:val="00A61BFB"/>
    <w:rsid w:val="00A634A5"/>
    <w:rsid w:val="00A6360D"/>
    <w:rsid w:val="00A64453"/>
    <w:rsid w:val="00A646C4"/>
    <w:rsid w:val="00A647BF"/>
    <w:rsid w:val="00A64847"/>
    <w:rsid w:val="00A64863"/>
    <w:rsid w:val="00A64B05"/>
    <w:rsid w:val="00A65A4E"/>
    <w:rsid w:val="00A65B6E"/>
    <w:rsid w:val="00A65CB7"/>
    <w:rsid w:val="00A65CE7"/>
    <w:rsid w:val="00A666F7"/>
    <w:rsid w:val="00A670AF"/>
    <w:rsid w:val="00A6793F"/>
    <w:rsid w:val="00A67B31"/>
    <w:rsid w:val="00A70267"/>
    <w:rsid w:val="00A70DCB"/>
    <w:rsid w:val="00A70F0C"/>
    <w:rsid w:val="00A71100"/>
    <w:rsid w:val="00A71973"/>
    <w:rsid w:val="00A7198F"/>
    <w:rsid w:val="00A72503"/>
    <w:rsid w:val="00A72603"/>
    <w:rsid w:val="00A7330E"/>
    <w:rsid w:val="00A739E4"/>
    <w:rsid w:val="00A74084"/>
    <w:rsid w:val="00A741E4"/>
    <w:rsid w:val="00A743E1"/>
    <w:rsid w:val="00A75002"/>
    <w:rsid w:val="00A7508A"/>
    <w:rsid w:val="00A752DE"/>
    <w:rsid w:val="00A756B0"/>
    <w:rsid w:val="00A75D6E"/>
    <w:rsid w:val="00A75FB3"/>
    <w:rsid w:val="00A76908"/>
    <w:rsid w:val="00A76BE6"/>
    <w:rsid w:val="00A771F2"/>
    <w:rsid w:val="00A7741E"/>
    <w:rsid w:val="00A77641"/>
    <w:rsid w:val="00A77E63"/>
    <w:rsid w:val="00A77F39"/>
    <w:rsid w:val="00A804F7"/>
    <w:rsid w:val="00A8065A"/>
    <w:rsid w:val="00A811AA"/>
    <w:rsid w:val="00A824C0"/>
    <w:rsid w:val="00A828BB"/>
    <w:rsid w:val="00A82A20"/>
    <w:rsid w:val="00A82E40"/>
    <w:rsid w:val="00A83383"/>
    <w:rsid w:val="00A8377C"/>
    <w:rsid w:val="00A83CE9"/>
    <w:rsid w:val="00A83D1B"/>
    <w:rsid w:val="00A840AF"/>
    <w:rsid w:val="00A844C5"/>
    <w:rsid w:val="00A84B74"/>
    <w:rsid w:val="00A85106"/>
    <w:rsid w:val="00A85210"/>
    <w:rsid w:val="00A8530D"/>
    <w:rsid w:val="00A85392"/>
    <w:rsid w:val="00A85E60"/>
    <w:rsid w:val="00A866A2"/>
    <w:rsid w:val="00A868B9"/>
    <w:rsid w:val="00A86B31"/>
    <w:rsid w:val="00A86D82"/>
    <w:rsid w:val="00A87142"/>
    <w:rsid w:val="00A872A4"/>
    <w:rsid w:val="00A876B2"/>
    <w:rsid w:val="00A87ACE"/>
    <w:rsid w:val="00A87EF6"/>
    <w:rsid w:val="00A90057"/>
    <w:rsid w:val="00A90265"/>
    <w:rsid w:val="00A91423"/>
    <w:rsid w:val="00A920F9"/>
    <w:rsid w:val="00A92272"/>
    <w:rsid w:val="00A927AD"/>
    <w:rsid w:val="00A9287A"/>
    <w:rsid w:val="00A92A5A"/>
    <w:rsid w:val="00A92AD9"/>
    <w:rsid w:val="00A92E00"/>
    <w:rsid w:val="00A93033"/>
    <w:rsid w:val="00A9379D"/>
    <w:rsid w:val="00A93BDD"/>
    <w:rsid w:val="00A944EA"/>
    <w:rsid w:val="00A944F5"/>
    <w:rsid w:val="00A94573"/>
    <w:rsid w:val="00A94623"/>
    <w:rsid w:val="00A947C4"/>
    <w:rsid w:val="00A948C0"/>
    <w:rsid w:val="00A95129"/>
    <w:rsid w:val="00A95779"/>
    <w:rsid w:val="00A95B16"/>
    <w:rsid w:val="00A966E8"/>
    <w:rsid w:val="00A96D5F"/>
    <w:rsid w:val="00A96E52"/>
    <w:rsid w:val="00A97843"/>
    <w:rsid w:val="00A97869"/>
    <w:rsid w:val="00AA03A3"/>
    <w:rsid w:val="00AA2507"/>
    <w:rsid w:val="00AA2C1F"/>
    <w:rsid w:val="00AA3EE3"/>
    <w:rsid w:val="00AA4294"/>
    <w:rsid w:val="00AA4844"/>
    <w:rsid w:val="00AA48B3"/>
    <w:rsid w:val="00AA4B4C"/>
    <w:rsid w:val="00AA547F"/>
    <w:rsid w:val="00AA5864"/>
    <w:rsid w:val="00AA5AB1"/>
    <w:rsid w:val="00AA5F4E"/>
    <w:rsid w:val="00AA6BA5"/>
    <w:rsid w:val="00AA6CD1"/>
    <w:rsid w:val="00AA703D"/>
    <w:rsid w:val="00AA7455"/>
    <w:rsid w:val="00AA7586"/>
    <w:rsid w:val="00AA762E"/>
    <w:rsid w:val="00AB09BD"/>
    <w:rsid w:val="00AB0B05"/>
    <w:rsid w:val="00AB2C6B"/>
    <w:rsid w:val="00AB35E1"/>
    <w:rsid w:val="00AB381F"/>
    <w:rsid w:val="00AB59B2"/>
    <w:rsid w:val="00AB70CF"/>
    <w:rsid w:val="00AB7CCC"/>
    <w:rsid w:val="00AB7D57"/>
    <w:rsid w:val="00AB7EC0"/>
    <w:rsid w:val="00AB7FF0"/>
    <w:rsid w:val="00AC00E4"/>
    <w:rsid w:val="00AC0ADF"/>
    <w:rsid w:val="00AC106E"/>
    <w:rsid w:val="00AC11B6"/>
    <w:rsid w:val="00AC1807"/>
    <w:rsid w:val="00AC188B"/>
    <w:rsid w:val="00AC19E8"/>
    <w:rsid w:val="00AC209C"/>
    <w:rsid w:val="00AC223E"/>
    <w:rsid w:val="00AC2F29"/>
    <w:rsid w:val="00AC3857"/>
    <w:rsid w:val="00AC3A54"/>
    <w:rsid w:val="00AC3D1C"/>
    <w:rsid w:val="00AC4706"/>
    <w:rsid w:val="00AC4894"/>
    <w:rsid w:val="00AC49BA"/>
    <w:rsid w:val="00AC4CE1"/>
    <w:rsid w:val="00AC55F9"/>
    <w:rsid w:val="00AC5908"/>
    <w:rsid w:val="00AC5DB2"/>
    <w:rsid w:val="00AC60F5"/>
    <w:rsid w:val="00AC65B6"/>
    <w:rsid w:val="00AC6EEA"/>
    <w:rsid w:val="00AC7655"/>
    <w:rsid w:val="00AC7726"/>
    <w:rsid w:val="00AC773A"/>
    <w:rsid w:val="00AD012C"/>
    <w:rsid w:val="00AD0A66"/>
    <w:rsid w:val="00AD1629"/>
    <w:rsid w:val="00AD189F"/>
    <w:rsid w:val="00AD1DFD"/>
    <w:rsid w:val="00AD2276"/>
    <w:rsid w:val="00AD24D6"/>
    <w:rsid w:val="00AD2D73"/>
    <w:rsid w:val="00AD3124"/>
    <w:rsid w:val="00AD3867"/>
    <w:rsid w:val="00AD3985"/>
    <w:rsid w:val="00AD3F0F"/>
    <w:rsid w:val="00AD3F6D"/>
    <w:rsid w:val="00AD4F19"/>
    <w:rsid w:val="00AD5C98"/>
    <w:rsid w:val="00AD5D5E"/>
    <w:rsid w:val="00AD6659"/>
    <w:rsid w:val="00AD6996"/>
    <w:rsid w:val="00AD6DAE"/>
    <w:rsid w:val="00AD6E1E"/>
    <w:rsid w:val="00AD71FC"/>
    <w:rsid w:val="00AD7931"/>
    <w:rsid w:val="00AE0133"/>
    <w:rsid w:val="00AE0765"/>
    <w:rsid w:val="00AE10E5"/>
    <w:rsid w:val="00AE125A"/>
    <w:rsid w:val="00AE135F"/>
    <w:rsid w:val="00AE1C04"/>
    <w:rsid w:val="00AE1F1A"/>
    <w:rsid w:val="00AE1FCE"/>
    <w:rsid w:val="00AE2473"/>
    <w:rsid w:val="00AE3013"/>
    <w:rsid w:val="00AE37E7"/>
    <w:rsid w:val="00AE389A"/>
    <w:rsid w:val="00AE3AFF"/>
    <w:rsid w:val="00AE3CDA"/>
    <w:rsid w:val="00AE4108"/>
    <w:rsid w:val="00AE4A93"/>
    <w:rsid w:val="00AE5090"/>
    <w:rsid w:val="00AE552A"/>
    <w:rsid w:val="00AE65E0"/>
    <w:rsid w:val="00AE7054"/>
    <w:rsid w:val="00AE7153"/>
    <w:rsid w:val="00AE717B"/>
    <w:rsid w:val="00AE719E"/>
    <w:rsid w:val="00AE7D68"/>
    <w:rsid w:val="00AF0648"/>
    <w:rsid w:val="00AF0BF4"/>
    <w:rsid w:val="00AF0F88"/>
    <w:rsid w:val="00AF1A81"/>
    <w:rsid w:val="00AF20AA"/>
    <w:rsid w:val="00AF2463"/>
    <w:rsid w:val="00AF2483"/>
    <w:rsid w:val="00AF24A9"/>
    <w:rsid w:val="00AF26D4"/>
    <w:rsid w:val="00AF3328"/>
    <w:rsid w:val="00AF3519"/>
    <w:rsid w:val="00AF3716"/>
    <w:rsid w:val="00AF3CBE"/>
    <w:rsid w:val="00AF439F"/>
    <w:rsid w:val="00AF4467"/>
    <w:rsid w:val="00AF4859"/>
    <w:rsid w:val="00AF4C7D"/>
    <w:rsid w:val="00AF4D92"/>
    <w:rsid w:val="00AF4F63"/>
    <w:rsid w:val="00AF5181"/>
    <w:rsid w:val="00AF5621"/>
    <w:rsid w:val="00AF5FE9"/>
    <w:rsid w:val="00AF63A6"/>
    <w:rsid w:val="00AF692C"/>
    <w:rsid w:val="00AF6C66"/>
    <w:rsid w:val="00AF6ED5"/>
    <w:rsid w:val="00AF74D4"/>
    <w:rsid w:val="00AF7A6A"/>
    <w:rsid w:val="00B00388"/>
    <w:rsid w:val="00B00B06"/>
    <w:rsid w:val="00B00EF9"/>
    <w:rsid w:val="00B016A4"/>
    <w:rsid w:val="00B01CC0"/>
    <w:rsid w:val="00B01FA0"/>
    <w:rsid w:val="00B01FCB"/>
    <w:rsid w:val="00B027AA"/>
    <w:rsid w:val="00B031CE"/>
    <w:rsid w:val="00B03ECA"/>
    <w:rsid w:val="00B043CE"/>
    <w:rsid w:val="00B04C01"/>
    <w:rsid w:val="00B04E6A"/>
    <w:rsid w:val="00B05C1F"/>
    <w:rsid w:val="00B05E1C"/>
    <w:rsid w:val="00B067B1"/>
    <w:rsid w:val="00B069E3"/>
    <w:rsid w:val="00B0748D"/>
    <w:rsid w:val="00B107CD"/>
    <w:rsid w:val="00B10A1B"/>
    <w:rsid w:val="00B11327"/>
    <w:rsid w:val="00B11460"/>
    <w:rsid w:val="00B11563"/>
    <w:rsid w:val="00B11938"/>
    <w:rsid w:val="00B11E03"/>
    <w:rsid w:val="00B11F76"/>
    <w:rsid w:val="00B12263"/>
    <w:rsid w:val="00B1235F"/>
    <w:rsid w:val="00B13162"/>
    <w:rsid w:val="00B14010"/>
    <w:rsid w:val="00B14272"/>
    <w:rsid w:val="00B1434E"/>
    <w:rsid w:val="00B145B8"/>
    <w:rsid w:val="00B14BD0"/>
    <w:rsid w:val="00B14E82"/>
    <w:rsid w:val="00B15030"/>
    <w:rsid w:val="00B15BE0"/>
    <w:rsid w:val="00B15DB8"/>
    <w:rsid w:val="00B15E7F"/>
    <w:rsid w:val="00B1614A"/>
    <w:rsid w:val="00B1647B"/>
    <w:rsid w:val="00B1696F"/>
    <w:rsid w:val="00B16A65"/>
    <w:rsid w:val="00B16DBC"/>
    <w:rsid w:val="00B1733D"/>
    <w:rsid w:val="00B1763B"/>
    <w:rsid w:val="00B176AA"/>
    <w:rsid w:val="00B17F55"/>
    <w:rsid w:val="00B20F8B"/>
    <w:rsid w:val="00B210DE"/>
    <w:rsid w:val="00B2167A"/>
    <w:rsid w:val="00B219A1"/>
    <w:rsid w:val="00B2265C"/>
    <w:rsid w:val="00B232CA"/>
    <w:rsid w:val="00B234E7"/>
    <w:rsid w:val="00B23A5B"/>
    <w:rsid w:val="00B23D7B"/>
    <w:rsid w:val="00B247F0"/>
    <w:rsid w:val="00B24C61"/>
    <w:rsid w:val="00B254ED"/>
    <w:rsid w:val="00B257B7"/>
    <w:rsid w:val="00B25DF4"/>
    <w:rsid w:val="00B25E0E"/>
    <w:rsid w:val="00B26552"/>
    <w:rsid w:val="00B26B18"/>
    <w:rsid w:val="00B27292"/>
    <w:rsid w:val="00B2787A"/>
    <w:rsid w:val="00B27D85"/>
    <w:rsid w:val="00B27FF7"/>
    <w:rsid w:val="00B304A6"/>
    <w:rsid w:val="00B30679"/>
    <w:rsid w:val="00B311B2"/>
    <w:rsid w:val="00B314A3"/>
    <w:rsid w:val="00B3168A"/>
    <w:rsid w:val="00B31A04"/>
    <w:rsid w:val="00B32551"/>
    <w:rsid w:val="00B32D57"/>
    <w:rsid w:val="00B32DA1"/>
    <w:rsid w:val="00B32F7B"/>
    <w:rsid w:val="00B331F5"/>
    <w:rsid w:val="00B3450F"/>
    <w:rsid w:val="00B345A8"/>
    <w:rsid w:val="00B34A35"/>
    <w:rsid w:val="00B34F35"/>
    <w:rsid w:val="00B35352"/>
    <w:rsid w:val="00B359D1"/>
    <w:rsid w:val="00B35B9C"/>
    <w:rsid w:val="00B35CD0"/>
    <w:rsid w:val="00B35E1D"/>
    <w:rsid w:val="00B36713"/>
    <w:rsid w:val="00B36CA2"/>
    <w:rsid w:val="00B36E76"/>
    <w:rsid w:val="00B3749F"/>
    <w:rsid w:val="00B37CC5"/>
    <w:rsid w:val="00B4055C"/>
    <w:rsid w:val="00B40F47"/>
    <w:rsid w:val="00B41420"/>
    <w:rsid w:val="00B41580"/>
    <w:rsid w:val="00B41D59"/>
    <w:rsid w:val="00B41ECD"/>
    <w:rsid w:val="00B420A5"/>
    <w:rsid w:val="00B4216E"/>
    <w:rsid w:val="00B42833"/>
    <w:rsid w:val="00B42D7D"/>
    <w:rsid w:val="00B43186"/>
    <w:rsid w:val="00B4323A"/>
    <w:rsid w:val="00B43D25"/>
    <w:rsid w:val="00B4470D"/>
    <w:rsid w:val="00B449CE"/>
    <w:rsid w:val="00B44BE1"/>
    <w:rsid w:val="00B44DD5"/>
    <w:rsid w:val="00B4582D"/>
    <w:rsid w:val="00B45913"/>
    <w:rsid w:val="00B45C7B"/>
    <w:rsid w:val="00B46481"/>
    <w:rsid w:val="00B4690E"/>
    <w:rsid w:val="00B47252"/>
    <w:rsid w:val="00B50014"/>
    <w:rsid w:val="00B5119D"/>
    <w:rsid w:val="00B514DC"/>
    <w:rsid w:val="00B520A8"/>
    <w:rsid w:val="00B52270"/>
    <w:rsid w:val="00B52E40"/>
    <w:rsid w:val="00B533CD"/>
    <w:rsid w:val="00B535F8"/>
    <w:rsid w:val="00B5389C"/>
    <w:rsid w:val="00B5412D"/>
    <w:rsid w:val="00B54636"/>
    <w:rsid w:val="00B5470E"/>
    <w:rsid w:val="00B54F32"/>
    <w:rsid w:val="00B55C3A"/>
    <w:rsid w:val="00B56419"/>
    <w:rsid w:val="00B57839"/>
    <w:rsid w:val="00B57F70"/>
    <w:rsid w:val="00B608EF"/>
    <w:rsid w:val="00B6092C"/>
    <w:rsid w:val="00B60F4F"/>
    <w:rsid w:val="00B613E5"/>
    <w:rsid w:val="00B61A06"/>
    <w:rsid w:val="00B61F9C"/>
    <w:rsid w:val="00B62190"/>
    <w:rsid w:val="00B63600"/>
    <w:rsid w:val="00B63771"/>
    <w:rsid w:val="00B63A1B"/>
    <w:rsid w:val="00B645D6"/>
    <w:rsid w:val="00B646E7"/>
    <w:rsid w:val="00B64C5A"/>
    <w:rsid w:val="00B65164"/>
    <w:rsid w:val="00B65E38"/>
    <w:rsid w:val="00B66FE3"/>
    <w:rsid w:val="00B67923"/>
    <w:rsid w:val="00B701CA"/>
    <w:rsid w:val="00B7036C"/>
    <w:rsid w:val="00B70BA9"/>
    <w:rsid w:val="00B70F4C"/>
    <w:rsid w:val="00B7229C"/>
    <w:rsid w:val="00B72854"/>
    <w:rsid w:val="00B730C5"/>
    <w:rsid w:val="00B73989"/>
    <w:rsid w:val="00B741C4"/>
    <w:rsid w:val="00B74A0D"/>
    <w:rsid w:val="00B75D1F"/>
    <w:rsid w:val="00B75E93"/>
    <w:rsid w:val="00B75FE5"/>
    <w:rsid w:val="00B768B4"/>
    <w:rsid w:val="00B77178"/>
    <w:rsid w:val="00B773F7"/>
    <w:rsid w:val="00B777F4"/>
    <w:rsid w:val="00B800C1"/>
    <w:rsid w:val="00B8049A"/>
    <w:rsid w:val="00B80FC4"/>
    <w:rsid w:val="00B81112"/>
    <w:rsid w:val="00B819E1"/>
    <w:rsid w:val="00B82F3E"/>
    <w:rsid w:val="00B82F8A"/>
    <w:rsid w:val="00B83057"/>
    <w:rsid w:val="00B830D8"/>
    <w:rsid w:val="00B83464"/>
    <w:rsid w:val="00B843A4"/>
    <w:rsid w:val="00B84478"/>
    <w:rsid w:val="00B84E02"/>
    <w:rsid w:val="00B8533E"/>
    <w:rsid w:val="00B85342"/>
    <w:rsid w:val="00B85C23"/>
    <w:rsid w:val="00B85FC7"/>
    <w:rsid w:val="00B86523"/>
    <w:rsid w:val="00B8667D"/>
    <w:rsid w:val="00B86E3E"/>
    <w:rsid w:val="00B872BE"/>
    <w:rsid w:val="00B87495"/>
    <w:rsid w:val="00B87FDD"/>
    <w:rsid w:val="00B90AA1"/>
    <w:rsid w:val="00B90BF4"/>
    <w:rsid w:val="00B90C2F"/>
    <w:rsid w:val="00B91948"/>
    <w:rsid w:val="00B923A5"/>
    <w:rsid w:val="00B93500"/>
    <w:rsid w:val="00B93609"/>
    <w:rsid w:val="00B93996"/>
    <w:rsid w:val="00B93CD1"/>
    <w:rsid w:val="00B9410B"/>
    <w:rsid w:val="00B94363"/>
    <w:rsid w:val="00B94BD7"/>
    <w:rsid w:val="00B94D6B"/>
    <w:rsid w:val="00B95615"/>
    <w:rsid w:val="00B956E2"/>
    <w:rsid w:val="00B9602B"/>
    <w:rsid w:val="00B963A9"/>
    <w:rsid w:val="00B968E5"/>
    <w:rsid w:val="00B976D3"/>
    <w:rsid w:val="00B97A4D"/>
    <w:rsid w:val="00B97DA9"/>
    <w:rsid w:val="00B97FBA"/>
    <w:rsid w:val="00BA01A4"/>
    <w:rsid w:val="00BA155C"/>
    <w:rsid w:val="00BA1DB7"/>
    <w:rsid w:val="00BA225A"/>
    <w:rsid w:val="00BA239F"/>
    <w:rsid w:val="00BA2A99"/>
    <w:rsid w:val="00BA2D97"/>
    <w:rsid w:val="00BA379A"/>
    <w:rsid w:val="00BA456B"/>
    <w:rsid w:val="00BA4A69"/>
    <w:rsid w:val="00BA4D52"/>
    <w:rsid w:val="00BA5859"/>
    <w:rsid w:val="00BA5A05"/>
    <w:rsid w:val="00BA5EDC"/>
    <w:rsid w:val="00BA62E9"/>
    <w:rsid w:val="00BA7205"/>
    <w:rsid w:val="00BB0150"/>
    <w:rsid w:val="00BB08C5"/>
    <w:rsid w:val="00BB09E6"/>
    <w:rsid w:val="00BB0D77"/>
    <w:rsid w:val="00BB0FC1"/>
    <w:rsid w:val="00BB1964"/>
    <w:rsid w:val="00BB1AA1"/>
    <w:rsid w:val="00BB1B1F"/>
    <w:rsid w:val="00BB3160"/>
    <w:rsid w:val="00BB3461"/>
    <w:rsid w:val="00BB36F3"/>
    <w:rsid w:val="00BB395E"/>
    <w:rsid w:val="00BB399B"/>
    <w:rsid w:val="00BB3E1A"/>
    <w:rsid w:val="00BB5103"/>
    <w:rsid w:val="00BB64AE"/>
    <w:rsid w:val="00BB7184"/>
    <w:rsid w:val="00BB79BE"/>
    <w:rsid w:val="00BB7C1E"/>
    <w:rsid w:val="00BC0860"/>
    <w:rsid w:val="00BC10FD"/>
    <w:rsid w:val="00BC1777"/>
    <w:rsid w:val="00BC19D1"/>
    <w:rsid w:val="00BC1AE5"/>
    <w:rsid w:val="00BC1EAE"/>
    <w:rsid w:val="00BC24C2"/>
    <w:rsid w:val="00BC2BD9"/>
    <w:rsid w:val="00BC4003"/>
    <w:rsid w:val="00BC4121"/>
    <w:rsid w:val="00BC472A"/>
    <w:rsid w:val="00BC4757"/>
    <w:rsid w:val="00BC48CA"/>
    <w:rsid w:val="00BC4B14"/>
    <w:rsid w:val="00BC4F8B"/>
    <w:rsid w:val="00BC5192"/>
    <w:rsid w:val="00BC558D"/>
    <w:rsid w:val="00BC60AF"/>
    <w:rsid w:val="00BC6FC0"/>
    <w:rsid w:val="00BC7089"/>
    <w:rsid w:val="00BC7864"/>
    <w:rsid w:val="00BC79FD"/>
    <w:rsid w:val="00BC7B5E"/>
    <w:rsid w:val="00BD096B"/>
    <w:rsid w:val="00BD0E5A"/>
    <w:rsid w:val="00BD12C5"/>
    <w:rsid w:val="00BD12DB"/>
    <w:rsid w:val="00BD16C7"/>
    <w:rsid w:val="00BD2B66"/>
    <w:rsid w:val="00BD301C"/>
    <w:rsid w:val="00BD38BE"/>
    <w:rsid w:val="00BD3F50"/>
    <w:rsid w:val="00BD4002"/>
    <w:rsid w:val="00BD414C"/>
    <w:rsid w:val="00BD4403"/>
    <w:rsid w:val="00BD4C65"/>
    <w:rsid w:val="00BD52A9"/>
    <w:rsid w:val="00BD6A5C"/>
    <w:rsid w:val="00BD6D06"/>
    <w:rsid w:val="00BD6DC2"/>
    <w:rsid w:val="00BD7120"/>
    <w:rsid w:val="00BD75C2"/>
    <w:rsid w:val="00BE00E7"/>
    <w:rsid w:val="00BE0190"/>
    <w:rsid w:val="00BE0465"/>
    <w:rsid w:val="00BE057E"/>
    <w:rsid w:val="00BE08DA"/>
    <w:rsid w:val="00BE0BC8"/>
    <w:rsid w:val="00BE0E0A"/>
    <w:rsid w:val="00BE10A4"/>
    <w:rsid w:val="00BE1129"/>
    <w:rsid w:val="00BE2BB9"/>
    <w:rsid w:val="00BE34F3"/>
    <w:rsid w:val="00BE37F9"/>
    <w:rsid w:val="00BE40C7"/>
    <w:rsid w:val="00BE4B52"/>
    <w:rsid w:val="00BE56F8"/>
    <w:rsid w:val="00BE5E9B"/>
    <w:rsid w:val="00BE6622"/>
    <w:rsid w:val="00BE6699"/>
    <w:rsid w:val="00BE6C5A"/>
    <w:rsid w:val="00BE7064"/>
    <w:rsid w:val="00BE741A"/>
    <w:rsid w:val="00BE77C3"/>
    <w:rsid w:val="00BF002D"/>
    <w:rsid w:val="00BF0852"/>
    <w:rsid w:val="00BF0FC8"/>
    <w:rsid w:val="00BF10D3"/>
    <w:rsid w:val="00BF112F"/>
    <w:rsid w:val="00BF17BF"/>
    <w:rsid w:val="00BF2473"/>
    <w:rsid w:val="00BF2527"/>
    <w:rsid w:val="00BF2742"/>
    <w:rsid w:val="00BF3B76"/>
    <w:rsid w:val="00BF4251"/>
    <w:rsid w:val="00BF46EC"/>
    <w:rsid w:val="00BF47C5"/>
    <w:rsid w:val="00BF4DAF"/>
    <w:rsid w:val="00BF4DBB"/>
    <w:rsid w:val="00BF5885"/>
    <w:rsid w:val="00BF6B1A"/>
    <w:rsid w:val="00BF76D9"/>
    <w:rsid w:val="00BF785F"/>
    <w:rsid w:val="00C00FA7"/>
    <w:rsid w:val="00C010E0"/>
    <w:rsid w:val="00C012E2"/>
    <w:rsid w:val="00C01A3F"/>
    <w:rsid w:val="00C01DFE"/>
    <w:rsid w:val="00C02E96"/>
    <w:rsid w:val="00C0320B"/>
    <w:rsid w:val="00C04007"/>
    <w:rsid w:val="00C047A3"/>
    <w:rsid w:val="00C04F2F"/>
    <w:rsid w:val="00C05B66"/>
    <w:rsid w:val="00C05CCF"/>
    <w:rsid w:val="00C05E3D"/>
    <w:rsid w:val="00C06A11"/>
    <w:rsid w:val="00C06F07"/>
    <w:rsid w:val="00C07239"/>
    <w:rsid w:val="00C0758D"/>
    <w:rsid w:val="00C079AA"/>
    <w:rsid w:val="00C07C99"/>
    <w:rsid w:val="00C114F9"/>
    <w:rsid w:val="00C114FB"/>
    <w:rsid w:val="00C11D3C"/>
    <w:rsid w:val="00C11F0C"/>
    <w:rsid w:val="00C11F84"/>
    <w:rsid w:val="00C125BC"/>
    <w:rsid w:val="00C12CCC"/>
    <w:rsid w:val="00C130A3"/>
    <w:rsid w:val="00C134BD"/>
    <w:rsid w:val="00C1367C"/>
    <w:rsid w:val="00C13B1B"/>
    <w:rsid w:val="00C140E5"/>
    <w:rsid w:val="00C144F3"/>
    <w:rsid w:val="00C14D01"/>
    <w:rsid w:val="00C150C3"/>
    <w:rsid w:val="00C15D4D"/>
    <w:rsid w:val="00C1623D"/>
    <w:rsid w:val="00C16BE9"/>
    <w:rsid w:val="00C1756C"/>
    <w:rsid w:val="00C17D30"/>
    <w:rsid w:val="00C17F5D"/>
    <w:rsid w:val="00C17F87"/>
    <w:rsid w:val="00C20159"/>
    <w:rsid w:val="00C21D26"/>
    <w:rsid w:val="00C223A0"/>
    <w:rsid w:val="00C22489"/>
    <w:rsid w:val="00C22731"/>
    <w:rsid w:val="00C228F4"/>
    <w:rsid w:val="00C2290D"/>
    <w:rsid w:val="00C2291F"/>
    <w:rsid w:val="00C22F57"/>
    <w:rsid w:val="00C22FC0"/>
    <w:rsid w:val="00C23045"/>
    <w:rsid w:val="00C2375E"/>
    <w:rsid w:val="00C237D5"/>
    <w:rsid w:val="00C23BA1"/>
    <w:rsid w:val="00C24C4D"/>
    <w:rsid w:val="00C255C9"/>
    <w:rsid w:val="00C257CC"/>
    <w:rsid w:val="00C2603F"/>
    <w:rsid w:val="00C260F0"/>
    <w:rsid w:val="00C2635C"/>
    <w:rsid w:val="00C26518"/>
    <w:rsid w:val="00C276F4"/>
    <w:rsid w:val="00C27A6B"/>
    <w:rsid w:val="00C27F2F"/>
    <w:rsid w:val="00C304C7"/>
    <w:rsid w:val="00C30C2C"/>
    <w:rsid w:val="00C311B3"/>
    <w:rsid w:val="00C31E69"/>
    <w:rsid w:val="00C3218E"/>
    <w:rsid w:val="00C3262D"/>
    <w:rsid w:val="00C32928"/>
    <w:rsid w:val="00C32B70"/>
    <w:rsid w:val="00C3329F"/>
    <w:rsid w:val="00C333CB"/>
    <w:rsid w:val="00C339C9"/>
    <w:rsid w:val="00C3412F"/>
    <w:rsid w:val="00C34587"/>
    <w:rsid w:val="00C3521B"/>
    <w:rsid w:val="00C35A76"/>
    <w:rsid w:val="00C37606"/>
    <w:rsid w:val="00C37DA7"/>
    <w:rsid w:val="00C40194"/>
    <w:rsid w:val="00C4061F"/>
    <w:rsid w:val="00C4090C"/>
    <w:rsid w:val="00C4185E"/>
    <w:rsid w:val="00C41CAC"/>
    <w:rsid w:val="00C41D52"/>
    <w:rsid w:val="00C424E3"/>
    <w:rsid w:val="00C426B1"/>
    <w:rsid w:val="00C42A17"/>
    <w:rsid w:val="00C43677"/>
    <w:rsid w:val="00C438EA"/>
    <w:rsid w:val="00C445DC"/>
    <w:rsid w:val="00C44AC5"/>
    <w:rsid w:val="00C44B65"/>
    <w:rsid w:val="00C460D3"/>
    <w:rsid w:val="00C4630E"/>
    <w:rsid w:val="00C46BE3"/>
    <w:rsid w:val="00C46C08"/>
    <w:rsid w:val="00C46D20"/>
    <w:rsid w:val="00C46FC5"/>
    <w:rsid w:val="00C4705E"/>
    <w:rsid w:val="00C47375"/>
    <w:rsid w:val="00C4737D"/>
    <w:rsid w:val="00C51496"/>
    <w:rsid w:val="00C51967"/>
    <w:rsid w:val="00C52057"/>
    <w:rsid w:val="00C52339"/>
    <w:rsid w:val="00C52368"/>
    <w:rsid w:val="00C52532"/>
    <w:rsid w:val="00C52BAB"/>
    <w:rsid w:val="00C52C78"/>
    <w:rsid w:val="00C5334D"/>
    <w:rsid w:val="00C53A3D"/>
    <w:rsid w:val="00C53A63"/>
    <w:rsid w:val="00C53D44"/>
    <w:rsid w:val="00C5448C"/>
    <w:rsid w:val="00C5455E"/>
    <w:rsid w:val="00C5459E"/>
    <w:rsid w:val="00C555A3"/>
    <w:rsid w:val="00C55C89"/>
    <w:rsid w:val="00C56016"/>
    <w:rsid w:val="00C567FB"/>
    <w:rsid w:val="00C56ED1"/>
    <w:rsid w:val="00C5792D"/>
    <w:rsid w:val="00C579E9"/>
    <w:rsid w:val="00C57AD7"/>
    <w:rsid w:val="00C57D25"/>
    <w:rsid w:val="00C57F5F"/>
    <w:rsid w:val="00C60113"/>
    <w:rsid w:val="00C60763"/>
    <w:rsid w:val="00C617BD"/>
    <w:rsid w:val="00C618F9"/>
    <w:rsid w:val="00C61F58"/>
    <w:rsid w:val="00C6290F"/>
    <w:rsid w:val="00C62B38"/>
    <w:rsid w:val="00C62E01"/>
    <w:rsid w:val="00C63104"/>
    <w:rsid w:val="00C6380E"/>
    <w:rsid w:val="00C63AC2"/>
    <w:rsid w:val="00C63B97"/>
    <w:rsid w:val="00C63E83"/>
    <w:rsid w:val="00C6479C"/>
    <w:rsid w:val="00C65C08"/>
    <w:rsid w:val="00C65FB9"/>
    <w:rsid w:val="00C65FEC"/>
    <w:rsid w:val="00C66EE2"/>
    <w:rsid w:val="00C66EEF"/>
    <w:rsid w:val="00C6796C"/>
    <w:rsid w:val="00C707B2"/>
    <w:rsid w:val="00C710A2"/>
    <w:rsid w:val="00C71ACE"/>
    <w:rsid w:val="00C71B6F"/>
    <w:rsid w:val="00C71C69"/>
    <w:rsid w:val="00C720C4"/>
    <w:rsid w:val="00C72B86"/>
    <w:rsid w:val="00C73676"/>
    <w:rsid w:val="00C73717"/>
    <w:rsid w:val="00C73B40"/>
    <w:rsid w:val="00C756F2"/>
    <w:rsid w:val="00C75A12"/>
    <w:rsid w:val="00C75D48"/>
    <w:rsid w:val="00C75E73"/>
    <w:rsid w:val="00C76D3D"/>
    <w:rsid w:val="00C7777E"/>
    <w:rsid w:val="00C77CA9"/>
    <w:rsid w:val="00C77F34"/>
    <w:rsid w:val="00C80B7F"/>
    <w:rsid w:val="00C8102C"/>
    <w:rsid w:val="00C81201"/>
    <w:rsid w:val="00C81397"/>
    <w:rsid w:val="00C8172F"/>
    <w:rsid w:val="00C82FB9"/>
    <w:rsid w:val="00C831C4"/>
    <w:rsid w:val="00C84419"/>
    <w:rsid w:val="00C85E52"/>
    <w:rsid w:val="00C86EA1"/>
    <w:rsid w:val="00C87E9F"/>
    <w:rsid w:val="00C900C7"/>
    <w:rsid w:val="00C902FB"/>
    <w:rsid w:val="00C90FF6"/>
    <w:rsid w:val="00C91060"/>
    <w:rsid w:val="00C91396"/>
    <w:rsid w:val="00C92E26"/>
    <w:rsid w:val="00C9321F"/>
    <w:rsid w:val="00C93335"/>
    <w:rsid w:val="00C93FDF"/>
    <w:rsid w:val="00C94B25"/>
    <w:rsid w:val="00C952C3"/>
    <w:rsid w:val="00C95367"/>
    <w:rsid w:val="00C95620"/>
    <w:rsid w:val="00C95925"/>
    <w:rsid w:val="00C95982"/>
    <w:rsid w:val="00C9625E"/>
    <w:rsid w:val="00C9669C"/>
    <w:rsid w:val="00C97134"/>
    <w:rsid w:val="00C972AB"/>
    <w:rsid w:val="00C972CB"/>
    <w:rsid w:val="00C973AC"/>
    <w:rsid w:val="00C9760A"/>
    <w:rsid w:val="00C97B44"/>
    <w:rsid w:val="00CA084A"/>
    <w:rsid w:val="00CA088A"/>
    <w:rsid w:val="00CA0B6F"/>
    <w:rsid w:val="00CA0C70"/>
    <w:rsid w:val="00CA1165"/>
    <w:rsid w:val="00CA1B73"/>
    <w:rsid w:val="00CA1D64"/>
    <w:rsid w:val="00CA203A"/>
    <w:rsid w:val="00CA2DA0"/>
    <w:rsid w:val="00CA3444"/>
    <w:rsid w:val="00CA3AB9"/>
    <w:rsid w:val="00CA4AEF"/>
    <w:rsid w:val="00CA4F38"/>
    <w:rsid w:val="00CA50CF"/>
    <w:rsid w:val="00CA52C6"/>
    <w:rsid w:val="00CA547F"/>
    <w:rsid w:val="00CA59C8"/>
    <w:rsid w:val="00CA6229"/>
    <w:rsid w:val="00CA6566"/>
    <w:rsid w:val="00CA6F84"/>
    <w:rsid w:val="00CA784A"/>
    <w:rsid w:val="00CB0FF6"/>
    <w:rsid w:val="00CB1657"/>
    <w:rsid w:val="00CB18C4"/>
    <w:rsid w:val="00CB2716"/>
    <w:rsid w:val="00CB27A6"/>
    <w:rsid w:val="00CB2855"/>
    <w:rsid w:val="00CB33D0"/>
    <w:rsid w:val="00CB36B7"/>
    <w:rsid w:val="00CB3B53"/>
    <w:rsid w:val="00CB3BA6"/>
    <w:rsid w:val="00CB4D96"/>
    <w:rsid w:val="00CB4F28"/>
    <w:rsid w:val="00CB539D"/>
    <w:rsid w:val="00CB5C91"/>
    <w:rsid w:val="00CB6F20"/>
    <w:rsid w:val="00CC03CD"/>
    <w:rsid w:val="00CC052A"/>
    <w:rsid w:val="00CC0A48"/>
    <w:rsid w:val="00CC17ED"/>
    <w:rsid w:val="00CC1DE9"/>
    <w:rsid w:val="00CC21A8"/>
    <w:rsid w:val="00CC2504"/>
    <w:rsid w:val="00CC25B2"/>
    <w:rsid w:val="00CC2796"/>
    <w:rsid w:val="00CC2A19"/>
    <w:rsid w:val="00CC2A25"/>
    <w:rsid w:val="00CC2C10"/>
    <w:rsid w:val="00CC2C6F"/>
    <w:rsid w:val="00CC3069"/>
    <w:rsid w:val="00CC3808"/>
    <w:rsid w:val="00CC3AD2"/>
    <w:rsid w:val="00CC414E"/>
    <w:rsid w:val="00CC4718"/>
    <w:rsid w:val="00CC4902"/>
    <w:rsid w:val="00CC5246"/>
    <w:rsid w:val="00CC549B"/>
    <w:rsid w:val="00CC5EFD"/>
    <w:rsid w:val="00CC5FAB"/>
    <w:rsid w:val="00CC6048"/>
    <w:rsid w:val="00CC6190"/>
    <w:rsid w:val="00CC63AF"/>
    <w:rsid w:val="00CC64C8"/>
    <w:rsid w:val="00CC67BF"/>
    <w:rsid w:val="00CC78B0"/>
    <w:rsid w:val="00CD025F"/>
    <w:rsid w:val="00CD05E2"/>
    <w:rsid w:val="00CD1069"/>
    <w:rsid w:val="00CD1161"/>
    <w:rsid w:val="00CD1303"/>
    <w:rsid w:val="00CD1813"/>
    <w:rsid w:val="00CD24AD"/>
    <w:rsid w:val="00CD257C"/>
    <w:rsid w:val="00CD29B0"/>
    <w:rsid w:val="00CD2B66"/>
    <w:rsid w:val="00CD3089"/>
    <w:rsid w:val="00CD34C9"/>
    <w:rsid w:val="00CD363A"/>
    <w:rsid w:val="00CD39BC"/>
    <w:rsid w:val="00CD3A79"/>
    <w:rsid w:val="00CD3BB7"/>
    <w:rsid w:val="00CD3DC6"/>
    <w:rsid w:val="00CD3FF0"/>
    <w:rsid w:val="00CD47DE"/>
    <w:rsid w:val="00CD4854"/>
    <w:rsid w:val="00CD5906"/>
    <w:rsid w:val="00CD5D6A"/>
    <w:rsid w:val="00CD5FFE"/>
    <w:rsid w:val="00CD6BED"/>
    <w:rsid w:val="00CD6ED6"/>
    <w:rsid w:val="00CD7A7F"/>
    <w:rsid w:val="00CD7D27"/>
    <w:rsid w:val="00CD7F74"/>
    <w:rsid w:val="00CD7FA7"/>
    <w:rsid w:val="00CD7FF6"/>
    <w:rsid w:val="00CE02B9"/>
    <w:rsid w:val="00CE0AFA"/>
    <w:rsid w:val="00CE0C53"/>
    <w:rsid w:val="00CE0CBF"/>
    <w:rsid w:val="00CE184F"/>
    <w:rsid w:val="00CE25E6"/>
    <w:rsid w:val="00CE29BB"/>
    <w:rsid w:val="00CE2B80"/>
    <w:rsid w:val="00CE2C0D"/>
    <w:rsid w:val="00CE2C43"/>
    <w:rsid w:val="00CE334D"/>
    <w:rsid w:val="00CE361F"/>
    <w:rsid w:val="00CE3745"/>
    <w:rsid w:val="00CE4061"/>
    <w:rsid w:val="00CE4AFD"/>
    <w:rsid w:val="00CE4FB8"/>
    <w:rsid w:val="00CE52ED"/>
    <w:rsid w:val="00CE5A76"/>
    <w:rsid w:val="00CE617B"/>
    <w:rsid w:val="00CE6A37"/>
    <w:rsid w:val="00CE7417"/>
    <w:rsid w:val="00CE7542"/>
    <w:rsid w:val="00CE7630"/>
    <w:rsid w:val="00CE7B97"/>
    <w:rsid w:val="00CF0040"/>
    <w:rsid w:val="00CF01EC"/>
    <w:rsid w:val="00CF046B"/>
    <w:rsid w:val="00CF06F6"/>
    <w:rsid w:val="00CF12C0"/>
    <w:rsid w:val="00CF14B6"/>
    <w:rsid w:val="00CF1FF0"/>
    <w:rsid w:val="00CF22A0"/>
    <w:rsid w:val="00CF2BC8"/>
    <w:rsid w:val="00CF2C39"/>
    <w:rsid w:val="00CF412C"/>
    <w:rsid w:val="00CF582C"/>
    <w:rsid w:val="00CF593D"/>
    <w:rsid w:val="00CF6174"/>
    <w:rsid w:val="00CF66E0"/>
    <w:rsid w:val="00CF680C"/>
    <w:rsid w:val="00CF69E9"/>
    <w:rsid w:val="00CF6CB2"/>
    <w:rsid w:val="00CF7364"/>
    <w:rsid w:val="00CF7960"/>
    <w:rsid w:val="00CF7CB4"/>
    <w:rsid w:val="00D003C9"/>
    <w:rsid w:val="00D00A27"/>
    <w:rsid w:val="00D00AD1"/>
    <w:rsid w:val="00D00C8B"/>
    <w:rsid w:val="00D00D9B"/>
    <w:rsid w:val="00D00FFE"/>
    <w:rsid w:val="00D02010"/>
    <w:rsid w:val="00D0263F"/>
    <w:rsid w:val="00D026FA"/>
    <w:rsid w:val="00D02A00"/>
    <w:rsid w:val="00D03054"/>
    <w:rsid w:val="00D031BE"/>
    <w:rsid w:val="00D03614"/>
    <w:rsid w:val="00D0389E"/>
    <w:rsid w:val="00D04259"/>
    <w:rsid w:val="00D04472"/>
    <w:rsid w:val="00D04855"/>
    <w:rsid w:val="00D04EE0"/>
    <w:rsid w:val="00D0500D"/>
    <w:rsid w:val="00D053CB"/>
    <w:rsid w:val="00D053DE"/>
    <w:rsid w:val="00D0599A"/>
    <w:rsid w:val="00D05E76"/>
    <w:rsid w:val="00D05FAE"/>
    <w:rsid w:val="00D06B03"/>
    <w:rsid w:val="00D070B6"/>
    <w:rsid w:val="00D073F7"/>
    <w:rsid w:val="00D0758F"/>
    <w:rsid w:val="00D079FB"/>
    <w:rsid w:val="00D07C30"/>
    <w:rsid w:val="00D10030"/>
    <w:rsid w:val="00D10176"/>
    <w:rsid w:val="00D1053F"/>
    <w:rsid w:val="00D1099C"/>
    <w:rsid w:val="00D10D98"/>
    <w:rsid w:val="00D10DEC"/>
    <w:rsid w:val="00D11A47"/>
    <w:rsid w:val="00D1215A"/>
    <w:rsid w:val="00D12976"/>
    <w:rsid w:val="00D12E57"/>
    <w:rsid w:val="00D131B8"/>
    <w:rsid w:val="00D1462C"/>
    <w:rsid w:val="00D1494C"/>
    <w:rsid w:val="00D14DCC"/>
    <w:rsid w:val="00D15563"/>
    <w:rsid w:val="00D160B6"/>
    <w:rsid w:val="00D16473"/>
    <w:rsid w:val="00D16A67"/>
    <w:rsid w:val="00D16FFB"/>
    <w:rsid w:val="00D171DE"/>
    <w:rsid w:val="00D171EA"/>
    <w:rsid w:val="00D17EF1"/>
    <w:rsid w:val="00D2013D"/>
    <w:rsid w:val="00D20152"/>
    <w:rsid w:val="00D203AE"/>
    <w:rsid w:val="00D203E0"/>
    <w:rsid w:val="00D21282"/>
    <w:rsid w:val="00D212B5"/>
    <w:rsid w:val="00D2198C"/>
    <w:rsid w:val="00D21BEF"/>
    <w:rsid w:val="00D21C5A"/>
    <w:rsid w:val="00D21EE1"/>
    <w:rsid w:val="00D22751"/>
    <w:rsid w:val="00D228DD"/>
    <w:rsid w:val="00D229C0"/>
    <w:rsid w:val="00D22ABB"/>
    <w:rsid w:val="00D22B52"/>
    <w:rsid w:val="00D23AAF"/>
    <w:rsid w:val="00D24692"/>
    <w:rsid w:val="00D249CB"/>
    <w:rsid w:val="00D24D68"/>
    <w:rsid w:val="00D252FB"/>
    <w:rsid w:val="00D2561C"/>
    <w:rsid w:val="00D2669B"/>
    <w:rsid w:val="00D26853"/>
    <w:rsid w:val="00D2691F"/>
    <w:rsid w:val="00D26D47"/>
    <w:rsid w:val="00D26FBD"/>
    <w:rsid w:val="00D27B4B"/>
    <w:rsid w:val="00D27E0D"/>
    <w:rsid w:val="00D30061"/>
    <w:rsid w:val="00D300CA"/>
    <w:rsid w:val="00D30A03"/>
    <w:rsid w:val="00D30A10"/>
    <w:rsid w:val="00D30B83"/>
    <w:rsid w:val="00D315A9"/>
    <w:rsid w:val="00D3180E"/>
    <w:rsid w:val="00D3223B"/>
    <w:rsid w:val="00D3248E"/>
    <w:rsid w:val="00D32686"/>
    <w:rsid w:val="00D32798"/>
    <w:rsid w:val="00D33062"/>
    <w:rsid w:val="00D332D1"/>
    <w:rsid w:val="00D33632"/>
    <w:rsid w:val="00D33708"/>
    <w:rsid w:val="00D3372C"/>
    <w:rsid w:val="00D33DD2"/>
    <w:rsid w:val="00D352F9"/>
    <w:rsid w:val="00D354C4"/>
    <w:rsid w:val="00D35A20"/>
    <w:rsid w:val="00D35BCC"/>
    <w:rsid w:val="00D35C59"/>
    <w:rsid w:val="00D36296"/>
    <w:rsid w:val="00D368CF"/>
    <w:rsid w:val="00D36ABE"/>
    <w:rsid w:val="00D36D2E"/>
    <w:rsid w:val="00D37CE7"/>
    <w:rsid w:val="00D40D6E"/>
    <w:rsid w:val="00D40E48"/>
    <w:rsid w:val="00D41093"/>
    <w:rsid w:val="00D4173D"/>
    <w:rsid w:val="00D41E84"/>
    <w:rsid w:val="00D41F93"/>
    <w:rsid w:val="00D41F98"/>
    <w:rsid w:val="00D42FE5"/>
    <w:rsid w:val="00D436B7"/>
    <w:rsid w:val="00D43A4A"/>
    <w:rsid w:val="00D44A46"/>
    <w:rsid w:val="00D4534A"/>
    <w:rsid w:val="00D45367"/>
    <w:rsid w:val="00D453B7"/>
    <w:rsid w:val="00D46A04"/>
    <w:rsid w:val="00D46FF5"/>
    <w:rsid w:val="00D47442"/>
    <w:rsid w:val="00D475F6"/>
    <w:rsid w:val="00D47E37"/>
    <w:rsid w:val="00D50FAC"/>
    <w:rsid w:val="00D51319"/>
    <w:rsid w:val="00D51798"/>
    <w:rsid w:val="00D51A7C"/>
    <w:rsid w:val="00D51F6C"/>
    <w:rsid w:val="00D52060"/>
    <w:rsid w:val="00D5252C"/>
    <w:rsid w:val="00D53145"/>
    <w:rsid w:val="00D53B72"/>
    <w:rsid w:val="00D54045"/>
    <w:rsid w:val="00D542F9"/>
    <w:rsid w:val="00D544A2"/>
    <w:rsid w:val="00D544C0"/>
    <w:rsid w:val="00D54841"/>
    <w:rsid w:val="00D54E89"/>
    <w:rsid w:val="00D55663"/>
    <w:rsid w:val="00D55942"/>
    <w:rsid w:val="00D55DD4"/>
    <w:rsid w:val="00D562AD"/>
    <w:rsid w:val="00D57510"/>
    <w:rsid w:val="00D578D0"/>
    <w:rsid w:val="00D60216"/>
    <w:rsid w:val="00D60717"/>
    <w:rsid w:val="00D60854"/>
    <w:rsid w:val="00D60BE5"/>
    <w:rsid w:val="00D6127D"/>
    <w:rsid w:val="00D61E07"/>
    <w:rsid w:val="00D61E3B"/>
    <w:rsid w:val="00D61FD7"/>
    <w:rsid w:val="00D622F4"/>
    <w:rsid w:val="00D62468"/>
    <w:rsid w:val="00D62E1C"/>
    <w:rsid w:val="00D62F06"/>
    <w:rsid w:val="00D63CF7"/>
    <w:rsid w:val="00D63FAD"/>
    <w:rsid w:val="00D642D4"/>
    <w:rsid w:val="00D64704"/>
    <w:rsid w:val="00D64B20"/>
    <w:rsid w:val="00D64BE8"/>
    <w:rsid w:val="00D656D3"/>
    <w:rsid w:val="00D65856"/>
    <w:rsid w:val="00D66642"/>
    <w:rsid w:val="00D66B33"/>
    <w:rsid w:val="00D675DF"/>
    <w:rsid w:val="00D70964"/>
    <w:rsid w:val="00D70E16"/>
    <w:rsid w:val="00D7177B"/>
    <w:rsid w:val="00D71E7B"/>
    <w:rsid w:val="00D72164"/>
    <w:rsid w:val="00D7270D"/>
    <w:rsid w:val="00D72DFE"/>
    <w:rsid w:val="00D73531"/>
    <w:rsid w:val="00D741D0"/>
    <w:rsid w:val="00D7467F"/>
    <w:rsid w:val="00D7471D"/>
    <w:rsid w:val="00D747CA"/>
    <w:rsid w:val="00D74A8C"/>
    <w:rsid w:val="00D74DE9"/>
    <w:rsid w:val="00D757D0"/>
    <w:rsid w:val="00D75F1D"/>
    <w:rsid w:val="00D7699A"/>
    <w:rsid w:val="00D76A8F"/>
    <w:rsid w:val="00D76B86"/>
    <w:rsid w:val="00D76C92"/>
    <w:rsid w:val="00D76FAD"/>
    <w:rsid w:val="00D77014"/>
    <w:rsid w:val="00D8053D"/>
    <w:rsid w:val="00D8098F"/>
    <w:rsid w:val="00D80E7C"/>
    <w:rsid w:val="00D812A3"/>
    <w:rsid w:val="00D8180B"/>
    <w:rsid w:val="00D81888"/>
    <w:rsid w:val="00D81BCC"/>
    <w:rsid w:val="00D82209"/>
    <w:rsid w:val="00D82328"/>
    <w:rsid w:val="00D82FE1"/>
    <w:rsid w:val="00D83802"/>
    <w:rsid w:val="00D83E03"/>
    <w:rsid w:val="00D83F1C"/>
    <w:rsid w:val="00D84D0C"/>
    <w:rsid w:val="00D85584"/>
    <w:rsid w:val="00D8698D"/>
    <w:rsid w:val="00D86FC9"/>
    <w:rsid w:val="00D871AB"/>
    <w:rsid w:val="00D872EC"/>
    <w:rsid w:val="00D877A3"/>
    <w:rsid w:val="00D8793D"/>
    <w:rsid w:val="00D87968"/>
    <w:rsid w:val="00D9008C"/>
    <w:rsid w:val="00D90654"/>
    <w:rsid w:val="00D90B9F"/>
    <w:rsid w:val="00D9107D"/>
    <w:rsid w:val="00D911EA"/>
    <w:rsid w:val="00D91283"/>
    <w:rsid w:val="00D91A3A"/>
    <w:rsid w:val="00D91BEF"/>
    <w:rsid w:val="00D91C1C"/>
    <w:rsid w:val="00D9209D"/>
    <w:rsid w:val="00D926DC"/>
    <w:rsid w:val="00D9279B"/>
    <w:rsid w:val="00D92B01"/>
    <w:rsid w:val="00D92FBE"/>
    <w:rsid w:val="00D9302F"/>
    <w:rsid w:val="00D9307D"/>
    <w:rsid w:val="00D937FD"/>
    <w:rsid w:val="00D93848"/>
    <w:rsid w:val="00D93905"/>
    <w:rsid w:val="00D93D24"/>
    <w:rsid w:val="00D9476F"/>
    <w:rsid w:val="00D94DD1"/>
    <w:rsid w:val="00D958F1"/>
    <w:rsid w:val="00D95CC3"/>
    <w:rsid w:val="00D95FA5"/>
    <w:rsid w:val="00D960A9"/>
    <w:rsid w:val="00DA1CD8"/>
    <w:rsid w:val="00DA2B04"/>
    <w:rsid w:val="00DA31E2"/>
    <w:rsid w:val="00DA4CB5"/>
    <w:rsid w:val="00DA62D9"/>
    <w:rsid w:val="00DA6567"/>
    <w:rsid w:val="00DA66AE"/>
    <w:rsid w:val="00DA76B6"/>
    <w:rsid w:val="00DA7E79"/>
    <w:rsid w:val="00DB0342"/>
    <w:rsid w:val="00DB0667"/>
    <w:rsid w:val="00DB07FC"/>
    <w:rsid w:val="00DB0D42"/>
    <w:rsid w:val="00DB27CE"/>
    <w:rsid w:val="00DB288F"/>
    <w:rsid w:val="00DB2D6C"/>
    <w:rsid w:val="00DB2DF7"/>
    <w:rsid w:val="00DB3460"/>
    <w:rsid w:val="00DB3EAD"/>
    <w:rsid w:val="00DB4A38"/>
    <w:rsid w:val="00DB5486"/>
    <w:rsid w:val="00DB56BE"/>
    <w:rsid w:val="00DB570F"/>
    <w:rsid w:val="00DB5A75"/>
    <w:rsid w:val="00DB6132"/>
    <w:rsid w:val="00DB6767"/>
    <w:rsid w:val="00DB6DEC"/>
    <w:rsid w:val="00DB78BF"/>
    <w:rsid w:val="00DB7D03"/>
    <w:rsid w:val="00DB7D1C"/>
    <w:rsid w:val="00DC044D"/>
    <w:rsid w:val="00DC05B6"/>
    <w:rsid w:val="00DC06E9"/>
    <w:rsid w:val="00DC257F"/>
    <w:rsid w:val="00DC2980"/>
    <w:rsid w:val="00DC3F82"/>
    <w:rsid w:val="00DC3FF1"/>
    <w:rsid w:val="00DC412D"/>
    <w:rsid w:val="00DC441A"/>
    <w:rsid w:val="00DC47C1"/>
    <w:rsid w:val="00DC5446"/>
    <w:rsid w:val="00DC5479"/>
    <w:rsid w:val="00DC5D62"/>
    <w:rsid w:val="00DC6821"/>
    <w:rsid w:val="00DC698E"/>
    <w:rsid w:val="00DC7367"/>
    <w:rsid w:val="00DC745E"/>
    <w:rsid w:val="00DC7626"/>
    <w:rsid w:val="00DC76CD"/>
    <w:rsid w:val="00DC7A36"/>
    <w:rsid w:val="00DC7BC4"/>
    <w:rsid w:val="00DC7DCE"/>
    <w:rsid w:val="00DC7F86"/>
    <w:rsid w:val="00DD00EA"/>
    <w:rsid w:val="00DD1464"/>
    <w:rsid w:val="00DD1616"/>
    <w:rsid w:val="00DD17F4"/>
    <w:rsid w:val="00DD1BE2"/>
    <w:rsid w:val="00DD2516"/>
    <w:rsid w:val="00DD2991"/>
    <w:rsid w:val="00DD3531"/>
    <w:rsid w:val="00DD3A7E"/>
    <w:rsid w:val="00DD4618"/>
    <w:rsid w:val="00DD4AF9"/>
    <w:rsid w:val="00DD4B04"/>
    <w:rsid w:val="00DD5155"/>
    <w:rsid w:val="00DD5662"/>
    <w:rsid w:val="00DD6117"/>
    <w:rsid w:val="00DD6508"/>
    <w:rsid w:val="00DD747B"/>
    <w:rsid w:val="00DD7497"/>
    <w:rsid w:val="00DD7653"/>
    <w:rsid w:val="00DD7BE6"/>
    <w:rsid w:val="00DD7FC7"/>
    <w:rsid w:val="00DE022A"/>
    <w:rsid w:val="00DE07A3"/>
    <w:rsid w:val="00DE0DAF"/>
    <w:rsid w:val="00DE0E92"/>
    <w:rsid w:val="00DE1432"/>
    <w:rsid w:val="00DE1E61"/>
    <w:rsid w:val="00DE1E9D"/>
    <w:rsid w:val="00DE1EC7"/>
    <w:rsid w:val="00DE2577"/>
    <w:rsid w:val="00DE2E3F"/>
    <w:rsid w:val="00DE5030"/>
    <w:rsid w:val="00DE53A2"/>
    <w:rsid w:val="00DE58FB"/>
    <w:rsid w:val="00DE626E"/>
    <w:rsid w:val="00DE63C4"/>
    <w:rsid w:val="00DE6CCE"/>
    <w:rsid w:val="00DE6DCC"/>
    <w:rsid w:val="00DE7966"/>
    <w:rsid w:val="00DE7F59"/>
    <w:rsid w:val="00DF0083"/>
    <w:rsid w:val="00DF00BA"/>
    <w:rsid w:val="00DF00D4"/>
    <w:rsid w:val="00DF05F0"/>
    <w:rsid w:val="00DF07D0"/>
    <w:rsid w:val="00DF090E"/>
    <w:rsid w:val="00DF18FA"/>
    <w:rsid w:val="00DF2621"/>
    <w:rsid w:val="00DF2711"/>
    <w:rsid w:val="00DF2BE4"/>
    <w:rsid w:val="00DF2D9C"/>
    <w:rsid w:val="00DF30D0"/>
    <w:rsid w:val="00DF3156"/>
    <w:rsid w:val="00DF3760"/>
    <w:rsid w:val="00DF4DE1"/>
    <w:rsid w:val="00DF50CA"/>
    <w:rsid w:val="00DF5552"/>
    <w:rsid w:val="00DF59D8"/>
    <w:rsid w:val="00DF63AE"/>
    <w:rsid w:val="00DF63E2"/>
    <w:rsid w:val="00DF65BF"/>
    <w:rsid w:val="00DF6B14"/>
    <w:rsid w:val="00DF6EC1"/>
    <w:rsid w:val="00DF778C"/>
    <w:rsid w:val="00E00E03"/>
    <w:rsid w:val="00E01AAD"/>
    <w:rsid w:val="00E01D8A"/>
    <w:rsid w:val="00E01E77"/>
    <w:rsid w:val="00E01F27"/>
    <w:rsid w:val="00E02254"/>
    <w:rsid w:val="00E02455"/>
    <w:rsid w:val="00E028FC"/>
    <w:rsid w:val="00E02A47"/>
    <w:rsid w:val="00E02CC7"/>
    <w:rsid w:val="00E034FC"/>
    <w:rsid w:val="00E0436B"/>
    <w:rsid w:val="00E04BF0"/>
    <w:rsid w:val="00E057A0"/>
    <w:rsid w:val="00E05C6F"/>
    <w:rsid w:val="00E06791"/>
    <w:rsid w:val="00E06935"/>
    <w:rsid w:val="00E06C0D"/>
    <w:rsid w:val="00E07B3D"/>
    <w:rsid w:val="00E07E49"/>
    <w:rsid w:val="00E10124"/>
    <w:rsid w:val="00E10D1B"/>
    <w:rsid w:val="00E11630"/>
    <w:rsid w:val="00E11ACB"/>
    <w:rsid w:val="00E11C42"/>
    <w:rsid w:val="00E11FEC"/>
    <w:rsid w:val="00E12CC2"/>
    <w:rsid w:val="00E132C9"/>
    <w:rsid w:val="00E136ED"/>
    <w:rsid w:val="00E13E95"/>
    <w:rsid w:val="00E1497A"/>
    <w:rsid w:val="00E14A11"/>
    <w:rsid w:val="00E14E4F"/>
    <w:rsid w:val="00E150DF"/>
    <w:rsid w:val="00E15473"/>
    <w:rsid w:val="00E1580B"/>
    <w:rsid w:val="00E16368"/>
    <w:rsid w:val="00E16427"/>
    <w:rsid w:val="00E1656B"/>
    <w:rsid w:val="00E166E2"/>
    <w:rsid w:val="00E168A8"/>
    <w:rsid w:val="00E1785B"/>
    <w:rsid w:val="00E17A39"/>
    <w:rsid w:val="00E17BD6"/>
    <w:rsid w:val="00E17BF2"/>
    <w:rsid w:val="00E17CAA"/>
    <w:rsid w:val="00E17E5F"/>
    <w:rsid w:val="00E205BD"/>
    <w:rsid w:val="00E209F6"/>
    <w:rsid w:val="00E21151"/>
    <w:rsid w:val="00E21E5D"/>
    <w:rsid w:val="00E2263F"/>
    <w:rsid w:val="00E22695"/>
    <w:rsid w:val="00E22ABB"/>
    <w:rsid w:val="00E2340F"/>
    <w:rsid w:val="00E24023"/>
    <w:rsid w:val="00E24198"/>
    <w:rsid w:val="00E245E3"/>
    <w:rsid w:val="00E2499C"/>
    <w:rsid w:val="00E24F3D"/>
    <w:rsid w:val="00E25BC0"/>
    <w:rsid w:val="00E272B7"/>
    <w:rsid w:val="00E277E6"/>
    <w:rsid w:val="00E27821"/>
    <w:rsid w:val="00E31005"/>
    <w:rsid w:val="00E3153C"/>
    <w:rsid w:val="00E31A75"/>
    <w:rsid w:val="00E321E1"/>
    <w:rsid w:val="00E32650"/>
    <w:rsid w:val="00E32ED3"/>
    <w:rsid w:val="00E33CDA"/>
    <w:rsid w:val="00E340D5"/>
    <w:rsid w:val="00E344BB"/>
    <w:rsid w:val="00E348A3"/>
    <w:rsid w:val="00E348E0"/>
    <w:rsid w:val="00E34C19"/>
    <w:rsid w:val="00E350C4"/>
    <w:rsid w:val="00E3645B"/>
    <w:rsid w:val="00E36B1E"/>
    <w:rsid w:val="00E36C54"/>
    <w:rsid w:val="00E36D76"/>
    <w:rsid w:val="00E3761E"/>
    <w:rsid w:val="00E37A5B"/>
    <w:rsid w:val="00E37E15"/>
    <w:rsid w:val="00E40853"/>
    <w:rsid w:val="00E409FB"/>
    <w:rsid w:val="00E41393"/>
    <w:rsid w:val="00E420C8"/>
    <w:rsid w:val="00E42227"/>
    <w:rsid w:val="00E42BBF"/>
    <w:rsid w:val="00E42E81"/>
    <w:rsid w:val="00E42FC3"/>
    <w:rsid w:val="00E4348F"/>
    <w:rsid w:val="00E4399B"/>
    <w:rsid w:val="00E44212"/>
    <w:rsid w:val="00E4442F"/>
    <w:rsid w:val="00E449EB"/>
    <w:rsid w:val="00E44AD1"/>
    <w:rsid w:val="00E44CFD"/>
    <w:rsid w:val="00E44D23"/>
    <w:rsid w:val="00E44E41"/>
    <w:rsid w:val="00E46A32"/>
    <w:rsid w:val="00E47E8E"/>
    <w:rsid w:val="00E50935"/>
    <w:rsid w:val="00E51A35"/>
    <w:rsid w:val="00E525CC"/>
    <w:rsid w:val="00E52648"/>
    <w:rsid w:val="00E526DB"/>
    <w:rsid w:val="00E528C5"/>
    <w:rsid w:val="00E531DF"/>
    <w:rsid w:val="00E53A09"/>
    <w:rsid w:val="00E53C62"/>
    <w:rsid w:val="00E53E1E"/>
    <w:rsid w:val="00E5490C"/>
    <w:rsid w:val="00E54A2C"/>
    <w:rsid w:val="00E54AA1"/>
    <w:rsid w:val="00E54F2B"/>
    <w:rsid w:val="00E5537D"/>
    <w:rsid w:val="00E5637F"/>
    <w:rsid w:val="00E56806"/>
    <w:rsid w:val="00E57678"/>
    <w:rsid w:val="00E57D24"/>
    <w:rsid w:val="00E60156"/>
    <w:rsid w:val="00E60666"/>
    <w:rsid w:val="00E60A62"/>
    <w:rsid w:val="00E61DD9"/>
    <w:rsid w:val="00E626DB"/>
    <w:rsid w:val="00E62A9C"/>
    <w:rsid w:val="00E62D1D"/>
    <w:rsid w:val="00E63307"/>
    <w:rsid w:val="00E63779"/>
    <w:rsid w:val="00E63C16"/>
    <w:rsid w:val="00E63DE0"/>
    <w:rsid w:val="00E644DB"/>
    <w:rsid w:val="00E6474D"/>
    <w:rsid w:val="00E64A77"/>
    <w:rsid w:val="00E653C3"/>
    <w:rsid w:val="00E65668"/>
    <w:rsid w:val="00E65F10"/>
    <w:rsid w:val="00E661A1"/>
    <w:rsid w:val="00E663E7"/>
    <w:rsid w:val="00E66499"/>
    <w:rsid w:val="00E66BF2"/>
    <w:rsid w:val="00E66E54"/>
    <w:rsid w:val="00E67A03"/>
    <w:rsid w:val="00E67DBC"/>
    <w:rsid w:val="00E703E9"/>
    <w:rsid w:val="00E704AC"/>
    <w:rsid w:val="00E706E5"/>
    <w:rsid w:val="00E7094B"/>
    <w:rsid w:val="00E70CCC"/>
    <w:rsid w:val="00E71041"/>
    <w:rsid w:val="00E71085"/>
    <w:rsid w:val="00E714CC"/>
    <w:rsid w:val="00E71D77"/>
    <w:rsid w:val="00E72E5D"/>
    <w:rsid w:val="00E72F88"/>
    <w:rsid w:val="00E7333D"/>
    <w:rsid w:val="00E739A3"/>
    <w:rsid w:val="00E73D22"/>
    <w:rsid w:val="00E73D9D"/>
    <w:rsid w:val="00E74D3F"/>
    <w:rsid w:val="00E7513B"/>
    <w:rsid w:val="00E75417"/>
    <w:rsid w:val="00E75973"/>
    <w:rsid w:val="00E75EB4"/>
    <w:rsid w:val="00E76296"/>
    <w:rsid w:val="00E76676"/>
    <w:rsid w:val="00E76C2C"/>
    <w:rsid w:val="00E77AC9"/>
    <w:rsid w:val="00E77C3B"/>
    <w:rsid w:val="00E77DE5"/>
    <w:rsid w:val="00E80625"/>
    <w:rsid w:val="00E809F5"/>
    <w:rsid w:val="00E80A40"/>
    <w:rsid w:val="00E820F0"/>
    <w:rsid w:val="00E8223E"/>
    <w:rsid w:val="00E82BDA"/>
    <w:rsid w:val="00E8301C"/>
    <w:rsid w:val="00E83235"/>
    <w:rsid w:val="00E83629"/>
    <w:rsid w:val="00E8381C"/>
    <w:rsid w:val="00E839E7"/>
    <w:rsid w:val="00E83AEE"/>
    <w:rsid w:val="00E83D23"/>
    <w:rsid w:val="00E84B4B"/>
    <w:rsid w:val="00E84CF7"/>
    <w:rsid w:val="00E8570D"/>
    <w:rsid w:val="00E857C9"/>
    <w:rsid w:val="00E85F3F"/>
    <w:rsid w:val="00E86737"/>
    <w:rsid w:val="00E869A3"/>
    <w:rsid w:val="00E86C3E"/>
    <w:rsid w:val="00E87397"/>
    <w:rsid w:val="00E87BE6"/>
    <w:rsid w:val="00E90764"/>
    <w:rsid w:val="00E90FDB"/>
    <w:rsid w:val="00E9160A"/>
    <w:rsid w:val="00E91612"/>
    <w:rsid w:val="00E91A5D"/>
    <w:rsid w:val="00E91F04"/>
    <w:rsid w:val="00E9206A"/>
    <w:rsid w:val="00E9208F"/>
    <w:rsid w:val="00E92757"/>
    <w:rsid w:val="00E92829"/>
    <w:rsid w:val="00E92C70"/>
    <w:rsid w:val="00E93579"/>
    <w:rsid w:val="00E94B08"/>
    <w:rsid w:val="00E94B51"/>
    <w:rsid w:val="00E94BB8"/>
    <w:rsid w:val="00E957E9"/>
    <w:rsid w:val="00E95CF6"/>
    <w:rsid w:val="00E96604"/>
    <w:rsid w:val="00E968E5"/>
    <w:rsid w:val="00E96B3B"/>
    <w:rsid w:val="00E96C15"/>
    <w:rsid w:val="00E97548"/>
    <w:rsid w:val="00E976A8"/>
    <w:rsid w:val="00EA002B"/>
    <w:rsid w:val="00EA0D75"/>
    <w:rsid w:val="00EA1150"/>
    <w:rsid w:val="00EA12FC"/>
    <w:rsid w:val="00EA14E8"/>
    <w:rsid w:val="00EA1AFE"/>
    <w:rsid w:val="00EA2418"/>
    <w:rsid w:val="00EA2AD7"/>
    <w:rsid w:val="00EA35A3"/>
    <w:rsid w:val="00EA386F"/>
    <w:rsid w:val="00EA58BE"/>
    <w:rsid w:val="00EA712E"/>
    <w:rsid w:val="00EA795F"/>
    <w:rsid w:val="00EB0028"/>
    <w:rsid w:val="00EB0152"/>
    <w:rsid w:val="00EB0319"/>
    <w:rsid w:val="00EB03B8"/>
    <w:rsid w:val="00EB0F46"/>
    <w:rsid w:val="00EB13A2"/>
    <w:rsid w:val="00EB13CE"/>
    <w:rsid w:val="00EB1659"/>
    <w:rsid w:val="00EB1D49"/>
    <w:rsid w:val="00EB225C"/>
    <w:rsid w:val="00EB2B33"/>
    <w:rsid w:val="00EB2CC8"/>
    <w:rsid w:val="00EB3238"/>
    <w:rsid w:val="00EB340E"/>
    <w:rsid w:val="00EB3E1A"/>
    <w:rsid w:val="00EB3FB5"/>
    <w:rsid w:val="00EB4009"/>
    <w:rsid w:val="00EB473C"/>
    <w:rsid w:val="00EB4C83"/>
    <w:rsid w:val="00EB50CB"/>
    <w:rsid w:val="00EB528F"/>
    <w:rsid w:val="00EB52E6"/>
    <w:rsid w:val="00EB6372"/>
    <w:rsid w:val="00EB663E"/>
    <w:rsid w:val="00EB6D36"/>
    <w:rsid w:val="00EB760C"/>
    <w:rsid w:val="00EB76EF"/>
    <w:rsid w:val="00EB7C63"/>
    <w:rsid w:val="00EC0206"/>
    <w:rsid w:val="00EC08A6"/>
    <w:rsid w:val="00EC09EB"/>
    <w:rsid w:val="00EC2A12"/>
    <w:rsid w:val="00EC2E7B"/>
    <w:rsid w:val="00EC3E49"/>
    <w:rsid w:val="00EC477C"/>
    <w:rsid w:val="00EC4CC2"/>
    <w:rsid w:val="00EC4E22"/>
    <w:rsid w:val="00EC52CF"/>
    <w:rsid w:val="00EC5909"/>
    <w:rsid w:val="00EC5BA5"/>
    <w:rsid w:val="00EC5C90"/>
    <w:rsid w:val="00EC6022"/>
    <w:rsid w:val="00EC607A"/>
    <w:rsid w:val="00EC7D1B"/>
    <w:rsid w:val="00ED0036"/>
    <w:rsid w:val="00ED075E"/>
    <w:rsid w:val="00ED260D"/>
    <w:rsid w:val="00ED28B3"/>
    <w:rsid w:val="00ED2D5E"/>
    <w:rsid w:val="00ED35F1"/>
    <w:rsid w:val="00ED3614"/>
    <w:rsid w:val="00ED3CE7"/>
    <w:rsid w:val="00ED3F47"/>
    <w:rsid w:val="00ED41C9"/>
    <w:rsid w:val="00ED42E2"/>
    <w:rsid w:val="00ED462B"/>
    <w:rsid w:val="00ED4E12"/>
    <w:rsid w:val="00ED4ED0"/>
    <w:rsid w:val="00ED4FB0"/>
    <w:rsid w:val="00ED5502"/>
    <w:rsid w:val="00ED61A2"/>
    <w:rsid w:val="00ED6400"/>
    <w:rsid w:val="00ED6FF3"/>
    <w:rsid w:val="00ED701A"/>
    <w:rsid w:val="00ED7140"/>
    <w:rsid w:val="00ED736F"/>
    <w:rsid w:val="00ED7502"/>
    <w:rsid w:val="00ED774E"/>
    <w:rsid w:val="00ED7E16"/>
    <w:rsid w:val="00ED7FFA"/>
    <w:rsid w:val="00EE0521"/>
    <w:rsid w:val="00EE06C6"/>
    <w:rsid w:val="00EE0F53"/>
    <w:rsid w:val="00EE1F92"/>
    <w:rsid w:val="00EE3A74"/>
    <w:rsid w:val="00EE3F39"/>
    <w:rsid w:val="00EE3FA3"/>
    <w:rsid w:val="00EE4136"/>
    <w:rsid w:val="00EE471E"/>
    <w:rsid w:val="00EE48AB"/>
    <w:rsid w:val="00EE4C4B"/>
    <w:rsid w:val="00EE4D49"/>
    <w:rsid w:val="00EE5632"/>
    <w:rsid w:val="00EE5B4C"/>
    <w:rsid w:val="00EE63F8"/>
    <w:rsid w:val="00EE65EC"/>
    <w:rsid w:val="00EE7116"/>
    <w:rsid w:val="00EE72C0"/>
    <w:rsid w:val="00EE7319"/>
    <w:rsid w:val="00EF09B8"/>
    <w:rsid w:val="00EF1219"/>
    <w:rsid w:val="00EF18F0"/>
    <w:rsid w:val="00EF1D71"/>
    <w:rsid w:val="00EF1FE4"/>
    <w:rsid w:val="00EF1FFD"/>
    <w:rsid w:val="00EF2A97"/>
    <w:rsid w:val="00EF2B2B"/>
    <w:rsid w:val="00EF2D74"/>
    <w:rsid w:val="00EF3618"/>
    <w:rsid w:val="00EF4112"/>
    <w:rsid w:val="00EF43B2"/>
    <w:rsid w:val="00EF45AF"/>
    <w:rsid w:val="00EF50DB"/>
    <w:rsid w:val="00EF5959"/>
    <w:rsid w:val="00EF59EC"/>
    <w:rsid w:val="00EF5EEA"/>
    <w:rsid w:val="00EF5EED"/>
    <w:rsid w:val="00EF6228"/>
    <w:rsid w:val="00EF6C88"/>
    <w:rsid w:val="00EF7384"/>
    <w:rsid w:val="00EF7AA0"/>
    <w:rsid w:val="00F001E7"/>
    <w:rsid w:val="00F0098C"/>
    <w:rsid w:val="00F0109E"/>
    <w:rsid w:val="00F01242"/>
    <w:rsid w:val="00F0135B"/>
    <w:rsid w:val="00F01F18"/>
    <w:rsid w:val="00F02367"/>
    <w:rsid w:val="00F028EC"/>
    <w:rsid w:val="00F02B6D"/>
    <w:rsid w:val="00F02C5A"/>
    <w:rsid w:val="00F02C91"/>
    <w:rsid w:val="00F043EA"/>
    <w:rsid w:val="00F04416"/>
    <w:rsid w:val="00F045D5"/>
    <w:rsid w:val="00F047CC"/>
    <w:rsid w:val="00F048B1"/>
    <w:rsid w:val="00F04C94"/>
    <w:rsid w:val="00F052F9"/>
    <w:rsid w:val="00F055AF"/>
    <w:rsid w:val="00F05895"/>
    <w:rsid w:val="00F058BD"/>
    <w:rsid w:val="00F05957"/>
    <w:rsid w:val="00F05CC4"/>
    <w:rsid w:val="00F060F2"/>
    <w:rsid w:val="00F06483"/>
    <w:rsid w:val="00F06608"/>
    <w:rsid w:val="00F06B9E"/>
    <w:rsid w:val="00F06F2F"/>
    <w:rsid w:val="00F078E2"/>
    <w:rsid w:val="00F1067F"/>
    <w:rsid w:val="00F10687"/>
    <w:rsid w:val="00F10CF8"/>
    <w:rsid w:val="00F11082"/>
    <w:rsid w:val="00F11480"/>
    <w:rsid w:val="00F11876"/>
    <w:rsid w:val="00F11EEA"/>
    <w:rsid w:val="00F11F2B"/>
    <w:rsid w:val="00F12D9B"/>
    <w:rsid w:val="00F13095"/>
    <w:rsid w:val="00F13424"/>
    <w:rsid w:val="00F136CC"/>
    <w:rsid w:val="00F13BBB"/>
    <w:rsid w:val="00F13E30"/>
    <w:rsid w:val="00F14048"/>
    <w:rsid w:val="00F147B5"/>
    <w:rsid w:val="00F14BF4"/>
    <w:rsid w:val="00F157A2"/>
    <w:rsid w:val="00F1615B"/>
    <w:rsid w:val="00F16B7A"/>
    <w:rsid w:val="00F16D4C"/>
    <w:rsid w:val="00F17633"/>
    <w:rsid w:val="00F1796D"/>
    <w:rsid w:val="00F17B60"/>
    <w:rsid w:val="00F20589"/>
    <w:rsid w:val="00F20831"/>
    <w:rsid w:val="00F209AE"/>
    <w:rsid w:val="00F2101A"/>
    <w:rsid w:val="00F213DD"/>
    <w:rsid w:val="00F213EA"/>
    <w:rsid w:val="00F21827"/>
    <w:rsid w:val="00F225A3"/>
    <w:rsid w:val="00F225B6"/>
    <w:rsid w:val="00F22721"/>
    <w:rsid w:val="00F22795"/>
    <w:rsid w:val="00F22CED"/>
    <w:rsid w:val="00F230ED"/>
    <w:rsid w:val="00F23286"/>
    <w:rsid w:val="00F23EB8"/>
    <w:rsid w:val="00F24F0D"/>
    <w:rsid w:val="00F25A34"/>
    <w:rsid w:val="00F266E1"/>
    <w:rsid w:val="00F267D7"/>
    <w:rsid w:val="00F26890"/>
    <w:rsid w:val="00F26902"/>
    <w:rsid w:val="00F26926"/>
    <w:rsid w:val="00F26DC6"/>
    <w:rsid w:val="00F27265"/>
    <w:rsid w:val="00F275AB"/>
    <w:rsid w:val="00F2772C"/>
    <w:rsid w:val="00F302AF"/>
    <w:rsid w:val="00F30758"/>
    <w:rsid w:val="00F30916"/>
    <w:rsid w:val="00F30E24"/>
    <w:rsid w:val="00F318AC"/>
    <w:rsid w:val="00F324EF"/>
    <w:rsid w:val="00F325E2"/>
    <w:rsid w:val="00F328A8"/>
    <w:rsid w:val="00F33388"/>
    <w:rsid w:val="00F336C9"/>
    <w:rsid w:val="00F33711"/>
    <w:rsid w:val="00F35DBA"/>
    <w:rsid w:val="00F36778"/>
    <w:rsid w:val="00F36C96"/>
    <w:rsid w:val="00F36E5E"/>
    <w:rsid w:val="00F37B62"/>
    <w:rsid w:val="00F37F05"/>
    <w:rsid w:val="00F40202"/>
    <w:rsid w:val="00F4027B"/>
    <w:rsid w:val="00F40C63"/>
    <w:rsid w:val="00F410AE"/>
    <w:rsid w:val="00F410F2"/>
    <w:rsid w:val="00F4148C"/>
    <w:rsid w:val="00F4161D"/>
    <w:rsid w:val="00F41D63"/>
    <w:rsid w:val="00F41F55"/>
    <w:rsid w:val="00F43708"/>
    <w:rsid w:val="00F44616"/>
    <w:rsid w:val="00F44629"/>
    <w:rsid w:val="00F44947"/>
    <w:rsid w:val="00F44B29"/>
    <w:rsid w:val="00F45774"/>
    <w:rsid w:val="00F46497"/>
    <w:rsid w:val="00F464A2"/>
    <w:rsid w:val="00F467AE"/>
    <w:rsid w:val="00F468FB"/>
    <w:rsid w:val="00F46B1C"/>
    <w:rsid w:val="00F46D8F"/>
    <w:rsid w:val="00F471E0"/>
    <w:rsid w:val="00F47243"/>
    <w:rsid w:val="00F474E4"/>
    <w:rsid w:val="00F47970"/>
    <w:rsid w:val="00F50501"/>
    <w:rsid w:val="00F5089A"/>
    <w:rsid w:val="00F5091C"/>
    <w:rsid w:val="00F50D4C"/>
    <w:rsid w:val="00F5136E"/>
    <w:rsid w:val="00F517F8"/>
    <w:rsid w:val="00F51F67"/>
    <w:rsid w:val="00F52054"/>
    <w:rsid w:val="00F521AF"/>
    <w:rsid w:val="00F5242C"/>
    <w:rsid w:val="00F5268B"/>
    <w:rsid w:val="00F529D7"/>
    <w:rsid w:val="00F52EA4"/>
    <w:rsid w:val="00F53044"/>
    <w:rsid w:val="00F53825"/>
    <w:rsid w:val="00F53BDA"/>
    <w:rsid w:val="00F53E6A"/>
    <w:rsid w:val="00F53FBB"/>
    <w:rsid w:val="00F54884"/>
    <w:rsid w:val="00F54A1D"/>
    <w:rsid w:val="00F54C09"/>
    <w:rsid w:val="00F54CE4"/>
    <w:rsid w:val="00F54DAD"/>
    <w:rsid w:val="00F555A7"/>
    <w:rsid w:val="00F559E9"/>
    <w:rsid w:val="00F55A83"/>
    <w:rsid w:val="00F5641D"/>
    <w:rsid w:val="00F566D5"/>
    <w:rsid w:val="00F57D42"/>
    <w:rsid w:val="00F61590"/>
    <w:rsid w:val="00F615CE"/>
    <w:rsid w:val="00F62288"/>
    <w:rsid w:val="00F624C2"/>
    <w:rsid w:val="00F62938"/>
    <w:rsid w:val="00F62CFD"/>
    <w:rsid w:val="00F63197"/>
    <w:rsid w:val="00F6356B"/>
    <w:rsid w:val="00F63BF6"/>
    <w:rsid w:val="00F63D93"/>
    <w:rsid w:val="00F64375"/>
    <w:rsid w:val="00F6461D"/>
    <w:rsid w:val="00F65977"/>
    <w:rsid w:val="00F65BEB"/>
    <w:rsid w:val="00F65C81"/>
    <w:rsid w:val="00F65E21"/>
    <w:rsid w:val="00F6603C"/>
    <w:rsid w:val="00F6641E"/>
    <w:rsid w:val="00F66667"/>
    <w:rsid w:val="00F66834"/>
    <w:rsid w:val="00F66D2B"/>
    <w:rsid w:val="00F675AF"/>
    <w:rsid w:val="00F67B0B"/>
    <w:rsid w:val="00F67D0F"/>
    <w:rsid w:val="00F7009D"/>
    <w:rsid w:val="00F700A1"/>
    <w:rsid w:val="00F7193F"/>
    <w:rsid w:val="00F71B08"/>
    <w:rsid w:val="00F7257E"/>
    <w:rsid w:val="00F7370D"/>
    <w:rsid w:val="00F738B0"/>
    <w:rsid w:val="00F740FB"/>
    <w:rsid w:val="00F745F7"/>
    <w:rsid w:val="00F74A71"/>
    <w:rsid w:val="00F74E94"/>
    <w:rsid w:val="00F75015"/>
    <w:rsid w:val="00F75167"/>
    <w:rsid w:val="00F76B9D"/>
    <w:rsid w:val="00F76C4E"/>
    <w:rsid w:val="00F77185"/>
    <w:rsid w:val="00F77535"/>
    <w:rsid w:val="00F8006C"/>
    <w:rsid w:val="00F80C00"/>
    <w:rsid w:val="00F80D64"/>
    <w:rsid w:val="00F811C2"/>
    <w:rsid w:val="00F81A62"/>
    <w:rsid w:val="00F81DEB"/>
    <w:rsid w:val="00F824D8"/>
    <w:rsid w:val="00F82BA2"/>
    <w:rsid w:val="00F82F7E"/>
    <w:rsid w:val="00F83861"/>
    <w:rsid w:val="00F842A1"/>
    <w:rsid w:val="00F85166"/>
    <w:rsid w:val="00F85434"/>
    <w:rsid w:val="00F85F80"/>
    <w:rsid w:val="00F86213"/>
    <w:rsid w:val="00F86416"/>
    <w:rsid w:val="00F86580"/>
    <w:rsid w:val="00F86BBC"/>
    <w:rsid w:val="00F86E13"/>
    <w:rsid w:val="00F870B4"/>
    <w:rsid w:val="00F8720C"/>
    <w:rsid w:val="00F872F0"/>
    <w:rsid w:val="00F8756C"/>
    <w:rsid w:val="00F87AA5"/>
    <w:rsid w:val="00F90253"/>
    <w:rsid w:val="00F90FF4"/>
    <w:rsid w:val="00F9108F"/>
    <w:rsid w:val="00F912E7"/>
    <w:rsid w:val="00F912EC"/>
    <w:rsid w:val="00F9145B"/>
    <w:rsid w:val="00F918EE"/>
    <w:rsid w:val="00F91C1E"/>
    <w:rsid w:val="00F925C3"/>
    <w:rsid w:val="00F9326D"/>
    <w:rsid w:val="00F934AC"/>
    <w:rsid w:val="00F936AC"/>
    <w:rsid w:val="00F93F42"/>
    <w:rsid w:val="00F945A7"/>
    <w:rsid w:val="00F945ED"/>
    <w:rsid w:val="00F94750"/>
    <w:rsid w:val="00F94A7B"/>
    <w:rsid w:val="00F94E18"/>
    <w:rsid w:val="00F95EEE"/>
    <w:rsid w:val="00F96320"/>
    <w:rsid w:val="00F969AD"/>
    <w:rsid w:val="00F96C59"/>
    <w:rsid w:val="00F96D50"/>
    <w:rsid w:val="00F97507"/>
    <w:rsid w:val="00F9752D"/>
    <w:rsid w:val="00F976FE"/>
    <w:rsid w:val="00FA0697"/>
    <w:rsid w:val="00FA0709"/>
    <w:rsid w:val="00FA0B2D"/>
    <w:rsid w:val="00FA12A8"/>
    <w:rsid w:val="00FA184F"/>
    <w:rsid w:val="00FA1BD4"/>
    <w:rsid w:val="00FA250D"/>
    <w:rsid w:val="00FA2878"/>
    <w:rsid w:val="00FA2A51"/>
    <w:rsid w:val="00FA3CAF"/>
    <w:rsid w:val="00FA45F8"/>
    <w:rsid w:val="00FA4797"/>
    <w:rsid w:val="00FA5036"/>
    <w:rsid w:val="00FA50D8"/>
    <w:rsid w:val="00FA5AC6"/>
    <w:rsid w:val="00FA61D8"/>
    <w:rsid w:val="00FA643F"/>
    <w:rsid w:val="00FA67A7"/>
    <w:rsid w:val="00FA6DF3"/>
    <w:rsid w:val="00FA7058"/>
    <w:rsid w:val="00FA7368"/>
    <w:rsid w:val="00FA76E8"/>
    <w:rsid w:val="00FA792B"/>
    <w:rsid w:val="00FB01CE"/>
    <w:rsid w:val="00FB02E6"/>
    <w:rsid w:val="00FB068E"/>
    <w:rsid w:val="00FB0C35"/>
    <w:rsid w:val="00FB0CB4"/>
    <w:rsid w:val="00FB18FC"/>
    <w:rsid w:val="00FB19AF"/>
    <w:rsid w:val="00FB22C3"/>
    <w:rsid w:val="00FB28D9"/>
    <w:rsid w:val="00FB457A"/>
    <w:rsid w:val="00FB4F11"/>
    <w:rsid w:val="00FB6292"/>
    <w:rsid w:val="00FB648E"/>
    <w:rsid w:val="00FB688B"/>
    <w:rsid w:val="00FB6969"/>
    <w:rsid w:val="00FB6978"/>
    <w:rsid w:val="00FB6F2A"/>
    <w:rsid w:val="00FB7240"/>
    <w:rsid w:val="00FB7811"/>
    <w:rsid w:val="00FB7CE8"/>
    <w:rsid w:val="00FC03FE"/>
    <w:rsid w:val="00FC1398"/>
    <w:rsid w:val="00FC170A"/>
    <w:rsid w:val="00FC17D9"/>
    <w:rsid w:val="00FC247C"/>
    <w:rsid w:val="00FC2ECD"/>
    <w:rsid w:val="00FC3A6F"/>
    <w:rsid w:val="00FC3A9B"/>
    <w:rsid w:val="00FC3E08"/>
    <w:rsid w:val="00FC3F7E"/>
    <w:rsid w:val="00FC3FED"/>
    <w:rsid w:val="00FC4488"/>
    <w:rsid w:val="00FC48AB"/>
    <w:rsid w:val="00FC50BA"/>
    <w:rsid w:val="00FC54CA"/>
    <w:rsid w:val="00FC5F12"/>
    <w:rsid w:val="00FC6699"/>
    <w:rsid w:val="00FC675B"/>
    <w:rsid w:val="00FC6DD8"/>
    <w:rsid w:val="00FC73C5"/>
    <w:rsid w:val="00FC7604"/>
    <w:rsid w:val="00FC77BD"/>
    <w:rsid w:val="00FD1BCD"/>
    <w:rsid w:val="00FD1C82"/>
    <w:rsid w:val="00FD2129"/>
    <w:rsid w:val="00FD2BC8"/>
    <w:rsid w:val="00FD2BF8"/>
    <w:rsid w:val="00FD2C59"/>
    <w:rsid w:val="00FD3C12"/>
    <w:rsid w:val="00FD3F6C"/>
    <w:rsid w:val="00FD4181"/>
    <w:rsid w:val="00FD42A8"/>
    <w:rsid w:val="00FD4585"/>
    <w:rsid w:val="00FD549E"/>
    <w:rsid w:val="00FD550B"/>
    <w:rsid w:val="00FD56DB"/>
    <w:rsid w:val="00FD5CA1"/>
    <w:rsid w:val="00FD5D93"/>
    <w:rsid w:val="00FD5DAC"/>
    <w:rsid w:val="00FD6562"/>
    <w:rsid w:val="00FD6B55"/>
    <w:rsid w:val="00FE041F"/>
    <w:rsid w:val="00FE0427"/>
    <w:rsid w:val="00FE0B26"/>
    <w:rsid w:val="00FE1013"/>
    <w:rsid w:val="00FE19AB"/>
    <w:rsid w:val="00FE201D"/>
    <w:rsid w:val="00FE2AC6"/>
    <w:rsid w:val="00FE2C5B"/>
    <w:rsid w:val="00FE329A"/>
    <w:rsid w:val="00FE337D"/>
    <w:rsid w:val="00FE3425"/>
    <w:rsid w:val="00FE3614"/>
    <w:rsid w:val="00FE4271"/>
    <w:rsid w:val="00FE4BCB"/>
    <w:rsid w:val="00FE57C5"/>
    <w:rsid w:val="00FE686B"/>
    <w:rsid w:val="00FE687E"/>
    <w:rsid w:val="00FE7840"/>
    <w:rsid w:val="00FF0060"/>
    <w:rsid w:val="00FF0684"/>
    <w:rsid w:val="00FF09AA"/>
    <w:rsid w:val="00FF0B5D"/>
    <w:rsid w:val="00FF0F9B"/>
    <w:rsid w:val="00FF17A4"/>
    <w:rsid w:val="00FF1A07"/>
    <w:rsid w:val="00FF2171"/>
    <w:rsid w:val="00FF29E6"/>
    <w:rsid w:val="00FF2A76"/>
    <w:rsid w:val="00FF4049"/>
    <w:rsid w:val="00FF477A"/>
    <w:rsid w:val="00FF4E72"/>
    <w:rsid w:val="00FF5652"/>
    <w:rsid w:val="00FF5750"/>
    <w:rsid w:val="00FF59B0"/>
    <w:rsid w:val="00FF5B5A"/>
    <w:rsid w:val="00FF5F82"/>
    <w:rsid w:val="00FF60F1"/>
    <w:rsid w:val="00FF6898"/>
    <w:rsid w:val="00FF6DD1"/>
    <w:rsid w:val="00FF6EA8"/>
    <w:rsid w:val="00FF6F95"/>
    <w:rsid w:val="00FF7307"/>
    <w:rsid w:val="00FF7C25"/>
    <w:rsid w:val="011513E6"/>
    <w:rsid w:val="012DA337"/>
    <w:rsid w:val="015AE87A"/>
    <w:rsid w:val="01804D25"/>
    <w:rsid w:val="018F3BFC"/>
    <w:rsid w:val="0190D7FF"/>
    <w:rsid w:val="0195B57A"/>
    <w:rsid w:val="01A484CE"/>
    <w:rsid w:val="01BEB935"/>
    <w:rsid w:val="01F32C52"/>
    <w:rsid w:val="024C6DF1"/>
    <w:rsid w:val="029770F5"/>
    <w:rsid w:val="031A98B2"/>
    <w:rsid w:val="0321B8A3"/>
    <w:rsid w:val="039F4293"/>
    <w:rsid w:val="03B5FE52"/>
    <w:rsid w:val="03BBEF30"/>
    <w:rsid w:val="03C3A214"/>
    <w:rsid w:val="03C5C22C"/>
    <w:rsid w:val="04763E0A"/>
    <w:rsid w:val="04D9C511"/>
    <w:rsid w:val="04EF1D17"/>
    <w:rsid w:val="04F32E4E"/>
    <w:rsid w:val="0561A9C2"/>
    <w:rsid w:val="05D5C09C"/>
    <w:rsid w:val="05E17D34"/>
    <w:rsid w:val="05FCFA34"/>
    <w:rsid w:val="060A6B5E"/>
    <w:rsid w:val="063D5A14"/>
    <w:rsid w:val="0652F018"/>
    <w:rsid w:val="06EA0373"/>
    <w:rsid w:val="070A8392"/>
    <w:rsid w:val="072FB993"/>
    <w:rsid w:val="07505A63"/>
    <w:rsid w:val="076960CC"/>
    <w:rsid w:val="078AB2BE"/>
    <w:rsid w:val="079F9585"/>
    <w:rsid w:val="07DD5AAE"/>
    <w:rsid w:val="07DF8889"/>
    <w:rsid w:val="0806B11C"/>
    <w:rsid w:val="08073433"/>
    <w:rsid w:val="0839C8E3"/>
    <w:rsid w:val="083E1CE8"/>
    <w:rsid w:val="08416D07"/>
    <w:rsid w:val="084E52AC"/>
    <w:rsid w:val="0867026C"/>
    <w:rsid w:val="086C06A1"/>
    <w:rsid w:val="0875FC43"/>
    <w:rsid w:val="08B8E293"/>
    <w:rsid w:val="08C6DF33"/>
    <w:rsid w:val="08E9DC8D"/>
    <w:rsid w:val="0905A25C"/>
    <w:rsid w:val="09DCE343"/>
    <w:rsid w:val="0A092535"/>
    <w:rsid w:val="0A0D2AD7"/>
    <w:rsid w:val="0A1710DA"/>
    <w:rsid w:val="0A75417F"/>
    <w:rsid w:val="0AAA0202"/>
    <w:rsid w:val="0B4056E6"/>
    <w:rsid w:val="0B8E6D84"/>
    <w:rsid w:val="0BA31B84"/>
    <w:rsid w:val="0BAFC440"/>
    <w:rsid w:val="0BB738A0"/>
    <w:rsid w:val="0BBD907B"/>
    <w:rsid w:val="0C306963"/>
    <w:rsid w:val="0C3957EB"/>
    <w:rsid w:val="0C74E258"/>
    <w:rsid w:val="0D10C090"/>
    <w:rsid w:val="0D5398EC"/>
    <w:rsid w:val="0D5C0B02"/>
    <w:rsid w:val="0D63B4BE"/>
    <w:rsid w:val="0D904B74"/>
    <w:rsid w:val="0DC71BA8"/>
    <w:rsid w:val="0DE9732D"/>
    <w:rsid w:val="0DECFF01"/>
    <w:rsid w:val="0DF70A2B"/>
    <w:rsid w:val="0E0AF74F"/>
    <w:rsid w:val="0E0C74F6"/>
    <w:rsid w:val="0E560A98"/>
    <w:rsid w:val="0E5EA7D0"/>
    <w:rsid w:val="0E6B4CD1"/>
    <w:rsid w:val="0EFB83BD"/>
    <w:rsid w:val="0F377699"/>
    <w:rsid w:val="0F54D1F7"/>
    <w:rsid w:val="0F596B2B"/>
    <w:rsid w:val="0F6CACE8"/>
    <w:rsid w:val="0F6D16B5"/>
    <w:rsid w:val="0FA4E402"/>
    <w:rsid w:val="0FB295AA"/>
    <w:rsid w:val="0FBF860D"/>
    <w:rsid w:val="0FDE789E"/>
    <w:rsid w:val="10377A1B"/>
    <w:rsid w:val="10722FC4"/>
    <w:rsid w:val="1094E7D2"/>
    <w:rsid w:val="10B34BEB"/>
    <w:rsid w:val="11175AA1"/>
    <w:rsid w:val="1118FD85"/>
    <w:rsid w:val="113840D7"/>
    <w:rsid w:val="114E40B0"/>
    <w:rsid w:val="11511A44"/>
    <w:rsid w:val="11A34C1F"/>
    <w:rsid w:val="11D7AFD6"/>
    <w:rsid w:val="122FB1A1"/>
    <w:rsid w:val="13374ABB"/>
    <w:rsid w:val="136F0E16"/>
    <w:rsid w:val="1376F52E"/>
    <w:rsid w:val="13911ABE"/>
    <w:rsid w:val="13C78355"/>
    <w:rsid w:val="13CC777D"/>
    <w:rsid w:val="13FC1182"/>
    <w:rsid w:val="1423579A"/>
    <w:rsid w:val="143B618D"/>
    <w:rsid w:val="14592712"/>
    <w:rsid w:val="14857DB1"/>
    <w:rsid w:val="14A7707B"/>
    <w:rsid w:val="14D2DC1D"/>
    <w:rsid w:val="1518AD40"/>
    <w:rsid w:val="1542E6E8"/>
    <w:rsid w:val="154532EA"/>
    <w:rsid w:val="155D0582"/>
    <w:rsid w:val="157DEED5"/>
    <w:rsid w:val="15AAB3D2"/>
    <w:rsid w:val="15B7F53C"/>
    <w:rsid w:val="161C152A"/>
    <w:rsid w:val="163D6A2C"/>
    <w:rsid w:val="16724F39"/>
    <w:rsid w:val="1685D01A"/>
    <w:rsid w:val="174104D7"/>
    <w:rsid w:val="17537E37"/>
    <w:rsid w:val="1776F527"/>
    <w:rsid w:val="177A3293"/>
    <w:rsid w:val="179A191E"/>
    <w:rsid w:val="17A12ACF"/>
    <w:rsid w:val="17AE24EE"/>
    <w:rsid w:val="17C402C9"/>
    <w:rsid w:val="17E77F22"/>
    <w:rsid w:val="18113938"/>
    <w:rsid w:val="185F5CC0"/>
    <w:rsid w:val="188F6340"/>
    <w:rsid w:val="18FCB8F1"/>
    <w:rsid w:val="192B4B54"/>
    <w:rsid w:val="196CB969"/>
    <w:rsid w:val="19741A65"/>
    <w:rsid w:val="19EE0928"/>
    <w:rsid w:val="1A03632C"/>
    <w:rsid w:val="1A3C9749"/>
    <w:rsid w:val="1A4D2D58"/>
    <w:rsid w:val="1A66E6A2"/>
    <w:rsid w:val="1A851D41"/>
    <w:rsid w:val="1B2B64D4"/>
    <w:rsid w:val="1B4284F9"/>
    <w:rsid w:val="1B758E6F"/>
    <w:rsid w:val="1B77B9D5"/>
    <w:rsid w:val="1B9E6CA5"/>
    <w:rsid w:val="1BD100A4"/>
    <w:rsid w:val="1BD41909"/>
    <w:rsid w:val="1C0B2B39"/>
    <w:rsid w:val="1C169A79"/>
    <w:rsid w:val="1C59519E"/>
    <w:rsid w:val="1C747E0E"/>
    <w:rsid w:val="1C98BC5F"/>
    <w:rsid w:val="1CA2E5F4"/>
    <w:rsid w:val="1CAB3079"/>
    <w:rsid w:val="1CE35013"/>
    <w:rsid w:val="1D01990C"/>
    <w:rsid w:val="1D54D26F"/>
    <w:rsid w:val="1D696078"/>
    <w:rsid w:val="1D7E8020"/>
    <w:rsid w:val="1D955728"/>
    <w:rsid w:val="1DE30F42"/>
    <w:rsid w:val="1DFB20C1"/>
    <w:rsid w:val="1E05748F"/>
    <w:rsid w:val="1E24CE56"/>
    <w:rsid w:val="1EFE3ABD"/>
    <w:rsid w:val="1F0FD291"/>
    <w:rsid w:val="1F10417B"/>
    <w:rsid w:val="1F63628C"/>
    <w:rsid w:val="1F6E8B50"/>
    <w:rsid w:val="1F82F89E"/>
    <w:rsid w:val="1F973A8C"/>
    <w:rsid w:val="1FA08236"/>
    <w:rsid w:val="1FBC91BE"/>
    <w:rsid w:val="1FCAD1BD"/>
    <w:rsid w:val="1FF7BA72"/>
    <w:rsid w:val="200475C9"/>
    <w:rsid w:val="2028E626"/>
    <w:rsid w:val="2036AA00"/>
    <w:rsid w:val="205FF136"/>
    <w:rsid w:val="2071AD88"/>
    <w:rsid w:val="209186B4"/>
    <w:rsid w:val="20A072E5"/>
    <w:rsid w:val="20B4322F"/>
    <w:rsid w:val="20CB447C"/>
    <w:rsid w:val="20D111BB"/>
    <w:rsid w:val="20F1503A"/>
    <w:rsid w:val="210ED8E9"/>
    <w:rsid w:val="216BF8BF"/>
    <w:rsid w:val="217FDA16"/>
    <w:rsid w:val="21AD78F9"/>
    <w:rsid w:val="22171B04"/>
    <w:rsid w:val="2274B449"/>
    <w:rsid w:val="227DD806"/>
    <w:rsid w:val="22977576"/>
    <w:rsid w:val="22AA533B"/>
    <w:rsid w:val="2304BB5B"/>
    <w:rsid w:val="233B5A8A"/>
    <w:rsid w:val="23645BCB"/>
    <w:rsid w:val="23A6E9DE"/>
    <w:rsid w:val="23AA0E88"/>
    <w:rsid w:val="23B826B4"/>
    <w:rsid w:val="23C50BA3"/>
    <w:rsid w:val="23C76ED4"/>
    <w:rsid w:val="2422F700"/>
    <w:rsid w:val="245CF083"/>
    <w:rsid w:val="24834C33"/>
    <w:rsid w:val="24922875"/>
    <w:rsid w:val="24DB87F6"/>
    <w:rsid w:val="253E3EFB"/>
    <w:rsid w:val="25426F98"/>
    <w:rsid w:val="2543AF6A"/>
    <w:rsid w:val="25671450"/>
    <w:rsid w:val="2597B396"/>
    <w:rsid w:val="25B86FDD"/>
    <w:rsid w:val="25BE7716"/>
    <w:rsid w:val="25DD4DED"/>
    <w:rsid w:val="25FC2393"/>
    <w:rsid w:val="26007F9A"/>
    <w:rsid w:val="26475093"/>
    <w:rsid w:val="26811155"/>
    <w:rsid w:val="268771C3"/>
    <w:rsid w:val="2724C301"/>
    <w:rsid w:val="2732612F"/>
    <w:rsid w:val="273F8286"/>
    <w:rsid w:val="274D1928"/>
    <w:rsid w:val="27A84E97"/>
    <w:rsid w:val="27CB14CC"/>
    <w:rsid w:val="28215F1C"/>
    <w:rsid w:val="286DEFBD"/>
    <w:rsid w:val="28799EAC"/>
    <w:rsid w:val="28870007"/>
    <w:rsid w:val="28A4D8D4"/>
    <w:rsid w:val="28C24962"/>
    <w:rsid w:val="28CCEE79"/>
    <w:rsid w:val="28EABC40"/>
    <w:rsid w:val="2904E9E5"/>
    <w:rsid w:val="291FE741"/>
    <w:rsid w:val="2989A98E"/>
    <w:rsid w:val="29BE4F80"/>
    <w:rsid w:val="29EA3788"/>
    <w:rsid w:val="2A14A4D5"/>
    <w:rsid w:val="2A2170AB"/>
    <w:rsid w:val="2A2AA5D9"/>
    <w:rsid w:val="2A4E51B8"/>
    <w:rsid w:val="2A798A15"/>
    <w:rsid w:val="2ADD32B4"/>
    <w:rsid w:val="2B019845"/>
    <w:rsid w:val="2B1C8410"/>
    <w:rsid w:val="2B2276E5"/>
    <w:rsid w:val="2B6A689D"/>
    <w:rsid w:val="2B6B8914"/>
    <w:rsid w:val="2B6BA2CF"/>
    <w:rsid w:val="2B96FAF2"/>
    <w:rsid w:val="2BE55472"/>
    <w:rsid w:val="2C18CD63"/>
    <w:rsid w:val="2C1C3AA5"/>
    <w:rsid w:val="2C462506"/>
    <w:rsid w:val="2C65E850"/>
    <w:rsid w:val="2D051B13"/>
    <w:rsid w:val="2D214938"/>
    <w:rsid w:val="2D3E72F7"/>
    <w:rsid w:val="2D66C64E"/>
    <w:rsid w:val="2D6E2DC5"/>
    <w:rsid w:val="2DB0AAF9"/>
    <w:rsid w:val="2DE71619"/>
    <w:rsid w:val="2DF4AA72"/>
    <w:rsid w:val="2E174992"/>
    <w:rsid w:val="2E277D66"/>
    <w:rsid w:val="2E5BBB88"/>
    <w:rsid w:val="2E5F87E4"/>
    <w:rsid w:val="2E7AE015"/>
    <w:rsid w:val="2EE429D6"/>
    <w:rsid w:val="2EE62FD1"/>
    <w:rsid w:val="2EEB1CFB"/>
    <w:rsid w:val="2F06D9D3"/>
    <w:rsid w:val="2F0E979F"/>
    <w:rsid w:val="2F7820A7"/>
    <w:rsid w:val="2F824B90"/>
    <w:rsid w:val="2F8344E4"/>
    <w:rsid w:val="2FDB55C3"/>
    <w:rsid w:val="2FEE4231"/>
    <w:rsid w:val="306D38C0"/>
    <w:rsid w:val="3098C3D6"/>
    <w:rsid w:val="30C7890E"/>
    <w:rsid w:val="310C212C"/>
    <w:rsid w:val="3115830F"/>
    <w:rsid w:val="312603B2"/>
    <w:rsid w:val="314C9717"/>
    <w:rsid w:val="317B7347"/>
    <w:rsid w:val="31A615B1"/>
    <w:rsid w:val="31ABDBD6"/>
    <w:rsid w:val="31C91ADB"/>
    <w:rsid w:val="31F45CAD"/>
    <w:rsid w:val="3214116A"/>
    <w:rsid w:val="323002A2"/>
    <w:rsid w:val="32339211"/>
    <w:rsid w:val="32434227"/>
    <w:rsid w:val="326269FC"/>
    <w:rsid w:val="326A9B58"/>
    <w:rsid w:val="327B78F0"/>
    <w:rsid w:val="327E0DB5"/>
    <w:rsid w:val="3289298E"/>
    <w:rsid w:val="32A01515"/>
    <w:rsid w:val="32C1E6F9"/>
    <w:rsid w:val="32CD940E"/>
    <w:rsid w:val="3351443E"/>
    <w:rsid w:val="335A39F3"/>
    <w:rsid w:val="33C7E153"/>
    <w:rsid w:val="33CF49EB"/>
    <w:rsid w:val="3416580E"/>
    <w:rsid w:val="341C5566"/>
    <w:rsid w:val="342F26AE"/>
    <w:rsid w:val="346CA4ED"/>
    <w:rsid w:val="347B8291"/>
    <w:rsid w:val="34AD4B81"/>
    <w:rsid w:val="34B17548"/>
    <w:rsid w:val="34EF0AFC"/>
    <w:rsid w:val="34F14F89"/>
    <w:rsid w:val="3571FAAD"/>
    <w:rsid w:val="358340C8"/>
    <w:rsid w:val="35E23E1D"/>
    <w:rsid w:val="363D2A57"/>
    <w:rsid w:val="3648E5C1"/>
    <w:rsid w:val="3655C405"/>
    <w:rsid w:val="36801A55"/>
    <w:rsid w:val="36B2BB51"/>
    <w:rsid w:val="36F572CE"/>
    <w:rsid w:val="36F7322C"/>
    <w:rsid w:val="3714A3B5"/>
    <w:rsid w:val="371BED3C"/>
    <w:rsid w:val="372C3BC6"/>
    <w:rsid w:val="377270DF"/>
    <w:rsid w:val="379EF6A8"/>
    <w:rsid w:val="380270AC"/>
    <w:rsid w:val="384E666A"/>
    <w:rsid w:val="3869ED6D"/>
    <w:rsid w:val="387A0F38"/>
    <w:rsid w:val="38C813E4"/>
    <w:rsid w:val="38DB1E05"/>
    <w:rsid w:val="38E59419"/>
    <w:rsid w:val="3908D6A9"/>
    <w:rsid w:val="3911C821"/>
    <w:rsid w:val="3918709E"/>
    <w:rsid w:val="391950FB"/>
    <w:rsid w:val="39268FD6"/>
    <w:rsid w:val="39368DA4"/>
    <w:rsid w:val="39597336"/>
    <w:rsid w:val="397016A4"/>
    <w:rsid w:val="3985C251"/>
    <w:rsid w:val="398EFF31"/>
    <w:rsid w:val="39BCF309"/>
    <w:rsid w:val="39D36E90"/>
    <w:rsid w:val="3A2B54C2"/>
    <w:rsid w:val="3A682CE2"/>
    <w:rsid w:val="3A856A0F"/>
    <w:rsid w:val="3ADBDEB2"/>
    <w:rsid w:val="3B30664D"/>
    <w:rsid w:val="3B30E781"/>
    <w:rsid w:val="3B3767B0"/>
    <w:rsid w:val="3B49BE4E"/>
    <w:rsid w:val="3B912AF6"/>
    <w:rsid w:val="3BC4D778"/>
    <w:rsid w:val="3C03A140"/>
    <w:rsid w:val="3C044A70"/>
    <w:rsid w:val="3C3D48D9"/>
    <w:rsid w:val="3C425A6B"/>
    <w:rsid w:val="3C9A097D"/>
    <w:rsid w:val="3CB670A6"/>
    <w:rsid w:val="3CBB5279"/>
    <w:rsid w:val="3CBEA0C7"/>
    <w:rsid w:val="3CD72E99"/>
    <w:rsid w:val="3CECF2BB"/>
    <w:rsid w:val="3D18300A"/>
    <w:rsid w:val="3D4606CC"/>
    <w:rsid w:val="3D8BD86E"/>
    <w:rsid w:val="3DA70193"/>
    <w:rsid w:val="3DB96D23"/>
    <w:rsid w:val="3DFA0630"/>
    <w:rsid w:val="3EB68375"/>
    <w:rsid w:val="3EDE2E31"/>
    <w:rsid w:val="3F2228F3"/>
    <w:rsid w:val="3F46AABE"/>
    <w:rsid w:val="3F526AD3"/>
    <w:rsid w:val="3F624EEA"/>
    <w:rsid w:val="3FA32E21"/>
    <w:rsid w:val="3FE0CB72"/>
    <w:rsid w:val="3FEE0827"/>
    <w:rsid w:val="3FF4449C"/>
    <w:rsid w:val="3FFA097C"/>
    <w:rsid w:val="3FFBE971"/>
    <w:rsid w:val="401F4CD9"/>
    <w:rsid w:val="4020DEFB"/>
    <w:rsid w:val="405C0F68"/>
    <w:rsid w:val="4098BF29"/>
    <w:rsid w:val="40F9989A"/>
    <w:rsid w:val="411B9367"/>
    <w:rsid w:val="41428FFB"/>
    <w:rsid w:val="414406A8"/>
    <w:rsid w:val="416FA671"/>
    <w:rsid w:val="4186B93C"/>
    <w:rsid w:val="41E1BB86"/>
    <w:rsid w:val="41F75DA3"/>
    <w:rsid w:val="41F7BC1F"/>
    <w:rsid w:val="42023E18"/>
    <w:rsid w:val="4206502C"/>
    <w:rsid w:val="420A9C1B"/>
    <w:rsid w:val="4226762B"/>
    <w:rsid w:val="423D0874"/>
    <w:rsid w:val="425DBC8E"/>
    <w:rsid w:val="42702AC1"/>
    <w:rsid w:val="4272D72C"/>
    <w:rsid w:val="430A79F9"/>
    <w:rsid w:val="43353D4F"/>
    <w:rsid w:val="433CEB44"/>
    <w:rsid w:val="4371C9AF"/>
    <w:rsid w:val="43B073B9"/>
    <w:rsid w:val="43D2FACB"/>
    <w:rsid w:val="43D8B18E"/>
    <w:rsid w:val="43EDDFE9"/>
    <w:rsid w:val="444326DD"/>
    <w:rsid w:val="44702692"/>
    <w:rsid w:val="448004C7"/>
    <w:rsid w:val="44BF511D"/>
    <w:rsid w:val="44F4E84C"/>
    <w:rsid w:val="450B28B9"/>
    <w:rsid w:val="45103CA8"/>
    <w:rsid w:val="45247887"/>
    <w:rsid w:val="452DC397"/>
    <w:rsid w:val="456FC075"/>
    <w:rsid w:val="45A7233A"/>
    <w:rsid w:val="4606DBC8"/>
    <w:rsid w:val="466773A1"/>
    <w:rsid w:val="467AEC0A"/>
    <w:rsid w:val="46A5E516"/>
    <w:rsid w:val="46C56AC9"/>
    <w:rsid w:val="46C67E6E"/>
    <w:rsid w:val="46EFAAAB"/>
    <w:rsid w:val="47015E5D"/>
    <w:rsid w:val="472C7FC0"/>
    <w:rsid w:val="47442A38"/>
    <w:rsid w:val="4757E496"/>
    <w:rsid w:val="47A002EB"/>
    <w:rsid w:val="480906C6"/>
    <w:rsid w:val="481E45EF"/>
    <w:rsid w:val="4837BC46"/>
    <w:rsid w:val="48CCC648"/>
    <w:rsid w:val="48FC0E7C"/>
    <w:rsid w:val="49189313"/>
    <w:rsid w:val="4925C32D"/>
    <w:rsid w:val="493D0B0B"/>
    <w:rsid w:val="49498A6D"/>
    <w:rsid w:val="49B1CBA8"/>
    <w:rsid w:val="49D762FB"/>
    <w:rsid w:val="49F82B6F"/>
    <w:rsid w:val="4A80F120"/>
    <w:rsid w:val="4AC81C6B"/>
    <w:rsid w:val="4B0B12FC"/>
    <w:rsid w:val="4B2771D1"/>
    <w:rsid w:val="4B2E31A7"/>
    <w:rsid w:val="4B57D012"/>
    <w:rsid w:val="4B8D2DD2"/>
    <w:rsid w:val="4BC1FDEC"/>
    <w:rsid w:val="4BE674CD"/>
    <w:rsid w:val="4C1E5F37"/>
    <w:rsid w:val="4C30CAB7"/>
    <w:rsid w:val="4C3C4820"/>
    <w:rsid w:val="4C8EADF7"/>
    <w:rsid w:val="4C92C0EC"/>
    <w:rsid w:val="4CB24537"/>
    <w:rsid w:val="4CBE613C"/>
    <w:rsid w:val="4CC03F36"/>
    <w:rsid w:val="4CCD90B2"/>
    <w:rsid w:val="4CDE462E"/>
    <w:rsid w:val="4CE2D2A4"/>
    <w:rsid w:val="4CEECFDD"/>
    <w:rsid w:val="4CF0074F"/>
    <w:rsid w:val="4D20A6B7"/>
    <w:rsid w:val="4D6D1D88"/>
    <w:rsid w:val="4DAD2EAE"/>
    <w:rsid w:val="4DCB2B96"/>
    <w:rsid w:val="4E6EC5A6"/>
    <w:rsid w:val="4E81E11D"/>
    <w:rsid w:val="4E899692"/>
    <w:rsid w:val="4E9EE5A3"/>
    <w:rsid w:val="4EBDA43D"/>
    <w:rsid w:val="4ECA6337"/>
    <w:rsid w:val="4EF49455"/>
    <w:rsid w:val="4F100418"/>
    <w:rsid w:val="4F598B2C"/>
    <w:rsid w:val="4F6BE756"/>
    <w:rsid w:val="4F7A0CF8"/>
    <w:rsid w:val="501B6037"/>
    <w:rsid w:val="503244F4"/>
    <w:rsid w:val="5043ECB0"/>
    <w:rsid w:val="50518F64"/>
    <w:rsid w:val="50A24897"/>
    <w:rsid w:val="50BF2903"/>
    <w:rsid w:val="50F6A24B"/>
    <w:rsid w:val="510874F2"/>
    <w:rsid w:val="5115D1DB"/>
    <w:rsid w:val="514FB842"/>
    <w:rsid w:val="515BFE9F"/>
    <w:rsid w:val="51EFE266"/>
    <w:rsid w:val="525369D3"/>
    <w:rsid w:val="527967F7"/>
    <w:rsid w:val="528273A7"/>
    <w:rsid w:val="52CEDB5F"/>
    <w:rsid w:val="52F08398"/>
    <w:rsid w:val="5325F04E"/>
    <w:rsid w:val="53564E70"/>
    <w:rsid w:val="53ED27F0"/>
    <w:rsid w:val="5415789A"/>
    <w:rsid w:val="5432EEBC"/>
    <w:rsid w:val="549783A1"/>
    <w:rsid w:val="54AB7E78"/>
    <w:rsid w:val="54AF3E1D"/>
    <w:rsid w:val="54FBBC04"/>
    <w:rsid w:val="55685D2B"/>
    <w:rsid w:val="55A3F994"/>
    <w:rsid w:val="55ECA57D"/>
    <w:rsid w:val="55F97875"/>
    <w:rsid w:val="55FE3399"/>
    <w:rsid w:val="56268D4A"/>
    <w:rsid w:val="5690CDED"/>
    <w:rsid w:val="56EC7670"/>
    <w:rsid w:val="56F1A011"/>
    <w:rsid w:val="5718E03F"/>
    <w:rsid w:val="57328AA5"/>
    <w:rsid w:val="57338509"/>
    <w:rsid w:val="5741F9C7"/>
    <w:rsid w:val="5749CA61"/>
    <w:rsid w:val="57768614"/>
    <w:rsid w:val="57893AFD"/>
    <w:rsid w:val="57CC4919"/>
    <w:rsid w:val="57DD7737"/>
    <w:rsid w:val="57EF5825"/>
    <w:rsid w:val="5806C81C"/>
    <w:rsid w:val="581E4ECB"/>
    <w:rsid w:val="58294802"/>
    <w:rsid w:val="584E3487"/>
    <w:rsid w:val="58B419DB"/>
    <w:rsid w:val="58FB3CDB"/>
    <w:rsid w:val="59074E67"/>
    <w:rsid w:val="5913537F"/>
    <w:rsid w:val="59E7D13E"/>
    <w:rsid w:val="5A1F434A"/>
    <w:rsid w:val="5AC807F4"/>
    <w:rsid w:val="5AFBB6A9"/>
    <w:rsid w:val="5B1E3BB6"/>
    <w:rsid w:val="5B43389E"/>
    <w:rsid w:val="5B89AC98"/>
    <w:rsid w:val="5B90FECF"/>
    <w:rsid w:val="5BA19727"/>
    <w:rsid w:val="5BBC2CD3"/>
    <w:rsid w:val="5C0D38AB"/>
    <w:rsid w:val="5C251568"/>
    <w:rsid w:val="5CC287B4"/>
    <w:rsid w:val="5CD7355A"/>
    <w:rsid w:val="5D6F373D"/>
    <w:rsid w:val="5D8332D2"/>
    <w:rsid w:val="5DA5FAF0"/>
    <w:rsid w:val="5DB11BDA"/>
    <w:rsid w:val="5DFC0932"/>
    <w:rsid w:val="5E2A97B0"/>
    <w:rsid w:val="5E729C86"/>
    <w:rsid w:val="5E90333D"/>
    <w:rsid w:val="5EC50DE1"/>
    <w:rsid w:val="5EC7FF13"/>
    <w:rsid w:val="5EDD4EBB"/>
    <w:rsid w:val="5EDE0F33"/>
    <w:rsid w:val="5F02169C"/>
    <w:rsid w:val="5F1635A7"/>
    <w:rsid w:val="5F16F388"/>
    <w:rsid w:val="5F3EBE79"/>
    <w:rsid w:val="5F4D0C98"/>
    <w:rsid w:val="5F54BDF7"/>
    <w:rsid w:val="5F95233A"/>
    <w:rsid w:val="5FA250FF"/>
    <w:rsid w:val="601D25BB"/>
    <w:rsid w:val="601DD938"/>
    <w:rsid w:val="6030CE62"/>
    <w:rsid w:val="606CB4C1"/>
    <w:rsid w:val="60A1C9F1"/>
    <w:rsid w:val="60B8A0A5"/>
    <w:rsid w:val="60DA39D5"/>
    <w:rsid w:val="613954BB"/>
    <w:rsid w:val="61BB36F3"/>
    <w:rsid w:val="61C1CD96"/>
    <w:rsid w:val="61CA9C0A"/>
    <w:rsid w:val="6214E05B"/>
    <w:rsid w:val="6220BEDB"/>
    <w:rsid w:val="622897D6"/>
    <w:rsid w:val="622D708D"/>
    <w:rsid w:val="628F42E3"/>
    <w:rsid w:val="62E1C056"/>
    <w:rsid w:val="62F7CBDE"/>
    <w:rsid w:val="639803C7"/>
    <w:rsid w:val="63A33819"/>
    <w:rsid w:val="64366563"/>
    <w:rsid w:val="6439CC85"/>
    <w:rsid w:val="644396BD"/>
    <w:rsid w:val="6445A862"/>
    <w:rsid w:val="6477BA07"/>
    <w:rsid w:val="64D3C5F0"/>
    <w:rsid w:val="64E15738"/>
    <w:rsid w:val="6516A6BC"/>
    <w:rsid w:val="6587BC58"/>
    <w:rsid w:val="65D0EFF3"/>
    <w:rsid w:val="65E77CC0"/>
    <w:rsid w:val="666ADC7B"/>
    <w:rsid w:val="66937B68"/>
    <w:rsid w:val="669499C0"/>
    <w:rsid w:val="66E244A3"/>
    <w:rsid w:val="66F102E6"/>
    <w:rsid w:val="66F19CCC"/>
    <w:rsid w:val="66FFCC55"/>
    <w:rsid w:val="678018DC"/>
    <w:rsid w:val="679D0A8D"/>
    <w:rsid w:val="67A4E11D"/>
    <w:rsid w:val="67BFC3A7"/>
    <w:rsid w:val="6809DFDA"/>
    <w:rsid w:val="68398BB9"/>
    <w:rsid w:val="6848F52C"/>
    <w:rsid w:val="68EA03E5"/>
    <w:rsid w:val="68F9E246"/>
    <w:rsid w:val="69408B9D"/>
    <w:rsid w:val="696E76B9"/>
    <w:rsid w:val="6984E03F"/>
    <w:rsid w:val="6995F34F"/>
    <w:rsid w:val="69F3315F"/>
    <w:rsid w:val="6A04C127"/>
    <w:rsid w:val="6A0B58CC"/>
    <w:rsid w:val="6A288BFE"/>
    <w:rsid w:val="6A800356"/>
    <w:rsid w:val="6AA81989"/>
    <w:rsid w:val="6AC9B402"/>
    <w:rsid w:val="6AE0DBD1"/>
    <w:rsid w:val="6AE8BB29"/>
    <w:rsid w:val="6AEEFA75"/>
    <w:rsid w:val="6AFFF42D"/>
    <w:rsid w:val="6B2417EF"/>
    <w:rsid w:val="6BD16702"/>
    <w:rsid w:val="6C4C8C0C"/>
    <w:rsid w:val="6C9B72B2"/>
    <w:rsid w:val="6CE9EE59"/>
    <w:rsid w:val="6D07F14A"/>
    <w:rsid w:val="6D1CF974"/>
    <w:rsid w:val="6D5642F8"/>
    <w:rsid w:val="6D65AC2E"/>
    <w:rsid w:val="6DC5BEAC"/>
    <w:rsid w:val="6DF29C1C"/>
    <w:rsid w:val="6E35E9B6"/>
    <w:rsid w:val="6E360459"/>
    <w:rsid w:val="6EC4B2D3"/>
    <w:rsid w:val="6EC686F6"/>
    <w:rsid w:val="6F830F39"/>
    <w:rsid w:val="6FD20D72"/>
    <w:rsid w:val="6FDB5133"/>
    <w:rsid w:val="6FEFFE6E"/>
    <w:rsid w:val="71752CCD"/>
    <w:rsid w:val="71820109"/>
    <w:rsid w:val="719774B7"/>
    <w:rsid w:val="726D4F24"/>
    <w:rsid w:val="72706AA9"/>
    <w:rsid w:val="72A19DDC"/>
    <w:rsid w:val="72C1C4E8"/>
    <w:rsid w:val="72D4E2E6"/>
    <w:rsid w:val="72F1F369"/>
    <w:rsid w:val="73039487"/>
    <w:rsid w:val="731A9DCF"/>
    <w:rsid w:val="731C143A"/>
    <w:rsid w:val="734C615A"/>
    <w:rsid w:val="734ECCC9"/>
    <w:rsid w:val="737DB141"/>
    <w:rsid w:val="738EF20C"/>
    <w:rsid w:val="73AE1A0D"/>
    <w:rsid w:val="73CCEA2D"/>
    <w:rsid w:val="73EC7338"/>
    <w:rsid w:val="742E896A"/>
    <w:rsid w:val="7430B181"/>
    <w:rsid w:val="74414BE6"/>
    <w:rsid w:val="7441703C"/>
    <w:rsid w:val="74DB4867"/>
    <w:rsid w:val="74F7E069"/>
    <w:rsid w:val="75197648"/>
    <w:rsid w:val="7552D665"/>
    <w:rsid w:val="758BEFE7"/>
    <w:rsid w:val="7594E7C4"/>
    <w:rsid w:val="75977248"/>
    <w:rsid w:val="75BAA7B4"/>
    <w:rsid w:val="75C1BD66"/>
    <w:rsid w:val="75D3DF72"/>
    <w:rsid w:val="75DD436C"/>
    <w:rsid w:val="76C31406"/>
    <w:rsid w:val="76E3CA6F"/>
    <w:rsid w:val="77173177"/>
    <w:rsid w:val="772A94CB"/>
    <w:rsid w:val="773CA0BC"/>
    <w:rsid w:val="7771C5BF"/>
    <w:rsid w:val="7778B00F"/>
    <w:rsid w:val="77ADC455"/>
    <w:rsid w:val="78099323"/>
    <w:rsid w:val="781EE8A0"/>
    <w:rsid w:val="782C8DE1"/>
    <w:rsid w:val="784389A0"/>
    <w:rsid w:val="784A7A67"/>
    <w:rsid w:val="78860257"/>
    <w:rsid w:val="789AFEF8"/>
    <w:rsid w:val="78D4F5D5"/>
    <w:rsid w:val="793B64BF"/>
    <w:rsid w:val="79424BA4"/>
    <w:rsid w:val="796A8A9C"/>
    <w:rsid w:val="7985F1C4"/>
    <w:rsid w:val="798F173C"/>
    <w:rsid w:val="79B37A4D"/>
    <w:rsid w:val="79E14927"/>
    <w:rsid w:val="7A4701FF"/>
    <w:rsid w:val="7A660711"/>
    <w:rsid w:val="7A682090"/>
    <w:rsid w:val="7A6F9239"/>
    <w:rsid w:val="7A80E8DE"/>
    <w:rsid w:val="7AAC17B1"/>
    <w:rsid w:val="7B1D85EE"/>
    <w:rsid w:val="7B83AB9E"/>
    <w:rsid w:val="7BFEB8A5"/>
    <w:rsid w:val="7C19C0CC"/>
    <w:rsid w:val="7C3C02AD"/>
    <w:rsid w:val="7C3E1F0B"/>
    <w:rsid w:val="7CECD767"/>
    <w:rsid w:val="7D104589"/>
    <w:rsid w:val="7D63C223"/>
    <w:rsid w:val="7D7EA38F"/>
    <w:rsid w:val="7DC37BB8"/>
    <w:rsid w:val="7DC8B8B7"/>
    <w:rsid w:val="7DF10B31"/>
    <w:rsid w:val="7E4CCF78"/>
    <w:rsid w:val="7E684849"/>
    <w:rsid w:val="7E6FCCAA"/>
    <w:rsid w:val="7F0F71D0"/>
    <w:rsid w:val="7F30E96D"/>
    <w:rsid w:val="7F49647A"/>
    <w:rsid w:val="7F69D78C"/>
    <w:rsid w:val="7F7786AB"/>
    <w:rsid w:val="7F930EB0"/>
    <w:rsid w:val="7FA6689F"/>
    <w:rsid w:val="7FAE9AAF"/>
    <w:rsid w:val="7FB1D510"/>
    <w:rsid w:val="7FBD4D60"/>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7C2FB57"/>
  <w15:docId w15:val="{1DAA72F8-C442-4798-9AFC-43EFC6073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uiPriority="0" w:qFormat="1"/>
    <w:lsdException w:name="header" w:uiPriority="0" w:qFormat="1"/>
    <w:lsdException w:name="footer"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uiPriority="13" w:unhideWhenUsed="1" w:qFormat="1"/>
    <w:lsdException w:name="List Bullet 5" w:uiPriority="13"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rFonts w:eastAsia="Times New Roman"/>
      <w:sz w:val="24"/>
      <w:szCs w:val="24"/>
      <w:lang w:val="en-GB" w:eastAsia="en-US"/>
    </w:rPr>
  </w:style>
  <w:style w:type="paragraph" w:styleId="Heading1">
    <w:name w:val="heading 1"/>
    <w:basedOn w:val="Normal"/>
    <w:next w:val="Normal"/>
    <w:link w:val="Heading1Char"/>
    <w:qFormat/>
    <w:pPr>
      <w:numPr>
        <w:numId w:val="2"/>
      </w:numPr>
      <w:outlineLvl w:val="0"/>
    </w:pPr>
    <w:rPr>
      <w:b/>
    </w:rPr>
  </w:style>
  <w:style w:type="paragraph" w:styleId="Heading2">
    <w:name w:val="heading 2"/>
    <w:basedOn w:val="Normal"/>
    <w:next w:val="Normal"/>
    <w:qFormat/>
    <w:pPr>
      <w:keepNext/>
      <w:ind w:left="720"/>
      <w:outlineLvl w:val="1"/>
    </w:pPr>
    <w:rPr>
      <w:rFonts w:ascii="Century Gothic" w:hAnsi="Century Gothic"/>
      <w:u w:val="single"/>
    </w:rPr>
  </w:style>
  <w:style w:type="paragraph" w:styleId="Heading3">
    <w:name w:val="heading 3"/>
    <w:basedOn w:val="Normal"/>
    <w:next w:val="Normal"/>
    <w:qFormat/>
    <w:pPr>
      <w:keepNext/>
      <w:outlineLvl w:val="2"/>
    </w:pPr>
    <w:rPr>
      <w:rFonts w:ascii="Century Gothic" w:hAnsi="Century Gothic"/>
      <w:b/>
      <w:bCs/>
    </w:rPr>
  </w:style>
  <w:style w:type="paragraph" w:styleId="Heading4">
    <w:name w:val="heading 4"/>
    <w:basedOn w:val="Normal"/>
    <w:next w:val="Normal"/>
    <w:qFormat/>
    <w:pPr>
      <w:keepNext/>
      <w:outlineLvl w:val="3"/>
    </w:pPr>
    <w:rPr>
      <w:b/>
      <w:bCs/>
      <w:sz w:val="20"/>
      <w:szCs w:val="20"/>
    </w:rPr>
  </w:style>
  <w:style w:type="paragraph" w:styleId="Heading5">
    <w:name w:val="heading 5"/>
    <w:basedOn w:val="Normal"/>
    <w:next w:val="Normal"/>
    <w:qFormat/>
    <w:pPr>
      <w:keepNext/>
      <w:outlineLvl w:val="4"/>
    </w:pPr>
    <w:rPr>
      <w:rFonts w:ascii="Century Gothic" w:hAnsi="Century Gothic"/>
      <w:i/>
      <w:iCs/>
    </w:rPr>
  </w:style>
  <w:style w:type="paragraph" w:styleId="Heading6">
    <w:name w:val="heading 6"/>
    <w:basedOn w:val="Normal"/>
    <w:next w:val="Normal"/>
    <w:qFormat/>
    <w:pPr>
      <w:keepNext/>
      <w:outlineLvl w:val="5"/>
    </w:pPr>
    <w:rPr>
      <w:rFonts w:ascii="Century Gothic" w:hAnsi="Century Gothic"/>
      <w:b/>
      <w:bCs/>
      <w:sz w:val="22"/>
      <w:szCs w:val="22"/>
    </w:rPr>
  </w:style>
  <w:style w:type="paragraph" w:styleId="Heading7">
    <w:name w:val="heading 7"/>
    <w:basedOn w:val="Normal"/>
    <w:next w:val="Normal"/>
    <w:qFormat/>
    <w:pPr>
      <w:keepNext/>
      <w:jc w:val="center"/>
      <w:outlineLvl w:val="6"/>
    </w:pPr>
    <w:rPr>
      <w:b/>
      <w:bCs/>
      <w:sz w:val="28"/>
      <w:szCs w:val="28"/>
    </w:rPr>
  </w:style>
  <w:style w:type="paragraph" w:styleId="Heading8">
    <w:name w:val="heading 8"/>
    <w:basedOn w:val="Normal"/>
    <w:next w:val="Normal"/>
    <w:qFormat/>
    <w:pPr>
      <w:keepNext/>
      <w:numPr>
        <w:numId w:val="3"/>
      </w:numPr>
      <w:outlineLvl w:val="7"/>
    </w:pPr>
    <w:rPr>
      <w:b/>
      <w:bCs/>
      <w:sz w:val="22"/>
      <w:szCs w:val="22"/>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qFormat/>
    <w:rPr>
      <w:rFonts w:ascii="Tahoma" w:hAnsi="Tahoma" w:cs="Tahoma"/>
      <w:sz w:val="16"/>
      <w:szCs w:val="16"/>
    </w:rPr>
  </w:style>
  <w:style w:type="paragraph" w:styleId="BlockText">
    <w:name w:val="Block Text"/>
    <w:basedOn w:val="Normal"/>
    <w:qFormat/>
    <w:pPr>
      <w:ind w:left="-159" w:right="-18"/>
      <w:jc w:val="right"/>
    </w:pPr>
    <w:rPr>
      <w:sz w:val="20"/>
    </w:rPr>
  </w:style>
  <w:style w:type="paragraph" w:styleId="BodyText">
    <w:name w:val="Body Text"/>
    <w:basedOn w:val="Normal"/>
    <w:qFormat/>
    <w:rPr>
      <w:sz w:val="20"/>
      <w:szCs w:val="20"/>
    </w:rPr>
  </w:style>
  <w:style w:type="paragraph" w:styleId="BodyText2">
    <w:name w:val="Body Text 2"/>
    <w:basedOn w:val="Normal"/>
    <w:qFormat/>
    <w:pPr>
      <w:jc w:val="center"/>
    </w:pPr>
    <w:rPr>
      <w:sz w:val="22"/>
    </w:rPr>
  </w:style>
  <w:style w:type="paragraph" w:styleId="BodyText3">
    <w:name w:val="Body Text 3"/>
    <w:basedOn w:val="Normal"/>
    <w:qFormat/>
    <w:rPr>
      <w:rFonts w:ascii="Century Gothic" w:hAnsi="Century Gothic"/>
      <w:sz w:val="22"/>
      <w:szCs w:val="22"/>
    </w:rPr>
  </w:style>
  <w:style w:type="paragraph" w:styleId="BodyTextIndent">
    <w:name w:val="Body Text Indent"/>
    <w:basedOn w:val="Normal"/>
    <w:qFormat/>
    <w:pPr>
      <w:jc w:val="both"/>
    </w:pPr>
    <w:rPr>
      <w:sz w:val="22"/>
      <w:szCs w:val="22"/>
    </w:rPr>
  </w:style>
  <w:style w:type="paragraph" w:styleId="BodyTextIndent2">
    <w:name w:val="Body Text Indent 2"/>
    <w:basedOn w:val="Normal"/>
    <w:qFormat/>
    <w:pPr>
      <w:ind w:left="720"/>
      <w:jc w:val="both"/>
    </w:pPr>
  </w:style>
  <w:style w:type="paragraph" w:styleId="BodyTextIndent3">
    <w:name w:val="Body Text Indent 3"/>
    <w:basedOn w:val="Normal"/>
    <w:qFormat/>
    <w:pPr>
      <w:ind w:left="720"/>
      <w:jc w:val="both"/>
    </w:pPr>
    <w:rPr>
      <w:sz w:val="22"/>
    </w:rPr>
  </w:style>
  <w:style w:type="paragraph" w:styleId="Caption">
    <w:name w:val="caption"/>
    <w:basedOn w:val="Normal"/>
    <w:next w:val="Normal"/>
    <w:uiPriority w:val="35"/>
    <w:unhideWhenUsed/>
    <w:qFormat/>
    <w:rPr>
      <w:b/>
      <w:bCs/>
      <w:sz w:val="20"/>
      <w:szCs w:val="20"/>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qFormat/>
    <w:pPr>
      <w:autoSpaceDE/>
      <w:autoSpaceDN/>
    </w:pPr>
    <w:rPr>
      <w:sz w:val="20"/>
      <w:szCs w:val="20"/>
    </w:rPr>
  </w:style>
  <w:style w:type="paragraph" w:styleId="CommentSubject">
    <w:name w:val="annotation subject"/>
    <w:basedOn w:val="CommentText"/>
    <w:next w:val="CommentText"/>
    <w:link w:val="CommentSubjectChar"/>
    <w:uiPriority w:val="99"/>
    <w:semiHidden/>
    <w:unhideWhenUsed/>
    <w:qFormat/>
    <w:pPr>
      <w:autoSpaceDE w:val="0"/>
      <w:autoSpaceDN w:val="0"/>
    </w:pPr>
    <w:rPr>
      <w:b/>
      <w:b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character" w:styleId="FollowedHyperlink">
    <w:name w:val="FollowedHyperlink"/>
    <w:basedOn w:val="DefaultParagraphFont"/>
    <w:uiPriority w:val="99"/>
    <w:semiHidden/>
    <w:unhideWhenUsed/>
    <w:qFormat/>
    <w:rPr>
      <w:color w:val="800080"/>
      <w:u w:val="single"/>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link w:val="HeaderChar"/>
    <w:qFormat/>
    <w:pPr>
      <w:tabs>
        <w:tab w:val="center" w:pos="4320"/>
        <w:tab w:val="right" w:pos="8640"/>
      </w:tabs>
    </w:pPr>
  </w:style>
  <w:style w:type="character" w:styleId="Hyperlink">
    <w:name w:val="Hyperlink"/>
    <w:uiPriority w:val="99"/>
    <w:qFormat/>
    <w:rPr>
      <w:rFonts w:ascii="Arial" w:hAnsi="Arial"/>
      <w:color w:val="0000FF"/>
      <w:u w:val="single"/>
    </w:rPr>
  </w:style>
  <w:style w:type="paragraph" w:styleId="ListBullet">
    <w:name w:val="List Bullet"/>
    <w:basedOn w:val="BodyText"/>
    <w:uiPriority w:val="13"/>
    <w:unhideWhenUsed/>
    <w:qFormat/>
    <w:pPr>
      <w:numPr>
        <w:numId w:val="4"/>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qFormat/>
    <w:pPr>
      <w:numPr>
        <w:ilvl w:val="3"/>
        <w:numId w:val="4"/>
      </w:numPr>
      <w:tabs>
        <w:tab w:val="clear" w:pos="2268"/>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qFormat/>
    <w:pPr>
      <w:numPr>
        <w:ilvl w:val="4"/>
        <w:numId w:val="4"/>
      </w:numPr>
      <w:tabs>
        <w:tab w:val="clear" w:pos="2835"/>
      </w:tabs>
      <w:autoSpaceDE/>
      <w:autoSpaceDN/>
      <w:spacing w:after="240" w:line="240" w:lineRule="atLeast"/>
      <w:ind w:left="4167" w:hanging="360"/>
      <w:contextualSpacing/>
    </w:pPr>
    <w:rPr>
      <w:rFonts w:ascii="Georgia" w:eastAsia="Calibri" w:hAnsi="Georgia" w:cs="Arial"/>
    </w:rPr>
  </w:style>
  <w:style w:type="paragraph" w:styleId="NormalWeb">
    <w:name w:val="Normal (Web)"/>
    <w:basedOn w:val="Normal"/>
    <w:uiPriority w:val="99"/>
    <w:unhideWhenUsed/>
    <w:qFormat/>
    <w:pPr>
      <w:autoSpaceDE/>
      <w:autoSpaceDN/>
      <w:spacing w:before="100" w:beforeAutospacing="1" w:after="100" w:afterAutospacing="1"/>
    </w:pPr>
    <w:rPr>
      <w:lang w:val="en-US"/>
    </w:rPr>
  </w:style>
  <w:style w:type="character" w:styleId="PageNumber">
    <w:name w:val="page number"/>
    <w:basedOn w:val="DefaultParagraphFont"/>
    <w:qFormat/>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autoSpaceDE/>
      <w:autoSpaceDN/>
      <w:spacing w:after="160" w:line="259" w:lineRule="auto"/>
    </w:pPr>
    <w:rPr>
      <w:rFonts w:asciiTheme="minorHAnsi" w:eastAsiaTheme="minorEastAsia" w:hAnsiTheme="minorHAnsi"/>
      <w:color w:val="595959" w:themeColor="text1" w:themeTint="A6"/>
      <w:spacing w:val="15"/>
      <w:sz w:val="22"/>
      <w:szCs w:val="22"/>
      <w:lang w:val="en-US"/>
    </w:rPr>
  </w:style>
  <w:style w:type="table" w:styleId="TableGrid">
    <w:name w:val="Table Grid"/>
    <w:basedOn w:val="TableNormal"/>
    <w:qFormat/>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pPr>
      <w:jc w:val="center"/>
    </w:pPr>
    <w:rPr>
      <w:b/>
      <w:bCs/>
      <w:sz w:val="28"/>
      <w:szCs w:val="28"/>
    </w:rPr>
  </w:style>
  <w:style w:type="paragraph" w:styleId="TOC1">
    <w:name w:val="toc 1"/>
    <w:basedOn w:val="Normal"/>
    <w:next w:val="Normal"/>
    <w:autoRedefine/>
    <w:uiPriority w:val="39"/>
    <w:unhideWhenUsed/>
    <w:qFormat/>
    <w:pPr>
      <w:tabs>
        <w:tab w:val="left" w:pos="480"/>
        <w:tab w:val="right" w:leader="dot" w:pos="9638"/>
      </w:tabs>
      <w:spacing w:before="120"/>
    </w:pPr>
    <w:rPr>
      <w:rFonts w:asciiTheme="minorHAnsi" w:hAnsiTheme="minorHAnsi" w:cstheme="minorHAnsi"/>
      <w:b/>
      <w:bCs/>
      <w:i/>
      <w:iCs/>
    </w:rPr>
  </w:style>
  <w:style w:type="paragraph" w:styleId="TOC2">
    <w:name w:val="toc 2"/>
    <w:basedOn w:val="Normal"/>
    <w:next w:val="Normal"/>
    <w:autoRedefine/>
    <w:uiPriority w:val="39"/>
    <w:semiHidden/>
    <w:unhideWhenUsed/>
    <w:qFormat/>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qFormat/>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qFormat/>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qFormat/>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qFormat/>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qFormat/>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qFormat/>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qFormat/>
    <w:pPr>
      <w:ind w:left="1920"/>
    </w:pPr>
    <w:rPr>
      <w:rFonts w:asciiTheme="minorHAnsi" w:hAnsiTheme="minorHAnsi" w:cstheme="minorHAnsi"/>
      <w:sz w:val="20"/>
      <w:szCs w:val="20"/>
    </w:rPr>
  </w:style>
  <w:style w:type="paragraph" w:styleId="ListParagraph">
    <w:name w:val="List Paragraph"/>
    <w:aliases w:val="Citation List,List Paragraph (numbered (a)),references,List Paragraph1"/>
    <w:basedOn w:val="Normal"/>
    <w:link w:val="ListParagraphChar"/>
    <w:uiPriority w:val="34"/>
    <w:qFormat/>
    <w:pPr>
      <w:ind w:left="720"/>
    </w:pPr>
  </w:style>
  <w:style w:type="character" w:customStyle="1" w:styleId="FooterChar">
    <w:name w:val="Footer Char"/>
    <w:link w:val="Footer"/>
    <w:uiPriority w:val="99"/>
    <w:qFormat/>
    <w:rPr>
      <w:sz w:val="24"/>
      <w:szCs w:val="24"/>
      <w:lang w:eastAsia="en-US"/>
    </w:rPr>
  </w:style>
  <w:style w:type="character" w:customStyle="1" w:styleId="apple-converted-space">
    <w:name w:val="apple-converted-space"/>
    <w:basedOn w:val="DefaultParagraphFont"/>
    <w:qFormat/>
  </w:style>
  <w:style w:type="table" w:customStyle="1" w:styleId="Calendar2">
    <w:name w:val="Calendar 2"/>
    <w:basedOn w:val="TableNormal"/>
    <w:uiPriority w:val="99"/>
    <w:qFormat/>
    <w:pPr>
      <w:jc w:val="center"/>
    </w:pPr>
    <w:rPr>
      <w:rFonts w:ascii="Calibri" w:eastAsia="MS Mincho" w:hAnsi="Calibri" w:cs="Arial"/>
      <w:sz w:val="28"/>
      <w:szCs w:val="22"/>
    </w:rPr>
    <w:tblPr>
      <w:tblBorders>
        <w:insideV w:val="single" w:sz="4" w:space="0" w:color="95B3D7"/>
      </w:tblBorders>
    </w:tblPr>
    <w:tblStylePr w:type="firstRow">
      <w:rPr>
        <w:rFonts w:ascii="Tahoma" w:hAnsi="Tahom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customStyle="1" w:styleId="TOCHeading1">
    <w:name w:val="TOC Heading1"/>
    <w:basedOn w:val="Heading1"/>
    <w:next w:val="Normal"/>
    <w:uiPriority w:val="39"/>
    <w:unhideWhenUsed/>
    <w:qFormat/>
    <w:pPr>
      <w:keepLines/>
      <w:autoSpaceDE/>
      <w:autoSpaceDN/>
      <w:spacing w:before="480" w:line="276" w:lineRule="auto"/>
      <w:ind w:left="0"/>
      <w:outlineLvl w:val="9"/>
    </w:pPr>
    <w:rPr>
      <w:rFonts w:ascii="Cambria" w:eastAsia="MS Gothic" w:hAnsi="Cambria"/>
      <w:color w:val="365F91"/>
      <w:sz w:val="28"/>
      <w:szCs w:val="28"/>
      <w:lang w:val="en-US" w:eastAsia="ja-JP"/>
    </w:rPr>
  </w:style>
  <w:style w:type="character" w:customStyle="1" w:styleId="FootnoteTextChar">
    <w:name w:val="Footnote Text Char"/>
    <w:basedOn w:val="DefaultParagraphFont"/>
    <w:link w:val="FootnoteText"/>
    <w:uiPriority w:val="99"/>
    <w:semiHidden/>
    <w:qFormat/>
    <w:rPr>
      <w:lang w:eastAsia="en-US"/>
    </w:rPr>
  </w:style>
  <w:style w:type="character" w:customStyle="1" w:styleId="HeaderChar">
    <w:name w:val="Header Char"/>
    <w:basedOn w:val="DefaultParagraphFont"/>
    <w:link w:val="Header"/>
    <w:qFormat/>
    <w:rPr>
      <w:sz w:val="24"/>
      <w:szCs w:val="24"/>
      <w:lang w:eastAsia="en-US"/>
    </w:rPr>
  </w:style>
  <w:style w:type="paragraph" w:customStyle="1" w:styleId="font5">
    <w:name w:val="font5"/>
    <w:basedOn w:val="Normal"/>
    <w:qFormat/>
    <w:pPr>
      <w:autoSpaceDE/>
      <w:autoSpaceDN/>
      <w:spacing w:before="100" w:beforeAutospacing="1" w:after="100" w:afterAutospacing="1"/>
    </w:pPr>
    <w:rPr>
      <w:color w:val="000000"/>
      <w:sz w:val="22"/>
      <w:szCs w:val="22"/>
      <w:lang w:eastAsia="en-GB"/>
    </w:rPr>
  </w:style>
  <w:style w:type="paragraph" w:customStyle="1" w:styleId="font6">
    <w:name w:val="font6"/>
    <w:basedOn w:val="Normal"/>
    <w:qFormat/>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qFormat/>
    <w:pPr>
      <w:autoSpaceDE/>
      <w:autoSpaceDN/>
      <w:spacing w:before="100" w:beforeAutospacing="1" w:after="100" w:afterAutospacing="1"/>
    </w:pPr>
    <w:rPr>
      <w:color w:val="231F20"/>
      <w:sz w:val="22"/>
      <w:szCs w:val="22"/>
      <w:lang w:eastAsia="en-GB"/>
    </w:rPr>
  </w:style>
  <w:style w:type="paragraph" w:customStyle="1" w:styleId="font8">
    <w:name w:val="font8"/>
    <w:basedOn w:val="Normal"/>
    <w:qFormat/>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qFormat/>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qFormat/>
    <w:pPr>
      <w:autoSpaceDE/>
      <w:autoSpaceDN/>
      <w:spacing w:before="100" w:beforeAutospacing="1" w:after="100" w:afterAutospacing="1"/>
      <w:textAlignment w:val="top"/>
    </w:pPr>
    <w:rPr>
      <w:color w:val="000000"/>
      <w:lang w:eastAsia="en-GB"/>
    </w:rPr>
  </w:style>
  <w:style w:type="paragraph" w:customStyle="1" w:styleId="xl66">
    <w:name w:val="xl66"/>
    <w:basedOn w:val="Normal"/>
    <w:qFormat/>
    <w:pPr>
      <w:autoSpaceDE/>
      <w:autoSpaceDN/>
      <w:spacing w:before="100" w:beforeAutospacing="1" w:after="100" w:afterAutospacing="1"/>
      <w:textAlignment w:val="top"/>
    </w:pPr>
    <w:rPr>
      <w:b/>
      <w:bCs/>
      <w:color w:val="231F20"/>
      <w:lang w:eastAsia="en-GB"/>
    </w:rPr>
  </w:style>
  <w:style w:type="paragraph" w:customStyle="1" w:styleId="xl67">
    <w:name w:val="xl67"/>
    <w:basedOn w:val="Normal"/>
    <w:qFormat/>
    <w:pPr>
      <w:autoSpaceDE/>
      <w:autoSpaceDN/>
      <w:spacing w:before="100" w:beforeAutospacing="1" w:after="100" w:afterAutospacing="1"/>
      <w:textAlignment w:val="top"/>
    </w:pPr>
    <w:rPr>
      <w:b/>
      <w:bCs/>
      <w:color w:val="231F20"/>
      <w:lang w:eastAsia="en-GB"/>
    </w:rPr>
  </w:style>
  <w:style w:type="paragraph" w:customStyle="1" w:styleId="xl68">
    <w:name w:val="xl68"/>
    <w:basedOn w:val="Normal"/>
    <w:qFormat/>
    <w:pPr>
      <w:autoSpaceDE/>
      <w:autoSpaceDN/>
      <w:spacing w:before="100" w:beforeAutospacing="1" w:after="100" w:afterAutospacing="1"/>
      <w:textAlignment w:val="top"/>
    </w:pPr>
    <w:rPr>
      <w:color w:val="231F20"/>
      <w:lang w:eastAsia="en-GB"/>
    </w:rPr>
  </w:style>
  <w:style w:type="paragraph" w:customStyle="1" w:styleId="xl69">
    <w:name w:val="xl69"/>
    <w:basedOn w:val="Normal"/>
    <w:qFormat/>
    <w:pPr>
      <w:autoSpaceDE/>
      <w:autoSpaceDN/>
      <w:spacing w:before="100" w:beforeAutospacing="1" w:after="100" w:afterAutospacing="1"/>
      <w:textAlignment w:val="top"/>
    </w:pPr>
    <w:rPr>
      <w:color w:val="231F20"/>
      <w:lang w:eastAsia="en-GB"/>
    </w:rPr>
  </w:style>
  <w:style w:type="paragraph" w:customStyle="1" w:styleId="xl70">
    <w:name w:val="xl70"/>
    <w:basedOn w:val="Normal"/>
    <w:qFormat/>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qFormat/>
    <w:pPr>
      <w:autoSpaceDE/>
      <w:autoSpaceDN/>
      <w:spacing w:before="100" w:beforeAutospacing="1" w:after="100" w:afterAutospacing="1"/>
      <w:textAlignment w:val="top"/>
    </w:pPr>
    <w:rPr>
      <w:b/>
      <w:bCs/>
      <w:color w:val="231F20"/>
      <w:lang w:eastAsia="en-GB"/>
    </w:rPr>
  </w:style>
  <w:style w:type="paragraph" w:customStyle="1" w:styleId="xl72">
    <w:name w:val="xl72"/>
    <w:basedOn w:val="Normal"/>
    <w:qFormat/>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qFormat/>
    <w:pPr>
      <w:autoSpaceDE/>
      <w:autoSpaceDN/>
      <w:spacing w:before="100" w:beforeAutospacing="1" w:after="100" w:afterAutospacing="1"/>
    </w:pPr>
    <w:rPr>
      <w:lang w:eastAsia="en-GB"/>
    </w:rPr>
  </w:style>
  <w:style w:type="paragraph" w:customStyle="1" w:styleId="xl74">
    <w:name w:val="xl74"/>
    <w:basedOn w:val="Normal"/>
    <w:qFormat/>
    <w:pPr>
      <w:autoSpaceDE/>
      <w:autoSpaceDN/>
      <w:spacing w:before="100" w:beforeAutospacing="1" w:after="100" w:afterAutospacing="1"/>
      <w:jc w:val="center"/>
    </w:pPr>
    <w:rPr>
      <w:lang w:eastAsia="en-GB"/>
    </w:rPr>
  </w:style>
  <w:style w:type="paragraph" w:customStyle="1" w:styleId="xl75">
    <w:name w:val="xl75"/>
    <w:basedOn w:val="Normal"/>
    <w:qFormat/>
    <w:pPr>
      <w:autoSpaceDE/>
      <w:autoSpaceDN/>
      <w:spacing w:before="100" w:beforeAutospacing="1" w:after="100" w:afterAutospacing="1"/>
      <w:textAlignment w:val="top"/>
    </w:pPr>
    <w:rPr>
      <w:lang w:eastAsia="en-GB"/>
    </w:rPr>
  </w:style>
  <w:style w:type="paragraph" w:customStyle="1" w:styleId="xl76">
    <w:name w:val="xl76"/>
    <w:basedOn w:val="Normal"/>
    <w:qFormat/>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qFormat/>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qFormat/>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qFormat/>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qFormat/>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qFormat/>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qFormat/>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qFormat/>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qFormat/>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qFormat/>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qFormat/>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qFormat/>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qFormat/>
    <w:pPr>
      <w:autoSpaceDE/>
      <w:autoSpaceDN/>
      <w:spacing w:before="100" w:beforeAutospacing="1" w:after="100" w:afterAutospacing="1"/>
      <w:textAlignment w:val="top"/>
    </w:pPr>
    <w:rPr>
      <w:b/>
      <w:bCs/>
      <w:color w:val="000000"/>
      <w:lang w:eastAsia="en-GB"/>
    </w:rPr>
  </w:style>
  <w:style w:type="paragraph" w:customStyle="1" w:styleId="xl89">
    <w:name w:val="xl89"/>
    <w:basedOn w:val="Normal"/>
    <w:qFormat/>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qFormat/>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qFormat/>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qFormat/>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qFormat/>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qFormat/>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qFormat/>
    <w:pPr>
      <w:autoSpaceDE/>
      <w:autoSpaceDN/>
      <w:spacing w:before="100" w:beforeAutospacing="1" w:after="100" w:afterAutospacing="1"/>
      <w:textAlignment w:val="top"/>
    </w:pPr>
    <w:rPr>
      <w:color w:val="231F20"/>
      <w:lang w:eastAsia="en-GB"/>
    </w:rPr>
  </w:style>
  <w:style w:type="paragraph" w:customStyle="1" w:styleId="xl96">
    <w:name w:val="xl96"/>
    <w:basedOn w:val="Normal"/>
    <w:qFormat/>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qFormat/>
    <w:pPr>
      <w:autoSpaceDE/>
      <w:autoSpaceDN/>
      <w:spacing w:before="100" w:beforeAutospacing="1" w:after="100" w:afterAutospacing="1"/>
    </w:pPr>
    <w:rPr>
      <w:i/>
      <w:iCs/>
      <w:lang w:eastAsia="en-GB"/>
    </w:rPr>
  </w:style>
  <w:style w:type="paragraph" w:customStyle="1" w:styleId="xl98">
    <w:name w:val="xl98"/>
    <w:basedOn w:val="Normal"/>
    <w:qFormat/>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qFormat/>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qFormat/>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qFormat/>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qFormat/>
    <w:pPr>
      <w:autoSpaceDE/>
      <w:autoSpaceDN/>
      <w:spacing w:before="100" w:beforeAutospacing="1" w:after="100" w:afterAutospacing="1"/>
      <w:textAlignment w:val="top"/>
    </w:pPr>
    <w:rPr>
      <w:color w:val="000000"/>
      <w:lang w:eastAsia="en-GB"/>
    </w:rPr>
  </w:style>
  <w:style w:type="character" w:customStyle="1" w:styleId="EndnoteTextChar">
    <w:name w:val="Endnote Text Char"/>
    <w:basedOn w:val="DefaultParagraphFont"/>
    <w:link w:val="EndnoteText"/>
    <w:uiPriority w:val="99"/>
    <w:semiHidden/>
    <w:qFormat/>
    <w:rPr>
      <w:lang w:eastAsia="en-US"/>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GB" w:eastAsia="en-GB"/>
    </w:rPr>
  </w:style>
  <w:style w:type="character" w:customStyle="1" w:styleId="CommentTextChar">
    <w:name w:val="Comment Text Char"/>
    <w:basedOn w:val="DefaultParagraphFont"/>
    <w:link w:val="CommentText"/>
    <w:qFormat/>
    <w:rPr>
      <w:lang w:eastAsia="en-US"/>
    </w:rPr>
  </w:style>
  <w:style w:type="character" w:customStyle="1" w:styleId="TitleChar">
    <w:name w:val="Title Char"/>
    <w:basedOn w:val="DefaultParagraphFont"/>
    <w:link w:val="Title"/>
    <w:uiPriority w:val="10"/>
    <w:qFormat/>
    <w:rPr>
      <w:b/>
      <w:bCs/>
      <w:sz w:val="28"/>
      <w:szCs w:val="28"/>
      <w:lang w:eastAsia="en-US"/>
    </w:rPr>
  </w:style>
  <w:style w:type="character" w:customStyle="1" w:styleId="SubtitleChar">
    <w:name w:val="Subtitle Char"/>
    <w:basedOn w:val="DefaultParagraphFont"/>
    <w:link w:val="Subtitle"/>
    <w:uiPriority w:val="11"/>
    <w:qFormat/>
    <w:rPr>
      <w:rFonts w:asciiTheme="minorHAnsi" w:eastAsiaTheme="minorEastAsia" w:hAnsiTheme="minorHAnsi"/>
      <w:color w:val="595959" w:themeColor="text1" w:themeTint="A6"/>
      <w:spacing w:val="15"/>
      <w:sz w:val="22"/>
      <w:szCs w:val="22"/>
      <w:lang w:eastAsia="en-US"/>
    </w:rPr>
  </w:style>
  <w:style w:type="character" w:customStyle="1" w:styleId="CommentSubjectChar">
    <w:name w:val="Comment Subject Char"/>
    <w:basedOn w:val="CommentTextChar"/>
    <w:link w:val="CommentSubject"/>
    <w:uiPriority w:val="99"/>
    <w:semiHidden/>
    <w:qFormat/>
    <w:rPr>
      <w:b/>
      <w:bCs/>
      <w:lang w:eastAsia="en-US"/>
    </w:rPr>
  </w:style>
  <w:style w:type="paragraph" w:customStyle="1" w:styleId="paragraph">
    <w:name w:val="paragraph"/>
    <w:basedOn w:val="Normal"/>
    <w:qFormat/>
    <w:pPr>
      <w:autoSpaceDE/>
      <w:autoSpaceDN/>
      <w:spacing w:before="100" w:beforeAutospacing="1" w:after="100" w:afterAutospacing="1"/>
    </w:pPr>
    <w:rPr>
      <w:lang w:val="en-US"/>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Heading1Char">
    <w:name w:val="Heading 1 Char"/>
    <w:basedOn w:val="DefaultParagraphFont"/>
    <w:link w:val="Heading1"/>
    <w:qFormat/>
    <w:rPr>
      <w:rFonts w:eastAsia="Times New Roman"/>
      <w:b/>
      <w:sz w:val="24"/>
      <w:szCs w:val="24"/>
      <w:lang w:val="en-GB" w:eastAsia="en-US"/>
    </w:rPr>
  </w:style>
  <w:style w:type="character" w:customStyle="1" w:styleId="ListParagraphChar">
    <w:name w:val="List Paragraph Char"/>
    <w:aliases w:val="Citation List Char,List Paragraph (numbered (a)) Char,references Char,List Paragraph1 Char"/>
    <w:link w:val="ListParagraph"/>
    <w:qFormat/>
    <w:locked/>
    <w:rPr>
      <w:sz w:val="24"/>
      <w:szCs w:val="24"/>
      <w:lang w:eastAsia="en-US"/>
    </w:rPr>
  </w:style>
  <w:style w:type="character" w:customStyle="1" w:styleId="hgkelc">
    <w:name w:val="hgkelc"/>
    <w:basedOn w:val="DefaultParagraphFont"/>
    <w:qFormat/>
  </w:style>
  <w:style w:type="paragraph" w:styleId="NoSpacing">
    <w:name w:val="No Spacing"/>
    <w:uiPriority w:val="1"/>
    <w:qFormat/>
    <w:pPr>
      <w:autoSpaceDE w:val="0"/>
      <w:autoSpaceDN w:val="0"/>
    </w:pPr>
    <w:rPr>
      <w:rFonts w:eastAsia="Times New Roman"/>
      <w:sz w:val="24"/>
      <w:szCs w:val="24"/>
      <w:lang w:val="en-GB" w:eastAsia="en-US"/>
    </w:rPr>
  </w:style>
  <w:style w:type="paragraph" w:customStyle="1" w:styleId="Revision1">
    <w:name w:val="Revision1"/>
    <w:hidden/>
    <w:uiPriority w:val="99"/>
    <w:semiHidden/>
    <w:qFormat/>
    <w:rPr>
      <w:rFonts w:eastAsia="Times New Roman"/>
      <w:sz w:val="24"/>
      <w:szCs w:val="24"/>
      <w:lang w:val="en-GB" w:eastAsia="en-US"/>
    </w:rPr>
  </w:style>
  <w:style w:type="paragraph" w:styleId="TOCHeading">
    <w:name w:val="TOC Heading"/>
    <w:basedOn w:val="Heading1"/>
    <w:next w:val="Normal"/>
    <w:uiPriority w:val="39"/>
    <w:semiHidden/>
    <w:unhideWhenUsed/>
    <w:qFormat/>
    <w:rsid w:val="00895C67"/>
    <w:pPr>
      <w:keepNext/>
      <w:keepLines/>
      <w:numPr>
        <w:numId w:val="0"/>
      </w:numPr>
      <w:spacing w:before="240"/>
      <w:outlineLvl w:val="9"/>
    </w:pPr>
    <w:rPr>
      <w:rFonts w:asciiTheme="majorHAnsi" w:eastAsiaTheme="majorEastAsia" w:hAnsiTheme="majorHAnsi" w:cstheme="majorBidi"/>
      <w:b w:val="0"/>
      <w:color w:val="306785" w:themeColor="accent1" w:themeShade="BF"/>
      <w:sz w:val="32"/>
      <w:szCs w:val="32"/>
    </w:rPr>
  </w:style>
  <w:style w:type="paragraph" w:customStyle="1" w:styleId="font-claude-response-body">
    <w:name w:val="font-claude-response-body"/>
    <w:basedOn w:val="Normal"/>
    <w:rsid w:val="007125D2"/>
    <w:pPr>
      <w:autoSpaceDE/>
      <w:autoSpaceDN/>
      <w:spacing w:before="100" w:beforeAutospacing="1" w:after="100" w:afterAutospacing="1"/>
    </w:pPr>
    <w:rPr>
      <w:lang w:val="en-US" w:eastAsia="en-GB"/>
    </w:rPr>
  </w:style>
  <w:style w:type="character" w:customStyle="1" w:styleId="citation-0">
    <w:name w:val="citation-0"/>
    <w:basedOn w:val="DefaultParagraphFont"/>
    <w:rsid w:val="005421F0"/>
  </w:style>
  <w:style w:type="character" w:customStyle="1" w:styleId="citation-1">
    <w:name w:val="citation-1"/>
    <w:basedOn w:val="DefaultParagraphFont"/>
    <w:rsid w:val="005421F0"/>
  </w:style>
  <w:style w:type="paragraph" w:styleId="Revision">
    <w:name w:val="Revision"/>
    <w:hidden/>
    <w:uiPriority w:val="99"/>
    <w:unhideWhenUsed/>
    <w:rsid w:val="00246DFE"/>
    <w:rPr>
      <w:rFonts w:eastAsia="Times New Roman"/>
      <w:sz w:val="24"/>
      <w:szCs w:val="24"/>
      <w:lang w:val="en-GB" w:eastAsia="en-US"/>
    </w:rPr>
  </w:style>
  <w:style w:type="paragraph" w:customStyle="1" w:styleId="isselectedend">
    <w:name w:val="isselectedend"/>
    <w:basedOn w:val="Normal"/>
    <w:rsid w:val="00807272"/>
    <w:pPr>
      <w:autoSpaceDE/>
      <w:autoSpaceDN/>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9" Type="http://schemas.openxmlformats.org/officeDocument/2006/relationships/theme" Target="theme/theme1.xml"/><Relationship Id="rId21" Type="http://schemas.openxmlformats.org/officeDocument/2006/relationships/footer" Target="footer4.xml"/><Relationship Id="rId34" Type="http://schemas.openxmlformats.org/officeDocument/2006/relationships/header" Target="header1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o.ke" TargetMode="External"/><Relationship Id="rId32" Type="http://schemas.openxmlformats.org/officeDocument/2006/relationships/header" Target="header12.xml"/><Relationship Id="rId37" Type="http://schemas.openxmlformats.org/officeDocument/2006/relationships/header" Target="header1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header" Target="header10.xml"/><Relationship Id="rId35" Type="http://schemas.openxmlformats.org/officeDocument/2006/relationships/header" Target="header14.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Headlines">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Headlines">
      <a:majorFont>
        <a:latin typeface="Century Schoolbook"/>
        <a:ea typeface=""/>
        <a:cs typeface=""/>
      </a:majorFont>
      <a:minorFont>
        <a:latin typeface="Corbel"/>
        <a:ea typeface=""/>
        <a:cs typeface=""/>
      </a:minorFont>
    </a:fontScheme>
    <a:fmtScheme name="Headlines">
      <a:fillStyleLst>
        <a:solidFill>
          <a:schemeClr val="phClr"/>
        </a:solidFill>
        <a:solidFill>
          <a:schemeClr val="phClr">
            <a:tint val="67000"/>
            <a:satMod val="105000"/>
          </a:schemeClr>
        </a:solidFill>
        <a:gradFill rotWithShape="1">
          <a:gsLst>
            <a:gs pos="0">
              <a:schemeClr val="phClr">
                <a:tint val="100000"/>
                <a:satMod val="103000"/>
                <a:lumMod val="102000"/>
              </a:schemeClr>
            </a:gs>
            <a:gs pos="50000">
              <a:schemeClr val="phClr">
                <a:shade val="100000"/>
                <a:satMod val="110000"/>
                <a:lumMod val="100000"/>
              </a:schemeClr>
            </a:gs>
            <a:gs pos="100000">
              <a:schemeClr val="phClr">
                <a:shade val="70000"/>
                <a:satMod val="120000"/>
                <a:lumMod val="99000"/>
              </a:schemeClr>
            </a:gs>
          </a:gsLst>
          <a:path path="circle">
            <a:fillToRect l="100000" t="100000" r="100000" b="100000"/>
          </a:path>
        </a:gradFill>
      </a:fillStyleLst>
      <a:lnStyleLst>
        <a:ln w="6350" cap="flat" cmpd="sng" algn="in">
          <a:solidFill>
            <a:schemeClr val="phClr"/>
          </a:solidFill>
          <a:prstDash val="solid"/>
        </a:ln>
        <a:ln w="12700" cap="flat" cmpd="sng" algn="in">
          <a:solidFill>
            <a:schemeClr val="phClr"/>
          </a:solidFill>
          <a:prstDash val="solid"/>
        </a:ln>
        <a:ln w="19050" cap="flat" cmpd="sng" algn="in">
          <a:solidFill>
            <a:schemeClr val="phClr">
              <a:satMod val="150000"/>
            </a:schemeClr>
          </a:solidFill>
          <a:prstDash val="solid"/>
        </a:ln>
      </a:lnStyleLst>
      <a:effectStyleLst>
        <a:effectStyle>
          <a:effectLst/>
        </a:effectStyle>
        <a:effectStyle>
          <a:effectLst/>
        </a:effectStyle>
        <a:effectStyle>
          <a:effectLst>
            <a:innerShdw blurRad="88900" dist="25400" dir="10800000">
              <a:srgbClr val="000000">
                <a:alpha val="25000"/>
              </a:srgbClr>
            </a:innerShdw>
            <a:outerShdw blurRad="25400" dist="25400" dir="5400000" rotWithShape="0">
              <a:srgbClr val="FFFFFF">
                <a:alpha val="10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SharedWithUsers xmlns="4e413562-b8a4-4e3d-aeca-de063d2e60e3">
      <UserInfo>
        <DisplayName>Stanley Igati</DisplayName>
        <AccountId>15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31"/>
    <customShpInfo spid="_x0000_s1030"/>
    <customShpInfo spid="_x0000_s1029"/>
    <customShpInfo spid="_x0000_s1028"/>
    <customShpInfo spid="_x0000_s1027"/>
    <customShpInfo spid="_x0000_s1026" textRotate="1"/>
    <customShpInfo spid="_x0000_s1025"/>
  </customShpExts>
</s:customData>
</file>

<file path=customXml/item5.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2F2155-ED4E-432E-8968-44726A582A6C}">
  <ds:schemaRefs>
    <ds:schemaRef ds:uri="http://schemas.microsoft.com/sharepoint/v3/contenttype/forms"/>
  </ds:schemaRefs>
</ds:datastoreItem>
</file>

<file path=customXml/itemProps2.xml><?xml version="1.0" encoding="utf-8"?>
<ds:datastoreItem xmlns:ds="http://schemas.openxmlformats.org/officeDocument/2006/customXml" ds:itemID="{2E5ACE50-CF47-432D-B6C5-991E190AD36F}">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3.xml><?xml version="1.0" encoding="utf-8"?>
<ds:datastoreItem xmlns:ds="http://schemas.openxmlformats.org/officeDocument/2006/customXml" ds:itemID="{9D200430-626E-4CA4-9F17-D3752C40FDB0}">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681CD7E8-6E41-44CB-9979-E5227F86B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95</Pages>
  <Words>20007</Words>
  <Characters>108642</Characters>
  <Application>Microsoft Office Word</Application>
  <DocSecurity>0</DocSecurity>
  <Lines>7242</Lines>
  <Paragraphs>5145</Paragraphs>
  <ScaleCrop>false</ScaleCrop>
  <HeadingPairs>
    <vt:vector size="2" baseType="variant">
      <vt:variant>
        <vt:lpstr>Title</vt:lpstr>
      </vt:variant>
      <vt:variant>
        <vt:i4>1</vt:i4>
      </vt:variant>
    </vt:vector>
  </HeadingPairs>
  <TitlesOfParts>
    <vt:vector size="1" baseType="lpstr">
      <vt:lpstr>WIYAKE WAKINI WELFARE ASSOCIATION</vt:lpstr>
    </vt:vector>
  </TitlesOfParts>
  <Company>TECHNO-WIZ</Company>
  <LinksUpToDate>false</LinksUpToDate>
  <CharactersWithSpaces>123504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cp:lastModifiedBy>Stanley Igati</cp:lastModifiedBy>
  <cp:revision>177</cp:revision>
  <cp:lastPrinted>2021-06-23T18:33:00Z</cp:lastPrinted>
  <dcterms:created xsi:type="dcterms:W3CDTF">2026-08-24T12:31:00Z</dcterms:created>
  <dcterms:modified xsi:type="dcterms:W3CDTF">2026-09-30T15:59:00Z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y fmtid="{D5CDD505-2E9C-101B-9397-08002B2CF9AE}" pid="4" name="KSOProductBuildVer">
    <vt:lpwstr>1033-12.2.0.22222</vt:lpwstr>
  </property>
  <property fmtid="{D5CDD505-2E9C-101B-9397-08002B2CF9AE}" pid="5" name="ICV">
    <vt:lpwstr>866302F3DCF643C6B50E14BEBB61016B_13</vt:lpwstr>
  </property>
</Properties>
</file>